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255" w:type="pct"/>
        <w:tblInd w:w="-248" w:type="dxa"/>
        <w:tblLayout w:type="fixed"/>
        <w:tblCellMar>
          <w:left w:w="0" w:type="dxa"/>
          <w:right w:w="0" w:type="dxa"/>
        </w:tblCellMar>
        <w:tblLook w:val="0000" w:firstRow="0" w:lastRow="0" w:firstColumn="0" w:lastColumn="0" w:noHBand="0" w:noVBand="0"/>
      </w:tblPr>
      <w:tblGrid>
        <w:gridCol w:w="4242"/>
        <w:gridCol w:w="1646"/>
        <w:gridCol w:w="4242"/>
      </w:tblGrid>
      <w:tr w:rsidR="002A5461" w:rsidRPr="00E870B7" w:rsidTr="00B4291A">
        <w:trPr>
          <w:trHeight w:val="1760"/>
        </w:trPr>
        <w:tc>
          <w:tcPr>
            <w:tcW w:w="4242" w:type="dxa"/>
          </w:tcPr>
          <w:p w:rsidR="002A5461" w:rsidRPr="001623E9" w:rsidRDefault="002A5461" w:rsidP="00B4291A">
            <w:pPr>
              <w:rPr>
                <w:noProof/>
              </w:rPr>
            </w:pPr>
          </w:p>
        </w:tc>
        <w:tc>
          <w:tcPr>
            <w:tcW w:w="1646" w:type="dxa"/>
            <w:vAlign w:val="center"/>
          </w:tcPr>
          <w:p w:rsidR="002A5461" w:rsidRPr="00E870B7" w:rsidRDefault="00096961" w:rsidP="00B4291A">
            <w:pPr>
              <w:pStyle w:val="LogoUPOV"/>
              <w:rPr>
                <w:dstrike/>
                <w:lang w:val="es-ES_tradnl"/>
              </w:rPr>
            </w:pPr>
            <w:r w:rsidRPr="00E870B7">
              <w:rPr>
                <w:noProof/>
              </w:rPr>
              <w:drawing>
                <wp:inline distT="0" distB="0" distL="0" distR="0" wp14:anchorId="2D752AC0" wp14:editId="02F5E2F1">
                  <wp:extent cx="958215" cy="448310"/>
                  <wp:effectExtent l="0" t="0" r="0" b="889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8215" cy="448310"/>
                          </a:xfrm>
                          <a:prstGeom prst="rect">
                            <a:avLst/>
                          </a:prstGeom>
                          <a:noFill/>
                          <a:ln>
                            <a:noFill/>
                          </a:ln>
                        </pic:spPr>
                      </pic:pic>
                    </a:graphicData>
                  </a:graphic>
                </wp:inline>
              </w:drawing>
            </w:r>
          </w:p>
        </w:tc>
        <w:tc>
          <w:tcPr>
            <w:tcW w:w="4242" w:type="dxa"/>
            <w:vAlign w:val="center"/>
          </w:tcPr>
          <w:p w:rsidR="002A5461" w:rsidRPr="00E870B7" w:rsidRDefault="002A5461" w:rsidP="0004254C">
            <w:pPr>
              <w:pStyle w:val="Lettrine"/>
              <w:rPr>
                <w:lang w:val="es-ES_tradnl"/>
              </w:rPr>
            </w:pPr>
            <w:r w:rsidRPr="00E870B7">
              <w:rPr>
                <w:lang w:val="es-ES_tradnl"/>
              </w:rPr>
              <w:t>S</w:t>
            </w:r>
          </w:p>
          <w:p w:rsidR="002A5461" w:rsidRPr="00E870B7" w:rsidRDefault="002A5461" w:rsidP="00B4291A">
            <w:pPr>
              <w:pStyle w:val="Docoriginal"/>
              <w:rPr>
                <w:lang w:val="es-ES_tradnl"/>
              </w:rPr>
            </w:pPr>
            <w:r w:rsidRPr="00E870B7">
              <w:rPr>
                <w:bCs w:val="0"/>
                <w:spacing w:val="0"/>
                <w:lang w:val="es-ES_tradnl"/>
              </w:rPr>
              <w:t>TG/</w:t>
            </w:r>
            <w:r w:rsidR="0010476E" w:rsidRPr="00E870B7">
              <w:rPr>
                <w:bCs w:val="0"/>
                <w:spacing w:val="0"/>
                <w:lang w:val="es-ES_tradnl"/>
              </w:rPr>
              <w:t>309</w:t>
            </w:r>
            <w:r w:rsidR="00BF36AA" w:rsidRPr="00E870B7">
              <w:rPr>
                <w:bCs w:val="0"/>
                <w:spacing w:val="0"/>
                <w:lang w:val="es-ES_tradnl"/>
              </w:rPr>
              <w:t>/1</w:t>
            </w:r>
          </w:p>
          <w:p w:rsidR="002A5461" w:rsidRPr="00E870B7" w:rsidRDefault="002A5461" w:rsidP="00B4291A">
            <w:pPr>
              <w:pStyle w:val="Docoriginal"/>
              <w:rPr>
                <w:b w:val="0"/>
                <w:spacing w:val="0"/>
                <w:lang w:val="es-ES_tradnl"/>
              </w:rPr>
            </w:pPr>
            <w:r w:rsidRPr="00E870B7">
              <w:rPr>
                <w:rStyle w:val="StyleDoclangBold"/>
                <w:b/>
                <w:spacing w:val="0"/>
                <w:lang w:val="es-ES_tradnl"/>
              </w:rPr>
              <w:t xml:space="preserve">ORIGINAL:  </w:t>
            </w:r>
            <w:bookmarkStart w:id="0" w:name="Original"/>
            <w:bookmarkEnd w:id="0"/>
            <w:r w:rsidRPr="00E870B7">
              <w:rPr>
                <w:b w:val="0"/>
                <w:bCs w:val="0"/>
                <w:spacing w:val="0"/>
                <w:lang w:val="es-ES_tradnl"/>
              </w:rPr>
              <w:t>Inglés</w:t>
            </w:r>
          </w:p>
          <w:p w:rsidR="002A5461" w:rsidRPr="00E870B7" w:rsidRDefault="002A5461" w:rsidP="00BF36AA">
            <w:pPr>
              <w:pStyle w:val="Docoriginal"/>
              <w:rPr>
                <w:lang w:val="es-ES_tradnl"/>
              </w:rPr>
            </w:pPr>
            <w:r w:rsidRPr="00E870B7">
              <w:rPr>
                <w:spacing w:val="0"/>
                <w:lang w:val="es-ES_tradnl"/>
              </w:rPr>
              <w:t xml:space="preserve">FECHA:  </w:t>
            </w:r>
            <w:r w:rsidRPr="00E870B7">
              <w:rPr>
                <w:b w:val="0"/>
                <w:bCs w:val="0"/>
                <w:spacing w:val="0"/>
                <w:lang w:val="es-ES_tradnl"/>
              </w:rPr>
              <w:t>2015-0</w:t>
            </w:r>
            <w:r w:rsidR="00BF36AA" w:rsidRPr="00E870B7">
              <w:rPr>
                <w:b w:val="0"/>
                <w:bCs w:val="0"/>
                <w:spacing w:val="0"/>
                <w:lang w:val="es-ES_tradnl"/>
              </w:rPr>
              <w:t>3</w:t>
            </w:r>
            <w:r w:rsidRPr="00E870B7">
              <w:rPr>
                <w:b w:val="0"/>
                <w:bCs w:val="0"/>
                <w:spacing w:val="0"/>
                <w:lang w:val="es-ES_tradnl"/>
              </w:rPr>
              <w:t>-</w:t>
            </w:r>
            <w:r w:rsidR="00BF36AA" w:rsidRPr="00E870B7">
              <w:rPr>
                <w:b w:val="0"/>
                <w:bCs w:val="0"/>
                <w:spacing w:val="0"/>
                <w:lang w:val="es-ES_tradnl"/>
              </w:rPr>
              <w:t>25</w:t>
            </w:r>
          </w:p>
        </w:tc>
      </w:tr>
      <w:tr w:rsidR="002A5461" w:rsidRPr="00E870B7" w:rsidTr="0067072D">
        <w:tc>
          <w:tcPr>
            <w:tcW w:w="10130" w:type="dxa"/>
            <w:gridSpan w:val="3"/>
            <w:tcFitText/>
          </w:tcPr>
          <w:p w:rsidR="002A5461" w:rsidRPr="00E870B7" w:rsidRDefault="002A5461" w:rsidP="00B4291A">
            <w:pPr>
              <w:pStyle w:val="upove"/>
              <w:rPr>
                <w:sz w:val="28"/>
                <w:lang w:val="es-ES_tradnl"/>
              </w:rPr>
            </w:pPr>
            <w:r w:rsidRPr="00E870B7">
              <w:rPr>
                <w:snapToGrid w:val="0"/>
                <w:spacing w:val="0"/>
                <w:lang w:val="es-ES_tradnl"/>
              </w:rPr>
              <w:t>UNIÓN INTERNACIONAL PARA LA PROTECCIÓN DE LAS OBTENCIONES VEGETALES</w:t>
            </w:r>
            <w:r w:rsidRPr="00E870B7">
              <w:rPr>
                <w:snapToGrid w:val="0"/>
                <w:spacing w:val="312"/>
                <w:lang w:val="es-ES_tradnl"/>
              </w:rPr>
              <w:t xml:space="preserve"> </w:t>
            </w:r>
          </w:p>
        </w:tc>
      </w:tr>
      <w:tr w:rsidR="002A5461" w:rsidRPr="00E870B7" w:rsidTr="00B4291A">
        <w:tc>
          <w:tcPr>
            <w:tcW w:w="10130" w:type="dxa"/>
            <w:gridSpan w:val="3"/>
          </w:tcPr>
          <w:p w:rsidR="002A5461" w:rsidRPr="00E870B7" w:rsidRDefault="002A5461" w:rsidP="00B4291A">
            <w:pPr>
              <w:pStyle w:val="Country"/>
              <w:rPr>
                <w:lang w:val="es-ES_tradnl"/>
              </w:rPr>
            </w:pPr>
            <w:r w:rsidRPr="00E870B7">
              <w:rPr>
                <w:lang w:val="es-ES_tradnl"/>
              </w:rPr>
              <w:t>Ginebra</w:t>
            </w:r>
          </w:p>
        </w:tc>
      </w:tr>
    </w:tbl>
    <w:p w:rsidR="002A5461" w:rsidRPr="00E870B7" w:rsidRDefault="002A5461" w:rsidP="000A578B"/>
    <w:p w:rsidR="00BF36AA" w:rsidRPr="00E870B7" w:rsidRDefault="00BF36AA" w:rsidP="000A578B"/>
    <w:p w:rsidR="00BF36AA" w:rsidRPr="00E870B7" w:rsidRDefault="00BF36AA" w:rsidP="000A578B"/>
    <w:tbl>
      <w:tblPr>
        <w:tblW w:w="5078" w:type="dxa"/>
        <w:jc w:val="center"/>
        <w:tblInd w:w="248" w:type="dxa"/>
        <w:tblLayout w:type="fixed"/>
        <w:tblLook w:val="0000" w:firstRow="0" w:lastRow="0" w:firstColumn="0" w:lastColumn="0" w:noHBand="0" w:noVBand="0"/>
      </w:tblPr>
      <w:tblGrid>
        <w:gridCol w:w="283"/>
        <w:gridCol w:w="4525"/>
        <w:gridCol w:w="270"/>
      </w:tblGrid>
      <w:tr w:rsidR="002A5461" w:rsidRPr="00E870B7" w:rsidTr="007046D0">
        <w:trPr>
          <w:jc w:val="center"/>
        </w:trPr>
        <w:tc>
          <w:tcPr>
            <w:tcW w:w="283" w:type="dxa"/>
          </w:tcPr>
          <w:p w:rsidR="002A5461" w:rsidRPr="00E870B7" w:rsidRDefault="002A5461" w:rsidP="000A578B">
            <w:pPr>
              <w:jc w:val="center"/>
            </w:pPr>
          </w:p>
        </w:tc>
        <w:tc>
          <w:tcPr>
            <w:tcW w:w="4525" w:type="dxa"/>
            <w:tcBorders>
              <w:top w:val="single" w:sz="12" w:space="0" w:color="auto"/>
              <w:left w:val="single" w:sz="12" w:space="0" w:color="auto"/>
              <w:bottom w:val="single" w:sz="12" w:space="0" w:color="auto"/>
              <w:right w:val="single" w:sz="12" w:space="0" w:color="auto"/>
            </w:tcBorders>
          </w:tcPr>
          <w:p w:rsidR="002A5461" w:rsidRPr="00E870B7" w:rsidRDefault="002A5461" w:rsidP="000A578B">
            <w:pPr>
              <w:jc w:val="center"/>
            </w:pPr>
          </w:p>
          <w:p w:rsidR="002A5461" w:rsidRPr="00E870B7" w:rsidRDefault="002A5461" w:rsidP="000A578B">
            <w:pPr>
              <w:jc w:val="center"/>
              <w:rPr>
                <w:b/>
                <w:szCs w:val="24"/>
              </w:rPr>
            </w:pPr>
            <w:r w:rsidRPr="00E870B7">
              <w:rPr>
                <w:b/>
                <w:szCs w:val="24"/>
              </w:rPr>
              <w:t>COIX</w:t>
            </w:r>
          </w:p>
          <w:p w:rsidR="002A5461" w:rsidRPr="00E870B7" w:rsidRDefault="002A5461" w:rsidP="000A578B">
            <w:pPr>
              <w:jc w:val="center"/>
              <w:rPr>
                <w:szCs w:val="24"/>
              </w:rPr>
            </w:pPr>
          </w:p>
          <w:p w:rsidR="002A5461" w:rsidRPr="00E870B7" w:rsidRDefault="002A5461" w:rsidP="000A578B">
            <w:pPr>
              <w:jc w:val="center"/>
              <w:rPr>
                <w:lang w:val="es-ES"/>
              </w:rPr>
            </w:pPr>
            <w:r w:rsidRPr="00E870B7">
              <w:rPr>
                <w:szCs w:val="24"/>
                <w:lang w:val="es-ES"/>
              </w:rPr>
              <w:t xml:space="preserve">Código UPOV:  </w:t>
            </w:r>
            <w:r w:rsidRPr="00E870B7">
              <w:rPr>
                <w:lang w:val="es-ES"/>
              </w:rPr>
              <w:t xml:space="preserve">COIXX_MAY </w:t>
            </w:r>
          </w:p>
          <w:p w:rsidR="002A5461" w:rsidRPr="00E870B7" w:rsidRDefault="002A5461" w:rsidP="000A578B">
            <w:pPr>
              <w:jc w:val="center"/>
              <w:rPr>
                <w:szCs w:val="24"/>
              </w:rPr>
            </w:pPr>
          </w:p>
          <w:p w:rsidR="002A5461" w:rsidRPr="00E870B7" w:rsidRDefault="002A5461" w:rsidP="000A578B">
            <w:pPr>
              <w:jc w:val="center"/>
              <w:rPr>
                <w:noProof/>
                <w:lang w:val="es-ES_tradnl"/>
              </w:rPr>
            </w:pPr>
            <w:r w:rsidRPr="00E870B7">
              <w:rPr>
                <w:i/>
                <w:noProof/>
                <w:lang w:val="fr-CH"/>
              </w:rPr>
              <w:t>Coix lacryma-jobi</w:t>
            </w:r>
            <w:r w:rsidRPr="00E870B7">
              <w:rPr>
                <w:noProof/>
                <w:lang w:val="fr-CH"/>
              </w:rPr>
              <w:t xml:space="preserve"> L. var. </w:t>
            </w:r>
            <w:r w:rsidRPr="00E870B7">
              <w:rPr>
                <w:i/>
                <w:noProof/>
              </w:rPr>
              <w:t>ma-yuen</w:t>
            </w:r>
            <w:r w:rsidRPr="00E870B7">
              <w:rPr>
                <w:noProof/>
              </w:rPr>
              <w:t xml:space="preserve"> (Rom. </w:t>
            </w:r>
            <w:r w:rsidRPr="00E870B7">
              <w:rPr>
                <w:noProof/>
                <w:lang w:val="es-ES_tradnl"/>
              </w:rPr>
              <w:t>Caill.) Stapf</w:t>
            </w:r>
          </w:p>
          <w:p w:rsidR="002A5461" w:rsidRPr="00E870B7" w:rsidRDefault="002A5461" w:rsidP="000A578B">
            <w:pPr>
              <w:jc w:val="center"/>
              <w:rPr>
                <w:vertAlign w:val="superscript"/>
              </w:rPr>
            </w:pPr>
          </w:p>
        </w:tc>
        <w:tc>
          <w:tcPr>
            <w:tcW w:w="270" w:type="dxa"/>
            <w:tcBorders>
              <w:left w:val="nil"/>
            </w:tcBorders>
          </w:tcPr>
          <w:p w:rsidR="002A5461" w:rsidRPr="00E870B7" w:rsidRDefault="002A5461" w:rsidP="000A578B">
            <w:pPr>
              <w:jc w:val="center"/>
              <w:rPr>
                <w:sz w:val="16"/>
                <w:lang w:val="es-ES_tradnl"/>
              </w:rPr>
            </w:pPr>
            <w:bookmarkStart w:id="1" w:name="_Ref19589480"/>
            <w:r w:rsidRPr="00E870B7">
              <w:rPr>
                <w:rStyle w:val="FootnoteReference"/>
                <w:vertAlign w:val="baseline"/>
                <w:lang w:val="es-ES_tradnl"/>
              </w:rPr>
              <w:footnoteReference w:customMarkFollows="1" w:id="1"/>
              <w:t>*</w:t>
            </w:r>
            <w:bookmarkEnd w:id="1"/>
          </w:p>
        </w:tc>
      </w:tr>
    </w:tbl>
    <w:p w:rsidR="002A5461" w:rsidRPr="00E870B7" w:rsidRDefault="002A5461" w:rsidP="000A578B">
      <w:pPr>
        <w:jc w:val="left"/>
      </w:pPr>
      <w:bookmarkStart w:id="2" w:name="_Toc27819127"/>
      <w:bookmarkStart w:id="3" w:name="_Toc27819308"/>
      <w:bookmarkStart w:id="4" w:name="_Toc27819489"/>
    </w:p>
    <w:p w:rsidR="002A5461" w:rsidRPr="00E870B7" w:rsidRDefault="002A5461" w:rsidP="000A578B">
      <w:pPr>
        <w:jc w:val="center"/>
        <w:outlineLvl w:val="0"/>
        <w:rPr>
          <w:b/>
          <w:lang w:val="es-ES"/>
        </w:rPr>
      </w:pPr>
      <w:r w:rsidRPr="00E870B7">
        <w:rPr>
          <w:b/>
          <w:lang w:val="es-ES_tradnl"/>
        </w:rPr>
        <w:t>DIRECTRICES</w:t>
      </w:r>
      <w:r w:rsidRPr="00E870B7">
        <w:rPr>
          <w:b/>
          <w:lang w:val="es-ES"/>
        </w:rPr>
        <w:br/>
      </w:r>
      <w:r w:rsidRPr="00E870B7">
        <w:rPr>
          <w:b/>
          <w:lang w:val="es-ES"/>
        </w:rPr>
        <w:br/>
      </w:r>
      <w:r w:rsidRPr="00E870B7">
        <w:rPr>
          <w:b/>
          <w:lang w:val="es-ES_tradnl"/>
        </w:rPr>
        <w:t>PARA LA EJECUCIÓN DEL EXAMEN</w:t>
      </w:r>
      <w:r w:rsidRPr="00E870B7">
        <w:rPr>
          <w:b/>
          <w:lang w:val="es-ES"/>
        </w:rPr>
        <w:br/>
      </w:r>
      <w:r w:rsidRPr="00E870B7">
        <w:rPr>
          <w:b/>
          <w:lang w:val="es-ES"/>
        </w:rPr>
        <w:br/>
      </w:r>
      <w:r w:rsidRPr="00E870B7">
        <w:rPr>
          <w:b/>
          <w:lang w:val="es-ES_tradnl"/>
        </w:rPr>
        <w:t>DE LA DISTINCIÓN, LA HOMOGENEIDAD Y LA ESTABILIDAD</w:t>
      </w:r>
    </w:p>
    <w:p w:rsidR="002A5461" w:rsidRPr="00E870B7" w:rsidRDefault="002A5461" w:rsidP="000A578B">
      <w:pPr>
        <w:jc w:val="center"/>
        <w:rPr>
          <w:lang w:val="es-ES"/>
        </w:rPr>
      </w:pPr>
    </w:p>
    <w:p w:rsidR="002A5461" w:rsidRPr="00E870B7" w:rsidRDefault="002A5461" w:rsidP="000A578B">
      <w:pPr>
        <w:jc w:val="center"/>
        <w:rPr>
          <w:lang w:val="es-ES"/>
        </w:rPr>
      </w:pPr>
    </w:p>
    <w:p w:rsidR="002A5461" w:rsidRPr="00E870B7" w:rsidRDefault="002A5461" w:rsidP="00A4138B">
      <w:pPr>
        <w:pStyle w:val="preparedby"/>
        <w:rPr>
          <w:lang w:val="es-ES"/>
        </w:rPr>
      </w:pPr>
    </w:p>
    <w:p w:rsidR="00BF36AA" w:rsidRPr="00E870B7" w:rsidRDefault="00BF36AA" w:rsidP="00A4138B">
      <w:pPr>
        <w:pStyle w:val="preparedby"/>
        <w:rPr>
          <w:lang w:val="es-ES"/>
        </w:rPr>
      </w:pPr>
    </w:p>
    <w:p w:rsidR="00BF36AA" w:rsidRPr="00E870B7" w:rsidRDefault="00BF36AA" w:rsidP="00A4138B">
      <w:pPr>
        <w:pStyle w:val="preparedby"/>
        <w:rPr>
          <w:lang w:val="es-ES"/>
        </w:rPr>
      </w:pPr>
    </w:p>
    <w:p w:rsidR="00BF36AA" w:rsidRPr="00E870B7" w:rsidRDefault="00BF36AA" w:rsidP="00A4138B">
      <w:pPr>
        <w:pStyle w:val="preparedby"/>
        <w:rPr>
          <w:lang w:val="es-ES"/>
        </w:rPr>
      </w:pPr>
    </w:p>
    <w:p w:rsidR="00BF36AA" w:rsidRPr="00E870B7" w:rsidRDefault="00BF36AA" w:rsidP="00A4138B">
      <w:pPr>
        <w:pStyle w:val="preparedby"/>
        <w:rPr>
          <w:lang w:val="es-ES"/>
        </w:rPr>
      </w:pPr>
    </w:p>
    <w:p w:rsidR="00BF36AA" w:rsidRPr="00E870B7" w:rsidRDefault="00BF36AA" w:rsidP="00A4138B">
      <w:pPr>
        <w:pStyle w:val="preparedby"/>
        <w:rPr>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53"/>
        <w:gridCol w:w="2016"/>
        <w:gridCol w:w="2048"/>
        <w:gridCol w:w="2011"/>
        <w:gridCol w:w="2011"/>
      </w:tblGrid>
      <w:tr w:rsidR="002A5461" w:rsidRPr="00E870B7" w:rsidTr="00A4138B">
        <w:trPr>
          <w:cantSplit/>
          <w:jc w:val="center"/>
        </w:trPr>
        <w:tc>
          <w:tcPr>
            <w:tcW w:w="1853" w:type="dxa"/>
          </w:tcPr>
          <w:p w:rsidR="002A5461" w:rsidRPr="00E870B7" w:rsidRDefault="002A5461" w:rsidP="00C5081B">
            <w:pPr>
              <w:spacing w:before="60"/>
              <w:jc w:val="left"/>
              <w:rPr>
                <w:i/>
                <w:sz w:val="18"/>
              </w:rPr>
            </w:pPr>
            <w:r w:rsidRPr="00E870B7">
              <w:rPr>
                <w:i/>
                <w:sz w:val="18"/>
                <w:lang w:val="es-ES_tradnl"/>
              </w:rPr>
              <w:t>Nombre botánico</w:t>
            </w:r>
          </w:p>
        </w:tc>
        <w:tc>
          <w:tcPr>
            <w:tcW w:w="2016" w:type="dxa"/>
          </w:tcPr>
          <w:p w:rsidR="002A5461" w:rsidRPr="00E870B7" w:rsidRDefault="002A5461" w:rsidP="00C5081B">
            <w:pPr>
              <w:spacing w:before="60"/>
              <w:jc w:val="left"/>
              <w:rPr>
                <w:i/>
                <w:sz w:val="18"/>
              </w:rPr>
            </w:pPr>
            <w:r w:rsidRPr="00E870B7">
              <w:rPr>
                <w:i/>
                <w:sz w:val="18"/>
                <w:lang w:val="es-ES_tradnl"/>
              </w:rPr>
              <w:t>Inglés</w:t>
            </w:r>
          </w:p>
        </w:tc>
        <w:tc>
          <w:tcPr>
            <w:tcW w:w="2048" w:type="dxa"/>
          </w:tcPr>
          <w:p w:rsidR="002A5461" w:rsidRPr="00E870B7" w:rsidRDefault="002A5461" w:rsidP="00C5081B">
            <w:pPr>
              <w:spacing w:before="60"/>
              <w:jc w:val="left"/>
              <w:rPr>
                <w:i/>
                <w:sz w:val="18"/>
              </w:rPr>
            </w:pPr>
            <w:r w:rsidRPr="00E870B7">
              <w:rPr>
                <w:i/>
                <w:sz w:val="18"/>
                <w:lang w:val="es-ES_tradnl"/>
              </w:rPr>
              <w:t>Francés</w:t>
            </w:r>
          </w:p>
        </w:tc>
        <w:tc>
          <w:tcPr>
            <w:tcW w:w="2011" w:type="dxa"/>
          </w:tcPr>
          <w:p w:rsidR="002A5461" w:rsidRPr="00E870B7" w:rsidRDefault="002A5461" w:rsidP="00C5081B">
            <w:pPr>
              <w:spacing w:before="60"/>
              <w:jc w:val="left"/>
              <w:rPr>
                <w:i/>
                <w:sz w:val="18"/>
              </w:rPr>
            </w:pPr>
            <w:r w:rsidRPr="00E870B7">
              <w:rPr>
                <w:i/>
                <w:sz w:val="18"/>
                <w:lang w:val="es-ES_tradnl"/>
              </w:rPr>
              <w:t>Alemán</w:t>
            </w:r>
          </w:p>
        </w:tc>
        <w:tc>
          <w:tcPr>
            <w:tcW w:w="2011" w:type="dxa"/>
          </w:tcPr>
          <w:p w:rsidR="002A5461" w:rsidRPr="00E870B7" w:rsidRDefault="002A5461" w:rsidP="0004254C">
            <w:pPr>
              <w:spacing w:before="60"/>
              <w:jc w:val="left"/>
              <w:rPr>
                <w:i/>
                <w:sz w:val="18"/>
                <w:lang w:val="es-ES_tradnl"/>
              </w:rPr>
            </w:pPr>
            <w:r w:rsidRPr="00E870B7">
              <w:rPr>
                <w:i/>
                <w:sz w:val="18"/>
                <w:lang w:val="es-ES_tradnl"/>
              </w:rPr>
              <w:t>Español</w:t>
            </w:r>
          </w:p>
        </w:tc>
      </w:tr>
      <w:tr w:rsidR="002A5461" w:rsidRPr="00E870B7" w:rsidTr="008E6717">
        <w:trPr>
          <w:cantSplit/>
          <w:jc w:val="center"/>
        </w:trPr>
        <w:tc>
          <w:tcPr>
            <w:tcW w:w="1853" w:type="dxa"/>
            <w:tcBorders>
              <w:bottom w:val="nil"/>
            </w:tcBorders>
            <w:shd w:val="clear" w:color="auto" w:fill="FFFFFF"/>
          </w:tcPr>
          <w:p w:rsidR="002A5461" w:rsidRPr="00E870B7" w:rsidRDefault="002A5461" w:rsidP="00A4138B">
            <w:pPr>
              <w:spacing w:before="60"/>
              <w:jc w:val="left"/>
              <w:rPr>
                <w:noProof/>
                <w:sz w:val="18"/>
                <w:lang w:val="fr-CH"/>
              </w:rPr>
            </w:pPr>
            <w:r w:rsidRPr="00E870B7">
              <w:rPr>
                <w:i/>
                <w:noProof/>
                <w:sz w:val="18"/>
                <w:lang w:val="fr-FR"/>
              </w:rPr>
              <w:t>Coix lacryma-jobi</w:t>
            </w:r>
            <w:r w:rsidRPr="00E870B7">
              <w:rPr>
                <w:noProof/>
                <w:sz w:val="18"/>
                <w:lang w:val="fr-FR"/>
              </w:rPr>
              <w:t xml:space="preserve"> L. var. </w:t>
            </w:r>
            <w:r w:rsidRPr="00E870B7">
              <w:rPr>
                <w:i/>
                <w:noProof/>
                <w:sz w:val="18"/>
                <w:lang w:val="fr-FR"/>
              </w:rPr>
              <w:t>ma-yuen</w:t>
            </w:r>
            <w:r w:rsidRPr="00E870B7">
              <w:rPr>
                <w:noProof/>
                <w:sz w:val="18"/>
                <w:lang w:val="fr-FR"/>
              </w:rPr>
              <w:t xml:space="preserve"> (Rom. </w:t>
            </w:r>
            <w:r w:rsidRPr="00E870B7">
              <w:rPr>
                <w:noProof/>
                <w:sz w:val="18"/>
                <w:lang w:val="fr-CH"/>
              </w:rPr>
              <w:t xml:space="preserve">Caill.) </w:t>
            </w:r>
            <w:r w:rsidRPr="00E870B7">
              <w:rPr>
                <w:noProof/>
                <w:sz w:val="18"/>
                <w:lang w:val="fr-FR"/>
              </w:rPr>
              <w:t xml:space="preserve">Stapf, </w:t>
            </w:r>
            <w:r w:rsidRPr="00E870B7">
              <w:rPr>
                <w:i/>
                <w:noProof/>
                <w:sz w:val="18"/>
                <w:lang w:val="fr-FR"/>
              </w:rPr>
              <w:t>Coix ma-yuen</w:t>
            </w:r>
            <w:r w:rsidRPr="00E870B7">
              <w:rPr>
                <w:noProof/>
                <w:sz w:val="18"/>
                <w:lang w:val="fr-FR"/>
              </w:rPr>
              <w:t xml:space="preserve"> Roman.</w:t>
            </w:r>
          </w:p>
        </w:tc>
        <w:tc>
          <w:tcPr>
            <w:tcW w:w="2016" w:type="dxa"/>
            <w:tcBorders>
              <w:bottom w:val="nil"/>
            </w:tcBorders>
            <w:shd w:val="clear" w:color="auto" w:fill="FFFFFF"/>
          </w:tcPr>
          <w:p w:rsidR="002A5461" w:rsidRPr="00E870B7" w:rsidRDefault="002A5461" w:rsidP="00A4138B">
            <w:pPr>
              <w:spacing w:before="60"/>
              <w:jc w:val="left"/>
              <w:rPr>
                <w:noProof/>
                <w:sz w:val="18"/>
              </w:rPr>
            </w:pPr>
            <w:r w:rsidRPr="00E870B7">
              <w:rPr>
                <w:noProof/>
                <w:sz w:val="18"/>
                <w:lang w:val="es-ES_tradnl"/>
              </w:rPr>
              <w:t>Adlay, Coix</w:t>
            </w:r>
          </w:p>
        </w:tc>
        <w:tc>
          <w:tcPr>
            <w:tcW w:w="2048" w:type="dxa"/>
            <w:tcBorders>
              <w:bottom w:val="nil"/>
            </w:tcBorders>
            <w:shd w:val="clear" w:color="auto" w:fill="FFFFFF"/>
          </w:tcPr>
          <w:p w:rsidR="002A5461" w:rsidRPr="00E870B7" w:rsidRDefault="002A5461" w:rsidP="00A4138B">
            <w:pPr>
              <w:spacing w:before="60"/>
              <w:jc w:val="left"/>
              <w:rPr>
                <w:noProof/>
                <w:sz w:val="18"/>
              </w:rPr>
            </w:pPr>
            <w:r w:rsidRPr="00E870B7">
              <w:rPr>
                <w:noProof/>
                <w:sz w:val="18"/>
                <w:lang w:val="es-ES_tradnl"/>
              </w:rPr>
              <w:t>Coix, Larme de Job</w:t>
            </w:r>
          </w:p>
        </w:tc>
        <w:tc>
          <w:tcPr>
            <w:tcW w:w="2011" w:type="dxa"/>
            <w:tcBorders>
              <w:bottom w:val="nil"/>
            </w:tcBorders>
            <w:shd w:val="clear" w:color="auto" w:fill="FFFFFF"/>
          </w:tcPr>
          <w:p w:rsidR="002A5461" w:rsidRPr="00E870B7" w:rsidRDefault="002A5461" w:rsidP="00A4138B">
            <w:pPr>
              <w:spacing w:before="60"/>
              <w:jc w:val="left"/>
              <w:rPr>
                <w:noProof/>
                <w:sz w:val="18"/>
              </w:rPr>
            </w:pPr>
            <w:r w:rsidRPr="00E870B7">
              <w:rPr>
                <w:noProof/>
                <w:sz w:val="18"/>
                <w:lang w:val="es-ES_tradnl"/>
              </w:rPr>
              <w:t>Coix, Tränengrass</w:t>
            </w:r>
          </w:p>
        </w:tc>
        <w:tc>
          <w:tcPr>
            <w:tcW w:w="2011" w:type="dxa"/>
            <w:tcBorders>
              <w:bottom w:val="nil"/>
            </w:tcBorders>
            <w:shd w:val="clear" w:color="auto" w:fill="FFFFFF"/>
          </w:tcPr>
          <w:p w:rsidR="002A5461" w:rsidRPr="00E870B7" w:rsidRDefault="002A5461" w:rsidP="00A4138B">
            <w:pPr>
              <w:spacing w:before="60"/>
              <w:jc w:val="left"/>
              <w:rPr>
                <w:noProof/>
                <w:sz w:val="18"/>
                <w:lang w:val="es-ES_tradnl"/>
              </w:rPr>
            </w:pPr>
            <w:r w:rsidRPr="00E870B7">
              <w:rPr>
                <w:noProof/>
                <w:sz w:val="18"/>
                <w:lang w:val="es-ES_tradnl"/>
              </w:rPr>
              <w:t>Coix, Lágrimas de David o de Job</w:t>
            </w:r>
          </w:p>
        </w:tc>
      </w:tr>
    </w:tbl>
    <w:p w:rsidR="002A5461" w:rsidRPr="00E870B7" w:rsidRDefault="002A5461" w:rsidP="000A578B">
      <w:pPr>
        <w:jc w:val="left"/>
        <w:outlineLvl w:val="0"/>
        <w:rPr>
          <w:lang w:val="es-ES"/>
        </w:rPr>
      </w:pPr>
    </w:p>
    <w:p w:rsidR="002A5461" w:rsidRPr="00E870B7" w:rsidRDefault="002A5461" w:rsidP="000A578B">
      <w:pPr>
        <w:jc w:val="left"/>
        <w:outlineLvl w:val="0"/>
        <w:rPr>
          <w:lang w:val="es-ES"/>
        </w:rPr>
      </w:pPr>
    </w:p>
    <w:tbl>
      <w:tblPr>
        <w:tblW w:w="9939" w:type="dxa"/>
        <w:jc w:val="center"/>
        <w:tblBorders>
          <w:left w:val="single" w:sz="4" w:space="0" w:color="auto"/>
          <w:right w:val="single" w:sz="4" w:space="0" w:color="auto"/>
          <w:insideH w:val="doub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9939"/>
      </w:tblGrid>
      <w:tr w:rsidR="002A5461" w:rsidRPr="00E870B7" w:rsidTr="00A4138B">
        <w:trPr>
          <w:cantSplit/>
          <w:jc w:val="center"/>
        </w:trPr>
        <w:tc>
          <w:tcPr>
            <w:tcW w:w="9939" w:type="dxa"/>
            <w:tcBorders>
              <w:top w:val="single" w:sz="4" w:space="0" w:color="auto"/>
              <w:bottom w:val="single" w:sz="4" w:space="0" w:color="auto"/>
            </w:tcBorders>
          </w:tcPr>
          <w:p w:rsidR="002A5461" w:rsidRPr="00E870B7" w:rsidRDefault="002A5461" w:rsidP="00C5081B">
            <w:pPr>
              <w:spacing w:before="60" w:after="60"/>
              <w:rPr>
                <w:lang w:val="es-ES"/>
              </w:rPr>
            </w:pPr>
            <w:r w:rsidRPr="00E870B7">
              <w:rPr>
                <w:lang w:val="es-ES_tradnl"/>
              </w:rPr>
              <w:t>La finalidad de estas directrices (“directrices de examen”) es elaborar los principios que figuran en la Introducción General (documento TG/1/3) y sus documentos TGP conexos, con objeto de que sirvan de orientación práctica y detallada para el examen armonizado de la distinción, homogeneidad y estabilidad (DHE) y en particular, para identificar los caracteres apropiados para el examen DHE y producir descripciones armonizadas de variedades.</w:t>
            </w:r>
          </w:p>
        </w:tc>
      </w:tr>
    </w:tbl>
    <w:p w:rsidR="002A5461" w:rsidRPr="00E870B7" w:rsidRDefault="002A5461" w:rsidP="000A578B">
      <w:pPr>
        <w:spacing w:line="360" w:lineRule="auto"/>
        <w:jc w:val="left"/>
        <w:rPr>
          <w:lang w:val="es-ES"/>
        </w:rPr>
      </w:pPr>
    </w:p>
    <w:p w:rsidR="002A5461" w:rsidRPr="00E870B7" w:rsidRDefault="002A5461" w:rsidP="000A578B">
      <w:pPr>
        <w:spacing w:after="120"/>
        <w:jc w:val="left"/>
        <w:outlineLvl w:val="0"/>
        <w:rPr>
          <w:b/>
          <w:lang w:val="es-ES_tradnl"/>
        </w:rPr>
      </w:pPr>
      <w:r w:rsidRPr="00E870B7">
        <w:rPr>
          <w:b/>
          <w:lang w:val="es-ES_tradnl"/>
        </w:rPr>
        <w:t>DOCUMENTOS CONEXOS</w:t>
      </w:r>
    </w:p>
    <w:p w:rsidR="002A5461" w:rsidRPr="00E870B7" w:rsidRDefault="002A5461" w:rsidP="000A578B">
      <w:pPr>
        <w:spacing w:after="120"/>
        <w:rPr>
          <w:lang w:val="es-ES_tradnl"/>
        </w:rPr>
      </w:pPr>
      <w:r w:rsidRPr="00E870B7">
        <w:rPr>
          <w:lang w:val="es-ES_tradnl"/>
        </w:rPr>
        <w:t>Estas directrices de examen deberán leerse en conjunción con la Introducción General y sus documentos TGP conexos.</w:t>
      </w:r>
    </w:p>
    <w:p w:rsidR="002A5461" w:rsidRPr="00E870B7" w:rsidRDefault="002A5461" w:rsidP="000A578B">
      <w:pPr>
        <w:tabs>
          <w:tab w:val="right" w:pos="9638"/>
        </w:tabs>
        <w:jc w:val="left"/>
        <w:rPr>
          <w:u w:val="words"/>
          <w:lang w:val="es-ES_tradnl"/>
        </w:rPr>
      </w:pPr>
      <w:r w:rsidRPr="00E870B7">
        <w:rPr>
          <w:lang w:val="es-ES"/>
        </w:rPr>
        <w:br w:type="page"/>
      </w:r>
      <w:r w:rsidRPr="00E870B7">
        <w:rPr>
          <w:u w:val="words"/>
          <w:lang w:val="es-ES_tradnl"/>
        </w:rPr>
        <w:lastRenderedPageBreak/>
        <w:t>ÍNDICE</w:t>
      </w:r>
      <w:r w:rsidRPr="00E870B7">
        <w:rPr>
          <w:u w:val="words"/>
          <w:lang w:val="es-ES_tradnl"/>
        </w:rPr>
        <w:tab/>
        <w:t>PÁGINA</w:t>
      </w:r>
    </w:p>
    <w:p w:rsidR="002A5461" w:rsidRPr="00E870B7" w:rsidRDefault="002A5461" w:rsidP="004E3AD3">
      <w:pPr>
        <w:rPr>
          <w:lang w:val="es-ES_tradnl"/>
        </w:rPr>
      </w:pPr>
      <w:bookmarkStart w:id="5" w:name="inicioInd"/>
      <w:bookmarkEnd w:id="5"/>
    </w:p>
    <w:p w:rsidR="002C0B31" w:rsidRPr="00E870B7" w:rsidRDefault="002A5461">
      <w:pPr>
        <w:pStyle w:val="TOC1"/>
        <w:rPr>
          <w:rFonts w:asciiTheme="minorHAnsi" w:eastAsiaTheme="minorEastAsia" w:hAnsiTheme="minorHAnsi" w:cstheme="minorBidi"/>
          <w:bCs w:val="0"/>
          <w:caps w:val="0"/>
          <w:noProof/>
          <w:sz w:val="22"/>
          <w:szCs w:val="22"/>
          <w:lang w:val="es-ES"/>
        </w:rPr>
      </w:pPr>
      <w:r w:rsidRPr="00E870B7">
        <w:rPr>
          <w:bCs w:val="0"/>
          <w:caps w:val="0"/>
          <w:lang w:val="es-ES_tradnl"/>
        </w:rPr>
        <w:fldChar w:fldCharType="begin"/>
      </w:r>
      <w:r w:rsidRPr="00E870B7">
        <w:rPr>
          <w:bCs w:val="0"/>
          <w:caps w:val="0"/>
          <w:lang w:val="es-ES_tradnl"/>
        </w:rPr>
        <w:instrText xml:space="preserve"> TOC \o "1-2" </w:instrText>
      </w:r>
      <w:r w:rsidRPr="00E870B7">
        <w:rPr>
          <w:bCs w:val="0"/>
          <w:caps w:val="0"/>
          <w:lang w:val="es-ES_tradnl"/>
        </w:rPr>
        <w:fldChar w:fldCharType="separate"/>
      </w:r>
      <w:r w:rsidR="002C0B31" w:rsidRPr="00E870B7">
        <w:rPr>
          <w:noProof/>
          <w:lang w:val="es-ES"/>
        </w:rPr>
        <w:t>1.</w:t>
      </w:r>
      <w:r w:rsidR="002C0B31" w:rsidRPr="00E870B7">
        <w:rPr>
          <w:rFonts w:asciiTheme="minorHAnsi" w:eastAsiaTheme="minorEastAsia" w:hAnsiTheme="minorHAnsi" w:cstheme="minorBidi"/>
          <w:bCs w:val="0"/>
          <w:caps w:val="0"/>
          <w:noProof/>
          <w:sz w:val="22"/>
          <w:szCs w:val="22"/>
          <w:lang w:val="es-ES"/>
        </w:rPr>
        <w:tab/>
      </w:r>
      <w:r w:rsidR="002C0B31" w:rsidRPr="00E870B7">
        <w:rPr>
          <w:noProof/>
          <w:lang w:val="es-ES_tradnl"/>
        </w:rPr>
        <w:t>Objeto de estas directrices de examen</w:t>
      </w:r>
      <w:r w:rsidR="002C0B31" w:rsidRPr="00E870B7">
        <w:rPr>
          <w:noProof/>
          <w:lang w:val="es-ES"/>
        </w:rPr>
        <w:tab/>
      </w:r>
      <w:r w:rsidR="002C0B31" w:rsidRPr="00E870B7">
        <w:rPr>
          <w:noProof/>
        </w:rPr>
        <w:fldChar w:fldCharType="begin"/>
      </w:r>
      <w:r w:rsidR="002C0B31" w:rsidRPr="00E870B7">
        <w:rPr>
          <w:noProof/>
          <w:lang w:val="es-ES"/>
        </w:rPr>
        <w:instrText xml:space="preserve"> PAGEREF _Toc425865212 \h </w:instrText>
      </w:r>
      <w:r w:rsidR="002C0B31" w:rsidRPr="00E870B7">
        <w:rPr>
          <w:noProof/>
        </w:rPr>
      </w:r>
      <w:r w:rsidR="002C0B31" w:rsidRPr="00E870B7">
        <w:rPr>
          <w:noProof/>
        </w:rPr>
        <w:fldChar w:fldCharType="separate"/>
      </w:r>
      <w:r w:rsidR="002C0B31" w:rsidRPr="00E870B7">
        <w:rPr>
          <w:noProof/>
          <w:lang w:val="es-ES"/>
        </w:rPr>
        <w:t>3</w:t>
      </w:r>
      <w:r w:rsidR="002C0B31" w:rsidRPr="00E870B7">
        <w:rPr>
          <w:noProof/>
        </w:rPr>
        <w:fldChar w:fldCharType="end"/>
      </w:r>
    </w:p>
    <w:p w:rsidR="002C0B31" w:rsidRPr="00E870B7" w:rsidRDefault="002C0B31">
      <w:pPr>
        <w:pStyle w:val="TOC1"/>
        <w:rPr>
          <w:rFonts w:asciiTheme="minorHAnsi" w:eastAsiaTheme="minorEastAsia" w:hAnsiTheme="minorHAnsi" w:cstheme="minorBidi"/>
          <w:bCs w:val="0"/>
          <w:caps w:val="0"/>
          <w:noProof/>
          <w:sz w:val="22"/>
          <w:szCs w:val="22"/>
          <w:lang w:val="es-ES"/>
        </w:rPr>
      </w:pPr>
      <w:r w:rsidRPr="00E870B7">
        <w:rPr>
          <w:noProof/>
          <w:lang w:val="es-ES"/>
        </w:rPr>
        <w:t>2.</w:t>
      </w:r>
      <w:r w:rsidRPr="00E870B7">
        <w:rPr>
          <w:rFonts w:asciiTheme="minorHAnsi" w:eastAsiaTheme="minorEastAsia" w:hAnsiTheme="minorHAnsi" w:cstheme="minorBidi"/>
          <w:bCs w:val="0"/>
          <w:caps w:val="0"/>
          <w:noProof/>
          <w:sz w:val="22"/>
          <w:szCs w:val="22"/>
          <w:lang w:val="es-ES"/>
        </w:rPr>
        <w:tab/>
      </w:r>
      <w:r w:rsidRPr="00E870B7">
        <w:rPr>
          <w:noProof/>
          <w:lang w:val="es-ES_tradnl"/>
        </w:rPr>
        <w:t>Material necesario</w:t>
      </w:r>
      <w:r w:rsidRPr="00E870B7">
        <w:rPr>
          <w:noProof/>
          <w:lang w:val="es-ES"/>
        </w:rPr>
        <w:tab/>
      </w:r>
      <w:r w:rsidRPr="00E870B7">
        <w:rPr>
          <w:noProof/>
        </w:rPr>
        <w:fldChar w:fldCharType="begin"/>
      </w:r>
      <w:r w:rsidRPr="00E870B7">
        <w:rPr>
          <w:noProof/>
          <w:lang w:val="es-ES"/>
        </w:rPr>
        <w:instrText xml:space="preserve"> PAGEREF _Toc425865213 \h </w:instrText>
      </w:r>
      <w:r w:rsidRPr="00E870B7">
        <w:rPr>
          <w:noProof/>
        </w:rPr>
      </w:r>
      <w:r w:rsidRPr="00E870B7">
        <w:rPr>
          <w:noProof/>
        </w:rPr>
        <w:fldChar w:fldCharType="separate"/>
      </w:r>
      <w:r w:rsidRPr="00E870B7">
        <w:rPr>
          <w:noProof/>
          <w:lang w:val="es-ES"/>
        </w:rPr>
        <w:t>3</w:t>
      </w:r>
      <w:r w:rsidRPr="00E870B7">
        <w:rPr>
          <w:noProof/>
        </w:rPr>
        <w:fldChar w:fldCharType="end"/>
      </w:r>
    </w:p>
    <w:p w:rsidR="002C0B31" w:rsidRPr="00E870B7" w:rsidRDefault="002C0B31">
      <w:pPr>
        <w:pStyle w:val="TOC1"/>
        <w:rPr>
          <w:rFonts w:asciiTheme="minorHAnsi" w:eastAsiaTheme="minorEastAsia" w:hAnsiTheme="minorHAnsi" w:cstheme="minorBidi"/>
          <w:bCs w:val="0"/>
          <w:caps w:val="0"/>
          <w:noProof/>
          <w:sz w:val="22"/>
          <w:szCs w:val="22"/>
          <w:lang w:val="es-ES"/>
        </w:rPr>
      </w:pPr>
      <w:r w:rsidRPr="00E870B7">
        <w:rPr>
          <w:noProof/>
          <w:lang w:val="es-ES"/>
        </w:rPr>
        <w:t>3.</w:t>
      </w:r>
      <w:r w:rsidRPr="00E870B7">
        <w:rPr>
          <w:rFonts w:asciiTheme="minorHAnsi" w:eastAsiaTheme="minorEastAsia" w:hAnsiTheme="minorHAnsi" w:cstheme="minorBidi"/>
          <w:bCs w:val="0"/>
          <w:caps w:val="0"/>
          <w:noProof/>
          <w:sz w:val="22"/>
          <w:szCs w:val="22"/>
          <w:lang w:val="es-ES"/>
        </w:rPr>
        <w:tab/>
      </w:r>
      <w:r w:rsidRPr="00E870B7">
        <w:rPr>
          <w:noProof/>
          <w:lang w:val="es-ES_tradnl"/>
        </w:rPr>
        <w:t>Método de examen</w:t>
      </w:r>
      <w:r w:rsidRPr="00E870B7">
        <w:rPr>
          <w:noProof/>
          <w:lang w:val="es-ES"/>
        </w:rPr>
        <w:tab/>
      </w:r>
      <w:r w:rsidRPr="00E870B7">
        <w:rPr>
          <w:noProof/>
        </w:rPr>
        <w:fldChar w:fldCharType="begin"/>
      </w:r>
      <w:r w:rsidRPr="00E870B7">
        <w:rPr>
          <w:noProof/>
          <w:lang w:val="es-ES"/>
        </w:rPr>
        <w:instrText xml:space="preserve"> PAGEREF _Toc425865214 \h </w:instrText>
      </w:r>
      <w:r w:rsidRPr="00E870B7">
        <w:rPr>
          <w:noProof/>
        </w:rPr>
      </w:r>
      <w:r w:rsidRPr="00E870B7">
        <w:rPr>
          <w:noProof/>
        </w:rPr>
        <w:fldChar w:fldCharType="separate"/>
      </w:r>
      <w:r w:rsidRPr="00E870B7">
        <w:rPr>
          <w:noProof/>
          <w:lang w:val="es-ES"/>
        </w:rPr>
        <w:t>3</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3.1</w:t>
      </w:r>
      <w:r w:rsidRPr="00E870B7">
        <w:rPr>
          <w:rFonts w:asciiTheme="minorHAnsi" w:eastAsiaTheme="minorEastAsia" w:hAnsiTheme="minorHAnsi" w:cstheme="minorBidi"/>
          <w:smallCaps w:val="0"/>
          <w:noProof/>
          <w:sz w:val="22"/>
          <w:szCs w:val="22"/>
          <w:lang w:val="es-ES"/>
        </w:rPr>
        <w:tab/>
      </w:r>
      <w:r w:rsidRPr="00E870B7">
        <w:rPr>
          <w:noProof/>
          <w:lang w:val="es-ES_tradnl"/>
        </w:rPr>
        <w:t>Número de ciclos de cultivo</w:t>
      </w:r>
      <w:r w:rsidRPr="00E870B7">
        <w:rPr>
          <w:noProof/>
          <w:lang w:val="es-ES"/>
        </w:rPr>
        <w:tab/>
      </w:r>
      <w:r w:rsidRPr="00E870B7">
        <w:rPr>
          <w:noProof/>
        </w:rPr>
        <w:fldChar w:fldCharType="begin"/>
      </w:r>
      <w:r w:rsidRPr="00E870B7">
        <w:rPr>
          <w:noProof/>
          <w:lang w:val="es-ES"/>
        </w:rPr>
        <w:instrText xml:space="preserve"> PAGEREF _Toc425865215 \h </w:instrText>
      </w:r>
      <w:r w:rsidRPr="00E870B7">
        <w:rPr>
          <w:noProof/>
        </w:rPr>
      </w:r>
      <w:r w:rsidRPr="00E870B7">
        <w:rPr>
          <w:noProof/>
        </w:rPr>
        <w:fldChar w:fldCharType="separate"/>
      </w:r>
      <w:r w:rsidRPr="00E870B7">
        <w:rPr>
          <w:noProof/>
          <w:lang w:val="es-ES"/>
        </w:rPr>
        <w:t>3</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3.2</w:t>
      </w:r>
      <w:r w:rsidRPr="00E870B7">
        <w:rPr>
          <w:rFonts w:asciiTheme="minorHAnsi" w:eastAsiaTheme="minorEastAsia" w:hAnsiTheme="minorHAnsi" w:cstheme="minorBidi"/>
          <w:smallCaps w:val="0"/>
          <w:noProof/>
          <w:sz w:val="22"/>
          <w:szCs w:val="22"/>
          <w:lang w:val="es-ES"/>
        </w:rPr>
        <w:tab/>
      </w:r>
      <w:r w:rsidRPr="00E870B7">
        <w:rPr>
          <w:noProof/>
          <w:lang w:val="es-ES_tradnl"/>
        </w:rPr>
        <w:t>Lugar de ejecución de los ensayos</w:t>
      </w:r>
      <w:r w:rsidRPr="00E870B7">
        <w:rPr>
          <w:noProof/>
          <w:lang w:val="es-ES"/>
        </w:rPr>
        <w:tab/>
      </w:r>
      <w:r w:rsidRPr="00E870B7">
        <w:rPr>
          <w:noProof/>
        </w:rPr>
        <w:fldChar w:fldCharType="begin"/>
      </w:r>
      <w:r w:rsidRPr="00E870B7">
        <w:rPr>
          <w:noProof/>
          <w:lang w:val="es-ES"/>
        </w:rPr>
        <w:instrText xml:space="preserve"> PAGEREF _Toc425865216 \h </w:instrText>
      </w:r>
      <w:r w:rsidRPr="00E870B7">
        <w:rPr>
          <w:noProof/>
        </w:rPr>
      </w:r>
      <w:r w:rsidRPr="00E870B7">
        <w:rPr>
          <w:noProof/>
        </w:rPr>
        <w:fldChar w:fldCharType="separate"/>
      </w:r>
      <w:r w:rsidRPr="00E870B7">
        <w:rPr>
          <w:noProof/>
          <w:lang w:val="es-ES"/>
        </w:rPr>
        <w:t>3</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3.3</w:t>
      </w:r>
      <w:r w:rsidRPr="00E870B7">
        <w:rPr>
          <w:rFonts w:asciiTheme="minorHAnsi" w:eastAsiaTheme="minorEastAsia" w:hAnsiTheme="minorHAnsi" w:cstheme="minorBidi"/>
          <w:smallCaps w:val="0"/>
          <w:noProof/>
          <w:sz w:val="22"/>
          <w:szCs w:val="22"/>
          <w:lang w:val="es-ES"/>
        </w:rPr>
        <w:tab/>
      </w:r>
      <w:r w:rsidRPr="00E870B7">
        <w:rPr>
          <w:noProof/>
          <w:lang w:val="es-ES_tradnl"/>
        </w:rPr>
        <w:t>Condiciones para efectuar el examen</w:t>
      </w:r>
      <w:r w:rsidRPr="00E870B7">
        <w:rPr>
          <w:noProof/>
          <w:lang w:val="es-ES"/>
        </w:rPr>
        <w:tab/>
      </w:r>
      <w:r w:rsidRPr="00E870B7">
        <w:rPr>
          <w:noProof/>
        </w:rPr>
        <w:fldChar w:fldCharType="begin"/>
      </w:r>
      <w:r w:rsidRPr="00E870B7">
        <w:rPr>
          <w:noProof/>
          <w:lang w:val="es-ES"/>
        </w:rPr>
        <w:instrText xml:space="preserve"> PAGEREF _Toc425865217 \h </w:instrText>
      </w:r>
      <w:r w:rsidRPr="00E870B7">
        <w:rPr>
          <w:noProof/>
        </w:rPr>
      </w:r>
      <w:r w:rsidRPr="00E870B7">
        <w:rPr>
          <w:noProof/>
        </w:rPr>
        <w:fldChar w:fldCharType="separate"/>
      </w:r>
      <w:r w:rsidRPr="00E870B7">
        <w:rPr>
          <w:noProof/>
          <w:lang w:val="es-ES"/>
        </w:rPr>
        <w:t>3</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3.4</w:t>
      </w:r>
      <w:r w:rsidRPr="00E870B7">
        <w:rPr>
          <w:rFonts w:asciiTheme="minorHAnsi" w:eastAsiaTheme="minorEastAsia" w:hAnsiTheme="minorHAnsi" w:cstheme="minorBidi"/>
          <w:smallCaps w:val="0"/>
          <w:noProof/>
          <w:sz w:val="22"/>
          <w:szCs w:val="22"/>
          <w:lang w:val="es-ES"/>
        </w:rPr>
        <w:tab/>
      </w:r>
      <w:r w:rsidRPr="00E870B7">
        <w:rPr>
          <w:noProof/>
          <w:lang w:val="es-ES_tradnl"/>
        </w:rPr>
        <w:t>Diseño de los ensayos</w:t>
      </w:r>
      <w:r w:rsidRPr="00E870B7">
        <w:rPr>
          <w:noProof/>
          <w:lang w:val="es-ES"/>
        </w:rPr>
        <w:tab/>
      </w:r>
      <w:r w:rsidRPr="00E870B7">
        <w:rPr>
          <w:noProof/>
        </w:rPr>
        <w:fldChar w:fldCharType="begin"/>
      </w:r>
      <w:r w:rsidRPr="00E870B7">
        <w:rPr>
          <w:noProof/>
          <w:lang w:val="es-ES"/>
        </w:rPr>
        <w:instrText xml:space="preserve"> PAGEREF _Toc425865218 \h </w:instrText>
      </w:r>
      <w:r w:rsidRPr="00E870B7">
        <w:rPr>
          <w:noProof/>
        </w:rPr>
      </w:r>
      <w:r w:rsidRPr="00E870B7">
        <w:rPr>
          <w:noProof/>
        </w:rPr>
        <w:fldChar w:fldCharType="separate"/>
      </w:r>
      <w:r w:rsidRPr="00E870B7">
        <w:rPr>
          <w:noProof/>
          <w:lang w:val="es-ES"/>
        </w:rPr>
        <w:t>4</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3.5</w:t>
      </w:r>
      <w:r w:rsidRPr="00E870B7">
        <w:rPr>
          <w:rFonts w:asciiTheme="minorHAnsi" w:eastAsiaTheme="minorEastAsia" w:hAnsiTheme="minorHAnsi" w:cstheme="minorBidi"/>
          <w:smallCaps w:val="0"/>
          <w:noProof/>
          <w:sz w:val="22"/>
          <w:szCs w:val="22"/>
          <w:lang w:val="es-ES"/>
        </w:rPr>
        <w:tab/>
      </w:r>
      <w:r w:rsidRPr="00E870B7">
        <w:rPr>
          <w:noProof/>
          <w:lang w:val="es-ES_tradnl"/>
        </w:rPr>
        <w:t>Ensayos adicionales</w:t>
      </w:r>
      <w:r w:rsidRPr="00E870B7">
        <w:rPr>
          <w:noProof/>
          <w:lang w:val="es-ES"/>
        </w:rPr>
        <w:tab/>
      </w:r>
      <w:r w:rsidRPr="00E870B7">
        <w:rPr>
          <w:noProof/>
        </w:rPr>
        <w:fldChar w:fldCharType="begin"/>
      </w:r>
      <w:r w:rsidRPr="00E870B7">
        <w:rPr>
          <w:noProof/>
          <w:lang w:val="es-ES"/>
        </w:rPr>
        <w:instrText xml:space="preserve"> PAGEREF _Toc425865219 \h </w:instrText>
      </w:r>
      <w:r w:rsidRPr="00E870B7">
        <w:rPr>
          <w:noProof/>
        </w:rPr>
      </w:r>
      <w:r w:rsidRPr="00E870B7">
        <w:rPr>
          <w:noProof/>
        </w:rPr>
        <w:fldChar w:fldCharType="separate"/>
      </w:r>
      <w:r w:rsidRPr="00E870B7">
        <w:rPr>
          <w:noProof/>
          <w:lang w:val="es-ES"/>
        </w:rPr>
        <w:t>4</w:t>
      </w:r>
      <w:r w:rsidRPr="00E870B7">
        <w:rPr>
          <w:noProof/>
        </w:rPr>
        <w:fldChar w:fldCharType="end"/>
      </w:r>
    </w:p>
    <w:p w:rsidR="002C0B31" w:rsidRPr="00E870B7" w:rsidRDefault="002C0B31">
      <w:pPr>
        <w:pStyle w:val="TOC1"/>
        <w:rPr>
          <w:rFonts w:asciiTheme="minorHAnsi" w:eastAsiaTheme="minorEastAsia" w:hAnsiTheme="minorHAnsi" w:cstheme="minorBidi"/>
          <w:bCs w:val="0"/>
          <w:caps w:val="0"/>
          <w:noProof/>
          <w:sz w:val="22"/>
          <w:szCs w:val="22"/>
          <w:lang w:val="es-ES"/>
        </w:rPr>
      </w:pPr>
      <w:r w:rsidRPr="00E870B7">
        <w:rPr>
          <w:noProof/>
          <w:lang w:val="es-ES"/>
        </w:rPr>
        <w:t>4.</w:t>
      </w:r>
      <w:r w:rsidRPr="00E870B7">
        <w:rPr>
          <w:rFonts w:asciiTheme="minorHAnsi" w:eastAsiaTheme="minorEastAsia" w:hAnsiTheme="minorHAnsi" w:cstheme="minorBidi"/>
          <w:bCs w:val="0"/>
          <w:caps w:val="0"/>
          <w:noProof/>
          <w:sz w:val="22"/>
          <w:szCs w:val="22"/>
          <w:lang w:val="es-ES"/>
        </w:rPr>
        <w:tab/>
      </w:r>
      <w:r w:rsidRPr="00E870B7">
        <w:rPr>
          <w:noProof/>
          <w:lang w:val="es-ES_tradnl"/>
        </w:rPr>
        <w:t>Evaluación de la distinción, la homogeneidad y la estabilidad</w:t>
      </w:r>
      <w:r w:rsidRPr="00E870B7">
        <w:rPr>
          <w:noProof/>
          <w:lang w:val="es-ES"/>
        </w:rPr>
        <w:tab/>
      </w:r>
      <w:r w:rsidRPr="00E870B7">
        <w:rPr>
          <w:noProof/>
        </w:rPr>
        <w:fldChar w:fldCharType="begin"/>
      </w:r>
      <w:r w:rsidRPr="00E870B7">
        <w:rPr>
          <w:noProof/>
          <w:lang w:val="es-ES"/>
        </w:rPr>
        <w:instrText xml:space="preserve"> PAGEREF _Toc425865220 \h </w:instrText>
      </w:r>
      <w:r w:rsidRPr="00E870B7">
        <w:rPr>
          <w:noProof/>
        </w:rPr>
      </w:r>
      <w:r w:rsidRPr="00E870B7">
        <w:rPr>
          <w:noProof/>
        </w:rPr>
        <w:fldChar w:fldCharType="separate"/>
      </w:r>
      <w:r w:rsidRPr="00E870B7">
        <w:rPr>
          <w:noProof/>
          <w:lang w:val="es-ES"/>
        </w:rPr>
        <w:t>4</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4.1</w:t>
      </w:r>
      <w:r w:rsidRPr="00E870B7">
        <w:rPr>
          <w:rFonts w:asciiTheme="minorHAnsi" w:eastAsiaTheme="minorEastAsia" w:hAnsiTheme="minorHAnsi" w:cstheme="minorBidi"/>
          <w:smallCaps w:val="0"/>
          <w:noProof/>
          <w:sz w:val="22"/>
          <w:szCs w:val="22"/>
          <w:lang w:val="es-ES"/>
        </w:rPr>
        <w:tab/>
      </w:r>
      <w:r w:rsidRPr="00E870B7">
        <w:rPr>
          <w:noProof/>
          <w:lang w:val="es-ES_tradnl"/>
        </w:rPr>
        <w:t>Distinción</w:t>
      </w:r>
      <w:r w:rsidRPr="00E870B7">
        <w:rPr>
          <w:noProof/>
          <w:lang w:val="es-ES"/>
        </w:rPr>
        <w:tab/>
      </w:r>
      <w:r w:rsidRPr="00E870B7">
        <w:rPr>
          <w:noProof/>
        </w:rPr>
        <w:fldChar w:fldCharType="begin"/>
      </w:r>
      <w:r w:rsidRPr="00E870B7">
        <w:rPr>
          <w:noProof/>
          <w:lang w:val="es-ES"/>
        </w:rPr>
        <w:instrText xml:space="preserve"> PAGEREF _Toc425865221 \h </w:instrText>
      </w:r>
      <w:r w:rsidRPr="00E870B7">
        <w:rPr>
          <w:noProof/>
        </w:rPr>
      </w:r>
      <w:r w:rsidRPr="00E870B7">
        <w:rPr>
          <w:noProof/>
        </w:rPr>
        <w:fldChar w:fldCharType="separate"/>
      </w:r>
      <w:r w:rsidRPr="00E870B7">
        <w:rPr>
          <w:noProof/>
          <w:lang w:val="es-ES"/>
        </w:rPr>
        <w:t>4</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4.2</w:t>
      </w:r>
      <w:r w:rsidRPr="00E870B7">
        <w:rPr>
          <w:rFonts w:asciiTheme="minorHAnsi" w:eastAsiaTheme="minorEastAsia" w:hAnsiTheme="minorHAnsi" w:cstheme="minorBidi"/>
          <w:smallCaps w:val="0"/>
          <w:noProof/>
          <w:sz w:val="22"/>
          <w:szCs w:val="22"/>
          <w:lang w:val="es-ES"/>
        </w:rPr>
        <w:tab/>
      </w:r>
      <w:r w:rsidRPr="00E870B7">
        <w:rPr>
          <w:noProof/>
          <w:lang w:val="es-ES_tradnl"/>
        </w:rPr>
        <w:t>Homogeneidad</w:t>
      </w:r>
      <w:r w:rsidRPr="00E870B7">
        <w:rPr>
          <w:noProof/>
          <w:lang w:val="es-ES"/>
        </w:rPr>
        <w:tab/>
      </w:r>
      <w:r w:rsidRPr="00E870B7">
        <w:rPr>
          <w:noProof/>
        </w:rPr>
        <w:fldChar w:fldCharType="begin"/>
      </w:r>
      <w:r w:rsidRPr="00E870B7">
        <w:rPr>
          <w:noProof/>
          <w:lang w:val="es-ES"/>
        </w:rPr>
        <w:instrText xml:space="preserve"> PAGEREF _Toc425865222 \h </w:instrText>
      </w:r>
      <w:r w:rsidRPr="00E870B7">
        <w:rPr>
          <w:noProof/>
        </w:rPr>
      </w:r>
      <w:r w:rsidRPr="00E870B7">
        <w:rPr>
          <w:noProof/>
        </w:rPr>
        <w:fldChar w:fldCharType="separate"/>
      </w:r>
      <w:r w:rsidRPr="00E870B7">
        <w:rPr>
          <w:noProof/>
          <w:lang w:val="es-ES"/>
        </w:rPr>
        <w:t>5</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4.3</w:t>
      </w:r>
      <w:r w:rsidRPr="00E870B7">
        <w:rPr>
          <w:rFonts w:asciiTheme="minorHAnsi" w:eastAsiaTheme="minorEastAsia" w:hAnsiTheme="minorHAnsi" w:cstheme="minorBidi"/>
          <w:smallCaps w:val="0"/>
          <w:noProof/>
          <w:sz w:val="22"/>
          <w:szCs w:val="22"/>
          <w:lang w:val="es-ES"/>
        </w:rPr>
        <w:tab/>
      </w:r>
      <w:r w:rsidRPr="00E870B7">
        <w:rPr>
          <w:noProof/>
          <w:lang w:val="es-ES_tradnl"/>
        </w:rPr>
        <w:t>Estabilidad</w:t>
      </w:r>
      <w:r w:rsidRPr="00E870B7">
        <w:rPr>
          <w:noProof/>
          <w:lang w:val="es-ES"/>
        </w:rPr>
        <w:tab/>
      </w:r>
      <w:r w:rsidRPr="00E870B7">
        <w:rPr>
          <w:noProof/>
        </w:rPr>
        <w:fldChar w:fldCharType="begin"/>
      </w:r>
      <w:r w:rsidRPr="00E870B7">
        <w:rPr>
          <w:noProof/>
          <w:lang w:val="es-ES"/>
        </w:rPr>
        <w:instrText xml:space="preserve"> PAGEREF _Toc425865223 \h </w:instrText>
      </w:r>
      <w:r w:rsidRPr="00E870B7">
        <w:rPr>
          <w:noProof/>
        </w:rPr>
      </w:r>
      <w:r w:rsidRPr="00E870B7">
        <w:rPr>
          <w:noProof/>
        </w:rPr>
        <w:fldChar w:fldCharType="separate"/>
      </w:r>
      <w:r w:rsidRPr="00E870B7">
        <w:rPr>
          <w:noProof/>
          <w:lang w:val="es-ES"/>
        </w:rPr>
        <w:t>5</w:t>
      </w:r>
      <w:r w:rsidRPr="00E870B7">
        <w:rPr>
          <w:noProof/>
        </w:rPr>
        <w:fldChar w:fldCharType="end"/>
      </w:r>
    </w:p>
    <w:p w:rsidR="002C0B31" w:rsidRPr="00E870B7" w:rsidRDefault="002C0B31">
      <w:pPr>
        <w:pStyle w:val="TOC1"/>
        <w:rPr>
          <w:rFonts w:asciiTheme="minorHAnsi" w:eastAsiaTheme="minorEastAsia" w:hAnsiTheme="minorHAnsi" w:cstheme="minorBidi"/>
          <w:bCs w:val="0"/>
          <w:caps w:val="0"/>
          <w:noProof/>
          <w:sz w:val="22"/>
          <w:szCs w:val="22"/>
          <w:lang w:val="es-ES"/>
        </w:rPr>
      </w:pPr>
      <w:r w:rsidRPr="00E870B7">
        <w:rPr>
          <w:noProof/>
          <w:lang w:val="es-ES"/>
        </w:rPr>
        <w:t>5.</w:t>
      </w:r>
      <w:r w:rsidRPr="00E870B7">
        <w:rPr>
          <w:rFonts w:asciiTheme="minorHAnsi" w:eastAsiaTheme="minorEastAsia" w:hAnsiTheme="minorHAnsi" w:cstheme="minorBidi"/>
          <w:bCs w:val="0"/>
          <w:caps w:val="0"/>
          <w:noProof/>
          <w:sz w:val="22"/>
          <w:szCs w:val="22"/>
          <w:lang w:val="es-ES"/>
        </w:rPr>
        <w:tab/>
      </w:r>
      <w:r w:rsidRPr="00E870B7">
        <w:rPr>
          <w:noProof/>
          <w:lang w:val="es-ES_tradnl"/>
        </w:rPr>
        <w:t>Modo de agrupar las variedades y organización de los ensayos en cultivo</w:t>
      </w:r>
      <w:r w:rsidRPr="00E870B7">
        <w:rPr>
          <w:noProof/>
          <w:lang w:val="es-ES"/>
        </w:rPr>
        <w:tab/>
      </w:r>
      <w:r w:rsidRPr="00E870B7">
        <w:rPr>
          <w:noProof/>
        </w:rPr>
        <w:fldChar w:fldCharType="begin"/>
      </w:r>
      <w:r w:rsidRPr="00E870B7">
        <w:rPr>
          <w:noProof/>
          <w:lang w:val="es-ES"/>
        </w:rPr>
        <w:instrText xml:space="preserve"> PAGEREF _Toc425865224 \h </w:instrText>
      </w:r>
      <w:r w:rsidRPr="00E870B7">
        <w:rPr>
          <w:noProof/>
        </w:rPr>
      </w:r>
      <w:r w:rsidRPr="00E870B7">
        <w:rPr>
          <w:noProof/>
        </w:rPr>
        <w:fldChar w:fldCharType="separate"/>
      </w:r>
      <w:r w:rsidRPr="00E870B7">
        <w:rPr>
          <w:noProof/>
          <w:lang w:val="es-ES"/>
        </w:rPr>
        <w:t>5</w:t>
      </w:r>
      <w:r w:rsidRPr="00E870B7">
        <w:rPr>
          <w:noProof/>
        </w:rPr>
        <w:fldChar w:fldCharType="end"/>
      </w:r>
    </w:p>
    <w:p w:rsidR="002C0B31" w:rsidRPr="00E870B7" w:rsidRDefault="002C0B31">
      <w:pPr>
        <w:pStyle w:val="TOC1"/>
        <w:rPr>
          <w:rFonts w:asciiTheme="minorHAnsi" w:eastAsiaTheme="minorEastAsia" w:hAnsiTheme="minorHAnsi" w:cstheme="minorBidi"/>
          <w:bCs w:val="0"/>
          <w:caps w:val="0"/>
          <w:noProof/>
          <w:sz w:val="22"/>
          <w:szCs w:val="22"/>
          <w:lang w:val="es-ES"/>
        </w:rPr>
      </w:pPr>
      <w:r w:rsidRPr="00E870B7">
        <w:rPr>
          <w:noProof/>
          <w:lang w:val="es-ES"/>
        </w:rPr>
        <w:t>6.</w:t>
      </w:r>
      <w:r w:rsidRPr="00E870B7">
        <w:rPr>
          <w:rFonts w:asciiTheme="minorHAnsi" w:eastAsiaTheme="minorEastAsia" w:hAnsiTheme="minorHAnsi" w:cstheme="minorBidi"/>
          <w:bCs w:val="0"/>
          <w:caps w:val="0"/>
          <w:noProof/>
          <w:sz w:val="22"/>
          <w:szCs w:val="22"/>
          <w:lang w:val="es-ES"/>
        </w:rPr>
        <w:tab/>
      </w:r>
      <w:r w:rsidRPr="00E870B7">
        <w:rPr>
          <w:noProof/>
          <w:lang w:val="es-ES_tradnl"/>
        </w:rPr>
        <w:t>Introducción a la tabla de caracteres</w:t>
      </w:r>
      <w:r w:rsidRPr="00E870B7">
        <w:rPr>
          <w:noProof/>
          <w:lang w:val="es-ES"/>
        </w:rPr>
        <w:tab/>
      </w:r>
      <w:r w:rsidRPr="00E870B7">
        <w:rPr>
          <w:noProof/>
        </w:rPr>
        <w:fldChar w:fldCharType="begin"/>
      </w:r>
      <w:r w:rsidRPr="00E870B7">
        <w:rPr>
          <w:noProof/>
          <w:lang w:val="es-ES"/>
        </w:rPr>
        <w:instrText xml:space="preserve"> PAGEREF _Toc425865225 \h </w:instrText>
      </w:r>
      <w:r w:rsidRPr="00E870B7">
        <w:rPr>
          <w:noProof/>
        </w:rPr>
      </w:r>
      <w:r w:rsidRPr="00E870B7">
        <w:rPr>
          <w:noProof/>
        </w:rPr>
        <w:fldChar w:fldCharType="separate"/>
      </w:r>
      <w:r w:rsidRPr="00E870B7">
        <w:rPr>
          <w:noProof/>
          <w:lang w:val="es-ES"/>
        </w:rPr>
        <w:t>6</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6.1</w:t>
      </w:r>
      <w:r w:rsidRPr="00E870B7">
        <w:rPr>
          <w:rFonts w:asciiTheme="minorHAnsi" w:eastAsiaTheme="minorEastAsia" w:hAnsiTheme="minorHAnsi" w:cstheme="minorBidi"/>
          <w:smallCaps w:val="0"/>
          <w:noProof/>
          <w:sz w:val="22"/>
          <w:szCs w:val="22"/>
          <w:lang w:val="es-ES"/>
        </w:rPr>
        <w:tab/>
      </w:r>
      <w:r w:rsidRPr="00E870B7">
        <w:rPr>
          <w:noProof/>
          <w:lang w:val="es-ES_tradnl"/>
        </w:rPr>
        <w:t>Categorías de caracteres</w:t>
      </w:r>
      <w:r w:rsidRPr="00E870B7">
        <w:rPr>
          <w:noProof/>
          <w:lang w:val="es-ES"/>
        </w:rPr>
        <w:tab/>
      </w:r>
      <w:r w:rsidRPr="00E870B7">
        <w:rPr>
          <w:noProof/>
        </w:rPr>
        <w:fldChar w:fldCharType="begin"/>
      </w:r>
      <w:r w:rsidRPr="00E870B7">
        <w:rPr>
          <w:noProof/>
          <w:lang w:val="es-ES"/>
        </w:rPr>
        <w:instrText xml:space="preserve"> PAGEREF _Toc425865226 \h </w:instrText>
      </w:r>
      <w:r w:rsidRPr="00E870B7">
        <w:rPr>
          <w:noProof/>
        </w:rPr>
      </w:r>
      <w:r w:rsidRPr="00E870B7">
        <w:rPr>
          <w:noProof/>
        </w:rPr>
        <w:fldChar w:fldCharType="separate"/>
      </w:r>
      <w:r w:rsidRPr="00E870B7">
        <w:rPr>
          <w:noProof/>
          <w:lang w:val="es-ES"/>
        </w:rPr>
        <w:t>6</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6.2</w:t>
      </w:r>
      <w:r w:rsidRPr="00E870B7">
        <w:rPr>
          <w:rFonts w:asciiTheme="minorHAnsi" w:eastAsiaTheme="minorEastAsia" w:hAnsiTheme="minorHAnsi" w:cstheme="minorBidi"/>
          <w:smallCaps w:val="0"/>
          <w:noProof/>
          <w:sz w:val="22"/>
          <w:szCs w:val="22"/>
          <w:lang w:val="es-ES"/>
        </w:rPr>
        <w:tab/>
      </w:r>
      <w:r w:rsidRPr="00E870B7">
        <w:rPr>
          <w:noProof/>
          <w:lang w:val="es-ES_tradnl"/>
        </w:rPr>
        <w:t>Niveles de expresión y notas correspondientes</w:t>
      </w:r>
      <w:r w:rsidRPr="00E870B7">
        <w:rPr>
          <w:noProof/>
          <w:lang w:val="es-ES"/>
        </w:rPr>
        <w:tab/>
      </w:r>
      <w:r w:rsidRPr="00E870B7">
        <w:rPr>
          <w:noProof/>
        </w:rPr>
        <w:fldChar w:fldCharType="begin"/>
      </w:r>
      <w:r w:rsidRPr="00E870B7">
        <w:rPr>
          <w:noProof/>
          <w:lang w:val="es-ES"/>
        </w:rPr>
        <w:instrText xml:space="preserve"> PAGEREF _Toc425865227 \h </w:instrText>
      </w:r>
      <w:r w:rsidRPr="00E870B7">
        <w:rPr>
          <w:noProof/>
        </w:rPr>
      </w:r>
      <w:r w:rsidRPr="00E870B7">
        <w:rPr>
          <w:noProof/>
        </w:rPr>
        <w:fldChar w:fldCharType="separate"/>
      </w:r>
      <w:r w:rsidRPr="00E870B7">
        <w:rPr>
          <w:noProof/>
          <w:lang w:val="es-ES"/>
        </w:rPr>
        <w:t>6</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6.3</w:t>
      </w:r>
      <w:r w:rsidRPr="00E870B7">
        <w:rPr>
          <w:rFonts w:asciiTheme="minorHAnsi" w:eastAsiaTheme="minorEastAsia" w:hAnsiTheme="minorHAnsi" w:cstheme="minorBidi"/>
          <w:smallCaps w:val="0"/>
          <w:noProof/>
          <w:sz w:val="22"/>
          <w:szCs w:val="22"/>
          <w:lang w:val="es-ES"/>
        </w:rPr>
        <w:tab/>
      </w:r>
      <w:r w:rsidRPr="00E870B7">
        <w:rPr>
          <w:noProof/>
          <w:lang w:val="es-ES_tradnl"/>
        </w:rPr>
        <w:t>Tipos de expresión</w:t>
      </w:r>
      <w:r w:rsidRPr="00E870B7">
        <w:rPr>
          <w:noProof/>
          <w:lang w:val="es-ES"/>
        </w:rPr>
        <w:tab/>
      </w:r>
      <w:r w:rsidRPr="00E870B7">
        <w:rPr>
          <w:noProof/>
        </w:rPr>
        <w:fldChar w:fldCharType="begin"/>
      </w:r>
      <w:r w:rsidRPr="00E870B7">
        <w:rPr>
          <w:noProof/>
          <w:lang w:val="es-ES"/>
        </w:rPr>
        <w:instrText xml:space="preserve"> PAGEREF _Toc425865228 \h </w:instrText>
      </w:r>
      <w:r w:rsidRPr="00E870B7">
        <w:rPr>
          <w:noProof/>
        </w:rPr>
      </w:r>
      <w:r w:rsidRPr="00E870B7">
        <w:rPr>
          <w:noProof/>
        </w:rPr>
        <w:fldChar w:fldCharType="separate"/>
      </w:r>
      <w:r w:rsidRPr="00E870B7">
        <w:rPr>
          <w:noProof/>
          <w:lang w:val="es-ES"/>
        </w:rPr>
        <w:t>7</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6.4</w:t>
      </w:r>
      <w:r w:rsidRPr="00E870B7">
        <w:rPr>
          <w:rFonts w:asciiTheme="minorHAnsi" w:eastAsiaTheme="minorEastAsia" w:hAnsiTheme="minorHAnsi" w:cstheme="minorBidi"/>
          <w:smallCaps w:val="0"/>
          <w:noProof/>
          <w:sz w:val="22"/>
          <w:szCs w:val="22"/>
          <w:lang w:val="es-ES"/>
        </w:rPr>
        <w:tab/>
      </w:r>
      <w:r w:rsidRPr="00E870B7">
        <w:rPr>
          <w:noProof/>
          <w:lang w:val="es-ES_tradnl"/>
        </w:rPr>
        <w:t>Variedades ejemplo</w:t>
      </w:r>
      <w:r w:rsidRPr="00E870B7">
        <w:rPr>
          <w:noProof/>
          <w:lang w:val="es-ES"/>
        </w:rPr>
        <w:tab/>
      </w:r>
      <w:r w:rsidRPr="00E870B7">
        <w:rPr>
          <w:noProof/>
        </w:rPr>
        <w:fldChar w:fldCharType="begin"/>
      </w:r>
      <w:r w:rsidRPr="00E870B7">
        <w:rPr>
          <w:noProof/>
          <w:lang w:val="es-ES"/>
        </w:rPr>
        <w:instrText xml:space="preserve"> PAGEREF _Toc425865229 \h </w:instrText>
      </w:r>
      <w:r w:rsidRPr="00E870B7">
        <w:rPr>
          <w:noProof/>
        </w:rPr>
      </w:r>
      <w:r w:rsidRPr="00E870B7">
        <w:rPr>
          <w:noProof/>
        </w:rPr>
        <w:fldChar w:fldCharType="separate"/>
      </w:r>
      <w:r w:rsidRPr="00E870B7">
        <w:rPr>
          <w:noProof/>
          <w:lang w:val="es-ES"/>
        </w:rPr>
        <w:t>7</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6.5</w:t>
      </w:r>
      <w:r w:rsidRPr="00E870B7">
        <w:rPr>
          <w:rFonts w:asciiTheme="minorHAnsi" w:eastAsiaTheme="minorEastAsia" w:hAnsiTheme="minorHAnsi" w:cstheme="minorBidi"/>
          <w:smallCaps w:val="0"/>
          <w:noProof/>
          <w:sz w:val="22"/>
          <w:szCs w:val="22"/>
          <w:lang w:val="es-ES"/>
        </w:rPr>
        <w:tab/>
      </w:r>
      <w:r w:rsidRPr="00E870B7">
        <w:rPr>
          <w:noProof/>
          <w:lang w:val="es-ES_tradnl"/>
        </w:rPr>
        <w:t>Leyenda</w:t>
      </w:r>
      <w:r w:rsidRPr="00E870B7">
        <w:rPr>
          <w:noProof/>
          <w:lang w:val="es-ES"/>
        </w:rPr>
        <w:tab/>
      </w:r>
      <w:r w:rsidRPr="00E870B7">
        <w:rPr>
          <w:noProof/>
        </w:rPr>
        <w:fldChar w:fldCharType="begin"/>
      </w:r>
      <w:r w:rsidRPr="00E870B7">
        <w:rPr>
          <w:noProof/>
          <w:lang w:val="es-ES"/>
        </w:rPr>
        <w:instrText xml:space="preserve"> PAGEREF _Toc425865230 \h </w:instrText>
      </w:r>
      <w:r w:rsidRPr="00E870B7">
        <w:rPr>
          <w:noProof/>
        </w:rPr>
      </w:r>
      <w:r w:rsidRPr="00E870B7">
        <w:rPr>
          <w:noProof/>
        </w:rPr>
        <w:fldChar w:fldCharType="separate"/>
      </w:r>
      <w:r w:rsidRPr="00E870B7">
        <w:rPr>
          <w:noProof/>
          <w:lang w:val="es-ES"/>
        </w:rPr>
        <w:t>7</w:t>
      </w:r>
      <w:r w:rsidRPr="00E870B7">
        <w:rPr>
          <w:noProof/>
        </w:rPr>
        <w:fldChar w:fldCharType="end"/>
      </w:r>
    </w:p>
    <w:p w:rsidR="002C0B31" w:rsidRPr="00E870B7" w:rsidRDefault="002C0B31">
      <w:pPr>
        <w:pStyle w:val="TOC1"/>
        <w:rPr>
          <w:rFonts w:asciiTheme="minorHAnsi" w:eastAsiaTheme="minorEastAsia" w:hAnsiTheme="minorHAnsi" w:cstheme="minorBidi"/>
          <w:bCs w:val="0"/>
          <w:caps w:val="0"/>
          <w:noProof/>
          <w:sz w:val="22"/>
          <w:szCs w:val="22"/>
          <w:lang w:val="es-ES"/>
        </w:rPr>
      </w:pPr>
      <w:r w:rsidRPr="00E870B7">
        <w:rPr>
          <w:noProof/>
          <w:lang w:val="es-ES"/>
        </w:rPr>
        <w:t>7.</w:t>
      </w:r>
      <w:r w:rsidRPr="00E870B7">
        <w:rPr>
          <w:rFonts w:asciiTheme="minorHAnsi" w:eastAsiaTheme="minorEastAsia" w:hAnsiTheme="minorHAnsi" w:cstheme="minorBidi"/>
          <w:bCs w:val="0"/>
          <w:caps w:val="0"/>
          <w:noProof/>
          <w:sz w:val="22"/>
          <w:szCs w:val="22"/>
          <w:lang w:val="es-ES"/>
        </w:rPr>
        <w:tab/>
      </w:r>
      <w:r w:rsidRPr="00E870B7">
        <w:rPr>
          <w:noProof/>
          <w:lang w:val="es-ES"/>
        </w:rPr>
        <w:t>Table of Characteristics/Tableau des caractères/Merkmalstabelle/Tabla de caracteres</w:t>
      </w:r>
      <w:r w:rsidRPr="00E870B7">
        <w:rPr>
          <w:noProof/>
          <w:lang w:val="es-ES"/>
        </w:rPr>
        <w:tab/>
      </w:r>
      <w:r w:rsidRPr="00E870B7">
        <w:rPr>
          <w:noProof/>
        </w:rPr>
        <w:fldChar w:fldCharType="begin"/>
      </w:r>
      <w:r w:rsidRPr="00E870B7">
        <w:rPr>
          <w:noProof/>
          <w:lang w:val="es-ES"/>
        </w:rPr>
        <w:instrText xml:space="preserve"> PAGEREF _Toc425865231 \h </w:instrText>
      </w:r>
      <w:r w:rsidRPr="00E870B7">
        <w:rPr>
          <w:noProof/>
        </w:rPr>
      </w:r>
      <w:r w:rsidRPr="00E870B7">
        <w:rPr>
          <w:noProof/>
        </w:rPr>
        <w:fldChar w:fldCharType="separate"/>
      </w:r>
      <w:r w:rsidRPr="00E870B7">
        <w:rPr>
          <w:noProof/>
          <w:lang w:val="es-ES"/>
        </w:rPr>
        <w:t>8</w:t>
      </w:r>
      <w:r w:rsidRPr="00E870B7">
        <w:rPr>
          <w:noProof/>
        </w:rPr>
        <w:fldChar w:fldCharType="end"/>
      </w:r>
    </w:p>
    <w:p w:rsidR="002C0B31" w:rsidRPr="00E870B7" w:rsidRDefault="002C0B31">
      <w:pPr>
        <w:pStyle w:val="TOC1"/>
        <w:rPr>
          <w:rFonts w:asciiTheme="minorHAnsi" w:eastAsiaTheme="minorEastAsia" w:hAnsiTheme="minorHAnsi" w:cstheme="minorBidi"/>
          <w:bCs w:val="0"/>
          <w:caps w:val="0"/>
          <w:noProof/>
          <w:sz w:val="22"/>
          <w:szCs w:val="22"/>
          <w:lang w:val="es-ES"/>
        </w:rPr>
      </w:pPr>
      <w:r w:rsidRPr="00E870B7">
        <w:rPr>
          <w:noProof/>
          <w:lang w:val="es-ES"/>
        </w:rPr>
        <w:t>8.</w:t>
      </w:r>
      <w:r w:rsidRPr="00E870B7">
        <w:rPr>
          <w:rFonts w:asciiTheme="minorHAnsi" w:eastAsiaTheme="minorEastAsia" w:hAnsiTheme="minorHAnsi" w:cstheme="minorBidi"/>
          <w:bCs w:val="0"/>
          <w:caps w:val="0"/>
          <w:noProof/>
          <w:sz w:val="22"/>
          <w:szCs w:val="22"/>
          <w:lang w:val="es-ES"/>
        </w:rPr>
        <w:tab/>
      </w:r>
      <w:r w:rsidRPr="00E870B7">
        <w:rPr>
          <w:noProof/>
          <w:lang w:val="es-ES_tradnl"/>
        </w:rPr>
        <w:t>Explicaciones de la tabla de caracteres</w:t>
      </w:r>
      <w:r w:rsidRPr="00E870B7">
        <w:rPr>
          <w:noProof/>
          <w:lang w:val="es-ES"/>
        </w:rPr>
        <w:tab/>
      </w:r>
      <w:r w:rsidRPr="00E870B7">
        <w:rPr>
          <w:noProof/>
        </w:rPr>
        <w:fldChar w:fldCharType="begin"/>
      </w:r>
      <w:r w:rsidRPr="00E870B7">
        <w:rPr>
          <w:noProof/>
          <w:lang w:val="es-ES"/>
        </w:rPr>
        <w:instrText xml:space="preserve"> PAGEREF _Toc425865232 \h </w:instrText>
      </w:r>
      <w:r w:rsidRPr="00E870B7">
        <w:rPr>
          <w:noProof/>
        </w:rPr>
      </w:r>
      <w:r w:rsidRPr="00E870B7">
        <w:rPr>
          <w:noProof/>
        </w:rPr>
        <w:fldChar w:fldCharType="separate"/>
      </w:r>
      <w:r w:rsidRPr="00E870B7">
        <w:rPr>
          <w:noProof/>
          <w:lang w:val="es-ES"/>
        </w:rPr>
        <w:t>11</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8.1</w:t>
      </w:r>
      <w:r w:rsidRPr="00E870B7">
        <w:rPr>
          <w:rFonts w:asciiTheme="minorHAnsi" w:eastAsiaTheme="minorEastAsia" w:hAnsiTheme="minorHAnsi" w:cstheme="minorBidi"/>
          <w:smallCaps w:val="0"/>
          <w:noProof/>
          <w:sz w:val="22"/>
          <w:szCs w:val="22"/>
          <w:lang w:val="es-ES"/>
        </w:rPr>
        <w:tab/>
      </w:r>
      <w:r w:rsidRPr="00E870B7">
        <w:rPr>
          <w:noProof/>
          <w:lang w:val="es-ES_tradnl"/>
        </w:rPr>
        <w:t>Explicaciones relativas a varios caracteres</w:t>
      </w:r>
      <w:r w:rsidRPr="00E870B7">
        <w:rPr>
          <w:noProof/>
          <w:lang w:val="es-ES"/>
        </w:rPr>
        <w:tab/>
      </w:r>
      <w:r w:rsidRPr="00E870B7">
        <w:rPr>
          <w:noProof/>
        </w:rPr>
        <w:fldChar w:fldCharType="begin"/>
      </w:r>
      <w:r w:rsidRPr="00E870B7">
        <w:rPr>
          <w:noProof/>
          <w:lang w:val="es-ES"/>
        </w:rPr>
        <w:instrText xml:space="preserve"> PAGEREF _Toc425865233 \h </w:instrText>
      </w:r>
      <w:r w:rsidRPr="00E870B7">
        <w:rPr>
          <w:noProof/>
        </w:rPr>
      </w:r>
      <w:r w:rsidRPr="00E870B7">
        <w:rPr>
          <w:noProof/>
        </w:rPr>
        <w:fldChar w:fldCharType="separate"/>
      </w:r>
      <w:r w:rsidRPr="00E870B7">
        <w:rPr>
          <w:noProof/>
          <w:lang w:val="es-ES"/>
        </w:rPr>
        <w:t>11</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_tradnl"/>
        </w:rPr>
        <w:t>8.2</w:t>
      </w:r>
      <w:r w:rsidRPr="00E870B7">
        <w:rPr>
          <w:rFonts w:asciiTheme="minorHAnsi" w:eastAsiaTheme="minorEastAsia" w:hAnsiTheme="minorHAnsi" w:cstheme="minorBidi"/>
          <w:smallCaps w:val="0"/>
          <w:noProof/>
          <w:sz w:val="22"/>
          <w:szCs w:val="22"/>
          <w:lang w:val="es-ES"/>
        </w:rPr>
        <w:tab/>
      </w:r>
      <w:r w:rsidRPr="00E870B7">
        <w:rPr>
          <w:noProof/>
          <w:lang w:val="es-ES_tradnl"/>
        </w:rPr>
        <w:t>Explicaciones relativas a caracteres individuales</w:t>
      </w:r>
      <w:r w:rsidRPr="00E870B7">
        <w:rPr>
          <w:noProof/>
          <w:lang w:val="es-ES"/>
        </w:rPr>
        <w:tab/>
      </w:r>
      <w:r w:rsidRPr="00E870B7">
        <w:rPr>
          <w:noProof/>
        </w:rPr>
        <w:fldChar w:fldCharType="begin"/>
      </w:r>
      <w:r w:rsidRPr="00E870B7">
        <w:rPr>
          <w:noProof/>
          <w:lang w:val="es-ES"/>
        </w:rPr>
        <w:instrText xml:space="preserve"> PAGEREF _Toc425865234 \h </w:instrText>
      </w:r>
      <w:r w:rsidRPr="00E870B7">
        <w:rPr>
          <w:noProof/>
        </w:rPr>
      </w:r>
      <w:r w:rsidRPr="00E870B7">
        <w:rPr>
          <w:noProof/>
        </w:rPr>
        <w:fldChar w:fldCharType="separate"/>
      </w:r>
      <w:r w:rsidRPr="00E870B7">
        <w:rPr>
          <w:noProof/>
          <w:lang w:val="es-ES"/>
        </w:rPr>
        <w:t>11</w:t>
      </w:r>
      <w:r w:rsidRPr="00E870B7">
        <w:rPr>
          <w:noProof/>
        </w:rPr>
        <w:fldChar w:fldCharType="end"/>
      </w:r>
    </w:p>
    <w:p w:rsidR="002C0B31" w:rsidRPr="00E870B7" w:rsidRDefault="002C0B31">
      <w:pPr>
        <w:pStyle w:val="TOC2"/>
        <w:tabs>
          <w:tab w:val="left" w:pos="1134"/>
        </w:tabs>
        <w:rPr>
          <w:rFonts w:asciiTheme="minorHAnsi" w:eastAsiaTheme="minorEastAsia" w:hAnsiTheme="minorHAnsi" w:cstheme="minorBidi"/>
          <w:smallCaps w:val="0"/>
          <w:noProof/>
          <w:sz w:val="22"/>
          <w:szCs w:val="22"/>
          <w:lang w:val="es-ES"/>
        </w:rPr>
      </w:pPr>
      <w:r w:rsidRPr="00E870B7">
        <w:rPr>
          <w:noProof/>
          <w:lang w:val="es-ES"/>
        </w:rPr>
        <w:t>8.3</w:t>
      </w:r>
      <w:r w:rsidRPr="00E870B7">
        <w:rPr>
          <w:rFonts w:asciiTheme="minorHAnsi" w:eastAsiaTheme="minorEastAsia" w:hAnsiTheme="minorHAnsi" w:cstheme="minorBidi"/>
          <w:smallCaps w:val="0"/>
          <w:noProof/>
          <w:sz w:val="22"/>
          <w:szCs w:val="22"/>
          <w:lang w:val="es-ES"/>
        </w:rPr>
        <w:tab/>
      </w:r>
      <w:r w:rsidRPr="00E870B7">
        <w:rPr>
          <w:noProof/>
          <w:lang w:val="es-ES_tradnl"/>
        </w:rPr>
        <w:t>Estados de desarrollo</w:t>
      </w:r>
      <w:r w:rsidRPr="00E870B7">
        <w:rPr>
          <w:noProof/>
          <w:lang w:val="es-ES"/>
        </w:rPr>
        <w:tab/>
      </w:r>
      <w:r w:rsidRPr="00E870B7">
        <w:rPr>
          <w:noProof/>
        </w:rPr>
        <w:fldChar w:fldCharType="begin"/>
      </w:r>
      <w:r w:rsidRPr="00E870B7">
        <w:rPr>
          <w:noProof/>
          <w:lang w:val="es-ES"/>
        </w:rPr>
        <w:instrText xml:space="preserve"> PAGEREF _Toc425865235 \h </w:instrText>
      </w:r>
      <w:r w:rsidRPr="00E870B7">
        <w:rPr>
          <w:noProof/>
        </w:rPr>
      </w:r>
      <w:r w:rsidRPr="00E870B7">
        <w:rPr>
          <w:noProof/>
        </w:rPr>
        <w:fldChar w:fldCharType="separate"/>
      </w:r>
      <w:r w:rsidRPr="00E870B7">
        <w:rPr>
          <w:noProof/>
          <w:lang w:val="es-ES"/>
        </w:rPr>
        <w:t>13</w:t>
      </w:r>
      <w:r w:rsidRPr="00E870B7">
        <w:rPr>
          <w:noProof/>
        </w:rPr>
        <w:fldChar w:fldCharType="end"/>
      </w:r>
    </w:p>
    <w:p w:rsidR="002C0B31" w:rsidRPr="00E870B7" w:rsidRDefault="002C0B31">
      <w:pPr>
        <w:pStyle w:val="TOC1"/>
        <w:rPr>
          <w:rFonts w:asciiTheme="minorHAnsi" w:eastAsiaTheme="minorEastAsia" w:hAnsiTheme="minorHAnsi" w:cstheme="minorBidi"/>
          <w:bCs w:val="0"/>
          <w:caps w:val="0"/>
          <w:noProof/>
          <w:sz w:val="22"/>
          <w:szCs w:val="22"/>
          <w:lang w:val="es-ES"/>
        </w:rPr>
      </w:pPr>
      <w:r w:rsidRPr="00E870B7">
        <w:rPr>
          <w:noProof/>
          <w:lang w:val="es-ES"/>
        </w:rPr>
        <w:t>9.</w:t>
      </w:r>
      <w:r w:rsidRPr="00E870B7">
        <w:rPr>
          <w:rFonts w:asciiTheme="minorHAnsi" w:eastAsiaTheme="minorEastAsia" w:hAnsiTheme="minorHAnsi" w:cstheme="minorBidi"/>
          <w:bCs w:val="0"/>
          <w:caps w:val="0"/>
          <w:noProof/>
          <w:sz w:val="22"/>
          <w:szCs w:val="22"/>
          <w:lang w:val="es-ES"/>
        </w:rPr>
        <w:tab/>
      </w:r>
      <w:r w:rsidRPr="00E870B7">
        <w:rPr>
          <w:noProof/>
          <w:lang w:val="es-ES_tradnl"/>
        </w:rPr>
        <w:t>Bibliografía</w:t>
      </w:r>
      <w:r w:rsidRPr="00E870B7">
        <w:rPr>
          <w:noProof/>
          <w:lang w:val="es-ES"/>
        </w:rPr>
        <w:tab/>
      </w:r>
      <w:r w:rsidRPr="00E870B7">
        <w:rPr>
          <w:noProof/>
        </w:rPr>
        <w:fldChar w:fldCharType="begin"/>
      </w:r>
      <w:r w:rsidRPr="00E870B7">
        <w:rPr>
          <w:noProof/>
          <w:lang w:val="es-ES"/>
        </w:rPr>
        <w:instrText xml:space="preserve"> PAGEREF _Toc425865236 \h </w:instrText>
      </w:r>
      <w:r w:rsidRPr="00E870B7">
        <w:rPr>
          <w:noProof/>
        </w:rPr>
      </w:r>
      <w:r w:rsidRPr="00E870B7">
        <w:rPr>
          <w:noProof/>
        </w:rPr>
        <w:fldChar w:fldCharType="separate"/>
      </w:r>
      <w:r w:rsidRPr="00E870B7">
        <w:rPr>
          <w:noProof/>
          <w:lang w:val="es-ES"/>
        </w:rPr>
        <w:t>14</w:t>
      </w:r>
      <w:r w:rsidRPr="00E870B7">
        <w:rPr>
          <w:noProof/>
        </w:rPr>
        <w:fldChar w:fldCharType="end"/>
      </w:r>
    </w:p>
    <w:p w:rsidR="002C0B31" w:rsidRPr="00E870B7" w:rsidRDefault="002C0B31">
      <w:pPr>
        <w:pStyle w:val="TOC1"/>
        <w:rPr>
          <w:rFonts w:asciiTheme="minorHAnsi" w:eastAsiaTheme="minorEastAsia" w:hAnsiTheme="minorHAnsi" w:cstheme="minorBidi"/>
          <w:bCs w:val="0"/>
          <w:caps w:val="0"/>
          <w:noProof/>
          <w:sz w:val="22"/>
          <w:szCs w:val="22"/>
          <w:lang w:val="es-ES"/>
        </w:rPr>
      </w:pPr>
      <w:r w:rsidRPr="00E870B7">
        <w:rPr>
          <w:noProof/>
          <w:lang w:val="es-ES"/>
        </w:rPr>
        <w:t>10.</w:t>
      </w:r>
      <w:r w:rsidRPr="00E870B7">
        <w:rPr>
          <w:rFonts w:asciiTheme="minorHAnsi" w:eastAsiaTheme="minorEastAsia" w:hAnsiTheme="minorHAnsi" w:cstheme="minorBidi"/>
          <w:bCs w:val="0"/>
          <w:caps w:val="0"/>
          <w:noProof/>
          <w:sz w:val="22"/>
          <w:szCs w:val="22"/>
          <w:lang w:val="es-ES"/>
        </w:rPr>
        <w:tab/>
      </w:r>
      <w:r w:rsidRPr="00E870B7">
        <w:rPr>
          <w:noProof/>
          <w:lang w:val="es-ES_tradnl"/>
        </w:rPr>
        <w:t>Cuestionario Técnico</w:t>
      </w:r>
      <w:r w:rsidRPr="00E870B7">
        <w:rPr>
          <w:noProof/>
          <w:lang w:val="es-ES"/>
        </w:rPr>
        <w:tab/>
      </w:r>
      <w:r w:rsidRPr="00E870B7">
        <w:rPr>
          <w:noProof/>
        </w:rPr>
        <w:fldChar w:fldCharType="begin"/>
      </w:r>
      <w:r w:rsidRPr="00E870B7">
        <w:rPr>
          <w:noProof/>
          <w:lang w:val="es-ES"/>
        </w:rPr>
        <w:instrText xml:space="preserve"> PAGEREF _Toc425865237 \h </w:instrText>
      </w:r>
      <w:r w:rsidRPr="00E870B7">
        <w:rPr>
          <w:noProof/>
        </w:rPr>
      </w:r>
      <w:r w:rsidRPr="00E870B7">
        <w:rPr>
          <w:noProof/>
        </w:rPr>
        <w:fldChar w:fldCharType="separate"/>
      </w:r>
      <w:r w:rsidRPr="00E870B7">
        <w:rPr>
          <w:noProof/>
          <w:lang w:val="es-ES"/>
        </w:rPr>
        <w:t>15</w:t>
      </w:r>
      <w:r w:rsidRPr="00E870B7">
        <w:rPr>
          <w:noProof/>
        </w:rPr>
        <w:fldChar w:fldCharType="end"/>
      </w:r>
    </w:p>
    <w:p w:rsidR="002A5461" w:rsidRPr="00E870B7" w:rsidRDefault="002A5461" w:rsidP="00D432FA">
      <w:pPr>
        <w:tabs>
          <w:tab w:val="right" w:pos="9072"/>
        </w:tabs>
        <w:spacing w:before="60"/>
        <w:ind w:left="567" w:hanging="567"/>
        <w:jc w:val="left"/>
        <w:rPr>
          <w:lang w:val="es-ES_tradnl"/>
        </w:rPr>
      </w:pPr>
      <w:r w:rsidRPr="00E870B7">
        <w:rPr>
          <w:bCs/>
          <w:caps/>
          <w:lang w:val="es-ES_tradnl"/>
        </w:rPr>
        <w:fldChar w:fldCharType="end"/>
      </w:r>
    </w:p>
    <w:p w:rsidR="002A5461" w:rsidRPr="00E870B7" w:rsidRDefault="002A5461">
      <w:pPr>
        <w:jc w:val="left"/>
        <w:rPr>
          <w:lang w:val="es-ES_tradnl"/>
        </w:rPr>
      </w:pPr>
      <w:bookmarkStart w:id="6" w:name="finInd"/>
      <w:bookmarkEnd w:id="6"/>
    </w:p>
    <w:p w:rsidR="002A5461" w:rsidRPr="00E870B7" w:rsidRDefault="002A5461" w:rsidP="00C5081B">
      <w:pPr>
        <w:pStyle w:val="Heading1"/>
        <w:rPr>
          <w:rFonts w:ascii="Times New Roman" w:hAnsi="Times New Roman"/>
          <w:sz w:val="24"/>
          <w:lang w:val="es-ES"/>
        </w:rPr>
      </w:pPr>
      <w:r w:rsidRPr="00E870B7">
        <w:rPr>
          <w:lang w:val="es-ES"/>
        </w:rPr>
        <w:br w:type="page"/>
      </w:r>
      <w:bookmarkStart w:id="7" w:name="_Toc425865212"/>
      <w:r w:rsidRPr="00E870B7">
        <w:rPr>
          <w:lang w:val="es-ES_tradnl"/>
        </w:rPr>
        <w:lastRenderedPageBreak/>
        <w:t>Objeto de estas directrices de examen</w:t>
      </w:r>
      <w:bookmarkEnd w:id="7"/>
    </w:p>
    <w:p w:rsidR="002A5461" w:rsidRPr="00E870B7" w:rsidRDefault="002A5461" w:rsidP="00CD7D7C">
      <w:pPr>
        <w:rPr>
          <w:lang w:val="es-ES"/>
        </w:rPr>
      </w:pPr>
    </w:p>
    <w:p w:rsidR="002A5461" w:rsidRPr="00E870B7" w:rsidRDefault="002A5461">
      <w:r w:rsidRPr="00E870B7">
        <w:rPr>
          <w:lang w:val="es-ES"/>
        </w:rPr>
        <w:tab/>
      </w:r>
      <w:r w:rsidRPr="00E870B7">
        <w:rPr>
          <w:lang w:val="es-ES_tradnl"/>
        </w:rPr>
        <w:t xml:space="preserve">Las presentes directrices de examen se aplican a todas las variedades de </w:t>
      </w:r>
      <w:r w:rsidRPr="00E870B7">
        <w:rPr>
          <w:i/>
          <w:noProof/>
          <w:lang w:val="es-ES_tradnl"/>
        </w:rPr>
        <w:t>Coix lacryma-jobi</w:t>
      </w:r>
      <w:r w:rsidRPr="00E870B7">
        <w:rPr>
          <w:noProof/>
          <w:lang w:val="es-ES_tradnl"/>
        </w:rPr>
        <w:t xml:space="preserve"> L. var. </w:t>
      </w:r>
      <w:r w:rsidRPr="00E870B7">
        <w:rPr>
          <w:i/>
          <w:noProof/>
          <w:lang w:val="es-ES_tradnl"/>
        </w:rPr>
        <w:t>ma-yuen</w:t>
      </w:r>
      <w:r w:rsidRPr="00E870B7">
        <w:rPr>
          <w:noProof/>
          <w:lang w:val="es-ES_tradnl"/>
        </w:rPr>
        <w:t xml:space="preserve"> (Rom. Caill.) Stapf.</w:t>
      </w:r>
    </w:p>
    <w:p w:rsidR="002A5461" w:rsidRPr="00E870B7" w:rsidRDefault="002A5461"/>
    <w:p w:rsidR="002A5461" w:rsidRPr="00E870B7" w:rsidRDefault="002A5461"/>
    <w:p w:rsidR="002A5461" w:rsidRPr="00E870B7" w:rsidRDefault="002A5461" w:rsidP="00C5081B">
      <w:pPr>
        <w:pStyle w:val="Heading1"/>
      </w:pPr>
      <w:bookmarkStart w:id="8" w:name="_Toc425865213"/>
      <w:r w:rsidRPr="00E870B7">
        <w:rPr>
          <w:lang w:val="es-ES_tradnl"/>
        </w:rPr>
        <w:t>Material necesario</w:t>
      </w:r>
      <w:bookmarkEnd w:id="8"/>
    </w:p>
    <w:p w:rsidR="002A5461" w:rsidRPr="00E870B7" w:rsidRDefault="002A5461" w:rsidP="0051474D">
      <w:pPr>
        <w:keepNext/>
      </w:pPr>
    </w:p>
    <w:p w:rsidR="002A5461" w:rsidRPr="00E870B7" w:rsidRDefault="002A5461" w:rsidP="00C5081B">
      <w:pPr>
        <w:rPr>
          <w:lang w:val="es-ES"/>
        </w:rPr>
      </w:pPr>
      <w:r w:rsidRPr="00E870B7">
        <w:rPr>
          <w:lang w:val="es-ES_tradnl"/>
        </w:rPr>
        <w:t>2.1</w:t>
      </w:r>
      <w:r w:rsidRPr="00E870B7">
        <w:rPr>
          <w:lang w:val="es-ES_tradnl"/>
        </w:rPr>
        <w:tab/>
        <w:t xml:space="preserve">Las autoridades competentes deciden cuándo, dónde y en qué cantidad y calidad se deberá entregar el material vegetal necesario para la ejecución del examen de la variedad. Los solicitantes que presenten material procedente de un país distinto de aquel en el que se efectuará el examen, deberán asegurarse de que se han cumplido todas las formalidades aduaneras y fitosanitarias.  </w:t>
      </w:r>
    </w:p>
    <w:p w:rsidR="002A5461" w:rsidRPr="00E870B7" w:rsidRDefault="002A5461">
      <w:pPr>
        <w:rPr>
          <w:lang w:val="es-ES"/>
        </w:rPr>
      </w:pPr>
    </w:p>
    <w:p w:rsidR="002A5461" w:rsidRPr="00E870B7" w:rsidRDefault="002A5461" w:rsidP="00C5081B">
      <w:pPr>
        <w:rPr>
          <w:lang w:val="es-ES_tradnl"/>
        </w:rPr>
      </w:pPr>
      <w:r w:rsidRPr="00E870B7">
        <w:rPr>
          <w:lang w:val="es-ES_tradnl"/>
        </w:rPr>
        <w:t>2.2</w:t>
      </w:r>
      <w:r w:rsidRPr="00E870B7">
        <w:rPr>
          <w:lang w:val="es-ES_tradnl"/>
        </w:rPr>
        <w:tab/>
        <w:t>El material se entregará en forma de semillas.</w:t>
      </w:r>
    </w:p>
    <w:p w:rsidR="002A5461" w:rsidRPr="00E870B7" w:rsidRDefault="002A5461">
      <w:pPr>
        <w:rPr>
          <w:lang w:val="es-ES_tradnl"/>
        </w:rPr>
      </w:pPr>
    </w:p>
    <w:p w:rsidR="002A5461" w:rsidRPr="00E870B7" w:rsidRDefault="002A5461" w:rsidP="00C5081B">
      <w:pPr>
        <w:rPr>
          <w:lang w:val="es-ES_tradnl"/>
        </w:rPr>
      </w:pPr>
      <w:r w:rsidRPr="00E870B7">
        <w:rPr>
          <w:lang w:val="es-ES_tradnl"/>
        </w:rPr>
        <w:t>2.3</w:t>
      </w:r>
      <w:r w:rsidRPr="00E870B7">
        <w:rPr>
          <w:lang w:val="es-ES_tradnl"/>
        </w:rPr>
        <w:tab/>
        <w:t>La cantidad mínima de material vegetal que ha de entregar el solicitante deberá ser de:</w:t>
      </w:r>
    </w:p>
    <w:p w:rsidR="002A5461" w:rsidRPr="00E870B7" w:rsidRDefault="002A5461">
      <w:pPr>
        <w:rPr>
          <w:lang w:val="es-ES_tradnl"/>
        </w:rPr>
      </w:pPr>
    </w:p>
    <w:p w:rsidR="002A5461" w:rsidRPr="00E870B7" w:rsidRDefault="002A5461" w:rsidP="000C29C6">
      <w:pPr>
        <w:jc w:val="center"/>
        <w:rPr>
          <w:lang w:val="es-ES_tradnl"/>
        </w:rPr>
      </w:pPr>
      <w:r w:rsidRPr="00E870B7">
        <w:rPr>
          <w:lang w:val="es-ES_tradnl"/>
        </w:rPr>
        <w:t>500 g de semillas.</w:t>
      </w:r>
    </w:p>
    <w:p w:rsidR="002A5461" w:rsidRPr="00E870B7" w:rsidRDefault="002A5461">
      <w:pPr>
        <w:tabs>
          <w:tab w:val="left" w:pos="1560"/>
        </w:tabs>
        <w:ind w:left="3261" w:hanging="2552"/>
        <w:rPr>
          <w:lang w:val="es-ES_tradnl"/>
        </w:rPr>
      </w:pPr>
    </w:p>
    <w:p w:rsidR="002A5461" w:rsidRPr="00E870B7" w:rsidRDefault="00C96B2C" w:rsidP="00BE3FE9">
      <w:pPr>
        <w:ind w:firstLine="709"/>
        <w:rPr>
          <w:lang w:val="es-ES_tradnl"/>
        </w:rPr>
      </w:pPr>
      <w:r w:rsidRPr="00E870B7">
        <w:rPr>
          <w:lang w:val="es-ES_tradnl"/>
        </w:rPr>
        <w:t>La semilla deberá satisfacer, por lo menos, los requisitos mínimos de germinación, pureza analítica y de la especie, sanidad y contenido de humedad que especifiquen las autoridades competentes.  Cuando la semilla deba almacenarse, la capacidad de germinación deberá ser lo más elevada posible y deberá ser especificada por el solicitante.</w:t>
      </w:r>
    </w:p>
    <w:p w:rsidR="002A5461" w:rsidRPr="00E870B7" w:rsidRDefault="002A5461" w:rsidP="0047397E">
      <w:pPr>
        <w:rPr>
          <w:b/>
          <w:lang w:val="es-ES_tradnl"/>
        </w:rPr>
      </w:pPr>
    </w:p>
    <w:p w:rsidR="002A5461" w:rsidRPr="00E870B7" w:rsidRDefault="002A5461" w:rsidP="00C5081B">
      <w:pPr>
        <w:rPr>
          <w:lang w:val="es-ES"/>
        </w:rPr>
      </w:pPr>
      <w:r w:rsidRPr="00E870B7">
        <w:rPr>
          <w:lang w:val="es-ES_tradnl"/>
        </w:rPr>
        <w:t>2.4</w:t>
      </w:r>
      <w:r w:rsidRPr="00E870B7">
        <w:rPr>
          <w:lang w:val="es-ES_tradnl"/>
        </w:rPr>
        <w:tab/>
        <w:t xml:space="preserve">El material vegetal proporcionado deberá presentar una apariencia saludable y no carecer de vigor ni estar afectado por enfermedades o plagas importantes.  </w:t>
      </w:r>
    </w:p>
    <w:p w:rsidR="002A5461" w:rsidRPr="00E870B7" w:rsidRDefault="002A5461">
      <w:pPr>
        <w:rPr>
          <w:lang w:val="es-ES"/>
        </w:rPr>
      </w:pPr>
    </w:p>
    <w:p w:rsidR="002A5461" w:rsidRPr="00E870B7" w:rsidRDefault="002A5461" w:rsidP="00C5081B">
      <w:pPr>
        <w:rPr>
          <w:lang w:val="es-ES"/>
        </w:rPr>
      </w:pPr>
      <w:r w:rsidRPr="00E870B7">
        <w:rPr>
          <w:lang w:val="es-ES_tradnl"/>
        </w:rPr>
        <w:t>2.5</w:t>
      </w:r>
      <w:r w:rsidRPr="00E870B7">
        <w:rPr>
          <w:lang w:val="es-ES_tradnl"/>
        </w:rPr>
        <w:tab/>
        <w:t>El material vegetal deberá estar exento de todo tratamiento que afecte la expresión de los caracteres de la variedad, salvo autorización en contrario o solicitud expresa de las autoridades competentes.  Si ha sido tratado, se deberá indicar en detalle el tratamiento aplicado.</w:t>
      </w:r>
    </w:p>
    <w:p w:rsidR="002A5461" w:rsidRPr="00E870B7" w:rsidRDefault="002A5461">
      <w:pPr>
        <w:rPr>
          <w:lang w:val="es-ES"/>
        </w:rPr>
      </w:pPr>
    </w:p>
    <w:p w:rsidR="002A5461" w:rsidRPr="00E870B7" w:rsidRDefault="002A5461">
      <w:pPr>
        <w:rPr>
          <w:lang w:val="es-ES"/>
        </w:rPr>
      </w:pPr>
    </w:p>
    <w:p w:rsidR="002A5461" w:rsidRPr="00E870B7" w:rsidRDefault="002A5461" w:rsidP="00C5081B">
      <w:pPr>
        <w:pStyle w:val="Heading1"/>
      </w:pPr>
      <w:bookmarkStart w:id="9" w:name="_Toc425865214"/>
      <w:r w:rsidRPr="00E870B7">
        <w:rPr>
          <w:lang w:val="es-ES_tradnl"/>
        </w:rPr>
        <w:t>Método de examen</w:t>
      </w:r>
      <w:bookmarkEnd w:id="9"/>
    </w:p>
    <w:p w:rsidR="002A5461" w:rsidRPr="00E870B7" w:rsidRDefault="002A5461" w:rsidP="00EB6820">
      <w:pPr>
        <w:keepNext/>
      </w:pPr>
    </w:p>
    <w:p w:rsidR="002A5461" w:rsidRPr="00E870B7" w:rsidRDefault="002A5461" w:rsidP="00C5081B">
      <w:pPr>
        <w:pStyle w:val="Heading2"/>
      </w:pPr>
      <w:bookmarkStart w:id="10" w:name="_Toc425865215"/>
      <w:r w:rsidRPr="00E870B7">
        <w:rPr>
          <w:lang w:val="es-ES_tradnl"/>
        </w:rPr>
        <w:t>3.1</w:t>
      </w:r>
      <w:r w:rsidRPr="00E870B7">
        <w:rPr>
          <w:lang w:val="es-ES_tradnl"/>
        </w:rPr>
        <w:tab/>
        <w:t>Número de ciclos de cultivo</w:t>
      </w:r>
      <w:bookmarkEnd w:id="10"/>
    </w:p>
    <w:p w:rsidR="002A5461" w:rsidRPr="00E870B7" w:rsidRDefault="002A5461" w:rsidP="00E9006C"/>
    <w:p w:rsidR="002A5461" w:rsidRPr="00E870B7" w:rsidRDefault="002A5461" w:rsidP="00C5081B">
      <w:pPr>
        <w:rPr>
          <w:lang w:val="es-ES_tradnl"/>
        </w:rPr>
      </w:pPr>
      <w:r w:rsidRPr="00E870B7">
        <w:rPr>
          <w:lang w:val="es-ES_tradnl"/>
        </w:rPr>
        <w:t>3.1.1</w:t>
      </w:r>
      <w:r w:rsidRPr="00E870B7">
        <w:rPr>
          <w:lang w:val="es-ES_tradnl"/>
        </w:rPr>
        <w:tab/>
        <w:t>La duración mínima de los ensayos deberá ser normalmente de dos ciclos de cultivo independientes.</w:t>
      </w:r>
    </w:p>
    <w:p w:rsidR="002A5461" w:rsidRPr="00E870B7" w:rsidRDefault="002A5461" w:rsidP="00044777">
      <w:pPr>
        <w:rPr>
          <w:lang w:val="es-ES"/>
        </w:rPr>
      </w:pPr>
    </w:p>
    <w:p w:rsidR="002A5461" w:rsidRPr="00E870B7" w:rsidRDefault="002A5461" w:rsidP="00C5081B">
      <w:pPr>
        <w:rPr>
          <w:lang w:val="es-ES_tradnl"/>
        </w:rPr>
      </w:pPr>
      <w:r w:rsidRPr="00E870B7">
        <w:rPr>
          <w:lang w:val="es-ES_tradnl"/>
        </w:rPr>
        <w:t>3.1.2</w:t>
      </w:r>
      <w:r w:rsidRPr="00E870B7">
        <w:rPr>
          <w:lang w:val="es-ES_tradnl"/>
        </w:rPr>
        <w:tab/>
        <w:t>Los dos ciclos de cultivo independientes pueden observarse en una única plantación examinada en dos ciclos de cultivo separados.</w:t>
      </w:r>
    </w:p>
    <w:p w:rsidR="002A5461" w:rsidRPr="00E870B7" w:rsidRDefault="002A5461" w:rsidP="008D6EF7">
      <w:pPr>
        <w:rPr>
          <w:lang w:val="es-ES"/>
        </w:rPr>
      </w:pPr>
    </w:p>
    <w:p w:rsidR="002A5461" w:rsidRPr="00E870B7" w:rsidRDefault="002A5461" w:rsidP="00C5081B">
      <w:pPr>
        <w:pStyle w:val="Heading2"/>
        <w:rPr>
          <w:lang w:val="es-ES"/>
        </w:rPr>
      </w:pPr>
      <w:bookmarkStart w:id="11" w:name="_Toc425865216"/>
      <w:r w:rsidRPr="00E870B7">
        <w:rPr>
          <w:lang w:val="es-ES_tradnl"/>
        </w:rPr>
        <w:t>3.2</w:t>
      </w:r>
      <w:r w:rsidRPr="00E870B7">
        <w:rPr>
          <w:lang w:val="es-ES_tradnl"/>
        </w:rPr>
        <w:tab/>
        <w:t>Lugar de ejecución de los ensayos</w:t>
      </w:r>
      <w:bookmarkEnd w:id="11"/>
    </w:p>
    <w:p w:rsidR="002A5461" w:rsidRPr="00E870B7" w:rsidRDefault="002A5461">
      <w:pPr>
        <w:keepNext/>
        <w:keepLines/>
        <w:rPr>
          <w:lang w:val="es-ES"/>
        </w:rPr>
      </w:pPr>
    </w:p>
    <w:p w:rsidR="002A5461" w:rsidRPr="00E870B7" w:rsidRDefault="002A5461" w:rsidP="00C5081B">
      <w:pPr>
        <w:rPr>
          <w:lang w:val="es-ES"/>
        </w:rPr>
      </w:pPr>
      <w:r w:rsidRPr="00E870B7">
        <w:rPr>
          <w:lang w:val="es-ES"/>
        </w:rPr>
        <w:tab/>
      </w:r>
      <w:r w:rsidRPr="00E870B7">
        <w:rPr>
          <w:lang w:val="es-ES_tradnl"/>
        </w:rPr>
        <w:t xml:space="preserve">Normalmente los ensayos deberán efectuarse en un sólo lugar.  En el documento TGP/9 “Examen de la distinción” se ofrece orientación respecto a los ensayos realizados en más de un lugar.  </w:t>
      </w:r>
    </w:p>
    <w:p w:rsidR="002A5461" w:rsidRPr="00E870B7" w:rsidRDefault="002A5461" w:rsidP="008D6EF7">
      <w:pPr>
        <w:rPr>
          <w:lang w:val="es-ES"/>
        </w:rPr>
      </w:pPr>
    </w:p>
    <w:p w:rsidR="002A5461" w:rsidRPr="00E870B7" w:rsidRDefault="002A5461" w:rsidP="00C5081B">
      <w:pPr>
        <w:pStyle w:val="Heading2"/>
        <w:rPr>
          <w:lang w:val="es-ES"/>
        </w:rPr>
      </w:pPr>
      <w:bookmarkStart w:id="12" w:name="_Toc425865217"/>
      <w:r w:rsidRPr="00E870B7">
        <w:rPr>
          <w:lang w:val="es-ES_tradnl"/>
        </w:rPr>
        <w:t>3.3</w:t>
      </w:r>
      <w:r w:rsidRPr="00E870B7">
        <w:rPr>
          <w:lang w:val="es-ES_tradnl"/>
        </w:rPr>
        <w:tab/>
        <w:t>Condiciones para efectuar el examen</w:t>
      </w:r>
      <w:bookmarkEnd w:id="12"/>
    </w:p>
    <w:p w:rsidR="002A5461" w:rsidRPr="00E870B7" w:rsidRDefault="002A5461" w:rsidP="00983C3D">
      <w:pPr>
        <w:keepNext/>
        <w:rPr>
          <w:lang w:val="es-ES"/>
        </w:rPr>
      </w:pPr>
    </w:p>
    <w:p w:rsidR="002A5461" w:rsidRPr="00E870B7" w:rsidRDefault="002A5461" w:rsidP="00C5081B">
      <w:pPr>
        <w:rPr>
          <w:lang w:val="es-ES"/>
        </w:rPr>
      </w:pPr>
      <w:bookmarkStart w:id="13" w:name="_Ref536264760"/>
      <w:r w:rsidRPr="00E870B7">
        <w:rPr>
          <w:lang w:val="es-ES_tradnl"/>
        </w:rPr>
        <w:t>3.3.1</w:t>
      </w:r>
      <w:r w:rsidRPr="00E870B7">
        <w:rPr>
          <w:lang w:val="es-ES_tradnl"/>
        </w:rPr>
        <w:tab/>
        <w:t>Se deberán efectuar los ensayos en condiciones que aseguren un desarrollo satisfactorio para la expresión de los caracteres pertinentes de la variedad y para la ejecución del examen.</w:t>
      </w:r>
    </w:p>
    <w:p w:rsidR="002A5461" w:rsidRPr="00E870B7" w:rsidRDefault="002A5461" w:rsidP="008651F0">
      <w:pPr>
        <w:rPr>
          <w:lang w:val="es-ES"/>
        </w:rPr>
      </w:pPr>
    </w:p>
    <w:p w:rsidR="002A5461" w:rsidRPr="00E870B7" w:rsidRDefault="002A5461" w:rsidP="00C5081B">
      <w:pPr>
        <w:rPr>
          <w:lang w:val="es-ES_tradnl"/>
        </w:rPr>
      </w:pPr>
      <w:r w:rsidRPr="00E870B7">
        <w:rPr>
          <w:lang w:val="es-ES_tradnl"/>
        </w:rPr>
        <w:t>3.3.2</w:t>
      </w:r>
      <w:r w:rsidRPr="00E870B7">
        <w:rPr>
          <w:lang w:val="es-ES_tradnl"/>
        </w:rPr>
        <w:tab/>
        <w:t>El estado óptimo de desarrollo para evaluar cada carácter se indica mediante un</w:t>
      </w:r>
      <w:r w:rsidR="00F91E33" w:rsidRPr="00E870B7">
        <w:rPr>
          <w:lang w:val="es-ES_tradnl"/>
        </w:rPr>
        <w:t>a</w:t>
      </w:r>
      <w:r w:rsidRPr="00E870B7">
        <w:rPr>
          <w:lang w:val="es-ES_tradnl"/>
        </w:rPr>
        <w:t xml:space="preserve"> </w:t>
      </w:r>
      <w:r w:rsidR="00F91E33" w:rsidRPr="00E870B7">
        <w:rPr>
          <w:lang w:val="es-ES_tradnl"/>
        </w:rPr>
        <w:t>referencia</w:t>
      </w:r>
      <w:r w:rsidRPr="00E870B7">
        <w:rPr>
          <w:lang w:val="es-ES_tradnl"/>
        </w:rPr>
        <w:t xml:space="preserve"> en la segunda columna de la tabla de caracteres.  Los estados de desarrollo indicados por cada </w:t>
      </w:r>
      <w:r w:rsidR="00F91E33" w:rsidRPr="00E870B7">
        <w:rPr>
          <w:lang w:val="es-ES_tradnl"/>
        </w:rPr>
        <w:t>referencia</w:t>
      </w:r>
      <w:r w:rsidRPr="00E870B7">
        <w:rPr>
          <w:lang w:val="es-ES_tradnl"/>
        </w:rPr>
        <w:t xml:space="preserve"> se describen en el Capítulo 8</w:t>
      </w:r>
      <w:r w:rsidR="00BF36AA" w:rsidRPr="00E870B7">
        <w:rPr>
          <w:lang w:val="es-ES_tradnl"/>
        </w:rPr>
        <w:t>.3</w:t>
      </w:r>
      <w:r w:rsidRPr="00E870B7">
        <w:rPr>
          <w:lang w:val="es-ES_tradnl"/>
        </w:rPr>
        <w:t>.</w:t>
      </w:r>
    </w:p>
    <w:p w:rsidR="002A5461" w:rsidRPr="00E870B7" w:rsidRDefault="002A5461" w:rsidP="008651F0">
      <w:pPr>
        <w:rPr>
          <w:lang w:val="es-ES"/>
        </w:rPr>
      </w:pPr>
    </w:p>
    <w:p w:rsidR="002A5461" w:rsidRPr="00E870B7" w:rsidRDefault="002A5461" w:rsidP="00C5081B">
      <w:pPr>
        <w:rPr>
          <w:lang w:val="es-ES"/>
        </w:rPr>
      </w:pPr>
      <w:r w:rsidRPr="00E870B7">
        <w:rPr>
          <w:lang w:val="es-ES_tradnl"/>
        </w:rPr>
        <w:t>3.3.3</w:t>
      </w:r>
      <w:r w:rsidRPr="00E870B7">
        <w:rPr>
          <w:lang w:val="es-ES_tradnl"/>
        </w:rPr>
        <w:tab/>
        <w:t xml:space="preserve">Ya que la luz del día es variable, las valoraciones del color establecidas frente a una carta de colores deberán realizarse en una habitación apropiada utilizando luz artificial, o a mediodía en una habitación sin luz solar directa.  La distribución espectral de la fuente luminosa que constituye la luz artificial deberá estar en conformidad con la Norma CIE de Luz Preferida D 6500 y debe ajustarse a los límites de tolerancia establecidos por la Norma Británica </w:t>
      </w:r>
      <w:r w:rsidRPr="00E870B7">
        <w:rPr>
          <w:i/>
          <w:lang w:val="es-ES_tradnl"/>
        </w:rPr>
        <w:t>(British</w:t>
      </w:r>
      <w:r w:rsidRPr="00E870B7">
        <w:rPr>
          <w:lang w:val="es-ES_tradnl"/>
        </w:rPr>
        <w:t xml:space="preserve"> </w:t>
      </w:r>
      <w:r w:rsidRPr="00E870B7">
        <w:rPr>
          <w:i/>
          <w:lang w:val="es-ES_tradnl"/>
        </w:rPr>
        <w:t>Standard</w:t>
      </w:r>
      <w:r w:rsidRPr="00E870B7">
        <w:rPr>
          <w:lang w:val="es-ES_tradnl"/>
        </w:rPr>
        <w:t>) 950, Parte I.  Estas valoraciones se deberán efectuar con la planta colocada sobre un fondo blanco.  La carta de colores y la versión de la carta de colores utilizada deberán indicarse en la descripción de la variedad.</w:t>
      </w:r>
    </w:p>
    <w:p w:rsidR="002A5461" w:rsidRPr="00E870B7" w:rsidRDefault="002A5461" w:rsidP="008651F0">
      <w:pPr>
        <w:rPr>
          <w:lang w:val="es-ES"/>
        </w:rPr>
      </w:pPr>
    </w:p>
    <w:p w:rsidR="002A5461" w:rsidRPr="00E870B7" w:rsidRDefault="002A5461" w:rsidP="00C5081B">
      <w:pPr>
        <w:pStyle w:val="Heading2"/>
        <w:rPr>
          <w:lang w:val="es-ES"/>
        </w:rPr>
      </w:pPr>
      <w:bookmarkStart w:id="14" w:name="_Toc425865218"/>
      <w:bookmarkEnd w:id="13"/>
      <w:r w:rsidRPr="00E870B7">
        <w:rPr>
          <w:lang w:val="es-ES_tradnl"/>
        </w:rPr>
        <w:t>3.4</w:t>
      </w:r>
      <w:r w:rsidRPr="00E870B7">
        <w:rPr>
          <w:lang w:val="es-ES_tradnl"/>
        </w:rPr>
        <w:tab/>
        <w:t>Diseño de los ensayos</w:t>
      </w:r>
      <w:bookmarkEnd w:id="14"/>
    </w:p>
    <w:p w:rsidR="002A5461" w:rsidRPr="00E870B7" w:rsidRDefault="002A5461" w:rsidP="00735F68">
      <w:pPr>
        <w:keepNext/>
        <w:rPr>
          <w:lang w:val="es-ES"/>
        </w:rPr>
      </w:pPr>
    </w:p>
    <w:p w:rsidR="002A5461" w:rsidRPr="00E870B7" w:rsidRDefault="002A5461" w:rsidP="00C5081B">
      <w:pPr>
        <w:rPr>
          <w:lang w:val="es-ES_tradnl"/>
        </w:rPr>
      </w:pPr>
      <w:r w:rsidRPr="00E870B7">
        <w:rPr>
          <w:lang w:val="es-ES_tradnl"/>
        </w:rPr>
        <w:t>3.4.1</w:t>
      </w:r>
      <w:r w:rsidRPr="00E870B7">
        <w:rPr>
          <w:lang w:val="es-ES_tradnl"/>
        </w:rPr>
        <w:tab/>
        <w:t>Cada ensayo deberá tener por finalidad la obtención de al menos 100 plantas, que se dividirán en al menos  2 repeticiones.</w:t>
      </w:r>
    </w:p>
    <w:p w:rsidR="002A5461" w:rsidRPr="00E870B7" w:rsidRDefault="002A5461" w:rsidP="00662D9D">
      <w:pPr>
        <w:rPr>
          <w:lang w:val="es-ES"/>
        </w:rPr>
      </w:pPr>
    </w:p>
    <w:p w:rsidR="002A5461" w:rsidRPr="00E870B7" w:rsidRDefault="002A5461" w:rsidP="00C5081B">
      <w:pPr>
        <w:rPr>
          <w:lang w:val="es-ES"/>
        </w:rPr>
      </w:pPr>
      <w:r w:rsidRPr="00E870B7">
        <w:rPr>
          <w:lang w:val="es-ES_tradnl"/>
        </w:rPr>
        <w:t>3.4.2</w:t>
      </w:r>
      <w:r w:rsidRPr="00E870B7">
        <w:rPr>
          <w:lang w:val="es-ES_tradnl"/>
        </w:rPr>
        <w:tab/>
        <w:t>Los ensayos deberán concebirse de tal manera que se permita la extracción de plantas o partes de plantas para efectuar medidas y conteos, sin perjudicar las observaciones ulteriores que deberán efectuarse hasta el final del ciclo de cultivo.</w:t>
      </w:r>
    </w:p>
    <w:p w:rsidR="002A5461" w:rsidRPr="00E870B7" w:rsidRDefault="002A5461" w:rsidP="00662D9D">
      <w:pPr>
        <w:rPr>
          <w:lang w:val="es-ES"/>
        </w:rPr>
      </w:pPr>
    </w:p>
    <w:p w:rsidR="002A5461" w:rsidRPr="00E870B7" w:rsidRDefault="002A5461" w:rsidP="00C5081B">
      <w:pPr>
        <w:pStyle w:val="Heading2"/>
        <w:rPr>
          <w:lang w:val="es-ES"/>
        </w:rPr>
      </w:pPr>
      <w:bookmarkStart w:id="15" w:name="_Toc425865219"/>
      <w:r w:rsidRPr="00E870B7">
        <w:rPr>
          <w:lang w:val="es-ES_tradnl"/>
        </w:rPr>
        <w:t>3.5</w:t>
      </w:r>
      <w:r w:rsidRPr="00E870B7">
        <w:rPr>
          <w:lang w:val="es-ES_tradnl"/>
        </w:rPr>
        <w:tab/>
        <w:t>Ensayos adicionales</w:t>
      </w:r>
      <w:bookmarkEnd w:id="15"/>
    </w:p>
    <w:p w:rsidR="002A5461" w:rsidRPr="00E870B7" w:rsidRDefault="002A5461" w:rsidP="008D6EF7">
      <w:pPr>
        <w:keepNext/>
        <w:rPr>
          <w:lang w:val="es-ES"/>
        </w:rPr>
      </w:pPr>
    </w:p>
    <w:p w:rsidR="002A5461" w:rsidRPr="00E870B7" w:rsidRDefault="002A5461" w:rsidP="00C5081B">
      <w:pPr>
        <w:rPr>
          <w:lang w:val="es-ES"/>
        </w:rPr>
      </w:pPr>
      <w:r w:rsidRPr="00E870B7">
        <w:rPr>
          <w:lang w:val="es-ES"/>
        </w:rPr>
        <w:tab/>
      </w:r>
      <w:r w:rsidRPr="00E870B7">
        <w:rPr>
          <w:lang w:val="es-ES_tradnl"/>
        </w:rPr>
        <w:t>Se podrán efectuar ensayos adicionales para estudiar caracteres pertinentes.</w:t>
      </w:r>
    </w:p>
    <w:p w:rsidR="002A5461" w:rsidRPr="00E870B7" w:rsidRDefault="002A5461">
      <w:pPr>
        <w:rPr>
          <w:lang w:val="es-ES"/>
        </w:rPr>
      </w:pPr>
    </w:p>
    <w:p w:rsidR="002A5461" w:rsidRPr="00E870B7" w:rsidRDefault="002A5461">
      <w:pPr>
        <w:rPr>
          <w:lang w:val="es-ES"/>
        </w:rPr>
      </w:pPr>
    </w:p>
    <w:p w:rsidR="002A5461" w:rsidRPr="00E870B7" w:rsidRDefault="002A5461" w:rsidP="00C5081B">
      <w:pPr>
        <w:pStyle w:val="Heading1"/>
        <w:rPr>
          <w:lang w:val="es-ES"/>
        </w:rPr>
      </w:pPr>
      <w:bookmarkStart w:id="16" w:name="_Toc425865220"/>
      <w:r w:rsidRPr="00E870B7">
        <w:rPr>
          <w:lang w:val="es-ES_tradnl"/>
        </w:rPr>
        <w:t>Evaluación de la distinción, la homogeneidad y la estabilidad</w:t>
      </w:r>
      <w:bookmarkEnd w:id="16"/>
    </w:p>
    <w:p w:rsidR="002A5461" w:rsidRPr="00E870B7" w:rsidRDefault="002A5461" w:rsidP="00BB6FD6">
      <w:pPr>
        <w:pStyle w:val="Heading2"/>
        <w:rPr>
          <w:lang w:val="es-ES"/>
        </w:rPr>
      </w:pPr>
    </w:p>
    <w:p w:rsidR="002A5461" w:rsidRPr="00E870B7" w:rsidRDefault="002A5461" w:rsidP="00C5081B">
      <w:pPr>
        <w:pStyle w:val="Heading2"/>
        <w:rPr>
          <w:lang w:val="es-ES"/>
        </w:rPr>
      </w:pPr>
      <w:bookmarkStart w:id="17" w:name="_Toc425865221"/>
      <w:bookmarkStart w:id="18" w:name="_Ref57623873"/>
      <w:r w:rsidRPr="00E870B7">
        <w:rPr>
          <w:lang w:val="es-ES_tradnl"/>
        </w:rPr>
        <w:t>4.1</w:t>
      </w:r>
      <w:r w:rsidRPr="00E870B7">
        <w:rPr>
          <w:lang w:val="es-ES_tradnl"/>
        </w:rPr>
        <w:tab/>
        <w:t>Distinción</w:t>
      </w:r>
      <w:bookmarkEnd w:id="17"/>
      <w:r w:rsidRPr="00E870B7">
        <w:rPr>
          <w:lang w:val="es-ES"/>
        </w:rPr>
        <w:t xml:space="preserve"> </w:t>
      </w:r>
      <w:bookmarkEnd w:id="18"/>
    </w:p>
    <w:p w:rsidR="002A5461" w:rsidRPr="00E870B7" w:rsidRDefault="002A5461" w:rsidP="00D01A73">
      <w:pPr>
        <w:keepNext/>
        <w:rPr>
          <w:lang w:val="es-ES"/>
        </w:rPr>
      </w:pPr>
    </w:p>
    <w:p w:rsidR="002A5461" w:rsidRPr="00E870B7" w:rsidRDefault="002A5461" w:rsidP="00C5081B">
      <w:pPr>
        <w:pStyle w:val="Heading3"/>
        <w:rPr>
          <w:lang w:val="es-ES"/>
        </w:rPr>
      </w:pPr>
      <w:r w:rsidRPr="00E870B7">
        <w:rPr>
          <w:lang w:val="es-ES_tradnl"/>
        </w:rPr>
        <w:t>4.1.1</w:t>
      </w:r>
      <w:r w:rsidRPr="00E870B7">
        <w:rPr>
          <w:lang w:val="es-ES_tradnl"/>
        </w:rPr>
        <w:tab/>
        <w:t>Recomendaciones generales</w:t>
      </w:r>
    </w:p>
    <w:p w:rsidR="002A5461" w:rsidRPr="00E870B7" w:rsidRDefault="002A5461" w:rsidP="00D01A73">
      <w:pPr>
        <w:keepNext/>
        <w:rPr>
          <w:lang w:val="es-ES"/>
        </w:rPr>
      </w:pPr>
    </w:p>
    <w:p w:rsidR="002A5461" w:rsidRPr="00E870B7" w:rsidRDefault="002A5461" w:rsidP="00C5081B">
      <w:pPr>
        <w:rPr>
          <w:lang w:val="es-ES"/>
        </w:rPr>
      </w:pPr>
      <w:r w:rsidRPr="00E870B7">
        <w:rPr>
          <w:lang w:val="es-ES"/>
        </w:rPr>
        <w:tab/>
      </w:r>
      <w:r w:rsidRPr="00E870B7">
        <w:rPr>
          <w:lang w:val="es-ES_tradnl"/>
        </w:rPr>
        <w:t xml:space="preserve">Es de particular importancia para los usuarios de estas directrices de examen consultar la Introducción General antes de tomar decisiones relativas a la distinción.  Sin embargo, a continuación se citan una serie de aspectos que han de tenerse en cuenta en las directrices de examen.  </w:t>
      </w:r>
    </w:p>
    <w:p w:rsidR="002A5461" w:rsidRPr="00E870B7" w:rsidRDefault="002A5461" w:rsidP="00F151C2">
      <w:pPr>
        <w:pStyle w:val="Heading3"/>
        <w:rPr>
          <w:lang w:val="es-ES"/>
        </w:rPr>
      </w:pPr>
    </w:p>
    <w:p w:rsidR="002A5461" w:rsidRPr="00E870B7" w:rsidRDefault="002A5461" w:rsidP="00C5081B">
      <w:pPr>
        <w:pStyle w:val="Heading3"/>
        <w:rPr>
          <w:lang w:val="es-ES"/>
        </w:rPr>
      </w:pPr>
      <w:r w:rsidRPr="00E870B7">
        <w:rPr>
          <w:lang w:val="es-ES_tradnl"/>
        </w:rPr>
        <w:t>4.1.2</w:t>
      </w:r>
      <w:r w:rsidRPr="00E870B7">
        <w:rPr>
          <w:lang w:val="es-ES_tradnl"/>
        </w:rPr>
        <w:tab/>
        <w:t>Diferencias consistentes</w:t>
      </w:r>
    </w:p>
    <w:p w:rsidR="002A5461" w:rsidRPr="00E870B7" w:rsidRDefault="002A5461" w:rsidP="00D01A73">
      <w:pPr>
        <w:keepNext/>
        <w:rPr>
          <w:lang w:val="es-ES"/>
        </w:rPr>
      </w:pPr>
    </w:p>
    <w:p w:rsidR="002A5461" w:rsidRPr="00E870B7" w:rsidRDefault="002A5461" w:rsidP="00C5081B">
      <w:pPr>
        <w:rPr>
          <w:lang w:val="es-ES"/>
        </w:rPr>
      </w:pPr>
      <w:r w:rsidRPr="00E870B7">
        <w:rPr>
          <w:lang w:val="es-ES"/>
        </w:rPr>
        <w:tab/>
      </w:r>
      <w:r w:rsidRPr="00E870B7">
        <w:rPr>
          <w:lang w:val="es-ES_tradnl"/>
        </w:rPr>
        <w:t>Las diferencias observadas entre variedades pueden ser tan evidentes que no sea necesario más de un ciclo de cultivo.  Asimismo, en algunas circunstancias, la influencia del medio ambiente no reviste la importancia suficiente como para requerir más de un único ciclo de cultivo con el fin de garantizar que las diferencias observadas entre variedades son suficientemente consistentes.  Una manera de garantizar que una diferencia en un carácter, observada en un ensayo en cultivo, sea lo suficientemente consistente es examinar el carácter en al menos dos ciclos de cultivo independientes</w:t>
      </w:r>
      <w:r w:rsidR="00BE3FE9" w:rsidRPr="00E870B7">
        <w:rPr>
          <w:lang w:val="es-ES_tradnl"/>
        </w:rPr>
        <w:t>.</w:t>
      </w:r>
    </w:p>
    <w:p w:rsidR="002A5461" w:rsidRPr="00E870B7" w:rsidRDefault="002A5461">
      <w:pPr>
        <w:rPr>
          <w:lang w:val="es-ES"/>
        </w:rPr>
      </w:pPr>
    </w:p>
    <w:p w:rsidR="002A5461" w:rsidRPr="00E870B7" w:rsidRDefault="002A5461" w:rsidP="00C5081B">
      <w:pPr>
        <w:pStyle w:val="Heading3"/>
        <w:rPr>
          <w:lang w:val="es-ES"/>
        </w:rPr>
      </w:pPr>
      <w:r w:rsidRPr="00E870B7">
        <w:rPr>
          <w:lang w:val="es-ES_tradnl"/>
        </w:rPr>
        <w:t>4.1.3</w:t>
      </w:r>
      <w:r w:rsidRPr="00E870B7">
        <w:rPr>
          <w:lang w:val="es-ES_tradnl"/>
        </w:rPr>
        <w:tab/>
        <w:t>Diferencias claras</w:t>
      </w:r>
    </w:p>
    <w:p w:rsidR="002A5461" w:rsidRPr="00E870B7" w:rsidRDefault="002A5461" w:rsidP="00D01A73">
      <w:pPr>
        <w:keepNext/>
        <w:rPr>
          <w:lang w:val="es-ES"/>
        </w:rPr>
      </w:pPr>
    </w:p>
    <w:p w:rsidR="002A5461" w:rsidRPr="00E870B7" w:rsidRDefault="002A5461" w:rsidP="00C5081B">
      <w:pPr>
        <w:rPr>
          <w:lang w:val="es-ES"/>
        </w:rPr>
      </w:pPr>
      <w:r w:rsidRPr="00E870B7">
        <w:rPr>
          <w:lang w:val="es-ES"/>
        </w:rPr>
        <w:tab/>
      </w:r>
      <w:r w:rsidRPr="00E870B7">
        <w:rPr>
          <w:lang w:val="es-ES_tradnl"/>
        </w:rPr>
        <w:t>Determinar si una diferencia entre dos variedades es clara depende de muchos factores y, para ello se tendría que considerar, en particular, el tipo de expresión del carácter que se esté examinando, es decir, si éste se expresa de manera cualitativa, cuantitativa o pseudocualitativa.  Por consiguiente, es importante que los usuarios de estas directrices de examen estén familiarizados con las recomendaciones contenidas en la Introducción General antes de tomar decisiones relativas a la distinción.</w:t>
      </w:r>
    </w:p>
    <w:p w:rsidR="002A5461" w:rsidRPr="00E870B7" w:rsidRDefault="002A5461">
      <w:pPr>
        <w:rPr>
          <w:lang w:val="es-ES"/>
        </w:rPr>
      </w:pPr>
    </w:p>
    <w:p w:rsidR="002A5461" w:rsidRPr="00E870B7" w:rsidRDefault="002A5461" w:rsidP="00C5081B">
      <w:pPr>
        <w:pStyle w:val="Heading3"/>
        <w:rPr>
          <w:lang w:val="es-ES"/>
        </w:rPr>
      </w:pPr>
      <w:r w:rsidRPr="00E870B7">
        <w:rPr>
          <w:lang w:val="es-ES_tradnl"/>
        </w:rPr>
        <w:t>4.1.4</w:t>
      </w:r>
      <w:r w:rsidRPr="00E870B7">
        <w:rPr>
          <w:lang w:val="es-ES_tradnl"/>
        </w:rPr>
        <w:tab/>
        <w:t xml:space="preserve">Número de plantas / partes de plantas que se ha de examinar </w:t>
      </w:r>
    </w:p>
    <w:p w:rsidR="002A5461" w:rsidRPr="00E870B7" w:rsidRDefault="002A5461" w:rsidP="00D01A73">
      <w:pPr>
        <w:keepNext/>
        <w:rPr>
          <w:lang w:val="es-ES"/>
        </w:rPr>
      </w:pPr>
    </w:p>
    <w:p w:rsidR="002A5461" w:rsidRPr="00E870B7" w:rsidRDefault="002A5461" w:rsidP="00C5081B">
      <w:pPr>
        <w:rPr>
          <w:lang w:val="es-ES_tradnl"/>
        </w:rPr>
      </w:pPr>
      <w:r w:rsidRPr="00E870B7">
        <w:rPr>
          <w:lang w:val="es-ES"/>
        </w:rPr>
        <w:tab/>
      </w:r>
      <w:r w:rsidRPr="00E870B7">
        <w:rPr>
          <w:lang w:val="es-ES_tradnl"/>
        </w:rPr>
        <w:t xml:space="preserve">Salvo indicación en contrario, a los efectos de la distinción, todas las observaciones de plantas individuales deberán efectuarse en 20 plantas o partes de cada una de las 20 plantas, y cualquier otra observación se efectuará en todas las plantas del ensayo, sin tener en cuenta las plantas fuera de tipo.  </w:t>
      </w:r>
      <w:bookmarkStart w:id="19" w:name="_Ref246664268"/>
      <w:r w:rsidRPr="00E870B7">
        <w:rPr>
          <w:lang w:val="es-ES_tradnl"/>
        </w:rPr>
        <w:t>En el caso de observaciones de partes tomadas de plantas individuales, el número de partes que deberán tomarse de cada una de las plantas, deberá ser de 1.</w:t>
      </w:r>
    </w:p>
    <w:p w:rsidR="002A5461" w:rsidRPr="00E870B7" w:rsidRDefault="002A5461" w:rsidP="00044777">
      <w:pPr>
        <w:rPr>
          <w:lang w:val="es-ES_tradnl"/>
        </w:rPr>
      </w:pPr>
    </w:p>
    <w:p w:rsidR="002A5461" w:rsidRPr="00E870B7" w:rsidRDefault="002A5461" w:rsidP="00C5081B">
      <w:pPr>
        <w:pStyle w:val="Heading3"/>
        <w:rPr>
          <w:lang w:val="es-ES"/>
        </w:rPr>
      </w:pPr>
      <w:r w:rsidRPr="00E870B7">
        <w:rPr>
          <w:lang w:val="es-ES_tradnl"/>
        </w:rPr>
        <w:t>4.1.5</w:t>
      </w:r>
      <w:r w:rsidRPr="00E870B7">
        <w:rPr>
          <w:lang w:val="es-ES_tradnl"/>
        </w:rPr>
        <w:tab/>
        <w:t>Método de observación</w:t>
      </w:r>
      <w:r w:rsidRPr="00E870B7">
        <w:rPr>
          <w:lang w:val="es-ES"/>
        </w:rPr>
        <w:t xml:space="preserve"> </w:t>
      </w:r>
    </w:p>
    <w:p w:rsidR="002A5461" w:rsidRPr="00E870B7" w:rsidRDefault="002A5461" w:rsidP="00D01A73">
      <w:pPr>
        <w:keepNext/>
        <w:rPr>
          <w:lang w:val="es-ES"/>
        </w:rPr>
      </w:pPr>
    </w:p>
    <w:p w:rsidR="002A5461" w:rsidRPr="00E870B7" w:rsidRDefault="002A5461" w:rsidP="00C5081B">
      <w:pPr>
        <w:rPr>
          <w:lang w:val="es-ES"/>
        </w:rPr>
      </w:pPr>
      <w:bookmarkStart w:id="20" w:name="_Toc27819221"/>
      <w:bookmarkStart w:id="21" w:name="_Toc27819402"/>
      <w:bookmarkStart w:id="22" w:name="_Toc27819583"/>
      <w:bookmarkStart w:id="23" w:name="_Toc27976634"/>
      <w:bookmarkStart w:id="24" w:name="_Toc66250536"/>
      <w:bookmarkEnd w:id="19"/>
      <w:r w:rsidRPr="00E870B7">
        <w:rPr>
          <w:lang w:val="es-ES"/>
        </w:rPr>
        <w:tab/>
      </w:r>
      <w:r w:rsidRPr="00E870B7">
        <w:rPr>
          <w:lang w:val="es-ES_tradnl"/>
        </w:rPr>
        <w:t>El método recomendado para observar los caracteres a los fines del examen de la distinción se indica en la segunda columna de la tabla de caracteres mediante la siguiente clave (véase el documento TGP/9 “Examen de la distinción”, sección 4 “Observación de los caracteres”):</w:t>
      </w:r>
    </w:p>
    <w:p w:rsidR="002A5461" w:rsidRPr="00E870B7" w:rsidRDefault="002A5461" w:rsidP="003E1B93">
      <w:pPr>
        <w:rPr>
          <w:lang w:val="es-ES"/>
        </w:rPr>
      </w:pPr>
    </w:p>
    <w:p w:rsidR="002A5461" w:rsidRPr="00E870B7" w:rsidRDefault="002A5461" w:rsidP="00C5081B">
      <w:pPr>
        <w:keepNext/>
        <w:ind w:left="1276" w:hanging="567"/>
        <w:outlineLvl w:val="0"/>
        <w:rPr>
          <w:lang w:val="es-ES"/>
        </w:rPr>
      </w:pPr>
      <w:r w:rsidRPr="00E870B7">
        <w:rPr>
          <w:lang w:val="es-ES_tradnl"/>
        </w:rPr>
        <w:t>MG:</w:t>
      </w:r>
      <w:r w:rsidRPr="00E870B7">
        <w:rPr>
          <w:lang w:val="es-ES_tradnl"/>
        </w:rPr>
        <w:tab/>
        <w:t>medición única de un grupo de varias plantas o partes de plantas</w:t>
      </w:r>
    </w:p>
    <w:p w:rsidR="002A5461" w:rsidRPr="00E870B7" w:rsidRDefault="002A5461" w:rsidP="00C5081B">
      <w:pPr>
        <w:keepNext/>
        <w:ind w:left="1276" w:hanging="567"/>
        <w:rPr>
          <w:lang w:val="es-ES"/>
        </w:rPr>
      </w:pPr>
      <w:r w:rsidRPr="00E870B7">
        <w:rPr>
          <w:lang w:val="es-ES_tradnl"/>
        </w:rPr>
        <w:t>MS:</w:t>
      </w:r>
      <w:r w:rsidRPr="00E870B7">
        <w:rPr>
          <w:lang w:val="es-ES_tradnl"/>
        </w:rPr>
        <w:tab/>
        <w:t>medición de varias plantas o partes de plantas individuales</w:t>
      </w:r>
    </w:p>
    <w:p w:rsidR="002A5461" w:rsidRPr="00E870B7" w:rsidRDefault="002A5461" w:rsidP="00C5081B">
      <w:pPr>
        <w:keepNext/>
        <w:ind w:left="1276" w:hanging="567"/>
        <w:rPr>
          <w:lang w:val="es-ES"/>
        </w:rPr>
      </w:pPr>
      <w:r w:rsidRPr="00E870B7">
        <w:rPr>
          <w:lang w:val="es-ES_tradnl"/>
        </w:rPr>
        <w:t>VG:</w:t>
      </w:r>
      <w:r w:rsidRPr="00E870B7">
        <w:rPr>
          <w:lang w:val="es-ES_tradnl"/>
        </w:rPr>
        <w:tab/>
        <w:t>evaluación visual mediante una única observación de un grupo de varias plantas o partes de plantas</w:t>
      </w:r>
    </w:p>
    <w:p w:rsidR="002A5461" w:rsidRPr="00E870B7" w:rsidRDefault="002A5461" w:rsidP="00C5081B">
      <w:pPr>
        <w:ind w:left="1276" w:hanging="567"/>
        <w:rPr>
          <w:lang w:val="es-ES"/>
        </w:rPr>
      </w:pPr>
      <w:r w:rsidRPr="00E870B7">
        <w:rPr>
          <w:lang w:val="es-ES_tradnl"/>
        </w:rPr>
        <w:t>VS:</w:t>
      </w:r>
      <w:r w:rsidRPr="00E870B7">
        <w:rPr>
          <w:lang w:val="es-ES_tradnl"/>
        </w:rPr>
        <w:tab/>
        <w:t>evaluación visual mediante la observación de varias plantas o partes de plantas individuales</w:t>
      </w:r>
    </w:p>
    <w:p w:rsidR="002A5461" w:rsidRPr="00E870B7" w:rsidRDefault="002A5461" w:rsidP="003E1B93">
      <w:pPr>
        <w:ind w:left="1134" w:hanging="567"/>
        <w:rPr>
          <w:lang w:val="es-ES"/>
        </w:rPr>
      </w:pPr>
    </w:p>
    <w:p w:rsidR="002A5461" w:rsidRPr="00E870B7" w:rsidRDefault="002A5461" w:rsidP="00C5081B">
      <w:pPr>
        <w:ind w:left="709"/>
        <w:rPr>
          <w:lang w:val="es-ES"/>
        </w:rPr>
      </w:pPr>
      <w:r w:rsidRPr="00E870B7">
        <w:rPr>
          <w:lang w:val="es-ES_tradnl"/>
        </w:rPr>
        <w:t>Tipo de observación visual (V) o medición (M)</w:t>
      </w:r>
    </w:p>
    <w:p w:rsidR="002A5461" w:rsidRPr="00E870B7" w:rsidRDefault="002A5461" w:rsidP="003E1B93">
      <w:pPr>
        <w:rPr>
          <w:lang w:val="es-ES"/>
        </w:rPr>
      </w:pPr>
    </w:p>
    <w:p w:rsidR="002A5461" w:rsidRPr="00E870B7" w:rsidRDefault="002A5461" w:rsidP="00C5081B">
      <w:pPr>
        <w:tabs>
          <w:tab w:val="left" w:pos="992"/>
        </w:tabs>
        <w:ind w:left="992"/>
        <w:rPr>
          <w:lang w:val="es-ES"/>
        </w:rPr>
      </w:pPr>
      <w:r w:rsidRPr="00E870B7">
        <w:rPr>
          <w:lang w:val="es-ES_tradnl"/>
        </w:rPr>
        <w:t>La observación “visual” (V) es una observación basada en la opinión del experto.  A los fines del presente documento, por observación “visual” se entienden las observaciones sensoriales de los expertos y, por lo tanto, también incluye el olfato, el gusto y el tacto.  La observación visual comprende además las observaciones en las que el experto utiliza referencias (por ejemplo, diagramas, variedades ejemplo, comparación por pares) o gráficos no lineales (por ejemplo, cartas de colores).  La medición (M) es una observación objetiva que se realiza frente a una escala lineal calibrada, por ejemplo, utilizando una regla, una báscula, un colorímetro, fechas, recuentos, etc.</w:t>
      </w:r>
    </w:p>
    <w:p w:rsidR="002A5461" w:rsidRPr="00E870B7" w:rsidRDefault="002A5461" w:rsidP="003E1B93">
      <w:pPr>
        <w:ind w:left="1134" w:hanging="567"/>
        <w:rPr>
          <w:lang w:val="es-ES"/>
        </w:rPr>
      </w:pPr>
    </w:p>
    <w:p w:rsidR="002A5461" w:rsidRPr="00E870B7" w:rsidRDefault="002A5461" w:rsidP="00C5081B">
      <w:pPr>
        <w:ind w:left="709"/>
        <w:rPr>
          <w:b/>
          <w:bCs/>
          <w:lang w:val="es-ES"/>
        </w:rPr>
      </w:pPr>
      <w:r w:rsidRPr="00E870B7">
        <w:rPr>
          <w:bCs/>
          <w:lang w:val="es-ES_tradnl"/>
        </w:rPr>
        <w:t>Tipo de registro(s):  un grupo de plantas (G) o plantas individuales (S)</w:t>
      </w:r>
    </w:p>
    <w:p w:rsidR="002A5461" w:rsidRPr="00E870B7" w:rsidRDefault="002A5461" w:rsidP="003E1B93">
      <w:pPr>
        <w:ind w:left="1559" w:hanging="567"/>
        <w:rPr>
          <w:lang w:val="es-ES"/>
        </w:rPr>
      </w:pPr>
    </w:p>
    <w:p w:rsidR="002A5461" w:rsidRPr="00E870B7" w:rsidRDefault="002A5461" w:rsidP="00C5081B">
      <w:pPr>
        <w:ind w:left="992"/>
        <w:rPr>
          <w:lang w:val="es-ES"/>
        </w:rPr>
      </w:pPr>
      <w:r w:rsidRPr="00E870B7">
        <w:rPr>
          <w:lang w:val="es-ES_tradnl"/>
        </w:rPr>
        <w:t>A los fines de la distinción, las observaciones pueden registrarse mediante una observación global de un grupo de plantas o partes de plantas (G) o mediante observaciones de varias plantas o partes de plantas individuales (S).  En la mayoría de los casos, la observación del tipo “G” proporciona un único registro por variedad y no es posible ni necesario aplicar métodos estadísticos en un análisis planta por planta para la evaluación de la distinción.</w:t>
      </w:r>
    </w:p>
    <w:p w:rsidR="002A5461" w:rsidRPr="00E870B7" w:rsidRDefault="002A5461" w:rsidP="003E1B93">
      <w:pPr>
        <w:rPr>
          <w:lang w:val="es-ES"/>
        </w:rPr>
      </w:pPr>
    </w:p>
    <w:p w:rsidR="002A5461" w:rsidRPr="00E870B7" w:rsidRDefault="002A5461" w:rsidP="00C5081B">
      <w:pPr>
        <w:rPr>
          <w:snapToGrid w:val="0"/>
          <w:lang w:val="es-ES"/>
        </w:rPr>
      </w:pPr>
      <w:r w:rsidRPr="00E870B7">
        <w:rPr>
          <w:snapToGrid w:val="0"/>
          <w:lang w:val="es-ES_tradnl"/>
        </w:rPr>
        <w:t xml:space="preserve">Para los casos en que en la tabla de caracteres se indica más de un método de observación de los caracteres (p. ej. VG/MG), en la </w:t>
      </w:r>
      <w:r w:rsidR="00C96B2C" w:rsidRPr="00E870B7">
        <w:rPr>
          <w:snapToGrid w:val="0"/>
          <w:lang w:val="es-ES_tradnl"/>
        </w:rPr>
        <w:t>S</w:t>
      </w:r>
      <w:r w:rsidRPr="00E870B7">
        <w:rPr>
          <w:snapToGrid w:val="0"/>
          <w:lang w:val="es-ES_tradnl"/>
        </w:rPr>
        <w:t>ección 4.2 del documento TGP/9 se ofrece orientación sobre la elección de un método apropiado.</w:t>
      </w:r>
    </w:p>
    <w:p w:rsidR="002A5461" w:rsidRPr="00E870B7" w:rsidRDefault="002A5461" w:rsidP="003E1B93">
      <w:pPr>
        <w:rPr>
          <w:snapToGrid w:val="0"/>
          <w:lang w:val="es-ES"/>
        </w:rPr>
      </w:pPr>
    </w:p>
    <w:p w:rsidR="002A5461" w:rsidRPr="00E870B7" w:rsidRDefault="002A5461" w:rsidP="00C5081B">
      <w:pPr>
        <w:pStyle w:val="Heading2"/>
      </w:pPr>
      <w:bookmarkStart w:id="25" w:name="_Toc425865222"/>
      <w:bookmarkEnd w:id="20"/>
      <w:bookmarkEnd w:id="21"/>
      <w:bookmarkEnd w:id="22"/>
      <w:bookmarkEnd w:id="23"/>
      <w:bookmarkEnd w:id="24"/>
      <w:r w:rsidRPr="00E870B7">
        <w:rPr>
          <w:lang w:val="es-ES_tradnl"/>
        </w:rPr>
        <w:t>4.2</w:t>
      </w:r>
      <w:r w:rsidRPr="00E870B7">
        <w:rPr>
          <w:lang w:val="es-ES_tradnl"/>
        </w:rPr>
        <w:tab/>
        <w:t>Homogeneidad</w:t>
      </w:r>
      <w:bookmarkEnd w:id="25"/>
    </w:p>
    <w:p w:rsidR="002A5461" w:rsidRPr="00E870B7" w:rsidRDefault="002A5461" w:rsidP="008D6EF7">
      <w:pPr>
        <w:keepNext/>
      </w:pPr>
    </w:p>
    <w:p w:rsidR="002A5461" w:rsidRPr="00E870B7" w:rsidRDefault="002A5461" w:rsidP="00C5081B">
      <w:pPr>
        <w:pStyle w:val="ListParagraph"/>
        <w:numPr>
          <w:ilvl w:val="2"/>
          <w:numId w:val="12"/>
        </w:numPr>
        <w:tabs>
          <w:tab w:val="clear" w:pos="735"/>
          <w:tab w:val="num" w:pos="0"/>
        </w:tabs>
        <w:ind w:left="0" w:firstLine="0"/>
        <w:rPr>
          <w:lang w:val="es-ES"/>
        </w:rPr>
      </w:pPr>
      <w:r w:rsidRPr="00E870B7">
        <w:rPr>
          <w:lang w:val="es-ES_tradnl"/>
        </w:rPr>
        <w:t xml:space="preserve">Es particularmente importante que los usuarios de estas directrices de examen consulten la Introducción General antes de tomar decisiones relativas a la homogeneidad. Sin embargo, a continuación se citan una serie de aspectos que han de tenerse en cuenta en las directrices de examen.  </w:t>
      </w:r>
    </w:p>
    <w:p w:rsidR="002A5461" w:rsidRPr="00E870B7" w:rsidRDefault="002A5461" w:rsidP="002467C5">
      <w:pPr>
        <w:pStyle w:val="ListParagraph"/>
        <w:ind w:left="735"/>
        <w:rPr>
          <w:lang w:val="es-ES_tradnl"/>
        </w:rPr>
      </w:pPr>
    </w:p>
    <w:p w:rsidR="002A5461" w:rsidRPr="00E870B7" w:rsidRDefault="002A5461" w:rsidP="0004254C">
      <w:pPr>
        <w:pStyle w:val="ListParagraph"/>
        <w:numPr>
          <w:ilvl w:val="2"/>
          <w:numId w:val="12"/>
        </w:numPr>
        <w:tabs>
          <w:tab w:val="clear" w:pos="735"/>
        </w:tabs>
        <w:ind w:left="0" w:firstLine="0"/>
        <w:rPr>
          <w:lang w:val="es-ES_tradnl"/>
        </w:rPr>
      </w:pPr>
      <w:r w:rsidRPr="00E870B7">
        <w:rPr>
          <w:lang w:val="es-ES_tradnl"/>
        </w:rPr>
        <w:t>Para la evaluación de la homogeneidad, deberá aplicarse una población estándar del 1% y una probabilidad de aceptación del 95%, como mínimo.  En el caso de un tamaño de muestra de 100 plantas, se permitirán 3 plantas fuera de tipo.</w:t>
      </w:r>
    </w:p>
    <w:p w:rsidR="002A5461" w:rsidRPr="00E870B7" w:rsidRDefault="002A5461" w:rsidP="00820B3A">
      <w:pPr>
        <w:rPr>
          <w:lang w:val="es-ES_tradnl"/>
        </w:rPr>
      </w:pPr>
    </w:p>
    <w:p w:rsidR="002A5461" w:rsidRPr="00E870B7" w:rsidRDefault="002A5461" w:rsidP="00C5081B">
      <w:pPr>
        <w:pStyle w:val="Heading2"/>
        <w:rPr>
          <w:lang w:val="es-ES"/>
        </w:rPr>
      </w:pPr>
      <w:bookmarkStart w:id="26" w:name="_Toc425865223"/>
      <w:r w:rsidRPr="00E870B7">
        <w:rPr>
          <w:lang w:val="es-ES_tradnl"/>
        </w:rPr>
        <w:t>4.3</w:t>
      </w:r>
      <w:r w:rsidRPr="00E870B7">
        <w:rPr>
          <w:lang w:val="es-ES_tradnl"/>
        </w:rPr>
        <w:tab/>
        <w:t>Estabilidad</w:t>
      </w:r>
      <w:bookmarkEnd w:id="26"/>
    </w:p>
    <w:p w:rsidR="002A5461" w:rsidRPr="00E870B7" w:rsidRDefault="002A5461" w:rsidP="00BB6FD6">
      <w:pPr>
        <w:pStyle w:val="Heading2"/>
        <w:rPr>
          <w:lang w:val="es-ES"/>
        </w:rPr>
      </w:pPr>
    </w:p>
    <w:p w:rsidR="002A5461" w:rsidRPr="00E870B7" w:rsidRDefault="002A5461" w:rsidP="00C5081B">
      <w:pPr>
        <w:rPr>
          <w:lang w:val="es-ES"/>
        </w:rPr>
      </w:pPr>
      <w:r w:rsidRPr="00E870B7">
        <w:rPr>
          <w:lang w:val="es-ES_tradnl"/>
        </w:rPr>
        <w:t>4.3.1</w:t>
      </w:r>
      <w:r w:rsidRPr="00E870B7">
        <w:rPr>
          <w:lang w:val="es-ES_tradnl"/>
        </w:rPr>
        <w:tab/>
        <w:t>En la práctica no es frecuente que se conduzcan exámenes de la estabilidad que brinden resultados tan fiables como los obtenidos en el examen de la distinción y la homogeneidad. No obstante, la experiencia ha demostrado que en muchos tipos de variedades, cuando una variedad haya demostrado ser homogénea, también podrá considerarse estable.</w:t>
      </w:r>
    </w:p>
    <w:p w:rsidR="002A5461" w:rsidRPr="00E870B7" w:rsidRDefault="002A5461">
      <w:pPr>
        <w:rPr>
          <w:lang w:val="es-ES"/>
        </w:rPr>
      </w:pPr>
    </w:p>
    <w:p w:rsidR="002A5461" w:rsidRPr="00E870B7" w:rsidRDefault="002A5461" w:rsidP="00C5081B">
      <w:pPr>
        <w:rPr>
          <w:lang w:val="es-ES_tradnl"/>
        </w:rPr>
      </w:pPr>
      <w:bookmarkStart w:id="27" w:name="_Toc510772192"/>
      <w:r w:rsidRPr="00E870B7">
        <w:rPr>
          <w:lang w:val="es-ES_tradnl"/>
        </w:rPr>
        <w:t>4.3.2</w:t>
      </w:r>
      <w:r w:rsidRPr="00E870B7">
        <w:rPr>
          <w:lang w:val="es-ES_tradnl"/>
        </w:rPr>
        <w:tab/>
        <w:t>Cuando corresponda, o en caso de duda, la estabilidad podrá evaluarse adicionalmente, examinando un nuevo lote de semillas para asegurarse de que presenta los mismos caracteres que el material suministrado inicialmente.</w:t>
      </w:r>
    </w:p>
    <w:p w:rsidR="002A5461" w:rsidRPr="00E870B7" w:rsidRDefault="002A5461">
      <w:pPr>
        <w:jc w:val="left"/>
        <w:rPr>
          <w:lang w:val="es-ES_tradnl"/>
        </w:rPr>
      </w:pPr>
    </w:p>
    <w:p w:rsidR="002A5461" w:rsidRPr="00E870B7" w:rsidRDefault="002A5461">
      <w:pPr>
        <w:jc w:val="left"/>
        <w:rPr>
          <w:lang w:val="es-ES"/>
        </w:rPr>
      </w:pPr>
    </w:p>
    <w:p w:rsidR="002A5461" w:rsidRPr="00E870B7" w:rsidRDefault="002A5461" w:rsidP="00C5081B">
      <w:pPr>
        <w:pStyle w:val="Heading1"/>
        <w:rPr>
          <w:lang w:val="es-ES"/>
        </w:rPr>
      </w:pPr>
      <w:bookmarkStart w:id="28" w:name="_Toc425865224"/>
      <w:r w:rsidRPr="00E870B7">
        <w:rPr>
          <w:lang w:val="es-ES_tradnl"/>
        </w:rPr>
        <w:t>Modo de agrupar las variedades y organización de los ensayos en cultivo</w:t>
      </w:r>
      <w:bookmarkEnd w:id="28"/>
    </w:p>
    <w:bookmarkEnd w:id="27"/>
    <w:p w:rsidR="002A5461" w:rsidRPr="00E870B7" w:rsidRDefault="002A5461" w:rsidP="00D85FDF">
      <w:pPr>
        <w:keepNext/>
        <w:rPr>
          <w:lang w:val="es-ES"/>
        </w:rPr>
      </w:pPr>
    </w:p>
    <w:p w:rsidR="002A5461" w:rsidRPr="00E870B7" w:rsidRDefault="002A5461" w:rsidP="00C5081B">
      <w:pPr>
        <w:rPr>
          <w:lang w:val="es-ES"/>
        </w:rPr>
      </w:pPr>
      <w:r w:rsidRPr="00E870B7">
        <w:rPr>
          <w:lang w:val="es-ES_tradnl"/>
        </w:rPr>
        <w:t>5.1</w:t>
      </w:r>
      <w:r w:rsidRPr="00E870B7">
        <w:rPr>
          <w:lang w:val="es-ES_tradnl"/>
        </w:rPr>
        <w:tab/>
        <w:t xml:space="preserve">Los caracteres de agrupamiento contribuyen a seleccionar las variedades notoriamente conocidas que se han de cultivar en el ensayo con las variedades candidatas y a la manera en que estas variedades se dividen en grupos para facilitar la evaluación de la distinción.  </w:t>
      </w:r>
    </w:p>
    <w:p w:rsidR="002A5461" w:rsidRPr="00E870B7" w:rsidRDefault="002A5461">
      <w:pPr>
        <w:rPr>
          <w:lang w:val="es-ES"/>
        </w:rPr>
      </w:pPr>
    </w:p>
    <w:p w:rsidR="002A5461" w:rsidRPr="00E870B7" w:rsidRDefault="002A5461" w:rsidP="00C5081B">
      <w:pPr>
        <w:rPr>
          <w:lang w:val="es-ES"/>
        </w:rPr>
      </w:pPr>
      <w:r w:rsidRPr="00E870B7">
        <w:rPr>
          <w:lang w:val="es-ES_tradnl"/>
        </w:rPr>
        <w:t>5.2</w:t>
      </w:r>
      <w:r w:rsidRPr="00E870B7">
        <w:rPr>
          <w:lang w:val="es-ES_tradnl"/>
        </w:rPr>
        <w:tab/>
        <w:t>Los caracteres de agrupamiento son aquellos en los que los niveles de expresión documentados, aun cuando hayan sido registrados en distintos lugares, pueden utilizarse, individualmente o en combinación con otros caracteres similares:  a) para seleccionar las variedades notoriamente conocidas que puedan ser excluidas del ensayo en cultivo utilizado para el examen de la distinción;  y b) para organizar el ensayo en cultivo de manera tal que variedades similares queden agrupadas conjuntamente.</w:t>
      </w:r>
    </w:p>
    <w:p w:rsidR="002A5461" w:rsidRPr="00E870B7" w:rsidRDefault="002A5461">
      <w:pPr>
        <w:rPr>
          <w:lang w:val="es-ES"/>
        </w:rPr>
      </w:pPr>
    </w:p>
    <w:p w:rsidR="002A5461" w:rsidRPr="00E870B7" w:rsidRDefault="002A5461" w:rsidP="00C5081B">
      <w:pPr>
        <w:rPr>
          <w:lang w:val="es-ES"/>
        </w:rPr>
      </w:pPr>
      <w:r w:rsidRPr="00E870B7">
        <w:rPr>
          <w:lang w:val="es-ES_tradnl"/>
        </w:rPr>
        <w:t>5.3</w:t>
      </w:r>
      <w:r w:rsidRPr="00E870B7">
        <w:rPr>
          <w:lang w:val="es-ES_tradnl"/>
        </w:rPr>
        <w:tab/>
        <w:t>Se ha acordado la utilidad de los siguientes caracteres de agrupamiento:</w:t>
      </w:r>
    </w:p>
    <w:p w:rsidR="002A5461" w:rsidRPr="00E870B7" w:rsidRDefault="002A5461" w:rsidP="00926C02">
      <w:pPr>
        <w:ind w:left="709"/>
        <w:jc w:val="left"/>
        <w:rPr>
          <w:i/>
          <w:lang w:val="es-ES"/>
        </w:rPr>
      </w:pPr>
    </w:p>
    <w:p w:rsidR="002A5461" w:rsidRPr="00E870B7" w:rsidRDefault="002A5461" w:rsidP="00926C02">
      <w:pPr>
        <w:ind w:left="709"/>
        <w:jc w:val="left"/>
        <w:rPr>
          <w:i/>
          <w:lang w:val="es-ES_tradnl"/>
        </w:rPr>
      </w:pPr>
      <w:r w:rsidRPr="00E870B7">
        <w:rPr>
          <w:lang w:val="es-ES_tradnl"/>
        </w:rPr>
        <w:t>a)</w:t>
      </w:r>
      <w:r w:rsidRPr="00E870B7">
        <w:rPr>
          <w:lang w:val="es-ES_tradnl"/>
        </w:rPr>
        <w:tab/>
        <w:t>Planta:  longitud (carácter 6)</w:t>
      </w:r>
    </w:p>
    <w:p w:rsidR="002A5461" w:rsidRPr="00E870B7" w:rsidRDefault="002A5461" w:rsidP="00926C02">
      <w:pPr>
        <w:ind w:left="709"/>
        <w:jc w:val="left"/>
        <w:rPr>
          <w:i/>
          <w:lang w:val="es-ES_tradnl"/>
        </w:rPr>
      </w:pPr>
      <w:r w:rsidRPr="00E870B7">
        <w:rPr>
          <w:lang w:val="es-ES_tradnl"/>
        </w:rPr>
        <w:t>b)</w:t>
      </w:r>
      <w:r w:rsidRPr="00E870B7">
        <w:rPr>
          <w:lang w:val="es-ES_tradnl"/>
        </w:rPr>
        <w:tab/>
        <w:t>Estigma:  pigmentación antociánica (carácter 10)</w:t>
      </w:r>
    </w:p>
    <w:p w:rsidR="002A5461" w:rsidRPr="00E870B7" w:rsidRDefault="002A5461" w:rsidP="00926C02">
      <w:pPr>
        <w:ind w:left="709"/>
        <w:jc w:val="left"/>
        <w:rPr>
          <w:i/>
          <w:lang w:val="es-ES_tradnl"/>
        </w:rPr>
      </w:pPr>
      <w:r w:rsidRPr="00E870B7">
        <w:rPr>
          <w:lang w:val="es-ES_tradnl"/>
        </w:rPr>
        <w:t>c)</w:t>
      </w:r>
      <w:r w:rsidRPr="00E870B7">
        <w:rPr>
          <w:lang w:val="es-ES_tradnl"/>
        </w:rPr>
        <w:tab/>
        <w:t>Época de madurez (carácter 12)</w:t>
      </w:r>
    </w:p>
    <w:p w:rsidR="002A5461" w:rsidRPr="00E870B7" w:rsidRDefault="002A5461" w:rsidP="00926C02">
      <w:pPr>
        <w:ind w:left="709"/>
        <w:jc w:val="left"/>
        <w:rPr>
          <w:i/>
          <w:lang w:val="es-ES_tradnl"/>
        </w:rPr>
      </w:pPr>
      <w:bookmarkStart w:id="29" w:name="_Toc15713664"/>
      <w:r w:rsidRPr="00E870B7">
        <w:rPr>
          <w:lang w:val="es-ES_tradnl"/>
        </w:rPr>
        <w:t>d)</w:t>
      </w:r>
      <w:r w:rsidRPr="00E870B7">
        <w:rPr>
          <w:lang w:val="es-ES_tradnl"/>
        </w:rPr>
        <w:tab/>
        <w:t xml:space="preserve">Grano:  </w:t>
      </w:r>
      <w:bookmarkEnd w:id="29"/>
      <w:r w:rsidRPr="00E870B7">
        <w:rPr>
          <w:lang w:val="es-ES_tradnl"/>
        </w:rPr>
        <w:t>color (carácter 15)</w:t>
      </w:r>
    </w:p>
    <w:p w:rsidR="002A5461" w:rsidRPr="00E870B7" w:rsidRDefault="002A5461">
      <w:pPr>
        <w:rPr>
          <w:lang w:val="es-ES_tradnl"/>
        </w:rPr>
      </w:pPr>
    </w:p>
    <w:p w:rsidR="002A5461" w:rsidRPr="00E870B7" w:rsidRDefault="002A5461" w:rsidP="00C5081B">
      <w:pPr>
        <w:rPr>
          <w:lang w:val="es-ES"/>
        </w:rPr>
      </w:pPr>
      <w:r w:rsidRPr="00E870B7">
        <w:rPr>
          <w:lang w:val="es-ES_tradnl"/>
        </w:rPr>
        <w:t>5.4</w:t>
      </w:r>
      <w:r w:rsidRPr="00E870B7">
        <w:rPr>
          <w:lang w:val="es-ES_tradnl"/>
        </w:rPr>
        <w:tab/>
        <w:t xml:space="preserve">En la Introducción General y en el documento TGP/9 “Examen de la distinción” se dan orientaciones sobre el uso de los caracteres de agrupamiento en el proceso de examen de la distinción.  </w:t>
      </w:r>
    </w:p>
    <w:p w:rsidR="002A5461" w:rsidRPr="00E870B7" w:rsidRDefault="002A5461">
      <w:pPr>
        <w:rPr>
          <w:lang w:val="es-ES"/>
        </w:rPr>
      </w:pPr>
    </w:p>
    <w:p w:rsidR="002A5461" w:rsidRPr="00E870B7" w:rsidRDefault="002A5461">
      <w:pPr>
        <w:rPr>
          <w:lang w:val="es-ES"/>
        </w:rPr>
      </w:pPr>
    </w:p>
    <w:p w:rsidR="002A5461" w:rsidRPr="00E870B7" w:rsidRDefault="002A5461" w:rsidP="00C5081B">
      <w:pPr>
        <w:pStyle w:val="Heading1"/>
        <w:rPr>
          <w:lang w:val="es-ES"/>
        </w:rPr>
      </w:pPr>
      <w:bookmarkStart w:id="30" w:name="_Toc425865225"/>
      <w:r w:rsidRPr="00E870B7">
        <w:rPr>
          <w:lang w:val="es-ES_tradnl"/>
        </w:rPr>
        <w:t>Introducción a la tabla de caracteres</w:t>
      </w:r>
      <w:bookmarkEnd w:id="30"/>
    </w:p>
    <w:p w:rsidR="002A5461" w:rsidRPr="00E870B7" w:rsidRDefault="002A5461" w:rsidP="00BB6FD6">
      <w:pPr>
        <w:pStyle w:val="Heading2"/>
        <w:rPr>
          <w:lang w:val="es-ES"/>
        </w:rPr>
      </w:pPr>
    </w:p>
    <w:p w:rsidR="002A5461" w:rsidRPr="00E870B7" w:rsidRDefault="002A5461" w:rsidP="00C5081B">
      <w:pPr>
        <w:pStyle w:val="Heading2"/>
        <w:rPr>
          <w:lang w:val="es-ES"/>
        </w:rPr>
      </w:pPr>
      <w:bookmarkStart w:id="31" w:name="_Toc425865226"/>
      <w:r w:rsidRPr="00E870B7">
        <w:rPr>
          <w:lang w:val="es-ES_tradnl"/>
        </w:rPr>
        <w:t>6.1</w:t>
      </w:r>
      <w:r w:rsidRPr="00E870B7">
        <w:rPr>
          <w:lang w:val="es-ES_tradnl"/>
        </w:rPr>
        <w:tab/>
        <w:t>Categorías de caracteres</w:t>
      </w:r>
      <w:bookmarkEnd w:id="31"/>
    </w:p>
    <w:p w:rsidR="002A5461" w:rsidRPr="00E870B7" w:rsidRDefault="002A5461" w:rsidP="00BB6FD6">
      <w:pPr>
        <w:pStyle w:val="Heading2"/>
        <w:rPr>
          <w:lang w:val="es-ES"/>
        </w:rPr>
      </w:pPr>
    </w:p>
    <w:p w:rsidR="002A5461" w:rsidRPr="00E870B7" w:rsidRDefault="002A5461" w:rsidP="00C5081B">
      <w:pPr>
        <w:pStyle w:val="Heading3"/>
        <w:rPr>
          <w:lang w:val="es-ES"/>
        </w:rPr>
      </w:pPr>
      <w:r w:rsidRPr="00E870B7">
        <w:rPr>
          <w:lang w:val="es-ES_tradnl"/>
        </w:rPr>
        <w:t>6.1.1</w:t>
      </w:r>
      <w:r w:rsidRPr="00E870B7">
        <w:rPr>
          <w:lang w:val="es-ES_tradnl"/>
        </w:rPr>
        <w:tab/>
        <w:t>Caracteres estándar de las directrices de examen</w:t>
      </w:r>
    </w:p>
    <w:p w:rsidR="002A5461" w:rsidRPr="00E870B7" w:rsidRDefault="002A5461">
      <w:pPr>
        <w:keepNext/>
        <w:rPr>
          <w:sz w:val="16"/>
          <w:lang w:val="es-ES"/>
        </w:rPr>
      </w:pPr>
    </w:p>
    <w:p w:rsidR="002A5461" w:rsidRPr="00E870B7" w:rsidRDefault="002A5461" w:rsidP="00C5081B">
      <w:pPr>
        <w:rPr>
          <w:lang w:val="es-ES"/>
        </w:rPr>
      </w:pPr>
      <w:r w:rsidRPr="00E870B7">
        <w:rPr>
          <w:lang w:val="es-ES"/>
        </w:rPr>
        <w:tab/>
      </w:r>
      <w:r w:rsidRPr="00E870B7">
        <w:rPr>
          <w:lang w:val="es-ES_tradnl"/>
        </w:rPr>
        <w:t>Los caracteres estándar de las directrices de examen son aquellos que han sido aprobados por la UPOV para el examen DHE y de los cuales los Miembros de la Unión pueden elegir los que convengan para determinadas circunstancias.</w:t>
      </w:r>
    </w:p>
    <w:p w:rsidR="002A5461" w:rsidRPr="00E870B7" w:rsidRDefault="002A5461">
      <w:pPr>
        <w:rPr>
          <w:lang w:val="es-ES"/>
        </w:rPr>
      </w:pPr>
    </w:p>
    <w:p w:rsidR="002A5461" w:rsidRPr="00E870B7" w:rsidRDefault="002A5461" w:rsidP="00C5081B">
      <w:pPr>
        <w:pStyle w:val="Heading3"/>
        <w:rPr>
          <w:lang w:val="es-ES"/>
        </w:rPr>
      </w:pPr>
      <w:r w:rsidRPr="00E870B7">
        <w:rPr>
          <w:lang w:val="es-ES_tradnl"/>
        </w:rPr>
        <w:t>6.1.2</w:t>
      </w:r>
      <w:r w:rsidRPr="00E870B7">
        <w:rPr>
          <w:lang w:val="es-ES_tradnl"/>
        </w:rPr>
        <w:tab/>
        <w:t>Caracteres con asterisco</w:t>
      </w:r>
    </w:p>
    <w:p w:rsidR="002A5461" w:rsidRPr="00E870B7" w:rsidRDefault="002A5461" w:rsidP="004E3AD3">
      <w:pPr>
        <w:keepNext/>
        <w:rPr>
          <w:sz w:val="16"/>
          <w:lang w:val="es-ES"/>
        </w:rPr>
      </w:pPr>
    </w:p>
    <w:p w:rsidR="002A5461" w:rsidRPr="00E870B7" w:rsidRDefault="002A5461" w:rsidP="00C5081B">
      <w:pPr>
        <w:rPr>
          <w:lang w:val="es-ES"/>
        </w:rPr>
      </w:pPr>
      <w:r w:rsidRPr="00E870B7">
        <w:rPr>
          <w:lang w:val="es-ES"/>
        </w:rPr>
        <w:tab/>
      </w:r>
      <w:r w:rsidRPr="00E870B7">
        <w:rPr>
          <w:lang w:val="es-ES_tradnl"/>
        </w:rPr>
        <w:t>Los caracteres con asterisco (señalados con *) son los caracteres incluidos en las directrices de examen que son importantes para la armonización internacional de las descripciones de variedades y que deberán utilizarse siempre en el examen DHE e incluirse en la descripción de la variedad por todos los Miembros de la Unión, excepto cuando el nivel de expresión de un carácter precedente o las condiciones medioambientales de la región lo imposibiliten.</w:t>
      </w:r>
    </w:p>
    <w:p w:rsidR="002A5461" w:rsidRPr="00E870B7" w:rsidRDefault="002A5461" w:rsidP="00820B3A">
      <w:pPr>
        <w:rPr>
          <w:lang w:val="es-ES"/>
        </w:rPr>
      </w:pPr>
    </w:p>
    <w:p w:rsidR="002A5461" w:rsidRPr="00E870B7" w:rsidRDefault="002A5461" w:rsidP="00C5081B">
      <w:pPr>
        <w:pStyle w:val="Heading2"/>
        <w:rPr>
          <w:lang w:val="es-ES"/>
        </w:rPr>
      </w:pPr>
      <w:bookmarkStart w:id="32" w:name="_Toc425865227"/>
      <w:r w:rsidRPr="00E870B7">
        <w:rPr>
          <w:lang w:val="es-ES_tradnl"/>
        </w:rPr>
        <w:t>6.2</w:t>
      </w:r>
      <w:r w:rsidRPr="00E870B7">
        <w:rPr>
          <w:lang w:val="es-ES_tradnl"/>
        </w:rPr>
        <w:tab/>
        <w:t>Niveles de expresión y notas correspondientes</w:t>
      </w:r>
      <w:bookmarkEnd w:id="32"/>
    </w:p>
    <w:p w:rsidR="002A5461" w:rsidRPr="00E870B7" w:rsidRDefault="002A5461" w:rsidP="00BB6FD6">
      <w:pPr>
        <w:pStyle w:val="Heading2"/>
        <w:rPr>
          <w:lang w:val="es-ES"/>
        </w:rPr>
      </w:pPr>
    </w:p>
    <w:p w:rsidR="002A5461" w:rsidRPr="00E870B7" w:rsidRDefault="002A5461" w:rsidP="00C5081B">
      <w:pPr>
        <w:rPr>
          <w:lang w:val="es-ES"/>
        </w:rPr>
      </w:pPr>
      <w:r w:rsidRPr="00E870B7">
        <w:rPr>
          <w:lang w:val="es-ES_tradnl"/>
        </w:rPr>
        <w:t>6.2.1</w:t>
      </w:r>
      <w:r w:rsidRPr="00E870B7">
        <w:rPr>
          <w:lang w:val="es-ES_tradnl"/>
        </w:rPr>
        <w:tab/>
        <w:t>Se atribuyen a cada carácter niveles de expresión con el fin de definir el carácter y armonizar las descripciones.  A cada nivel de expresión corresponde una nota numérica para facilitar el registro de los datos y la elaboración y el intercambio de la descripción.</w:t>
      </w:r>
    </w:p>
    <w:p w:rsidR="002A5461" w:rsidRPr="00E870B7" w:rsidRDefault="002A5461" w:rsidP="00F31EFA">
      <w:pPr>
        <w:rPr>
          <w:lang w:val="es-ES"/>
        </w:rPr>
      </w:pPr>
    </w:p>
    <w:p w:rsidR="002A5461" w:rsidRPr="00E870B7" w:rsidRDefault="002A5461" w:rsidP="00C5081B">
      <w:pPr>
        <w:rPr>
          <w:lang w:val="es-ES"/>
        </w:rPr>
      </w:pPr>
      <w:r w:rsidRPr="00E870B7">
        <w:rPr>
          <w:lang w:val="es-ES_tradnl"/>
        </w:rPr>
        <w:t>6.2.2</w:t>
      </w:r>
      <w:r w:rsidRPr="00E870B7">
        <w:rPr>
          <w:lang w:val="es-ES_tradnl"/>
        </w:rPr>
        <w:tab/>
        <w:t>En el caso de los caracteres cualitativos y pseudocualitativos (véase el Capítulo 6.3), todos los niveles pertinentes de expresión se presentan en el carácter.  Sin embargo, en el caso de caracteres cuantitativos con </w:t>
      </w:r>
      <w:r w:rsidR="00C96B2C" w:rsidRPr="00E870B7">
        <w:rPr>
          <w:lang w:val="es-ES_tradnl"/>
        </w:rPr>
        <w:t>cinco</w:t>
      </w:r>
      <w:r w:rsidRPr="00E870B7">
        <w:rPr>
          <w:lang w:val="es-ES_tradnl"/>
        </w:rPr>
        <w:t xml:space="preserve"> o más niveles puede utilizarse una escala abreviada para reducir al mínimo el tamaño de la tabla de caracteres.  Por ejemplo, respecto de un carácter cuantitativo de </w:t>
      </w:r>
      <w:r w:rsidR="00C96B2C" w:rsidRPr="00E870B7">
        <w:rPr>
          <w:lang w:val="es-ES_tradnl"/>
        </w:rPr>
        <w:t>nueve</w:t>
      </w:r>
      <w:r w:rsidRPr="00E870B7">
        <w:rPr>
          <w:lang w:val="es-ES_tradnl"/>
        </w:rPr>
        <w:t xml:space="preserve"> niveles de expresión, la presentación de los niveles de expresión en las directrices de examen puede abreviarse como sigue:</w:t>
      </w:r>
    </w:p>
    <w:p w:rsidR="002A5461" w:rsidRPr="00E870B7" w:rsidRDefault="002A5461" w:rsidP="00F31EFA">
      <w:pPr>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2971"/>
        <w:gridCol w:w="1276"/>
      </w:tblGrid>
      <w:tr w:rsidR="002A5461" w:rsidRPr="00E870B7" w:rsidTr="00D85FDF">
        <w:trPr>
          <w:jc w:val="center"/>
        </w:trPr>
        <w:tc>
          <w:tcPr>
            <w:tcW w:w="2971" w:type="dxa"/>
          </w:tcPr>
          <w:p w:rsidR="002A5461" w:rsidRPr="00E870B7" w:rsidRDefault="002A5461" w:rsidP="00C5081B">
            <w:pPr>
              <w:keepNext/>
              <w:jc w:val="center"/>
              <w:rPr>
                <w:sz w:val="18"/>
              </w:rPr>
            </w:pPr>
            <w:r w:rsidRPr="00E870B7">
              <w:rPr>
                <w:sz w:val="18"/>
                <w:lang w:val="es-ES_tradnl"/>
              </w:rPr>
              <w:t>Nivel</w:t>
            </w:r>
          </w:p>
        </w:tc>
        <w:tc>
          <w:tcPr>
            <w:tcW w:w="1276" w:type="dxa"/>
          </w:tcPr>
          <w:p w:rsidR="002A5461" w:rsidRPr="00E870B7" w:rsidRDefault="002A5461" w:rsidP="0004254C">
            <w:pPr>
              <w:keepNext/>
              <w:jc w:val="center"/>
              <w:rPr>
                <w:sz w:val="18"/>
                <w:lang w:val="es-ES_tradnl"/>
              </w:rPr>
            </w:pPr>
            <w:r w:rsidRPr="00E870B7">
              <w:rPr>
                <w:sz w:val="18"/>
                <w:lang w:val="es-ES_tradnl"/>
              </w:rPr>
              <w:t>Nota</w:t>
            </w:r>
          </w:p>
        </w:tc>
      </w:tr>
      <w:tr w:rsidR="002A5461" w:rsidRPr="00E870B7" w:rsidTr="00D85FDF">
        <w:trPr>
          <w:jc w:val="center"/>
        </w:trPr>
        <w:tc>
          <w:tcPr>
            <w:tcW w:w="2971" w:type="dxa"/>
          </w:tcPr>
          <w:p w:rsidR="002A5461" w:rsidRPr="00E870B7" w:rsidRDefault="002A5461" w:rsidP="0004254C">
            <w:pPr>
              <w:keepNext/>
              <w:rPr>
                <w:sz w:val="18"/>
              </w:rPr>
            </w:pPr>
            <w:r w:rsidRPr="00E870B7">
              <w:rPr>
                <w:sz w:val="18"/>
                <w:lang w:val="es-ES_tradnl"/>
              </w:rPr>
              <w:t>pequeño</w:t>
            </w:r>
          </w:p>
        </w:tc>
        <w:tc>
          <w:tcPr>
            <w:tcW w:w="1276" w:type="dxa"/>
          </w:tcPr>
          <w:p w:rsidR="002A5461" w:rsidRPr="00E870B7" w:rsidRDefault="002A5461" w:rsidP="008651F0">
            <w:pPr>
              <w:keepNext/>
              <w:jc w:val="center"/>
              <w:rPr>
                <w:sz w:val="18"/>
                <w:lang w:val="es-ES_tradnl"/>
              </w:rPr>
            </w:pPr>
            <w:r w:rsidRPr="00E870B7">
              <w:rPr>
                <w:sz w:val="18"/>
                <w:lang w:val="es-ES_tradnl"/>
              </w:rPr>
              <w:t>3</w:t>
            </w:r>
          </w:p>
        </w:tc>
      </w:tr>
      <w:tr w:rsidR="002A5461" w:rsidRPr="00E870B7" w:rsidTr="00D85FDF">
        <w:trPr>
          <w:jc w:val="center"/>
        </w:trPr>
        <w:tc>
          <w:tcPr>
            <w:tcW w:w="2971" w:type="dxa"/>
          </w:tcPr>
          <w:p w:rsidR="002A5461" w:rsidRPr="00E870B7" w:rsidRDefault="002A5461" w:rsidP="00C5081B">
            <w:pPr>
              <w:keepNext/>
              <w:rPr>
                <w:sz w:val="18"/>
              </w:rPr>
            </w:pPr>
            <w:r w:rsidRPr="00E870B7">
              <w:rPr>
                <w:sz w:val="18"/>
                <w:lang w:val="es-ES_tradnl"/>
              </w:rPr>
              <w:t>mediano</w:t>
            </w:r>
          </w:p>
        </w:tc>
        <w:tc>
          <w:tcPr>
            <w:tcW w:w="1276" w:type="dxa"/>
          </w:tcPr>
          <w:p w:rsidR="002A5461" w:rsidRPr="00E870B7" w:rsidRDefault="002A5461" w:rsidP="008651F0">
            <w:pPr>
              <w:keepNext/>
              <w:jc w:val="center"/>
              <w:rPr>
                <w:sz w:val="18"/>
                <w:lang w:val="es-ES_tradnl"/>
              </w:rPr>
            </w:pPr>
            <w:r w:rsidRPr="00E870B7">
              <w:rPr>
                <w:sz w:val="18"/>
                <w:lang w:val="es-ES_tradnl"/>
              </w:rPr>
              <w:t>5</w:t>
            </w:r>
          </w:p>
        </w:tc>
      </w:tr>
      <w:tr w:rsidR="002A5461" w:rsidRPr="00E870B7" w:rsidTr="00D85FDF">
        <w:trPr>
          <w:jc w:val="center"/>
        </w:trPr>
        <w:tc>
          <w:tcPr>
            <w:tcW w:w="2971" w:type="dxa"/>
          </w:tcPr>
          <w:p w:rsidR="002A5461" w:rsidRPr="00E870B7" w:rsidRDefault="00C96B2C" w:rsidP="0004254C">
            <w:pPr>
              <w:rPr>
                <w:sz w:val="18"/>
              </w:rPr>
            </w:pPr>
            <w:r w:rsidRPr="00E870B7">
              <w:rPr>
                <w:sz w:val="18"/>
                <w:lang w:val="es-ES_tradnl"/>
              </w:rPr>
              <w:t>g</w:t>
            </w:r>
            <w:r w:rsidR="002A5461" w:rsidRPr="00E870B7">
              <w:rPr>
                <w:sz w:val="18"/>
                <w:lang w:val="es-ES_tradnl"/>
              </w:rPr>
              <w:t>rande</w:t>
            </w:r>
          </w:p>
        </w:tc>
        <w:tc>
          <w:tcPr>
            <w:tcW w:w="1276" w:type="dxa"/>
          </w:tcPr>
          <w:p w:rsidR="002A5461" w:rsidRPr="00E870B7" w:rsidRDefault="002A5461" w:rsidP="00820B3A">
            <w:pPr>
              <w:jc w:val="center"/>
              <w:rPr>
                <w:sz w:val="18"/>
                <w:lang w:val="es-ES_tradnl"/>
              </w:rPr>
            </w:pPr>
            <w:r w:rsidRPr="00E870B7">
              <w:rPr>
                <w:sz w:val="18"/>
                <w:lang w:val="es-ES_tradnl"/>
              </w:rPr>
              <w:t>7</w:t>
            </w:r>
          </w:p>
        </w:tc>
      </w:tr>
    </w:tbl>
    <w:p w:rsidR="002A5461" w:rsidRPr="00E870B7" w:rsidRDefault="002A5461" w:rsidP="00F31EFA"/>
    <w:p w:rsidR="002A5461" w:rsidRPr="00E870B7" w:rsidRDefault="002A5461" w:rsidP="00C5081B">
      <w:pPr>
        <w:keepNext/>
        <w:rPr>
          <w:lang w:val="es-ES"/>
        </w:rPr>
      </w:pPr>
      <w:r w:rsidRPr="00E870B7">
        <w:rPr>
          <w:lang w:val="es-ES_tradnl"/>
        </w:rPr>
        <w:t>Ahora bien, cabe observar que los </w:t>
      </w:r>
      <w:r w:rsidR="00C96B2C" w:rsidRPr="00E870B7">
        <w:rPr>
          <w:lang w:val="es-ES_tradnl"/>
        </w:rPr>
        <w:t>nueve</w:t>
      </w:r>
      <w:r w:rsidRPr="00E870B7">
        <w:rPr>
          <w:lang w:val="es-ES_tradnl"/>
        </w:rPr>
        <w:t xml:space="preserve"> niveles de expresión siguientes existen para describir las variedades y deberán utilizarse según proceda:</w:t>
      </w:r>
    </w:p>
    <w:p w:rsidR="002A5461" w:rsidRPr="00E870B7" w:rsidRDefault="002A5461" w:rsidP="0029739E">
      <w:pPr>
        <w:keepNext/>
        <w:rPr>
          <w:lang w:val="es-ES"/>
        </w:rPr>
      </w:pPr>
    </w:p>
    <w:tbl>
      <w:tblPr>
        <w:tblW w:w="0" w:type="auto"/>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top w:w="28" w:type="dxa"/>
        </w:tblCellMar>
        <w:tblLook w:val="0000" w:firstRow="0" w:lastRow="0" w:firstColumn="0" w:lastColumn="0" w:noHBand="0" w:noVBand="0"/>
      </w:tblPr>
      <w:tblGrid>
        <w:gridCol w:w="3049"/>
        <w:gridCol w:w="1276"/>
      </w:tblGrid>
      <w:tr w:rsidR="002A5461" w:rsidRPr="00E870B7" w:rsidTr="00D85FDF">
        <w:trPr>
          <w:jc w:val="center"/>
        </w:trPr>
        <w:tc>
          <w:tcPr>
            <w:tcW w:w="3049" w:type="dxa"/>
          </w:tcPr>
          <w:p w:rsidR="002A5461" w:rsidRPr="00E870B7" w:rsidRDefault="002A5461" w:rsidP="00C5081B">
            <w:pPr>
              <w:keepNext/>
              <w:jc w:val="center"/>
              <w:rPr>
                <w:sz w:val="18"/>
              </w:rPr>
            </w:pPr>
            <w:r w:rsidRPr="00E870B7">
              <w:rPr>
                <w:sz w:val="18"/>
                <w:lang w:val="es-ES_tradnl"/>
              </w:rPr>
              <w:t>Nivel</w:t>
            </w:r>
          </w:p>
        </w:tc>
        <w:tc>
          <w:tcPr>
            <w:tcW w:w="1276" w:type="dxa"/>
          </w:tcPr>
          <w:p w:rsidR="002A5461" w:rsidRPr="00E870B7" w:rsidRDefault="002A5461" w:rsidP="0004254C">
            <w:pPr>
              <w:keepNext/>
              <w:jc w:val="center"/>
              <w:rPr>
                <w:sz w:val="18"/>
                <w:lang w:val="es-ES_tradnl"/>
              </w:rPr>
            </w:pPr>
            <w:r w:rsidRPr="00E870B7">
              <w:rPr>
                <w:sz w:val="18"/>
                <w:lang w:val="es-ES_tradnl"/>
              </w:rPr>
              <w:t>Nota</w:t>
            </w:r>
          </w:p>
        </w:tc>
      </w:tr>
      <w:tr w:rsidR="002A5461" w:rsidRPr="00E870B7" w:rsidTr="00D85FDF">
        <w:trPr>
          <w:jc w:val="center"/>
        </w:trPr>
        <w:tc>
          <w:tcPr>
            <w:tcW w:w="3049" w:type="dxa"/>
          </w:tcPr>
          <w:p w:rsidR="002A5461" w:rsidRPr="00E870B7" w:rsidRDefault="002A5461" w:rsidP="00C5081B">
            <w:pPr>
              <w:keepNext/>
              <w:rPr>
                <w:sz w:val="18"/>
              </w:rPr>
            </w:pPr>
            <w:r w:rsidRPr="00E870B7">
              <w:rPr>
                <w:sz w:val="18"/>
                <w:lang w:val="es-ES_tradnl"/>
              </w:rPr>
              <w:t>muy pequeño</w:t>
            </w:r>
          </w:p>
        </w:tc>
        <w:tc>
          <w:tcPr>
            <w:tcW w:w="1276" w:type="dxa"/>
          </w:tcPr>
          <w:p w:rsidR="002A5461" w:rsidRPr="00E870B7" w:rsidRDefault="002A5461" w:rsidP="008651F0">
            <w:pPr>
              <w:keepNext/>
              <w:jc w:val="center"/>
              <w:rPr>
                <w:sz w:val="18"/>
                <w:lang w:val="es-ES_tradnl"/>
              </w:rPr>
            </w:pPr>
            <w:r w:rsidRPr="00E870B7">
              <w:rPr>
                <w:sz w:val="18"/>
                <w:lang w:val="es-ES_tradnl"/>
              </w:rPr>
              <w:t>1</w:t>
            </w:r>
          </w:p>
        </w:tc>
      </w:tr>
      <w:tr w:rsidR="002A5461" w:rsidRPr="00E870B7" w:rsidTr="00D85FDF">
        <w:trPr>
          <w:jc w:val="center"/>
        </w:trPr>
        <w:tc>
          <w:tcPr>
            <w:tcW w:w="3049" w:type="dxa"/>
          </w:tcPr>
          <w:p w:rsidR="002A5461" w:rsidRPr="00E870B7" w:rsidRDefault="002A5461" w:rsidP="00C5081B">
            <w:pPr>
              <w:keepNext/>
              <w:rPr>
                <w:sz w:val="18"/>
              </w:rPr>
            </w:pPr>
            <w:r w:rsidRPr="00E870B7">
              <w:rPr>
                <w:sz w:val="18"/>
                <w:lang w:val="es-ES_tradnl"/>
              </w:rPr>
              <w:t>muy pequeño a pequeño</w:t>
            </w:r>
          </w:p>
        </w:tc>
        <w:tc>
          <w:tcPr>
            <w:tcW w:w="1276" w:type="dxa"/>
          </w:tcPr>
          <w:p w:rsidR="002A5461" w:rsidRPr="00E870B7" w:rsidRDefault="002A5461" w:rsidP="008651F0">
            <w:pPr>
              <w:keepNext/>
              <w:jc w:val="center"/>
              <w:rPr>
                <w:sz w:val="18"/>
                <w:lang w:val="es-ES_tradnl"/>
              </w:rPr>
            </w:pPr>
            <w:r w:rsidRPr="00E870B7">
              <w:rPr>
                <w:sz w:val="18"/>
                <w:lang w:val="es-ES_tradnl"/>
              </w:rPr>
              <w:t>2</w:t>
            </w:r>
          </w:p>
        </w:tc>
      </w:tr>
      <w:tr w:rsidR="002A5461" w:rsidRPr="00E870B7" w:rsidTr="00D85FDF">
        <w:trPr>
          <w:jc w:val="center"/>
        </w:trPr>
        <w:tc>
          <w:tcPr>
            <w:tcW w:w="3049" w:type="dxa"/>
          </w:tcPr>
          <w:p w:rsidR="002A5461" w:rsidRPr="00E870B7" w:rsidRDefault="002A5461" w:rsidP="0004254C">
            <w:pPr>
              <w:keepNext/>
              <w:rPr>
                <w:sz w:val="18"/>
              </w:rPr>
            </w:pPr>
            <w:r w:rsidRPr="00E870B7">
              <w:rPr>
                <w:sz w:val="18"/>
                <w:lang w:val="es-ES_tradnl"/>
              </w:rPr>
              <w:t>pequeño</w:t>
            </w:r>
          </w:p>
        </w:tc>
        <w:tc>
          <w:tcPr>
            <w:tcW w:w="1276" w:type="dxa"/>
          </w:tcPr>
          <w:p w:rsidR="002A5461" w:rsidRPr="00E870B7" w:rsidRDefault="002A5461" w:rsidP="008651F0">
            <w:pPr>
              <w:keepNext/>
              <w:jc w:val="center"/>
              <w:rPr>
                <w:sz w:val="18"/>
                <w:lang w:val="es-ES_tradnl"/>
              </w:rPr>
            </w:pPr>
            <w:r w:rsidRPr="00E870B7">
              <w:rPr>
                <w:sz w:val="18"/>
                <w:lang w:val="es-ES_tradnl"/>
              </w:rPr>
              <w:t>3</w:t>
            </w:r>
          </w:p>
        </w:tc>
      </w:tr>
      <w:tr w:rsidR="002A5461" w:rsidRPr="00E870B7" w:rsidTr="00D85FDF">
        <w:trPr>
          <w:jc w:val="center"/>
        </w:trPr>
        <w:tc>
          <w:tcPr>
            <w:tcW w:w="3049" w:type="dxa"/>
          </w:tcPr>
          <w:p w:rsidR="002A5461" w:rsidRPr="00E870B7" w:rsidRDefault="002A5461" w:rsidP="00C5081B">
            <w:pPr>
              <w:keepNext/>
              <w:rPr>
                <w:sz w:val="18"/>
              </w:rPr>
            </w:pPr>
            <w:r w:rsidRPr="00E870B7">
              <w:rPr>
                <w:sz w:val="18"/>
                <w:lang w:val="es-ES_tradnl"/>
              </w:rPr>
              <w:t>pequeño a mediano</w:t>
            </w:r>
          </w:p>
        </w:tc>
        <w:tc>
          <w:tcPr>
            <w:tcW w:w="1276" w:type="dxa"/>
          </w:tcPr>
          <w:p w:rsidR="002A5461" w:rsidRPr="00E870B7" w:rsidRDefault="002A5461" w:rsidP="008651F0">
            <w:pPr>
              <w:keepNext/>
              <w:jc w:val="center"/>
              <w:rPr>
                <w:sz w:val="18"/>
                <w:lang w:val="es-ES_tradnl"/>
              </w:rPr>
            </w:pPr>
            <w:r w:rsidRPr="00E870B7">
              <w:rPr>
                <w:sz w:val="18"/>
                <w:lang w:val="es-ES_tradnl"/>
              </w:rPr>
              <w:t>4</w:t>
            </w:r>
          </w:p>
        </w:tc>
      </w:tr>
      <w:tr w:rsidR="002A5461" w:rsidRPr="00E870B7" w:rsidTr="00D85FDF">
        <w:trPr>
          <w:jc w:val="center"/>
        </w:trPr>
        <w:tc>
          <w:tcPr>
            <w:tcW w:w="3049" w:type="dxa"/>
          </w:tcPr>
          <w:p w:rsidR="002A5461" w:rsidRPr="00E870B7" w:rsidRDefault="002A5461" w:rsidP="00C5081B">
            <w:pPr>
              <w:keepNext/>
              <w:rPr>
                <w:sz w:val="18"/>
              </w:rPr>
            </w:pPr>
            <w:r w:rsidRPr="00E870B7">
              <w:rPr>
                <w:sz w:val="18"/>
                <w:lang w:val="es-ES_tradnl"/>
              </w:rPr>
              <w:t>mediano</w:t>
            </w:r>
          </w:p>
        </w:tc>
        <w:tc>
          <w:tcPr>
            <w:tcW w:w="1276" w:type="dxa"/>
          </w:tcPr>
          <w:p w:rsidR="002A5461" w:rsidRPr="00E870B7" w:rsidRDefault="002A5461" w:rsidP="008651F0">
            <w:pPr>
              <w:keepNext/>
              <w:jc w:val="center"/>
              <w:rPr>
                <w:sz w:val="18"/>
                <w:lang w:val="es-ES_tradnl"/>
              </w:rPr>
            </w:pPr>
            <w:r w:rsidRPr="00E870B7">
              <w:rPr>
                <w:sz w:val="18"/>
                <w:lang w:val="es-ES_tradnl"/>
              </w:rPr>
              <w:t>5</w:t>
            </w:r>
          </w:p>
        </w:tc>
      </w:tr>
      <w:tr w:rsidR="002A5461" w:rsidRPr="00E870B7" w:rsidTr="00D85FDF">
        <w:trPr>
          <w:jc w:val="center"/>
        </w:trPr>
        <w:tc>
          <w:tcPr>
            <w:tcW w:w="3049" w:type="dxa"/>
          </w:tcPr>
          <w:p w:rsidR="002A5461" w:rsidRPr="00E870B7" w:rsidRDefault="002A5461" w:rsidP="00C5081B">
            <w:pPr>
              <w:keepNext/>
              <w:rPr>
                <w:sz w:val="18"/>
              </w:rPr>
            </w:pPr>
            <w:r w:rsidRPr="00E870B7">
              <w:rPr>
                <w:sz w:val="18"/>
                <w:lang w:val="es-ES_tradnl"/>
              </w:rPr>
              <w:t>mediano a grande</w:t>
            </w:r>
          </w:p>
        </w:tc>
        <w:tc>
          <w:tcPr>
            <w:tcW w:w="1276" w:type="dxa"/>
          </w:tcPr>
          <w:p w:rsidR="002A5461" w:rsidRPr="00E870B7" w:rsidRDefault="002A5461" w:rsidP="008651F0">
            <w:pPr>
              <w:keepNext/>
              <w:jc w:val="center"/>
              <w:rPr>
                <w:sz w:val="18"/>
                <w:lang w:val="es-ES_tradnl"/>
              </w:rPr>
            </w:pPr>
            <w:r w:rsidRPr="00E870B7">
              <w:rPr>
                <w:sz w:val="18"/>
                <w:lang w:val="es-ES_tradnl"/>
              </w:rPr>
              <w:t>6</w:t>
            </w:r>
          </w:p>
        </w:tc>
      </w:tr>
      <w:tr w:rsidR="002A5461" w:rsidRPr="00E870B7" w:rsidTr="00D85FDF">
        <w:trPr>
          <w:jc w:val="center"/>
        </w:trPr>
        <w:tc>
          <w:tcPr>
            <w:tcW w:w="3049" w:type="dxa"/>
          </w:tcPr>
          <w:p w:rsidR="002A5461" w:rsidRPr="00E870B7" w:rsidRDefault="002A5461" w:rsidP="0004254C">
            <w:pPr>
              <w:keepNext/>
              <w:rPr>
                <w:sz w:val="18"/>
              </w:rPr>
            </w:pPr>
            <w:r w:rsidRPr="00E870B7">
              <w:rPr>
                <w:sz w:val="18"/>
                <w:lang w:val="es-ES_tradnl"/>
              </w:rPr>
              <w:t>grande</w:t>
            </w:r>
          </w:p>
        </w:tc>
        <w:tc>
          <w:tcPr>
            <w:tcW w:w="1276" w:type="dxa"/>
          </w:tcPr>
          <w:p w:rsidR="002A5461" w:rsidRPr="00E870B7" w:rsidRDefault="002A5461" w:rsidP="008651F0">
            <w:pPr>
              <w:keepNext/>
              <w:jc w:val="center"/>
              <w:rPr>
                <w:sz w:val="18"/>
                <w:lang w:val="es-ES_tradnl"/>
              </w:rPr>
            </w:pPr>
            <w:r w:rsidRPr="00E870B7">
              <w:rPr>
                <w:sz w:val="18"/>
                <w:lang w:val="es-ES_tradnl"/>
              </w:rPr>
              <w:t>7</w:t>
            </w:r>
          </w:p>
        </w:tc>
      </w:tr>
      <w:tr w:rsidR="002A5461" w:rsidRPr="00E870B7" w:rsidTr="00D85FDF">
        <w:trPr>
          <w:jc w:val="center"/>
        </w:trPr>
        <w:tc>
          <w:tcPr>
            <w:tcW w:w="3049" w:type="dxa"/>
          </w:tcPr>
          <w:p w:rsidR="002A5461" w:rsidRPr="00E870B7" w:rsidRDefault="002A5461" w:rsidP="00C5081B">
            <w:pPr>
              <w:keepNext/>
              <w:rPr>
                <w:sz w:val="18"/>
              </w:rPr>
            </w:pPr>
            <w:r w:rsidRPr="00E870B7">
              <w:rPr>
                <w:sz w:val="18"/>
                <w:lang w:val="es-ES_tradnl"/>
              </w:rPr>
              <w:t>grande a muy grande</w:t>
            </w:r>
          </w:p>
        </w:tc>
        <w:tc>
          <w:tcPr>
            <w:tcW w:w="1276" w:type="dxa"/>
          </w:tcPr>
          <w:p w:rsidR="002A5461" w:rsidRPr="00E870B7" w:rsidRDefault="002A5461" w:rsidP="008651F0">
            <w:pPr>
              <w:keepNext/>
              <w:jc w:val="center"/>
              <w:rPr>
                <w:sz w:val="18"/>
                <w:lang w:val="es-ES_tradnl"/>
              </w:rPr>
            </w:pPr>
            <w:r w:rsidRPr="00E870B7">
              <w:rPr>
                <w:sz w:val="18"/>
                <w:lang w:val="es-ES_tradnl"/>
              </w:rPr>
              <w:t>8</w:t>
            </w:r>
          </w:p>
        </w:tc>
      </w:tr>
      <w:tr w:rsidR="002A5461" w:rsidRPr="00E870B7" w:rsidTr="00D85FDF">
        <w:trPr>
          <w:jc w:val="center"/>
        </w:trPr>
        <w:tc>
          <w:tcPr>
            <w:tcW w:w="3049" w:type="dxa"/>
          </w:tcPr>
          <w:p w:rsidR="002A5461" w:rsidRPr="00E870B7" w:rsidRDefault="002A5461" w:rsidP="00C5081B">
            <w:pPr>
              <w:rPr>
                <w:sz w:val="18"/>
              </w:rPr>
            </w:pPr>
            <w:r w:rsidRPr="00E870B7">
              <w:rPr>
                <w:sz w:val="18"/>
                <w:lang w:val="es-ES_tradnl"/>
              </w:rPr>
              <w:t>muy grande</w:t>
            </w:r>
          </w:p>
        </w:tc>
        <w:tc>
          <w:tcPr>
            <w:tcW w:w="1276" w:type="dxa"/>
          </w:tcPr>
          <w:p w:rsidR="002A5461" w:rsidRPr="00E870B7" w:rsidRDefault="002A5461" w:rsidP="008651F0">
            <w:pPr>
              <w:jc w:val="center"/>
              <w:rPr>
                <w:sz w:val="18"/>
                <w:lang w:val="es-ES_tradnl"/>
              </w:rPr>
            </w:pPr>
            <w:r w:rsidRPr="00E870B7">
              <w:rPr>
                <w:sz w:val="18"/>
                <w:lang w:val="es-ES_tradnl"/>
              </w:rPr>
              <w:t>9</w:t>
            </w:r>
          </w:p>
        </w:tc>
      </w:tr>
    </w:tbl>
    <w:p w:rsidR="002A5461" w:rsidRPr="00E870B7" w:rsidRDefault="002A5461" w:rsidP="00F31EFA"/>
    <w:p w:rsidR="002A5461" w:rsidRPr="00E870B7" w:rsidRDefault="002A5461" w:rsidP="00C5081B">
      <w:pPr>
        <w:rPr>
          <w:lang w:val="es-ES"/>
        </w:rPr>
      </w:pPr>
      <w:r w:rsidRPr="00E870B7">
        <w:rPr>
          <w:lang w:val="es-ES_tradnl"/>
        </w:rPr>
        <w:t>6.2.3</w:t>
      </w:r>
      <w:r w:rsidRPr="00E870B7">
        <w:rPr>
          <w:lang w:val="es-ES_tradnl"/>
        </w:rPr>
        <w:tab/>
        <w:t>Explicaciones más exhaustivas relativas a la presentación de los niveles de expresión y de las notas figuran en el documento TGP/7 “Elaboración de las directrices de examen”.</w:t>
      </w:r>
    </w:p>
    <w:p w:rsidR="002A5461" w:rsidRPr="00E870B7" w:rsidRDefault="002A5461" w:rsidP="00820B3A">
      <w:pPr>
        <w:rPr>
          <w:lang w:val="es-ES"/>
        </w:rPr>
      </w:pPr>
    </w:p>
    <w:p w:rsidR="002A5461" w:rsidRPr="00E870B7" w:rsidRDefault="002A5461" w:rsidP="00C5081B">
      <w:pPr>
        <w:pStyle w:val="Heading2"/>
        <w:rPr>
          <w:lang w:val="es-ES"/>
        </w:rPr>
      </w:pPr>
      <w:bookmarkStart w:id="33" w:name="_Toc425865228"/>
      <w:r w:rsidRPr="00E870B7">
        <w:rPr>
          <w:lang w:val="es-ES_tradnl"/>
        </w:rPr>
        <w:t>6.3</w:t>
      </w:r>
      <w:r w:rsidRPr="00E870B7">
        <w:rPr>
          <w:lang w:val="es-ES_tradnl"/>
        </w:rPr>
        <w:tab/>
        <w:t>Tipos de expresión</w:t>
      </w:r>
      <w:bookmarkEnd w:id="33"/>
    </w:p>
    <w:p w:rsidR="002A5461" w:rsidRPr="00E870B7" w:rsidRDefault="002A5461" w:rsidP="00BB6FD6">
      <w:pPr>
        <w:pStyle w:val="Heading2"/>
        <w:rPr>
          <w:lang w:val="es-ES"/>
        </w:rPr>
      </w:pPr>
    </w:p>
    <w:p w:rsidR="002A5461" w:rsidRPr="00E870B7" w:rsidRDefault="002A5461" w:rsidP="00C5081B">
      <w:pPr>
        <w:rPr>
          <w:lang w:val="es-ES"/>
        </w:rPr>
      </w:pPr>
      <w:r w:rsidRPr="00E870B7">
        <w:rPr>
          <w:lang w:val="es-ES"/>
        </w:rPr>
        <w:tab/>
      </w:r>
      <w:r w:rsidRPr="00E870B7">
        <w:rPr>
          <w:lang w:val="es-ES_tradnl"/>
        </w:rPr>
        <w:t>En la Introducción General figura una explicación de los tipos de expresión de los caracteres (cualitativo, cuantitativo y pseudocualitativo).</w:t>
      </w:r>
    </w:p>
    <w:p w:rsidR="002A5461" w:rsidRPr="00E870B7" w:rsidRDefault="002A5461" w:rsidP="00820B3A">
      <w:pPr>
        <w:rPr>
          <w:lang w:val="es-ES"/>
        </w:rPr>
      </w:pPr>
    </w:p>
    <w:p w:rsidR="002A5461" w:rsidRPr="00E870B7" w:rsidRDefault="002A5461" w:rsidP="00C5081B">
      <w:pPr>
        <w:pStyle w:val="Heading2"/>
        <w:rPr>
          <w:lang w:val="es-ES"/>
        </w:rPr>
      </w:pPr>
      <w:bookmarkStart w:id="34" w:name="_Toc425865229"/>
      <w:r w:rsidRPr="00E870B7">
        <w:rPr>
          <w:lang w:val="es-ES_tradnl"/>
        </w:rPr>
        <w:t>6.4</w:t>
      </w:r>
      <w:r w:rsidRPr="00E870B7">
        <w:rPr>
          <w:lang w:val="es-ES_tradnl"/>
        </w:rPr>
        <w:tab/>
        <w:t>Variedades ejemplo</w:t>
      </w:r>
      <w:bookmarkEnd w:id="34"/>
    </w:p>
    <w:p w:rsidR="002A5461" w:rsidRPr="00E870B7" w:rsidRDefault="002A5461" w:rsidP="00BB6FD6">
      <w:pPr>
        <w:pStyle w:val="Heading2"/>
        <w:rPr>
          <w:lang w:val="es-ES"/>
        </w:rPr>
      </w:pPr>
    </w:p>
    <w:p w:rsidR="002A5461" w:rsidRPr="00E870B7" w:rsidRDefault="002A5461" w:rsidP="00C5081B">
      <w:pPr>
        <w:rPr>
          <w:lang w:val="es-ES"/>
        </w:rPr>
      </w:pPr>
      <w:r w:rsidRPr="00E870B7">
        <w:rPr>
          <w:lang w:val="es-ES"/>
        </w:rPr>
        <w:tab/>
      </w:r>
      <w:r w:rsidRPr="00E870B7">
        <w:rPr>
          <w:lang w:val="es-ES_tradnl"/>
        </w:rPr>
        <w:t>En caso necesario, se proporcionan variedades ejemplo con el fin de aclarar los niveles de expresión de un carácter.</w:t>
      </w:r>
    </w:p>
    <w:p w:rsidR="002A5461" w:rsidRPr="00E870B7" w:rsidRDefault="002A5461">
      <w:pPr>
        <w:rPr>
          <w:lang w:val="es-ES"/>
        </w:rPr>
      </w:pPr>
    </w:p>
    <w:p w:rsidR="002A5461" w:rsidRPr="00E870B7" w:rsidRDefault="002A5461" w:rsidP="00C5081B">
      <w:pPr>
        <w:pStyle w:val="Heading2"/>
        <w:rPr>
          <w:lang w:val="es-ES"/>
        </w:rPr>
      </w:pPr>
      <w:bookmarkStart w:id="35" w:name="_Toc425865230"/>
      <w:r w:rsidRPr="00E870B7">
        <w:rPr>
          <w:lang w:val="es-ES_tradnl"/>
        </w:rPr>
        <w:t>6.5</w:t>
      </w:r>
      <w:r w:rsidRPr="00E870B7">
        <w:rPr>
          <w:lang w:val="es-ES_tradnl"/>
        </w:rPr>
        <w:tab/>
        <w:t>Leyenda</w:t>
      </w:r>
      <w:bookmarkEnd w:id="35"/>
    </w:p>
    <w:p w:rsidR="002A5461" w:rsidRPr="00E870B7" w:rsidRDefault="002A5461" w:rsidP="00BB6FD6">
      <w:pPr>
        <w:pStyle w:val="Heading2"/>
        <w:rPr>
          <w:lang w:val="es-ES"/>
        </w:rPr>
      </w:pPr>
    </w:p>
    <w:p w:rsidR="002A5461" w:rsidRPr="00E870B7" w:rsidRDefault="002A5461" w:rsidP="00C5081B">
      <w:pPr>
        <w:keepNext/>
        <w:tabs>
          <w:tab w:val="left" w:pos="709"/>
          <w:tab w:val="left" w:pos="3969"/>
        </w:tabs>
        <w:rPr>
          <w:lang w:val="es-ES"/>
        </w:rPr>
      </w:pPr>
      <w:r w:rsidRPr="00E870B7">
        <w:rPr>
          <w:lang w:val="es-ES_tradnl"/>
        </w:rPr>
        <w:t>(*)</w:t>
      </w:r>
      <w:r w:rsidRPr="00E870B7">
        <w:rPr>
          <w:lang w:val="es-ES_tradnl"/>
        </w:rPr>
        <w:tab/>
        <w:t xml:space="preserve">Carácter con asterisco </w:t>
      </w:r>
      <w:r w:rsidRPr="00E870B7">
        <w:rPr>
          <w:lang w:val="es-ES_tradnl"/>
        </w:rPr>
        <w:tab/>
        <w:t>– véase el Capítulo 6.1.2</w:t>
      </w:r>
    </w:p>
    <w:p w:rsidR="002A5461" w:rsidRPr="00E870B7" w:rsidRDefault="002A5461" w:rsidP="00820B3A">
      <w:pPr>
        <w:keepNext/>
        <w:tabs>
          <w:tab w:val="left" w:pos="709"/>
          <w:tab w:val="left" w:pos="3969"/>
        </w:tabs>
        <w:rPr>
          <w:lang w:val="es-ES"/>
        </w:rPr>
      </w:pPr>
    </w:p>
    <w:p w:rsidR="002A5461" w:rsidRPr="00E870B7" w:rsidRDefault="002A5461" w:rsidP="00C5081B">
      <w:pPr>
        <w:keepNext/>
        <w:tabs>
          <w:tab w:val="left" w:pos="709"/>
          <w:tab w:val="left" w:pos="3969"/>
        </w:tabs>
        <w:rPr>
          <w:lang w:val="es-ES"/>
        </w:rPr>
      </w:pPr>
      <w:r w:rsidRPr="00E870B7">
        <w:rPr>
          <w:lang w:val="es-ES_tradnl"/>
        </w:rPr>
        <w:t>QL</w:t>
      </w:r>
      <w:r w:rsidRPr="00E870B7">
        <w:rPr>
          <w:lang w:val="es-ES_tradnl"/>
        </w:rPr>
        <w:tab/>
        <w:t xml:space="preserve">Carácter cualitativo </w:t>
      </w:r>
      <w:r w:rsidRPr="00E870B7">
        <w:rPr>
          <w:lang w:val="es-ES_tradnl"/>
        </w:rPr>
        <w:tab/>
        <w:t>– véase el Capítulo 6.3</w:t>
      </w:r>
    </w:p>
    <w:p w:rsidR="002A5461" w:rsidRPr="00E870B7" w:rsidRDefault="002A5461" w:rsidP="00C5081B">
      <w:pPr>
        <w:keepNext/>
        <w:tabs>
          <w:tab w:val="left" w:pos="709"/>
          <w:tab w:val="left" w:pos="3969"/>
        </w:tabs>
        <w:rPr>
          <w:lang w:val="es-ES"/>
        </w:rPr>
      </w:pPr>
      <w:r w:rsidRPr="00E870B7">
        <w:rPr>
          <w:lang w:val="es-ES_tradnl"/>
        </w:rPr>
        <w:t>QN</w:t>
      </w:r>
      <w:r w:rsidRPr="00E870B7">
        <w:rPr>
          <w:lang w:val="es-ES_tradnl"/>
        </w:rPr>
        <w:tab/>
        <w:t xml:space="preserve">Carácter cuantitativo </w:t>
      </w:r>
      <w:r w:rsidRPr="00E870B7">
        <w:rPr>
          <w:lang w:val="es-ES_tradnl"/>
        </w:rPr>
        <w:tab/>
        <w:t>– véase el Capítulo 6.3</w:t>
      </w:r>
    </w:p>
    <w:p w:rsidR="002A5461" w:rsidRPr="00E870B7" w:rsidRDefault="002A5461" w:rsidP="00C5081B">
      <w:pPr>
        <w:keepNext/>
        <w:tabs>
          <w:tab w:val="left" w:pos="709"/>
          <w:tab w:val="left" w:pos="3969"/>
        </w:tabs>
        <w:rPr>
          <w:lang w:val="es-ES"/>
        </w:rPr>
      </w:pPr>
      <w:r w:rsidRPr="00E870B7">
        <w:rPr>
          <w:lang w:val="es-ES_tradnl"/>
        </w:rPr>
        <w:t>PQ</w:t>
      </w:r>
      <w:r w:rsidRPr="00E870B7">
        <w:rPr>
          <w:lang w:val="es-ES_tradnl"/>
        </w:rPr>
        <w:tab/>
        <w:t xml:space="preserve">Carácter pseudocualitativo </w:t>
      </w:r>
      <w:r w:rsidRPr="00E870B7">
        <w:rPr>
          <w:lang w:val="es-ES_tradnl"/>
        </w:rPr>
        <w:tab/>
        <w:t>– véase el Capítulo 6.3</w:t>
      </w:r>
    </w:p>
    <w:p w:rsidR="002A5461" w:rsidRPr="00E870B7" w:rsidRDefault="002A5461" w:rsidP="00820B3A">
      <w:pPr>
        <w:keepNext/>
        <w:tabs>
          <w:tab w:val="left" w:pos="709"/>
          <w:tab w:val="left" w:pos="3969"/>
        </w:tabs>
        <w:rPr>
          <w:lang w:val="es-ES"/>
        </w:rPr>
      </w:pPr>
    </w:p>
    <w:p w:rsidR="002A5461" w:rsidRPr="00E870B7" w:rsidRDefault="002A5461" w:rsidP="00C5081B">
      <w:pPr>
        <w:keepNext/>
        <w:tabs>
          <w:tab w:val="left" w:pos="3969"/>
        </w:tabs>
        <w:rPr>
          <w:lang w:val="es-ES"/>
        </w:rPr>
      </w:pPr>
      <w:r w:rsidRPr="00E870B7">
        <w:rPr>
          <w:lang w:val="es-ES_tradnl"/>
        </w:rPr>
        <w:t xml:space="preserve">MG, MS, VG, VS </w:t>
      </w:r>
      <w:r w:rsidRPr="00E870B7">
        <w:rPr>
          <w:lang w:val="es-ES_tradnl"/>
        </w:rPr>
        <w:tab/>
        <w:t>–  véase el Capítulo 4.1.5</w:t>
      </w:r>
    </w:p>
    <w:p w:rsidR="002A5461" w:rsidRPr="00E870B7" w:rsidRDefault="002A5461">
      <w:pPr>
        <w:keepNext/>
        <w:rPr>
          <w:lang w:val="es-ES"/>
        </w:rPr>
      </w:pPr>
    </w:p>
    <w:p w:rsidR="002A5461" w:rsidRPr="00E870B7" w:rsidRDefault="00BE3FE9" w:rsidP="00C5081B">
      <w:pPr>
        <w:keepNext/>
        <w:rPr>
          <w:lang w:val="es-ES_tradnl"/>
        </w:rPr>
      </w:pPr>
      <w:r w:rsidRPr="00E870B7">
        <w:rPr>
          <w:lang w:val="es-ES_tradnl"/>
        </w:rPr>
        <w:t>(</w:t>
      </w:r>
      <w:r w:rsidR="002A5461" w:rsidRPr="00E870B7">
        <w:rPr>
          <w:lang w:val="es-ES_tradnl"/>
        </w:rPr>
        <w:t>a)-</w:t>
      </w:r>
      <w:r w:rsidRPr="00E870B7">
        <w:rPr>
          <w:lang w:val="es-ES_tradnl"/>
        </w:rPr>
        <w:t>(</w:t>
      </w:r>
      <w:r w:rsidR="00AA6744" w:rsidRPr="00E870B7">
        <w:rPr>
          <w:lang w:val="es-ES_tradnl"/>
        </w:rPr>
        <w:t>b</w:t>
      </w:r>
      <w:r w:rsidR="002A5461" w:rsidRPr="00E870B7">
        <w:rPr>
          <w:lang w:val="es-ES_tradnl"/>
        </w:rPr>
        <w:t>)</w:t>
      </w:r>
      <w:r w:rsidR="002A5461" w:rsidRPr="00E870B7">
        <w:rPr>
          <w:lang w:val="es-ES_tradnl"/>
        </w:rPr>
        <w:tab/>
        <w:t>Véanse las explicaciones de la tabla de caracteres en el Capítulo 8.</w:t>
      </w:r>
      <w:r w:rsidR="00AA6744" w:rsidRPr="00E870B7">
        <w:rPr>
          <w:lang w:val="es-ES_tradnl"/>
        </w:rPr>
        <w:t>1</w:t>
      </w:r>
    </w:p>
    <w:p w:rsidR="002A5461" w:rsidRPr="00E870B7" w:rsidRDefault="002A5461">
      <w:pPr>
        <w:keepNext/>
        <w:rPr>
          <w:lang w:val="es-ES_tradnl"/>
        </w:rPr>
      </w:pPr>
    </w:p>
    <w:p w:rsidR="002A5461" w:rsidRPr="00E870B7" w:rsidRDefault="002A5461" w:rsidP="00C5081B">
      <w:pPr>
        <w:rPr>
          <w:lang w:val="es-ES"/>
        </w:rPr>
      </w:pPr>
      <w:r w:rsidRPr="00E870B7">
        <w:rPr>
          <w:lang w:val="es-ES_tradnl"/>
        </w:rPr>
        <w:t>(+)</w:t>
      </w:r>
      <w:r w:rsidRPr="00E870B7">
        <w:rPr>
          <w:lang w:val="es-ES_tradnl"/>
        </w:rPr>
        <w:tab/>
        <w:t>Véanse las explicaciones de la tabla de caracteres en el Capítulo</w:t>
      </w:r>
      <w:r w:rsidR="00AA6744" w:rsidRPr="00E870B7">
        <w:rPr>
          <w:lang w:val="es-ES_tradnl"/>
        </w:rPr>
        <w:t xml:space="preserve"> 8.2</w:t>
      </w:r>
    </w:p>
    <w:p w:rsidR="002A5461" w:rsidRPr="00E870B7" w:rsidRDefault="002A5461">
      <w:pPr>
        <w:rPr>
          <w:lang w:val="es-ES"/>
        </w:rPr>
      </w:pPr>
    </w:p>
    <w:p w:rsidR="002A5461" w:rsidRPr="00E870B7" w:rsidRDefault="002A5461">
      <w:pPr>
        <w:rPr>
          <w:lang w:val="es-ES_tradnl"/>
        </w:rPr>
      </w:pPr>
      <w:r w:rsidRPr="00E870B7">
        <w:rPr>
          <w:lang w:val="es-ES_tradnl"/>
        </w:rPr>
        <w:t>14-92</w:t>
      </w:r>
      <w:r w:rsidRPr="00E870B7">
        <w:rPr>
          <w:lang w:val="es-ES_tradnl"/>
        </w:rPr>
        <w:tab/>
        <w:t>Véanse las explicaciones de los estados de desarrollo en el Capítulo 8.</w:t>
      </w:r>
      <w:r w:rsidR="00AA6744" w:rsidRPr="00E870B7">
        <w:rPr>
          <w:lang w:val="es-ES_tradnl"/>
        </w:rPr>
        <w:t>3</w:t>
      </w:r>
    </w:p>
    <w:p w:rsidR="002A5461" w:rsidRPr="00E870B7" w:rsidRDefault="002A5461">
      <w:pPr>
        <w:jc w:val="left"/>
        <w:rPr>
          <w:lang w:val="es-ES_tradnl"/>
        </w:rPr>
      </w:pPr>
    </w:p>
    <w:p w:rsidR="002A5461" w:rsidRPr="00E870B7" w:rsidRDefault="002A5461" w:rsidP="001A54AA">
      <w:pPr>
        <w:pStyle w:val="Heading1"/>
        <w:rPr>
          <w:lang w:val="es-ES_tradnl"/>
        </w:rPr>
        <w:sectPr w:rsidR="002A5461" w:rsidRPr="00E870B7" w:rsidSect="00774DF4">
          <w:headerReference w:type="default" r:id="rId9"/>
          <w:endnotePr>
            <w:numFmt w:val="lowerLetter"/>
          </w:endnotePr>
          <w:pgSz w:w="11906" w:h="16838" w:code="9"/>
          <w:pgMar w:top="510" w:right="1134" w:bottom="1134" w:left="1134" w:header="510" w:footer="624" w:gutter="0"/>
          <w:cols w:space="720"/>
          <w:titlePg/>
        </w:sectPr>
      </w:pPr>
    </w:p>
    <w:p w:rsidR="002A5461" w:rsidRPr="00E870B7" w:rsidRDefault="002A5461" w:rsidP="0004254C">
      <w:pPr>
        <w:pStyle w:val="Heading1"/>
        <w:tabs>
          <w:tab w:val="clear" w:pos="567"/>
        </w:tabs>
        <w:ind w:left="709" w:hanging="709"/>
        <w:rPr>
          <w:noProof/>
          <w:lang w:val="fr-FR"/>
        </w:rPr>
      </w:pPr>
      <w:bookmarkStart w:id="36" w:name="_Toc425865231"/>
      <w:r w:rsidRPr="00E870B7">
        <w:rPr>
          <w:noProof/>
          <w:lang w:val="fr-FR"/>
        </w:rPr>
        <w:t>Table of Characteristics/Tableau des caractères/Merkmalstabelle/Tabla de caracteres</w:t>
      </w:r>
      <w:bookmarkEnd w:id="36"/>
    </w:p>
    <w:p w:rsidR="002A5461" w:rsidRPr="00E870B7" w:rsidRDefault="002A5461">
      <w:pPr>
        <w:rPr>
          <w:lang w:val="fr-FR"/>
        </w:rPr>
      </w:pPr>
    </w:p>
    <w:tbl>
      <w:tblPr>
        <w:tblW w:w="11121" w:type="dxa"/>
        <w:jc w:val="center"/>
        <w:tblLayout w:type="fixed"/>
        <w:tblCellMar>
          <w:left w:w="70" w:type="dxa"/>
          <w:right w:w="70" w:type="dxa"/>
        </w:tblCellMar>
        <w:tblLook w:val="0000" w:firstRow="0" w:lastRow="0" w:firstColumn="0" w:lastColumn="0" w:noHBand="0" w:noVBand="0"/>
      </w:tblPr>
      <w:tblGrid>
        <w:gridCol w:w="460"/>
        <w:gridCol w:w="591"/>
        <w:gridCol w:w="1920"/>
        <w:gridCol w:w="1843"/>
        <w:gridCol w:w="1843"/>
        <w:gridCol w:w="1843"/>
        <w:gridCol w:w="1985"/>
        <w:gridCol w:w="636"/>
      </w:tblGrid>
      <w:tr w:rsidR="00AA6744" w:rsidRPr="00E870B7" w:rsidTr="00B52F59">
        <w:trPr>
          <w:cantSplit/>
          <w:tblHeader/>
          <w:jc w:val="center"/>
        </w:trPr>
        <w:tc>
          <w:tcPr>
            <w:tcW w:w="460" w:type="dxa"/>
            <w:tcBorders>
              <w:top w:val="single" w:sz="4" w:space="0" w:color="auto"/>
              <w:bottom w:val="single" w:sz="4" w:space="0" w:color="auto"/>
            </w:tcBorders>
            <w:vAlign w:val="center"/>
          </w:tcPr>
          <w:p w:rsidR="00AA6744" w:rsidRPr="00E870B7" w:rsidRDefault="00AA6744" w:rsidP="00B52F59">
            <w:pPr>
              <w:pStyle w:val="tgchartextcentered"/>
              <w:rPr>
                <w:rFonts w:cs="Arial"/>
                <w:szCs w:val="16"/>
                <w:lang w:val="fr-CH"/>
              </w:rPr>
            </w:pPr>
          </w:p>
        </w:tc>
        <w:tc>
          <w:tcPr>
            <w:tcW w:w="591" w:type="dxa"/>
            <w:tcBorders>
              <w:top w:val="single" w:sz="4" w:space="0" w:color="auto"/>
              <w:bottom w:val="single" w:sz="4" w:space="0" w:color="auto"/>
            </w:tcBorders>
            <w:vAlign w:val="center"/>
          </w:tcPr>
          <w:p w:rsidR="00AA6744" w:rsidRPr="00E870B7" w:rsidRDefault="00AA6744" w:rsidP="00B52F59">
            <w:pPr>
              <w:pStyle w:val="tgchartextcentered"/>
              <w:rPr>
                <w:rFonts w:cs="Arial"/>
                <w:szCs w:val="16"/>
                <w:lang w:val="fr-CH"/>
              </w:rPr>
            </w:pPr>
          </w:p>
        </w:tc>
        <w:tc>
          <w:tcPr>
            <w:tcW w:w="1920" w:type="dxa"/>
            <w:tcBorders>
              <w:top w:val="single" w:sz="4" w:space="0" w:color="auto"/>
              <w:bottom w:val="single" w:sz="4" w:space="0" w:color="auto"/>
            </w:tcBorders>
            <w:vAlign w:val="center"/>
          </w:tcPr>
          <w:p w:rsidR="00AA6744" w:rsidRPr="00E870B7" w:rsidRDefault="00AA6744" w:rsidP="00B52F59">
            <w:pPr>
              <w:pStyle w:val="tgchartext"/>
              <w:rPr>
                <w:rFonts w:cs="Arial"/>
                <w:szCs w:val="16"/>
              </w:rPr>
            </w:pPr>
            <w:r w:rsidRPr="00E870B7">
              <w:rPr>
                <w:rFonts w:cs="Arial"/>
                <w:szCs w:val="16"/>
              </w:rPr>
              <w:t>English</w:t>
            </w:r>
          </w:p>
        </w:tc>
        <w:tc>
          <w:tcPr>
            <w:tcW w:w="1843" w:type="dxa"/>
            <w:tcBorders>
              <w:top w:val="single" w:sz="4" w:space="0" w:color="auto"/>
              <w:bottom w:val="single" w:sz="4" w:space="0" w:color="auto"/>
            </w:tcBorders>
            <w:vAlign w:val="center"/>
          </w:tcPr>
          <w:p w:rsidR="00AA6744" w:rsidRPr="00E870B7" w:rsidRDefault="00AA6744" w:rsidP="00B52F59">
            <w:pPr>
              <w:pStyle w:val="tgchartext"/>
              <w:rPr>
                <w:rFonts w:cs="Arial"/>
                <w:szCs w:val="16"/>
                <w:lang w:val="fr-FR"/>
              </w:rPr>
            </w:pPr>
            <w:r w:rsidRPr="00E870B7">
              <w:rPr>
                <w:rFonts w:cs="Arial"/>
                <w:szCs w:val="16"/>
                <w:lang w:val="fr-FR"/>
              </w:rPr>
              <w:t>français</w:t>
            </w:r>
          </w:p>
        </w:tc>
        <w:tc>
          <w:tcPr>
            <w:tcW w:w="1843" w:type="dxa"/>
            <w:tcBorders>
              <w:top w:val="single" w:sz="4" w:space="0" w:color="auto"/>
              <w:bottom w:val="single" w:sz="4" w:space="0" w:color="auto"/>
            </w:tcBorders>
            <w:vAlign w:val="center"/>
          </w:tcPr>
          <w:p w:rsidR="00AA6744" w:rsidRPr="00E870B7" w:rsidRDefault="00AA6744" w:rsidP="00B52F59">
            <w:pPr>
              <w:pStyle w:val="tgchartext"/>
              <w:rPr>
                <w:rFonts w:cs="Arial"/>
                <w:szCs w:val="16"/>
                <w:lang w:val="de-DE"/>
              </w:rPr>
            </w:pPr>
            <w:r w:rsidRPr="00E870B7">
              <w:rPr>
                <w:rFonts w:cs="Arial"/>
                <w:szCs w:val="16"/>
                <w:lang w:val="de-DE"/>
              </w:rPr>
              <w:t>deutsch</w:t>
            </w:r>
          </w:p>
        </w:tc>
        <w:tc>
          <w:tcPr>
            <w:tcW w:w="1843" w:type="dxa"/>
            <w:tcBorders>
              <w:top w:val="single" w:sz="4" w:space="0" w:color="auto"/>
              <w:bottom w:val="single" w:sz="4" w:space="0" w:color="auto"/>
            </w:tcBorders>
            <w:vAlign w:val="center"/>
          </w:tcPr>
          <w:p w:rsidR="00AA6744" w:rsidRPr="00E870B7" w:rsidRDefault="00AA6744" w:rsidP="00B52F59">
            <w:pPr>
              <w:pStyle w:val="tgchartext"/>
              <w:rPr>
                <w:rFonts w:cs="Arial"/>
                <w:szCs w:val="16"/>
                <w:lang w:val="es-ES_tradnl"/>
              </w:rPr>
            </w:pPr>
            <w:r w:rsidRPr="00E870B7">
              <w:rPr>
                <w:rFonts w:cs="Arial"/>
                <w:szCs w:val="16"/>
                <w:lang w:val="es-ES_tradnl"/>
              </w:rPr>
              <w:t>español</w:t>
            </w:r>
          </w:p>
        </w:tc>
        <w:tc>
          <w:tcPr>
            <w:tcW w:w="1985" w:type="dxa"/>
            <w:tcBorders>
              <w:top w:val="single" w:sz="4" w:space="0" w:color="auto"/>
              <w:bottom w:val="single" w:sz="4" w:space="0" w:color="auto"/>
            </w:tcBorders>
            <w:vAlign w:val="center"/>
          </w:tcPr>
          <w:p w:rsidR="00AA6744" w:rsidRPr="00E870B7" w:rsidRDefault="00AA6744" w:rsidP="00B52F59">
            <w:pPr>
              <w:pStyle w:val="tgchartext"/>
              <w:rPr>
                <w:rFonts w:cs="Arial"/>
                <w:szCs w:val="16"/>
              </w:rPr>
            </w:pPr>
            <w:r w:rsidRPr="00E870B7">
              <w:rPr>
                <w:rFonts w:cs="Arial"/>
                <w:szCs w:val="16"/>
              </w:rPr>
              <w:t>Example Varieties</w:t>
            </w:r>
            <w:r w:rsidRPr="00E870B7">
              <w:rPr>
                <w:rFonts w:cs="Arial"/>
                <w:szCs w:val="16"/>
              </w:rPr>
              <w:br/>
              <w:t>Exemples</w:t>
            </w:r>
            <w:r w:rsidRPr="00E870B7">
              <w:rPr>
                <w:rFonts w:cs="Arial"/>
                <w:szCs w:val="16"/>
              </w:rPr>
              <w:br/>
              <w:t>Beispielssorten</w:t>
            </w:r>
            <w:r w:rsidRPr="00E870B7">
              <w:rPr>
                <w:rFonts w:cs="Arial"/>
                <w:szCs w:val="16"/>
              </w:rPr>
              <w:br/>
              <w:t>Variedades ejemplo</w:t>
            </w:r>
          </w:p>
        </w:tc>
        <w:tc>
          <w:tcPr>
            <w:tcW w:w="636" w:type="dxa"/>
            <w:tcBorders>
              <w:top w:val="single" w:sz="4" w:space="0" w:color="auto"/>
              <w:bottom w:val="single" w:sz="4" w:space="0" w:color="auto"/>
            </w:tcBorders>
            <w:vAlign w:val="center"/>
          </w:tcPr>
          <w:p w:rsidR="00AA6744" w:rsidRPr="00E870B7" w:rsidRDefault="00AA6744" w:rsidP="00B52F59">
            <w:pPr>
              <w:pStyle w:val="tgchartextcentered"/>
              <w:rPr>
                <w:rFonts w:cs="Arial"/>
                <w:b w:val="0"/>
                <w:szCs w:val="16"/>
              </w:rPr>
            </w:pPr>
            <w:r w:rsidRPr="00E870B7">
              <w:rPr>
                <w:rFonts w:cs="Arial"/>
                <w:b w:val="0"/>
                <w:szCs w:val="16"/>
              </w:rPr>
              <w:t>Note/</w:t>
            </w:r>
            <w:r w:rsidRPr="00E870B7">
              <w:rPr>
                <w:rFonts w:cs="Arial"/>
                <w:b w:val="0"/>
                <w:szCs w:val="16"/>
              </w:rPr>
              <w:br/>
              <w:t>Nota</w:t>
            </w:r>
          </w:p>
        </w:tc>
      </w:tr>
      <w:tr w:rsidR="00AA6744" w:rsidRPr="00E870B7" w:rsidTr="00B52F59">
        <w:trPr>
          <w:cantSplit/>
          <w:jc w:val="center"/>
        </w:trPr>
        <w:tc>
          <w:tcPr>
            <w:tcW w:w="460" w:type="dxa"/>
            <w:tcBorders>
              <w:top w:val="single" w:sz="4" w:space="0" w:color="auto"/>
            </w:tcBorders>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t>(*)</w:t>
            </w:r>
          </w:p>
        </w:tc>
        <w:tc>
          <w:tcPr>
            <w:tcW w:w="591" w:type="dxa"/>
            <w:tcBorders>
              <w:top w:val="single" w:sz="4" w:space="0" w:color="auto"/>
            </w:tcBorders>
          </w:tcPr>
          <w:p w:rsidR="00AA6744" w:rsidRPr="00E870B7" w:rsidRDefault="00AA6744" w:rsidP="00B52F59">
            <w:pPr>
              <w:pStyle w:val="tgcharnumber"/>
              <w:rPr>
                <w:rFonts w:cs="Arial"/>
                <w:szCs w:val="16"/>
              </w:rPr>
            </w:pPr>
            <w:r w:rsidRPr="00E870B7">
              <w:rPr>
                <w:rFonts w:cs="Arial"/>
                <w:szCs w:val="16"/>
              </w:rPr>
              <w:t>14</w:t>
            </w:r>
            <w:r w:rsidRPr="00E870B7">
              <w:rPr>
                <w:rFonts w:cs="Arial"/>
                <w:szCs w:val="16"/>
              </w:rPr>
              <w:br/>
              <w:t>VG</w:t>
            </w:r>
          </w:p>
        </w:tc>
        <w:tc>
          <w:tcPr>
            <w:tcW w:w="1920"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Seedling: anthocyanin coloration</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Plantule : pigmentation anthocyanique</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Keimpflanze: Anthocyanfärbung</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Plántula:  pigmentación an</w:t>
            </w:r>
            <w:r w:rsidRPr="00E870B7">
              <w:rPr>
                <w:rFonts w:cs="Arial"/>
                <w:b/>
                <w:sz w:val="16"/>
                <w:szCs w:val="16"/>
                <w:lang w:val="es-ES_tradnl"/>
              </w:rPr>
              <w:t>tociánica</w:t>
            </w:r>
          </w:p>
        </w:tc>
        <w:tc>
          <w:tcPr>
            <w:tcW w:w="1985" w:type="dxa"/>
            <w:tcBorders>
              <w:top w:val="single" w:sz="4" w:space="0" w:color="auto"/>
            </w:tcBorders>
          </w:tcPr>
          <w:p w:rsidR="00AA6744" w:rsidRPr="00E870B7" w:rsidRDefault="00AA6744" w:rsidP="00B52F59">
            <w:pPr>
              <w:spacing w:before="80" w:after="80"/>
              <w:jc w:val="left"/>
              <w:rPr>
                <w:rFonts w:cs="Arial"/>
                <w:sz w:val="16"/>
                <w:szCs w:val="16"/>
              </w:rPr>
            </w:pPr>
          </w:p>
        </w:tc>
        <w:tc>
          <w:tcPr>
            <w:tcW w:w="636" w:type="dxa"/>
            <w:tcBorders>
              <w:top w:val="single" w:sz="4" w:space="0" w:color="auto"/>
            </w:tcBorders>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absent or weak</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absente ou faible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fehlend oder schwach</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ausente o débil</w:t>
            </w:r>
          </w:p>
        </w:tc>
        <w:tc>
          <w:tcPr>
            <w:tcW w:w="1985" w:type="dxa"/>
          </w:tcPr>
          <w:p w:rsidR="00AA6744" w:rsidRPr="00E870B7" w:rsidRDefault="00AA6744" w:rsidP="00B52F59">
            <w:pPr>
              <w:spacing w:before="80" w:after="80"/>
              <w:jc w:val="left"/>
              <w:rPr>
                <w:rFonts w:cs="Arial"/>
                <w:sz w:val="16"/>
                <w:szCs w:val="16"/>
                <w:lang w:val="es-ES_tradnl"/>
              </w:rPr>
            </w:pPr>
            <w:r w:rsidRPr="00E870B7">
              <w:rPr>
                <w:rFonts w:cs="Arial"/>
                <w:sz w:val="16"/>
                <w:szCs w:val="16"/>
                <w:lang w:val="es-ES_tradnl"/>
              </w:rPr>
              <w:t>Okayamazairai</w:t>
            </w:r>
          </w:p>
        </w:tc>
        <w:tc>
          <w:tcPr>
            <w:tcW w:w="636" w:type="dxa"/>
          </w:tcPr>
          <w:p w:rsidR="00AA6744" w:rsidRPr="00E870B7" w:rsidRDefault="00AA6744" w:rsidP="00B52F59">
            <w:pPr>
              <w:spacing w:before="80" w:after="80"/>
              <w:jc w:val="center"/>
              <w:rPr>
                <w:rFonts w:cs="Arial"/>
                <w:sz w:val="16"/>
                <w:szCs w:val="16"/>
                <w:lang w:val="es-ES_tradnl"/>
              </w:rPr>
            </w:pPr>
            <w:r w:rsidRPr="00E870B7">
              <w:rPr>
                <w:rFonts w:cs="Arial"/>
                <w:sz w:val="16"/>
                <w:szCs w:val="16"/>
                <w:lang w:val="es-ES_tradnl"/>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moyenne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media</w:t>
            </w:r>
          </w:p>
        </w:tc>
        <w:tc>
          <w:tcPr>
            <w:tcW w:w="1985" w:type="dxa"/>
          </w:tcPr>
          <w:p w:rsidR="00AA6744" w:rsidRPr="00E870B7" w:rsidRDefault="00AA6744" w:rsidP="00B52F59">
            <w:pPr>
              <w:spacing w:before="80" w:after="80"/>
              <w:jc w:val="left"/>
              <w:rPr>
                <w:rFonts w:cs="Arial"/>
                <w:sz w:val="16"/>
                <w:szCs w:val="16"/>
                <w:lang w:val="es-ES_tradnl"/>
              </w:rPr>
            </w:pPr>
            <w:r w:rsidRPr="00E870B7">
              <w:rPr>
                <w:rFonts w:cs="Arial"/>
                <w:sz w:val="16"/>
                <w:szCs w:val="16"/>
                <w:lang w:val="es-ES_tradnl"/>
              </w:rPr>
              <w:t>Nakasatozairai</w:t>
            </w:r>
          </w:p>
        </w:tc>
        <w:tc>
          <w:tcPr>
            <w:tcW w:w="636" w:type="dxa"/>
          </w:tcPr>
          <w:p w:rsidR="00AA6744" w:rsidRPr="00E870B7" w:rsidRDefault="00AA6744" w:rsidP="00B52F59">
            <w:pPr>
              <w:spacing w:before="80" w:after="80"/>
              <w:jc w:val="center"/>
              <w:rPr>
                <w:rFonts w:cs="Arial"/>
                <w:sz w:val="16"/>
                <w:szCs w:val="16"/>
                <w:lang w:val="es-ES_tradnl"/>
              </w:rPr>
            </w:pPr>
            <w:r w:rsidRPr="00E870B7">
              <w:rPr>
                <w:rFonts w:cs="Arial"/>
                <w:sz w:val="16"/>
                <w:szCs w:val="16"/>
                <w:lang w:val="es-ES_tradnl"/>
              </w:rPr>
              <w:t>2</w:t>
            </w:r>
          </w:p>
        </w:tc>
      </w:tr>
      <w:tr w:rsidR="00AA6744" w:rsidRPr="00E870B7" w:rsidTr="00B52F59">
        <w:trPr>
          <w:cantSplit/>
          <w:jc w:val="center"/>
        </w:trPr>
        <w:tc>
          <w:tcPr>
            <w:tcW w:w="460" w:type="dxa"/>
            <w:tcBorders>
              <w:bottom w:val="single" w:sz="4" w:space="0" w:color="000000"/>
            </w:tcBorders>
          </w:tcPr>
          <w:p w:rsidR="00AA6744" w:rsidRPr="00E870B7" w:rsidRDefault="00AA6744" w:rsidP="00B52F59">
            <w:pPr>
              <w:pStyle w:val="tgchartextcentered"/>
              <w:rPr>
                <w:rFonts w:cs="Arial"/>
                <w:szCs w:val="16"/>
              </w:rPr>
            </w:pPr>
          </w:p>
        </w:tc>
        <w:tc>
          <w:tcPr>
            <w:tcW w:w="591" w:type="dxa"/>
            <w:tcBorders>
              <w:bottom w:val="single" w:sz="4" w:space="0" w:color="000000"/>
            </w:tcBorders>
          </w:tcPr>
          <w:p w:rsidR="00AA6744" w:rsidRPr="00E870B7" w:rsidRDefault="00AA6744" w:rsidP="00B52F59">
            <w:pPr>
              <w:pStyle w:val="tgchartextcentered"/>
              <w:rPr>
                <w:rFonts w:cs="Arial"/>
                <w:szCs w:val="16"/>
              </w:rPr>
            </w:pPr>
          </w:p>
        </w:tc>
        <w:tc>
          <w:tcPr>
            <w:tcW w:w="1920"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strong</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forte</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stark</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fuerte</w:t>
            </w:r>
          </w:p>
        </w:tc>
        <w:tc>
          <w:tcPr>
            <w:tcW w:w="1985" w:type="dxa"/>
            <w:tcBorders>
              <w:bottom w:val="single" w:sz="4" w:space="0" w:color="000000"/>
            </w:tcBorders>
          </w:tcPr>
          <w:p w:rsidR="00AA6744" w:rsidRPr="00E870B7" w:rsidRDefault="00AA6744" w:rsidP="00B52F59">
            <w:pPr>
              <w:spacing w:before="80" w:after="80"/>
              <w:jc w:val="left"/>
              <w:rPr>
                <w:rFonts w:cs="Arial"/>
                <w:sz w:val="16"/>
                <w:szCs w:val="16"/>
                <w:lang w:val="es-ES_tradnl"/>
              </w:rPr>
            </w:pPr>
            <w:r w:rsidRPr="00E870B7">
              <w:rPr>
                <w:rFonts w:cs="Arial"/>
                <w:sz w:val="16"/>
                <w:szCs w:val="16"/>
                <w:lang w:val="es-ES_tradnl"/>
              </w:rPr>
              <w:t>Akishizuku</w:t>
            </w:r>
          </w:p>
        </w:tc>
        <w:tc>
          <w:tcPr>
            <w:tcW w:w="636" w:type="dxa"/>
            <w:tcBorders>
              <w:bottom w:val="single" w:sz="4" w:space="0" w:color="000000"/>
            </w:tcBorders>
          </w:tcPr>
          <w:p w:rsidR="00AA6744" w:rsidRPr="00E870B7" w:rsidRDefault="00AA6744" w:rsidP="00B52F59">
            <w:pPr>
              <w:spacing w:before="80" w:after="80"/>
              <w:jc w:val="center"/>
              <w:rPr>
                <w:rFonts w:cs="Arial"/>
                <w:sz w:val="16"/>
                <w:szCs w:val="16"/>
                <w:lang w:val="es-ES_tradnl"/>
              </w:rPr>
            </w:pPr>
            <w:r w:rsidRPr="00E870B7">
              <w:rPr>
                <w:rFonts w:cs="Arial"/>
                <w:sz w:val="16"/>
                <w:szCs w:val="16"/>
                <w:lang w:val="es-ES_tradnl"/>
              </w:rPr>
              <w:t>3</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r>
            <w:r w:rsidRPr="00E870B7">
              <w:rPr>
                <w:rFonts w:cs="Arial"/>
                <w:szCs w:val="16"/>
              </w:rPr>
              <w:br/>
              <w:t>(+)</w:t>
            </w:r>
          </w:p>
        </w:tc>
        <w:tc>
          <w:tcPr>
            <w:tcW w:w="591" w:type="dxa"/>
          </w:tcPr>
          <w:p w:rsidR="00AA6744" w:rsidRPr="00E870B7" w:rsidRDefault="00AA6744" w:rsidP="00B52F59">
            <w:pPr>
              <w:pStyle w:val="tgcharnumber"/>
              <w:rPr>
                <w:rFonts w:cs="Arial"/>
                <w:szCs w:val="16"/>
              </w:rPr>
            </w:pPr>
            <w:r w:rsidRPr="00E870B7">
              <w:rPr>
                <w:rFonts w:cs="Arial"/>
                <w:szCs w:val="16"/>
              </w:rPr>
              <w:t>39</w:t>
            </w:r>
            <w:r w:rsidRPr="00E870B7">
              <w:rPr>
                <w:rFonts w:cs="Arial"/>
                <w:szCs w:val="16"/>
              </w:rPr>
              <w:br/>
              <w:t>VG</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Plant: growth habit</w:t>
            </w:r>
          </w:p>
        </w:tc>
        <w:tc>
          <w:tcPr>
            <w:tcW w:w="1843" w:type="dxa"/>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Plante : port</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Pflanze: Wuchsform</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lang w:val="es-ES_tradnl"/>
              </w:rPr>
              <w:t>Planta:  hábito de crecimiento</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upright</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dressé</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aufrecht</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erecta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Okayamazairai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semi upright</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demi-dressé</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halbaufrecht</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semierecta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Akishizuku</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Borders>
              <w:bottom w:val="single" w:sz="4" w:space="0" w:color="000000"/>
            </w:tcBorders>
          </w:tcPr>
          <w:p w:rsidR="00AA6744" w:rsidRPr="00E870B7" w:rsidRDefault="00AA6744" w:rsidP="00B52F59">
            <w:pPr>
              <w:pStyle w:val="tgchartextcentered"/>
              <w:rPr>
                <w:rFonts w:cs="Arial"/>
                <w:szCs w:val="16"/>
              </w:rPr>
            </w:pPr>
          </w:p>
        </w:tc>
        <w:tc>
          <w:tcPr>
            <w:tcW w:w="591" w:type="dxa"/>
            <w:tcBorders>
              <w:bottom w:val="single" w:sz="4" w:space="0" w:color="000000"/>
            </w:tcBorders>
          </w:tcPr>
          <w:p w:rsidR="00AA6744" w:rsidRPr="00E870B7" w:rsidRDefault="00AA6744" w:rsidP="00B52F59">
            <w:pPr>
              <w:pStyle w:val="tgchartextcentered"/>
              <w:rPr>
                <w:rFonts w:cs="Arial"/>
                <w:szCs w:val="16"/>
              </w:rPr>
            </w:pPr>
          </w:p>
        </w:tc>
        <w:tc>
          <w:tcPr>
            <w:tcW w:w="1920"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spreading</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étalé</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breitwüchsig</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extendida</w:t>
            </w:r>
          </w:p>
        </w:tc>
        <w:tc>
          <w:tcPr>
            <w:tcW w:w="1985"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Kitanohato</w:t>
            </w:r>
          </w:p>
        </w:tc>
        <w:tc>
          <w:tcPr>
            <w:tcW w:w="636" w:type="dxa"/>
            <w:tcBorders>
              <w:bottom w:val="single" w:sz="4" w:space="0" w:color="000000"/>
            </w:tcBorders>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r>
            <w:r w:rsidRPr="00E870B7">
              <w:rPr>
                <w:rFonts w:cs="Arial"/>
                <w:szCs w:val="16"/>
              </w:rPr>
              <w:br/>
              <w:t>(+)</w:t>
            </w:r>
          </w:p>
        </w:tc>
        <w:tc>
          <w:tcPr>
            <w:tcW w:w="591" w:type="dxa"/>
          </w:tcPr>
          <w:p w:rsidR="00AA6744" w:rsidRPr="00E870B7" w:rsidRDefault="00AA6744" w:rsidP="00B52F59">
            <w:pPr>
              <w:pStyle w:val="tgcharnumber"/>
              <w:rPr>
                <w:rFonts w:cs="Arial"/>
                <w:szCs w:val="16"/>
              </w:rPr>
            </w:pPr>
            <w:r w:rsidRPr="00E870B7">
              <w:rPr>
                <w:rFonts w:cs="Arial"/>
                <w:szCs w:val="16"/>
              </w:rPr>
              <w:t>51-59</w:t>
            </w:r>
            <w:r w:rsidRPr="00E870B7">
              <w:rPr>
                <w:rFonts w:cs="Arial"/>
                <w:szCs w:val="16"/>
              </w:rPr>
              <w:br/>
              <w:t>MS</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Leaf blade: length</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Limbe : longueur</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Blattspreite: Länge</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Limbo:  longitud</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r w:rsidRPr="00E870B7">
              <w:rPr>
                <w:rFonts w:cs="Arial"/>
                <w:szCs w:val="16"/>
              </w:rPr>
              <w:t>(a)</w:t>
            </w: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short</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court</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kurz</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corto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Hatojiro</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Nakasatozairai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Borders>
              <w:bottom w:val="single" w:sz="4" w:space="0" w:color="000000"/>
            </w:tcBorders>
          </w:tcPr>
          <w:p w:rsidR="00AA6744" w:rsidRPr="00E870B7" w:rsidRDefault="00AA6744" w:rsidP="00B52F59">
            <w:pPr>
              <w:pStyle w:val="tgchartextcentered"/>
              <w:rPr>
                <w:rFonts w:cs="Arial"/>
                <w:szCs w:val="16"/>
              </w:rPr>
            </w:pPr>
          </w:p>
        </w:tc>
        <w:tc>
          <w:tcPr>
            <w:tcW w:w="591" w:type="dxa"/>
            <w:tcBorders>
              <w:bottom w:val="single" w:sz="4" w:space="0" w:color="000000"/>
            </w:tcBorders>
          </w:tcPr>
          <w:p w:rsidR="00AA6744" w:rsidRPr="00E870B7" w:rsidRDefault="00AA6744" w:rsidP="00B52F59">
            <w:pPr>
              <w:pStyle w:val="tgchartextcentered"/>
              <w:rPr>
                <w:rFonts w:cs="Arial"/>
                <w:szCs w:val="16"/>
              </w:rPr>
            </w:pPr>
          </w:p>
        </w:tc>
        <w:tc>
          <w:tcPr>
            <w:tcW w:w="1920"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long</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long</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lang</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largo</w:t>
            </w:r>
          </w:p>
        </w:tc>
        <w:tc>
          <w:tcPr>
            <w:tcW w:w="1985"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Okayamazairai</w:t>
            </w:r>
          </w:p>
        </w:tc>
        <w:tc>
          <w:tcPr>
            <w:tcW w:w="636" w:type="dxa"/>
            <w:tcBorders>
              <w:bottom w:val="single" w:sz="4" w:space="0" w:color="000000"/>
            </w:tcBorders>
          </w:tcPr>
          <w:p w:rsidR="00AA6744" w:rsidRPr="00E870B7" w:rsidRDefault="00AA6744" w:rsidP="00B52F59">
            <w:pPr>
              <w:spacing w:before="80" w:after="80"/>
              <w:jc w:val="center"/>
              <w:rPr>
                <w:rFonts w:cs="Arial"/>
                <w:sz w:val="16"/>
                <w:szCs w:val="16"/>
              </w:rPr>
            </w:pPr>
            <w:r w:rsidRPr="00E870B7">
              <w:rPr>
                <w:rFonts w:cs="Arial"/>
                <w:sz w:val="16"/>
                <w:szCs w:val="16"/>
              </w:rPr>
              <w:t>7</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r>
            <w:r w:rsidRPr="00E870B7">
              <w:rPr>
                <w:rFonts w:cs="Arial"/>
                <w:szCs w:val="16"/>
              </w:rPr>
              <w:br/>
              <w:t>(+)</w:t>
            </w:r>
          </w:p>
        </w:tc>
        <w:tc>
          <w:tcPr>
            <w:tcW w:w="591" w:type="dxa"/>
          </w:tcPr>
          <w:p w:rsidR="00AA6744" w:rsidRPr="00E870B7" w:rsidRDefault="00AA6744" w:rsidP="00B52F59">
            <w:pPr>
              <w:pStyle w:val="tgcharnumber"/>
              <w:rPr>
                <w:rFonts w:cs="Arial"/>
                <w:szCs w:val="16"/>
              </w:rPr>
            </w:pPr>
            <w:r w:rsidRPr="00E870B7">
              <w:rPr>
                <w:rFonts w:cs="Arial"/>
                <w:szCs w:val="16"/>
              </w:rPr>
              <w:t>51-59</w:t>
            </w:r>
            <w:r w:rsidRPr="00E870B7">
              <w:rPr>
                <w:rFonts w:cs="Arial"/>
                <w:szCs w:val="16"/>
              </w:rPr>
              <w:br/>
              <w:t>MS</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Leaf blade: width</w:t>
            </w:r>
          </w:p>
        </w:tc>
        <w:tc>
          <w:tcPr>
            <w:tcW w:w="1843" w:type="dxa"/>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Limbe : largeur</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Blattspreite: Breite</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lang w:val="es-ES_tradnl"/>
              </w:rPr>
              <w:t>Limbo:  anchura</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r w:rsidRPr="00E870B7">
              <w:rPr>
                <w:rFonts w:cs="Arial"/>
                <w:szCs w:val="16"/>
              </w:rPr>
              <w:t>(a)</w:t>
            </w: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narrow</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étroit</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schmal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estrecho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Kitanohato</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Hatoyutaka, Nakasatozairai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Borders>
              <w:bottom w:val="single" w:sz="4" w:space="0" w:color="000000"/>
            </w:tcBorders>
          </w:tcPr>
          <w:p w:rsidR="00AA6744" w:rsidRPr="00E870B7" w:rsidRDefault="00AA6744" w:rsidP="00B52F59">
            <w:pPr>
              <w:pStyle w:val="tgchartextcentered"/>
              <w:rPr>
                <w:rFonts w:cs="Arial"/>
                <w:szCs w:val="16"/>
              </w:rPr>
            </w:pPr>
          </w:p>
        </w:tc>
        <w:tc>
          <w:tcPr>
            <w:tcW w:w="591" w:type="dxa"/>
            <w:tcBorders>
              <w:bottom w:val="single" w:sz="4" w:space="0" w:color="000000"/>
            </w:tcBorders>
          </w:tcPr>
          <w:p w:rsidR="00AA6744" w:rsidRPr="00E870B7" w:rsidRDefault="00AA6744" w:rsidP="00B52F59">
            <w:pPr>
              <w:pStyle w:val="tgchartextcentered"/>
              <w:rPr>
                <w:rFonts w:cs="Arial"/>
                <w:szCs w:val="16"/>
              </w:rPr>
            </w:pPr>
          </w:p>
        </w:tc>
        <w:tc>
          <w:tcPr>
            <w:tcW w:w="1920"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broad</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large</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breit</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ancho</w:t>
            </w:r>
          </w:p>
        </w:tc>
        <w:tc>
          <w:tcPr>
            <w:tcW w:w="1985" w:type="dxa"/>
            <w:tcBorders>
              <w:bottom w:val="single" w:sz="4" w:space="0" w:color="000000"/>
            </w:tcBorders>
          </w:tcPr>
          <w:p w:rsidR="00AA6744" w:rsidRPr="00E870B7" w:rsidRDefault="00AA6744" w:rsidP="00B52F59">
            <w:pPr>
              <w:spacing w:before="80" w:after="80"/>
              <w:jc w:val="left"/>
              <w:rPr>
                <w:rFonts w:cs="Arial"/>
                <w:sz w:val="16"/>
                <w:szCs w:val="16"/>
              </w:rPr>
            </w:pPr>
          </w:p>
        </w:tc>
        <w:tc>
          <w:tcPr>
            <w:tcW w:w="636" w:type="dxa"/>
            <w:tcBorders>
              <w:bottom w:val="single" w:sz="4" w:space="0" w:color="000000"/>
            </w:tcBorders>
          </w:tcPr>
          <w:p w:rsidR="00AA6744" w:rsidRPr="00E870B7" w:rsidRDefault="00AA6744" w:rsidP="00B52F59">
            <w:pPr>
              <w:spacing w:before="80" w:after="80"/>
              <w:jc w:val="center"/>
              <w:rPr>
                <w:rFonts w:cs="Arial"/>
                <w:sz w:val="16"/>
                <w:szCs w:val="16"/>
              </w:rPr>
            </w:pPr>
            <w:r w:rsidRPr="00E870B7">
              <w:rPr>
                <w:rFonts w:cs="Arial"/>
                <w:sz w:val="16"/>
                <w:szCs w:val="16"/>
              </w:rPr>
              <w:t>7</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p>
        </w:tc>
        <w:tc>
          <w:tcPr>
            <w:tcW w:w="591" w:type="dxa"/>
          </w:tcPr>
          <w:p w:rsidR="00AA6744" w:rsidRPr="00E870B7" w:rsidRDefault="00AA6744" w:rsidP="00B52F59">
            <w:pPr>
              <w:pStyle w:val="tgcharnumber"/>
              <w:rPr>
                <w:rFonts w:cs="Arial"/>
                <w:szCs w:val="16"/>
              </w:rPr>
            </w:pPr>
            <w:r w:rsidRPr="00E870B7">
              <w:rPr>
                <w:rFonts w:cs="Arial"/>
                <w:szCs w:val="16"/>
              </w:rPr>
              <w:t>51-59</w:t>
            </w:r>
            <w:r w:rsidRPr="00E870B7">
              <w:rPr>
                <w:rFonts w:cs="Arial"/>
                <w:szCs w:val="16"/>
              </w:rPr>
              <w:br/>
              <w:t>VG</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Culm: glaucosity</w:t>
            </w:r>
          </w:p>
        </w:tc>
        <w:tc>
          <w:tcPr>
            <w:tcW w:w="1843" w:type="dxa"/>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Tige : glaucescence</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Halm: Bereifung</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lang w:val="es-ES_tradnl"/>
              </w:rPr>
              <w:t>Macollo:</w:t>
            </w:r>
            <w:r w:rsidRPr="00E870B7">
              <w:rPr>
                <w:rFonts w:cs="Arial"/>
                <w:b/>
                <w:sz w:val="16"/>
                <w:szCs w:val="16"/>
              </w:rPr>
              <w:t xml:space="preserve">  </w:t>
            </w:r>
            <w:r w:rsidRPr="00E870B7">
              <w:rPr>
                <w:rFonts w:cs="Arial"/>
                <w:b/>
                <w:sz w:val="16"/>
                <w:szCs w:val="16"/>
                <w:lang w:val="es-ES_tradnl"/>
              </w:rPr>
              <w:t>glauescencia</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absent or weak</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absente ou faible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fehlend oder schwach</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ausente o débil</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Nakasatozairai, Okayamazairai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moyenne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Akishizuku</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2</w:t>
            </w:r>
          </w:p>
        </w:tc>
      </w:tr>
      <w:tr w:rsidR="00AA6744" w:rsidRPr="00E870B7" w:rsidTr="00B52F59">
        <w:trPr>
          <w:cantSplit/>
          <w:jc w:val="center"/>
        </w:trPr>
        <w:tc>
          <w:tcPr>
            <w:tcW w:w="460" w:type="dxa"/>
            <w:tcBorders>
              <w:bottom w:val="single" w:sz="4" w:space="0" w:color="000000"/>
            </w:tcBorders>
          </w:tcPr>
          <w:p w:rsidR="00AA6744" w:rsidRPr="00E870B7" w:rsidRDefault="00AA6744" w:rsidP="00B52F59">
            <w:pPr>
              <w:pStyle w:val="tgchartextcentered"/>
              <w:rPr>
                <w:rFonts w:cs="Arial"/>
                <w:szCs w:val="16"/>
              </w:rPr>
            </w:pPr>
          </w:p>
        </w:tc>
        <w:tc>
          <w:tcPr>
            <w:tcW w:w="591" w:type="dxa"/>
            <w:tcBorders>
              <w:bottom w:val="single" w:sz="4" w:space="0" w:color="000000"/>
            </w:tcBorders>
          </w:tcPr>
          <w:p w:rsidR="00AA6744" w:rsidRPr="00E870B7" w:rsidRDefault="00AA6744" w:rsidP="00B52F59">
            <w:pPr>
              <w:pStyle w:val="tgchartextcentered"/>
              <w:rPr>
                <w:rFonts w:cs="Arial"/>
                <w:szCs w:val="16"/>
              </w:rPr>
            </w:pPr>
          </w:p>
        </w:tc>
        <w:tc>
          <w:tcPr>
            <w:tcW w:w="1920"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strong</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forte</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stark</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fuerte</w:t>
            </w:r>
          </w:p>
        </w:tc>
        <w:tc>
          <w:tcPr>
            <w:tcW w:w="1985" w:type="dxa"/>
            <w:tcBorders>
              <w:bottom w:val="single" w:sz="4" w:space="0" w:color="000000"/>
            </w:tcBorders>
          </w:tcPr>
          <w:p w:rsidR="00AA6744" w:rsidRPr="00E870B7" w:rsidRDefault="00AA6744" w:rsidP="00B52F59">
            <w:pPr>
              <w:spacing w:before="80" w:after="80"/>
              <w:jc w:val="left"/>
              <w:rPr>
                <w:rFonts w:cs="Arial"/>
                <w:sz w:val="16"/>
                <w:szCs w:val="16"/>
              </w:rPr>
            </w:pPr>
          </w:p>
        </w:tc>
        <w:tc>
          <w:tcPr>
            <w:tcW w:w="636" w:type="dxa"/>
            <w:tcBorders>
              <w:bottom w:val="single" w:sz="4" w:space="0" w:color="000000"/>
            </w:tcBorders>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t>(*)</w:t>
            </w:r>
            <w:r w:rsidRPr="00E870B7">
              <w:rPr>
                <w:rFonts w:cs="Arial"/>
                <w:szCs w:val="16"/>
              </w:rPr>
              <w:br/>
              <w:t>(+)</w:t>
            </w:r>
          </w:p>
        </w:tc>
        <w:tc>
          <w:tcPr>
            <w:tcW w:w="591" w:type="dxa"/>
          </w:tcPr>
          <w:p w:rsidR="00AA6744" w:rsidRPr="00E870B7" w:rsidRDefault="00AA6744" w:rsidP="00B52F59">
            <w:pPr>
              <w:pStyle w:val="tgcharnumber"/>
              <w:rPr>
                <w:rFonts w:cs="Arial"/>
                <w:szCs w:val="16"/>
              </w:rPr>
            </w:pPr>
            <w:r w:rsidRPr="00E870B7">
              <w:rPr>
                <w:rFonts w:cs="Arial"/>
                <w:szCs w:val="16"/>
              </w:rPr>
              <w:t>61-69</w:t>
            </w:r>
            <w:r w:rsidRPr="00E870B7">
              <w:rPr>
                <w:rFonts w:cs="Arial"/>
                <w:szCs w:val="16"/>
              </w:rPr>
              <w:br/>
              <w:t>MS</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Plant: length</w:t>
            </w:r>
          </w:p>
        </w:tc>
        <w:tc>
          <w:tcPr>
            <w:tcW w:w="1843" w:type="dxa"/>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Plante : longueur</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Pflanze: Länge</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lang w:val="es-ES_tradnl"/>
              </w:rPr>
              <w:t>Planta:  longitud</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short</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courte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kurz</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corta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Hatoyutaka</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moyenne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Akishizuku</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Borders>
              <w:bottom w:val="single" w:sz="4" w:space="0" w:color="000000"/>
            </w:tcBorders>
          </w:tcPr>
          <w:p w:rsidR="00AA6744" w:rsidRPr="00E870B7" w:rsidRDefault="00AA6744" w:rsidP="00B52F59">
            <w:pPr>
              <w:pStyle w:val="tgchartextcentered"/>
              <w:rPr>
                <w:rFonts w:cs="Arial"/>
                <w:szCs w:val="16"/>
              </w:rPr>
            </w:pPr>
          </w:p>
        </w:tc>
        <w:tc>
          <w:tcPr>
            <w:tcW w:w="591" w:type="dxa"/>
            <w:tcBorders>
              <w:bottom w:val="single" w:sz="4" w:space="0" w:color="000000"/>
            </w:tcBorders>
          </w:tcPr>
          <w:p w:rsidR="00AA6744" w:rsidRPr="00E870B7" w:rsidRDefault="00AA6744" w:rsidP="00B52F59">
            <w:pPr>
              <w:pStyle w:val="tgchartextcentered"/>
              <w:rPr>
                <w:rFonts w:cs="Arial"/>
                <w:szCs w:val="16"/>
              </w:rPr>
            </w:pPr>
          </w:p>
        </w:tc>
        <w:tc>
          <w:tcPr>
            <w:tcW w:w="1920"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long</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longue</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lang</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larga</w:t>
            </w:r>
          </w:p>
        </w:tc>
        <w:tc>
          <w:tcPr>
            <w:tcW w:w="1985"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Okayamazairai</w:t>
            </w:r>
          </w:p>
        </w:tc>
        <w:tc>
          <w:tcPr>
            <w:tcW w:w="636" w:type="dxa"/>
            <w:tcBorders>
              <w:bottom w:val="single" w:sz="4" w:space="0" w:color="000000"/>
            </w:tcBorders>
          </w:tcPr>
          <w:p w:rsidR="00AA6744" w:rsidRPr="00E870B7" w:rsidRDefault="00AA6744" w:rsidP="00B52F59">
            <w:pPr>
              <w:spacing w:before="80" w:after="80"/>
              <w:jc w:val="center"/>
              <w:rPr>
                <w:rFonts w:cs="Arial"/>
                <w:sz w:val="16"/>
                <w:szCs w:val="16"/>
              </w:rPr>
            </w:pPr>
            <w:r w:rsidRPr="00E870B7">
              <w:rPr>
                <w:rFonts w:cs="Arial"/>
                <w:sz w:val="16"/>
                <w:szCs w:val="16"/>
              </w:rPr>
              <w:t>7</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r>
            <w:r w:rsidRPr="00E870B7">
              <w:rPr>
                <w:rFonts w:cs="Arial"/>
                <w:szCs w:val="16"/>
              </w:rPr>
              <w:br/>
              <w:t>(+)</w:t>
            </w:r>
          </w:p>
        </w:tc>
        <w:tc>
          <w:tcPr>
            <w:tcW w:w="591" w:type="dxa"/>
          </w:tcPr>
          <w:p w:rsidR="00AA6744" w:rsidRPr="00E870B7" w:rsidRDefault="00AA6744" w:rsidP="00B52F59">
            <w:pPr>
              <w:pStyle w:val="tgcharnumber"/>
              <w:rPr>
                <w:rFonts w:cs="Arial"/>
                <w:szCs w:val="16"/>
              </w:rPr>
            </w:pPr>
            <w:r w:rsidRPr="00E870B7">
              <w:rPr>
                <w:rFonts w:cs="Arial"/>
                <w:szCs w:val="16"/>
              </w:rPr>
              <w:t>61-69</w:t>
            </w:r>
            <w:r w:rsidRPr="00E870B7">
              <w:rPr>
                <w:rFonts w:cs="Arial"/>
                <w:szCs w:val="16"/>
              </w:rPr>
              <w:br/>
              <w:t>MS</w:t>
            </w:r>
          </w:p>
        </w:tc>
        <w:tc>
          <w:tcPr>
            <w:tcW w:w="1920" w:type="dxa"/>
          </w:tcPr>
          <w:p w:rsidR="00AA6744" w:rsidRPr="00E870B7" w:rsidRDefault="00AA6744" w:rsidP="00B52F59">
            <w:pPr>
              <w:keepNext/>
              <w:spacing w:before="80" w:after="80"/>
              <w:jc w:val="left"/>
              <w:rPr>
                <w:rFonts w:cs="Arial"/>
                <w:b/>
                <w:sz w:val="16"/>
                <w:szCs w:val="16"/>
              </w:rPr>
            </w:pPr>
            <w:r w:rsidRPr="00E870B7">
              <w:rPr>
                <w:rFonts w:cs="Arial"/>
                <w:b/>
                <w:sz w:val="16"/>
                <w:szCs w:val="16"/>
              </w:rPr>
              <w:t>Culm: diameter</w:t>
            </w:r>
          </w:p>
        </w:tc>
        <w:tc>
          <w:tcPr>
            <w:tcW w:w="1843" w:type="dxa"/>
          </w:tcPr>
          <w:p w:rsidR="00AA6744" w:rsidRPr="00E870B7" w:rsidRDefault="00AA6744" w:rsidP="00B52F59">
            <w:pPr>
              <w:keepNext/>
              <w:spacing w:before="80" w:after="80"/>
              <w:jc w:val="left"/>
              <w:rPr>
                <w:rFonts w:cs="Arial"/>
                <w:b/>
                <w:sz w:val="16"/>
                <w:szCs w:val="16"/>
                <w:lang w:val="fr-FR"/>
              </w:rPr>
            </w:pPr>
            <w:r w:rsidRPr="00E870B7">
              <w:rPr>
                <w:rFonts w:cs="Arial"/>
                <w:b/>
                <w:sz w:val="16"/>
                <w:szCs w:val="16"/>
                <w:lang w:val="fr-FR"/>
              </w:rPr>
              <w:t>Tige : diamètre</w:t>
            </w:r>
          </w:p>
        </w:tc>
        <w:tc>
          <w:tcPr>
            <w:tcW w:w="1843" w:type="dxa"/>
          </w:tcPr>
          <w:p w:rsidR="00AA6744" w:rsidRPr="00E870B7" w:rsidRDefault="00AA6744" w:rsidP="00B52F59">
            <w:pPr>
              <w:keepNext/>
              <w:spacing w:before="80" w:after="80"/>
              <w:jc w:val="left"/>
              <w:rPr>
                <w:rFonts w:cs="Arial"/>
                <w:b/>
                <w:sz w:val="16"/>
                <w:szCs w:val="16"/>
              </w:rPr>
            </w:pPr>
            <w:r w:rsidRPr="00E870B7">
              <w:rPr>
                <w:rFonts w:cs="Arial"/>
                <w:b/>
                <w:sz w:val="16"/>
                <w:szCs w:val="16"/>
              </w:rPr>
              <w:t>Halm: Durchmesser</w:t>
            </w:r>
          </w:p>
        </w:tc>
        <w:tc>
          <w:tcPr>
            <w:tcW w:w="1843" w:type="dxa"/>
          </w:tcPr>
          <w:p w:rsidR="00AA6744" w:rsidRPr="00E870B7" w:rsidRDefault="00AA6744" w:rsidP="00B52F59">
            <w:pPr>
              <w:keepNext/>
              <w:spacing w:before="80" w:after="80"/>
              <w:jc w:val="left"/>
              <w:rPr>
                <w:rFonts w:cs="Arial"/>
                <w:b/>
                <w:sz w:val="16"/>
                <w:szCs w:val="16"/>
              </w:rPr>
            </w:pPr>
            <w:r w:rsidRPr="00E870B7">
              <w:rPr>
                <w:rFonts w:cs="Arial"/>
                <w:b/>
                <w:sz w:val="16"/>
                <w:szCs w:val="16"/>
                <w:lang w:val="es-ES_tradnl"/>
              </w:rPr>
              <w:t>Macollo:</w:t>
            </w:r>
            <w:r w:rsidRPr="00E870B7">
              <w:rPr>
                <w:rFonts w:cs="Arial"/>
                <w:b/>
                <w:sz w:val="16"/>
                <w:szCs w:val="16"/>
              </w:rPr>
              <w:t xml:space="preserve">  </w:t>
            </w:r>
            <w:r w:rsidRPr="00E870B7">
              <w:rPr>
                <w:rFonts w:cs="Arial"/>
                <w:b/>
                <w:sz w:val="16"/>
                <w:szCs w:val="16"/>
                <w:lang w:val="es-ES_tradnl"/>
              </w:rPr>
              <w:t>diámetro</w:t>
            </w:r>
          </w:p>
        </w:tc>
        <w:tc>
          <w:tcPr>
            <w:tcW w:w="1985" w:type="dxa"/>
          </w:tcPr>
          <w:p w:rsidR="00AA6744" w:rsidRPr="00E870B7" w:rsidRDefault="00AA6744" w:rsidP="00B52F59">
            <w:pPr>
              <w:keepNext/>
              <w:spacing w:before="80" w:after="80"/>
              <w:jc w:val="left"/>
              <w:rPr>
                <w:rFonts w:cs="Arial"/>
                <w:sz w:val="16"/>
                <w:szCs w:val="16"/>
              </w:rPr>
            </w:pPr>
          </w:p>
        </w:tc>
        <w:tc>
          <w:tcPr>
            <w:tcW w:w="636" w:type="dxa"/>
          </w:tcPr>
          <w:p w:rsidR="00AA6744" w:rsidRPr="00E870B7" w:rsidRDefault="00AA6744" w:rsidP="00B52F59">
            <w:pPr>
              <w:keepNext/>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r w:rsidRPr="00E870B7">
              <w:rPr>
                <w:rFonts w:cs="Arial"/>
                <w:szCs w:val="16"/>
              </w:rPr>
              <w:t>(a)</w:t>
            </w:r>
          </w:p>
        </w:tc>
        <w:tc>
          <w:tcPr>
            <w:tcW w:w="1920" w:type="dxa"/>
          </w:tcPr>
          <w:p w:rsidR="00AA6744" w:rsidRPr="00E870B7" w:rsidRDefault="00AA6744" w:rsidP="00B52F59">
            <w:pPr>
              <w:keepNext/>
              <w:spacing w:before="80" w:after="80"/>
              <w:jc w:val="left"/>
              <w:rPr>
                <w:rFonts w:cs="Arial"/>
                <w:sz w:val="16"/>
                <w:szCs w:val="16"/>
              </w:rPr>
            </w:pPr>
            <w:r w:rsidRPr="00E870B7">
              <w:rPr>
                <w:rFonts w:cs="Arial"/>
                <w:sz w:val="16"/>
                <w:szCs w:val="16"/>
              </w:rPr>
              <w:t>small</w:t>
            </w:r>
          </w:p>
        </w:tc>
        <w:tc>
          <w:tcPr>
            <w:tcW w:w="1843" w:type="dxa"/>
          </w:tcPr>
          <w:p w:rsidR="00AA6744" w:rsidRPr="00E870B7" w:rsidRDefault="00AA6744" w:rsidP="00B52F59">
            <w:pPr>
              <w:keepNext/>
              <w:spacing w:before="80" w:after="80"/>
              <w:jc w:val="left"/>
              <w:rPr>
                <w:rFonts w:cs="Arial"/>
                <w:sz w:val="16"/>
                <w:szCs w:val="16"/>
                <w:lang w:val="fr-FR"/>
              </w:rPr>
            </w:pPr>
            <w:r w:rsidRPr="00E870B7">
              <w:rPr>
                <w:rFonts w:cs="Arial"/>
                <w:sz w:val="16"/>
                <w:szCs w:val="16"/>
                <w:lang w:val="fr-FR"/>
              </w:rPr>
              <w:t>petit</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klein</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lang w:val="es-ES_tradnl"/>
              </w:rPr>
              <w:t>pequeño</w:t>
            </w:r>
          </w:p>
        </w:tc>
        <w:tc>
          <w:tcPr>
            <w:tcW w:w="1985" w:type="dxa"/>
          </w:tcPr>
          <w:p w:rsidR="00AA6744" w:rsidRPr="00E870B7" w:rsidRDefault="00AA6744" w:rsidP="00B52F59">
            <w:pPr>
              <w:keepNext/>
              <w:spacing w:before="80" w:after="80"/>
              <w:jc w:val="left"/>
              <w:rPr>
                <w:rFonts w:cs="Arial"/>
                <w:sz w:val="16"/>
                <w:szCs w:val="16"/>
              </w:rPr>
            </w:pPr>
            <w:r w:rsidRPr="00E870B7">
              <w:rPr>
                <w:rFonts w:cs="Arial"/>
                <w:sz w:val="16"/>
                <w:szCs w:val="16"/>
              </w:rPr>
              <w:t>Hatojiro, Ohotsuku No.1</w:t>
            </w:r>
          </w:p>
        </w:tc>
        <w:tc>
          <w:tcPr>
            <w:tcW w:w="636" w:type="dxa"/>
          </w:tcPr>
          <w:p w:rsidR="00AA6744" w:rsidRPr="00E870B7" w:rsidRDefault="00AA6744" w:rsidP="00B52F59">
            <w:pPr>
              <w:keepNext/>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keepNext/>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keepNext/>
              <w:spacing w:before="80" w:after="80"/>
              <w:jc w:val="left"/>
              <w:rPr>
                <w:rFonts w:cs="Arial"/>
                <w:sz w:val="16"/>
                <w:szCs w:val="16"/>
                <w:lang w:val="fr-FR"/>
              </w:rPr>
            </w:pPr>
            <w:r w:rsidRPr="00E870B7">
              <w:rPr>
                <w:rFonts w:cs="Arial"/>
                <w:sz w:val="16"/>
                <w:szCs w:val="16"/>
                <w:lang w:val="fr-FR"/>
              </w:rPr>
              <w:t>moyen</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lang w:val="es-ES_tradnl"/>
              </w:rPr>
              <w:t>medio</w:t>
            </w:r>
          </w:p>
        </w:tc>
        <w:tc>
          <w:tcPr>
            <w:tcW w:w="1985" w:type="dxa"/>
          </w:tcPr>
          <w:p w:rsidR="00AA6744" w:rsidRPr="00E870B7" w:rsidRDefault="00AA6744" w:rsidP="00B52F59">
            <w:pPr>
              <w:keepNext/>
              <w:spacing w:before="80" w:after="80"/>
              <w:jc w:val="left"/>
              <w:rPr>
                <w:rFonts w:cs="Arial"/>
                <w:sz w:val="16"/>
                <w:szCs w:val="16"/>
              </w:rPr>
            </w:pPr>
            <w:r w:rsidRPr="00E870B7">
              <w:rPr>
                <w:rFonts w:cs="Arial"/>
                <w:sz w:val="16"/>
                <w:szCs w:val="16"/>
              </w:rPr>
              <w:t>Akishizuku, Nakasatozairai</w:t>
            </w:r>
          </w:p>
        </w:tc>
        <w:tc>
          <w:tcPr>
            <w:tcW w:w="636" w:type="dxa"/>
          </w:tcPr>
          <w:p w:rsidR="00AA6744" w:rsidRPr="00E870B7" w:rsidRDefault="00AA6744" w:rsidP="00B52F59">
            <w:pPr>
              <w:keepNext/>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Borders>
              <w:bottom w:val="single" w:sz="4" w:space="0" w:color="000000"/>
            </w:tcBorders>
          </w:tcPr>
          <w:p w:rsidR="00AA6744" w:rsidRPr="00E870B7" w:rsidRDefault="00AA6744" w:rsidP="00B52F59">
            <w:pPr>
              <w:pStyle w:val="tgchartextcentered"/>
              <w:rPr>
                <w:rFonts w:cs="Arial"/>
                <w:szCs w:val="16"/>
              </w:rPr>
            </w:pPr>
          </w:p>
        </w:tc>
        <w:tc>
          <w:tcPr>
            <w:tcW w:w="591" w:type="dxa"/>
            <w:tcBorders>
              <w:bottom w:val="single" w:sz="4" w:space="0" w:color="000000"/>
            </w:tcBorders>
          </w:tcPr>
          <w:p w:rsidR="00AA6744" w:rsidRPr="00E870B7" w:rsidRDefault="00AA6744" w:rsidP="00B52F59">
            <w:pPr>
              <w:pStyle w:val="tgchartextcentered"/>
              <w:rPr>
                <w:rFonts w:cs="Arial"/>
                <w:szCs w:val="16"/>
              </w:rPr>
            </w:pPr>
          </w:p>
        </w:tc>
        <w:tc>
          <w:tcPr>
            <w:tcW w:w="1920"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large</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grand</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groß</w:t>
            </w:r>
          </w:p>
        </w:tc>
        <w:tc>
          <w:tcPr>
            <w:tcW w:w="1843"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grande</w:t>
            </w:r>
          </w:p>
        </w:tc>
        <w:tc>
          <w:tcPr>
            <w:tcW w:w="1985" w:type="dxa"/>
            <w:tcBorders>
              <w:bottom w:val="single" w:sz="4" w:space="0" w:color="000000"/>
            </w:tcBorders>
          </w:tcPr>
          <w:p w:rsidR="00AA6744" w:rsidRPr="00E870B7" w:rsidRDefault="00AA6744" w:rsidP="00B52F59">
            <w:pPr>
              <w:spacing w:before="80" w:after="80"/>
              <w:jc w:val="left"/>
              <w:rPr>
                <w:rFonts w:cs="Arial"/>
                <w:sz w:val="16"/>
                <w:szCs w:val="16"/>
              </w:rPr>
            </w:pPr>
            <w:r w:rsidRPr="00E870B7">
              <w:rPr>
                <w:rFonts w:cs="Arial"/>
                <w:sz w:val="16"/>
                <w:szCs w:val="16"/>
              </w:rPr>
              <w:t>Okayamazairai</w:t>
            </w:r>
          </w:p>
        </w:tc>
        <w:tc>
          <w:tcPr>
            <w:tcW w:w="636" w:type="dxa"/>
            <w:tcBorders>
              <w:bottom w:val="single" w:sz="4" w:space="0" w:color="000000"/>
            </w:tcBorders>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p>
        </w:tc>
        <w:tc>
          <w:tcPr>
            <w:tcW w:w="591" w:type="dxa"/>
          </w:tcPr>
          <w:p w:rsidR="00AA6744" w:rsidRPr="00E870B7" w:rsidRDefault="00AA6744" w:rsidP="00B52F59">
            <w:pPr>
              <w:pStyle w:val="tgcharnumber"/>
              <w:rPr>
                <w:rFonts w:cs="Arial"/>
                <w:szCs w:val="16"/>
              </w:rPr>
            </w:pPr>
            <w:r w:rsidRPr="00E870B7">
              <w:rPr>
                <w:rFonts w:cs="Arial"/>
                <w:szCs w:val="16"/>
              </w:rPr>
              <w:t>61-69</w:t>
            </w:r>
            <w:r w:rsidRPr="00E870B7">
              <w:rPr>
                <w:rFonts w:cs="Arial"/>
                <w:szCs w:val="16"/>
              </w:rPr>
              <w:br/>
              <w:t>VG</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Inflorescence: number of bracts</w:t>
            </w:r>
          </w:p>
        </w:tc>
        <w:tc>
          <w:tcPr>
            <w:tcW w:w="1843" w:type="dxa"/>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Inflorescence : nombre de bractées</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Blütenstand: Anzahl Deckblätter</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lang w:val="es-ES_tradnl"/>
              </w:rPr>
              <w:t>Inflorescencia:</w:t>
            </w:r>
            <w:r w:rsidRPr="00E870B7">
              <w:rPr>
                <w:rFonts w:cs="Arial"/>
                <w:b/>
                <w:sz w:val="16"/>
                <w:szCs w:val="16"/>
              </w:rPr>
              <w:t xml:space="preserve">  </w:t>
            </w:r>
            <w:r w:rsidRPr="00E870B7">
              <w:rPr>
                <w:rFonts w:cs="Arial"/>
                <w:b/>
                <w:sz w:val="16"/>
                <w:szCs w:val="16"/>
                <w:lang w:val="es-ES_tradnl"/>
              </w:rPr>
              <w:t>número de brácteas</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r w:rsidRPr="00E870B7">
              <w:rPr>
                <w:rFonts w:cs="Arial"/>
                <w:szCs w:val="16"/>
              </w:rPr>
              <w:t>(a)</w:t>
            </w: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few</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faible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wenige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bajo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Kitanohato</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Nakasatozairai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rPr>
                <w:rFonts w:cs="Arial"/>
                <w:szCs w:val="16"/>
              </w:rPr>
            </w:pPr>
          </w:p>
        </w:tc>
        <w:tc>
          <w:tcPr>
            <w:tcW w:w="591" w:type="dxa"/>
            <w:tcBorders>
              <w:bottom w:val="single" w:sz="4" w:space="0" w:color="auto"/>
            </w:tcBorders>
          </w:tcPr>
          <w:p w:rsidR="00AA6744" w:rsidRPr="00E870B7" w:rsidRDefault="00AA6744" w:rsidP="00B52F59">
            <w:pPr>
              <w:pStyle w:val="tgchartextcentered"/>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many</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élevé</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viele</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alto</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Akishizuku</w:t>
            </w: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7</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r>
            <w:r w:rsidRPr="00E870B7">
              <w:rPr>
                <w:rFonts w:cs="Arial"/>
                <w:szCs w:val="16"/>
              </w:rPr>
              <w:br/>
              <w:t>(+)</w:t>
            </w:r>
          </w:p>
        </w:tc>
        <w:tc>
          <w:tcPr>
            <w:tcW w:w="591" w:type="dxa"/>
          </w:tcPr>
          <w:p w:rsidR="00AA6744" w:rsidRPr="00E870B7" w:rsidRDefault="00AA6744" w:rsidP="00B52F59">
            <w:pPr>
              <w:pStyle w:val="tgcharnumber"/>
              <w:rPr>
                <w:rFonts w:cs="Arial"/>
                <w:szCs w:val="16"/>
              </w:rPr>
            </w:pPr>
            <w:r w:rsidRPr="00E870B7">
              <w:rPr>
                <w:rFonts w:cs="Arial"/>
                <w:szCs w:val="16"/>
              </w:rPr>
              <w:t>61-69</w:t>
            </w:r>
            <w:r w:rsidRPr="00E870B7">
              <w:rPr>
                <w:rFonts w:cs="Arial"/>
                <w:szCs w:val="16"/>
              </w:rPr>
              <w:br/>
              <w:t>MS</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Bract: length of sheath</w:t>
            </w:r>
          </w:p>
        </w:tc>
        <w:tc>
          <w:tcPr>
            <w:tcW w:w="1843" w:type="dxa"/>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Bractée : longueur de la gaine</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Deckblatt: Länge der Scheide</w:t>
            </w:r>
          </w:p>
        </w:tc>
        <w:tc>
          <w:tcPr>
            <w:tcW w:w="1843" w:type="dxa"/>
          </w:tcPr>
          <w:p w:rsidR="00AA6744" w:rsidRPr="00E870B7" w:rsidRDefault="00AA6744" w:rsidP="00B52F59">
            <w:pPr>
              <w:spacing w:before="80" w:after="80"/>
              <w:jc w:val="left"/>
              <w:rPr>
                <w:rFonts w:cs="Arial"/>
                <w:b/>
                <w:sz w:val="16"/>
                <w:szCs w:val="16"/>
                <w:lang w:val="es-ES"/>
              </w:rPr>
            </w:pPr>
            <w:r w:rsidRPr="00E870B7">
              <w:rPr>
                <w:rFonts w:cs="Arial"/>
                <w:b/>
                <w:sz w:val="16"/>
                <w:szCs w:val="16"/>
                <w:lang w:val="es-ES_tradnl"/>
              </w:rPr>
              <w:t>Bráctea:</w:t>
            </w:r>
            <w:r w:rsidRPr="00E870B7">
              <w:rPr>
                <w:rFonts w:cs="Arial"/>
                <w:b/>
                <w:sz w:val="16"/>
                <w:szCs w:val="16"/>
                <w:lang w:val="es-ES"/>
              </w:rPr>
              <w:t xml:space="preserve">  </w:t>
            </w:r>
            <w:r w:rsidRPr="00E870B7">
              <w:rPr>
                <w:rFonts w:cs="Arial"/>
                <w:b/>
                <w:sz w:val="16"/>
                <w:szCs w:val="16"/>
                <w:lang w:val="es-ES_tradnl"/>
              </w:rPr>
              <w:t>longitud de la vaina</w:t>
            </w:r>
          </w:p>
        </w:tc>
        <w:tc>
          <w:tcPr>
            <w:tcW w:w="1985" w:type="dxa"/>
          </w:tcPr>
          <w:p w:rsidR="00AA6744" w:rsidRPr="00E870B7" w:rsidRDefault="00AA6744" w:rsidP="00B52F59">
            <w:pPr>
              <w:spacing w:before="80" w:after="80"/>
              <w:jc w:val="left"/>
              <w:rPr>
                <w:rFonts w:cs="Arial"/>
                <w:sz w:val="16"/>
                <w:szCs w:val="16"/>
                <w:lang w:val="es-ES"/>
              </w:rPr>
            </w:pPr>
          </w:p>
        </w:tc>
        <w:tc>
          <w:tcPr>
            <w:tcW w:w="636" w:type="dxa"/>
          </w:tcPr>
          <w:p w:rsidR="00AA6744" w:rsidRPr="00E870B7" w:rsidRDefault="00AA6744" w:rsidP="00B52F59">
            <w:pPr>
              <w:spacing w:before="80" w:after="80"/>
              <w:jc w:val="center"/>
              <w:rPr>
                <w:rFonts w:cs="Arial"/>
                <w:sz w:val="16"/>
                <w:szCs w:val="16"/>
                <w:lang w:val="es-ES"/>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r w:rsidRPr="00E870B7">
              <w:rPr>
                <w:rFonts w:cs="Arial"/>
                <w:szCs w:val="16"/>
              </w:rPr>
              <w:t>(a)</w:t>
            </w: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short</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courte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kurz</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corta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Hatochikara</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rPr>
                <w:rFonts w:cs="Arial"/>
                <w:szCs w:val="16"/>
              </w:rPr>
            </w:pPr>
            <w:r w:rsidRPr="00E870B7">
              <w:rPr>
                <w:rFonts w:cs="Arial"/>
                <w:szCs w:val="16"/>
              </w:rPr>
              <w:t>(b)</w:t>
            </w: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moyenne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Okayamazairai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rPr>
                <w:rFonts w:cs="Arial"/>
                <w:szCs w:val="16"/>
              </w:rPr>
            </w:pPr>
          </w:p>
        </w:tc>
        <w:tc>
          <w:tcPr>
            <w:tcW w:w="591" w:type="dxa"/>
            <w:tcBorders>
              <w:bottom w:val="single" w:sz="4" w:space="0" w:color="auto"/>
            </w:tcBorders>
          </w:tcPr>
          <w:p w:rsidR="00AA6744" w:rsidRPr="00E870B7" w:rsidRDefault="00AA6744" w:rsidP="00B52F59">
            <w:pPr>
              <w:pStyle w:val="tgchartextcentered"/>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long</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longue</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lang</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larga</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7</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t>(*)</w:t>
            </w:r>
          </w:p>
        </w:tc>
        <w:tc>
          <w:tcPr>
            <w:tcW w:w="591" w:type="dxa"/>
          </w:tcPr>
          <w:p w:rsidR="00AA6744" w:rsidRPr="00E870B7" w:rsidRDefault="00AA6744" w:rsidP="00B52F59">
            <w:pPr>
              <w:pStyle w:val="tgcharnumber"/>
              <w:rPr>
                <w:rFonts w:cs="Arial"/>
                <w:szCs w:val="16"/>
              </w:rPr>
            </w:pPr>
            <w:r w:rsidRPr="00E870B7">
              <w:rPr>
                <w:rFonts w:cs="Arial"/>
                <w:szCs w:val="16"/>
              </w:rPr>
              <w:t>61-69</w:t>
            </w:r>
            <w:r w:rsidRPr="00E870B7">
              <w:rPr>
                <w:rFonts w:cs="Arial"/>
                <w:szCs w:val="16"/>
              </w:rPr>
              <w:br/>
              <w:t>VG</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Stigma: anthocyanin coloration</w:t>
            </w:r>
          </w:p>
        </w:tc>
        <w:tc>
          <w:tcPr>
            <w:tcW w:w="1843" w:type="dxa"/>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Stigmate : pigmentation anthocyanique</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Narbe: Anthocyanfärbung</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lang w:val="es-ES_tradnl"/>
              </w:rPr>
              <w:t>Estigma:</w:t>
            </w:r>
            <w:r w:rsidRPr="00E870B7">
              <w:rPr>
                <w:rFonts w:cs="Arial"/>
                <w:b/>
                <w:sz w:val="16"/>
                <w:szCs w:val="16"/>
              </w:rPr>
              <w:t xml:space="preserve">  </w:t>
            </w:r>
            <w:r w:rsidRPr="00E870B7">
              <w:rPr>
                <w:rFonts w:cs="Arial"/>
                <w:b/>
                <w:sz w:val="16"/>
                <w:szCs w:val="16"/>
                <w:lang w:val="es-ES_tradnl"/>
              </w:rPr>
              <w:t>pigmentación antociánica</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absent or weak</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absente ou faible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fehlend oder schwach</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ausente o débil</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Hatojiro, Okayamazairai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moyenne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media</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rPr>
                <w:rFonts w:cs="Arial"/>
                <w:szCs w:val="16"/>
              </w:rPr>
            </w:pPr>
          </w:p>
        </w:tc>
        <w:tc>
          <w:tcPr>
            <w:tcW w:w="591" w:type="dxa"/>
            <w:tcBorders>
              <w:bottom w:val="single" w:sz="4" w:space="0" w:color="auto"/>
            </w:tcBorders>
          </w:tcPr>
          <w:p w:rsidR="00AA6744" w:rsidRPr="00E870B7" w:rsidRDefault="00AA6744" w:rsidP="00B52F59">
            <w:pPr>
              <w:pStyle w:val="tgchartextcentered"/>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strong</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forte</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stark</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fuerte</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Akishizuku, Miyagizairai</w:t>
            </w: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p>
        </w:tc>
        <w:tc>
          <w:tcPr>
            <w:tcW w:w="591" w:type="dxa"/>
          </w:tcPr>
          <w:p w:rsidR="00AA6744" w:rsidRPr="00E870B7" w:rsidRDefault="00AA6744" w:rsidP="00B52F59">
            <w:pPr>
              <w:pStyle w:val="tgcharnumber"/>
              <w:rPr>
                <w:rFonts w:cs="Arial"/>
                <w:szCs w:val="16"/>
              </w:rPr>
            </w:pPr>
            <w:r w:rsidRPr="00E870B7">
              <w:rPr>
                <w:rFonts w:cs="Arial"/>
                <w:szCs w:val="16"/>
              </w:rPr>
              <w:t>80-92</w:t>
            </w:r>
            <w:r w:rsidRPr="00E870B7">
              <w:rPr>
                <w:rFonts w:cs="Arial"/>
                <w:szCs w:val="16"/>
              </w:rPr>
              <w:br/>
              <w:t>VG</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Plant: distribution of infructescences</w:t>
            </w:r>
          </w:p>
        </w:tc>
        <w:tc>
          <w:tcPr>
            <w:tcW w:w="1843" w:type="dxa"/>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Plante : distribution des infructescences</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Pflanze: Verteilung der Fruchtstände</w:t>
            </w:r>
          </w:p>
        </w:tc>
        <w:tc>
          <w:tcPr>
            <w:tcW w:w="1843" w:type="dxa"/>
          </w:tcPr>
          <w:p w:rsidR="00AA6744" w:rsidRPr="00E870B7" w:rsidRDefault="00AA6744" w:rsidP="00B52F59">
            <w:pPr>
              <w:spacing w:before="80" w:after="80"/>
              <w:jc w:val="left"/>
              <w:rPr>
                <w:rFonts w:cs="Arial"/>
                <w:b/>
                <w:sz w:val="16"/>
                <w:szCs w:val="16"/>
                <w:lang w:val="es-ES_tradnl"/>
              </w:rPr>
            </w:pPr>
            <w:r w:rsidRPr="00E870B7">
              <w:rPr>
                <w:rFonts w:cs="Arial"/>
                <w:b/>
                <w:sz w:val="16"/>
                <w:szCs w:val="16"/>
                <w:lang w:val="es-ES_tradnl"/>
              </w:rPr>
              <w:t>Planta:  distribución de las infrutescencias</w:t>
            </w:r>
          </w:p>
        </w:tc>
        <w:tc>
          <w:tcPr>
            <w:tcW w:w="1985" w:type="dxa"/>
          </w:tcPr>
          <w:p w:rsidR="00AA6744" w:rsidRPr="00E870B7" w:rsidRDefault="00AA6744" w:rsidP="00B52F59">
            <w:pPr>
              <w:spacing w:before="80" w:after="80"/>
              <w:jc w:val="left"/>
              <w:rPr>
                <w:rFonts w:cs="Arial"/>
                <w:sz w:val="16"/>
                <w:szCs w:val="16"/>
                <w:lang w:val="es-ES"/>
              </w:rPr>
            </w:pPr>
          </w:p>
        </w:tc>
        <w:tc>
          <w:tcPr>
            <w:tcW w:w="636" w:type="dxa"/>
          </w:tcPr>
          <w:p w:rsidR="00AA6744" w:rsidRPr="00E870B7" w:rsidRDefault="00AA6744" w:rsidP="00B52F59">
            <w:pPr>
              <w:spacing w:before="80" w:after="80"/>
              <w:jc w:val="center"/>
              <w:rPr>
                <w:rFonts w:cs="Arial"/>
                <w:sz w:val="16"/>
                <w:szCs w:val="16"/>
                <w:lang w:val="es-ES"/>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lang w:val="es-ES"/>
              </w:rPr>
            </w:pPr>
            <w:r w:rsidRPr="00E870B7">
              <w:rPr>
                <w:rFonts w:cs="Arial"/>
                <w:szCs w:val="16"/>
                <w:lang w:val="es-ES"/>
              </w:rPr>
              <w:t>QN</w:t>
            </w:r>
          </w:p>
        </w:tc>
        <w:tc>
          <w:tcPr>
            <w:tcW w:w="591" w:type="dxa"/>
          </w:tcPr>
          <w:p w:rsidR="00AA6744" w:rsidRPr="00E870B7" w:rsidRDefault="00AA6744" w:rsidP="00B52F59">
            <w:pPr>
              <w:pStyle w:val="tgchartextcentered"/>
              <w:keepNext/>
              <w:rPr>
                <w:rFonts w:cs="Arial"/>
                <w:szCs w:val="16"/>
                <w:lang w:val="es-ES"/>
              </w:rPr>
            </w:pPr>
            <w:r w:rsidRPr="00E870B7">
              <w:rPr>
                <w:rFonts w:cs="Arial"/>
                <w:szCs w:val="16"/>
                <w:lang w:val="es-ES"/>
              </w:rPr>
              <w:t>(b)</w:t>
            </w: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apical quarter</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quart apical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im apikalen Viertel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en el cuarto apical</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apical half</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moitié apicale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in der apikalen Hälfte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en la mitad apical</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Hatojiro, Kuroishizairai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2</w:t>
            </w:r>
          </w:p>
        </w:tc>
      </w:tr>
      <w:tr w:rsidR="00AA6744" w:rsidRPr="00E870B7" w:rsidTr="00B52F59">
        <w:trPr>
          <w:cantSplit/>
          <w:jc w:val="center"/>
        </w:trPr>
        <w:tc>
          <w:tcPr>
            <w:tcW w:w="460" w:type="dxa"/>
          </w:tcPr>
          <w:p w:rsidR="00AA6744" w:rsidRPr="00E870B7" w:rsidRDefault="00AA6744" w:rsidP="00B52F59">
            <w:pPr>
              <w:pStyle w:val="tgchartextcentered"/>
              <w:rPr>
                <w:rFonts w:cs="Arial"/>
                <w:szCs w:val="16"/>
              </w:rPr>
            </w:pPr>
          </w:p>
        </w:tc>
        <w:tc>
          <w:tcPr>
            <w:tcW w:w="591" w:type="dxa"/>
          </w:tcPr>
          <w:p w:rsidR="00AA6744" w:rsidRPr="00E870B7" w:rsidRDefault="00AA6744" w:rsidP="00B52F59">
            <w:pPr>
              <w:pStyle w:val="tgchartextcentered"/>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apical three quarters</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trois quarts apicaux</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im apikalen Dreiviertel</w:t>
            </w:r>
          </w:p>
        </w:tc>
        <w:tc>
          <w:tcPr>
            <w:tcW w:w="1843" w:type="dxa"/>
          </w:tcPr>
          <w:p w:rsidR="00AA6744" w:rsidRPr="00E870B7" w:rsidRDefault="00AA6744" w:rsidP="00B52F59">
            <w:pPr>
              <w:spacing w:before="80" w:after="80"/>
              <w:jc w:val="left"/>
              <w:rPr>
                <w:rFonts w:cs="Arial"/>
                <w:sz w:val="16"/>
                <w:szCs w:val="16"/>
                <w:lang w:val="es-ES_tradnl"/>
              </w:rPr>
            </w:pPr>
            <w:r w:rsidRPr="00E870B7">
              <w:rPr>
                <w:rFonts w:cs="Arial"/>
                <w:sz w:val="16"/>
                <w:szCs w:val="16"/>
                <w:lang w:val="es-ES_tradnl"/>
              </w:rPr>
              <w:t>en los tres cuartos apicales</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Hatochikara, Hatoyutaka</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number"/>
              <w:rPr>
                <w:rFonts w:cs="Arial"/>
                <w:szCs w:val="16"/>
              </w:rPr>
            </w:pPr>
          </w:p>
        </w:tc>
        <w:tc>
          <w:tcPr>
            <w:tcW w:w="591" w:type="dxa"/>
            <w:tcBorders>
              <w:bottom w:val="single" w:sz="4" w:space="0" w:color="auto"/>
            </w:tcBorders>
          </w:tcPr>
          <w:p w:rsidR="00AA6744" w:rsidRPr="00E870B7" w:rsidRDefault="00AA6744" w:rsidP="00B52F59">
            <w:pPr>
              <w:pStyle w:val="tgcharnumber"/>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throughout</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partout</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durchgehend</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en la totalidad</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4</w:t>
            </w:r>
          </w:p>
        </w:tc>
      </w:tr>
      <w:tr w:rsidR="00AA6744" w:rsidRPr="00E870B7" w:rsidTr="00B52F59">
        <w:trPr>
          <w:cantSplit/>
          <w:jc w:val="center"/>
        </w:trPr>
        <w:tc>
          <w:tcPr>
            <w:tcW w:w="460" w:type="dxa"/>
            <w:tcBorders>
              <w:top w:val="single" w:sz="4" w:space="0" w:color="auto"/>
            </w:tcBorders>
          </w:tcPr>
          <w:p w:rsidR="00AA6744" w:rsidRPr="00E870B7" w:rsidRDefault="00AA6744" w:rsidP="00B52F59">
            <w:pPr>
              <w:pStyle w:val="tgchartextcentered"/>
              <w:keepNext/>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t>(*)</w:t>
            </w:r>
            <w:r w:rsidRPr="00E870B7">
              <w:rPr>
                <w:rFonts w:cs="Arial"/>
                <w:szCs w:val="16"/>
              </w:rPr>
              <w:br/>
            </w:r>
          </w:p>
        </w:tc>
        <w:tc>
          <w:tcPr>
            <w:tcW w:w="591" w:type="dxa"/>
            <w:tcBorders>
              <w:top w:val="single" w:sz="4" w:space="0" w:color="auto"/>
            </w:tcBorders>
          </w:tcPr>
          <w:p w:rsidR="00AA6744" w:rsidRPr="00E870B7" w:rsidRDefault="00AA6744" w:rsidP="00B52F59">
            <w:pPr>
              <w:pStyle w:val="tgchartextcentered"/>
              <w:keepNext/>
              <w:rPr>
                <w:rFonts w:cs="Arial"/>
                <w:szCs w:val="16"/>
              </w:rPr>
            </w:pPr>
            <w:r w:rsidRPr="00E870B7">
              <w:rPr>
                <w:rFonts w:cs="Arial"/>
                <w:szCs w:val="16"/>
              </w:rPr>
              <w:t>89</w:t>
            </w:r>
            <w:r w:rsidRPr="00E870B7">
              <w:rPr>
                <w:rFonts w:cs="Arial"/>
                <w:szCs w:val="16"/>
              </w:rPr>
              <w:br/>
              <w:t>MG</w:t>
            </w:r>
          </w:p>
        </w:tc>
        <w:tc>
          <w:tcPr>
            <w:tcW w:w="1920"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Time of maturity</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Époque de maturité</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Zeitpunkt der Reife</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Época de madurez</w:t>
            </w:r>
          </w:p>
        </w:tc>
        <w:tc>
          <w:tcPr>
            <w:tcW w:w="1985" w:type="dxa"/>
            <w:tcBorders>
              <w:top w:val="single" w:sz="4" w:space="0" w:color="auto"/>
            </w:tcBorders>
          </w:tcPr>
          <w:p w:rsidR="00AA6744" w:rsidRPr="00E870B7" w:rsidRDefault="00AA6744" w:rsidP="00B52F59">
            <w:pPr>
              <w:spacing w:before="80" w:after="80"/>
              <w:jc w:val="left"/>
              <w:rPr>
                <w:rFonts w:cs="Arial"/>
                <w:sz w:val="16"/>
                <w:szCs w:val="16"/>
              </w:rPr>
            </w:pPr>
          </w:p>
        </w:tc>
        <w:tc>
          <w:tcPr>
            <w:tcW w:w="636" w:type="dxa"/>
            <w:tcBorders>
              <w:top w:val="single" w:sz="4" w:space="0" w:color="auto"/>
            </w:tcBorders>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early</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précoce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früh</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temprana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Hatojiro</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textcentered"/>
              <w:rPr>
                <w:rFonts w:cs="Arial"/>
                <w:szCs w:val="16"/>
              </w:rPr>
            </w:pPr>
          </w:p>
        </w:tc>
        <w:tc>
          <w:tcPr>
            <w:tcW w:w="591" w:type="dxa"/>
          </w:tcPr>
          <w:p w:rsidR="00AA6744" w:rsidRPr="00E870B7" w:rsidRDefault="00AA6744" w:rsidP="00B52F59">
            <w:pPr>
              <w:pStyle w:val="tgchartextcentered"/>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moyenne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Nakasatozairai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number"/>
              <w:rPr>
                <w:rFonts w:cs="Arial"/>
                <w:szCs w:val="16"/>
              </w:rPr>
            </w:pPr>
          </w:p>
        </w:tc>
        <w:tc>
          <w:tcPr>
            <w:tcW w:w="591" w:type="dxa"/>
            <w:tcBorders>
              <w:bottom w:val="single" w:sz="4" w:space="0" w:color="auto"/>
            </w:tcBorders>
          </w:tcPr>
          <w:p w:rsidR="00AA6744" w:rsidRPr="00E870B7" w:rsidRDefault="00AA6744" w:rsidP="00B52F59">
            <w:pPr>
              <w:pStyle w:val="tgcharnumber"/>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late</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tardive</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spät</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tardía</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Okayamazairai</w:t>
            </w: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7</w:t>
            </w:r>
          </w:p>
        </w:tc>
      </w:tr>
      <w:tr w:rsidR="00AA6744" w:rsidRPr="00E870B7" w:rsidTr="00B52F59">
        <w:trPr>
          <w:cantSplit/>
          <w:jc w:val="center"/>
        </w:trPr>
        <w:tc>
          <w:tcPr>
            <w:tcW w:w="460" w:type="dxa"/>
            <w:tcBorders>
              <w:top w:val="single" w:sz="4" w:space="0" w:color="auto"/>
            </w:tcBorders>
          </w:tcPr>
          <w:p w:rsidR="00AA6744" w:rsidRPr="00E870B7" w:rsidRDefault="00AA6744" w:rsidP="00B52F59">
            <w:pPr>
              <w:pStyle w:val="tgchartextcentered"/>
              <w:keepNext/>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t>(*)</w:t>
            </w:r>
            <w:r w:rsidRPr="00E870B7">
              <w:rPr>
                <w:rFonts w:cs="Arial"/>
                <w:szCs w:val="16"/>
              </w:rPr>
              <w:br/>
              <w:t>(+)</w:t>
            </w:r>
          </w:p>
        </w:tc>
        <w:tc>
          <w:tcPr>
            <w:tcW w:w="591" w:type="dxa"/>
            <w:tcBorders>
              <w:top w:val="single" w:sz="4" w:space="0" w:color="auto"/>
            </w:tcBorders>
          </w:tcPr>
          <w:p w:rsidR="00AA6744" w:rsidRPr="00E870B7" w:rsidRDefault="00AA6744" w:rsidP="00B52F59">
            <w:pPr>
              <w:pStyle w:val="tgchartextcentered"/>
              <w:keepNext/>
              <w:rPr>
                <w:rFonts w:cs="Arial"/>
                <w:szCs w:val="16"/>
              </w:rPr>
            </w:pPr>
            <w:r w:rsidRPr="00E870B7">
              <w:rPr>
                <w:rFonts w:cs="Arial"/>
                <w:szCs w:val="16"/>
              </w:rPr>
              <w:t>92</w:t>
            </w:r>
            <w:r w:rsidRPr="00E870B7">
              <w:rPr>
                <w:rFonts w:cs="Arial"/>
                <w:szCs w:val="16"/>
              </w:rPr>
              <w:br/>
              <w:t>VG/</w:t>
            </w:r>
            <w:r w:rsidRPr="00E870B7">
              <w:rPr>
                <w:rFonts w:cs="Arial"/>
                <w:szCs w:val="16"/>
              </w:rPr>
              <w:br/>
              <w:t>MS</w:t>
            </w:r>
          </w:p>
        </w:tc>
        <w:tc>
          <w:tcPr>
            <w:tcW w:w="1920" w:type="dxa"/>
            <w:tcBorders>
              <w:top w:val="single" w:sz="4" w:space="0" w:color="auto"/>
            </w:tcBorders>
          </w:tcPr>
          <w:p w:rsidR="00AA6744" w:rsidRPr="00E870B7" w:rsidRDefault="00AA6744" w:rsidP="00B52F59">
            <w:pPr>
              <w:keepNext/>
              <w:spacing w:before="80" w:after="80"/>
              <w:jc w:val="left"/>
              <w:rPr>
                <w:rFonts w:cs="Arial"/>
                <w:b/>
                <w:sz w:val="16"/>
                <w:szCs w:val="16"/>
              </w:rPr>
            </w:pPr>
            <w:r w:rsidRPr="00E870B7">
              <w:rPr>
                <w:rFonts w:cs="Arial"/>
                <w:b/>
                <w:sz w:val="16"/>
                <w:szCs w:val="16"/>
              </w:rPr>
              <w:t>Grain: ratio length/width</w:t>
            </w:r>
          </w:p>
        </w:tc>
        <w:tc>
          <w:tcPr>
            <w:tcW w:w="1843" w:type="dxa"/>
            <w:tcBorders>
              <w:top w:val="single" w:sz="4" w:space="0" w:color="auto"/>
            </w:tcBorders>
          </w:tcPr>
          <w:p w:rsidR="00AA6744" w:rsidRPr="00E870B7" w:rsidRDefault="00AA6744" w:rsidP="00B52F59">
            <w:pPr>
              <w:keepNext/>
              <w:spacing w:before="80" w:after="80"/>
              <w:jc w:val="left"/>
              <w:rPr>
                <w:rFonts w:cs="Arial"/>
                <w:b/>
                <w:sz w:val="16"/>
                <w:szCs w:val="16"/>
              </w:rPr>
            </w:pPr>
            <w:r w:rsidRPr="00E870B7">
              <w:rPr>
                <w:rFonts w:cs="Arial"/>
                <w:b/>
                <w:sz w:val="16"/>
                <w:szCs w:val="16"/>
              </w:rPr>
              <w:t>Grain : rapport longueur/largeur</w:t>
            </w:r>
          </w:p>
        </w:tc>
        <w:tc>
          <w:tcPr>
            <w:tcW w:w="1843" w:type="dxa"/>
            <w:tcBorders>
              <w:top w:val="single" w:sz="4" w:space="0" w:color="auto"/>
            </w:tcBorders>
          </w:tcPr>
          <w:p w:rsidR="00AA6744" w:rsidRPr="00E870B7" w:rsidRDefault="00AA6744" w:rsidP="00B52F59">
            <w:pPr>
              <w:keepNext/>
              <w:spacing w:before="80" w:after="80"/>
              <w:jc w:val="left"/>
              <w:rPr>
                <w:rFonts w:cs="Arial"/>
                <w:b/>
                <w:sz w:val="16"/>
                <w:szCs w:val="16"/>
              </w:rPr>
            </w:pPr>
            <w:r w:rsidRPr="00E870B7">
              <w:rPr>
                <w:rFonts w:cs="Arial"/>
                <w:b/>
                <w:sz w:val="16"/>
                <w:szCs w:val="16"/>
              </w:rPr>
              <w:t>Korn: Verhältnis Länge/Breite</w:t>
            </w:r>
          </w:p>
        </w:tc>
        <w:tc>
          <w:tcPr>
            <w:tcW w:w="1843" w:type="dxa"/>
            <w:tcBorders>
              <w:top w:val="single" w:sz="4" w:space="0" w:color="auto"/>
            </w:tcBorders>
          </w:tcPr>
          <w:p w:rsidR="00AA6744" w:rsidRPr="00E870B7" w:rsidRDefault="00AA6744" w:rsidP="00B52F59">
            <w:pPr>
              <w:keepNext/>
              <w:spacing w:before="80" w:after="80"/>
              <w:jc w:val="left"/>
              <w:rPr>
                <w:rFonts w:cs="Arial"/>
                <w:b/>
                <w:sz w:val="16"/>
                <w:szCs w:val="16"/>
              </w:rPr>
            </w:pPr>
            <w:r w:rsidRPr="00E870B7">
              <w:rPr>
                <w:rFonts w:cs="Arial"/>
                <w:b/>
                <w:sz w:val="16"/>
                <w:szCs w:val="16"/>
              </w:rPr>
              <w:t>Grano:  relación longitud/anchura</w:t>
            </w:r>
          </w:p>
        </w:tc>
        <w:tc>
          <w:tcPr>
            <w:tcW w:w="1985" w:type="dxa"/>
            <w:tcBorders>
              <w:top w:val="single" w:sz="4" w:space="0" w:color="auto"/>
            </w:tcBorders>
          </w:tcPr>
          <w:p w:rsidR="00AA6744" w:rsidRPr="00E870B7" w:rsidRDefault="00AA6744" w:rsidP="00B52F59">
            <w:pPr>
              <w:keepNext/>
              <w:spacing w:before="80" w:after="80"/>
              <w:jc w:val="left"/>
              <w:rPr>
                <w:rFonts w:cs="Arial"/>
                <w:sz w:val="16"/>
                <w:szCs w:val="16"/>
              </w:rPr>
            </w:pPr>
          </w:p>
        </w:tc>
        <w:tc>
          <w:tcPr>
            <w:tcW w:w="636" w:type="dxa"/>
            <w:tcBorders>
              <w:top w:val="single" w:sz="4" w:space="0" w:color="auto"/>
            </w:tcBorders>
          </w:tcPr>
          <w:p w:rsidR="00AA6744" w:rsidRPr="00E870B7" w:rsidRDefault="00AA6744" w:rsidP="00B52F59">
            <w:pPr>
              <w:keepNext/>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keepNext/>
              <w:spacing w:before="80" w:after="80"/>
              <w:jc w:val="left"/>
              <w:rPr>
                <w:rFonts w:cs="Arial"/>
                <w:sz w:val="16"/>
                <w:szCs w:val="16"/>
              </w:rPr>
            </w:pPr>
            <w:r w:rsidRPr="00E870B7">
              <w:rPr>
                <w:rFonts w:cs="Arial"/>
                <w:sz w:val="16"/>
                <w:szCs w:val="16"/>
              </w:rPr>
              <w:t>low</w:t>
            </w:r>
          </w:p>
        </w:tc>
        <w:tc>
          <w:tcPr>
            <w:tcW w:w="1843" w:type="dxa"/>
          </w:tcPr>
          <w:p w:rsidR="00AA6744" w:rsidRPr="00E870B7" w:rsidRDefault="00AA6744" w:rsidP="00B52F59">
            <w:pPr>
              <w:keepNext/>
              <w:spacing w:before="80" w:after="80"/>
              <w:jc w:val="left"/>
              <w:rPr>
                <w:rFonts w:cs="Arial"/>
                <w:sz w:val="16"/>
                <w:szCs w:val="16"/>
                <w:lang w:val="fr-FR"/>
              </w:rPr>
            </w:pPr>
            <w:r w:rsidRPr="00E870B7">
              <w:rPr>
                <w:rFonts w:cs="Arial"/>
                <w:sz w:val="16"/>
                <w:szCs w:val="16"/>
                <w:lang w:val="fr-FR"/>
              </w:rPr>
              <w:t>bas</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klein</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lang w:val="es-ES_tradnl"/>
              </w:rPr>
              <w:t>baja</w:t>
            </w:r>
          </w:p>
        </w:tc>
        <w:tc>
          <w:tcPr>
            <w:tcW w:w="1985" w:type="dxa"/>
          </w:tcPr>
          <w:p w:rsidR="00AA6744" w:rsidRPr="00E870B7" w:rsidRDefault="00AA6744" w:rsidP="00B52F59">
            <w:pPr>
              <w:keepNext/>
              <w:spacing w:before="80" w:after="80"/>
              <w:jc w:val="left"/>
              <w:rPr>
                <w:rFonts w:cs="Arial"/>
                <w:sz w:val="16"/>
                <w:szCs w:val="16"/>
              </w:rPr>
            </w:pPr>
            <w:r w:rsidRPr="00E870B7">
              <w:rPr>
                <w:rFonts w:cs="Arial"/>
                <w:sz w:val="16"/>
                <w:szCs w:val="16"/>
              </w:rPr>
              <w:t>Ohotsuku No.1</w:t>
            </w:r>
          </w:p>
        </w:tc>
        <w:tc>
          <w:tcPr>
            <w:tcW w:w="636" w:type="dxa"/>
          </w:tcPr>
          <w:p w:rsidR="00AA6744" w:rsidRPr="00E870B7" w:rsidRDefault="00AA6744" w:rsidP="00B52F59">
            <w:pPr>
              <w:keepNext/>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rPr>
                <w:rFonts w:cs="Arial"/>
                <w:szCs w:val="16"/>
              </w:rPr>
            </w:pPr>
          </w:p>
        </w:tc>
        <w:tc>
          <w:tcPr>
            <w:tcW w:w="591" w:type="dxa"/>
          </w:tcPr>
          <w:p w:rsidR="00AA6744" w:rsidRPr="00E870B7" w:rsidRDefault="00AA6744" w:rsidP="00B52F59">
            <w:pPr>
              <w:pStyle w:val="tgchartextcentered"/>
              <w:rPr>
                <w:rFonts w:cs="Arial"/>
                <w:szCs w:val="16"/>
              </w:rPr>
            </w:pPr>
          </w:p>
        </w:tc>
        <w:tc>
          <w:tcPr>
            <w:tcW w:w="1920" w:type="dxa"/>
          </w:tcPr>
          <w:p w:rsidR="00AA6744" w:rsidRPr="00E870B7" w:rsidRDefault="00AA6744" w:rsidP="00B52F59">
            <w:pPr>
              <w:keepNext/>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keepNext/>
              <w:spacing w:before="80" w:after="80"/>
              <w:jc w:val="left"/>
              <w:rPr>
                <w:rFonts w:cs="Arial"/>
                <w:sz w:val="16"/>
                <w:szCs w:val="16"/>
                <w:lang w:val="fr-FR"/>
              </w:rPr>
            </w:pPr>
            <w:r w:rsidRPr="00E870B7">
              <w:rPr>
                <w:rFonts w:cs="Arial"/>
                <w:sz w:val="16"/>
                <w:szCs w:val="16"/>
                <w:lang w:val="fr-FR"/>
              </w:rPr>
              <w:t>moyen</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lang w:val="es-ES_tradnl"/>
              </w:rPr>
              <w:t>media</w:t>
            </w:r>
          </w:p>
        </w:tc>
        <w:tc>
          <w:tcPr>
            <w:tcW w:w="1985" w:type="dxa"/>
          </w:tcPr>
          <w:p w:rsidR="00AA6744" w:rsidRPr="00E870B7" w:rsidRDefault="00AA6744" w:rsidP="00B52F59">
            <w:pPr>
              <w:keepNext/>
              <w:spacing w:before="80" w:after="80"/>
              <w:jc w:val="left"/>
              <w:rPr>
                <w:rFonts w:cs="Arial"/>
                <w:sz w:val="16"/>
                <w:szCs w:val="16"/>
              </w:rPr>
            </w:pPr>
            <w:r w:rsidRPr="00E870B7">
              <w:rPr>
                <w:rFonts w:cs="Arial"/>
                <w:sz w:val="16"/>
                <w:szCs w:val="16"/>
              </w:rPr>
              <w:t>Hatojiro</w:t>
            </w:r>
          </w:p>
        </w:tc>
        <w:tc>
          <w:tcPr>
            <w:tcW w:w="636" w:type="dxa"/>
          </w:tcPr>
          <w:p w:rsidR="00AA6744" w:rsidRPr="00E870B7" w:rsidRDefault="00AA6744" w:rsidP="00B52F59">
            <w:pPr>
              <w:keepNext/>
              <w:spacing w:before="80" w:after="80"/>
              <w:jc w:val="center"/>
              <w:rPr>
                <w:rFonts w:cs="Arial"/>
                <w:sz w:val="16"/>
                <w:szCs w:val="16"/>
              </w:rPr>
            </w:pPr>
            <w:r w:rsidRPr="00E870B7">
              <w:rPr>
                <w:rFonts w:cs="Arial"/>
                <w:sz w:val="16"/>
                <w:szCs w:val="16"/>
              </w:rPr>
              <w:t>2</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number"/>
              <w:rPr>
                <w:rFonts w:cs="Arial"/>
                <w:szCs w:val="16"/>
              </w:rPr>
            </w:pPr>
          </w:p>
        </w:tc>
        <w:tc>
          <w:tcPr>
            <w:tcW w:w="591" w:type="dxa"/>
            <w:tcBorders>
              <w:bottom w:val="single" w:sz="4" w:space="0" w:color="auto"/>
            </w:tcBorders>
          </w:tcPr>
          <w:p w:rsidR="00AA6744" w:rsidRPr="00E870B7" w:rsidRDefault="00AA6744" w:rsidP="00B52F59">
            <w:pPr>
              <w:pStyle w:val="tgcharnumber"/>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high</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élevé</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groß</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alta</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Akishizuku</w:t>
            </w: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Borders>
              <w:top w:val="single" w:sz="4" w:space="0" w:color="auto"/>
            </w:tcBorders>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t>(*)</w:t>
            </w:r>
          </w:p>
        </w:tc>
        <w:tc>
          <w:tcPr>
            <w:tcW w:w="591" w:type="dxa"/>
            <w:tcBorders>
              <w:top w:val="single" w:sz="4" w:space="0" w:color="auto"/>
            </w:tcBorders>
          </w:tcPr>
          <w:p w:rsidR="00AA6744" w:rsidRPr="00E870B7" w:rsidRDefault="00AA6744" w:rsidP="00B52F59">
            <w:pPr>
              <w:pStyle w:val="tgchartextcentered"/>
              <w:keepNext/>
              <w:rPr>
                <w:rFonts w:cs="Arial"/>
                <w:szCs w:val="16"/>
              </w:rPr>
            </w:pPr>
            <w:r w:rsidRPr="00E870B7">
              <w:rPr>
                <w:rFonts w:cs="Arial"/>
                <w:szCs w:val="16"/>
              </w:rPr>
              <w:t>92</w:t>
            </w:r>
            <w:r w:rsidRPr="00E870B7">
              <w:rPr>
                <w:rFonts w:cs="Arial"/>
                <w:szCs w:val="16"/>
              </w:rPr>
              <w:br/>
              <w:t>MG</w:t>
            </w:r>
          </w:p>
        </w:tc>
        <w:tc>
          <w:tcPr>
            <w:tcW w:w="1920" w:type="dxa"/>
            <w:tcBorders>
              <w:top w:val="single" w:sz="4" w:space="0" w:color="auto"/>
            </w:tcBorders>
          </w:tcPr>
          <w:p w:rsidR="00AA6744" w:rsidRPr="00E870B7" w:rsidRDefault="00AA6744" w:rsidP="00B52F59">
            <w:pPr>
              <w:keepNext/>
              <w:spacing w:before="80" w:after="80"/>
              <w:jc w:val="left"/>
              <w:rPr>
                <w:rFonts w:cs="Arial"/>
                <w:b/>
                <w:sz w:val="16"/>
                <w:szCs w:val="16"/>
              </w:rPr>
            </w:pPr>
            <w:r w:rsidRPr="00E870B7">
              <w:rPr>
                <w:rFonts w:cs="Arial"/>
                <w:b/>
                <w:sz w:val="16"/>
                <w:szCs w:val="16"/>
              </w:rPr>
              <w:t>Grain: weight of 100 seeds</w:t>
            </w:r>
          </w:p>
        </w:tc>
        <w:tc>
          <w:tcPr>
            <w:tcW w:w="1843" w:type="dxa"/>
            <w:tcBorders>
              <w:top w:val="single" w:sz="4" w:space="0" w:color="auto"/>
            </w:tcBorders>
          </w:tcPr>
          <w:p w:rsidR="00AA6744" w:rsidRPr="00E870B7" w:rsidRDefault="00AA6744" w:rsidP="00B52F59">
            <w:pPr>
              <w:keepNext/>
              <w:spacing w:before="80" w:after="80"/>
              <w:jc w:val="left"/>
              <w:rPr>
                <w:rFonts w:cs="Arial"/>
                <w:b/>
                <w:sz w:val="16"/>
                <w:szCs w:val="16"/>
              </w:rPr>
            </w:pPr>
            <w:r w:rsidRPr="00E870B7">
              <w:rPr>
                <w:rFonts w:cs="Arial"/>
                <w:b/>
                <w:sz w:val="16"/>
                <w:szCs w:val="16"/>
              </w:rPr>
              <w:t>Grain : poids de 100 grains</w:t>
            </w:r>
          </w:p>
        </w:tc>
        <w:tc>
          <w:tcPr>
            <w:tcW w:w="1843" w:type="dxa"/>
            <w:tcBorders>
              <w:top w:val="single" w:sz="4" w:space="0" w:color="auto"/>
            </w:tcBorders>
          </w:tcPr>
          <w:p w:rsidR="00AA6744" w:rsidRPr="00E870B7" w:rsidRDefault="00AA6744" w:rsidP="00B52F59">
            <w:pPr>
              <w:keepNext/>
              <w:spacing w:before="80" w:after="80"/>
              <w:jc w:val="left"/>
              <w:rPr>
                <w:rFonts w:cs="Arial"/>
                <w:b/>
                <w:sz w:val="16"/>
                <w:szCs w:val="16"/>
              </w:rPr>
            </w:pPr>
            <w:r w:rsidRPr="00E870B7">
              <w:rPr>
                <w:rFonts w:cs="Arial"/>
                <w:b/>
                <w:sz w:val="16"/>
                <w:szCs w:val="16"/>
              </w:rPr>
              <w:t>Korn: Hundertkorngewicht</w:t>
            </w:r>
          </w:p>
        </w:tc>
        <w:tc>
          <w:tcPr>
            <w:tcW w:w="1843" w:type="dxa"/>
            <w:tcBorders>
              <w:top w:val="single" w:sz="4" w:space="0" w:color="auto"/>
            </w:tcBorders>
          </w:tcPr>
          <w:p w:rsidR="00AA6744" w:rsidRPr="00E870B7" w:rsidRDefault="00AA6744" w:rsidP="00B52F59">
            <w:pPr>
              <w:keepNext/>
              <w:spacing w:before="80" w:after="80"/>
              <w:jc w:val="left"/>
              <w:rPr>
                <w:rFonts w:cs="Arial"/>
                <w:b/>
                <w:sz w:val="16"/>
                <w:szCs w:val="16"/>
              </w:rPr>
            </w:pPr>
            <w:r w:rsidRPr="00E870B7">
              <w:rPr>
                <w:rFonts w:cs="Arial"/>
                <w:b/>
                <w:sz w:val="16"/>
                <w:szCs w:val="16"/>
              </w:rPr>
              <w:t>Grano:  peso de 100 semillas</w:t>
            </w:r>
          </w:p>
        </w:tc>
        <w:tc>
          <w:tcPr>
            <w:tcW w:w="1985" w:type="dxa"/>
            <w:tcBorders>
              <w:top w:val="single" w:sz="4" w:space="0" w:color="auto"/>
            </w:tcBorders>
          </w:tcPr>
          <w:p w:rsidR="00AA6744" w:rsidRPr="00E870B7" w:rsidRDefault="00AA6744" w:rsidP="00B52F59">
            <w:pPr>
              <w:keepNext/>
              <w:spacing w:before="80" w:after="80"/>
              <w:jc w:val="left"/>
              <w:rPr>
                <w:rFonts w:cs="Arial"/>
                <w:sz w:val="16"/>
                <w:szCs w:val="16"/>
              </w:rPr>
            </w:pPr>
          </w:p>
        </w:tc>
        <w:tc>
          <w:tcPr>
            <w:tcW w:w="636" w:type="dxa"/>
            <w:tcBorders>
              <w:top w:val="single" w:sz="4" w:space="0" w:color="auto"/>
            </w:tcBorders>
          </w:tcPr>
          <w:p w:rsidR="00AA6744" w:rsidRPr="00E870B7" w:rsidRDefault="00AA6744" w:rsidP="00B52F59">
            <w:pPr>
              <w:keepNext/>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keepNext/>
              <w:spacing w:before="80" w:after="80"/>
              <w:jc w:val="left"/>
              <w:rPr>
                <w:rFonts w:cs="Arial"/>
                <w:sz w:val="16"/>
                <w:szCs w:val="16"/>
              </w:rPr>
            </w:pPr>
            <w:r w:rsidRPr="00E870B7">
              <w:rPr>
                <w:rFonts w:cs="Arial"/>
                <w:sz w:val="16"/>
                <w:szCs w:val="16"/>
              </w:rPr>
              <w:t>low</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petit</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gering</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lang w:val="es-ES_tradnl"/>
              </w:rPr>
              <w:t>pequeño</w:t>
            </w:r>
          </w:p>
        </w:tc>
        <w:tc>
          <w:tcPr>
            <w:tcW w:w="1985" w:type="dxa"/>
          </w:tcPr>
          <w:p w:rsidR="00AA6744" w:rsidRPr="00E870B7" w:rsidRDefault="00AA6744" w:rsidP="00B52F59">
            <w:pPr>
              <w:keepNext/>
              <w:spacing w:before="80" w:after="80"/>
              <w:jc w:val="left"/>
              <w:rPr>
                <w:rFonts w:cs="Arial"/>
                <w:sz w:val="16"/>
                <w:szCs w:val="16"/>
              </w:rPr>
            </w:pPr>
          </w:p>
        </w:tc>
        <w:tc>
          <w:tcPr>
            <w:tcW w:w="636" w:type="dxa"/>
          </w:tcPr>
          <w:p w:rsidR="00AA6744" w:rsidRPr="00E870B7" w:rsidRDefault="00AA6744" w:rsidP="00B52F59">
            <w:pPr>
              <w:keepNext/>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rPr>
                <w:rFonts w:cs="Arial"/>
                <w:szCs w:val="16"/>
              </w:rPr>
            </w:pPr>
          </w:p>
        </w:tc>
        <w:tc>
          <w:tcPr>
            <w:tcW w:w="1920" w:type="dxa"/>
          </w:tcPr>
          <w:p w:rsidR="00AA6744" w:rsidRPr="00E870B7" w:rsidRDefault="00AA6744" w:rsidP="00B52F59">
            <w:pPr>
              <w:keepNext/>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keepNext/>
              <w:spacing w:before="80" w:after="80"/>
              <w:jc w:val="left"/>
              <w:rPr>
                <w:rFonts w:cs="Arial"/>
                <w:sz w:val="16"/>
                <w:szCs w:val="16"/>
                <w:lang w:val="fr-FR"/>
              </w:rPr>
            </w:pPr>
            <w:r w:rsidRPr="00E870B7">
              <w:rPr>
                <w:rFonts w:cs="Arial"/>
                <w:sz w:val="16"/>
                <w:szCs w:val="16"/>
                <w:lang w:val="fr-FR"/>
              </w:rPr>
              <w:t>moyen</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lang w:val="es-ES_tradnl"/>
              </w:rPr>
              <w:t>medio</w:t>
            </w:r>
          </w:p>
        </w:tc>
        <w:tc>
          <w:tcPr>
            <w:tcW w:w="1985" w:type="dxa"/>
          </w:tcPr>
          <w:p w:rsidR="00AA6744" w:rsidRPr="00E870B7" w:rsidRDefault="00AA6744" w:rsidP="00B52F59">
            <w:pPr>
              <w:keepNext/>
              <w:spacing w:before="80" w:after="80"/>
              <w:jc w:val="left"/>
              <w:rPr>
                <w:rFonts w:cs="Arial"/>
                <w:sz w:val="16"/>
                <w:szCs w:val="16"/>
              </w:rPr>
            </w:pPr>
            <w:r w:rsidRPr="00E870B7">
              <w:rPr>
                <w:rFonts w:cs="Arial"/>
                <w:sz w:val="16"/>
                <w:szCs w:val="16"/>
              </w:rPr>
              <w:t>Hatoyutaka, Nakasatozairai</w:t>
            </w:r>
          </w:p>
        </w:tc>
        <w:tc>
          <w:tcPr>
            <w:tcW w:w="636" w:type="dxa"/>
          </w:tcPr>
          <w:p w:rsidR="00AA6744" w:rsidRPr="00E870B7" w:rsidRDefault="00AA6744" w:rsidP="00B52F59">
            <w:pPr>
              <w:keepNext/>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rPr>
                <w:rFonts w:cs="Arial"/>
                <w:szCs w:val="16"/>
              </w:rPr>
            </w:pPr>
          </w:p>
        </w:tc>
        <w:tc>
          <w:tcPr>
            <w:tcW w:w="591" w:type="dxa"/>
            <w:tcBorders>
              <w:bottom w:val="single" w:sz="4" w:space="0" w:color="auto"/>
            </w:tcBorders>
          </w:tcPr>
          <w:p w:rsidR="00AA6744" w:rsidRPr="00E870B7" w:rsidRDefault="00AA6744" w:rsidP="00B52F59">
            <w:pPr>
              <w:pStyle w:val="tgcharnumber"/>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high</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grand</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hoch</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grande</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7</w:t>
            </w:r>
          </w:p>
        </w:tc>
      </w:tr>
      <w:tr w:rsidR="00AA6744" w:rsidRPr="00E870B7" w:rsidTr="00B52F59">
        <w:trPr>
          <w:cantSplit/>
          <w:jc w:val="center"/>
        </w:trPr>
        <w:tc>
          <w:tcPr>
            <w:tcW w:w="460" w:type="dxa"/>
            <w:tcBorders>
              <w:top w:val="single" w:sz="4" w:space="0" w:color="auto"/>
            </w:tcBorders>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t>(*)</w:t>
            </w:r>
          </w:p>
        </w:tc>
        <w:tc>
          <w:tcPr>
            <w:tcW w:w="591" w:type="dxa"/>
            <w:tcBorders>
              <w:top w:val="single" w:sz="4" w:space="0" w:color="auto"/>
            </w:tcBorders>
          </w:tcPr>
          <w:p w:rsidR="00AA6744" w:rsidRPr="00E870B7" w:rsidRDefault="00AA6744" w:rsidP="00B52F59">
            <w:pPr>
              <w:pStyle w:val="tgchartextcentered"/>
              <w:keepNext/>
              <w:rPr>
                <w:rFonts w:cs="Arial"/>
                <w:szCs w:val="16"/>
              </w:rPr>
            </w:pPr>
            <w:r w:rsidRPr="00E870B7">
              <w:rPr>
                <w:rFonts w:cs="Arial"/>
                <w:szCs w:val="16"/>
              </w:rPr>
              <w:t>92</w:t>
            </w:r>
            <w:r w:rsidRPr="00E870B7">
              <w:rPr>
                <w:rFonts w:cs="Arial"/>
                <w:szCs w:val="16"/>
              </w:rPr>
              <w:br/>
              <w:t>VG</w:t>
            </w:r>
          </w:p>
        </w:tc>
        <w:tc>
          <w:tcPr>
            <w:tcW w:w="1920"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Grain: color</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 xml:space="preserve">Grain : couleur </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Korn: Farbe</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lang w:val="es-ES_tradnl"/>
              </w:rPr>
              <w:t>Grano:</w:t>
            </w:r>
            <w:r w:rsidRPr="00E870B7">
              <w:rPr>
                <w:rFonts w:cs="Arial"/>
                <w:b/>
                <w:sz w:val="16"/>
                <w:szCs w:val="16"/>
              </w:rPr>
              <w:t xml:space="preserve">  </w:t>
            </w:r>
            <w:r w:rsidRPr="00E870B7">
              <w:rPr>
                <w:rFonts w:cs="Arial"/>
                <w:b/>
                <w:sz w:val="16"/>
                <w:szCs w:val="16"/>
                <w:lang w:val="es-ES_tradnl"/>
              </w:rPr>
              <w:t xml:space="preserve">color </w:t>
            </w:r>
          </w:p>
        </w:tc>
        <w:tc>
          <w:tcPr>
            <w:tcW w:w="1985" w:type="dxa"/>
            <w:tcBorders>
              <w:top w:val="single" w:sz="4" w:space="0" w:color="auto"/>
            </w:tcBorders>
          </w:tcPr>
          <w:p w:rsidR="00AA6744" w:rsidRPr="00E870B7" w:rsidRDefault="00AA6744" w:rsidP="00B52F59">
            <w:pPr>
              <w:spacing w:before="80" w:after="80"/>
              <w:jc w:val="left"/>
              <w:rPr>
                <w:rFonts w:cs="Arial"/>
                <w:sz w:val="16"/>
                <w:szCs w:val="16"/>
              </w:rPr>
            </w:pPr>
          </w:p>
        </w:tc>
        <w:tc>
          <w:tcPr>
            <w:tcW w:w="636" w:type="dxa"/>
            <w:tcBorders>
              <w:top w:val="single" w:sz="4" w:space="0" w:color="auto"/>
            </w:tcBorders>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PQ</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purple</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pourpre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purpurn</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púrpura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Ohotsuku No.1</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light brown</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brun clair</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hellbraun</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marrón claro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Nakasatozairai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2</w:t>
            </w:r>
          </w:p>
        </w:tc>
      </w:tr>
      <w:tr w:rsidR="00AA6744" w:rsidRPr="00E870B7" w:rsidTr="00B52F59">
        <w:trPr>
          <w:cantSplit/>
          <w:jc w:val="center"/>
        </w:trPr>
        <w:tc>
          <w:tcPr>
            <w:tcW w:w="460" w:type="dxa"/>
          </w:tcPr>
          <w:p w:rsidR="00AA6744" w:rsidRPr="00E870B7" w:rsidRDefault="00AA6744" w:rsidP="00B52F59">
            <w:pPr>
              <w:pStyle w:val="tgchartextcentered"/>
              <w:rPr>
                <w:rFonts w:cs="Arial"/>
                <w:szCs w:val="16"/>
              </w:rPr>
            </w:pPr>
          </w:p>
        </w:tc>
        <w:tc>
          <w:tcPr>
            <w:tcW w:w="591" w:type="dxa"/>
          </w:tcPr>
          <w:p w:rsidR="00AA6744" w:rsidRPr="00E870B7" w:rsidRDefault="00AA6744" w:rsidP="00B52F59">
            <w:pPr>
              <w:pStyle w:val="tgcharnumber"/>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dark brown</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brun foncé</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dunkelbraun</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marrón oscuro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Hatojiro</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keepNext/>
              <w:rPr>
                <w:rFonts w:cs="Arial"/>
                <w:szCs w:val="16"/>
              </w:rPr>
            </w:pPr>
          </w:p>
        </w:tc>
        <w:tc>
          <w:tcPr>
            <w:tcW w:w="591" w:type="dxa"/>
            <w:tcBorders>
              <w:bottom w:val="single" w:sz="4" w:space="0" w:color="auto"/>
            </w:tcBorders>
          </w:tcPr>
          <w:p w:rsidR="00AA6744" w:rsidRPr="00E870B7" w:rsidRDefault="00AA6744" w:rsidP="00B52F59">
            <w:pPr>
              <w:pStyle w:val="tgchartextcentered"/>
              <w:keepNext/>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black</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noir</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schwarz</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negro</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Kuroishizairai</w:t>
            </w: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4</w:t>
            </w:r>
          </w:p>
        </w:tc>
      </w:tr>
      <w:tr w:rsidR="00AA6744" w:rsidRPr="00E870B7" w:rsidTr="00B52F59">
        <w:trPr>
          <w:cantSplit/>
          <w:jc w:val="center"/>
        </w:trPr>
        <w:tc>
          <w:tcPr>
            <w:tcW w:w="460" w:type="dxa"/>
            <w:tcBorders>
              <w:top w:val="single" w:sz="4" w:space="0" w:color="auto"/>
            </w:tcBorders>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r>
            <w:r w:rsidRPr="00E870B7">
              <w:rPr>
                <w:rFonts w:cs="Arial"/>
                <w:szCs w:val="16"/>
              </w:rPr>
              <w:br/>
              <w:t>(+)</w:t>
            </w:r>
          </w:p>
        </w:tc>
        <w:tc>
          <w:tcPr>
            <w:tcW w:w="591" w:type="dxa"/>
            <w:tcBorders>
              <w:top w:val="single" w:sz="4" w:space="0" w:color="auto"/>
            </w:tcBorders>
          </w:tcPr>
          <w:p w:rsidR="00AA6744" w:rsidRPr="00E870B7" w:rsidRDefault="00AA6744" w:rsidP="00B52F59">
            <w:pPr>
              <w:pStyle w:val="tgcharnumber"/>
              <w:rPr>
                <w:rFonts w:cs="Arial"/>
                <w:szCs w:val="16"/>
              </w:rPr>
            </w:pPr>
            <w:r w:rsidRPr="00E870B7">
              <w:rPr>
                <w:rFonts w:cs="Arial"/>
                <w:szCs w:val="16"/>
              </w:rPr>
              <w:t>92</w:t>
            </w:r>
            <w:r w:rsidRPr="00E870B7">
              <w:rPr>
                <w:rFonts w:cs="Arial"/>
                <w:szCs w:val="16"/>
              </w:rPr>
              <w:br/>
              <w:t>MG</w:t>
            </w:r>
          </w:p>
        </w:tc>
        <w:tc>
          <w:tcPr>
            <w:tcW w:w="1920"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Grain: hardness</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Grain : dureté</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Korn: Härte</w:t>
            </w:r>
          </w:p>
        </w:tc>
        <w:tc>
          <w:tcPr>
            <w:tcW w:w="1843" w:type="dxa"/>
            <w:tcBorders>
              <w:top w:val="single" w:sz="4" w:space="0" w:color="auto"/>
            </w:tcBorders>
          </w:tcPr>
          <w:p w:rsidR="00AA6744" w:rsidRPr="00E870B7" w:rsidRDefault="00AA6744" w:rsidP="00B52F59">
            <w:pPr>
              <w:spacing w:before="80" w:after="80"/>
              <w:jc w:val="left"/>
              <w:rPr>
                <w:rFonts w:cs="Arial"/>
                <w:b/>
                <w:sz w:val="16"/>
                <w:szCs w:val="16"/>
              </w:rPr>
            </w:pPr>
            <w:r w:rsidRPr="00E870B7">
              <w:rPr>
                <w:rFonts w:cs="Arial"/>
                <w:b/>
                <w:sz w:val="16"/>
                <w:szCs w:val="16"/>
              </w:rPr>
              <w:t>Grano:  dureza</w:t>
            </w:r>
          </w:p>
        </w:tc>
        <w:tc>
          <w:tcPr>
            <w:tcW w:w="1985" w:type="dxa"/>
            <w:tcBorders>
              <w:top w:val="single" w:sz="4" w:space="0" w:color="auto"/>
            </w:tcBorders>
          </w:tcPr>
          <w:p w:rsidR="00AA6744" w:rsidRPr="00E870B7" w:rsidRDefault="00AA6744" w:rsidP="00B52F59">
            <w:pPr>
              <w:spacing w:before="80" w:after="80"/>
              <w:jc w:val="left"/>
              <w:rPr>
                <w:rFonts w:cs="Arial"/>
                <w:sz w:val="16"/>
                <w:szCs w:val="16"/>
              </w:rPr>
            </w:pPr>
          </w:p>
        </w:tc>
        <w:tc>
          <w:tcPr>
            <w:tcW w:w="636" w:type="dxa"/>
            <w:tcBorders>
              <w:top w:val="single" w:sz="4" w:space="0" w:color="auto"/>
            </w:tcBorders>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soft</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mou</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weich</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blando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Hatochikara, Hatojiro</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rPr>
              <w:t>moye</w:t>
            </w:r>
            <w:r w:rsidRPr="00E870B7">
              <w:rPr>
                <w:rFonts w:cs="Arial"/>
                <w:sz w:val="16"/>
                <w:szCs w:val="16"/>
                <w:lang w:val="fr-FR"/>
              </w:rPr>
              <w:t>n</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Akishizuku, Okayamazairai</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2</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rPr>
                <w:rFonts w:cs="Arial"/>
                <w:szCs w:val="16"/>
              </w:rPr>
            </w:pPr>
          </w:p>
        </w:tc>
        <w:tc>
          <w:tcPr>
            <w:tcW w:w="591" w:type="dxa"/>
            <w:tcBorders>
              <w:bottom w:val="single" w:sz="4" w:space="0" w:color="auto"/>
            </w:tcBorders>
          </w:tcPr>
          <w:p w:rsidR="00AA6744" w:rsidRPr="00E870B7" w:rsidRDefault="00AA6744" w:rsidP="00B52F59">
            <w:pPr>
              <w:pStyle w:val="tgchartextcentered"/>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hard</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dur</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hart</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duro</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Hatoyutaka</w:t>
            </w: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p>
        </w:tc>
        <w:tc>
          <w:tcPr>
            <w:tcW w:w="591" w:type="dxa"/>
          </w:tcPr>
          <w:p w:rsidR="00AA6744" w:rsidRPr="00E870B7" w:rsidRDefault="00AA6744" w:rsidP="00B52F59">
            <w:pPr>
              <w:pStyle w:val="tgcharnumber"/>
              <w:rPr>
                <w:rFonts w:cs="Arial"/>
                <w:szCs w:val="16"/>
              </w:rPr>
            </w:pPr>
            <w:r w:rsidRPr="00E870B7">
              <w:rPr>
                <w:rFonts w:cs="Arial"/>
                <w:szCs w:val="16"/>
              </w:rPr>
              <w:t>92</w:t>
            </w:r>
            <w:r w:rsidRPr="00E870B7">
              <w:rPr>
                <w:rFonts w:cs="Arial"/>
                <w:szCs w:val="16"/>
              </w:rPr>
              <w:br/>
              <w:t>VG</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Decorticated grain: length</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Caryopse : longueur</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Geschältes Korn: Länge</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Cariópside:  longitud</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short</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court</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kurz</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corta</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moyen</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media</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Akishizuku</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2</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rPr>
                <w:rFonts w:cs="Arial"/>
                <w:szCs w:val="16"/>
              </w:rPr>
            </w:pPr>
          </w:p>
        </w:tc>
        <w:tc>
          <w:tcPr>
            <w:tcW w:w="591" w:type="dxa"/>
            <w:tcBorders>
              <w:bottom w:val="single" w:sz="4" w:space="0" w:color="auto"/>
            </w:tcBorders>
          </w:tcPr>
          <w:p w:rsidR="00AA6744" w:rsidRPr="00E870B7" w:rsidRDefault="00AA6744" w:rsidP="00B52F59">
            <w:pPr>
              <w:pStyle w:val="tgchartextcentered"/>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long</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long</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lang</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larga</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p>
        </w:tc>
        <w:tc>
          <w:tcPr>
            <w:tcW w:w="591" w:type="dxa"/>
          </w:tcPr>
          <w:p w:rsidR="00AA6744" w:rsidRPr="00E870B7" w:rsidRDefault="00AA6744" w:rsidP="00B52F59">
            <w:pPr>
              <w:pStyle w:val="tgcharnumber"/>
              <w:rPr>
                <w:rFonts w:cs="Arial"/>
                <w:szCs w:val="16"/>
              </w:rPr>
            </w:pPr>
            <w:r w:rsidRPr="00E870B7">
              <w:rPr>
                <w:rFonts w:cs="Arial"/>
                <w:szCs w:val="16"/>
              </w:rPr>
              <w:t>VG</w:t>
            </w:r>
            <w:r w:rsidRPr="00E870B7">
              <w:rPr>
                <w:rFonts w:cs="Arial"/>
                <w:szCs w:val="16"/>
              </w:rPr>
              <w:br/>
              <w:t>92</w:t>
            </w:r>
          </w:p>
        </w:tc>
        <w:tc>
          <w:tcPr>
            <w:tcW w:w="1920" w:type="dxa"/>
          </w:tcPr>
          <w:p w:rsidR="00AA6744" w:rsidRPr="00E870B7" w:rsidRDefault="00AA6744" w:rsidP="00B52F59">
            <w:pPr>
              <w:keepNext/>
              <w:spacing w:before="80" w:after="80"/>
              <w:jc w:val="left"/>
              <w:rPr>
                <w:rFonts w:cs="Arial"/>
                <w:b/>
                <w:sz w:val="16"/>
                <w:szCs w:val="16"/>
              </w:rPr>
            </w:pPr>
            <w:r w:rsidRPr="00E870B7">
              <w:rPr>
                <w:rFonts w:cs="Arial"/>
                <w:b/>
                <w:sz w:val="16"/>
                <w:szCs w:val="16"/>
              </w:rPr>
              <w:t>Decorticated grain: width</w:t>
            </w:r>
          </w:p>
        </w:tc>
        <w:tc>
          <w:tcPr>
            <w:tcW w:w="1843" w:type="dxa"/>
          </w:tcPr>
          <w:p w:rsidR="00AA6744" w:rsidRPr="00E870B7" w:rsidRDefault="00AA6744" w:rsidP="00B52F59">
            <w:pPr>
              <w:keepNext/>
              <w:spacing w:before="80" w:after="80"/>
              <w:jc w:val="left"/>
              <w:rPr>
                <w:rFonts w:cs="Arial"/>
                <w:b/>
                <w:sz w:val="16"/>
                <w:szCs w:val="16"/>
              </w:rPr>
            </w:pPr>
            <w:r w:rsidRPr="00E870B7">
              <w:rPr>
                <w:rFonts w:cs="Arial"/>
                <w:b/>
                <w:sz w:val="16"/>
                <w:szCs w:val="16"/>
              </w:rPr>
              <w:t>Caryopse : largeur</w:t>
            </w:r>
          </w:p>
        </w:tc>
        <w:tc>
          <w:tcPr>
            <w:tcW w:w="1843" w:type="dxa"/>
          </w:tcPr>
          <w:p w:rsidR="00AA6744" w:rsidRPr="00E870B7" w:rsidRDefault="00AA6744" w:rsidP="00B52F59">
            <w:pPr>
              <w:keepNext/>
              <w:spacing w:before="80" w:after="80"/>
              <w:jc w:val="left"/>
              <w:rPr>
                <w:rFonts w:cs="Arial"/>
                <w:b/>
                <w:sz w:val="16"/>
                <w:szCs w:val="16"/>
              </w:rPr>
            </w:pPr>
            <w:r w:rsidRPr="00E870B7">
              <w:rPr>
                <w:rFonts w:cs="Arial"/>
                <w:b/>
                <w:sz w:val="16"/>
                <w:szCs w:val="16"/>
              </w:rPr>
              <w:t>Geschältes Korn: Breite</w:t>
            </w:r>
          </w:p>
        </w:tc>
        <w:tc>
          <w:tcPr>
            <w:tcW w:w="1843" w:type="dxa"/>
          </w:tcPr>
          <w:p w:rsidR="00AA6744" w:rsidRPr="00E870B7" w:rsidRDefault="00AA6744" w:rsidP="00B52F59">
            <w:pPr>
              <w:keepNext/>
              <w:spacing w:before="80" w:after="80"/>
              <w:jc w:val="left"/>
              <w:rPr>
                <w:rFonts w:cs="Arial"/>
                <w:b/>
                <w:sz w:val="16"/>
                <w:szCs w:val="16"/>
              </w:rPr>
            </w:pPr>
            <w:r w:rsidRPr="00E870B7">
              <w:rPr>
                <w:rFonts w:cs="Arial"/>
                <w:b/>
                <w:sz w:val="16"/>
                <w:szCs w:val="16"/>
              </w:rPr>
              <w:t>Cariópside:  anchura</w:t>
            </w:r>
          </w:p>
        </w:tc>
        <w:tc>
          <w:tcPr>
            <w:tcW w:w="1985" w:type="dxa"/>
          </w:tcPr>
          <w:p w:rsidR="00AA6744" w:rsidRPr="00E870B7" w:rsidRDefault="00AA6744" w:rsidP="00B52F59">
            <w:pPr>
              <w:keepNext/>
              <w:spacing w:before="80" w:after="80"/>
              <w:jc w:val="left"/>
              <w:rPr>
                <w:rFonts w:cs="Arial"/>
                <w:sz w:val="16"/>
                <w:szCs w:val="16"/>
              </w:rPr>
            </w:pPr>
          </w:p>
        </w:tc>
        <w:tc>
          <w:tcPr>
            <w:tcW w:w="636" w:type="dxa"/>
          </w:tcPr>
          <w:p w:rsidR="00AA6744" w:rsidRPr="00E870B7" w:rsidRDefault="00AA6744" w:rsidP="00B52F59">
            <w:pPr>
              <w:keepNext/>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QN</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keepNext/>
              <w:spacing w:before="80" w:after="80"/>
              <w:jc w:val="left"/>
              <w:rPr>
                <w:rFonts w:cs="Arial"/>
                <w:sz w:val="16"/>
                <w:szCs w:val="16"/>
              </w:rPr>
            </w:pPr>
            <w:r w:rsidRPr="00E870B7">
              <w:rPr>
                <w:rFonts w:cs="Arial"/>
                <w:sz w:val="16"/>
                <w:szCs w:val="16"/>
              </w:rPr>
              <w:t>narrow</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étroit</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schmal</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estrecha</w:t>
            </w:r>
          </w:p>
        </w:tc>
        <w:tc>
          <w:tcPr>
            <w:tcW w:w="1985" w:type="dxa"/>
          </w:tcPr>
          <w:p w:rsidR="00AA6744" w:rsidRPr="00E870B7" w:rsidRDefault="00AA6744" w:rsidP="00B52F59">
            <w:pPr>
              <w:keepNext/>
              <w:spacing w:before="80" w:after="80"/>
              <w:jc w:val="left"/>
              <w:rPr>
                <w:rFonts w:cs="Arial"/>
                <w:sz w:val="16"/>
                <w:szCs w:val="16"/>
              </w:rPr>
            </w:pPr>
          </w:p>
        </w:tc>
        <w:tc>
          <w:tcPr>
            <w:tcW w:w="636" w:type="dxa"/>
          </w:tcPr>
          <w:p w:rsidR="00AA6744" w:rsidRPr="00E870B7" w:rsidRDefault="00AA6744" w:rsidP="00B52F59">
            <w:pPr>
              <w:keepNext/>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keepNext/>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keepNext/>
              <w:spacing w:before="80" w:after="80"/>
              <w:jc w:val="left"/>
              <w:rPr>
                <w:rFonts w:cs="Arial"/>
                <w:sz w:val="16"/>
                <w:szCs w:val="16"/>
                <w:lang w:val="fr-FR"/>
              </w:rPr>
            </w:pPr>
            <w:r w:rsidRPr="00E870B7">
              <w:rPr>
                <w:rFonts w:cs="Arial"/>
                <w:sz w:val="16"/>
                <w:szCs w:val="16"/>
                <w:lang w:val="fr-FR"/>
              </w:rPr>
              <w:t>moyen</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keepNext/>
              <w:spacing w:before="80" w:after="80"/>
              <w:jc w:val="left"/>
              <w:rPr>
                <w:rFonts w:cs="Arial"/>
                <w:sz w:val="16"/>
                <w:szCs w:val="16"/>
              </w:rPr>
            </w:pPr>
            <w:r w:rsidRPr="00E870B7">
              <w:rPr>
                <w:rFonts w:cs="Arial"/>
                <w:sz w:val="16"/>
                <w:szCs w:val="16"/>
                <w:lang w:val="es-ES_tradnl"/>
              </w:rPr>
              <w:t>media</w:t>
            </w:r>
          </w:p>
        </w:tc>
        <w:tc>
          <w:tcPr>
            <w:tcW w:w="1985" w:type="dxa"/>
          </w:tcPr>
          <w:p w:rsidR="00AA6744" w:rsidRPr="00E870B7" w:rsidRDefault="00AA6744" w:rsidP="00B52F59">
            <w:pPr>
              <w:keepNext/>
              <w:spacing w:before="80" w:after="80"/>
              <w:jc w:val="left"/>
              <w:rPr>
                <w:rFonts w:cs="Arial"/>
                <w:sz w:val="16"/>
                <w:szCs w:val="16"/>
              </w:rPr>
            </w:pPr>
            <w:r w:rsidRPr="00E870B7">
              <w:rPr>
                <w:rFonts w:cs="Arial"/>
                <w:sz w:val="16"/>
                <w:szCs w:val="16"/>
              </w:rPr>
              <w:t>Akishizuku</w:t>
            </w:r>
          </w:p>
        </w:tc>
        <w:tc>
          <w:tcPr>
            <w:tcW w:w="636" w:type="dxa"/>
          </w:tcPr>
          <w:p w:rsidR="00AA6744" w:rsidRPr="00E870B7" w:rsidRDefault="00AA6744" w:rsidP="00B52F59">
            <w:pPr>
              <w:keepNext/>
              <w:spacing w:before="80" w:after="80"/>
              <w:jc w:val="center"/>
              <w:rPr>
                <w:rFonts w:cs="Arial"/>
                <w:sz w:val="16"/>
                <w:szCs w:val="16"/>
              </w:rPr>
            </w:pPr>
            <w:r w:rsidRPr="00E870B7">
              <w:rPr>
                <w:rFonts w:cs="Arial"/>
                <w:sz w:val="16"/>
                <w:szCs w:val="16"/>
              </w:rPr>
              <w:t>2</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rPr>
                <w:rFonts w:cs="Arial"/>
                <w:szCs w:val="16"/>
              </w:rPr>
            </w:pPr>
          </w:p>
        </w:tc>
        <w:tc>
          <w:tcPr>
            <w:tcW w:w="591" w:type="dxa"/>
            <w:tcBorders>
              <w:bottom w:val="single" w:sz="4" w:space="0" w:color="auto"/>
            </w:tcBorders>
          </w:tcPr>
          <w:p w:rsidR="00AA6744" w:rsidRPr="00E870B7" w:rsidRDefault="00AA6744" w:rsidP="00B52F59">
            <w:pPr>
              <w:pStyle w:val="tgchartextcentered"/>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broad</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large</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breit</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ancha</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p>
        </w:tc>
        <w:tc>
          <w:tcPr>
            <w:tcW w:w="591" w:type="dxa"/>
          </w:tcPr>
          <w:p w:rsidR="00AA6744" w:rsidRPr="00E870B7" w:rsidRDefault="00AA6744" w:rsidP="00B52F59">
            <w:pPr>
              <w:pStyle w:val="tgcharnumber"/>
              <w:rPr>
                <w:rFonts w:cs="Arial"/>
                <w:szCs w:val="16"/>
              </w:rPr>
            </w:pPr>
            <w:r w:rsidRPr="00E870B7">
              <w:rPr>
                <w:rFonts w:cs="Arial"/>
                <w:szCs w:val="16"/>
              </w:rPr>
              <w:t>92</w:t>
            </w:r>
            <w:r w:rsidRPr="00E870B7">
              <w:rPr>
                <w:rFonts w:cs="Arial"/>
                <w:szCs w:val="16"/>
              </w:rPr>
              <w:br/>
              <w:t>VG</w:t>
            </w:r>
          </w:p>
        </w:tc>
        <w:tc>
          <w:tcPr>
            <w:tcW w:w="1920" w:type="dxa"/>
          </w:tcPr>
          <w:p w:rsidR="00AA6744" w:rsidRPr="00E870B7" w:rsidRDefault="00AA6744" w:rsidP="00B52F59">
            <w:pPr>
              <w:keepNext/>
              <w:spacing w:before="80" w:after="80"/>
              <w:jc w:val="left"/>
              <w:rPr>
                <w:rFonts w:cs="Arial"/>
                <w:b/>
                <w:sz w:val="16"/>
                <w:szCs w:val="16"/>
              </w:rPr>
            </w:pPr>
            <w:r w:rsidRPr="00E870B7">
              <w:rPr>
                <w:rFonts w:cs="Arial"/>
                <w:b/>
                <w:sz w:val="16"/>
                <w:szCs w:val="16"/>
              </w:rPr>
              <w:t>Decorticated grain: intensity of brown color</w:t>
            </w:r>
          </w:p>
        </w:tc>
        <w:tc>
          <w:tcPr>
            <w:tcW w:w="1843" w:type="dxa"/>
          </w:tcPr>
          <w:p w:rsidR="00AA6744" w:rsidRPr="00E870B7" w:rsidRDefault="00AA6744" w:rsidP="00B52F59">
            <w:pPr>
              <w:keepNext/>
              <w:spacing w:before="80" w:after="80"/>
              <w:jc w:val="left"/>
              <w:rPr>
                <w:rFonts w:cs="Arial"/>
                <w:b/>
                <w:sz w:val="16"/>
                <w:szCs w:val="16"/>
                <w:lang w:val="fr-FR"/>
              </w:rPr>
            </w:pPr>
            <w:r w:rsidRPr="00E870B7">
              <w:rPr>
                <w:rFonts w:cs="Arial"/>
                <w:b/>
                <w:sz w:val="16"/>
                <w:szCs w:val="16"/>
                <w:lang w:val="fr-FR"/>
              </w:rPr>
              <w:t>Caryopse : intensité de la couleur brune</w:t>
            </w:r>
          </w:p>
        </w:tc>
        <w:tc>
          <w:tcPr>
            <w:tcW w:w="1843" w:type="dxa"/>
          </w:tcPr>
          <w:p w:rsidR="00AA6744" w:rsidRPr="00E870B7" w:rsidRDefault="00AA6744" w:rsidP="00B52F59">
            <w:pPr>
              <w:keepNext/>
              <w:spacing w:before="80" w:after="80"/>
              <w:jc w:val="left"/>
              <w:rPr>
                <w:rFonts w:cs="Arial"/>
                <w:b/>
                <w:sz w:val="16"/>
                <w:szCs w:val="16"/>
                <w:lang w:val="de-DE"/>
              </w:rPr>
            </w:pPr>
            <w:r w:rsidRPr="00E870B7">
              <w:rPr>
                <w:rFonts w:cs="Arial"/>
                <w:b/>
                <w:sz w:val="16"/>
                <w:szCs w:val="16"/>
                <w:lang w:val="de-DE"/>
              </w:rPr>
              <w:t>Geschältes Korn: Intensität der braunen Farbe</w:t>
            </w:r>
          </w:p>
        </w:tc>
        <w:tc>
          <w:tcPr>
            <w:tcW w:w="1843" w:type="dxa"/>
          </w:tcPr>
          <w:p w:rsidR="00AA6744" w:rsidRPr="00E870B7" w:rsidRDefault="00AA6744" w:rsidP="00B52F59">
            <w:pPr>
              <w:keepNext/>
              <w:spacing w:before="80" w:after="80"/>
              <w:jc w:val="left"/>
              <w:rPr>
                <w:rFonts w:cs="Arial"/>
                <w:b/>
                <w:sz w:val="16"/>
                <w:szCs w:val="16"/>
                <w:lang w:val="es-ES_tradnl"/>
              </w:rPr>
            </w:pPr>
            <w:r w:rsidRPr="00E870B7">
              <w:rPr>
                <w:rFonts w:cs="Arial"/>
                <w:b/>
                <w:sz w:val="16"/>
                <w:szCs w:val="16"/>
                <w:lang w:val="es-ES_tradnl"/>
              </w:rPr>
              <w:t>Cariópside:  intensidad del color marrón</w:t>
            </w:r>
          </w:p>
        </w:tc>
        <w:tc>
          <w:tcPr>
            <w:tcW w:w="1985" w:type="dxa"/>
          </w:tcPr>
          <w:p w:rsidR="00AA6744" w:rsidRPr="00E870B7" w:rsidRDefault="00AA6744" w:rsidP="00B52F59">
            <w:pPr>
              <w:keepNext/>
              <w:spacing w:before="80" w:after="80"/>
              <w:jc w:val="left"/>
              <w:rPr>
                <w:rFonts w:cs="Arial"/>
                <w:sz w:val="16"/>
                <w:szCs w:val="16"/>
                <w:lang w:val="es-ES"/>
              </w:rPr>
            </w:pPr>
          </w:p>
        </w:tc>
        <w:tc>
          <w:tcPr>
            <w:tcW w:w="636" w:type="dxa"/>
          </w:tcPr>
          <w:p w:rsidR="00AA6744" w:rsidRPr="00E870B7" w:rsidRDefault="00AA6744" w:rsidP="00B52F59">
            <w:pPr>
              <w:keepNext/>
              <w:spacing w:before="80" w:after="80"/>
              <w:jc w:val="center"/>
              <w:rPr>
                <w:rFonts w:cs="Arial"/>
                <w:sz w:val="16"/>
                <w:szCs w:val="16"/>
                <w:lang w:val="es-ES"/>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lang w:val="es-ES"/>
              </w:rPr>
            </w:pPr>
            <w:r w:rsidRPr="00E870B7">
              <w:rPr>
                <w:rFonts w:cs="Arial"/>
                <w:szCs w:val="16"/>
                <w:lang w:val="es-ES"/>
              </w:rPr>
              <w:t>QN</w:t>
            </w:r>
          </w:p>
        </w:tc>
        <w:tc>
          <w:tcPr>
            <w:tcW w:w="591" w:type="dxa"/>
          </w:tcPr>
          <w:p w:rsidR="00AA6744" w:rsidRPr="00E870B7" w:rsidRDefault="00AA6744" w:rsidP="00B52F59">
            <w:pPr>
              <w:pStyle w:val="tgchartextcentered"/>
              <w:keepNext/>
              <w:rPr>
                <w:rFonts w:cs="Arial"/>
                <w:szCs w:val="16"/>
                <w:lang w:val="es-ES"/>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light</w:t>
            </w:r>
          </w:p>
        </w:tc>
        <w:tc>
          <w:tcPr>
            <w:tcW w:w="1843" w:type="dxa"/>
          </w:tcPr>
          <w:p w:rsidR="00AA6744" w:rsidRPr="00E870B7" w:rsidRDefault="00AA6744" w:rsidP="00B52F59">
            <w:pPr>
              <w:keepNext/>
              <w:spacing w:before="80" w:after="80"/>
              <w:jc w:val="left"/>
              <w:rPr>
                <w:rFonts w:cs="Arial"/>
                <w:sz w:val="16"/>
                <w:szCs w:val="16"/>
                <w:lang w:val="fr-FR"/>
              </w:rPr>
            </w:pPr>
            <w:r w:rsidRPr="00E870B7">
              <w:rPr>
                <w:rFonts w:cs="Arial"/>
                <w:sz w:val="16"/>
                <w:szCs w:val="16"/>
                <w:lang w:val="fr-FR"/>
              </w:rPr>
              <w:t>claire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hell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claro</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3</w:t>
            </w: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medium</w:t>
            </w:r>
          </w:p>
        </w:tc>
        <w:tc>
          <w:tcPr>
            <w:tcW w:w="1843" w:type="dxa"/>
          </w:tcPr>
          <w:p w:rsidR="00AA6744" w:rsidRPr="00E870B7" w:rsidRDefault="00AA6744" w:rsidP="00B52F59">
            <w:pPr>
              <w:keepNext/>
              <w:spacing w:before="80" w:after="80"/>
              <w:jc w:val="left"/>
              <w:rPr>
                <w:rFonts w:cs="Arial"/>
                <w:sz w:val="16"/>
                <w:szCs w:val="16"/>
                <w:lang w:val="fr-FR"/>
              </w:rPr>
            </w:pPr>
            <w:r w:rsidRPr="00E870B7">
              <w:rPr>
                <w:rFonts w:cs="Arial"/>
                <w:sz w:val="16"/>
                <w:szCs w:val="16"/>
                <w:lang w:val="fr-FR"/>
              </w:rPr>
              <w:t>moyenne</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mittel</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medio</w:t>
            </w:r>
          </w:p>
        </w:tc>
        <w:tc>
          <w:tcPr>
            <w:tcW w:w="1985" w:type="dxa"/>
          </w:tcPr>
          <w:p w:rsidR="00AA6744" w:rsidRPr="00E870B7" w:rsidRDefault="00AA6744" w:rsidP="00B52F59">
            <w:pPr>
              <w:spacing w:before="80" w:after="80"/>
              <w:jc w:val="left"/>
              <w:rPr>
                <w:rFonts w:cs="Arial"/>
                <w:sz w:val="16"/>
                <w:szCs w:val="16"/>
              </w:rPr>
            </w:pPr>
            <w:r w:rsidRPr="00E870B7">
              <w:rPr>
                <w:rFonts w:cs="Arial"/>
                <w:sz w:val="16"/>
                <w:szCs w:val="16"/>
              </w:rPr>
              <w:t>Akishizuku</w:t>
            </w: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5</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rPr>
                <w:rFonts w:cs="Arial"/>
                <w:szCs w:val="16"/>
              </w:rPr>
            </w:pPr>
          </w:p>
        </w:tc>
        <w:tc>
          <w:tcPr>
            <w:tcW w:w="591" w:type="dxa"/>
            <w:tcBorders>
              <w:bottom w:val="single" w:sz="4" w:space="0" w:color="auto"/>
            </w:tcBorders>
          </w:tcPr>
          <w:p w:rsidR="00AA6744" w:rsidRPr="00E870B7" w:rsidRDefault="00AA6744" w:rsidP="00B52F59">
            <w:pPr>
              <w:pStyle w:val="tgchartextcentered"/>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dark</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foncée</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dunkel</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oscuro</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7</w:t>
            </w:r>
          </w:p>
        </w:tc>
      </w:tr>
      <w:tr w:rsidR="00AA6744" w:rsidRPr="00E870B7" w:rsidTr="00B52F59">
        <w:trPr>
          <w:cantSplit/>
          <w:jc w:val="center"/>
        </w:trPr>
        <w:tc>
          <w:tcPr>
            <w:tcW w:w="460" w:type="dxa"/>
          </w:tcPr>
          <w:p w:rsidR="00AA6744" w:rsidRPr="00E870B7" w:rsidRDefault="00AA6744" w:rsidP="00B52F59">
            <w:pPr>
              <w:pStyle w:val="tgcharnumber"/>
              <w:rPr>
                <w:rFonts w:cs="Arial"/>
                <w:szCs w:val="16"/>
              </w:rPr>
            </w:pPr>
            <w:r w:rsidRPr="00E870B7">
              <w:rPr>
                <w:rFonts w:cs="Arial"/>
                <w:szCs w:val="16"/>
              </w:rPr>
              <w:fldChar w:fldCharType="begin"/>
            </w:r>
            <w:r w:rsidRPr="00E870B7">
              <w:rPr>
                <w:rFonts w:cs="Arial"/>
                <w:szCs w:val="16"/>
              </w:rPr>
              <w:instrText xml:space="preserve"> AUTONUM  </w:instrText>
            </w:r>
            <w:r w:rsidRPr="00E870B7">
              <w:rPr>
                <w:rFonts w:cs="Arial"/>
                <w:szCs w:val="16"/>
              </w:rPr>
              <w:fldChar w:fldCharType="end"/>
            </w:r>
            <w:r w:rsidRPr="00E870B7">
              <w:rPr>
                <w:rFonts w:cs="Arial"/>
                <w:szCs w:val="16"/>
              </w:rPr>
              <w:br/>
              <w:t>(*)</w:t>
            </w:r>
            <w:r w:rsidRPr="00E870B7">
              <w:rPr>
                <w:rFonts w:cs="Arial"/>
                <w:szCs w:val="16"/>
              </w:rPr>
              <w:br/>
              <w:t>(+)</w:t>
            </w:r>
          </w:p>
        </w:tc>
        <w:tc>
          <w:tcPr>
            <w:tcW w:w="591" w:type="dxa"/>
          </w:tcPr>
          <w:p w:rsidR="00AA6744" w:rsidRPr="00E870B7" w:rsidRDefault="00AA6744" w:rsidP="00B52F59">
            <w:pPr>
              <w:pStyle w:val="tgcharnumber"/>
              <w:rPr>
                <w:rFonts w:cs="Arial"/>
                <w:szCs w:val="16"/>
              </w:rPr>
            </w:pPr>
            <w:r w:rsidRPr="00E870B7">
              <w:rPr>
                <w:rFonts w:cs="Arial"/>
                <w:szCs w:val="16"/>
              </w:rPr>
              <w:t>92</w:t>
            </w:r>
            <w:r w:rsidRPr="00E870B7">
              <w:rPr>
                <w:rFonts w:cs="Arial"/>
                <w:szCs w:val="16"/>
              </w:rPr>
              <w:br/>
              <w:t>VG</w:t>
            </w:r>
          </w:p>
        </w:tc>
        <w:tc>
          <w:tcPr>
            <w:tcW w:w="1920" w:type="dxa"/>
          </w:tcPr>
          <w:p w:rsidR="00AA6744" w:rsidRPr="00E870B7" w:rsidRDefault="00AA6744" w:rsidP="00B52F59">
            <w:pPr>
              <w:spacing w:before="80" w:after="80"/>
              <w:jc w:val="left"/>
              <w:rPr>
                <w:rFonts w:cs="Arial"/>
                <w:b/>
                <w:sz w:val="16"/>
                <w:szCs w:val="16"/>
              </w:rPr>
            </w:pPr>
            <w:r w:rsidRPr="00E870B7">
              <w:rPr>
                <w:rFonts w:cs="Arial"/>
                <w:b/>
                <w:sz w:val="16"/>
                <w:szCs w:val="16"/>
              </w:rPr>
              <w:t>Endosperm: type</w:t>
            </w:r>
          </w:p>
        </w:tc>
        <w:tc>
          <w:tcPr>
            <w:tcW w:w="1843" w:type="dxa"/>
          </w:tcPr>
          <w:p w:rsidR="00AA6744" w:rsidRPr="00E870B7" w:rsidRDefault="00AA6744" w:rsidP="00B52F59">
            <w:pPr>
              <w:spacing w:before="80" w:after="80"/>
              <w:jc w:val="left"/>
              <w:rPr>
                <w:rFonts w:cs="Arial"/>
                <w:b/>
                <w:sz w:val="16"/>
                <w:szCs w:val="16"/>
                <w:lang w:val="fr-FR"/>
              </w:rPr>
            </w:pPr>
            <w:r w:rsidRPr="00E870B7">
              <w:rPr>
                <w:rFonts w:cs="Arial"/>
                <w:b/>
                <w:sz w:val="16"/>
                <w:szCs w:val="16"/>
                <w:lang w:val="fr-FR"/>
              </w:rPr>
              <w:t>Endosperme : type</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rPr>
              <w:t>Endosperm: Typ</w:t>
            </w:r>
          </w:p>
        </w:tc>
        <w:tc>
          <w:tcPr>
            <w:tcW w:w="1843" w:type="dxa"/>
          </w:tcPr>
          <w:p w:rsidR="00AA6744" w:rsidRPr="00E870B7" w:rsidRDefault="00AA6744" w:rsidP="00B52F59">
            <w:pPr>
              <w:spacing w:before="80" w:after="80"/>
              <w:jc w:val="left"/>
              <w:rPr>
                <w:rFonts w:cs="Arial"/>
                <w:b/>
                <w:sz w:val="16"/>
                <w:szCs w:val="16"/>
              </w:rPr>
            </w:pPr>
            <w:r w:rsidRPr="00E870B7">
              <w:rPr>
                <w:rFonts w:cs="Arial"/>
                <w:b/>
                <w:sz w:val="16"/>
                <w:szCs w:val="16"/>
                <w:lang w:val="es-ES_tradnl"/>
              </w:rPr>
              <w:t>Endospermo:</w:t>
            </w:r>
            <w:r w:rsidRPr="00E870B7">
              <w:rPr>
                <w:rFonts w:cs="Arial"/>
                <w:b/>
                <w:sz w:val="16"/>
                <w:szCs w:val="16"/>
              </w:rPr>
              <w:t xml:space="preserve">  </w:t>
            </w:r>
            <w:r w:rsidRPr="00E870B7">
              <w:rPr>
                <w:rFonts w:cs="Arial"/>
                <w:b/>
                <w:sz w:val="16"/>
                <w:szCs w:val="16"/>
                <w:lang w:val="es-ES_tradnl"/>
              </w:rPr>
              <w:t>tipo</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p>
        </w:tc>
      </w:tr>
      <w:tr w:rsidR="00AA6744" w:rsidRPr="00E870B7" w:rsidTr="00B52F59">
        <w:trPr>
          <w:cantSplit/>
          <w:jc w:val="center"/>
        </w:trPr>
        <w:tc>
          <w:tcPr>
            <w:tcW w:w="460" w:type="dxa"/>
          </w:tcPr>
          <w:p w:rsidR="00AA6744" w:rsidRPr="00E870B7" w:rsidRDefault="00AA6744" w:rsidP="00B52F59">
            <w:pPr>
              <w:pStyle w:val="tgchartextcentered"/>
              <w:keepNext/>
              <w:rPr>
                <w:rFonts w:cs="Arial"/>
                <w:szCs w:val="16"/>
              </w:rPr>
            </w:pPr>
            <w:r w:rsidRPr="00E870B7">
              <w:rPr>
                <w:rFonts w:cs="Arial"/>
                <w:szCs w:val="16"/>
              </w:rPr>
              <w:t>QL</w:t>
            </w:r>
          </w:p>
        </w:tc>
        <w:tc>
          <w:tcPr>
            <w:tcW w:w="591" w:type="dxa"/>
          </w:tcPr>
          <w:p w:rsidR="00AA6744" w:rsidRPr="00E870B7" w:rsidRDefault="00AA6744" w:rsidP="00B52F59">
            <w:pPr>
              <w:pStyle w:val="tgchartextcentered"/>
              <w:keepNext/>
              <w:rPr>
                <w:rFonts w:cs="Arial"/>
                <w:szCs w:val="16"/>
              </w:rPr>
            </w:pPr>
          </w:p>
        </w:tc>
        <w:tc>
          <w:tcPr>
            <w:tcW w:w="1920" w:type="dxa"/>
          </w:tcPr>
          <w:p w:rsidR="00AA6744" w:rsidRPr="00E870B7" w:rsidRDefault="00AA6744" w:rsidP="00B52F59">
            <w:pPr>
              <w:spacing w:before="80" w:after="80"/>
              <w:jc w:val="left"/>
              <w:rPr>
                <w:rFonts w:cs="Arial"/>
                <w:sz w:val="16"/>
                <w:szCs w:val="16"/>
              </w:rPr>
            </w:pPr>
            <w:r w:rsidRPr="00E870B7">
              <w:rPr>
                <w:rFonts w:cs="Arial"/>
                <w:sz w:val="16"/>
                <w:szCs w:val="16"/>
              </w:rPr>
              <w:t>glutinous</w:t>
            </w:r>
          </w:p>
        </w:tc>
        <w:tc>
          <w:tcPr>
            <w:tcW w:w="1843" w:type="dxa"/>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glutineux</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rPr>
              <w:t>glutenhaltig</w:t>
            </w:r>
          </w:p>
        </w:tc>
        <w:tc>
          <w:tcPr>
            <w:tcW w:w="1843" w:type="dxa"/>
          </w:tcPr>
          <w:p w:rsidR="00AA6744" w:rsidRPr="00E870B7" w:rsidRDefault="00AA6744" w:rsidP="00B52F59">
            <w:pPr>
              <w:spacing w:before="80" w:after="80"/>
              <w:jc w:val="left"/>
              <w:rPr>
                <w:rFonts w:cs="Arial"/>
                <w:sz w:val="16"/>
                <w:szCs w:val="16"/>
              </w:rPr>
            </w:pPr>
            <w:r w:rsidRPr="00E870B7">
              <w:rPr>
                <w:rFonts w:cs="Arial"/>
                <w:sz w:val="16"/>
                <w:szCs w:val="16"/>
                <w:lang w:val="es-ES_tradnl"/>
              </w:rPr>
              <w:t>glutinoso</w:t>
            </w:r>
          </w:p>
        </w:tc>
        <w:tc>
          <w:tcPr>
            <w:tcW w:w="1985" w:type="dxa"/>
          </w:tcPr>
          <w:p w:rsidR="00AA6744" w:rsidRPr="00E870B7" w:rsidRDefault="00AA6744" w:rsidP="00B52F59">
            <w:pPr>
              <w:spacing w:before="80" w:after="80"/>
              <w:jc w:val="left"/>
              <w:rPr>
                <w:rFonts w:cs="Arial"/>
                <w:sz w:val="16"/>
                <w:szCs w:val="16"/>
              </w:rPr>
            </w:pPr>
          </w:p>
        </w:tc>
        <w:tc>
          <w:tcPr>
            <w:tcW w:w="636" w:type="dxa"/>
          </w:tcPr>
          <w:p w:rsidR="00AA6744" w:rsidRPr="00E870B7" w:rsidRDefault="00AA6744" w:rsidP="00B52F59">
            <w:pPr>
              <w:spacing w:before="80" w:after="80"/>
              <w:jc w:val="center"/>
              <w:rPr>
                <w:rFonts w:cs="Arial"/>
                <w:sz w:val="16"/>
                <w:szCs w:val="16"/>
              </w:rPr>
            </w:pPr>
            <w:r w:rsidRPr="00E870B7">
              <w:rPr>
                <w:rFonts w:cs="Arial"/>
                <w:sz w:val="16"/>
                <w:szCs w:val="16"/>
              </w:rPr>
              <w:t>1</w:t>
            </w:r>
          </w:p>
        </w:tc>
      </w:tr>
      <w:tr w:rsidR="00AA6744" w:rsidRPr="00E870B7" w:rsidTr="00B52F59">
        <w:trPr>
          <w:cantSplit/>
          <w:jc w:val="center"/>
        </w:trPr>
        <w:tc>
          <w:tcPr>
            <w:tcW w:w="460" w:type="dxa"/>
            <w:tcBorders>
              <w:bottom w:val="single" w:sz="4" w:space="0" w:color="auto"/>
            </w:tcBorders>
          </w:tcPr>
          <w:p w:rsidR="00AA6744" w:rsidRPr="00E870B7" w:rsidRDefault="00AA6744" w:rsidP="00B52F59">
            <w:pPr>
              <w:pStyle w:val="tgchartextcentered"/>
              <w:keepNext/>
              <w:rPr>
                <w:rFonts w:cs="Arial"/>
                <w:szCs w:val="16"/>
              </w:rPr>
            </w:pPr>
          </w:p>
        </w:tc>
        <w:tc>
          <w:tcPr>
            <w:tcW w:w="591" w:type="dxa"/>
            <w:tcBorders>
              <w:bottom w:val="single" w:sz="4" w:space="0" w:color="auto"/>
            </w:tcBorders>
          </w:tcPr>
          <w:p w:rsidR="00AA6744" w:rsidRPr="00E870B7" w:rsidRDefault="00AA6744" w:rsidP="00B52F59">
            <w:pPr>
              <w:pStyle w:val="tgchartextcentered"/>
              <w:keepNext/>
              <w:rPr>
                <w:rFonts w:cs="Arial"/>
                <w:szCs w:val="16"/>
              </w:rPr>
            </w:pPr>
          </w:p>
        </w:tc>
        <w:tc>
          <w:tcPr>
            <w:tcW w:w="1920"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non-glutinous</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lang w:val="fr-FR"/>
              </w:rPr>
            </w:pPr>
            <w:r w:rsidRPr="00E870B7">
              <w:rPr>
                <w:rFonts w:cs="Arial"/>
                <w:sz w:val="16"/>
                <w:szCs w:val="16"/>
                <w:lang w:val="fr-FR"/>
              </w:rPr>
              <w:t>non glutineux</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rPr>
              <w:t>nicht glutenhaltig</w:t>
            </w:r>
          </w:p>
        </w:tc>
        <w:tc>
          <w:tcPr>
            <w:tcW w:w="1843" w:type="dxa"/>
            <w:tcBorders>
              <w:bottom w:val="single" w:sz="4" w:space="0" w:color="auto"/>
            </w:tcBorders>
          </w:tcPr>
          <w:p w:rsidR="00AA6744" w:rsidRPr="00E870B7" w:rsidRDefault="00AA6744" w:rsidP="00B52F59">
            <w:pPr>
              <w:spacing w:before="80" w:after="80"/>
              <w:jc w:val="left"/>
              <w:rPr>
                <w:rFonts w:cs="Arial"/>
                <w:sz w:val="16"/>
                <w:szCs w:val="16"/>
              </w:rPr>
            </w:pPr>
            <w:r w:rsidRPr="00E870B7">
              <w:rPr>
                <w:rFonts w:cs="Arial"/>
                <w:sz w:val="16"/>
                <w:szCs w:val="16"/>
                <w:lang w:val="es-ES_tradnl"/>
              </w:rPr>
              <w:t>no glutinoso</w:t>
            </w:r>
          </w:p>
        </w:tc>
        <w:tc>
          <w:tcPr>
            <w:tcW w:w="1985" w:type="dxa"/>
            <w:tcBorders>
              <w:bottom w:val="single" w:sz="4" w:space="0" w:color="auto"/>
            </w:tcBorders>
          </w:tcPr>
          <w:p w:rsidR="00AA6744" w:rsidRPr="00E870B7" w:rsidRDefault="00AA6744" w:rsidP="00B52F59">
            <w:pPr>
              <w:spacing w:before="80" w:after="80"/>
              <w:jc w:val="left"/>
              <w:rPr>
                <w:rFonts w:cs="Arial"/>
                <w:sz w:val="16"/>
                <w:szCs w:val="16"/>
              </w:rPr>
            </w:pPr>
          </w:p>
        </w:tc>
        <w:tc>
          <w:tcPr>
            <w:tcW w:w="636" w:type="dxa"/>
            <w:tcBorders>
              <w:bottom w:val="single" w:sz="4" w:space="0" w:color="auto"/>
            </w:tcBorders>
          </w:tcPr>
          <w:p w:rsidR="00AA6744" w:rsidRPr="00E870B7" w:rsidRDefault="00AA6744" w:rsidP="00B52F59">
            <w:pPr>
              <w:spacing w:before="80" w:after="80"/>
              <w:jc w:val="center"/>
              <w:rPr>
                <w:rFonts w:cs="Arial"/>
                <w:sz w:val="16"/>
                <w:szCs w:val="16"/>
              </w:rPr>
            </w:pPr>
            <w:r w:rsidRPr="00E870B7">
              <w:rPr>
                <w:rFonts w:cs="Arial"/>
                <w:sz w:val="16"/>
                <w:szCs w:val="16"/>
              </w:rPr>
              <w:t>2</w:t>
            </w:r>
          </w:p>
        </w:tc>
      </w:tr>
    </w:tbl>
    <w:p w:rsidR="002A5461" w:rsidRPr="00E870B7" w:rsidRDefault="002A5461">
      <w:pPr>
        <w:jc w:val="left"/>
        <w:sectPr w:rsidR="002A5461" w:rsidRPr="00E870B7" w:rsidSect="00FE3632">
          <w:headerReference w:type="even" r:id="rId10"/>
          <w:headerReference w:type="default" r:id="rId11"/>
          <w:headerReference w:type="first" r:id="rId12"/>
          <w:endnotePr>
            <w:numFmt w:val="lowerLetter"/>
          </w:endnotePr>
          <w:pgSz w:w="11907" w:h="16840" w:code="9"/>
          <w:pgMar w:top="510" w:right="927" w:bottom="992" w:left="1080" w:header="510" w:footer="1021" w:gutter="0"/>
          <w:cols w:space="720"/>
        </w:sectPr>
      </w:pPr>
    </w:p>
    <w:p w:rsidR="002A5461" w:rsidRPr="00E870B7" w:rsidRDefault="002A5461" w:rsidP="00C5081B">
      <w:pPr>
        <w:pStyle w:val="Heading1"/>
        <w:ind w:left="0" w:firstLine="0"/>
        <w:rPr>
          <w:lang w:val="es-ES"/>
        </w:rPr>
      </w:pPr>
      <w:bookmarkStart w:id="37" w:name="_Toc425865232"/>
      <w:r w:rsidRPr="00E870B7">
        <w:rPr>
          <w:lang w:val="es-ES_tradnl"/>
        </w:rPr>
        <w:t>Explicaciones de la tabla de caracteres</w:t>
      </w:r>
      <w:bookmarkEnd w:id="37"/>
    </w:p>
    <w:p w:rsidR="002A5461" w:rsidRPr="00E870B7" w:rsidRDefault="002A5461" w:rsidP="00A136C5">
      <w:pPr>
        <w:jc w:val="left"/>
        <w:rPr>
          <w:lang w:val="es-ES"/>
        </w:rPr>
      </w:pPr>
    </w:p>
    <w:p w:rsidR="002A5461" w:rsidRPr="00E870B7" w:rsidRDefault="002A5461" w:rsidP="00103FDC">
      <w:pPr>
        <w:pStyle w:val="Heading2"/>
        <w:rPr>
          <w:lang w:val="es-ES"/>
        </w:rPr>
      </w:pPr>
      <w:bookmarkStart w:id="38" w:name="_Toc425865233"/>
      <w:r w:rsidRPr="00E870B7">
        <w:rPr>
          <w:lang w:val="es-ES_tradnl"/>
        </w:rPr>
        <w:t>8.1</w:t>
      </w:r>
      <w:r w:rsidRPr="00E870B7">
        <w:rPr>
          <w:lang w:val="es-ES_tradnl"/>
        </w:rPr>
        <w:tab/>
        <w:t>Explicaciones relativas a varios caracteres</w:t>
      </w:r>
      <w:bookmarkEnd w:id="38"/>
    </w:p>
    <w:p w:rsidR="002A5461" w:rsidRPr="00E870B7" w:rsidRDefault="002A5461" w:rsidP="00A136C5">
      <w:pPr>
        <w:jc w:val="left"/>
        <w:rPr>
          <w:i/>
          <w:lang w:val="es-ES"/>
        </w:rPr>
      </w:pPr>
    </w:p>
    <w:p w:rsidR="002A5461" w:rsidRPr="00E870B7" w:rsidRDefault="002A5461" w:rsidP="00C5081B">
      <w:pPr>
        <w:ind w:firstLine="709"/>
        <w:jc w:val="left"/>
        <w:rPr>
          <w:lang w:val="es-ES"/>
        </w:rPr>
      </w:pPr>
      <w:r w:rsidRPr="00E870B7">
        <w:rPr>
          <w:lang w:val="es-ES_tradnl"/>
        </w:rPr>
        <w:t>Los caracteres que contengan la siguiente clave en la segunda columna de la tabla de caracteres deberán examinarse como se indica a continuación:</w:t>
      </w:r>
    </w:p>
    <w:p w:rsidR="002A5461" w:rsidRPr="00E870B7" w:rsidRDefault="002A5461">
      <w:pPr>
        <w:jc w:val="left"/>
        <w:rPr>
          <w:lang w:val="es-ES"/>
        </w:rPr>
      </w:pPr>
    </w:p>
    <w:p w:rsidR="002A5461" w:rsidRPr="00E870B7" w:rsidRDefault="00C467B1" w:rsidP="00AA6744">
      <w:pPr>
        <w:pStyle w:val="Normaltg"/>
        <w:ind w:left="1418" w:hanging="709"/>
        <w:jc w:val="left"/>
        <w:rPr>
          <w:lang w:val="es-ES"/>
        </w:rPr>
      </w:pPr>
      <w:r w:rsidRPr="00E870B7">
        <w:rPr>
          <w:lang w:val="es-ES_tradnl"/>
        </w:rPr>
        <w:t>(a</w:t>
      </w:r>
      <w:r w:rsidR="002A5461" w:rsidRPr="00E870B7">
        <w:rPr>
          <w:lang w:val="es-ES_tradnl"/>
        </w:rPr>
        <w:t>)</w:t>
      </w:r>
      <w:r w:rsidR="002A5461" w:rsidRPr="00E870B7">
        <w:rPr>
          <w:lang w:val="es-ES_tradnl"/>
        </w:rPr>
        <w:tab/>
        <w:t>Ha de observarse en el macollo de mayor longitud.</w:t>
      </w:r>
      <w:r w:rsidR="002A5461" w:rsidRPr="00E870B7">
        <w:rPr>
          <w:lang w:val="es-ES"/>
        </w:rPr>
        <w:br/>
      </w:r>
    </w:p>
    <w:p w:rsidR="002A5461" w:rsidRPr="00E870B7" w:rsidRDefault="00C467B1" w:rsidP="00735F68">
      <w:pPr>
        <w:ind w:firstLine="709"/>
        <w:jc w:val="left"/>
        <w:rPr>
          <w:lang w:val="es-ES"/>
        </w:rPr>
      </w:pPr>
      <w:r w:rsidRPr="00E870B7">
        <w:rPr>
          <w:lang w:val="es-ES"/>
        </w:rPr>
        <w:t>(</w:t>
      </w:r>
      <w:r w:rsidR="00AA6744" w:rsidRPr="00E870B7">
        <w:rPr>
          <w:lang w:val="es-ES"/>
        </w:rPr>
        <w:t>b</w:t>
      </w:r>
      <w:r w:rsidR="002A5461" w:rsidRPr="00E870B7">
        <w:rPr>
          <w:lang w:val="es-ES"/>
        </w:rPr>
        <w:t>)</w:t>
      </w:r>
      <w:r w:rsidR="002A5461" w:rsidRPr="00E870B7">
        <w:rPr>
          <w:lang w:val="es-ES"/>
        </w:rPr>
        <w:tab/>
      </w:r>
      <w:r w:rsidR="002A5461" w:rsidRPr="00E870B7">
        <w:rPr>
          <w:lang w:val="es-ES_tradnl"/>
        </w:rPr>
        <w:t>Ha de observarse en la bráctea de mayor tamaño.</w:t>
      </w:r>
      <w:r w:rsidR="002A5461" w:rsidRPr="00E870B7">
        <w:rPr>
          <w:lang w:val="es-ES"/>
        </w:rPr>
        <w:br/>
      </w:r>
    </w:p>
    <w:p w:rsidR="002A5461" w:rsidRPr="00E870B7" w:rsidRDefault="002A5461" w:rsidP="00A136C5">
      <w:pPr>
        <w:jc w:val="left"/>
        <w:rPr>
          <w:lang w:val="es-ES"/>
        </w:rPr>
      </w:pPr>
    </w:p>
    <w:p w:rsidR="002A5461" w:rsidRPr="00E870B7" w:rsidRDefault="002A5461" w:rsidP="00103FDC">
      <w:pPr>
        <w:pStyle w:val="Heading2"/>
        <w:rPr>
          <w:lang w:val="es-ES"/>
        </w:rPr>
      </w:pPr>
      <w:bookmarkStart w:id="39" w:name="_Toc425865234"/>
      <w:r w:rsidRPr="00E870B7">
        <w:rPr>
          <w:lang w:val="es-ES_tradnl"/>
        </w:rPr>
        <w:t>8.2</w:t>
      </w:r>
      <w:r w:rsidRPr="00E870B7">
        <w:rPr>
          <w:lang w:val="es-ES_tradnl"/>
        </w:rPr>
        <w:tab/>
        <w:t>Explicaciones relativas a caracteres individuales</w:t>
      </w:r>
      <w:bookmarkEnd w:id="39"/>
    </w:p>
    <w:p w:rsidR="002A5461" w:rsidRPr="00E870B7" w:rsidRDefault="002A5461" w:rsidP="00A136C5">
      <w:pPr>
        <w:jc w:val="left"/>
        <w:rPr>
          <w:lang w:val="es-ES"/>
        </w:rPr>
      </w:pPr>
    </w:p>
    <w:p w:rsidR="002A5461" w:rsidRPr="00E870B7" w:rsidRDefault="002A5461" w:rsidP="0004254C">
      <w:pPr>
        <w:jc w:val="left"/>
        <w:rPr>
          <w:u w:val="single"/>
          <w:lang w:val="es-ES_tradnl"/>
        </w:rPr>
      </w:pPr>
      <w:r w:rsidRPr="00E870B7">
        <w:rPr>
          <w:u w:val="single"/>
          <w:lang w:val="es-ES_tradnl"/>
        </w:rPr>
        <w:t>Ad. 2:  Planta:  hábito de crecimiento</w:t>
      </w:r>
    </w:p>
    <w:p w:rsidR="002A5461" w:rsidRPr="00E870B7" w:rsidRDefault="002A5461">
      <w:pPr>
        <w:jc w:val="left"/>
        <w:rPr>
          <w:u w:val="single"/>
          <w:lang w:val="es-ES"/>
        </w:rPr>
      </w:pPr>
    </w:p>
    <w:tbl>
      <w:tblPr>
        <w:tblW w:w="0" w:type="auto"/>
        <w:tblLook w:val="0000" w:firstRow="0" w:lastRow="0" w:firstColumn="0" w:lastColumn="0" w:noHBand="0" w:noVBand="0"/>
      </w:tblPr>
      <w:tblGrid>
        <w:gridCol w:w="2518"/>
        <w:gridCol w:w="2410"/>
        <w:gridCol w:w="3372"/>
      </w:tblGrid>
      <w:tr w:rsidR="002A5461" w:rsidRPr="00E870B7" w:rsidTr="0042109F">
        <w:tc>
          <w:tcPr>
            <w:tcW w:w="2518" w:type="dxa"/>
          </w:tcPr>
          <w:p w:rsidR="002A5461" w:rsidRPr="00E870B7" w:rsidRDefault="00096961" w:rsidP="0042109F">
            <w:pPr>
              <w:jc w:val="center"/>
              <w:rPr>
                <w:lang w:val="en-AU"/>
              </w:rPr>
            </w:pPr>
            <w:r w:rsidRPr="00E870B7">
              <w:rPr>
                <w:noProof/>
              </w:rPr>
              <w:drawing>
                <wp:inline distT="0" distB="0" distL="0" distR="0" wp14:anchorId="2E0FED33" wp14:editId="340B9978">
                  <wp:extent cx="668020" cy="1380490"/>
                  <wp:effectExtent l="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68020" cy="1380490"/>
                          </a:xfrm>
                          <a:prstGeom prst="rect">
                            <a:avLst/>
                          </a:prstGeom>
                          <a:noFill/>
                          <a:ln>
                            <a:noFill/>
                          </a:ln>
                        </pic:spPr>
                      </pic:pic>
                    </a:graphicData>
                  </a:graphic>
                </wp:inline>
              </w:drawing>
            </w:r>
          </w:p>
        </w:tc>
        <w:tc>
          <w:tcPr>
            <w:tcW w:w="2410" w:type="dxa"/>
          </w:tcPr>
          <w:p w:rsidR="002A5461" w:rsidRPr="00E870B7" w:rsidRDefault="00096961" w:rsidP="0042109F">
            <w:pPr>
              <w:jc w:val="center"/>
              <w:rPr>
                <w:lang w:val="en-AU"/>
              </w:rPr>
            </w:pPr>
            <w:r w:rsidRPr="00E870B7">
              <w:rPr>
                <w:noProof/>
              </w:rPr>
              <w:drawing>
                <wp:inline distT="0" distB="0" distL="0" distR="0" wp14:anchorId="3C0B5634" wp14:editId="19F6D8EB">
                  <wp:extent cx="1010920" cy="1344930"/>
                  <wp:effectExtent l="0" t="0" r="0" b="762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10920" cy="1344930"/>
                          </a:xfrm>
                          <a:prstGeom prst="rect">
                            <a:avLst/>
                          </a:prstGeom>
                          <a:noFill/>
                          <a:ln>
                            <a:noFill/>
                          </a:ln>
                        </pic:spPr>
                      </pic:pic>
                    </a:graphicData>
                  </a:graphic>
                </wp:inline>
              </w:drawing>
            </w:r>
          </w:p>
        </w:tc>
        <w:tc>
          <w:tcPr>
            <w:tcW w:w="3372" w:type="dxa"/>
          </w:tcPr>
          <w:p w:rsidR="002A5461" w:rsidRPr="00E870B7" w:rsidRDefault="00096961" w:rsidP="0042109F">
            <w:pPr>
              <w:jc w:val="center"/>
              <w:rPr>
                <w:lang w:val="en-AU"/>
              </w:rPr>
            </w:pPr>
            <w:r w:rsidRPr="00E870B7">
              <w:rPr>
                <w:noProof/>
              </w:rPr>
              <w:drawing>
                <wp:inline distT="0" distB="0" distL="0" distR="0" wp14:anchorId="2DEC628C" wp14:editId="608D7105">
                  <wp:extent cx="1617980" cy="1344930"/>
                  <wp:effectExtent l="0" t="0" r="1270" b="762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17980" cy="1344930"/>
                          </a:xfrm>
                          <a:prstGeom prst="rect">
                            <a:avLst/>
                          </a:prstGeom>
                          <a:noFill/>
                          <a:ln>
                            <a:noFill/>
                          </a:ln>
                        </pic:spPr>
                      </pic:pic>
                    </a:graphicData>
                  </a:graphic>
                </wp:inline>
              </w:drawing>
            </w:r>
          </w:p>
        </w:tc>
      </w:tr>
      <w:tr w:rsidR="002A5461" w:rsidRPr="00E870B7" w:rsidTr="0042109F">
        <w:tc>
          <w:tcPr>
            <w:tcW w:w="2518" w:type="dxa"/>
          </w:tcPr>
          <w:p w:rsidR="002A5461" w:rsidRPr="00E870B7" w:rsidRDefault="002A5461" w:rsidP="0042109F">
            <w:pPr>
              <w:jc w:val="center"/>
              <w:rPr>
                <w:lang w:val="en-AU"/>
              </w:rPr>
            </w:pPr>
            <w:r w:rsidRPr="00E870B7">
              <w:rPr>
                <w:lang w:val="en-AU"/>
              </w:rPr>
              <w:t>1</w:t>
            </w:r>
          </w:p>
        </w:tc>
        <w:tc>
          <w:tcPr>
            <w:tcW w:w="2410" w:type="dxa"/>
          </w:tcPr>
          <w:p w:rsidR="002A5461" w:rsidRPr="00E870B7" w:rsidRDefault="00AA6744" w:rsidP="0042109F">
            <w:pPr>
              <w:jc w:val="center"/>
              <w:rPr>
                <w:lang w:val="en-AU"/>
              </w:rPr>
            </w:pPr>
            <w:r w:rsidRPr="00E870B7">
              <w:rPr>
                <w:lang w:val="en-AU"/>
              </w:rPr>
              <w:t>3</w:t>
            </w:r>
          </w:p>
        </w:tc>
        <w:tc>
          <w:tcPr>
            <w:tcW w:w="3372" w:type="dxa"/>
          </w:tcPr>
          <w:p w:rsidR="002A5461" w:rsidRPr="00E870B7" w:rsidRDefault="00AA6744" w:rsidP="0042109F">
            <w:pPr>
              <w:jc w:val="center"/>
              <w:rPr>
                <w:lang w:val="en-AU"/>
              </w:rPr>
            </w:pPr>
            <w:r w:rsidRPr="00E870B7">
              <w:rPr>
                <w:lang w:val="en-AU"/>
              </w:rPr>
              <w:t>5</w:t>
            </w:r>
          </w:p>
        </w:tc>
      </w:tr>
      <w:tr w:rsidR="002A5461" w:rsidRPr="00E870B7" w:rsidTr="0042109F">
        <w:tc>
          <w:tcPr>
            <w:tcW w:w="2518" w:type="dxa"/>
          </w:tcPr>
          <w:p w:rsidR="002A5461" w:rsidRPr="00E870B7" w:rsidRDefault="002A5461" w:rsidP="0004254C">
            <w:pPr>
              <w:jc w:val="center"/>
              <w:rPr>
                <w:lang w:val="en-AU"/>
              </w:rPr>
            </w:pPr>
            <w:r w:rsidRPr="00E870B7">
              <w:rPr>
                <w:lang w:val="es-ES_tradnl"/>
              </w:rPr>
              <w:t>erecta</w:t>
            </w:r>
          </w:p>
        </w:tc>
        <w:tc>
          <w:tcPr>
            <w:tcW w:w="2410" w:type="dxa"/>
          </w:tcPr>
          <w:p w:rsidR="002A5461" w:rsidRPr="00E870B7" w:rsidRDefault="002A5461" w:rsidP="0004254C">
            <w:pPr>
              <w:jc w:val="center"/>
              <w:rPr>
                <w:lang w:val="en-AU"/>
              </w:rPr>
            </w:pPr>
            <w:r w:rsidRPr="00E870B7">
              <w:rPr>
                <w:lang w:val="es-ES_tradnl"/>
              </w:rPr>
              <w:t>semierecta</w:t>
            </w:r>
          </w:p>
        </w:tc>
        <w:tc>
          <w:tcPr>
            <w:tcW w:w="3372" w:type="dxa"/>
          </w:tcPr>
          <w:p w:rsidR="002A5461" w:rsidRPr="00E870B7" w:rsidRDefault="002A5461" w:rsidP="0004254C">
            <w:pPr>
              <w:jc w:val="center"/>
              <w:rPr>
                <w:lang w:val="en-AU"/>
              </w:rPr>
            </w:pPr>
            <w:r w:rsidRPr="00E870B7">
              <w:rPr>
                <w:lang w:val="es-ES_tradnl"/>
              </w:rPr>
              <w:t>extendida</w:t>
            </w:r>
          </w:p>
        </w:tc>
      </w:tr>
    </w:tbl>
    <w:p w:rsidR="002A5461" w:rsidRPr="00E870B7" w:rsidRDefault="002A5461">
      <w:pPr>
        <w:jc w:val="left"/>
        <w:rPr>
          <w:u w:val="single"/>
          <w:lang w:val="en-AU"/>
        </w:rPr>
      </w:pPr>
    </w:p>
    <w:p w:rsidR="002A5461" w:rsidRPr="00E870B7" w:rsidRDefault="002A5461">
      <w:pPr>
        <w:jc w:val="left"/>
        <w:rPr>
          <w:u w:val="single"/>
          <w:lang w:val="en-AU"/>
        </w:rPr>
      </w:pPr>
    </w:p>
    <w:p w:rsidR="002A5461" w:rsidRPr="00E870B7" w:rsidRDefault="002A5461" w:rsidP="0004254C">
      <w:pPr>
        <w:jc w:val="left"/>
        <w:rPr>
          <w:u w:val="single"/>
          <w:lang w:val="es-ES_tradnl"/>
        </w:rPr>
      </w:pPr>
      <w:r w:rsidRPr="00E870B7">
        <w:rPr>
          <w:u w:val="single"/>
          <w:lang w:val="es-ES_tradnl"/>
        </w:rPr>
        <w:t>Ad. 3:  Limbo:  longitud</w:t>
      </w:r>
    </w:p>
    <w:p w:rsidR="002A5461" w:rsidRPr="00E870B7" w:rsidRDefault="002A5461" w:rsidP="0042109F">
      <w:pPr>
        <w:jc w:val="left"/>
      </w:pPr>
    </w:p>
    <w:p w:rsidR="002A5461" w:rsidRPr="00E870B7" w:rsidRDefault="002A5461" w:rsidP="0042109F">
      <w:pPr>
        <w:ind w:firstLine="709"/>
        <w:jc w:val="left"/>
        <w:rPr>
          <w:lang w:val="es-ES"/>
        </w:rPr>
      </w:pPr>
      <w:r w:rsidRPr="00E870B7">
        <w:rPr>
          <w:lang w:val="es-ES_tradnl"/>
        </w:rPr>
        <w:t>Ha de observarse en la parte central del macollo de mayor longitud.</w:t>
      </w:r>
      <w:r w:rsidRPr="00E870B7">
        <w:rPr>
          <w:lang w:val="es-ES"/>
        </w:rPr>
        <w:br/>
      </w:r>
    </w:p>
    <w:p w:rsidR="002A5461" w:rsidRPr="00E870B7" w:rsidRDefault="002A5461">
      <w:pPr>
        <w:jc w:val="left"/>
        <w:rPr>
          <w:u w:val="single"/>
          <w:lang w:val="es-ES"/>
        </w:rPr>
      </w:pPr>
    </w:p>
    <w:p w:rsidR="002A5461" w:rsidRPr="00E870B7" w:rsidRDefault="002A5461" w:rsidP="0004254C">
      <w:pPr>
        <w:jc w:val="left"/>
        <w:rPr>
          <w:u w:val="single"/>
          <w:lang w:val="es-ES_tradnl"/>
        </w:rPr>
      </w:pPr>
      <w:r w:rsidRPr="00E870B7">
        <w:rPr>
          <w:u w:val="single"/>
          <w:lang w:val="es-ES_tradnl"/>
        </w:rPr>
        <w:t>Ad. 4:  Limbo:  anchura</w:t>
      </w:r>
    </w:p>
    <w:p w:rsidR="002A5461" w:rsidRPr="00E870B7" w:rsidRDefault="002A5461" w:rsidP="0042109F">
      <w:pPr>
        <w:jc w:val="left"/>
        <w:rPr>
          <w:lang w:val="es-ES"/>
        </w:rPr>
      </w:pPr>
    </w:p>
    <w:p w:rsidR="002A5461" w:rsidRPr="00E870B7" w:rsidRDefault="002A5461" w:rsidP="0042109F">
      <w:pPr>
        <w:ind w:firstLine="709"/>
        <w:jc w:val="left"/>
        <w:rPr>
          <w:lang w:val="es-ES"/>
        </w:rPr>
      </w:pPr>
      <w:r w:rsidRPr="00E870B7">
        <w:rPr>
          <w:lang w:val="es-ES_tradnl"/>
        </w:rPr>
        <w:t>Ha de observarse en la parte central del macollo de mayor longitud, en la parte más ancha del limbo.</w:t>
      </w:r>
    </w:p>
    <w:p w:rsidR="002A5461" w:rsidRPr="00E870B7" w:rsidRDefault="002A5461" w:rsidP="0042109F">
      <w:pPr>
        <w:ind w:left="709"/>
        <w:jc w:val="left"/>
        <w:rPr>
          <w:lang w:val="es-ES"/>
        </w:rPr>
      </w:pPr>
    </w:p>
    <w:p w:rsidR="002A5461" w:rsidRPr="00E870B7" w:rsidRDefault="002A5461">
      <w:pPr>
        <w:jc w:val="left"/>
        <w:rPr>
          <w:lang w:val="es-ES"/>
        </w:rPr>
      </w:pPr>
    </w:p>
    <w:p w:rsidR="002A5461" w:rsidRPr="00E870B7" w:rsidRDefault="002A5461" w:rsidP="0004254C">
      <w:pPr>
        <w:jc w:val="left"/>
        <w:rPr>
          <w:u w:val="single"/>
          <w:lang w:val="es-ES_tradnl"/>
        </w:rPr>
      </w:pPr>
      <w:r w:rsidRPr="00E870B7">
        <w:rPr>
          <w:u w:val="single"/>
          <w:lang w:val="es-ES_tradnl"/>
        </w:rPr>
        <w:t>Ad. 6:  Planta:  longitud</w:t>
      </w:r>
    </w:p>
    <w:p w:rsidR="002A5461" w:rsidRPr="00E870B7" w:rsidRDefault="002A5461">
      <w:pPr>
        <w:jc w:val="left"/>
        <w:rPr>
          <w:u w:val="single"/>
          <w:lang w:val="en-AU"/>
        </w:rPr>
      </w:pPr>
    </w:p>
    <w:p w:rsidR="002A5461" w:rsidRPr="00E870B7" w:rsidRDefault="00096961">
      <w:pPr>
        <w:jc w:val="left"/>
        <w:rPr>
          <w:u w:val="single"/>
          <w:lang w:val="en-AU"/>
        </w:rPr>
      </w:pPr>
      <w:r w:rsidRPr="00E870B7">
        <w:rPr>
          <w:noProof/>
        </w:rPr>
        <mc:AlternateContent>
          <mc:Choice Requires="wps">
            <w:drawing>
              <wp:anchor distT="0" distB="0" distL="114300" distR="114300" simplePos="0" relativeHeight="251655680" behindDoc="0" locked="0" layoutInCell="1" allowOverlap="1" wp14:anchorId="2D35B6B1" wp14:editId="00AE7108">
                <wp:simplePos x="0" y="0"/>
                <wp:positionH relativeFrom="column">
                  <wp:posOffset>2531745</wp:posOffset>
                </wp:positionH>
                <wp:positionV relativeFrom="paragraph">
                  <wp:posOffset>1447800</wp:posOffset>
                </wp:positionV>
                <wp:extent cx="784860" cy="254000"/>
                <wp:effectExtent l="0" t="0" r="0" b="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4860" cy="254000"/>
                        </a:xfrm>
                        <a:prstGeom prst="rect">
                          <a:avLst/>
                        </a:prstGeom>
                        <a:solidFill>
                          <a:sysClr val="window" lastClr="FFFFFF"/>
                        </a:solidFill>
                        <a:ln w="6350">
                          <a:noFill/>
                        </a:ln>
                        <a:effectLst/>
                      </wps:spPr>
                      <wps:txbx>
                        <w:txbxContent>
                          <w:p w:rsidR="00BF36AA" w:rsidRPr="00F35873" w:rsidRDefault="00BF36AA" w:rsidP="0004254C">
                            <w:r w:rsidRPr="00F35873">
                              <w:rPr>
                                <w:lang w:val="es-ES_tradnl"/>
                              </w:rPr>
                              <w:t>longitud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style="position:absolute;margin-left:199.35pt;margin-top:114pt;width:61.8pt;height:20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" fillcolor="window" stroked="f" strokeweight=".5pt">
                <v:path arrowok="t"/>
                <v:textbox>
                  <w:txbxContent>
                    <w:p w:rsidR="00BF36AA" w:rsidRPr="00F35873" w:rsidRDefault="00BF36AA" w:rsidP="0004254C">
                      <w:r w:rsidRPr="00F35873">
                        <w:rPr>
                          <w:lang w:val="es-ES_tradnl"/>
                        </w:rPr>
                        <w:t>longitud</w:t>
                      </w:r>
                    </w:p>
                  </w:txbxContent>
                </v:textbox>
              </v:shape>
            </w:pict>
          </mc:Fallback>
        </mc:AlternateContent>
      </w:r>
      <w:r w:rsidRPr="00E870B7">
        <w:rPr>
          <w:noProof/>
        </w:rPr>
        <w:drawing>
          <wp:inline distT="0" distB="0" distL="0" distR="0" wp14:anchorId="3F32F362" wp14:editId="20AFC847">
            <wp:extent cx="3182620" cy="2672715"/>
            <wp:effectExtent l="0" t="0" r="0" b="0"/>
            <wp:docPr id="5"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3182620" cy="2672715"/>
                    </a:xfrm>
                    <a:prstGeom prst="rect">
                      <a:avLst/>
                    </a:prstGeom>
                    <a:noFill/>
                    <a:ln>
                      <a:noFill/>
                    </a:ln>
                  </pic:spPr>
                </pic:pic>
              </a:graphicData>
            </a:graphic>
          </wp:inline>
        </w:drawing>
      </w:r>
    </w:p>
    <w:p w:rsidR="002A5461" w:rsidRPr="00E870B7" w:rsidRDefault="002A5461">
      <w:pPr>
        <w:jc w:val="left"/>
        <w:rPr>
          <w:u w:val="single"/>
          <w:lang w:val="en-AU"/>
        </w:rPr>
      </w:pPr>
    </w:p>
    <w:p w:rsidR="002A5461" w:rsidRPr="00E870B7" w:rsidRDefault="002A5461">
      <w:pPr>
        <w:jc w:val="left"/>
        <w:rPr>
          <w:u w:val="single"/>
          <w:lang w:val="en-AU"/>
        </w:rPr>
      </w:pPr>
    </w:p>
    <w:p w:rsidR="00AA6744" w:rsidRPr="00E870B7" w:rsidRDefault="00AA6744">
      <w:pPr>
        <w:jc w:val="left"/>
        <w:rPr>
          <w:u w:val="single"/>
          <w:lang w:val="es-ES"/>
        </w:rPr>
      </w:pPr>
      <w:r w:rsidRPr="00E870B7">
        <w:rPr>
          <w:u w:val="single"/>
          <w:lang w:val="es-ES"/>
        </w:rPr>
        <w:br w:type="page"/>
      </w:r>
    </w:p>
    <w:p w:rsidR="002A5461" w:rsidRPr="00E870B7" w:rsidRDefault="002A5461">
      <w:pPr>
        <w:jc w:val="left"/>
        <w:rPr>
          <w:u w:val="single"/>
          <w:lang w:val="es-ES"/>
        </w:rPr>
      </w:pPr>
      <w:r w:rsidRPr="00E870B7">
        <w:rPr>
          <w:u w:val="single"/>
          <w:lang w:val="es-ES"/>
        </w:rPr>
        <w:t xml:space="preserve">Ad. 7:  </w:t>
      </w:r>
      <w:r w:rsidRPr="00E870B7">
        <w:rPr>
          <w:u w:val="single"/>
          <w:lang w:val="es-ES_tradnl"/>
        </w:rPr>
        <w:t>Macollo:</w:t>
      </w:r>
      <w:r w:rsidRPr="00E870B7">
        <w:rPr>
          <w:u w:val="single"/>
          <w:lang w:val="es-ES"/>
        </w:rPr>
        <w:t xml:space="preserve">  </w:t>
      </w:r>
      <w:r w:rsidRPr="00E870B7">
        <w:rPr>
          <w:u w:val="single"/>
          <w:lang w:val="es-ES_tradnl"/>
        </w:rPr>
        <w:t>diámetro</w:t>
      </w:r>
    </w:p>
    <w:p w:rsidR="002A5461" w:rsidRPr="00E870B7" w:rsidRDefault="002A5461">
      <w:pPr>
        <w:jc w:val="left"/>
        <w:rPr>
          <w:lang w:val="es-ES"/>
        </w:rPr>
      </w:pPr>
    </w:p>
    <w:p w:rsidR="002A5461" w:rsidRPr="00E870B7" w:rsidRDefault="002A5461" w:rsidP="00405E9C">
      <w:pPr>
        <w:ind w:firstLine="709"/>
        <w:jc w:val="left"/>
        <w:rPr>
          <w:lang w:val="es-ES"/>
        </w:rPr>
      </w:pPr>
      <w:r w:rsidRPr="00E870B7">
        <w:rPr>
          <w:lang w:val="es-ES_tradnl"/>
        </w:rPr>
        <w:t>Ha de observarse en la mitad del entrenudo, en la parte central del macollo de mayor longitud.</w:t>
      </w:r>
      <w:r w:rsidRPr="00E870B7">
        <w:rPr>
          <w:lang w:val="es-ES"/>
        </w:rPr>
        <w:br/>
      </w:r>
    </w:p>
    <w:p w:rsidR="002A5461" w:rsidRPr="00E870B7" w:rsidRDefault="002A5461">
      <w:pPr>
        <w:jc w:val="left"/>
        <w:rPr>
          <w:u w:val="single"/>
          <w:lang w:val="es-ES"/>
        </w:rPr>
      </w:pPr>
    </w:p>
    <w:p w:rsidR="002A5461" w:rsidRPr="00E870B7" w:rsidRDefault="002A5461" w:rsidP="0004254C">
      <w:pPr>
        <w:jc w:val="left"/>
        <w:rPr>
          <w:u w:val="single"/>
          <w:lang w:val="es-ES_tradnl"/>
        </w:rPr>
      </w:pPr>
      <w:r w:rsidRPr="00E870B7">
        <w:rPr>
          <w:u w:val="single"/>
          <w:lang w:val="es-ES_tradnl"/>
        </w:rPr>
        <w:t>Ad. 9:  Bráctea:  longitud</w:t>
      </w:r>
      <w:r w:rsidR="00D331AF" w:rsidRPr="00E870B7">
        <w:rPr>
          <w:u w:val="single"/>
          <w:lang w:val="es-ES_tradnl"/>
        </w:rPr>
        <w:t xml:space="preserve"> de la vaina</w:t>
      </w:r>
    </w:p>
    <w:p w:rsidR="002A5461" w:rsidRPr="00E870B7" w:rsidRDefault="002A5461">
      <w:pPr>
        <w:jc w:val="left"/>
        <w:rPr>
          <w:lang w:val="es-ES"/>
        </w:rPr>
      </w:pPr>
    </w:p>
    <w:p w:rsidR="002A5461" w:rsidRPr="00E870B7" w:rsidRDefault="002A5461">
      <w:pPr>
        <w:jc w:val="left"/>
        <w:rPr>
          <w:lang w:val="es-ES"/>
        </w:rPr>
      </w:pPr>
      <w:r w:rsidRPr="00E870B7">
        <w:rPr>
          <w:lang w:val="es-ES"/>
        </w:rPr>
        <w:tab/>
      </w:r>
      <w:r w:rsidRPr="00E870B7">
        <w:rPr>
          <w:lang w:val="es-ES_tradnl"/>
        </w:rPr>
        <w:t>Ha de observarse en la bráctea de mayor longitud de la inflorescencia.</w:t>
      </w:r>
    </w:p>
    <w:p w:rsidR="002A5461" w:rsidRPr="00E870B7" w:rsidRDefault="002A5461">
      <w:pPr>
        <w:jc w:val="left"/>
        <w:rPr>
          <w:u w:val="single"/>
          <w:lang w:val="es-ES"/>
        </w:rPr>
      </w:pPr>
    </w:p>
    <w:p w:rsidR="00285FFF" w:rsidRPr="00E870B7" w:rsidRDefault="00285FFF">
      <w:pPr>
        <w:jc w:val="left"/>
        <w:rPr>
          <w:u w:val="single"/>
          <w:lang w:val="es-ES"/>
        </w:rPr>
      </w:pPr>
    </w:p>
    <w:p w:rsidR="002A5461" w:rsidRPr="00E870B7" w:rsidRDefault="00285FFF">
      <w:pPr>
        <w:jc w:val="left"/>
        <w:rPr>
          <w:lang w:val="en-AU"/>
        </w:rPr>
      </w:pPr>
      <w:r w:rsidRPr="00E870B7">
        <w:rPr>
          <w:noProof/>
        </w:rPr>
        <mc:AlternateContent>
          <mc:Choice Requires="wps">
            <w:drawing>
              <wp:anchor distT="0" distB="0" distL="114300" distR="114300" simplePos="0" relativeHeight="251656704" behindDoc="0" locked="0" layoutInCell="1" allowOverlap="1" wp14:anchorId="12A30A49" wp14:editId="13CE58BB">
                <wp:simplePos x="0" y="0"/>
                <wp:positionH relativeFrom="column">
                  <wp:posOffset>2263684</wp:posOffset>
                </wp:positionH>
                <wp:positionV relativeFrom="paragraph">
                  <wp:posOffset>966470</wp:posOffset>
                </wp:positionV>
                <wp:extent cx="750570" cy="311150"/>
                <wp:effectExtent l="0" t="0" r="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0570" cy="311150"/>
                        </a:xfrm>
                        <a:prstGeom prst="rect">
                          <a:avLst/>
                        </a:prstGeom>
                        <a:solidFill>
                          <a:sysClr val="window" lastClr="FFFFFF"/>
                        </a:solidFill>
                        <a:ln w="6350">
                          <a:noFill/>
                        </a:ln>
                        <a:effectLst/>
                      </wps:spPr>
                      <wps:txbx>
                        <w:txbxContent>
                          <w:p w:rsidR="00BF36AA" w:rsidRPr="00F244F9" w:rsidRDefault="00BF36AA" w:rsidP="0004254C">
                            <w:r w:rsidRPr="00F244F9">
                              <w:rPr>
                                <w:lang w:val="es-ES_tradnl"/>
                              </w:rPr>
                              <w:t>longitud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Text Box 15" o:spid="_x0000_s1027" type="#_x0000_t202" style="position:absolute;margin-left:178.25pt;margin-top:76.1pt;width:59.1pt;height:24.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" fillcolor="window" stroked="f" strokeweight=".5pt">
                <v:path arrowok="t"/>
                <v:textbox>
                  <w:txbxContent>
                    <w:p w:rsidR="00BF36AA" w:rsidRPr="00F244F9" w:rsidRDefault="00BF36AA" w:rsidP="0004254C">
                      <w:r w:rsidRPr="00F244F9">
                        <w:rPr>
                          <w:lang w:val="es-ES_tradnl"/>
                        </w:rPr>
                        <w:t>longitud</w:t>
                      </w:r>
                    </w:p>
                  </w:txbxContent>
                </v:textbox>
              </v:shape>
            </w:pict>
          </mc:Fallback>
        </mc:AlternateContent>
      </w:r>
      <w:r w:rsidRPr="00E870B7">
        <w:rPr>
          <w:noProof/>
        </w:rPr>
        <w:drawing>
          <wp:inline distT="0" distB="0" distL="0" distR="0" wp14:anchorId="6E2EB8F9" wp14:editId="117B2DC2">
            <wp:extent cx="3000794" cy="2391105"/>
            <wp:effectExtent l="0" t="0" r="0" b="0"/>
            <wp:docPr id="13" name="Filename hint" descr="Alternativ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ilename hint"/>
                    <pic:cNvPicPr/>
                  </pic:nvPicPr>
                  <pic:blipFill>
                    <a:blip r:link="rId17"/>
                    <a:stretch>
                      <a:fillRect/>
                    </a:stretch>
                  </pic:blipFill>
                  <pic:spPr>
                    <a:xfrm>
                      <a:off x="0" y="0"/>
                      <a:ext cx="3000794" cy="2391105"/>
                    </a:xfrm>
                    <a:prstGeom prst="rect">
                      <a:avLst/>
                    </a:prstGeom>
                  </pic:spPr>
                </pic:pic>
              </a:graphicData>
            </a:graphic>
          </wp:inline>
        </w:drawing>
      </w:r>
    </w:p>
    <w:p w:rsidR="002A5461" w:rsidRPr="00E870B7" w:rsidRDefault="002A5461">
      <w:pPr>
        <w:jc w:val="left"/>
        <w:rPr>
          <w:lang w:val="en-AU"/>
        </w:rPr>
      </w:pPr>
    </w:p>
    <w:p w:rsidR="002A5461" w:rsidRPr="00E870B7" w:rsidRDefault="002A5461">
      <w:pPr>
        <w:jc w:val="left"/>
        <w:rPr>
          <w:u w:val="single"/>
          <w:lang w:val="en-AU"/>
        </w:rPr>
      </w:pPr>
      <w:r w:rsidRPr="00E870B7">
        <w:rPr>
          <w:u w:val="single"/>
          <w:lang w:val="es-ES_tradnl"/>
        </w:rPr>
        <w:t>Ad. 13</w:t>
      </w:r>
      <w:r w:rsidRPr="00E870B7">
        <w:rPr>
          <w:u w:val="single"/>
          <w:lang w:val="en-AU"/>
        </w:rPr>
        <w:t xml:space="preserve">:  </w:t>
      </w:r>
      <w:r w:rsidRPr="00E870B7">
        <w:rPr>
          <w:u w:val="single"/>
          <w:lang w:val="es-ES_tradnl"/>
        </w:rPr>
        <w:t>Grano:</w:t>
      </w:r>
      <w:r w:rsidRPr="00E870B7">
        <w:rPr>
          <w:u w:val="single"/>
          <w:lang w:val="en-AU"/>
        </w:rPr>
        <w:t xml:space="preserve">  </w:t>
      </w:r>
      <w:r w:rsidRPr="00E870B7">
        <w:rPr>
          <w:u w:val="single"/>
          <w:lang w:val="es-ES_tradnl"/>
        </w:rPr>
        <w:t>relación longitud/anchura</w:t>
      </w:r>
    </w:p>
    <w:p w:rsidR="002A5461" w:rsidRPr="00E870B7" w:rsidRDefault="002A5461">
      <w:pPr>
        <w:jc w:val="left"/>
        <w:rPr>
          <w:u w:val="single"/>
          <w:lang w:val="en-AU"/>
        </w:rPr>
      </w:pPr>
    </w:p>
    <w:tbl>
      <w:tblPr>
        <w:tblW w:w="0" w:type="auto"/>
        <w:tblLook w:val="0000" w:firstRow="0" w:lastRow="0" w:firstColumn="0" w:lastColumn="0" w:noHBand="0" w:noVBand="0"/>
      </w:tblPr>
      <w:tblGrid>
        <w:gridCol w:w="2418"/>
        <w:gridCol w:w="2516"/>
        <w:gridCol w:w="2551"/>
      </w:tblGrid>
      <w:tr w:rsidR="002A5461" w:rsidRPr="00E870B7" w:rsidTr="0042109F">
        <w:tc>
          <w:tcPr>
            <w:tcW w:w="2412" w:type="dxa"/>
            <w:vAlign w:val="bottom"/>
          </w:tcPr>
          <w:p w:rsidR="002A5461" w:rsidRPr="00E870B7" w:rsidRDefault="00096961" w:rsidP="0042109F">
            <w:pPr>
              <w:jc w:val="center"/>
              <w:rPr>
                <w:lang w:val="en-AU"/>
              </w:rPr>
            </w:pPr>
            <w:r w:rsidRPr="00E870B7">
              <w:rPr>
                <w:noProof/>
              </w:rPr>
              <w:drawing>
                <wp:inline distT="0" distB="0" distL="0" distR="0" wp14:anchorId="3D972459" wp14:editId="6A5A3F00">
                  <wp:extent cx="1398270" cy="128397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398270" cy="1283970"/>
                          </a:xfrm>
                          <a:prstGeom prst="rect">
                            <a:avLst/>
                          </a:prstGeom>
                          <a:noFill/>
                          <a:ln>
                            <a:noFill/>
                          </a:ln>
                        </pic:spPr>
                      </pic:pic>
                    </a:graphicData>
                  </a:graphic>
                </wp:inline>
              </w:drawing>
            </w:r>
          </w:p>
        </w:tc>
        <w:tc>
          <w:tcPr>
            <w:tcW w:w="2516" w:type="dxa"/>
            <w:vAlign w:val="bottom"/>
          </w:tcPr>
          <w:p w:rsidR="002A5461" w:rsidRPr="00E870B7" w:rsidRDefault="00096961" w:rsidP="0042109F">
            <w:pPr>
              <w:jc w:val="center"/>
              <w:rPr>
                <w:lang w:val="en-AU"/>
              </w:rPr>
            </w:pPr>
            <w:r w:rsidRPr="00E870B7">
              <w:rPr>
                <w:noProof/>
              </w:rPr>
              <w:drawing>
                <wp:inline distT="0" distB="0" distL="0" distR="0" wp14:anchorId="232FC695" wp14:editId="7AE204F6">
                  <wp:extent cx="1037590" cy="1257300"/>
                  <wp:effectExtent l="0" t="0" r="0" b="0"/>
                  <wp:docPr id="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37590" cy="1257300"/>
                          </a:xfrm>
                          <a:prstGeom prst="rect">
                            <a:avLst/>
                          </a:prstGeom>
                          <a:noFill/>
                          <a:ln>
                            <a:noFill/>
                          </a:ln>
                        </pic:spPr>
                      </pic:pic>
                    </a:graphicData>
                  </a:graphic>
                </wp:inline>
              </w:drawing>
            </w:r>
          </w:p>
        </w:tc>
        <w:tc>
          <w:tcPr>
            <w:tcW w:w="2551" w:type="dxa"/>
            <w:vAlign w:val="bottom"/>
          </w:tcPr>
          <w:p w:rsidR="002A5461" w:rsidRPr="00E870B7" w:rsidRDefault="00096961" w:rsidP="0042109F">
            <w:pPr>
              <w:jc w:val="center"/>
              <w:rPr>
                <w:lang w:val="en-AU"/>
              </w:rPr>
            </w:pPr>
            <w:r w:rsidRPr="00E870B7">
              <w:rPr>
                <w:noProof/>
              </w:rPr>
              <w:drawing>
                <wp:inline distT="0" distB="0" distL="0" distR="0" wp14:anchorId="4BE55278" wp14:editId="37999E3C">
                  <wp:extent cx="1177925" cy="1275080"/>
                  <wp:effectExtent l="0" t="0" r="3175" b="1270"/>
                  <wp:docPr id="9"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177925" cy="1275080"/>
                          </a:xfrm>
                          <a:prstGeom prst="rect">
                            <a:avLst/>
                          </a:prstGeom>
                          <a:noFill/>
                          <a:ln>
                            <a:noFill/>
                          </a:ln>
                        </pic:spPr>
                      </pic:pic>
                    </a:graphicData>
                  </a:graphic>
                </wp:inline>
              </w:drawing>
            </w:r>
          </w:p>
        </w:tc>
      </w:tr>
      <w:tr w:rsidR="002A5461" w:rsidRPr="00E870B7" w:rsidTr="0042109F">
        <w:tc>
          <w:tcPr>
            <w:tcW w:w="2412" w:type="dxa"/>
          </w:tcPr>
          <w:p w:rsidR="002A5461" w:rsidRPr="00E870B7" w:rsidRDefault="002A5461" w:rsidP="0042109F">
            <w:pPr>
              <w:jc w:val="center"/>
              <w:rPr>
                <w:lang w:val="en-AU"/>
              </w:rPr>
            </w:pPr>
            <w:r w:rsidRPr="00E870B7">
              <w:rPr>
                <w:lang w:val="en-AU"/>
              </w:rPr>
              <w:t>1</w:t>
            </w:r>
          </w:p>
        </w:tc>
        <w:tc>
          <w:tcPr>
            <w:tcW w:w="2516" w:type="dxa"/>
          </w:tcPr>
          <w:p w:rsidR="002A5461" w:rsidRPr="00E870B7" w:rsidRDefault="002A5461" w:rsidP="0042109F">
            <w:pPr>
              <w:jc w:val="center"/>
              <w:rPr>
                <w:lang w:val="en-AU"/>
              </w:rPr>
            </w:pPr>
            <w:r w:rsidRPr="00E870B7">
              <w:rPr>
                <w:lang w:val="en-AU"/>
              </w:rPr>
              <w:t>2</w:t>
            </w:r>
          </w:p>
        </w:tc>
        <w:tc>
          <w:tcPr>
            <w:tcW w:w="2551" w:type="dxa"/>
          </w:tcPr>
          <w:p w:rsidR="002A5461" w:rsidRPr="00E870B7" w:rsidRDefault="002A5461" w:rsidP="0042109F">
            <w:pPr>
              <w:jc w:val="center"/>
              <w:rPr>
                <w:lang w:val="en-AU"/>
              </w:rPr>
            </w:pPr>
            <w:r w:rsidRPr="00E870B7">
              <w:rPr>
                <w:lang w:val="en-AU"/>
              </w:rPr>
              <w:t>3</w:t>
            </w:r>
          </w:p>
        </w:tc>
      </w:tr>
      <w:tr w:rsidR="002A5461" w:rsidRPr="00E870B7" w:rsidTr="0042109F">
        <w:tc>
          <w:tcPr>
            <w:tcW w:w="2412" w:type="dxa"/>
          </w:tcPr>
          <w:p w:rsidR="002A5461" w:rsidRPr="00E870B7" w:rsidRDefault="002A5461" w:rsidP="004D017A">
            <w:pPr>
              <w:jc w:val="center"/>
              <w:rPr>
                <w:lang w:val="en-AU"/>
              </w:rPr>
            </w:pPr>
            <w:r w:rsidRPr="00E870B7">
              <w:rPr>
                <w:lang w:val="es-ES_tradnl"/>
              </w:rPr>
              <w:t>baja</w:t>
            </w:r>
          </w:p>
        </w:tc>
        <w:tc>
          <w:tcPr>
            <w:tcW w:w="2516" w:type="dxa"/>
          </w:tcPr>
          <w:p w:rsidR="002A5461" w:rsidRPr="00E870B7" w:rsidRDefault="002A5461" w:rsidP="00C5081B">
            <w:pPr>
              <w:jc w:val="center"/>
              <w:rPr>
                <w:lang w:val="en-AU"/>
              </w:rPr>
            </w:pPr>
            <w:r w:rsidRPr="00E870B7">
              <w:rPr>
                <w:lang w:val="es-ES_tradnl"/>
              </w:rPr>
              <w:t>media</w:t>
            </w:r>
          </w:p>
        </w:tc>
        <w:tc>
          <w:tcPr>
            <w:tcW w:w="2551" w:type="dxa"/>
          </w:tcPr>
          <w:p w:rsidR="002A5461" w:rsidRPr="00E870B7" w:rsidRDefault="002A5461" w:rsidP="004D017A">
            <w:pPr>
              <w:jc w:val="center"/>
              <w:rPr>
                <w:lang w:val="en-AU"/>
              </w:rPr>
            </w:pPr>
            <w:r w:rsidRPr="00E870B7">
              <w:rPr>
                <w:lang w:val="es-ES_tradnl"/>
              </w:rPr>
              <w:t>alta</w:t>
            </w:r>
          </w:p>
        </w:tc>
      </w:tr>
    </w:tbl>
    <w:p w:rsidR="002A5461" w:rsidRPr="00E870B7" w:rsidRDefault="002A5461">
      <w:pPr>
        <w:jc w:val="left"/>
        <w:rPr>
          <w:u w:val="single"/>
          <w:lang w:val="en-AU"/>
        </w:rPr>
      </w:pPr>
    </w:p>
    <w:p w:rsidR="002A5461" w:rsidRPr="00E870B7" w:rsidRDefault="002A5461">
      <w:pPr>
        <w:jc w:val="left"/>
        <w:rPr>
          <w:u w:val="single"/>
          <w:lang w:val="en-AU"/>
        </w:rPr>
      </w:pPr>
    </w:p>
    <w:p w:rsidR="002A5461" w:rsidRPr="00E870B7" w:rsidRDefault="002A5461">
      <w:pPr>
        <w:jc w:val="left"/>
        <w:rPr>
          <w:u w:val="single"/>
          <w:lang w:val="es-ES"/>
        </w:rPr>
      </w:pPr>
      <w:r w:rsidRPr="00E870B7">
        <w:rPr>
          <w:u w:val="single"/>
          <w:lang w:val="es-ES_tradnl"/>
        </w:rPr>
        <w:t>Ad. 16</w:t>
      </w:r>
      <w:r w:rsidRPr="00E870B7">
        <w:rPr>
          <w:u w:val="single"/>
          <w:lang w:val="es-ES"/>
        </w:rPr>
        <w:t xml:space="preserve">:  </w:t>
      </w:r>
      <w:r w:rsidRPr="00E870B7">
        <w:rPr>
          <w:u w:val="single"/>
          <w:lang w:val="es-ES_tradnl"/>
        </w:rPr>
        <w:t>Grano:</w:t>
      </w:r>
      <w:r w:rsidRPr="00E870B7">
        <w:rPr>
          <w:u w:val="single"/>
          <w:lang w:val="es-ES"/>
        </w:rPr>
        <w:t xml:space="preserve">  </w:t>
      </w:r>
      <w:r w:rsidRPr="00E870B7">
        <w:rPr>
          <w:u w:val="single"/>
          <w:lang w:val="es-ES_tradnl"/>
        </w:rPr>
        <w:t>dureza</w:t>
      </w:r>
    </w:p>
    <w:p w:rsidR="002A5461" w:rsidRPr="00E870B7" w:rsidRDefault="002A5461">
      <w:pPr>
        <w:jc w:val="left"/>
        <w:rPr>
          <w:lang w:val="es-ES"/>
        </w:rPr>
      </w:pPr>
    </w:p>
    <w:p w:rsidR="002A5461" w:rsidRPr="00E870B7" w:rsidRDefault="002A5461" w:rsidP="00FE6E23">
      <w:pPr>
        <w:ind w:firstLine="709"/>
        <w:jc w:val="left"/>
        <w:rPr>
          <w:lang w:val="es-ES"/>
        </w:rPr>
      </w:pPr>
      <w:r w:rsidRPr="00E870B7">
        <w:rPr>
          <w:lang w:val="es-ES_tradnl"/>
        </w:rPr>
        <w:t>Ha de determinarse la facilidad con que puede romperse el grano manualmente.</w:t>
      </w:r>
      <w:r w:rsidRPr="00E870B7">
        <w:rPr>
          <w:lang w:val="es-ES"/>
        </w:rPr>
        <w:br/>
      </w:r>
    </w:p>
    <w:p w:rsidR="002A5461" w:rsidRPr="00E870B7" w:rsidRDefault="002A5461">
      <w:pPr>
        <w:jc w:val="left"/>
        <w:rPr>
          <w:u w:val="single"/>
          <w:lang w:val="es-ES"/>
        </w:rPr>
      </w:pPr>
    </w:p>
    <w:p w:rsidR="002A5461" w:rsidRPr="00E870B7" w:rsidRDefault="002A5461" w:rsidP="0004254C">
      <w:pPr>
        <w:jc w:val="left"/>
        <w:rPr>
          <w:u w:val="single"/>
          <w:lang w:val="es-ES_tradnl"/>
        </w:rPr>
      </w:pPr>
      <w:r w:rsidRPr="00E870B7">
        <w:rPr>
          <w:u w:val="single"/>
          <w:lang w:val="es-ES_tradnl"/>
        </w:rPr>
        <w:t>Ad. 20:  Endospermo:  tipo</w:t>
      </w:r>
    </w:p>
    <w:p w:rsidR="002A5461" w:rsidRPr="00E870B7" w:rsidRDefault="002A5461" w:rsidP="00FE6E23">
      <w:pPr>
        <w:ind w:firstLine="709"/>
        <w:jc w:val="left"/>
        <w:rPr>
          <w:lang w:val="es-ES"/>
        </w:rPr>
      </w:pPr>
    </w:p>
    <w:p w:rsidR="002A5461" w:rsidRPr="00E870B7" w:rsidRDefault="002A5461" w:rsidP="0084385F">
      <w:pPr>
        <w:ind w:firstLine="709"/>
        <w:rPr>
          <w:lang w:val="es-ES"/>
        </w:rPr>
      </w:pPr>
      <w:r w:rsidRPr="00E870B7">
        <w:rPr>
          <w:rFonts w:eastAsia="Arial Unicode MS" w:cs="Arial"/>
          <w:lang w:val="es-ES_tradnl"/>
        </w:rPr>
        <w:t>Ha de observarse por reacción a una solución de yoduro de potasio al 3% y</w:t>
      </w:r>
      <w:r w:rsidRPr="00E870B7">
        <w:rPr>
          <w:rFonts w:eastAsia="Arial Unicode MS" w:cs="Arial"/>
          <w:lang w:val="es-ES_tradnl" w:eastAsia="ja-JP"/>
        </w:rPr>
        <w:t xml:space="preserve"> </w:t>
      </w:r>
      <w:r w:rsidRPr="00E870B7">
        <w:rPr>
          <w:rFonts w:eastAsia="Arial Unicode MS" w:cs="Arial"/>
          <w:lang w:val="es-ES_tradnl"/>
        </w:rPr>
        <w:t>yodo al </w:t>
      </w:r>
      <w:r w:rsidRPr="00E870B7">
        <w:rPr>
          <w:rFonts w:eastAsia="Arial Unicode MS" w:cs="Arial"/>
          <w:szCs w:val="21"/>
          <w:lang w:val="es-ES_tradnl"/>
        </w:rPr>
        <w:t>0,1</w:t>
      </w:r>
      <w:r w:rsidRPr="00E870B7">
        <w:rPr>
          <w:rFonts w:eastAsia="Arial Unicode MS" w:cs="Arial"/>
          <w:lang w:val="es-ES_tradnl"/>
        </w:rPr>
        <w:t>%</w:t>
      </w:r>
      <w:r w:rsidRPr="00E870B7">
        <w:rPr>
          <w:rFonts w:eastAsia="Arial Unicode MS" w:cs="Arial"/>
          <w:lang w:val="es-ES_tradnl" w:eastAsia="ja-JP"/>
        </w:rPr>
        <w:t>:</w:t>
      </w:r>
      <w:r w:rsidRPr="00E870B7">
        <w:rPr>
          <w:rFonts w:eastAsia="Arial Unicode MS" w:cs="Arial"/>
          <w:lang w:val="es-ES" w:eastAsia="ja-JP"/>
        </w:rPr>
        <w:t xml:space="preserve">  </w:t>
      </w:r>
      <w:r w:rsidRPr="00E870B7">
        <w:rPr>
          <w:rFonts w:eastAsia="Arial Unicode MS" w:cs="Arial"/>
          <w:lang w:val="es-ES_tradnl" w:eastAsia="ja-JP"/>
        </w:rPr>
        <w:t xml:space="preserve">el </w:t>
      </w:r>
      <w:r w:rsidRPr="00E870B7">
        <w:rPr>
          <w:rFonts w:eastAsia="Arial Unicode MS" w:cs="Arial"/>
          <w:lang w:val="es-ES_tradnl"/>
        </w:rPr>
        <w:t xml:space="preserve">endospermo </w:t>
      </w:r>
      <w:r w:rsidRPr="00E870B7">
        <w:rPr>
          <w:rFonts w:eastAsia="Arial Unicode MS" w:cs="Arial"/>
          <w:lang w:val="es-ES_tradnl" w:eastAsia="ja-JP"/>
        </w:rPr>
        <w:t>glutinoso</w:t>
      </w:r>
      <w:r w:rsidRPr="00E870B7">
        <w:rPr>
          <w:rFonts w:eastAsia="Arial Unicode MS" w:cs="Arial"/>
          <w:lang w:val="es-ES_tradnl"/>
        </w:rPr>
        <w:t xml:space="preserve"> se tiñe de púrpura rojizo; </w:t>
      </w:r>
      <w:r w:rsidRPr="00E870B7">
        <w:rPr>
          <w:rFonts w:eastAsia="Arial Unicode MS" w:cs="Arial"/>
          <w:lang w:val="es-ES_tradnl" w:eastAsia="ja-JP"/>
        </w:rPr>
        <w:t xml:space="preserve"> el </w:t>
      </w:r>
      <w:r w:rsidRPr="00E870B7">
        <w:rPr>
          <w:rFonts w:eastAsia="Arial Unicode MS" w:cs="Arial"/>
          <w:lang w:val="es-ES_tradnl"/>
        </w:rPr>
        <w:t xml:space="preserve">endospermo no </w:t>
      </w:r>
      <w:r w:rsidRPr="00E870B7">
        <w:rPr>
          <w:rFonts w:eastAsia="Arial Unicode MS" w:cs="Arial"/>
          <w:lang w:val="es-ES_tradnl" w:eastAsia="ja-JP"/>
        </w:rPr>
        <w:t>glutinoso</w:t>
      </w:r>
      <w:r w:rsidRPr="00E870B7">
        <w:rPr>
          <w:rFonts w:eastAsia="Arial Unicode MS" w:cs="Arial"/>
          <w:lang w:val="es-ES_tradnl"/>
        </w:rPr>
        <w:t xml:space="preserve"> se tiñe de púrpura azulado </w:t>
      </w:r>
      <w:r w:rsidRPr="00E870B7">
        <w:rPr>
          <w:rFonts w:eastAsia="Arial Unicode MS" w:cs="Arial"/>
          <w:lang w:val="es-ES_tradnl" w:eastAsia="ja-JP"/>
        </w:rPr>
        <w:t>oscuro</w:t>
      </w:r>
      <w:r w:rsidRPr="00E870B7">
        <w:rPr>
          <w:rFonts w:eastAsia="Arial Unicode MS" w:cs="Arial"/>
          <w:lang w:val="es-ES_tradnl"/>
        </w:rPr>
        <w:t>.</w:t>
      </w:r>
    </w:p>
    <w:p w:rsidR="002A5461" w:rsidRPr="00E870B7" w:rsidRDefault="002A5461">
      <w:pPr>
        <w:jc w:val="left"/>
        <w:rPr>
          <w:lang w:val="es-ES"/>
        </w:rPr>
      </w:pPr>
      <w:r w:rsidRPr="00E870B7">
        <w:rPr>
          <w:lang w:val="es-ES"/>
        </w:rPr>
        <w:br w:type="page"/>
      </w:r>
    </w:p>
    <w:p w:rsidR="00AA6744" w:rsidRPr="00E870B7" w:rsidRDefault="00AA6744" w:rsidP="00AA6744">
      <w:pPr>
        <w:pStyle w:val="Heading2"/>
        <w:rPr>
          <w:lang w:val="es-ES"/>
        </w:rPr>
      </w:pPr>
      <w:bookmarkStart w:id="40" w:name="_Toc425865235"/>
      <w:r w:rsidRPr="00E870B7">
        <w:rPr>
          <w:lang w:val="es-ES"/>
        </w:rPr>
        <w:t>8.3</w:t>
      </w:r>
      <w:r w:rsidRPr="00E870B7">
        <w:rPr>
          <w:lang w:val="es-ES"/>
        </w:rPr>
        <w:tab/>
      </w:r>
      <w:r w:rsidRPr="00E870B7">
        <w:rPr>
          <w:lang w:val="es-ES_tradnl"/>
        </w:rPr>
        <w:t>Estados de desarrollo</w:t>
      </w:r>
      <w:bookmarkEnd w:id="40"/>
    </w:p>
    <w:p w:rsidR="00AA6744" w:rsidRPr="00E870B7" w:rsidRDefault="00AA6744">
      <w:pPr>
        <w:jc w:val="left"/>
        <w:rPr>
          <w:lang w:val="es-ES"/>
        </w:rPr>
      </w:pPr>
    </w:p>
    <w:p w:rsidR="00AA6744" w:rsidRPr="00E870B7" w:rsidRDefault="00AA6744" w:rsidP="00AA6744">
      <w:pPr>
        <w:tabs>
          <w:tab w:val="left" w:pos="1276"/>
        </w:tabs>
        <w:ind w:left="709"/>
        <w:rPr>
          <w:lang w:val="es-ES"/>
        </w:rPr>
      </w:pPr>
      <w:r w:rsidRPr="00E870B7">
        <w:rPr>
          <w:lang w:val="es-ES"/>
        </w:rPr>
        <w:t xml:space="preserve">1:  </w:t>
      </w:r>
      <w:r w:rsidRPr="00E870B7">
        <w:rPr>
          <w:lang w:val="es-ES"/>
        </w:rPr>
        <w:tab/>
        <w:t>Desarrollo de las hojas</w:t>
      </w:r>
    </w:p>
    <w:p w:rsidR="00AA6744" w:rsidRPr="00E870B7" w:rsidRDefault="00AA6744" w:rsidP="001A3508">
      <w:pPr>
        <w:tabs>
          <w:tab w:val="left" w:pos="1276"/>
          <w:tab w:val="left" w:pos="1843"/>
        </w:tabs>
        <w:ind w:left="1276"/>
        <w:rPr>
          <w:lang w:val="es-ES"/>
        </w:rPr>
      </w:pPr>
      <w:r w:rsidRPr="00E870B7">
        <w:rPr>
          <w:lang w:val="es-ES"/>
        </w:rPr>
        <w:t xml:space="preserve">10:  </w:t>
      </w:r>
      <w:r w:rsidRPr="00E870B7">
        <w:rPr>
          <w:lang w:val="es-ES"/>
        </w:rPr>
        <w:tab/>
        <w:t>Aparición de la primera hoja a través del coleóptilo</w:t>
      </w:r>
    </w:p>
    <w:p w:rsidR="00AA6744" w:rsidRPr="00E870B7" w:rsidRDefault="00AA6744" w:rsidP="001A3508">
      <w:pPr>
        <w:tabs>
          <w:tab w:val="left" w:pos="1276"/>
          <w:tab w:val="left" w:pos="1843"/>
        </w:tabs>
        <w:ind w:left="1276"/>
        <w:rPr>
          <w:lang w:val="es-ES"/>
        </w:rPr>
      </w:pPr>
      <w:r w:rsidRPr="00E870B7">
        <w:rPr>
          <w:lang w:val="es-ES"/>
        </w:rPr>
        <w:t xml:space="preserve">11:  </w:t>
      </w:r>
      <w:r w:rsidRPr="00E870B7">
        <w:rPr>
          <w:lang w:val="es-ES"/>
        </w:rPr>
        <w:tab/>
        <w:t>Primera hoja desplegada</w:t>
      </w:r>
    </w:p>
    <w:p w:rsidR="00AA6744" w:rsidRPr="00E870B7" w:rsidRDefault="00AA6744" w:rsidP="001A3508">
      <w:pPr>
        <w:tabs>
          <w:tab w:val="left" w:pos="1276"/>
          <w:tab w:val="left" w:pos="1843"/>
        </w:tabs>
        <w:ind w:left="1276"/>
        <w:rPr>
          <w:lang w:val="es-ES"/>
        </w:rPr>
      </w:pPr>
      <w:r w:rsidRPr="00E870B7">
        <w:rPr>
          <w:lang w:val="es-ES"/>
        </w:rPr>
        <w:t xml:space="preserve">14:  </w:t>
      </w:r>
      <w:r w:rsidRPr="00E870B7">
        <w:rPr>
          <w:lang w:val="es-ES"/>
        </w:rPr>
        <w:tab/>
        <w:t>4 hojas desplegadas</w:t>
      </w:r>
    </w:p>
    <w:p w:rsidR="00AA6744" w:rsidRPr="00E870B7" w:rsidRDefault="00AA6744" w:rsidP="001A3508">
      <w:pPr>
        <w:tabs>
          <w:tab w:val="left" w:pos="1276"/>
          <w:tab w:val="left" w:pos="1843"/>
        </w:tabs>
        <w:ind w:left="1276"/>
        <w:rPr>
          <w:lang w:val="es-ES"/>
        </w:rPr>
      </w:pPr>
      <w:r w:rsidRPr="00E870B7">
        <w:rPr>
          <w:lang w:val="es-ES"/>
        </w:rPr>
        <w:t xml:space="preserve">19:  </w:t>
      </w:r>
      <w:r w:rsidRPr="00E870B7">
        <w:rPr>
          <w:lang w:val="es-ES"/>
        </w:rPr>
        <w:tab/>
        <w:t>9 o más hojas desplegadas</w:t>
      </w:r>
    </w:p>
    <w:p w:rsidR="001A3508" w:rsidRPr="00E870B7" w:rsidRDefault="001A3508" w:rsidP="001A3508">
      <w:pPr>
        <w:tabs>
          <w:tab w:val="left" w:pos="1276"/>
          <w:tab w:val="left" w:pos="1843"/>
        </w:tabs>
        <w:ind w:left="1276"/>
        <w:rPr>
          <w:lang w:val="es-ES"/>
        </w:rPr>
      </w:pPr>
    </w:p>
    <w:p w:rsidR="00AA6744" w:rsidRPr="00E870B7" w:rsidRDefault="00AA6744" w:rsidP="00AA6744">
      <w:pPr>
        <w:tabs>
          <w:tab w:val="left" w:pos="1276"/>
        </w:tabs>
        <w:ind w:left="709"/>
      </w:pPr>
      <w:r w:rsidRPr="00E870B7">
        <w:t xml:space="preserve">2:  </w:t>
      </w:r>
      <w:r w:rsidRPr="00E870B7">
        <w:tab/>
        <w:t>Macollaje</w:t>
      </w:r>
    </w:p>
    <w:p w:rsidR="00AA6744" w:rsidRPr="00E870B7" w:rsidRDefault="00AA6744" w:rsidP="001A3508">
      <w:pPr>
        <w:tabs>
          <w:tab w:val="left" w:pos="1276"/>
          <w:tab w:val="left" w:pos="1843"/>
        </w:tabs>
        <w:ind w:left="1276"/>
      </w:pPr>
      <w:r w:rsidRPr="00E870B7">
        <w:t xml:space="preserve">20:  </w:t>
      </w:r>
      <w:r w:rsidRPr="00E870B7">
        <w:tab/>
        <w:t>No hay macollos</w:t>
      </w:r>
    </w:p>
    <w:p w:rsidR="00AA6744" w:rsidRPr="00E870B7" w:rsidRDefault="00AA6744" w:rsidP="001A3508">
      <w:pPr>
        <w:tabs>
          <w:tab w:val="left" w:pos="1276"/>
          <w:tab w:val="left" w:pos="1843"/>
        </w:tabs>
        <w:ind w:left="1276"/>
        <w:rPr>
          <w:lang w:val="es-ES"/>
        </w:rPr>
      </w:pPr>
      <w:r w:rsidRPr="00E870B7">
        <w:rPr>
          <w:lang w:val="es-ES"/>
        </w:rPr>
        <w:t xml:space="preserve">21:  </w:t>
      </w:r>
      <w:r w:rsidRPr="00E870B7">
        <w:rPr>
          <w:lang w:val="es-ES"/>
        </w:rPr>
        <w:tab/>
        <w:t>Comienzo del macollaje:  primer macollo detectable</w:t>
      </w:r>
    </w:p>
    <w:p w:rsidR="00AA6744" w:rsidRPr="00E870B7" w:rsidRDefault="00AA6744" w:rsidP="001A3508">
      <w:pPr>
        <w:tabs>
          <w:tab w:val="left" w:pos="1276"/>
          <w:tab w:val="left" w:pos="1843"/>
        </w:tabs>
        <w:ind w:left="1276"/>
        <w:rPr>
          <w:lang w:val="es-ES"/>
        </w:rPr>
      </w:pPr>
      <w:r w:rsidRPr="00E870B7">
        <w:rPr>
          <w:lang w:val="es-ES"/>
        </w:rPr>
        <w:t xml:space="preserve">29:  </w:t>
      </w:r>
      <w:r w:rsidRPr="00E870B7">
        <w:rPr>
          <w:lang w:val="es-ES"/>
        </w:rPr>
        <w:tab/>
        <w:t xml:space="preserve">Fin del macollaje;  máximo número de macollos </w:t>
      </w:r>
      <w:r w:rsidR="001A3508" w:rsidRPr="00E870B7">
        <w:rPr>
          <w:lang w:val="es-ES"/>
        </w:rPr>
        <w:t>detectable</w:t>
      </w:r>
    </w:p>
    <w:p w:rsidR="001A3508" w:rsidRPr="00E870B7" w:rsidRDefault="001A3508" w:rsidP="001A3508">
      <w:pPr>
        <w:tabs>
          <w:tab w:val="left" w:pos="1276"/>
          <w:tab w:val="left" w:pos="1843"/>
        </w:tabs>
        <w:ind w:left="1276"/>
        <w:rPr>
          <w:lang w:val="es-ES"/>
        </w:rPr>
      </w:pPr>
    </w:p>
    <w:p w:rsidR="00AA6744" w:rsidRPr="00E870B7" w:rsidRDefault="00AA6744" w:rsidP="00AA6744">
      <w:pPr>
        <w:tabs>
          <w:tab w:val="left" w:pos="1276"/>
        </w:tabs>
        <w:ind w:left="709"/>
        <w:rPr>
          <w:lang w:val="es-ES"/>
        </w:rPr>
      </w:pPr>
      <w:r w:rsidRPr="00E870B7">
        <w:rPr>
          <w:lang w:val="es-ES"/>
        </w:rPr>
        <w:t xml:space="preserve">3:  </w:t>
      </w:r>
      <w:r w:rsidRPr="00E870B7">
        <w:rPr>
          <w:lang w:val="es-ES"/>
        </w:rPr>
        <w:tab/>
        <w:t>Elongación del tallo</w:t>
      </w:r>
    </w:p>
    <w:p w:rsidR="00AA6744" w:rsidRPr="00E870B7" w:rsidRDefault="00AA6744" w:rsidP="001A3508">
      <w:pPr>
        <w:tabs>
          <w:tab w:val="left" w:pos="1276"/>
          <w:tab w:val="left" w:pos="1843"/>
        </w:tabs>
        <w:ind w:left="1276"/>
        <w:rPr>
          <w:lang w:val="es-ES"/>
        </w:rPr>
      </w:pPr>
      <w:r w:rsidRPr="00E870B7">
        <w:rPr>
          <w:lang w:val="es-ES"/>
        </w:rPr>
        <w:t xml:space="preserve">31:  </w:t>
      </w:r>
      <w:r w:rsidRPr="00E870B7">
        <w:rPr>
          <w:lang w:val="es-ES"/>
        </w:rPr>
        <w:tab/>
        <w:t>Primero nudo al menos 1 cm por encima del nudo de macollaje</w:t>
      </w:r>
    </w:p>
    <w:p w:rsidR="00AA6744" w:rsidRPr="00E870B7" w:rsidRDefault="00AA6744" w:rsidP="001A3508">
      <w:pPr>
        <w:tabs>
          <w:tab w:val="left" w:pos="1276"/>
          <w:tab w:val="left" w:pos="1843"/>
        </w:tabs>
        <w:ind w:left="1276"/>
        <w:rPr>
          <w:lang w:val="es-ES"/>
        </w:rPr>
      </w:pPr>
      <w:r w:rsidRPr="00E870B7">
        <w:rPr>
          <w:lang w:val="es-ES"/>
        </w:rPr>
        <w:t xml:space="preserve">39:  </w:t>
      </w:r>
      <w:r w:rsidRPr="00E870B7">
        <w:rPr>
          <w:lang w:val="es-ES"/>
        </w:rPr>
        <w:tab/>
        <w:t>Estado de hoja bandera:  hoja bandera completamente desplegada, lígula apenas visible</w:t>
      </w:r>
    </w:p>
    <w:p w:rsidR="001A3508" w:rsidRPr="00E870B7" w:rsidRDefault="001A3508" w:rsidP="001A3508">
      <w:pPr>
        <w:tabs>
          <w:tab w:val="left" w:pos="1276"/>
          <w:tab w:val="left" w:pos="1843"/>
        </w:tabs>
        <w:ind w:left="1276"/>
        <w:rPr>
          <w:lang w:val="es-ES"/>
        </w:rPr>
      </w:pPr>
    </w:p>
    <w:p w:rsidR="00AA6744" w:rsidRPr="00E870B7" w:rsidRDefault="00AA6744" w:rsidP="00AA6744">
      <w:pPr>
        <w:tabs>
          <w:tab w:val="left" w:pos="1276"/>
        </w:tabs>
        <w:ind w:left="709"/>
        <w:rPr>
          <w:lang w:val="es-ES"/>
        </w:rPr>
      </w:pPr>
      <w:r w:rsidRPr="00E870B7">
        <w:rPr>
          <w:lang w:val="es-ES"/>
        </w:rPr>
        <w:t xml:space="preserve">5:  </w:t>
      </w:r>
      <w:r w:rsidRPr="00E870B7">
        <w:rPr>
          <w:lang w:val="es-ES"/>
        </w:rPr>
        <w:tab/>
        <w:t>Salida de la inflorescencia</w:t>
      </w:r>
    </w:p>
    <w:p w:rsidR="00AA6744" w:rsidRPr="00E870B7" w:rsidRDefault="00AA6744" w:rsidP="001A3508">
      <w:pPr>
        <w:tabs>
          <w:tab w:val="left" w:pos="1843"/>
        </w:tabs>
        <w:ind w:left="1843" w:hanging="567"/>
        <w:rPr>
          <w:lang w:val="es-ES"/>
        </w:rPr>
      </w:pPr>
      <w:r w:rsidRPr="00E870B7">
        <w:rPr>
          <w:lang w:val="es-ES"/>
        </w:rPr>
        <w:t xml:space="preserve">51:  </w:t>
      </w:r>
      <w:r w:rsidR="001A3508" w:rsidRPr="00E870B7">
        <w:rPr>
          <w:lang w:val="es-ES"/>
        </w:rPr>
        <w:tab/>
      </w:r>
      <w:r w:rsidRPr="00E870B7">
        <w:rPr>
          <w:lang w:val="es-ES"/>
        </w:rPr>
        <w:t>Comienzo del espigado: la punta de la inflorescencia emerge de la vaina; primera espiguilla visible</w:t>
      </w:r>
    </w:p>
    <w:p w:rsidR="00AA6744" w:rsidRPr="00E870B7" w:rsidRDefault="00AA6744" w:rsidP="001A3508">
      <w:pPr>
        <w:tabs>
          <w:tab w:val="left" w:pos="1276"/>
          <w:tab w:val="left" w:pos="1843"/>
        </w:tabs>
        <w:ind w:left="1276"/>
        <w:rPr>
          <w:lang w:val="es-ES"/>
        </w:rPr>
      </w:pPr>
      <w:r w:rsidRPr="00E870B7">
        <w:rPr>
          <w:lang w:val="es-ES"/>
        </w:rPr>
        <w:t xml:space="preserve">55:  </w:t>
      </w:r>
      <w:r w:rsidRPr="00E870B7">
        <w:rPr>
          <w:lang w:val="es-ES"/>
        </w:rPr>
        <w:tab/>
        <w:t>Fase intermedia del espigado:  ha emergido la mitad de la inflorescencia</w:t>
      </w:r>
    </w:p>
    <w:p w:rsidR="00AA6744" w:rsidRPr="00E870B7" w:rsidRDefault="00AA6744" w:rsidP="001A3508">
      <w:pPr>
        <w:tabs>
          <w:tab w:val="left" w:pos="1276"/>
          <w:tab w:val="left" w:pos="1843"/>
        </w:tabs>
        <w:ind w:left="1276"/>
        <w:rPr>
          <w:lang w:val="es-ES"/>
        </w:rPr>
      </w:pPr>
      <w:r w:rsidRPr="00E870B7">
        <w:rPr>
          <w:lang w:val="es-ES"/>
        </w:rPr>
        <w:t xml:space="preserve">59:  </w:t>
      </w:r>
      <w:r w:rsidR="001A3508" w:rsidRPr="00E870B7">
        <w:rPr>
          <w:lang w:val="es-ES"/>
        </w:rPr>
        <w:tab/>
      </w:r>
      <w:r w:rsidRPr="00E870B7">
        <w:rPr>
          <w:lang w:val="es-ES"/>
        </w:rPr>
        <w:t>Fin del espigado:  la inflorescencia ha emergido por completo</w:t>
      </w:r>
    </w:p>
    <w:p w:rsidR="001A3508" w:rsidRPr="00E870B7" w:rsidRDefault="001A3508" w:rsidP="001A3508">
      <w:pPr>
        <w:tabs>
          <w:tab w:val="left" w:pos="1276"/>
          <w:tab w:val="left" w:pos="1843"/>
        </w:tabs>
        <w:ind w:left="1276"/>
        <w:rPr>
          <w:lang w:val="es-ES"/>
        </w:rPr>
      </w:pPr>
    </w:p>
    <w:p w:rsidR="00AA6744" w:rsidRPr="00E870B7" w:rsidRDefault="00AA6744" w:rsidP="00AA6744">
      <w:pPr>
        <w:tabs>
          <w:tab w:val="left" w:pos="1276"/>
        </w:tabs>
        <w:ind w:left="709"/>
        <w:rPr>
          <w:lang w:val="es-ES"/>
        </w:rPr>
      </w:pPr>
      <w:r w:rsidRPr="00E870B7">
        <w:rPr>
          <w:lang w:val="es-ES"/>
        </w:rPr>
        <w:t xml:space="preserve">6:  </w:t>
      </w:r>
      <w:r w:rsidRPr="00E870B7">
        <w:rPr>
          <w:lang w:val="es-ES"/>
        </w:rPr>
        <w:tab/>
        <w:t>Floración</w:t>
      </w:r>
    </w:p>
    <w:p w:rsidR="00AA6744" w:rsidRPr="00E870B7" w:rsidRDefault="00AA6744" w:rsidP="001A3508">
      <w:pPr>
        <w:tabs>
          <w:tab w:val="left" w:pos="1276"/>
          <w:tab w:val="left" w:pos="1843"/>
        </w:tabs>
        <w:ind w:left="1276"/>
        <w:rPr>
          <w:lang w:val="es-ES"/>
        </w:rPr>
      </w:pPr>
      <w:r w:rsidRPr="00E870B7">
        <w:rPr>
          <w:lang w:val="es-ES"/>
        </w:rPr>
        <w:t xml:space="preserve">61:  </w:t>
      </w:r>
      <w:r w:rsidRPr="00E870B7">
        <w:rPr>
          <w:lang w:val="es-ES"/>
        </w:rPr>
        <w:tab/>
        <w:t>Comienzo de la floración:  primeras anteras visibles</w:t>
      </w:r>
    </w:p>
    <w:p w:rsidR="00AA6744" w:rsidRPr="00E870B7" w:rsidRDefault="00AA6744" w:rsidP="001A3508">
      <w:pPr>
        <w:tabs>
          <w:tab w:val="left" w:pos="1276"/>
          <w:tab w:val="left" w:pos="1843"/>
        </w:tabs>
        <w:ind w:left="1276"/>
        <w:rPr>
          <w:lang w:val="es-ES"/>
        </w:rPr>
      </w:pPr>
      <w:r w:rsidRPr="00E870B7">
        <w:rPr>
          <w:lang w:val="es-ES"/>
        </w:rPr>
        <w:t xml:space="preserve">65:  </w:t>
      </w:r>
      <w:r w:rsidRPr="00E870B7">
        <w:rPr>
          <w:lang w:val="es-ES"/>
        </w:rPr>
        <w:tab/>
        <w:t>Floración plena:  50% de las anteras maduras</w:t>
      </w:r>
    </w:p>
    <w:p w:rsidR="00AA6744" w:rsidRPr="00E870B7" w:rsidRDefault="00AA6744" w:rsidP="001A3508">
      <w:pPr>
        <w:tabs>
          <w:tab w:val="left" w:pos="1843"/>
        </w:tabs>
        <w:ind w:left="1843" w:hanging="567"/>
        <w:rPr>
          <w:lang w:val="es-ES"/>
        </w:rPr>
      </w:pPr>
      <w:r w:rsidRPr="00E870B7">
        <w:rPr>
          <w:lang w:val="es-ES"/>
        </w:rPr>
        <w:t xml:space="preserve">69:  </w:t>
      </w:r>
      <w:r w:rsidRPr="00E870B7">
        <w:rPr>
          <w:lang w:val="es-ES"/>
        </w:rPr>
        <w:tab/>
        <w:t>Fin de la floración:  todas las espiguillas han terminado la floración pero pueden quedar algunas anteras deshidratadas</w:t>
      </w:r>
    </w:p>
    <w:p w:rsidR="001A3508" w:rsidRPr="00E870B7" w:rsidRDefault="001A3508" w:rsidP="001A3508">
      <w:pPr>
        <w:tabs>
          <w:tab w:val="left" w:pos="1276"/>
          <w:tab w:val="left" w:pos="1843"/>
        </w:tabs>
        <w:ind w:left="1276"/>
        <w:rPr>
          <w:lang w:val="es-ES"/>
        </w:rPr>
      </w:pPr>
    </w:p>
    <w:p w:rsidR="00AA6744" w:rsidRPr="00E870B7" w:rsidRDefault="00AA6744" w:rsidP="00AA6744">
      <w:pPr>
        <w:tabs>
          <w:tab w:val="left" w:pos="1276"/>
        </w:tabs>
        <w:ind w:left="709"/>
        <w:rPr>
          <w:lang w:val="es-ES"/>
        </w:rPr>
      </w:pPr>
      <w:r w:rsidRPr="00E870B7">
        <w:rPr>
          <w:lang w:val="es-ES"/>
        </w:rPr>
        <w:t xml:space="preserve">7:  </w:t>
      </w:r>
      <w:r w:rsidRPr="00E870B7">
        <w:rPr>
          <w:lang w:val="es-ES"/>
        </w:rPr>
        <w:tab/>
        <w:t>Formación del fruto</w:t>
      </w:r>
    </w:p>
    <w:p w:rsidR="00AA6744" w:rsidRPr="00E870B7" w:rsidRDefault="00AA6744" w:rsidP="001A3508">
      <w:pPr>
        <w:tabs>
          <w:tab w:val="left" w:pos="1276"/>
          <w:tab w:val="left" w:pos="1843"/>
        </w:tabs>
        <w:ind w:left="1276"/>
        <w:rPr>
          <w:lang w:val="es-ES"/>
        </w:rPr>
      </w:pPr>
      <w:r w:rsidRPr="00E870B7">
        <w:rPr>
          <w:lang w:val="es-ES"/>
        </w:rPr>
        <w:t xml:space="preserve">71:  </w:t>
      </w:r>
      <w:r w:rsidRPr="00E870B7">
        <w:rPr>
          <w:lang w:val="es-ES"/>
        </w:rPr>
        <w:tab/>
        <w:t>Madurez acuosa:  los primeros granos han alcanzado la mitad de su tamaño definitivo</w:t>
      </w:r>
    </w:p>
    <w:p w:rsidR="00AA6744" w:rsidRPr="00E870B7" w:rsidRDefault="00AA6744" w:rsidP="001A3508">
      <w:pPr>
        <w:tabs>
          <w:tab w:val="left" w:pos="1276"/>
          <w:tab w:val="left" w:pos="1843"/>
        </w:tabs>
        <w:ind w:left="1276"/>
        <w:rPr>
          <w:lang w:val="es-ES"/>
        </w:rPr>
      </w:pPr>
      <w:r w:rsidRPr="00E870B7">
        <w:rPr>
          <w:lang w:val="es-ES"/>
        </w:rPr>
        <w:t xml:space="preserve">73:  </w:t>
      </w:r>
      <w:r w:rsidRPr="00E870B7">
        <w:rPr>
          <w:lang w:val="es-ES"/>
        </w:rPr>
        <w:tab/>
        <w:t>Comienzo del estado lechoso</w:t>
      </w:r>
    </w:p>
    <w:p w:rsidR="00AA6744" w:rsidRPr="00E870B7" w:rsidRDefault="00AA6744" w:rsidP="001A3508">
      <w:pPr>
        <w:tabs>
          <w:tab w:val="left" w:pos="1843"/>
        </w:tabs>
        <w:ind w:left="1843" w:hanging="567"/>
        <w:rPr>
          <w:lang w:val="es-ES"/>
        </w:rPr>
      </w:pPr>
      <w:r w:rsidRPr="00E870B7">
        <w:rPr>
          <w:lang w:val="es-ES"/>
        </w:rPr>
        <w:t xml:space="preserve">75:  </w:t>
      </w:r>
      <w:r w:rsidRPr="00E870B7">
        <w:rPr>
          <w:lang w:val="es-ES"/>
        </w:rPr>
        <w:tab/>
        <w:t>Estado semilechoso:  el contenido de los granos es lechoso;  los granos han alcanzado su tamaño definitivo aunque aún están verdes</w:t>
      </w:r>
    </w:p>
    <w:p w:rsidR="00AA6744" w:rsidRPr="00E870B7" w:rsidRDefault="00AA6744" w:rsidP="001A3508">
      <w:pPr>
        <w:tabs>
          <w:tab w:val="left" w:pos="1276"/>
          <w:tab w:val="left" w:pos="1843"/>
        </w:tabs>
        <w:ind w:left="1276"/>
        <w:rPr>
          <w:lang w:val="es-ES"/>
        </w:rPr>
      </w:pPr>
      <w:r w:rsidRPr="00E870B7">
        <w:rPr>
          <w:lang w:val="es-ES"/>
        </w:rPr>
        <w:t>77:  Fin del estado lechoso</w:t>
      </w:r>
    </w:p>
    <w:p w:rsidR="001A3508" w:rsidRPr="00E870B7" w:rsidRDefault="001A3508" w:rsidP="001A3508">
      <w:pPr>
        <w:tabs>
          <w:tab w:val="left" w:pos="1276"/>
          <w:tab w:val="left" w:pos="1843"/>
        </w:tabs>
        <w:ind w:left="1276"/>
        <w:rPr>
          <w:lang w:val="es-ES"/>
        </w:rPr>
      </w:pPr>
    </w:p>
    <w:p w:rsidR="00AA6744" w:rsidRPr="00E870B7" w:rsidRDefault="00AA6744" w:rsidP="00AA6744">
      <w:pPr>
        <w:tabs>
          <w:tab w:val="left" w:pos="1276"/>
        </w:tabs>
        <w:ind w:left="709"/>
        <w:rPr>
          <w:lang w:val="es-ES"/>
        </w:rPr>
      </w:pPr>
      <w:r w:rsidRPr="00E870B7">
        <w:rPr>
          <w:lang w:val="es-ES"/>
        </w:rPr>
        <w:t xml:space="preserve">8:  </w:t>
      </w:r>
      <w:r w:rsidRPr="00E870B7">
        <w:rPr>
          <w:lang w:val="es-ES"/>
        </w:rPr>
        <w:tab/>
        <w:t>Maduración</w:t>
      </w:r>
    </w:p>
    <w:p w:rsidR="00AA6744" w:rsidRPr="00E870B7" w:rsidRDefault="00AA6744" w:rsidP="001A3508">
      <w:pPr>
        <w:tabs>
          <w:tab w:val="left" w:pos="1276"/>
          <w:tab w:val="left" w:pos="1843"/>
        </w:tabs>
        <w:ind w:left="1276"/>
        <w:rPr>
          <w:lang w:val="es-ES"/>
        </w:rPr>
      </w:pPr>
      <w:r w:rsidRPr="00E870B7">
        <w:rPr>
          <w:lang w:val="es-ES"/>
        </w:rPr>
        <w:t xml:space="preserve">83:  </w:t>
      </w:r>
      <w:r w:rsidRPr="00E870B7">
        <w:rPr>
          <w:lang w:val="es-ES"/>
        </w:rPr>
        <w:tab/>
        <w:t>Comienzo del estado pastoso</w:t>
      </w:r>
    </w:p>
    <w:p w:rsidR="00AA6744" w:rsidRPr="00E870B7" w:rsidRDefault="00AA6744" w:rsidP="001A3508">
      <w:pPr>
        <w:tabs>
          <w:tab w:val="left" w:pos="1843"/>
        </w:tabs>
        <w:ind w:left="1843" w:hanging="567"/>
        <w:rPr>
          <w:lang w:val="es-ES"/>
        </w:rPr>
      </w:pPr>
      <w:r w:rsidRPr="00E870B7">
        <w:rPr>
          <w:lang w:val="es-ES"/>
        </w:rPr>
        <w:t xml:space="preserve">85:  </w:t>
      </w:r>
      <w:r w:rsidRPr="00E870B7">
        <w:rPr>
          <w:lang w:val="es-ES"/>
        </w:rPr>
        <w:tab/>
        <w:t>Estado pastoso blando:  el contenido de los granos es blando pero está seco;  la marca de la uña no se mantiene</w:t>
      </w:r>
    </w:p>
    <w:p w:rsidR="00AA6744" w:rsidRPr="00E870B7" w:rsidRDefault="00AA6744" w:rsidP="001A3508">
      <w:pPr>
        <w:tabs>
          <w:tab w:val="left" w:pos="1276"/>
          <w:tab w:val="left" w:pos="1843"/>
        </w:tabs>
        <w:ind w:left="1843" w:hanging="567"/>
        <w:rPr>
          <w:lang w:val="es-ES"/>
        </w:rPr>
      </w:pPr>
      <w:r w:rsidRPr="00E870B7">
        <w:rPr>
          <w:lang w:val="es-ES"/>
        </w:rPr>
        <w:t xml:space="preserve">87:  </w:t>
      </w:r>
      <w:r w:rsidRPr="00E870B7">
        <w:rPr>
          <w:lang w:val="es-ES"/>
        </w:rPr>
        <w:tab/>
        <w:t>Estado pastoso duro:  el contenido de los granos es sólido;  la marca de la uña se mantiene</w:t>
      </w:r>
    </w:p>
    <w:p w:rsidR="00AA6744" w:rsidRPr="00E870B7" w:rsidRDefault="00AA6744" w:rsidP="001A3508">
      <w:pPr>
        <w:tabs>
          <w:tab w:val="left" w:pos="1276"/>
          <w:tab w:val="left" w:pos="1843"/>
        </w:tabs>
        <w:ind w:left="1276"/>
        <w:rPr>
          <w:lang w:val="es-ES"/>
        </w:rPr>
      </w:pPr>
      <w:r w:rsidRPr="00E870B7">
        <w:rPr>
          <w:lang w:val="es-ES"/>
        </w:rPr>
        <w:t xml:space="preserve">89:  </w:t>
      </w:r>
      <w:r w:rsidRPr="00E870B7">
        <w:rPr>
          <w:lang w:val="es-ES"/>
        </w:rPr>
        <w:tab/>
        <w:t>Madurez completa:  los granos están duros y son difíciles de dividir con la uña del pulgar</w:t>
      </w:r>
    </w:p>
    <w:p w:rsidR="001A3508" w:rsidRPr="00E870B7" w:rsidRDefault="001A3508" w:rsidP="001A3508">
      <w:pPr>
        <w:tabs>
          <w:tab w:val="left" w:pos="1276"/>
          <w:tab w:val="left" w:pos="1843"/>
        </w:tabs>
        <w:ind w:left="1276"/>
        <w:rPr>
          <w:lang w:val="es-ES"/>
        </w:rPr>
      </w:pPr>
    </w:p>
    <w:p w:rsidR="00AA6744" w:rsidRPr="00E870B7" w:rsidRDefault="00AA6744" w:rsidP="00AA6744">
      <w:pPr>
        <w:tabs>
          <w:tab w:val="left" w:pos="1276"/>
        </w:tabs>
        <w:ind w:left="709"/>
      </w:pPr>
      <w:r w:rsidRPr="00E870B7">
        <w:t xml:space="preserve">9:  </w:t>
      </w:r>
      <w:r w:rsidRPr="00E870B7">
        <w:tab/>
        <w:t>Senescencia</w:t>
      </w:r>
    </w:p>
    <w:p w:rsidR="00AA6744" w:rsidRPr="00E870B7" w:rsidRDefault="00AA6744" w:rsidP="001A3508">
      <w:pPr>
        <w:tabs>
          <w:tab w:val="left" w:pos="1276"/>
          <w:tab w:val="left" w:pos="1843"/>
        </w:tabs>
        <w:ind w:left="1276"/>
        <w:rPr>
          <w:lang w:val="es-ES"/>
        </w:rPr>
      </w:pPr>
      <w:r w:rsidRPr="00E870B7">
        <w:rPr>
          <w:lang w:val="es-ES"/>
        </w:rPr>
        <w:t xml:space="preserve">92:  </w:t>
      </w:r>
      <w:r w:rsidRPr="00E870B7">
        <w:rPr>
          <w:lang w:val="es-ES"/>
        </w:rPr>
        <w:tab/>
        <w:t>Sobremadurez:  los granos están muy duros y no se pueden mellar con la uña del pulgar</w:t>
      </w:r>
    </w:p>
    <w:p w:rsidR="00AA6744" w:rsidRPr="00E870B7" w:rsidRDefault="00AA6744" w:rsidP="001A3508">
      <w:pPr>
        <w:tabs>
          <w:tab w:val="left" w:pos="1276"/>
          <w:tab w:val="left" w:pos="1843"/>
        </w:tabs>
        <w:ind w:left="1276"/>
        <w:rPr>
          <w:lang w:val="es-ES"/>
        </w:rPr>
      </w:pPr>
      <w:r w:rsidRPr="00E870B7">
        <w:rPr>
          <w:lang w:val="es-ES"/>
        </w:rPr>
        <w:t xml:space="preserve">93:  </w:t>
      </w:r>
      <w:r w:rsidRPr="00E870B7">
        <w:rPr>
          <w:lang w:val="es-ES"/>
        </w:rPr>
        <w:tab/>
        <w:t>Se desprenden granos durante el día</w:t>
      </w:r>
    </w:p>
    <w:p w:rsidR="00AA6744" w:rsidRPr="00E870B7" w:rsidRDefault="00AA6744" w:rsidP="00AA6744">
      <w:pPr>
        <w:ind w:left="1276"/>
        <w:jc w:val="left"/>
        <w:rPr>
          <w:lang w:val="es-ES"/>
        </w:rPr>
      </w:pPr>
    </w:p>
    <w:p w:rsidR="00AA6744" w:rsidRPr="00E870B7" w:rsidRDefault="00AA6744">
      <w:pPr>
        <w:jc w:val="left"/>
        <w:rPr>
          <w:lang w:val="es-ES"/>
        </w:rPr>
      </w:pPr>
    </w:p>
    <w:p w:rsidR="00AA6744" w:rsidRPr="00E870B7" w:rsidRDefault="00AA6744">
      <w:pPr>
        <w:jc w:val="left"/>
        <w:rPr>
          <w:lang w:val="es-ES"/>
        </w:rPr>
      </w:pPr>
      <w:r w:rsidRPr="00E870B7">
        <w:rPr>
          <w:lang w:val="es-ES"/>
        </w:rPr>
        <w:br w:type="page"/>
      </w:r>
    </w:p>
    <w:p w:rsidR="002A5461" w:rsidRPr="00E870B7" w:rsidRDefault="002A5461" w:rsidP="00A136C5">
      <w:pPr>
        <w:jc w:val="left"/>
        <w:rPr>
          <w:lang w:val="es-ES"/>
        </w:rPr>
      </w:pPr>
    </w:p>
    <w:p w:rsidR="002A5461" w:rsidRPr="00E870B7" w:rsidRDefault="002A5461" w:rsidP="00C5081B">
      <w:pPr>
        <w:pStyle w:val="Heading1"/>
        <w:ind w:left="0" w:firstLine="0"/>
      </w:pPr>
      <w:bookmarkStart w:id="41" w:name="_Toc425865236"/>
      <w:r w:rsidRPr="00E870B7">
        <w:rPr>
          <w:lang w:val="es-ES_tradnl"/>
        </w:rPr>
        <w:t>Bibliografía</w:t>
      </w:r>
      <w:bookmarkEnd w:id="41"/>
    </w:p>
    <w:p w:rsidR="002A5461" w:rsidRPr="00E870B7" w:rsidRDefault="002A5461" w:rsidP="00A136C5">
      <w:pPr>
        <w:jc w:val="left"/>
        <w:rPr>
          <w:lang w:val="es-ES_tradnl"/>
        </w:rPr>
      </w:pPr>
      <w:bookmarkStart w:id="42" w:name="inicio"/>
      <w:bookmarkEnd w:id="42"/>
    </w:p>
    <w:p w:rsidR="001A3508" w:rsidRPr="00E870B7" w:rsidRDefault="001A3508" w:rsidP="001A3508">
      <w:r w:rsidRPr="00E870B7">
        <w:t>Fujioka S., 1994-99: The Grand Dictionary of Horticulture (volume 1-3), Shogakukan, Tokyo, JP, pp. 1159</w:t>
      </w:r>
    </w:p>
    <w:p w:rsidR="001A3508" w:rsidRPr="00E870B7" w:rsidRDefault="001A3508" w:rsidP="001A3508"/>
    <w:p w:rsidR="001A3508" w:rsidRPr="00E870B7" w:rsidRDefault="001A3508" w:rsidP="001A3508">
      <w:r w:rsidRPr="00E870B7">
        <w:t>Ishida K., 1981: Hatomugi, Nosan Gyoson Bunka Kyokai (Nobunkyo), Tokyo, JP, pp. 45-48</w:t>
      </w:r>
    </w:p>
    <w:p w:rsidR="001A3508" w:rsidRPr="00E870B7" w:rsidRDefault="001A3508" w:rsidP="001A3508"/>
    <w:p w:rsidR="001A3508" w:rsidRPr="00E870B7" w:rsidRDefault="001A3508" w:rsidP="001A3508">
      <w:r w:rsidRPr="00E870B7">
        <w:t>Tetsuka T., Tajiri T., 2009: Tokusan Shubyo, Nihon Tokusan Nosakumotsu Shubyo Kyokai (Tokusan shubyo), Tokyo, JP, pp. 6-15</w:t>
      </w:r>
    </w:p>
    <w:p w:rsidR="001A3508" w:rsidRPr="00E870B7" w:rsidRDefault="001A3508" w:rsidP="001A3508"/>
    <w:p w:rsidR="001A3508" w:rsidRPr="00E870B7" w:rsidRDefault="001A3508" w:rsidP="001A3508">
      <w:r w:rsidRPr="00E870B7">
        <w:t>Osada T., 1989: Illustrated Grasses of Japan, Heibonsha, Tokyo, JP</w:t>
      </w:r>
    </w:p>
    <w:p w:rsidR="002A5461" w:rsidRPr="00E870B7" w:rsidRDefault="002A5461" w:rsidP="00A136C5">
      <w:pPr>
        <w:jc w:val="left"/>
      </w:pPr>
    </w:p>
    <w:p w:rsidR="002A5461" w:rsidRPr="00E870B7" w:rsidRDefault="002A5461" w:rsidP="00A136C5">
      <w:pPr>
        <w:jc w:val="left"/>
      </w:pPr>
    </w:p>
    <w:p w:rsidR="002A5461" w:rsidRPr="00E870B7" w:rsidRDefault="002A5461">
      <w:pPr>
        <w:jc w:val="left"/>
      </w:pPr>
    </w:p>
    <w:p w:rsidR="002A5461" w:rsidRPr="00E870B7" w:rsidRDefault="002A5461">
      <w:pPr>
        <w:jc w:val="left"/>
      </w:pPr>
      <w:bookmarkStart w:id="43" w:name="fin"/>
      <w:bookmarkEnd w:id="43"/>
    </w:p>
    <w:p w:rsidR="002A5461" w:rsidRPr="00E870B7" w:rsidRDefault="002A5461" w:rsidP="00C5081B">
      <w:pPr>
        <w:pStyle w:val="Heading1"/>
      </w:pPr>
      <w:r w:rsidRPr="00E870B7">
        <w:br w:type="page"/>
      </w:r>
      <w:bookmarkStart w:id="44" w:name="_Toc425865237"/>
      <w:r w:rsidRPr="00E870B7">
        <w:rPr>
          <w:lang w:val="es-ES_tradnl"/>
        </w:rPr>
        <w:t>Cuestionario Técnico</w:t>
      </w:r>
      <w:bookmarkEnd w:id="44"/>
    </w:p>
    <w:p w:rsidR="002A5461" w:rsidRPr="00E870B7" w:rsidRDefault="002A5461" w:rsidP="00F41E99"/>
    <w:bookmarkEnd w:id="2"/>
    <w:bookmarkEnd w:id="3"/>
    <w:bookmarkEnd w:id="4"/>
    <w:tbl>
      <w:tblPr>
        <w:tblW w:w="9604" w:type="dxa"/>
        <w:jc w:val="center"/>
        <w:tblLayout w:type="fixed"/>
        <w:tblCellMar>
          <w:top w:w="28" w:type="dxa"/>
          <w:left w:w="57" w:type="dxa"/>
          <w:bottom w:w="28" w:type="dxa"/>
          <w:right w:w="57" w:type="dxa"/>
        </w:tblCellMar>
        <w:tblLook w:val="0000" w:firstRow="0" w:lastRow="0" w:firstColumn="0" w:lastColumn="0" w:noHBand="0" w:noVBand="0"/>
      </w:tblPr>
      <w:tblGrid>
        <w:gridCol w:w="692"/>
        <w:gridCol w:w="1753"/>
        <w:gridCol w:w="851"/>
        <w:gridCol w:w="425"/>
        <w:gridCol w:w="1134"/>
        <w:gridCol w:w="993"/>
        <w:gridCol w:w="1133"/>
        <w:gridCol w:w="284"/>
        <w:gridCol w:w="1411"/>
        <w:gridCol w:w="6"/>
        <w:gridCol w:w="142"/>
        <w:gridCol w:w="780"/>
      </w:tblGrid>
      <w:tr w:rsidR="002A5461" w:rsidRPr="00E870B7" w:rsidTr="002242E9">
        <w:trPr>
          <w:cantSplit/>
          <w:tblHeader/>
          <w:jc w:val="center"/>
        </w:trPr>
        <w:tc>
          <w:tcPr>
            <w:tcW w:w="3721" w:type="dxa"/>
            <w:gridSpan w:val="4"/>
            <w:tcBorders>
              <w:top w:val="single" w:sz="6" w:space="0" w:color="auto"/>
              <w:left w:val="single" w:sz="6" w:space="0" w:color="auto"/>
              <w:bottom w:val="single" w:sz="6" w:space="0" w:color="auto"/>
              <w:right w:val="single" w:sz="6" w:space="0" w:color="auto"/>
            </w:tcBorders>
          </w:tcPr>
          <w:p w:rsidR="002A5461" w:rsidRPr="00E870B7" w:rsidRDefault="002A5461" w:rsidP="00AA0DB3">
            <w:pPr>
              <w:tabs>
                <w:tab w:val="left" w:pos="480"/>
                <w:tab w:val="left" w:pos="1056"/>
                <w:tab w:val="left" w:pos="2976"/>
                <w:tab w:val="left" w:pos="5856"/>
                <w:tab w:val="left" w:pos="7296"/>
              </w:tabs>
              <w:jc w:val="left"/>
              <w:rPr>
                <w:sz w:val="18"/>
              </w:rPr>
            </w:pPr>
          </w:p>
          <w:p w:rsidR="002A5461" w:rsidRPr="00E870B7" w:rsidRDefault="002A5461" w:rsidP="00C5081B">
            <w:pPr>
              <w:tabs>
                <w:tab w:val="left" w:pos="480"/>
                <w:tab w:val="left" w:pos="1056"/>
                <w:tab w:val="left" w:pos="2976"/>
                <w:tab w:val="left" w:pos="5856"/>
                <w:tab w:val="left" w:pos="7296"/>
              </w:tabs>
              <w:jc w:val="left"/>
              <w:rPr>
                <w:sz w:val="18"/>
              </w:rPr>
            </w:pPr>
            <w:r w:rsidRPr="00E870B7">
              <w:rPr>
                <w:sz w:val="18"/>
                <w:lang w:val="es-ES_tradnl"/>
              </w:rPr>
              <w:t>CUESTIONARIO TÉCNICO</w:t>
            </w:r>
          </w:p>
        </w:tc>
        <w:tc>
          <w:tcPr>
            <w:tcW w:w="2127" w:type="dxa"/>
            <w:gridSpan w:val="2"/>
            <w:tcBorders>
              <w:top w:val="single" w:sz="6" w:space="0" w:color="auto"/>
              <w:left w:val="single" w:sz="6" w:space="0" w:color="auto"/>
              <w:bottom w:val="single" w:sz="6" w:space="0" w:color="auto"/>
            </w:tcBorders>
          </w:tcPr>
          <w:p w:rsidR="002A5461" w:rsidRPr="00E870B7" w:rsidRDefault="002A5461" w:rsidP="00AA0DB3">
            <w:pPr>
              <w:tabs>
                <w:tab w:val="left" w:pos="480"/>
                <w:tab w:val="left" w:pos="1056"/>
                <w:tab w:val="left" w:pos="2976"/>
                <w:tab w:val="left" w:pos="5856"/>
                <w:tab w:val="left" w:pos="7296"/>
              </w:tabs>
              <w:jc w:val="left"/>
              <w:rPr>
                <w:sz w:val="18"/>
              </w:rPr>
            </w:pPr>
          </w:p>
          <w:p w:rsidR="002A5461" w:rsidRPr="00E870B7" w:rsidRDefault="002A5461" w:rsidP="00C5081B">
            <w:pPr>
              <w:tabs>
                <w:tab w:val="left" w:pos="480"/>
                <w:tab w:val="left" w:pos="1056"/>
                <w:tab w:val="left" w:pos="2976"/>
                <w:tab w:val="left" w:pos="5856"/>
                <w:tab w:val="left" w:pos="7296"/>
              </w:tabs>
              <w:jc w:val="left"/>
              <w:rPr>
                <w:sz w:val="18"/>
              </w:rPr>
            </w:pPr>
            <w:r w:rsidRPr="00E870B7">
              <w:rPr>
                <w:sz w:val="18"/>
                <w:lang w:val="es-ES_tradnl"/>
              </w:rPr>
              <w:t>Página {x} de {y}</w:t>
            </w:r>
          </w:p>
        </w:tc>
        <w:tc>
          <w:tcPr>
            <w:tcW w:w="3756" w:type="dxa"/>
            <w:gridSpan w:val="6"/>
            <w:tcBorders>
              <w:top w:val="single" w:sz="6" w:space="0" w:color="auto"/>
              <w:left w:val="single" w:sz="6" w:space="0" w:color="auto"/>
              <w:bottom w:val="single" w:sz="6" w:space="0" w:color="auto"/>
              <w:right w:val="single" w:sz="6" w:space="0" w:color="auto"/>
            </w:tcBorders>
            <w:shd w:val="pct5" w:color="auto" w:fill="auto"/>
          </w:tcPr>
          <w:p w:rsidR="002A5461" w:rsidRPr="00E870B7" w:rsidRDefault="002A5461" w:rsidP="00AA0DB3">
            <w:pPr>
              <w:tabs>
                <w:tab w:val="left" w:pos="480"/>
                <w:tab w:val="left" w:pos="1056"/>
                <w:tab w:val="left" w:pos="2976"/>
                <w:tab w:val="left" w:pos="5856"/>
                <w:tab w:val="left" w:pos="7296"/>
              </w:tabs>
              <w:jc w:val="left"/>
              <w:rPr>
                <w:sz w:val="18"/>
              </w:rPr>
            </w:pPr>
          </w:p>
          <w:p w:rsidR="002A5461" w:rsidRPr="00E870B7" w:rsidRDefault="002A5461" w:rsidP="00C5081B">
            <w:pPr>
              <w:tabs>
                <w:tab w:val="left" w:pos="480"/>
                <w:tab w:val="left" w:pos="1056"/>
                <w:tab w:val="left" w:pos="2976"/>
                <w:tab w:val="left" w:pos="5856"/>
                <w:tab w:val="left" w:pos="7296"/>
              </w:tabs>
              <w:jc w:val="left"/>
              <w:rPr>
                <w:sz w:val="18"/>
              </w:rPr>
            </w:pPr>
            <w:r w:rsidRPr="00E870B7">
              <w:rPr>
                <w:sz w:val="18"/>
                <w:lang w:val="es-ES_tradnl"/>
              </w:rPr>
              <w:t>Número de referencia:</w:t>
            </w:r>
          </w:p>
        </w:tc>
      </w:tr>
      <w:tr w:rsidR="002A5461" w:rsidRPr="00E870B7" w:rsidTr="002242E9">
        <w:trPr>
          <w:cantSplit/>
          <w:tblHeader/>
          <w:jc w:val="center"/>
        </w:trPr>
        <w:tc>
          <w:tcPr>
            <w:tcW w:w="3721" w:type="dxa"/>
            <w:gridSpan w:val="4"/>
            <w:tcBorders>
              <w:top w:val="single" w:sz="6" w:space="0" w:color="auto"/>
              <w:bottom w:val="single" w:sz="6" w:space="0" w:color="auto"/>
            </w:tcBorders>
            <w:shd w:val="clear" w:color="auto" w:fill="FFFFFF"/>
          </w:tcPr>
          <w:p w:rsidR="002A5461" w:rsidRPr="00E870B7" w:rsidRDefault="002A5461" w:rsidP="00AA0DB3">
            <w:pPr>
              <w:tabs>
                <w:tab w:val="left" w:pos="480"/>
                <w:tab w:val="left" w:pos="1056"/>
                <w:tab w:val="left" w:pos="2976"/>
                <w:tab w:val="left" w:pos="5856"/>
                <w:tab w:val="left" w:pos="7296"/>
              </w:tabs>
              <w:jc w:val="left"/>
              <w:rPr>
                <w:sz w:val="18"/>
              </w:rPr>
            </w:pPr>
          </w:p>
        </w:tc>
        <w:tc>
          <w:tcPr>
            <w:tcW w:w="2127" w:type="dxa"/>
            <w:gridSpan w:val="2"/>
            <w:tcBorders>
              <w:top w:val="single" w:sz="6" w:space="0" w:color="auto"/>
              <w:bottom w:val="single" w:sz="6" w:space="0" w:color="auto"/>
            </w:tcBorders>
            <w:shd w:val="clear" w:color="auto" w:fill="FFFFFF"/>
          </w:tcPr>
          <w:p w:rsidR="002A5461" w:rsidRPr="00E870B7" w:rsidRDefault="002A5461" w:rsidP="00AA0DB3">
            <w:pPr>
              <w:tabs>
                <w:tab w:val="left" w:pos="480"/>
                <w:tab w:val="left" w:pos="1056"/>
                <w:tab w:val="left" w:pos="2976"/>
                <w:tab w:val="left" w:pos="5856"/>
                <w:tab w:val="left" w:pos="7296"/>
              </w:tabs>
              <w:jc w:val="left"/>
              <w:rPr>
                <w:sz w:val="18"/>
              </w:rPr>
            </w:pPr>
          </w:p>
        </w:tc>
        <w:tc>
          <w:tcPr>
            <w:tcW w:w="3756" w:type="dxa"/>
            <w:gridSpan w:val="6"/>
            <w:tcBorders>
              <w:top w:val="single" w:sz="6" w:space="0" w:color="auto"/>
              <w:bottom w:val="single" w:sz="6" w:space="0" w:color="auto"/>
            </w:tcBorders>
            <w:shd w:val="clear" w:color="auto" w:fill="FFFFFF"/>
          </w:tcPr>
          <w:p w:rsidR="002A5461" w:rsidRPr="00E870B7" w:rsidRDefault="002A5461" w:rsidP="00AA0DB3">
            <w:pPr>
              <w:tabs>
                <w:tab w:val="left" w:pos="480"/>
                <w:tab w:val="left" w:pos="1056"/>
                <w:tab w:val="left" w:pos="2976"/>
                <w:tab w:val="left" w:pos="5856"/>
                <w:tab w:val="left" w:pos="7296"/>
              </w:tabs>
              <w:jc w:val="left"/>
              <w:rPr>
                <w:sz w:val="18"/>
              </w:rPr>
            </w:pPr>
          </w:p>
        </w:tc>
      </w:tr>
      <w:tr w:rsidR="002A5461" w:rsidRPr="00E870B7" w:rsidTr="002242E9">
        <w:trPr>
          <w:cantSplit/>
          <w:jc w:val="center"/>
        </w:trPr>
        <w:tc>
          <w:tcPr>
            <w:tcW w:w="3721" w:type="dxa"/>
            <w:gridSpan w:val="4"/>
            <w:tcBorders>
              <w:top w:val="single" w:sz="6" w:space="0" w:color="auto"/>
              <w:left w:val="single" w:sz="6" w:space="0" w:color="auto"/>
            </w:tcBorders>
          </w:tcPr>
          <w:p w:rsidR="002A5461" w:rsidRPr="00E870B7" w:rsidRDefault="002A5461" w:rsidP="00AA0DB3">
            <w:pPr>
              <w:tabs>
                <w:tab w:val="left" w:pos="480"/>
                <w:tab w:val="left" w:pos="1056"/>
                <w:tab w:val="left" w:pos="2976"/>
                <w:tab w:val="left" w:pos="5856"/>
                <w:tab w:val="left" w:pos="7296"/>
              </w:tabs>
              <w:jc w:val="left"/>
              <w:rPr>
                <w:sz w:val="18"/>
              </w:rPr>
            </w:pPr>
          </w:p>
        </w:tc>
        <w:tc>
          <w:tcPr>
            <w:tcW w:w="2127" w:type="dxa"/>
            <w:gridSpan w:val="2"/>
            <w:tcBorders>
              <w:top w:val="single" w:sz="6" w:space="0" w:color="auto"/>
              <w:left w:val="nil"/>
              <w:right w:val="single" w:sz="6" w:space="0" w:color="auto"/>
            </w:tcBorders>
          </w:tcPr>
          <w:p w:rsidR="002A5461" w:rsidRPr="00E870B7" w:rsidRDefault="002A5461" w:rsidP="00AA0DB3">
            <w:pPr>
              <w:tabs>
                <w:tab w:val="left" w:pos="480"/>
                <w:tab w:val="left" w:pos="1056"/>
                <w:tab w:val="left" w:pos="2976"/>
                <w:tab w:val="left" w:pos="5856"/>
                <w:tab w:val="left" w:pos="7296"/>
              </w:tabs>
              <w:jc w:val="left"/>
              <w:rPr>
                <w:sz w:val="18"/>
              </w:rPr>
            </w:pPr>
          </w:p>
        </w:tc>
        <w:tc>
          <w:tcPr>
            <w:tcW w:w="3756" w:type="dxa"/>
            <w:gridSpan w:val="6"/>
            <w:tcBorders>
              <w:top w:val="single" w:sz="6" w:space="0" w:color="auto"/>
              <w:left w:val="single" w:sz="6" w:space="0" w:color="auto"/>
              <w:right w:val="single" w:sz="6" w:space="0" w:color="auto"/>
            </w:tcBorders>
            <w:shd w:val="pct5" w:color="auto" w:fill="auto"/>
          </w:tcPr>
          <w:p w:rsidR="002A5461" w:rsidRPr="00E870B7" w:rsidRDefault="002A5461" w:rsidP="00AA0DB3">
            <w:pPr>
              <w:tabs>
                <w:tab w:val="left" w:pos="480"/>
                <w:tab w:val="left" w:pos="1056"/>
                <w:tab w:val="left" w:pos="2976"/>
                <w:tab w:val="left" w:pos="5856"/>
                <w:tab w:val="left" w:pos="7296"/>
              </w:tabs>
              <w:jc w:val="left"/>
              <w:rPr>
                <w:sz w:val="18"/>
              </w:rPr>
            </w:pPr>
          </w:p>
          <w:p w:rsidR="002A5461" w:rsidRPr="00E870B7" w:rsidRDefault="002A5461" w:rsidP="00C5081B">
            <w:pPr>
              <w:tabs>
                <w:tab w:val="left" w:pos="480"/>
                <w:tab w:val="left" w:pos="1056"/>
                <w:tab w:val="left" w:pos="2976"/>
                <w:tab w:val="left" w:pos="5856"/>
                <w:tab w:val="left" w:pos="7296"/>
              </w:tabs>
              <w:jc w:val="left"/>
              <w:rPr>
                <w:sz w:val="18"/>
              </w:rPr>
            </w:pPr>
            <w:r w:rsidRPr="00E870B7">
              <w:rPr>
                <w:sz w:val="18"/>
                <w:lang w:val="es-ES_tradnl"/>
              </w:rPr>
              <w:t>Fecha de la solicitud:</w:t>
            </w:r>
          </w:p>
        </w:tc>
      </w:tr>
      <w:tr w:rsidR="002A5461" w:rsidRPr="00E870B7" w:rsidTr="002242E9">
        <w:trPr>
          <w:cantSplit/>
          <w:jc w:val="center"/>
        </w:trPr>
        <w:tc>
          <w:tcPr>
            <w:tcW w:w="3721" w:type="dxa"/>
            <w:gridSpan w:val="4"/>
            <w:tcBorders>
              <w:left w:val="single" w:sz="6" w:space="0" w:color="auto"/>
              <w:bottom w:val="single" w:sz="6" w:space="0" w:color="auto"/>
            </w:tcBorders>
          </w:tcPr>
          <w:p w:rsidR="002A5461" w:rsidRPr="00E870B7" w:rsidRDefault="002A5461" w:rsidP="00AA0DB3">
            <w:pPr>
              <w:tabs>
                <w:tab w:val="left" w:pos="480"/>
                <w:tab w:val="left" w:pos="1056"/>
                <w:tab w:val="left" w:pos="2976"/>
                <w:tab w:val="left" w:pos="5856"/>
                <w:tab w:val="left" w:pos="7296"/>
              </w:tabs>
              <w:jc w:val="left"/>
              <w:rPr>
                <w:sz w:val="18"/>
              </w:rPr>
            </w:pPr>
          </w:p>
        </w:tc>
        <w:tc>
          <w:tcPr>
            <w:tcW w:w="2127" w:type="dxa"/>
            <w:gridSpan w:val="2"/>
            <w:tcBorders>
              <w:left w:val="nil"/>
              <w:bottom w:val="single" w:sz="6" w:space="0" w:color="auto"/>
              <w:right w:val="single" w:sz="6" w:space="0" w:color="auto"/>
            </w:tcBorders>
          </w:tcPr>
          <w:p w:rsidR="002A5461" w:rsidRPr="00E870B7" w:rsidRDefault="002A5461" w:rsidP="00AA0DB3">
            <w:pPr>
              <w:tabs>
                <w:tab w:val="left" w:pos="480"/>
                <w:tab w:val="left" w:pos="1056"/>
                <w:tab w:val="left" w:pos="2976"/>
                <w:tab w:val="left" w:pos="5856"/>
                <w:tab w:val="left" w:pos="7296"/>
              </w:tabs>
              <w:jc w:val="left"/>
              <w:rPr>
                <w:sz w:val="18"/>
              </w:rPr>
            </w:pPr>
          </w:p>
        </w:tc>
        <w:tc>
          <w:tcPr>
            <w:tcW w:w="3756" w:type="dxa"/>
            <w:gridSpan w:val="6"/>
            <w:tcBorders>
              <w:left w:val="single" w:sz="6" w:space="0" w:color="auto"/>
              <w:bottom w:val="single" w:sz="6" w:space="0" w:color="auto"/>
              <w:right w:val="single" w:sz="6" w:space="0" w:color="auto"/>
            </w:tcBorders>
            <w:shd w:val="pct5" w:color="auto" w:fill="auto"/>
          </w:tcPr>
          <w:p w:rsidR="002A5461" w:rsidRPr="00E870B7" w:rsidRDefault="002A5461" w:rsidP="00C5081B">
            <w:pPr>
              <w:tabs>
                <w:tab w:val="left" w:pos="480"/>
                <w:tab w:val="left" w:pos="1056"/>
                <w:tab w:val="left" w:pos="2976"/>
                <w:tab w:val="left" w:pos="5856"/>
                <w:tab w:val="left" w:pos="7296"/>
              </w:tabs>
              <w:jc w:val="left"/>
              <w:rPr>
                <w:sz w:val="18"/>
                <w:lang w:val="es-ES"/>
              </w:rPr>
            </w:pPr>
            <w:r w:rsidRPr="00E870B7">
              <w:rPr>
                <w:sz w:val="18"/>
                <w:lang w:val="es-ES_tradnl"/>
              </w:rPr>
              <w:t>(no debe ser rellenado por el solicitante)</w:t>
            </w:r>
          </w:p>
        </w:tc>
      </w:tr>
      <w:tr w:rsidR="002A5461" w:rsidRPr="00E870B7" w:rsidTr="002242E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A5461" w:rsidRPr="00E870B7" w:rsidRDefault="002A5461" w:rsidP="00AA0DB3">
            <w:pPr>
              <w:tabs>
                <w:tab w:val="left" w:pos="480"/>
                <w:tab w:val="left" w:pos="1056"/>
                <w:tab w:val="left" w:pos="2976"/>
                <w:tab w:val="left" w:pos="5856"/>
                <w:tab w:val="left" w:pos="7296"/>
              </w:tabs>
              <w:jc w:val="left"/>
              <w:rPr>
                <w:sz w:val="18"/>
                <w:lang w:val="es-ES"/>
              </w:rPr>
            </w:pPr>
          </w:p>
          <w:p w:rsidR="002A5461" w:rsidRPr="00E870B7" w:rsidRDefault="002A5461" w:rsidP="00C5081B">
            <w:pPr>
              <w:tabs>
                <w:tab w:val="left" w:pos="480"/>
                <w:tab w:val="left" w:pos="1056"/>
                <w:tab w:val="left" w:pos="2976"/>
                <w:tab w:val="left" w:pos="5856"/>
                <w:tab w:val="left" w:pos="6237"/>
                <w:tab w:val="left" w:pos="7296"/>
              </w:tabs>
              <w:jc w:val="center"/>
              <w:rPr>
                <w:sz w:val="18"/>
                <w:lang w:val="es-ES"/>
              </w:rPr>
            </w:pPr>
            <w:r w:rsidRPr="00E870B7">
              <w:rPr>
                <w:sz w:val="18"/>
                <w:lang w:val="es-ES_tradnl"/>
              </w:rPr>
              <w:t>CUESTIONARIO TÉCNICO</w:t>
            </w:r>
          </w:p>
          <w:p w:rsidR="002A5461" w:rsidRPr="00E870B7" w:rsidRDefault="002A5461" w:rsidP="00C5081B">
            <w:pPr>
              <w:tabs>
                <w:tab w:val="left" w:pos="480"/>
                <w:tab w:val="left" w:pos="1056"/>
                <w:tab w:val="left" w:pos="2976"/>
                <w:tab w:val="left" w:pos="5856"/>
                <w:tab w:val="left" w:pos="6237"/>
                <w:tab w:val="left" w:pos="7296"/>
              </w:tabs>
              <w:jc w:val="center"/>
              <w:rPr>
                <w:b/>
                <w:sz w:val="18"/>
                <w:lang w:val="es-ES"/>
              </w:rPr>
            </w:pPr>
            <w:r w:rsidRPr="00E870B7">
              <w:rPr>
                <w:sz w:val="18"/>
                <w:lang w:val="es-ES_tradnl"/>
              </w:rPr>
              <w:t>rellénese junto con la solicitud de derechos de obtentor</w:t>
            </w:r>
          </w:p>
          <w:p w:rsidR="002A5461" w:rsidRPr="00E870B7" w:rsidRDefault="002A5461" w:rsidP="00AA0DB3">
            <w:pPr>
              <w:ind w:right="57"/>
              <w:rPr>
                <w:sz w:val="18"/>
                <w:lang w:val="es-ES"/>
              </w:rPr>
            </w:pPr>
            <w:r w:rsidRPr="00E870B7">
              <w:rPr>
                <w:sz w:val="18"/>
                <w:lang w:val="es-ES"/>
              </w:rPr>
              <w:t xml:space="preserve"> </w:t>
            </w: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tabs>
                <w:tab w:val="left" w:pos="567"/>
                <w:tab w:val="left" w:pos="1134"/>
                <w:tab w:val="left" w:pos="2976"/>
                <w:tab w:val="left" w:pos="5856"/>
                <w:tab w:val="left" w:pos="7296"/>
              </w:tabs>
              <w:jc w:val="left"/>
              <w:rPr>
                <w:sz w:val="18"/>
                <w:lang w:val="es-ES"/>
              </w:rPr>
            </w:pPr>
          </w:p>
        </w:tc>
        <w:tc>
          <w:tcPr>
            <w:tcW w:w="5386" w:type="dxa"/>
            <w:gridSpan w:val="7"/>
          </w:tcPr>
          <w:p w:rsidR="002A5461" w:rsidRPr="00E870B7" w:rsidRDefault="002A5461" w:rsidP="00AA0DB3">
            <w:pPr>
              <w:tabs>
                <w:tab w:val="left" w:pos="567"/>
                <w:tab w:val="left" w:pos="1134"/>
                <w:tab w:val="left" w:pos="2976"/>
                <w:tab w:val="left" w:pos="5856"/>
                <w:tab w:val="left" w:pos="7296"/>
              </w:tabs>
              <w:jc w:val="left"/>
              <w:rPr>
                <w:sz w:val="18"/>
                <w:lang w:val="es-ES"/>
              </w:rPr>
            </w:pPr>
          </w:p>
        </w:tc>
        <w:tc>
          <w:tcPr>
            <w:tcW w:w="922" w:type="dxa"/>
            <w:gridSpan w:val="2"/>
          </w:tcPr>
          <w:p w:rsidR="002A5461" w:rsidRPr="00E870B7" w:rsidRDefault="002A5461" w:rsidP="00AA0DB3">
            <w:pPr>
              <w:tabs>
                <w:tab w:val="left" w:pos="567"/>
                <w:tab w:val="left" w:pos="1134"/>
                <w:tab w:val="left" w:pos="2976"/>
                <w:tab w:val="left" w:pos="5856"/>
                <w:tab w:val="left" w:pos="7296"/>
              </w:tabs>
              <w:jc w:val="left"/>
              <w:rPr>
                <w:sz w:val="18"/>
                <w:lang w:val="es-ES"/>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A5461" w:rsidRPr="00E870B7" w:rsidRDefault="002A5461" w:rsidP="00C5081B">
            <w:pPr>
              <w:tabs>
                <w:tab w:val="left" w:pos="567"/>
                <w:tab w:val="left" w:pos="1134"/>
                <w:tab w:val="left" w:pos="2976"/>
                <w:tab w:val="left" w:pos="5856"/>
                <w:tab w:val="left" w:pos="7296"/>
              </w:tabs>
              <w:jc w:val="left"/>
              <w:rPr>
                <w:sz w:val="18"/>
              </w:rPr>
            </w:pPr>
            <w:r w:rsidRPr="00E870B7">
              <w:rPr>
                <w:sz w:val="18"/>
                <w:lang w:val="es-ES_tradnl"/>
              </w:rPr>
              <w:t>1.</w:t>
            </w:r>
            <w:r w:rsidRPr="00E870B7">
              <w:rPr>
                <w:sz w:val="18"/>
                <w:lang w:val="es-ES_tradnl"/>
              </w:rPr>
              <w:tab/>
              <w:t>Objeto del Cuestionario Técnico</w:t>
            </w: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2A5461" w:rsidRPr="00E870B7"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870B7" w:rsidRDefault="002A5461" w:rsidP="00AA0DB3">
            <w:pPr>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870B7" w:rsidRDefault="002A5461" w:rsidP="00C5081B">
            <w:pPr>
              <w:pStyle w:val="tqparabox"/>
              <w:spacing w:before="0" w:after="0"/>
              <w:rPr>
                <w:sz w:val="18"/>
              </w:rPr>
            </w:pPr>
            <w:r w:rsidRPr="00E870B7">
              <w:rPr>
                <w:sz w:val="18"/>
                <w:lang w:val="es-ES_tradnl"/>
              </w:rPr>
              <w:t>1.1</w:t>
            </w:r>
            <w:r w:rsidRPr="00E870B7">
              <w:rPr>
                <w:sz w:val="18"/>
                <w:lang w:val="es-ES_tradnl"/>
              </w:rPr>
              <w:tab/>
              <w:t>Nombre botánico</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A5461" w:rsidRPr="00E870B7" w:rsidRDefault="002A5461" w:rsidP="00AA0DB3">
            <w:pPr>
              <w:jc w:val="left"/>
              <w:rPr>
                <w:noProof/>
                <w:sz w:val="18"/>
                <w:lang w:val="fr-CH"/>
              </w:rPr>
            </w:pPr>
            <w:r w:rsidRPr="00E870B7">
              <w:rPr>
                <w:i/>
                <w:noProof/>
                <w:sz w:val="18"/>
                <w:lang w:val="fr-FR"/>
              </w:rPr>
              <w:t>Coix lacryma-jobi</w:t>
            </w:r>
            <w:r w:rsidRPr="00E870B7">
              <w:rPr>
                <w:noProof/>
                <w:sz w:val="18"/>
                <w:lang w:val="fr-FR"/>
              </w:rPr>
              <w:t xml:space="preserve"> L. var. </w:t>
            </w:r>
            <w:r w:rsidRPr="00E870B7">
              <w:rPr>
                <w:i/>
                <w:noProof/>
                <w:sz w:val="18"/>
                <w:lang w:val="fr-FR"/>
              </w:rPr>
              <w:t>ma-yuen</w:t>
            </w:r>
            <w:r w:rsidRPr="00E870B7">
              <w:rPr>
                <w:noProof/>
                <w:sz w:val="18"/>
                <w:lang w:val="fr-FR"/>
              </w:rPr>
              <w:t xml:space="preserve"> (Rom. </w:t>
            </w:r>
            <w:r w:rsidRPr="00E870B7">
              <w:rPr>
                <w:noProof/>
                <w:sz w:val="18"/>
                <w:lang w:val="fr-CH"/>
              </w:rPr>
              <w:t>Caill.) Stapf</w:t>
            </w:r>
          </w:p>
        </w:tc>
        <w:tc>
          <w:tcPr>
            <w:tcW w:w="922" w:type="dxa"/>
            <w:gridSpan w:val="2"/>
            <w:tcBorders>
              <w:left w:val="nil"/>
            </w:tcBorders>
          </w:tcPr>
          <w:p w:rsidR="002A5461" w:rsidRPr="00E870B7" w:rsidRDefault="002A5461" w:rsidP="00AA0DB3">
            <w:pPr>
              <w:jc w:val="left"/>
              <w:rPr>
                <w:sz w:val="18"/>
                <w:lang w:val="fr-CH"/>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tabs>
                <w:tab w:val="left" w:pos="567"/>
                <w:tab w:val="left" w:pos="1134"/>
                <w:tab w:val="left" w:pos="2976"/>
                <w:tab w:val="left" w:pos="5856"/>
                <w:tab w:val="left" w:pos="7296"/>
              </w:tabs>
              <w:ind w:left="601"/>
              <w:jc w:val="left"/>
              <w:rPr>
                <w:sz w:val="18"/>
                <w:lang w:val="fr-CH"/>
              </w:rPr>
            </w:pPr>
          </w:p>
        </w:tc>
        <w:tc>
          <w:tcPr>
            <w:tcW w:w="5386" w:type="dxa"/>
            <w:gridSpan w:val="7"/>
            <w:tcBorders>
              <w:top w:val="nil"/>
              <w:bottom w:val="nil"/>
            </w:tcBorders>
            <w:vAlign w:val="center"/>
          </w:tcPr>
          <w:p w:rsidR="002A5461" w:rsidRPr="00E870B7" w:rsidRDefault="002A5461" w:rsidP="00AA0DB3">
            <w:pPr>
              <w:tabs>
                <w:tab w:val="left" w:pos="567"/>
                <w:tab w:val="left" w:pos="1134"/>
                <w:tab w:val="left" w:pos="2976"/>
                <w:tab w:val="left" w:pos="5856"/>
                <w:tab w:val="left" w:pos="7296"/>
              </w:tabs>
              <w:jc w:val="left"/>
              <w:rPr>
                <w:sz w:val="18"/>
                <w:lang w:val="fr-CH"/>
              </w:rPr>
            </w:pPr>
          </w:p>
        </w:tc>
        <w:tc>
          <w:tcPr>
            <w:tcW w:w="922" w:type="dxa"/>
            <w:gridSpan w:val="2"/>
          </w:tcPr>
          <w:p w:rsidR="002A5461" w:rsidRPr="00E870B7" w:rsidRDefault="002A5461" w:rsidP="00AA0DB3">
            <w:pPr>
              <w:tabs>
                <w:tab w:val="left" w:pos="567"/>
                <w:tab w:val="left" w:pos="1134"/>
                <w:tab w:val="left" w:pos="2976"/>
                <w:tab w:val="left" w:pos="5856"/>
                <w:tab w:val="left" w:pos="7296"/>
              </w:tabs>
              <w:jc w:val="left"/>
              <w:rPr>
                <w:sz w:val="18"/>
                <w:lang w:val="fr-CH"/>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870B7" w:rsidRDefault="002A5461" w:rsidP="00C5081B">
            <w:pPr>
              <w:pStyle w:val="tqparabox"/>
              <w:spacing w:before="0" w:after="0"/>
              <w:rPr>
                <w:sz w:val="18"/>
              </w:rPr>
            </w:pPr>
            <w:r w:rsidRPr="00E870B7">
              <w:rPr>
                <w:sz w:val="18"/>
                <w:lang w:val="es-ES_tradnl"/>
              </w:rPr>
              <w:t>1.2</w:t>
            </w:r>
            <w:r w:rsidRPr="00E870B7">
              <w:rPr>
                <w:sz w:val="18"/>
                <w:lang w:val="es-ES_tradnl"/>
              </w:rPr>
              <w:tab/>
              <w:t>Nombre común</w:t>
            </w:r>
          </w:p>
        </w:tc>
        <w:tc>
          <w:tcPr>
            <w:tcW w:w="5386" w:type="dxa"/>
            <w:gridSpan w:val="7"/>
            <w:tcBorders>
              <w:top w:val="single" w:sz="6" w:space="0" w:color="auto"/>
              <w:left w:val="single" w:sz="6" w:space="0" w:color="auto"/>
              <w:bottom w:val="single" w:sz="6" w:space="0" w:color="auto"/>
              <w:right w:val="single" w:sz="6" w:space="0" w:color="auto"/>
            </w:tcBorders>
            <w:vAlign w:val="center"/>
          </w:tcPr>
          <w:p w:rsidR="002A5461" w:rsidRPr="00E870B7" w:rsidRDefault="002A5461" w:rsidP="0070529B">
            <w:pPr>
              <w:jc w:val="left"/>
              <w:rPr>
                <w:sz w:val="18"/>
              </w:rPr>
            </w:pPr>
            <w:r w:rsidRPr="00E870B7">
              <w:rPr>
                <w:sz w:val="18"/>
                <w:lang w:val="es-ES_tradnl"/>
              </w:rPr>
              <w:t>Coix</w:t>
            </w:r>
          </w:p>
        </w:tc>
        <w:tc>
          <w:tcPr>
            <w:tcW w:w="922" w:type="dxa"/>
            <w:gridSpan w:val="2"/>
            <w:tcBorders>
              <w:left w:val="nil"/>
            </w:tcBorders>
          </w:tcPr>
          <w:p w:rsidR="002A5461" w:rsidRPr="00E870B7" w:rsidRDefault="002A5461" w:rsidP="00AA0DB3">
            <w:pPr>
              <w:pStyle w:val="tqparabox"/>
              <w:spacing w:before="0" w:after="0"/>
              <w:ind w:left="0"/>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tcBorders>
          </w:tcPr>
          <w:p w:rsidR="002A5461" w:rsidRPr="00E870B7" w:rsidRDefault="002A5461" w:rsidP="00AA0DB3">
            <w:pPr>
              <w:tabs>
                <w:tab w:val="left" w:pos="567"/>
                <w:tab w:val="left" w:pos="1134"/>
                <w:tab w:val="left" w:pos="2976"/>
                <w:tab w:val="left" w:pos="5856"/>
                <w:tab w:val="left" w:pos="7296"/>
              </w:tabs>
              <w:ind w:left="601"/>
              <w:jc w:val="left"/>
              <w:rPr>
                <w:sz w:val="18"/>
              </w:rPr>
            </w:pPr>
          </w:p>
        </w:tc>
        <w:tc>
          <w:tcPr>
            <w:tcW w:w="5380" w:type="dxa"/>
            <w:gridSpan w:val="6"/>
            <w:tcBorders>
              <w:top w:val="nil"/>
              <w:bottom w:val="single" w:sz="6" w:space="0" w:color="auto"/>
            </w:tcBorders>
          </w:tcPr>
          <w:p w:rsidR="002A5461" w:rsidRPr="00E870B7" w:rsidRDefault="002A5461" w:rsidP="00AA0DB3">
            <w:pPr>
              <w:tabs>
                <w:tab w:val="left" w:pos="567"/>
                <w:tab w:val="left" w:pos="1134"/>
                <w:tab w:val="left" w:pos="2976"/>
                <w:tab w:val="left" w:pos="5856"/>
                <w:tab w:val="left" w:pos="7296"/>
              </w:tabs>
              <w:jc w:val="left"/>
              <w:rPr>
                <w:sz w:val="18"/>
              </w:rPr>
            </w:pPr>
          </w:p>
        </w:tc>
        <w:tc>
          <w:tcPr>
            <w:tcW w:w="928" w:type="dxa"/>
            <w:gridSpan w:val="3"/>
            <w:tcBorders>
              <w:bottom w:val="single" w:sz="6" w:space="0" w:color="auto"/>
            </w:tcBorders>
          </w:tcPr>
          <w:p w:rsidR="002A5461" w:rsidRPr="00E870B7" w:rsidRDefault="002A5461" w:rsidP="00AA0DB3">
            <w:pPr>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tcBorders>
          </w:tcPr>
          <w:p w:rsidR="002A5461" w:rsidRPr="00E870B7" w:rsidRDefault="002A5461" w:rsidP="00AA0DB3">
            <w:pPr>
              <w:tabs>
                <w:tab w:val="left" w:pos="567"/>
                <w:tab w:val="left" w:pos="1134"/>
                <w:tab w:val="left" w:pos="2976"/>
                <w:tab w:val="left" w:pos="5856"/>
                <w:tab w:val="left" w:pos="7296"/>
              </w:tabs>
              <w:jc w:val="left"/>
              <w:rPr>
                <w:sz w:val="18"/>
              </w:rPr>
            </w:pPr>
          </w:p>
        </w:tc>
        <w:tc>
          <w:tcPr>
            <w:tcW w:w="5386" w:type="dxa"/>
            <w:gridSpan w:val="7"/>
            <w:tcBorders>
              <w:top w:val="nil"/>
            </w:tcBorders>
          </w:tcPr>
          <w:p w:rsidR="002A5461" w:rsidRPr="00E870B7" w:rsidRDefault="002A5461" w:rsidP="00AA0DB3">
            <w:pPr>
              <w:tabs>
                <w:tab w:val="left" w:pos="567"/>
                <w:tab w:val="left" w:pos="1134"/>
                <w:tab w:val="left" w:pos="2976"/>
                <w:tab w:val="left" w:pos="5856"/>
                <w:tab w:val="left" w:pos="7296"/>
              </w:tabs>
              <w:jc w:val="left"/>
              <w:rPr>
                <w:sz w:val="18"/>
              </w:rPr>
            </w:pPr>
          </w:p>
        </w:tc>
        <w:tc>
          <w:tcPr>
            <w:tcW w:w="922" w:type="dxa"/>
            <w:gridSpan w:val="2"/>
            <w:tcBorders>
              <w:top w:val="nil"/>
            </w:tcBorders>
          </w:tcPr>
          <w:p w:rsidR="002A5461" w:rsidRPr="00E870B7" w:rsidRDefault="002A5461" w:rsidP="00AA0DB3">
            <w:pPr>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Pr>
          <w:p w:rsidR="002A5461" w:rsidRPr="00E870B7" w:rsidRDefault="002A5461" w:rsidP="00C5081B">
            <w:pPr>
              <w:tabs>
                <w:tab w:val="left" w:pos="567"/>
                <w:tab w:val="left" w:pos="1134"/>
                <w:tab w:val="left" w:pos="2976"/>
                <w:tab w:val="left" w:pos="5856"/>
                <w:tab w:val="left" w:pos="7296"/>
              </w:tabs>
              <w:jc w:val="left"/>
              <w:rPr>
                <w:sz w:val="18"/>
              </w:rPr>
            </w:pPr>
            <w:r w:rsidRPr="00E870B7">
              <w:rPr>
                <w:sz w:val="18"/>
                <w:lang w:val="es-ES_tradnl"/>
              </w:rPr>
              <w:t>2.</w:t>
            </w:r>
            <w:r w:rsidRPr="00E870B7">
              <w:rPr>
                <w:sz w:val="18"/>
                <w:lang w:val="es-ES_tradnl"/>
              </w:rPr>
              <w:tab/>
              <w:t>Solicitante</w:t>
            </w: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tabs>
                <w:tab w:val="left" w:pos="567"/>
                <w:tab w:val="left" w:pos="1134"/>
                <w:tab w:val="left" w:pos="2976"/>
                <w:tab w:val="left" w:pos="5856"/>
                <w:tab w:val="left" w:pos="7296"/>
              </w:tabs>
              <w:jc w:val="left"/>
              <w:rPr>
                <w:sz w:val="18"/>
              </w:rPr>
            </w:pPr>
          </w:p>
        </w:tc>
        <w:tc>
          <w:tcPr>
            <w:tcW w:w="5386" w:type="dxa"/>
            <w:gridSpan w:val="7"/>
            <w:tcBorders>
              <w:bottom w:val="nil"/>
            </w:tcBorders>
          </w:tcPr>
          <w:p w:rsidR="002A5461" w:rsidRPr="00E870B7"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870B7" w:rsidRDefault="002A5461" w:rsidP="00AA0DB3">
            <w:pPr>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870B7" w:rsidRDefault="002A5461" w:rsidP="00C5081B">
            <w:pPr>
              <w:pStyle w:val="tqparabox"/>
              <w:spacing w:before="0" w:after="0"/>
              <w:rPr>
                <w:sz w:val="18"/>
              </w:rPr>
            </w:pPr>
            <w:r w:rsidRPr="00E870B7">
              <w:rPr>
                <w:sz w:val="18"/>
                <w:lang w:val="es-ES_tradnl"/>
              </w:rPr>
              <w:t>Nombre</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870B7" w:rsidRDefault="002A5461" w:rsidP="00AA0DB3">
            <w:pPr>
              <w:jc w:val="left"/>
              <w:rPr>
                <w:sz w:val="18"/>
              </w:rPr>
            </w:pPr>
          </w:p>
        </w:tc>
        <w:tc>
          <w:tcPr>
            <w:tcW w:w="922" w:type="dxa"/>
            <w:gridSpan w:val="2"/>
            <w:tcBorders>
              <w:left w:val="nil"/>
            </w:tcBorders>
          </w:tcPr>
          <w:p w:rsidR="002A5461" w:rsidRPr="00E870B7" w:rsidRDefault="002A5461" w:rsidP="00AA0DB3">
            <w:pPr>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2A5461" w:rsidRPr="00E870B7"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870B7" w:rsidRDefault="002A5461" w:rsidP="00AA0DB3">
            <w:pPr>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870B7" w:rsidRDefault="002A5461" w:rsidP="00C5081B">
            <w:pPr>
              <w:pStyle w:val="tqparabox"/>
              <w:spacing w:before="0" w:after="0"/>
              <w:rPr>
                <w:sz w:val="18"/>
              </w:rPr>
            </w:pPr>
            <w:r w:rsidRPr="00E870B7">
              <w:rPr>
                <w:sz w:val="18"/>
                <w:lang w:val="es-ES_tradnl"/>
              </w:rPr>
              <w:t>Dirección</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870B7" w:rsidRDefault="002A5461" w:rsidP="00AA0DB3">
            <w:pPr>
              <w:jc w:val="left"/>
              <w:rPr>
                <w:sz w:val="18"/>
              </w:rPr>
            </w:pPr>
            <w:r w:rsidRPr="00E870B7">
              <w:rPr>
                <w:sz w:val="18"/>
              </w:rPr>
              <w:br/>
            </w:r>
            <w:r w:rsidRPr="00E870B7">
              <w:rPr>
                <w:sz w:val="18"/>
              </w:rPr>
              <w:br/>
            </w:r>
            <w:r w:rsidRPr="00E870B7">
              <w:rPr>
                <w:sz w:val="18"/>
              </w:rPr>
              <w:br/>
            </w:r>
          </w:p>
        </w:tc>
        <w:tc>
          <w:tcPr>
            <w:tcW w:w="922" w:type="dxa"/>
            <w:gridSpan w:val="2"/>
            <w:tcBorders>
              <w:left w:val="nil"/>
            </w:tcBorders>
          </w:tcPr>
          <w:p w:rsidR="002A5461" w:rsidRPr="00E870B7" w:rsidRDefault="002A5461" w:rsidP="00AA0DB3">
            <w:pPr>
              <w:pStyle w:val="tqparabox"/>
              <w:spacing w:before="0" w:after="0"/>
              <w:ind w:left="0"/>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jc w:val="left"/>
              <w:rPr>
                <w:sz w:val="18"/>
              </w:rPr>
            </w:pPr>
          </w:p>
        </w:tc>
        <w:tc>
          <w:tcPr>
            <w:tcW w:w="5386" w:type="dxa"/>
            <w:gridSpan w:val="7"/>
            <w:tcBorders>
              <w:top w:val="nil"/>
              <w:bottom w:val="nil"/>
            </w:tcBorders>
          </w:tcPr>
          <w:p w:rsidR="002A5461" w:rsidRPr="00E870B7" w:rsidRDefault="002A5461" w:rsidP="00AA0DB3">
            <w:pPr>
              <w:jc w:val="left"/>
              <w:rPr>
                <w:sz w:val="18"/>
              </w:rPr>
            </w:pPr>
          </w:p>
        </w:tc>
        <w:tc>
          <w:tcPr>
            <w:tcW w:w="922" w:type="dxa"/>
            <w:gridSpan w:val="2"/>
          </w:tcPr>
          <w:p w:rsidR="002A5461" w:rsidRPr="00E870B7" w:rsidRDefault="002A5461" w:rsidP="00AA0DB3">
            <w:pPr>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870B7" w:rsidRDefault="002A5461" w:rsidP="00C5081B">
            <w:pPr>
              <w:pStyle w:val="tqparabox"/>
              <w:spacing w:before="0" w:after="0"/>
              <w:rPr>
                <w:sz w:val="18"/>
              </w:rPr>
            </w:pPr>
            <w:r w:rsidRPr="00E870B7">
              <w:rPr>
                <w:sz w:val="18"/>
                <w:lang w:val="es-ES_tradnl"/>
              </w:rPr>
              <w:t>Número de teléfono</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870B7" w:rsidRDefault="002A5461" w:rsidP="00AA0DB3">
            <w:pPr>
              <w:jc w:val="left"/>
              <w:rPr>
                <w:sz w:val="18"/>
              </w:rPr>
            </w:pPr>
          </w:p>
        </w:tc>
        <w:tc>
          <w:tcPr>
            <w:tcW w:w="922" w:type="dxa"/>
            <w:gridSpan w:val="2"/>
            <w:tcBorders>
              <w:left w:val="nil"/>
            </w:tcBorders>
          </w:tcPr>
          <w:p w:rsidR="002A5461" w:rsidRPr="00E870B7" w:rsidRDefault="002A5461" w:rsidP="00AA0DB3">
            <w:pPr>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2A5461" w:rsidRPr="00E870B7"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870B7" w:rsidRDefault="002A5461" w:rsidP="00AA0DB3">
            <w:pPr>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870B7" w:rsidRDefault="002A5461" w:rsidP="00C5081B">
            <w:pPr>
              <w:pStyle w:val="tqparabox"/>
              <w:spacing w:before="0" w:after="0"/>
              <w:rPr>
                <w:sz w:val="18"/>
              </w:rPr>
            </w:pPr>
            <w:r w:rsidRPr="00E870B7">
              <w:rPr>
                <w:sz w:val="18"/>
                <w:lang w:val="es-ES_tradnl"/>
              </w:rPr>
              <w:t>Número de fax</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870B7" w:rsidRDefault="002A5461" w:rsidP="00AA0DB3">
            <w:pPr>
              <w:jc w:val="left"/>
              <w:rPr>
                <w:sz w:val="18"/>
              </w:rPr>
            </w:pPr>
          </w:p>
        </w:tc>
        <w:tc>
          <w:tcPr>
            <w:tcW w:w="922" w:type="dxa"/>
            <w:gridSpan w:val="2"/>
            <w:tcBorders>
              <w:left w:val="nil"/>
            </w:tcBorders>
          </w:tcPr>
          <w:p w:rsidR="002A5461" w:rsidRPr="00E870B7" w:rsidRDefault="002A5461" w:rsidP="00AA0DB3">
            <w:pPr>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2A5461" w:rsidRPr="00E870B7"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870B7" w:rsidRDefault="002A5461" w:rsidP="00AA0DB3">
            <w:pPr>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870B7" w:rsidRDefault="002A5461" w:rsidP="00C5081B">
            <w:pPr>
              <w:pStyle w:val="tqparabox"/>
              <w:spacing w:before="0" w:after="0"/>
              <w:rPr>
                <w:sz w:val="18"/>
              </w:rPr>
            </w:pPr>
            <w:r w:rsidRPr="00E870B7">
              <w:rPr>
                <w:sz w:val="18"/>
                <w:lang w:val="es-ES_tradnl"/>
              </w:rPr>
              <w:t>Dirección de correo-e</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870B7" w:rsidRDefault="002A5461" w:rsidP="00AA0DB3">
            <w:pPr>
              <w:jc w:val="left"/>
              <w:rPr>
                <w:sz w:val="18"/>
              </w:rPr>
            </w:pPr>
          </w:p>
        </w:tc>
        <w:tc>
          <w:tcPr>
            <w:tcW w:w="922" w:type="dxa"/>
            <w:gridSpan w:val="2"/>
            <w:tcBorders>
              <w:left w:val="nil"/>
            </w:tcBorders>
          </w:tcPr>
          <w:p w:rsidR="002A5461" w:rsidRPr="00E870B7" w:rsidRDefault="002A5461" w:rsidP="00AA0DB3">
            <w:pPr>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tabs>
                <w:tab w:val="left" w:pos="567"/>
                <w:tab w:val="left" w:pos="1134"/>
                <w:tab w:val="left" w:pos="2976"/>
                <w:tab w:val="left" w:pos="5856"/>
                <w:tab w:val="left" w:pos="7296"/>
              </w:tabs>
              <w:ind w:left="601"/>
              <w:jc w:val="left"/>
              <w:rPr>
                <w:sz w:val="18"/>
              </w:rPr>
            </w:pPr>
          </w:p>
        </w:tc>
        <w:tc>
          <w:tcPr>
            <w:tcW w:w="5386" w:type="dxa"/>
            <w:gridSpan w:val="7"/>
            <w:tcBorders>
              <w:top w:val="nil"/>
              <w:bottom w:val="nil"/>
            </w:tcBorders>
          </w:tcPr>
          <w:p w:rsidR="002A5461" w:rsidRPr="00E870B7" w:rsidRDefault="002A5461" w:rsidP="00AA0DB3">
            <w:pPr>
              <w:tabs>
                <w:tab w:val="left" w:pos="567"/>
                <w:tab w:val="left" w:pos="1134"/>
                <w:tab w:val="left" w:pos="2976"/>
                <w:tab w:val="left" w:pos="5856"/>
                <w:tab w:val="left" w:pos="7296"/>
              </w:tabs>
              <w:jc w:val="left"/>
              <w:rPr>
                <w:sz w:val="18"/>
              </w:rPr>
            </w:pPr>
          </w:p>
        </w:tc>
        <w:tc>
          <w:tcPr>
            <w:tcW w:w="922" w:type="dxa"/>
            <w:gridSpan w:val="2"/>
          </w:tcPr>
          <w:p w:rsidR="002A5461" w:rsidRPr="00E870B7" w:rsidRDefault="002A5461" w:rsidP="00AA0DB3">
            <w:pPr>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870B7" w:rsidRDefault="002A5461" w:rsidP="00C5081B">
            <w:pPr>
              <w:ind w:left="567"/>
              <w:jc w:val="left"/>
              <w:rPr>
                <w:sz w:val="18"/>
                <w:lang w:val="es-ES"/>
              </w:rPr>
            </w:pPr>
            <w:r w:rsidRPr="00E870B7">
              <w:rPr>
                <w:sz w:val="18"/>
                <w:lang w:val="es-ES_tradnl"/>
              </w:rPr>
              <w:t xml:space="preserve">Obtentor (si no es el solicitante) </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870B7" w:rsidRDefault="002A5461" w:rsidP="00AA0DB3">
            <w:pPr>
              <w:jc w:val="left"/>
              <w:rPr>
                <w:sz w:val="18"/>
                <w:lang w:val="es-ES"/>
              </w:rPr>
            </w:pPr>
          </w:p>
        </w:tc>
        <w:tc>
          <w:tcPr>
            <w:tcW w:w="922" w:type="dxa"/>
            <w:gridSpan w:val="2"/>
            <w:tcBorders>
              <w:left w:val="nil"/>
            </w:tcBorders>
          </w:tcPr>
          <w:p w:rsidR="002A5461" w:rsidRPr="00E870B7" w:rsidRDefault="002A5461" w:rsidP="00AA0DB3">
            <w:pPr>
              <w:jc w:val="left"/>
              <w:rPr>
                <w:sz w:val="18"/>
                <w:lang w:val="es-ES"/>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tcBorders>
          </w:tcPr>
          <w:p w:rsidR="002A5461" w:rsidRPr="00E870B7" w:rsidRDefault="002A5461" w:rsidP="0004254C">
            <w:pPr>
              <w:tabs>
                <w:tab w:val="left" w:pos="567"/>
                <w:tab w:val="left" w:pos="1134"/>
                <w:tab w:val="left" w:pos="2976"/>
                <w:tab w:val="left" w:pos="5856"/>
                <w:tab w:val="left" w:pos="7296"/>
              </w:tabs>
              <w:ind w:left="567"/>
              <w:jc w:val="left"/>
              <w:rPr>
                <w:sz w:val="18"/>
                <w:lang w:val="es-ES"/>
              </w:rPr>
            </w:pPr>
          </w:p>
        </w:tc>
        <w:tc>
          <w:tcPr>
            <w:tcW w:w="5386" w:type="dxa"/>
            <w:gridSpan w:val="7"/>
            <w:tcBorders>
              <w:top w:val="nil"/>
              <w:bottom w:val="nil"/>
            </w:tcBorders>
          </w:tcPr>
          <w:p w:rsidR="002A5461" w:rsidRPr="00E870B7" w:rsidRDefault="002A5461" w:rsidP="00AA0DB3">
            <w:pPr>
              <w:tabs>
                <w:tab w:val="left" w:pos="567"/>
                <w:tab w:val="left" w:pos="1134"/>
                <w:tab w:val="left" w:pos="2976"/>
                <w:tab w:val="left" w:pos="5856"/>
                <w:tab w:val="left" w:pos="7296"/>
              </w:tabs>
              <w:jc w:val="left"/>
              <w:rPr>
                <w:sz w:val="18"/>
                <w:lang w:val="es-ES"/>
              </w:rPr>
            </w:pPr>
          </w:p>
        </w:tc>
        <w:tc>
          <w:tcPr>
            <w:tcW w:w="922" w:type="dxa"/>
            <w:gridSpan w:val="2"/>
            <w:tcBorders>
              <w:bottom w:val="nil"/>
            </w:tcBorders>
          </w:tcPr>
          <w:p w:rsidR="002A5461" w:rsidRPr="00E870B7" w:rsidRDefault="002A5461" w:rsidP="00AA0DB3">
            <w:pPr>
              <w:tabs>
                <w:tab w:val="left" w:pos="567"/>
                <w:tab w:val="left" w:pos="1134"/>
                <w:tab w:val="left" w:pos="2976"/>
                <w:tab w:val="left" w:pos="5856"/>
                <w:tab w:val="left" w:pos="7296"/>
              </w:tabs>
              <w:jc w:val="left"/>
              <w:rPr>
                <w:sz w:val="18"/>
                <w:lang w:val="es-ES"/>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bottom w:val="single" w:sz="4" w:space="0" w:color="auto"/>
            </w:tcBorders>
          </w:tcPr>
          <w:p w:rsidR="002A5461" w:rsidRPr="00E870B7" w:rsidRDefault="002A5461" w:rsidP="00AA0DB3">
            <w:pPr>
              <w:tabs>
                <w:tab w:val="left" w:pos="567"/>
                <w:tab w:val="left" w:pos="1134"/>
                <w:tab w:val="left" w:pos="2976"/>
                <w:tab w:val="left" w:pos="5856"/>
                <w:tab w:val="left" w:pos="7296"/>
              </w:tabs>
              <w:jc w:val="left"/>
              <w:rPr>
                <w:sz w:val="18"/>
                <w:lang w:val="es-ES"/>
              </w:rPr>
            </w:pPr>
          </w:p>
        </w:tc>
        <w:tc>
          <w:tcPr>
            <w:tcW w:w="5386" w:type="dxa"/>
            <w:gridSpan w:val="7"/>
            <w:tcBorders>
              <w:top w:val="nil"/>
              <w:bottom w:val="single" w:sz="4" w:space="0" w:color="auto"/>
            </w:tcBorders>
          </w:tcPr>
          <w:p w:rsidR="002A5461" w:rsidRPr="00E870B7" w:rsidRDefault="002A5461" w:rsidP="00AA0DB3">
            <w:pPr>
              <w:tabs>
                <w:tab w:val="left" w:pos="567"/>
                <w:tab w:val="left" w:pos="1134"/>
                <w:tab w:val="left" w:pos="2976"/>
                <w:tab w:val="left" w:pos="5856"/>
                <w:tab w:val="left" w:pos="7296"/>
              </w:tabs>
              <w:jc w:val="left"/>
              <w:rPr>
                <w:sz w:val="18"/>
                <w:lang w:val="es-ES"/>
              </w:rPr>
            </w:pPr>
          </w:p>
        </w:tc>
        <w:tc>
          <w:tcPr>
            <w:tcW w:w="922" w:type="dxa"/>
            <w:gridSpan w:val="2"/>
            <w:tcBorders>
              <w:top w:val="nil"/>
              <w:bottom w:val="single" w:sz="4" w:space="0" w:color="auto"/>
            </w:tcBorders>
          </w:tcPr>
          <w:p w:rsidR="002A5461" w:rsidRPr="00E870B7" w:rsidRDefault="002A5461" w:rsidP="00AA0DB3">
            <w:pPr>
              <w:tabs>
                <w:tab w:val="left" w:pos="567"/>
                <w:tab w:val="left" w:pos="1134"/>
                <w:tab w:val="left" w:pos="2976"/>
                <w:tab w:val="left" w:pos="5856"/>
                <w:tab w:val="left" w:pos="7296"/>
              </w:tabs>
              <w:jc w:val="left"/>
              <w:rPr>
                <w:sz w:val="18"/>
                <w:lang w:val="es-ES"/>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4" w:space="0" w:color="auto"/>
              <w:bottom w:val="nil"/>
            </w:tcBorders>
          </w:tcPr>
          <w:p w:rsidR="002A5461" w:rsidRPr="00E870B7" w:rsidRDefault="002A5461" w:rsidP="00AA0DB3">
            <w:pPr>
              <w:keepNext/>
              <w:tabs>
                <w:tab w:val="left" w:pos="567"/>
                <w:tab w:val="left" w:pos="1134"/>
                <w:tab w:val="left" w:pos="2976"/>
                <w:tab w:val="left" w:pos="5856"/>
                <w:tab w:val="left" w:pos="7296"/>
              </w:tabs>
              <w:jc w:val="left"/>
              <w:rPr>
                <w:sz w:val="18"/>
                <w:lang w:val="es-ES"/>
              </w:rPr>
            </w:pPr>
          </w:p>
        </w:tc>
        <w:tc>
          <w:tcPr>
            <w:tcW w:w="5386" w:type="dxa"/>
            <w:gridSpan w:val="7"/>
            <w:tcBorders>
              <w:top w:val="single" w:sz="4" w:space="0" w:color="auto"/>
              <w:bottom w:val="nil"/>
            </w:tcBorders>
          </w:tcPr>
          <w:p w:rsidR="002A5461" w:rsidRPr="00E870B7" w:rsidRDefault="002A5461" w:rsidP="00AA0DB3">
            <w:pPr>
              <w:keepNext/>
              <w:tabs>
                <w:tab w:val="left" w:pos="567"/>
                <w:tab w:val="left" w:pos="1134"/>
                <w:tab w:val="left" w:pos="2976"/>
                <w:tab w:val="left" w:pos="5856"/>
                <w:tab w:val="left" w:pos="7296"/>
              </w:tabs>
              <w:jc w:val="left"/>
              <w:rPr>
                <w:sz w:val="18"/>
                <w:lang w:val="es-ES"/>
              </w:rPr>
            </w:pPr>
          </w:p>
        </w:tc>
        <w:tc>
          <w:tcPr>
            <w:tcW w:w="922" w:type="dxa"/>
            <w:gridSpan w:val="2"/>
            <w:tcBorders>
              <w:top w:val="single" w:sz="4" w:space="0" w:color="auto"/>
              <w:bottom w:val="nil"/>
            </w:tcBorders>
          </w:tcPr>
          <w:p w:rsidR="002A5461" w:rsidRPr="00E870B7" w:rsidRDefault="002A5461" w:rsidP="00AA0DB3">
            <w:pPr>
              <w:keepNext/>
              <w:tabs>
                <w:tab w:val="left" w:pos="567"/>
                <w:tab w:val="left" w:pos="1134"/>
                <w:tab w:val="left" w:pos="2976"/>
                <w:tab w:val="left" w:pos="5856"/>
                <w:tab w:val="left" w:pos="7296"/>
              </w:tabs>
              <w:jc w:val="left"/>
              <w:rPr>
                <w:sz w:val="18"/>
                <w:lang w:val="es-ES"/>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9604" w:type="dxa"/>
            <w:gridSpan w:val="12"/>
            <w:tcBorders>
              <w:top w:val="nil"/>
            </w:tcBorders>
          </w:tcPr>
          <w:p w:rsidR="002A5461" w:rsidRPr="00E870B7" w:rsidRDefault="002A5461" w:rsidP="00C5081B">
            <w:pPr>
              <w:keepNext/>
              <w:tabs>
                <w:tab w:val="left" w:pos="567"/>
                <w:tab w:val="left" w:pos="1134"/>
                <w:tab w:val="left" w:pos="2976"/>
                <w:tab w:val="left" w:pos="5856"/>
                <w:tab w:val="left" w:pos="7296"/>
              </w:tabs>
              <w:jc w:val="left"/>
              <w:rPr>
                <w:sz w:val="18"/>
                <w:lang w:val="es-ES"/>
              </w:rPr>
            </w:pPr>
            <w:r w:rsidRPr="00E870B7">
              <w:rPr>
                <w:sz w:val="18"/>
                <w:lang w:val="es-ES_tradnl"/>
              </w:rPr>
              <w:t>3.</w:t>
            </w:r>
            <w:r w:rsidRPr="00E870B7">
              <w:rPr>
                <w:sz w:val="18"/>
                <w:lang w:val="es-ES_tradnl"/>
              </w:rPr>
              <w:tab/>
              <w:t>Denominación propuesta y referencia del obtentor</w:t>
            </w: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Pr>
          <w:p w:rsidR="002A5461" w:rsidRPr="00E870B7" w:rsidRDefault="002A5461" w:rsidP="00AA0DB3">
            <w:pPr>
              <w:keepNext/>
              <w:tabs>
                <w:tab w:val="left" w:pos="567"/>
                <w:tab w:val="left" w:pos="1134"/>
                <w:tab w:val="left" w:pos="2976"/>
                <w:tab w:val="left" w:pos="5856"/>
                <w:tab w:val="left" w:pos="7296"/>
              </w:tabs>
              <w:jc w:val="left"/>
              <w:rPr>
                <w:sz w:val="18"/>
                <w:lang w:val="es-ES"/>
              </w:rPr>
            </w:pPr>
          </w:p>
        </w:tc>
        <w:tc>
          <w:tcPr>
            <w:tcW w:w="5386" w:type="dxa"/>
            <w:gridSpan w:val="7"/>
            <w:tcBorders>
              <w:bottom w:val="nil"/>
            </w:tcBorders>
          </w:tcPr>
          <w:p w:rsidR="002A5461" w:rsidRPr="00E870B7" w:rsidRDefault="002A5461" w:rsidP="00AA0DB3">
            <w:pPr>
              <w:keepNext/>
              <w:tabs>
                <w:tab w:val="left" w:pos="567"/>
                <w:tab w:val="left" w:pos="1134"/>
                <w:tab w:val="left" w:pos="2976"/>
                <w:tab w:val="left" w:pos="5856"/>
                <w:tab w:val="left" w:pos="7296"/>
              </w:tabs>
              <w:jc w:val="left"/>
              <w:rPr>
                <w:sz w:val="18"/>
                <w:lang w:val="es-ES"/>
              </w:rPr>
            </w:pPr>
          </w:p>
        </w:tc>
        <w:tc>
          <w:tcPr>
            <w:tcW w:w="922" w:type="dxa"/>
            <w:gridSpan w:val="2"/>
          </w:tcPr>
          <w:p w:rsidR="002A5461" w:rsidRPr="00E870B7" w:rsidRDefault="002A5461" w:rsidP="00AA0DB3">
            <w:pPr>
              <w:keepNext/>
              <w:tabs>
                <w:tab w:val="left" w:pos="567"/>
                <w:tab w:val="left" w:pos="1134"/>
                <w:tab w:val="left" w:pos="2976"/>
                <w:tab w:val="left" w:pos="5856"/>
                <w:tab w:val="left" w:pos="7296"/>
              </w:tabs>
              <w:jc w:val="left"/>
              <w:rPr>
                <w:sz w:val="18"/>
                <w:lang w:val="es-ES"/>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right w:val="nil"/>
            </w:tcBorders>
          </w:tcPr>
          <w:p w:rsidR="002A5461" w:rsidRPr="00E870B7" w:rsidRDefault="002A5461" w:rsidP="00C5081B">
            <w:pPr>
              <w:pStyle w:val="tqparabox"/>
              <w:keepNext/>
              <w:spacing w:before="0" w:after="0"/>
              <w:rPr>
                <w:sz w:val="18"/>
              </w:rPr>
            </w:pPr>
            <w:r w:rsidRPr="00E870B7">
              <w:rPr>
                <w:sz w:val="18"/>
                <w:lang w:val="es-ES_tradnl"/>
              </w:rPr>
              <w:t>Denominación propuesta</w:t>
            </w:r>
          </w:p>
        </w:tc>
        <w:tc>
          <w:tcPr>
            <w:tcW w:w="5386" w:type="dxa"/>
            <w:gridSpan w:val="7"/>
            <w:tcBorders>
              <w:top w:val="single" w:sz="6" w:space="0" w:color="auto"/>
              <w:left w:val="single" w:sz="6" w:space="0" w:color="auto"/>
              <w:bottom w:val="single" w:sz="6" w:space="0" w:color="auto"/>
              <w:right w:val="single" w:sz="6" w:space="0" w:color="auto"/>
            </w:tcBorders>
          </w:tcPr>
          <w:p w:rsidR="002A5461" w:rsidRPr="00E870B7" w:rsidRDefault="002A5461" w:rsidP="00AA0DB3">
            <w:pPr>
              <w:keepNext/>
              <w:jc w:val="left"/>
              <w:rPr>
                <w:sz w:val="18"/>
              </w:rPr>
            </w:pPr>
          </w:p>
        </w:tc>
        <w:tc>
          <w:tcPr>
            <w:tcW w:w="922" w:type="dxa"/>
            <w:gridSpan w:val="2"/>
            <w:tcBorders>
              <w:left w:val="nil"/>
            </w:tcBorders>
          </w:tcPr>
          <w:p w:rsidR="002A5461" w:rsidRPr="00E870B7" w:rsidRDefault="002A5461" w:rsidP="00AA0DB3">
            <w:pPr>
              <w:keepNext/>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A5461" w:rsidRPr="00E870B7" w:rsidRDefault="002A5461" w:rsidP="00C5081B">
            <w:pPr>
              <w:keepNext/>
              <w:tabs>
                <w:tab w:val="left" w:pos="567"/>
                <w:tab w:val="left" w:pos="1134"/>
                <w:tab w:val="left" w:pos="2976"/>
                <w:tab w:val="left" w:pos="5856"/>
                <w:tab w:val="left" w:pos="7296"/>
              </w:tabs>
              <w:jc w:val="left"/>
              <w:rPr>
                <w:sz w:val="18"/>
              </w:rPr>
            </w:pPr>
            <w:r w:rsidRPr="00E870B7">
              <w:rPr>
                <w:sz w:val="18"/>
              </w:rPr>
              <w:tab/>
            </w:r>
            <w:r w:rsidRPr="00E870B7">
              <w:rPr>
                <w:sz w:val="18"/>
                <w:lang w:val="es-ES_tradnl"/>
              </w:rPr>
              <w:t>(si procede)</w:t>
            </w:r>
          </w:p>
        </w:tc>
        <w:tc>
          <w:tcPr>
            <w:tcW w:w="5386" w:type="dxa"/>
            <w:gridSpan w:val="7"/>
            <w:tcBorders>
              <w:top w:val="single" w:sz="6" w:space="0" w:color="auto"/>
              <w:left w:val="nil"/>
              <w:bottom w:val="nil"/>
              <w:right w:val="nil"/>
            </w:tcBorders>
          </w:tcPr>
          <w:p w:rsidR="002A5461" w:rsidRPr="00E870B7" w:rsidRDefault="002A5461" w:rsidP="00AA0DB3">
            <w:pPr>
              <w:keepNext/>
              <w:tabs>
                <w:tab w:val="left" w:pos="567"/>
                <w:tab w:val="left" w:pos="1134"/>
                <w:tab w:val="left" w:pos="2976"/>
                <w:tab w:val="left" w:pos="5856"/>
                <w:tab w:val="left" w:pos="7296"/>
              </w:tabs>
              <w:jc w:val="left"/>
              <w:rPr>
                <w:sz w:val="18"/>
              </w:rPr>
            </w:pPr>
          </w:p>
        </w:tc>
        <w:tc>
          <w:tcPr>
            <w:tcW w:w="922" w:type="dxa"/>
            <w:gridSpan w:val="2"/>
            <w:tcBorders>
              <w:left w:val="nil"/>
              <w:bottom w:val="nil"/>
            </w:tcBorders>
          </w:tcPr>
          <w:p w:rsidR="002A5461" w:rsidRPr="00E870B7" w:rsidRDefault="002A5461" w:rsidP="00AA0DB3">
            <w:pPr>
              <w:keepNext/>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nil"/>
              <w:right w:val="nil"/>
            </w:tcBorders>
          </w:tcPr>
          <w:p w:rsidR="002A5461" w:rsidRPr="00E870B7" w:rsidRDefault="002A5461" w:rsidP="00AA0DB3">
            <w:pPr>
              <w:keepNext/>
              <w:tabs>
                <w:tab w:val="left" w:pos="567"/>
                <w:tab w:val="left" w:pos="1134"/>
                <w:tab w:val="left" w:pos="2976"/>
                <w:tab w:val="left" w:pos="5856"/>
                <w:tab w:val="left" w:pos="7296"/>
              </w:tabs>
              <w:jc w:val="left"/>
              <w:rPr>
                <w:sz w:val="18"/>
              </w:rPr>
            </w:pPr>
          </w:p>
        </w:tc>
        <w:tc>
          <w:tcPr>
            <w:tcW w:w="5386" w:type="dxa"/>
            <w:gridSpan w:val="7"/>
            <w:tcBorders>
              <w:top w:val="nil"/>
              <w:left w:val="nil"/>
              <w:bottom w:val="single" w:sz="6" w:space="0" w:color="auto"/>
              <w:right w:val="nil"/>
            </w:tcBorders>
          </w:tcPr>
          <w:p w:rsidR="002A5461" w:rsidRPr="00E870B7" w:rsidRDefault="002A5461" w:rsidP="00AA0DB3">
            <w:pPr>
              <w:keepNext/>
              <w:tabs>
                <w:tab w:val="left" w:pos="567"/>
                <w:tab w:val="left" w:pos="1134"/>
                <w:tab w:val="left" w:pos="2976"/>
                <w:tab w:val="left" w:pos="5856"/>
                <w:tab w:val="left" w:pos="7296"/>
              </w:tabs>
              <w:jc w:val="left"/>
              <w:rPr>
                <w:sz w:val="18"/>
              </w:rPr>
            </w:pPr>
          </w:p>
        </w:tc>
        <w:tc>
          <w:tcPr>
            <w:tcW w:w="922" w:type="dxa"/>
            <w:gridSpan w:val="2"/>
            <w:tcBorders>
              <w:top w:val="nil"/>
              <w:left w:val="nil"/>
            </w:tcBorders>
          </w:tcPr>
          <w:p w:rsidR="002A5461" w:rsidRPr="00E870B7" w:rsidRDefault="002A5461" w:rsidP="00AA0DB3">
            <w:pPr>
              <w:keepNext/>
              <w:tabs>
                <w:tab w:val="left" w:pos="567"/>
                <w:tab w:val="left" w:pos="1134"/>
                <w:tab w:val="left" w:pos="2976"/>
                <w:tab w:val="left" w:pos="5856"/>
                <w:tab w:val="left" w:pos="7296"/>
              </w:tabs>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nil"/>
              <w:right w:val="nil"/>
            </w:tcBorders>
          </w:tcPr>
          <w:p w:rsidR="002A5461" w:rsidRPr="00E870B7" w:rsidRDefault="002A5461" w:rsidP="00C5081B">
            <w:pPr>
              <w:pStyle w:val="tqparabox"/>
              <w:spacing w:before="0" w:after="0"/>
              <w:rPr>
                <w:sz w:val="18"/>
              </w:rPr>
            </w:pPr>
            <w:r w:rsidRPr="00E870B7">
              <w:rPr>
                <w:sz w:val="18"/>
                <w:lang w:val="es-ES_tradnl"/>
              </w:rPr>
              <w:t>Referencia del obtentor</w:t>
            </w:r>
          </w:p>
        </w:tc>
        <w:tc>
          <w:tcPr>
            <w:tcW w:w="5386" w:type="dxa"/>
            <w:gridSpan w:val="7"/>
            <w:tcBorders>
              <w:top w:val="single" w:sz="6" w:space="0" w:color="auto"/>
              <w:left w:val="single" w:sz="6" w:space="0" w:color="auto"/>
              <w:bottom w:val="nil"/>
              <w:right w:val="single" w:sz="6" w:space="0" w:color="auto"/>
            </w:tcBorders>
          </w:tcPr>
          <w:p w:rsidR="002A5461" w:rsidRPr="00E870B7" w:rsidRDefault="002A5461" w:rsidP="00AA0DB3">
            <w:pPr>
              <w:jc w:val="left"/>
              <w:rPr>
                <w:sz w:val="18"/>
              </w:rPr>
            </w:pPr>
          </w:p>
        </w:tc>
        <w:tc>
          <w:tcPr>
            <w:tcW w:w="922" w:type="dxa"/>
            <w:gridSpan w:val="2"/>
            <w:tcBorders>
              <w:left w:val="nil"/>
              <w:bottom w:val="nil"/>
            </w:tcBorders>
          </w:tcPr>
          <w:p w:rsidR="002A5461" w:rsidRPr="00E870B7" w:rsidRDefault="002A5461" w:rsidP="00AA0DB3">
            <w:pPr>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bottom w:val="single" w:sz="6" w:space="0" w:color="auto"/>
              <w:right w:val="nil"/>
            </w:tcBorders>
          </w:tcPr>
          <w:p w:rsidR="002A5461" w:rsidRPr="00E870B7" w:rsidRDefault="002A5461" w:rsidP="00AA0DB3">
            <w:pPr>
              <w:pStyle w:val="tqparabox"/>
              <w:spacing w:before="0" w:after="0"/>
              <w:rPr>
                <w:sz w:val="18"/>
              </w:rPr>
            </w:pPr>
          </w:p>
        </w:tc>
        <w:tc>
          <w:tcPr>
            <w:tcW w:w="5386" w:type="dxa"/>
            <w:gridSpan w:val="7"/>
            <w:tcBorders>
              <w:top w:val="single" w:sz="6" w:space="0" w:color="auto"/>
              <w:left w:val="nil"/>
              <w:bottom w:val="single" w:sz="6" w:space="0" w:color="auto"/>
              <w:right w:val="nil"/>
            </w:tcBorders>
          </w:tcPr>
          <w:p w:rsidR="002A5461" w:rsidRPr="00E870B7" w:rsidRDefault="002A5461" w:rsidP="00AA0DB3">
            <w:pPr>
              <w:jc w:val="left"/>
              <w:rPr>
                <w:sz w:val="18"/>
              </w:rPr>
            </w:pPr>
          </w:p>
        </w:tc>
        <w:tc>
          <w:tcPr>
            <w:tcW w:w="922" w:type="dxa"/>
            <w:gridSpan w:val="2"/>
            <w:tcBorders>
              <w:left w:val="nil"/>
              <w:bottom w:val="single" w:sz="6" w:space="0" w:color="auto"/>
            </w:tcBorders>
          </w:tcPr>
          <w:p w:rsidR="002A5461" w:rsidRPr="00E870B7" w:rsidRDefault="002A5461" w:rsidP="00AA0DB3">
            <w:pPr>
              <w:jc w:val="left"/>
              <w:rPr>
                <w:sz w:val="18"/>
              </w:rPr>
            </w:pPr>
          </w:p>
        </w:tc>
      </w:tr>
      <w:tr w:rsidR="002A5461" w:rsidRPr="00E870B7" w:rsidTr="002242E9">
        <w:tblPrEx>
          <w:tblBorders>
            <w:top w:val="single" w:sz="6" w:space="0" w:color="auto"/>
            <w:left w:val="single" w:sz="6" w:space="0" w:color="auto"/>
            <w:bottom w:val="single" w:sz="6" w:space="0" w:color="auto"/>
            <w:right w:val="single" w:sz="6" w:space="0" w:color="auto"/>
          </w:tblBorders>
        </w:tblPrEx>
        <w:trPr>
          <w:cantSplit/>
          <w:jc w:val="center"/>
        </w:trPr>
        <w:tc>
          <w:tcPr>
            <w:tcW w:w="3296" w:type="dxa"/>
            <w:gridSpan w:val="3"/>
            <w:tcBorders>
              <w:top w:val="single" w:sz="6" w:space="0" w:color="auto"/>
              <w:left w:val="nil"/>
              <w:bottom w:val="nil"/>
              <w:right w:val="nil"/>
            </w:tcBorders>
          </w:tcPr>
          <w:p w:rsidR="002A5461" w:rsidRPr="00E870B7" w:rsidRDefault="002A5461" w:rsidP="00AA0DB3">
            <w:pPr>
              <w:pStyle w:val="tqparabox"/>
              <w:spacing w:before="0" w:after="0"/>
              <w:rPr>
                <w:sz w:val="18"/>
              </w:rPr>
            </w:pPr>
          </w:p>
        </w:tc>
        <w:tc>
          <w:tcPr>
            <w:tcW w:w="5386" w:type="dxa"/>
            <w:gridSpan w:val="7"/>
            <w:tcBorders>
              <w:top w:val="single" w:sz="6" w:space="0" w:color="auto"/>
              <w:left w:val="nil"/>
              <w:bottom w:val="nil"/>
              <w:right w:val="nil"/>
            </w:tcBorders>
          </w:tcPr>
          <w:p w:rsidR="002A5461" w:rsidRPr="00E870B7" w:rsidRDefault="002A5461" w:rsidP="00AA0DB3">
            <w:pPr>
              <w:jc w:val="left"/>
              <w:rPr>
                <w:sz w:val="18"/>
              </w:rPr>
            </w:pPr>
          </w:p>
        </w:tc>
        <w:tc>
          <w:tcPr>
            <w:tcW w:w="922" w:type="dxa"/>
            <w:gridSpan w:val="2"/>
            <w:tcBorders>
              <w:top w:val="single" w:sz="6" w:space="0" w:color="auto"/>
              <w:left w:val="nil"/>
              <w:bottom w:val="nil"/>
              <w:right w:val="nil"/>
            </w:tcBorders>
          </w:tcPr>
          <w:p w:rsidR="002A5461" w:rsidRPr="00E870B7" w:rsidRDefault="002A5461" w:rsidP="00AA0DB3">
            <w:pPr>
              <w:jc w:val="left"/>
              <w:rPr>
                <w:sz w:val="18"/>
              </w:rPr>
            </w:pP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2A5461" w:rsidRPr="00E870B7" w:rsidRDefault="002A5461" w:rsidP="00AA0DB3">
            <w:pPr>
              <w:keepNext/>
              <w:tabs>
                <w:tab w:val="left" w:pos="567"/>
                <w:tab w:val="left" w:pos="1106"/>
                <w:tab w:val="left" w:pos="2976"/>
                <w:tab w:val="left" w:pos="5856"/>
                <w:tab w:val="left" w:pos="7296"/>
                <w:tab w:val="left" w:pos="7910"/>
              </w:tabs>
              <w:ind w:left="113" w:right="255"/>
              <w:jc w:val="left"/>
              <w:rPr>
                <w:sz w:val="18"/>
                <w:lang w:val="es-ES"/>
              </w:rPr>
            </w:pPr>
          </w:p>
          <w:p w:rsidR="002A5461" w:rsidRPr="00E870B7" w:rsidRDefault="002A5461" w:rsidP="00C5081B">
            <w:pPr>
              <w:keepNext/>
              <w:tabs>
                <w:tab w:val="left" w:pos="567"/>
                <w:tab w:val="left" w:pos="1106"/>
                <w:tab w:val="left" w:pos="2976"/>
                <w:tab w:val="left" w:pos="5856"/>
                <w:tab w:val="left" w:pos="7296"/>
                <w:tab w:val="left" w:pos="7910"/>
              </w:tabs>
              <w:ind w:left="113" w:right="255"/>
              <w:jc w:val="left"/>
              <w:rPr>
                <w:sz w:val="18"/>
                <w:lang w:val="es-ES"/>
              </w:rPr>
            </w:pPr>
            <w:r w:rsidRPr="00E870B7">
              <w:rPr>
                <w:rStyle w:val="FootnoteReference"/>
                <w:sz w:val="18"/>
                <w:lang w:val="es-ES_tradnl"/>
              </w:rPr>
              <w:footnoteReference w:customMarkFollows="1" w:id="2"/>
              <w:t>#</w:t>
            </w:r>
            <w:r w:rsidRPr="00E870B7">
              <w:rPr>
                <w:sz w:val="18"/>
                <w:lang w:val="es-ES_tradnl"/>
              </w:rPr>
              <w:t>4.</w:t>
            </w:r>
            <w:r w:rsidRPr="00E870B7">
              <w:rPr>
                <w:sz w:val="18"/>
                <w:lang w:val="es-ES_tradnl"/>
              </w:rPr>
              <w:tab/>
              <w:t>Información sobre el método de obtención y la reproducción de la variedad</w:t>
            </w:r>
            <w:r w:rsidRPr="00E870B7">
              <w:rPr>
                <w:sz w:val="18"/>
                <w:lang w:val="es-ES"/>
              </w:rPr>
              <w:t xml:space="preserve"> </w:t>
            </w:r>
          </w:p>
          <w:p w:rsidR="002A5461" w:rsidRPr="00E870B7" w:rsidRDefault="002A5461" w:rsidP="00AA0DB3">
            <w:pPr>
              <w:keepNext/>
              <w:tabs>
                <w:tab w:val="left" w:pos="567"/>
                <w:tab w:val="left" w:pos="1106"/>
                <w:tab w:val="left" w:pos="2976"/>
                <w:tab w:val="left" w:pos="5856"/>
                <w:tab w:val="left" w:pos="7296"/>
                <w:tab w:val="left" w:pos="7910"/>
              </w:tabs>
              <w:ind w:left="113" w:right="255"/>
              <w:jc w:val="left"/>
              <w:rPr>
                <w:sz w:val="18"/>
                <w:lang w:val="es-ES"/>
              </w:rPr>
            </w:pPr>
          </w:p>
          <w:p w:rsidR="002A5461" w:rsidRPr="00E870B7" w:rsidRDefault="002A5461" w:rsidP="00C5081B">
            <w:pPr>
              <w:keepNext/>
              <w:tabs>
                <w:tab w:val="left" w:pos="567"/>
                <w:tab w:val="left" w:pos="1106"/>
                <w:tab w:val="left" w:pos="2976"/>
                <w:tab w:val="left" w:pos="5856"/>
                <w:tab w:val="left" w:pos="7296"/>
                <w:tab w:val="left" w:pos="7910"/>
              </w:tabs>
              <w:ind w:left="113" w:right="255"/>
              <w:jc w:val="left"/>
              <w:rPr>
                <w:sz w:val="18"/>
              </w:rPr>
            </w:pPr>
            <w:r w:rsidRPr="00E870B7">
              <w:rPr>
                <w:sz w:val="18"/>
                <w:lang w:val="es-ES"/>
              </w:rPr>
              <w:tab/>
            </w:r>
            <w:r w:rsidRPr="00E870B7">
              <w:rPr>
                <w:sz w:val="18"/>
                <w:lang w:val="es-ES_tradnl"/>
              </w:rPr>
              <w:t xml:space="preserve">4.1 </w:t>
            </w:r>
            <w:r w:rsidRPr="00E870B7">
              <w:rPr>
                <w:sz w:val="18"/>
                <w:lang w:val="es-ES_tradnl"/>
              </w:rPr>
              <w:tab/>
              <w:t>Método de obtención</w:t>
            </w:r>
          </w:p>
          <w:p w:rsidR="002A5461" w:rsidRPr="00E870B7" w:rsidRDefault="002A5461" w:rsidP="00AA0DB3">
            <w:pPr>
              <w:keepNext/>
              <w:tabs>
                <w:tab w:val="left" w:pos="567"/>
                <w:tab w:val="left" w:pos="1106"/>
                <w:tab w:val="left" w:pos="1673"/>
                <w:tab w:val="left" w:pos="1815"/>
                <w:tab w:val="left" w:pos="7296"/>
                <w:tab w:val="left" w:pos="7910"/>
              </w:tabs>
              <w:ind w:left="113" w:right="255"/>
              <w:jc w:val="left"/>
              <w:rPr>
                <w:sz w:val="18"/>
              </w:rPr>
            </w:pP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nil"/>
              <w:left w:val="single" w:sz="6" w:space="0" w:color="auto"/>
              <w:bottom w:val="nil"/>
            </w:tcBorders>
          </w:tcPr>
          <w:p w:rsidR="002A5461" w:rsidRPr="00E870B7" w:rsidRDefault="002A5461" w:rsidP="00C5081B">
            <w:pPr>
              <w:tabs>
                <w:tab w:val="left" w:pos="1871"/>
                <w:tab w:val="left" w:pos="2438"/>
                <w:tab w:val="left" w:pos="7371"/>
              </w:tabs>
              <w:ind w:left="919" w:right="255"/>
              <w:rPr>
                <w:sz w:val="18"/>
                <w:szCs w:val="24"/>
                <w:lang w:val="es-ES"/>
              </w:rPr>
            </w:pPr>
            <w:r w:rsidRPr="00E870B7">
              <w:rPr>
                <w:sz w:val="18"/>
                <w:szCs w:val="24"/>
                <w:lang w:val="es-ES_tradnl"/>
              </w:rPr>
              <w:t>Variedad resultante de:</w:t>
            </w:r>
          </w:p>
          <w:p w:rsidR="002A5461" w:rsidRPr="00E870B7" w:rsidRDefault="002A5461" w:rsidP="00AA0DB3">
            <w:pPr>
              <w:tabs>
                <w:tab w:val="left" w:pos="1871"/>
                <w:tab w:val="left" w:pos="2438"/>
                <w:tab w:val="left" w:pos="7371"/>
              </w:tabs>
              <w:ind w:left="919" w:right="255"/>
              <w:rPr>
                <w:sz w:val="18"/>
                <w:szCs w:val="24"/>
                <w:lang w:val="es-ES"/>
              </w:rPr>
            </w:pPr>
          </w:p>
          <w:p w:rsidR="002A5461" w:rsidRPr="00E870B7" w:rsidRDefault="002A5461" w:rsidP="00C5081B">
            <w:pPr>
              <w:tabs>
                <w:tab w:val="left" w:pos="1871"/>
                <w:tab w:val="left" w:pos="2438"/>
                <w:tab w:val="left" w:pos="7371"/>
              </w:tabs>
              <w:ind w:left="919" w:right="255"/>
              <w:rPr>
                <w:sz w:val="18"/>
                <w:szCs w:val="24"/>
                <w:lang w:val="es-ES"/>
              </w:rPr>
            </w:pPr>
            <w:r w:rsidRPr="00E870B7">
              <w:rPr>
                <w:sz w:val="18"/>
                <w:szCs w:val="24"/>
                <w:lang w:val="es-ES_tradnl"/>
              </w:rPr>
              <w:t>4.1.1</w:t>
            </w:r>
            <w:r w:rsidRPr="00E870B7">
              <w:rPr>
                <w:sz w:val="18"/>
                <w:szCs w:val="24"/>
                <w:lang w:val="es-ES_tradnl"/>
              </w:rPr>
              <w:tab/>
              <w:t>Cruzamiento</w:t>
            </w:r>
          </w:p>
          <w:p w:rsidR="002A5461" w:rsidRPr="00E870B7" w:rsidRDefault="002A5461" w:rsidP="00AA0DB3">
            <w:pPr>
              <w:tabs>
                <w:tab w:val="left" w:pos="1871"/>
                <w:tab w:val="left" w:pos="2438"/>
                <w:tab w:val="left" w:pos="7371"/>
              </w:tabs>
              <w:ind w:left="919" w:right="255"/>
              <w:rPr>
                <w:sz w:val="18"/>
                <w:szCs w:val="24"/>
                <w:lang w:val="es-ES"/>
              </w:rPr>
            </w:pPr>
          </w:p>
          <w:p w:rsidR="002A5461" w:rsidRPr="00E870B7" w:rsidRDefault="002A5461" w:rsidP="00C5081B">
            <w:pPr>
              <w:tabs>
                <w:tab w:val="left" w:pos="1871"/>
                <w:tab w:val="left" w:pos="2438"/>
                <w:tab w:val="left" w:pos="7371"/>
              </w:tabs>
              <w:ind w:left="1871" w:right="255"/>
              <w:rPr>
                <w:sz w:val="18"/>
                <w:szCs w:val="24"/>
                <w:lang w:val="es-ES"/>
              </w:rPr>
            </w:pPr>
            <w:r w:rsidRPr="00E870B7">
              <w:rPr>
                <w:sz w:val="18"/>
                <w:szCs w:val="24"/>
                <w:lang w:val="es-ES_tradnl"/>
              </w:rPr>
              <w:t>a)</w:t>
            </w:r>
            <w:r w:rsidRPr="00E870B7">
              <w:rPr>
                <w:sz w:val="18"/>
                <w:szCs w:val="24"/>
                <w:lang w:val="es-ES_tradnl"/>
              </w:rPr>
              <w:tab/>
              <w:t>cruzamiento controlado</w:t>
            </w:r>
            <w:r w:rsidRPr="00E870B7">
              <w:rPr>
                <w:sz w:val="18"/>
                <w:szCs w:val="24"/>
                <w:lang w:val="es-ES_tradnl"/>
              </w:rPr>
              <w:tab/>
              <w:t>[    ]</w:t>
            </w:r>
          </w:p>
          <w:p w:rsidR="002A5461" w:rsidRPr="00E870B7" w:rsidRDefault="002A5461" w:rsidP="00C5081B">
            <w:pPr>
              <w:tabs>
                <w:tab w:val="left" w:pos="1871"/>
                <w:tab w:val="left" w:pos="2438"/>
                <w:tab w:val="left" w:pos="7371"/>
              </w:tabs>
              <w:ind w:left="1871" w:right="255"/>
              <w:rPr>
                <w:sz w:val="18"/>
                <w:szCs w:val="24"/>
                <w:lang w:val="es-ES"/>
              </w:rPr>
            </w:pPr>
            <w:r w:rsidRPr="00E870B7">
              <w:rPr>
                <w:sz w:val="18"/>
                <w:szCs w:val="24"/>
                <w:lang w:val="es-ES"/>
              </w:rPr>
              <w:tab/>
            </w:r>
            <w:r w:rsidRPr="00E870B7">
              <w:rPr>
                <w:sz w:val="18"/>
                <w:szCs w:val="24"/>
                <w:lang w:val="es-ES_tradnl"/>
              </w:rPr>
              <w:t>(sírvase mencionar las variedades parentales)</w:t>
            </w:r>
          </w:p>
          <w:p w:rsidR="002A5461" w:rsidRPr="00E870B7" w:rsidRDefault="002A5461" w:rsidP="00AA0DB3">
            <w:pPr>
              <w:tabs>
                <w:tab w:val="left" w:pos="1871"/>
                <w:tab w:val="left" w:pos="2438"/>
                <w:tab w:val="left" w:pos="7371"/>
              </w:tabs>
              <w:ind w:left="1871" w:right="255"/>
              <w:rPr>
                <w:sz w:val="18"/>
                <w:szCs w:val="24"/>
                <w:lang w:val="es-ES"/>
              </w:rPr>
            </w:pPr>
          </w:p>
          <w:p w:rsidR="002A5461" w:rsidRPr="00E870B7" w:rsidRDefault="002A5461" w:rsidP="00FB1BA9">
            <w:pPr>
              <w:tabs>
                <w:tab w:val="left" w:pos="4757"/>
                <w:tab w:val="left" w:pos="5183"/>
              </w:tabs>
              <w:ind w:left="930" w:right="-2"/>
              <w:jc w:val="left"/>
              <w:rPr>
                <w:sz w:val="18"/>
                <w:szCs w:val="24"/>
                <w:lang w:val="es-ES_tradnl"/>
              </w:rPr>
            </w:pPr>
            <w:r w:rsidRPr="00E870B7">
              <w:rPr>
                <w:sz w:val="18"/>
                <w:szCs w:val="24"/>
                <w:lang w:val="es-ES_tradnl"/>
              </w:rPr>
              <w:t>(…………………..……………..…)</w:t>
            </w:r>
            <w:r w:rsidRPr="00E870B7">
              <w:rPr>
                <w:sz w:val="18"/>
                <w:szCs w:val="24"/>
                <w:lang w:val="es-ES_tradnl"/>
              </w:rPr>
              <w:tab/>
              <w:t>x</w:t>
            </w:r>
            <w:r w:rsidRPr="00E870B7">
              <w:rPr>
                <w:sz w:val="18"/>
                <w:szCs w:val="24"/>
                <w:lang w:val="es-ES_tradnl"/>
              </w:rPr>
              <w:tab/>
              <w:t>(……………..…………………..…)</w:t>
            </w:r>
          </w:p>
          <w:p w:rsidR="002A5461" w:rsidRPr="00E870B7" w:rsidRDefault="002A5461" w:rsidP="00FB1BA9">
            <w:pPr>
              <w:tabs>
                <w:tab w:val="left" w:pos="5182"/>
              </w:tabs>
              <w:ind w:left="930" w:right="-2"/>
              <w:jc w:val="left"/>
              <w:rPr>
                <w:sz w:val="18"/>
                <w:szCs w:val="24"/>
                <w:lang w:val="es-ES"/>
              </w:rPr>
            </w:pPr>
            <w:r w:rsidRPr="00E870B7">
              <w:rPr>
                <w:sz w:val="18"/>
                <w:szCs w:val="24"/>
                <w:lang w:val="es-ES_tradnl"/>
              </w:rPr>
              <w:t>línea parental femenina</w:t>
            </w:r>
            <w:r w:rsidRPr="00E870B7">
              <w:rPr>
                <w:sz w:val="18"/>
                <w:szCs w:val="24"/>
                <w:lang w:val="es-ES_tradnl"/>
              </w:rPr>
              <w:tab/>
              <w:t>línea parental masculina</w:t>
            </w:r>
          </w:p>
          <w:p w:rsidR="002A5461" w:rsidRPr="00E870B7" w:rsidRDefault="002A5461" w:rsidP="00AA0DB3">
            <w:pPr>
              <w:tabs>
                <w:tab w:val="left" w:pos="1871"/>
                <w:tab w:val="left" w:pos="2438"/>
                <w:tab w:val="left" w:pos="7371"/>
              </w:tabs>
              <w:ind w:left="1871" w:right="255"/>
              <w:rPr>
                <w:sz w:val="18"/>
                <w:szCs w:val="24"/>
                <w:lang w:val="es-ES"/>
              </w:rPr>
            </w:pPr>
          </w:p>
          <w:p w:rsidR="002A5461" w:rsidRPr="00E870B7" w:rsidRDefault="002A5461" w:rsidP="00C5081B">
            <w:pPr>
              <w:tabs>
                <w:tab w:val="left" w:pos="1871"/>
                <w:tab w:val="left" w:pos="2438"/>
                <w:tab w:val="left" w:pos="7371"/>
              </w:tabs>
              <w:ind w:left="1871" w:right="255"/>
              <w:rPr>
                <w:sz w:val="18"/>
                <w:szCs w:val="24"/>
                <w:lang w:val="es-ES"/>
              </w:rPr>
            </w:pPr>
            <w:r w:rsidRPr="00E870B7">
              <w:rPr>
                <w:sz w:val="18"/>
                <w:szCs w:val="24"/>
                <w:lang w:val="es-ES_tradnl"/>
              </w:rPr>
              <w:t>b)</w:t>
            </w:r>
            <w:r w:rsidRPr="00E870B7">
              <w:rPr>
                <w:sz w:val="18"/>
                <w:szCs w:val="24"/>
                <w:lang w:val="es-ES_tradnl"/>
              </w:rPr>
              <w:tab/>
              <w:t>cruzamiento parcialmente desconocido</w:t>
            </w:r>
            <w:r w:rsidRPr="00E870B7">
              <w:rPr>
                <w:sz w:val="18"/>
                <w:szCs w:val="24"/>
                <w:lang w:val="es-ES_tradnl"/>
              </w:rPr>
              <w:tab/>
              <w:t>[    ]</w:t>
            </w:r>
          </w:p>
          <w:p w:rsidR="002A5461" w:rsidRPr="00E870B7" w:rsidRDefault="002A5461" w:rsidP="00C5081B">
            <w:pPr>
              <w:tabs>
                <w:tab w:val="left" w:pos="1871"/>
                <w:tab w:val="left" w:pos="2438"/>
                <w:tab w:val="left" w:pos="7371"/>
              </w:tabs>
              <w:ind w:left="1871" w:right="255"/>
              <w:rPr>
                <w:sz w:val="18"/>
                <w:szCs w:val="24"/>
                <w:lang w:val="es-ES"/>
              </w:rPr>
            </w:pPr>
            <w:r w:rsidRPr="00E870B7">
              <w:rPr>
                <w:sz w:val="18"/>
                <w:szCs w:val="24"/>
                <w:lang w:val="es-ES"/>
              </w:rPr>
              <w:tab/>
            </w:r>
            <w:r w:rsidRPr="00E870B7">
              <w:rPr>
                <w:sz w:val="18"/>
                <w:szCs w:val="24"/>
                <w:lang w:val="es-ES_tradnl"/>
              </w:rPr>
              <w:t>(sírvase mencionar la variedad o variedades parentales conocidas)</w:t>
            </w:r>
          </w:p>
          <w:p w:rsidR="002A5461" w:rsidRPr="00E870B7" w:rsidRDefault="002A5461" w:rsidP="00AA0DB3">
            <w:pPr>
              <w:tabs>
                <w:tab w:val="left" w:pos="1871"/>
                <w:tab w:val="left" w:pos="2438"/>
                <w:tab w:val="left" w:pos="7371"/>
              </w:tabs>
              <w:ind w:left="1871" w:right="255"/>
              <w:rPr>
                <w:sz w:val="18"/>
                <w:szCs w:val="24"/>
                <w:lang w:val="es-ES"/>
              </w:rPr>
            </w:pPr>
          </w:p>
          <w:p w:rsidR="002A5461" w:rsidRPr="00E870B7" w:rsidRDefault="002A5461" w:rsidP="00FB1BA9">
            <w:pPr>
              <w:tabs>
                <w:tab w:val="left" w:pos="4757"/>
                <w:tab w:val="left" w:pos="5183"/>
              </w:tabs>
              <w:ind w:left="930" w:right="-2"/>
              <w:jc w:val="left"/>
              <w:rPr>
                <w:sz w:val="18"/>
                <w:szCs w:val="24"/>
                <w:lang w:val="es-ES_tradnl"/>
              </w:rPr>
            </w:pPr>
            <w:r w:rsidRPr="00E870B7">
              <w:rPr>
                <w:sz w:val="18"/>
                <w:szCs w:val="24"/>
                <w:lang w:val="es-ES_tradnl"/>
              </w:rPr>
              <w:t>(…………………..……………..…)</w:t>
            </w:r>
            <w:r w:rsidRPr="00E870B7">
              <w:rPr>
                <w:sz w:val="18"/>
                <w:szCs w:val="24"/>
                <w:lang w:val="es-ES_tradnl"/>
              </w:rPr>
              <w:tab/>
              <w:t>x</w:t>
            </w:r>
            <w:r w:rsidRPr="00E870B7">
              <w:rPr>
                <w:sz w:val="18"/>
                <w:szCs w:val="24"/>
                <w:lang w:val="es-ES_tradnl"/>
              </w:rPr>
              <w:tab/>
              <w:t>(……………..…………………..…)</w:t>
            </w:r>
          </w:p>
          <w:p w:rsidR="002A5461" w:rsidRPr="00E870B7" w:rsidRDefault="002A5461" w:rsidP="00FB1BA9">
            <w:pPr>
              <w:tabs>
                <w:tab w:val="left" w:pos="5182"/>
              </w:tabs>
              <w:ind w:left="930" w:right="-2"/>
              <w:jc w:val="left"/>
              <w:rPr>
                <w:sz w:val="18"/>
                <w:szCs w:val="24"/>
                <w:lang w:val="es-ES"/>
              </w:rPr>
            </w:pPr>
            <w:r w:rsidRPr="00E870B7">
              <w:rPr>
                <w:sz w:val="18"/>
                <w:szCs w:val="24"/>
                <w:lang w:val="es-ES_tradnl"/>
              </w:rPr>
              <w:t>línea parental femenina</w:t>
            </w:r>
            <w:r w:rsidRPr="00E870B7">
              <w:rPr>
                <w:sz w:val="18"/>
                <w:szCs w:val="24"/>
                <w:lang w:val="es-ES_tradnl"/>
              </w:rPr>
              <w:tab/>
              <w:t>línea parental masculina</w:t>
            </w:r>
          </w:p>
          <w:p w:rsidR="002A5461" w:rsidRPr="00E870B7" w:rsidRDefault="002A5461" w:rsidP="00AA0DB3">
            <w:pPr>
              <w:tabs>
                <w:tab w:val="left" w:pos="1871"/>
                <w:tab w:val="left" w:pos="2438"/>
                <w:tab w:val="left" w:pos="7371"/>
              </w:tabs>
              <w:ind w:left="1871" w:right="255"/>
              <w:rPr>
                <w:sz w:val="18"/>
                <w:szCs w:val="24"/>
                <w:lang w:val="es-ES"/>
              </w:rPr>
            </w:pPr>
          </w:p>
          <w:p w:rsidR="002A5461" w:rsidRPr="00E870B7" w:rsidRDefault="002A5461" w:rsidP="00C5081B">
            <w:pPr>
              <w:tabs>
                <w:tab w:val="left" w:pos="1871"/>
                <w:tab w:val="left" w:pos="2438"/>
                <w:tab w:val="left" w:pos="7371"/>
              </w:tabs>
              <w:ind w:left="1871" w:right="255"/>
              <w:rPr>
                <w:sz w:val="18"/>
              </w:rPr>
            </w:pPr>
            <w:r w:rsidRPr="00E870B7">
              <w:rPr>
                <w:sz w:val="18"/>
                <w:lang w:val="es-ES_tradnl"/>
              </w:rPr>
              <w:t>c)</w:t>
            </w:r>
            <w:r w:rsidRPr="00E870B7">
              <w:rPr>
                <w:sz w:val="18"/>
                <w:lang w:val="es-ES_tradnl"/>
              </w:rPr>
              <w:tab/>
              <w:t>cruzamiento desconocido</w:t>
            </w:r>
            <w:r w:rsidRPr="00E870B7">
              <w:rPr>
                <w:sz w:val="18"/>
                <w:lang w:val="es-ES_tradnl"/>
              </w:rPr>
              <w:tab/>
              <w:t>[    ]</w:t>
            </w:r>
          </w:p>
        </w:tc>
      </w:tr>
      <w:tr w:rsidR="002A5461" w:rsidRPr="00E870B7" w:rsidTr="00BE3FE9">
        <w:tblPrEx>
          <w:tblBorders>
            <w:top w:val="single" w:sz="6" w:space="0" w:color="000000"/>
            <w:left w:val="single" w:sz="6" w:space="0" w:color="000000"/>
            <w:bottom w:val="single" w:sz="6" w:space="0" w:color="000000"/>
            <w:right w:val="single" w:sz="6" w:space="0" w:color="000000"/>
          </w:tblBorders>
        </w:tblPrEx>
        <w:trPr>
          <w:cantSplit/>
          <w:trHeight w:val="1612"/>
          <w:jc w:val="center"/>
        </w:trPr>
        <w:tc>
          <w:tcPr>
            <w:tcW w:w="9604" w:type="dxa"/>
            <w:gridSpan w:val="12"/>
            <w:tcBorders>
              <w:top w:val="nil"/>
              <w:left w:val="single" w:sz="6" w:space="0" w:color="auto"/>
              <w:bottom w:val="nil"/>
            </w:tcBorders>
          </w:tcPr>
          <w:p w:rsidR="002A5461" w:rsidRPr="00E870B7" w:rsidRDefault="002A5461" w:rsidP="00AA0DB3">
            <w:pPr>
              <w:tabs>
                <w:tab w:val="left" w:pos="1871"/>
                <w:tab w:val="left" w:pos="2438"/>
                <w:tab w:val="left" w:pos="7371"/>
              </w:tabs>
              <w:ind w:left="919" w:right="255"/>
              <w:rPr>
                <w:sz w:val="18"/>
                <w:szCs w:val="24"/>
                <w:lang w:val="es-ES"/>
              </w:rPr>
            </w:pPr>
          </w:p>
          <w:p w:rsidR="002A5461" w:rsidRPr="00E870B7" w:rsidRDefault="002A5461" w:rsidP="00C5081B">
            <w:pPr>
              <w:tabs>
                <w:tab w:val="left" w:pos="1627"/>
                <w:tab w:val="left" w:pos="7371"/>
              </w:tabs>
              <w:ind w:left="919" w:right="255"/>
              <w:rPr>
                <w:sz w:val="18"/>
                <w:szCs w:val="24"/>
                <w:lang w:val="es-ES"/>
              </w:rPr>
            </w:pPr>
            <w:r w:rsidRPr="00E870B7">
              <w:rPr>
                <w:sz w:val="18"/>
                <w:szCs w:val="24"/>
                <w:lang w:val="es-ES_tradnl"/>
              </w:rPr>
              <w:t>4.1.2</w:t>
            </w:r>
            <w:r w:rsidRPr="00E870B7">
              <w:rPr>
                <w:sz w:val="18"/>
                <w:szCs w:val="24"/>
                <w:lang w:val="es-ES_tradnl"/>
              </w:rPr>
              <w:tab/>
              <w:t>Mutación</w:t>
            </w:r>
            <w:r w:rsidRPr="00E870B7">
              <w:rPr>
                <w:sz w:val="18"/>
                <w:szCs w:val="24"/>
                <w:lang w:val="es-ES_tradnl"/>
              </w:rPr>
              <w:tab/>
              <w:t>[    ]</w:t>
            </w:r>
          </w:p>
          <w:p w:rsidR="002A5461" w:rsidRPr="00E870B7" w:rsidRDefault="002A5461" w:rsidP="00C5081B">
            <w:pPr>
              <w:ind w:left="1627" w:right="255"/>
              <w:rPr>
                <w:sz w:val="18"/>
                <w:szCs w:val="24"/>
                <w:lang w:val="es-ES"/>
              </w:rPr>
            </w:pPr>
            <w:r w:rsidRPr="00E870B7">
              <w:rPr>
                <w:sz w:val="18"/>
                <w:szCs w:val="24"/>
                <w:lang w:val="es-ES_tradnl"/>
              </w:rPr>
              <w:t>(sírvase mencionar la variedad parental)</w:t>
            </w:r>
          </w:p>
          <w:p w:rsidR="002A5461" w:rsidRPr="00E870B7" w:rsidRDefault="002A5461" w:rsidP="00AA0DB3">
            <w:pPr>
              <w:tabs>
                <w:tab w:val="left" w:pos="1871"/>
                <w:tab w:val="left" w:pos="2438"/>
                <w:tab w:val="left" w:pos="7371"/>
              </w:tabs>
              <w:ind w:left="919" w:right="255"/>
              <w:rPr>
                <w:sz w:val="18"/>
                <w:szCs w:val="24"/>
                <w:lang w:val="es-ES"/>
              </w:rPr>
            </w:pPr>
            <w:bookmarkStart w:id="45" w:name="OLE_LINK2"/>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A5461" w:rsidRPr="00E870B7" w:rsidTr="00AA0DB3">
              <w:tc>
                <w:tcPr>
                  <w:tcW w:w="7655" w:type="dxa"/>
                  <w:tcBorders>
                    <w:top w:val="dotted" w:sz="4" w:space="0" w:color="auto"/>
                    <w:left w:val="dotted" w:sz="4" w:space="0" w:color="auto"/>
                    <w:bottom w:val="dotted" w:sz="4" w:space="0" w:color="auto"/>
                    <w:right w:val="dotted" w:sz="4" w:space="0" w:color="auto"/>
                  </w:tcBorders>
                </w:tcPr>
                <w:p w:rsidR="002A5461" w:rsidRPr="00E870B7" w:rsidRDefault="002A5461" w:rsidP="00AA0DB3">
                  <w:pPr>
                    <w:tabs>
                      <w:tab w:val="left" w:pos="1871"/>
                      <w:tab w:val="left" w:pos="2438"/>
                      <w:tab w:val="left" w:pos="7371"/>
                    </w:tabs>
                    <w:ind w:left="1080" w:right="255" w:hanging="360"/>
                    <w:rPr>
                      <w:sz w:val="18"/>
                      <w:szCs w:val="24"/>
                      <w:lang w:val="es-ES"/>
                    </w:rPr>
                  </w:pPr>
                </w:p>
                <w:p w:rsidR="002A5461" w:rsidRPr="00E870B7" w:rsidRDefault="002A5461" w:rsidP="00AA0DB3">
                  <w:pPr>
                    <w:tabs>
                      <w:tab w:val="left" w:pos="1871"/>
                      <w:tab w:val="left" w:pos="2438"/>
                      <w:tab w:val="left" w:pos="7371"/>
                    </w:tabs>
                    <w:ind w:left="1080" w:right="255" w:hanging="360"/>
                    <w:rPr>
                      <w:sz w:val="18"/>
                      <w:szCs w:val="24"/>
                      <w:lang w:val="es-ES"/>
                    </w:rPr>
                  </w:pPr>
                </w:p>
                <w:p w:rsidR="002A5461" w:rsidRPr="00E870B7" w:rsidRDefault="002A5461" w:rsidP="00AA0DB3">
                  <w:pPr>
                    <w:tabs>
                      <w:tab w:val="left" w:pos="1871"/>
                      <w:tab w:val="left" w:pos="2438"/>
                      <w:tab w:val="left" w:pos="7371"/>
                    </w:tabs>
                    <w:ind w:left="1080" w:right="255" w:hanging="360"/>
                    <w:rPr>
                      <w:sz w:val="18"/>
                      <w:szCs w:val="24"/>
                      <w:lang w:val="es-ES"/>
                    </w:rPr>
                  </w:pPr>
                </w:p>
              </w:tc>
            </w:tr>
            <w:bookmarkEnd w:id="45"/>
          </w:tbl>
          <w:p w:rsidR="002A5461" w:rsidRPr="00E870B7" w:rsidRDefault="002A5461" w:rsidP="00AA0DB3">
            <w:pPr>
              <w:tabs>
                <w:tab w:val="left" w:pos="1871"/>
                <w:tab w:val="left" w:pos="2438"/>
                <w:tab w:val="left" w:pos="7371"/>
              </w:tabs>
              <w:ind w:left="1134" w:right="255"/>
              <w:rPr>
                <w:sz w:val="18"/>
                <w:szCs w:val="24"/>
                <w:lang w:val="es-ES"/>
              </w:rPr>
            </w:pPr>
          </w:p>
        </w:tc>
      </w:tr>
      <w:tr w:rsidR="002A5461" w:rsidRPr="00E870B7" w:rsidTr="00BE3FE9">
        <w:tblPrEx>
          <w:tblBorders>
            <w:top w:val="single" w:sz="6" w:space="0" w:color="000000"/>
            <w:left w:val="single" w:sz="6" w:space="0" w:color="000000"/>
            <w:bottom w:val="single" w:sz="6" w:space="0" w:color="000000"/>
            <w:right w:val="single" w:sz="6" w:space="0" w:color="000000"/>
          </w:tblBorders>
        </w:tblPrEx>
        <w:trPr>
          <w:cantSplit/>
          <w:trHeight w:val="1919"/>
          <w:jc w:val="center"/>
        </w:trPr>
        <w:tc>
          <w:tcPr>
            <w:tcW w:w="9604" w:type="dxa"/>
            <w:gridSpan w:val="12"/>
            <w:tcBorders>
              <w:top w:val="nil"/>
              <w:left w:val="single" w:sz="6" w:space="0" w:color="auto"/>
              <w:bottom w:val="nil"/>
            </w:tcBorders>
          </w:tcPr>
          <w:p w:rsidR="002A5461" w:rsidRPr="00E870B7" w:rsidRDefault="002A5461" w:rsidP="00AA0DB3">
            <w:pPr>
              <w:tabs>
                <w:tab w:val="left" w:pos="1871"/>
                <w:tab w:val="left" w:pos="2438"/>
                <w:tab w:val="left" w:pos="7371"/>
              </w:tabs>
              <w:ind w:left="919" w:right="255"/>
              <w:rPr>
                <w:sz w:val="18"/>
                <w:szCs w:val="24"/>
                <w:lang w:val="es-ES"/>
              </w:rPr>
            </w:pPr>
          </w:p>
          <w:p w:rsidR="002A5461" w:rsidRPr="00E870B7" w:rsidRDefault="002A5461" w:rsidP="00C5081B">
            <w:pPr>
              <w:tabs>
                <w:tab w:val="left" w:pos="1627"/>
                <w:tab w:val="left" w:pos="7371"/>
              </w:tabs>
              <w:ind w:left="919" w:right="255"/>
              <w:rPr>
                <w:sz w:val="18"/>
                <w:szCs w:val="24"/>
                <w:lang w:val="es-ES"/>
              </w:rPr>
            </w:pPr>
            <w:r w:rsidRPr="00E870B7">
              <w:rPr>
                <w:sz w:val="18"/>
                <w:szCs w:val="24"/>
                <w:lang w:val="es-ES_tradnl"/>
              </w:rPr>
              <w:t>4.1.3</w:t>
            </w:r>
            <w:r w:rsidRPr="00E870B7">
              <w:rPr>
                <w:sz w:val="18"/>
                <w:szCs w:val="24"/>
                <w:lang w:val="es-ES_tradnl"/>
              </w:rPr>
              <w:tab/>
              <w:t>Descubrimiento y desarrollo</w:t>
            </w:r>
            <w:r w:rsidRPr="00E870B7">
              <w:rPr>
                <w:sz w:val="18"/>
                <w:szCs w:val="24"/>
                <w:lang w:val="es-ES_tradnl"/>
              </w:rPr>
              <w:tab/>
              <w:t>[    ]</w:t>
            </w:r>
          </w:p>
          <w:p w:rsidR="002A5461" w:rsidRPr="00E870B7" w:rsidRDefault="002A5461" w:rsidP="00C5081B">
            <w:pPr>
              <w:tabs>
                <w:tab w:val="left" w:pos="1627"/>
                <w:tab w:val="left" w:pos="7371"/>
              </w:tabs>
              <w:ind w:left="1627" w:right="255"/>
              <w:rPr>
                <w:sz w:val="18"/>
                <w:szCs w:val="24"/>
                <w:lang w:val="es-ES"/>
              </w:rPr>
            </w:pPr>
            <w:r w:rsidRPr="00E870B7">
              <w:rPr>
                <w:sz w:val="18"/>
                <w:szCs w:val="24"/>
                <w:lang w:val="es-ES_tradnl"/>
              </w:rPr>
              <w:t>(sírvase mencionar dónde y cuándo ha sido descubierta y cómo ha sido desarrollada la variedad)</w:t>
            </w:r>
          </w:p>
          <w:p w:rsidR="002A5461" w:rsidRPr="00E870B7" w:rsidRDefault="002A5461" w:rsidP="00AA0DB3">
            <w:pPr>
              <w:tabs>
                <w:tab w:val="left" w:pos="1871"/>
                <w:tab w:val="left" w:pos="2438"/>
                <w:tab w:val="left" w:pos="7371"/>
              </w:tabs>
              <w:ind w:left="919"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A5461" w:rsidRPr="00E870B7" w:rsidTr="00AA0DB3">
              <w:tc>
                <w:tcPr>
                  <w:tcW w:w="7655" w:type="dxa"/>
                  <w:tcBorders>
                    <w:top w:val="dotted" w:sz="4" w:space="0" w:color="auto"/>
                    <w:left w:val="dotted" w:sz="4" w:space="0" w:color="auto"/>
                    <w:bottom w:val="dotted" w:sz="4" w:space="0" w:color="auto"/>
                    <w:right w:val="dotted" w:sz="4" w:space="0" w:color="auto"/>
                  </w:tcBorders>
                </w:tcPr>
                <w:p w:rsidR="002A5461" w:rsidRPr="00E870B7" w:rsidRDefault="002A5461" w:rsidP="00AA0DB3">
                  <w:pPr>
                    <w:tabs>
                      <w:tab w:val="left" w:pos="1871"/>
                      <w:tab w:val="left" w:pos="2438"/>
                      <w:tab w:val="left" w:pos="7371"/>
                    </w:tabs>
                    <w:ind w:left="1080" w:right="255" w:hanging="360"/>
                    <w:rPr>
                      <w:sz w:val="18"/>
                      <w:szCs w:val="24"/>
                      <w:lang w:val="es-ES"/>
                    </w:rPr>
                  </w:pPr>
                </w:p>
                <w:p w:rsidR="002A5461" w:rsidRPr="00E870B7" w:rsidRDefault="002A5461" w:rsidP="00AA0DB3">
                  <w:pPr>
                    <w:tabs>
                      <w:tab w:val="left" w:pos="1871"/>
                      <w:tab w:val="left" w:pos="2438"/>
                      <w:tab w:val="left" w:pos="7371"/>
                    </w:tabs>
                    <w:ind w:left="1080" w:right="255" w:hanging="360"/>
                    <w:rPr>
                      <w:sz w:val="18"/>
                      <w:szCs w:val="24"/>
                      <w:lang w:val="es-ES"/>
                    </w:rPr>
                  </w:pPr>
                </w:p>
                <w:p w:rsidR="002A5461" w:rsidRPr="00E870B7" w:rsidRDefault="002A5461" w:rsidP="00AA0DB3">
                  <w:pPr>
                    <w:tabs>
                      <w:tab w:val="left" w:pos="1871"/>
                      <w:tab w:val="left" w:pos="2438"/>
                      <w:tab w:val="left" w:pos="7371"/>
                    </w:tabs>
                    <w:ind w:left="1080" w:right="255" w:hanging="360"/>
                    <w:rPr>
                      <w:sz w:val="18"/>
                      <w:szCs w:val="24"/>
                      <w:lang w:val="es-ES"/>
                    </w:rPr>
                  </w:pPr>
                </w:p>
              </w:tc>
            </w:tr>
          </w:tbl>
          <w:p w:rsidR="002A5461" w:rsidRPr="00E870B7" w:rsidRDefault="002A5461" w:rsidP="00AA0DB3">
            <w:pPr>
              <w:tabs>
                <w:tab w:val="left" w:pos="567"/>
                <w:tab w:val="left" w:pos="1106"/>
                <w:tab w:val="left" w:pos="1673"/>
                <w:tab w:val="left" w:pos="5856"/>
                <w:tab w:val="left" w:pos="7296"/>
                <w:tab w:val="left" w:pos="7910"/>
              </w:tabs>
              <w:ind w:right="255"/>
              <w:jc w:val="left"/>
              <w:rPr>
                <w:sz w:val="18"/>
                <w:szCs w:val="24"/>
                <w:lang w:val="es-ES"/>
              </w:rPr>
            </w:pPr>
          </w:p>
        </w:tc>
      </w:tr>
      <w:tr w:rsidR="002A5461" w:rsidRPr="00E870B7" w:rsidTr="00BE3FE9">
        <w:tblPrEx>
          <w:tblBorders>
            <w:top w:val="single" w:sz="6" w:space="0" w:color="000000"/>
            <w:left w:val="single" w:sz="6" w:space="0" w:color="000000"/>
            <w:bottom w:val="single" w:sz="6" w:space="0" w:color="000000"/>
            <w:right w:val="single" w:sz="6" w:space="0" w:color="000000"/>
          </w:tblBorders>
        </w:tblPrEx>
        <w:trPr>
          <w:cantSplit/>
          <w:trHeight w:val="1792"/>
          <w:jc w:val="center"/>
        </w:trPr>
        <w:tc>
          <w:tcPr>
            <w:tcW w:w="9604" w:type="dxa"/>
            <w:gridSpan w:val="12"/>
            <w:tcBorders>
              <w:top w:val="nil"/>
              <w:left w:val="single" w:sz="6" w:space="0" w:color="auto"/>
              <w:bottom w:val="single" w:sz="6" w:space="0" w:color="auto"/>
            </w:tcBorders>
          </w:tcPr>
          <w:p w:rsidR="002A5461" w:rsidRPr="00E870B7" w:rsidRDefault="002A5461" w:rsidP="00AA0DB3">
            <w:pPr>
              <w:tabs>
                <w:tab w:val="left" w:pos="1871"/>
                <w:tab w:val="left" w:pos="7371"/>
              </w:tabs>
              <w:ind w:left="919" w:right="255"/>
              <w:jc w:val="left"/>
              <w:rPr>
                <w:sz w:val="18"/>
                <w:szCs w:val="24"/>
                <w:lang w:val="es-ES"/>
              </w:rPr>
            </w:pPr>
          </w:p>
          <w:p w:rsidR="002A5461" w:rsidRPr="00E870B7" w:rsidRDefault="002A5461" w:rsidP="00AA0DB3">
            <w:pPr>
              <w:tabs>
                <w:tab w:val="left" w:pos="1627"/>
                <w:tab w:val="left" w:pos="7371"/>
              </w:tabs>
              <w:ind w:left="919" w:right="255"/>
              <w:jc w:val="left"/>
              <w:rPr>
                <w:sz w:val="18"/>
                <w:szCs w:val="24"/>
              </w:rPr>
            </w:pPr>
            <w:r w:rsidRPr="00E870B7">
              <w:rPr>
                <w:sz w:val="18"/>
                <w:szCs w:val="24"/>
                <w:lang w:val="es-ES_tradnl"/>
              </w:rPr>
              <w:t>4.1.4</w:t>
            </w:r>
            <w:r w:rsidRPr="00E870B7">
              <w:rPr>
                <w:sz w:val="18"/>
                <w:szCs w:val="24"/>
                <w:lang w:val="es-ES_tradnl"/>
              </w:rPr>
              <w:tab/>
              <w:t>Otros</w:t>
            </w:r>
            <w:r w:rsidRPr="00E870B7">
              <w:rPr>
                <w:sz w:val="18"/>
                <w:szCs w:val="24"/>
                <w:lang w:val="es-ES_tradnl"/>
              </w:rPr>
              <w:tab/>
              <w:t>[    ]</w:t>
            </w:r>
          </w:p>
          <w:p w:rsidR="002A5461" w:rsidRPr="00E870B7" w:rsidRDefault="002A5461" w:rsidP="00C5081B">
            <w:pPr>
              <w:tabs>
                <w:tab w:val="left" w:pos="7371"/>
              </w:tabs>
              <w:ind w:left="1627" w:right="255"/>
              <w:jc w:val="left"/>
              <w:rPr>
                <w:sz w:val="18"/>
                <w:szCs w:val="24"/>
              </w:rPr>
            </w:pPr>
            <w:r w:rsidRPr="00E870B7">
              <w:rPr>
                <w:sz w:val="18"/>
                <w:szCs w:val="24"/>
                <w:lang w:val="es-ES_tradnl"/>
              </w:rPr>
              <w:t>(Sírvase dar detalles)</w:t>
            </w:r>
          </w:p>
          <w:p w:rsidR="002A5461" w:rsidRPr="00E870B7" w:rsidRDefault="002A5461" w:rsidP="00AA0DB3">
            <w:pPr>
              <w:tabs>
                <w:tab w:val="left" w:pos="1871"/>
                <w:tab w:val="left" w:pos="2438"/>
                <w:tab w:val="left" w:pos="7371"/>
              </w:tabs>
              <w:ind w:left="919" w:right="255"/>
              <w:rPr>
                <w:sz w:val="18"/>
                <w:szCs w:val="24"/>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A5461" w:rsidRPr="00E870B7" w:rsidTr="00AA0DB3">
              <w:tc>
                <w:tcPr>
                  <w:tcW w:w="7655" w:type="dxa"/>
                  <w:tcBorders>
                    <w:top w:val="dotted" w:sz="4" w:space="0" w:color="auto"/>
                    <w:left w:val="dotted" w:sz="4" w:space="0" w:color="auto"/>
                    <w:bottom w:val="dotted" w:sz="4" w:space="0" w:color="auto"/>
                    <w:right w:val="dotted" w:sz="4" w:space="0" w:color="auto"/>
                  </w:tcBorders>
                </w:tcPr>
                <w:p w:rsidR="002A5461" w:rsidRPr="00E870B7" w:rsidRDefault="002A5461" w:rsidP="00AA0DB3">
                  <w:pPr>
                    <w:tabs>
                      <w:tab w:val="left" w:pos="1871"/>
                      <w:tab w:val="left" w:pos="2438"/>
                      <w:tab w:val="left" w:pos="7371"/>
                    </w:tabs>
                    <w:ind w:left="1080" w:right="255" w:hanging="360"/>
                    <w:rPr>
                      <w:sz w:val="18"/>
                      <w:szCs w:val="24"/>
                    </w:rPr>
                  </w:pPr>
                </w:p>
                <w:p w:rsidR="002A5461" w:rsidRPr="00E870B7" w:rsidRDefault="002A5461" w:rsidP="00AA0DB3">
                  <w:pPr>
                    <w:tabs>
                      <w:tab w:val="left" w:pos="1871"/>
                      <w:tab w:val="left" w:pos="2438"/>
                      <w:tab w:val="left" w:pos="7371"/>
                    </w:tabs>
                    <w:ind w:left="1080" w:right="255" w:hanging="360"/>
                    <w:rPr>
                      <w:sz w:val="18"/>
                      <w:szCs w:val="24"/>
                    </w:rPr>
                  </w:pPr>
                </w:p>
                <w:p w:rsidR="002A5461" w:rsidRPr="00E870B7" w:rsidRDefault="002A5461" w:rsidP="00AA0DB3">
                  <w:pPr>
                    <w:tabs>
                      <w:tab w:val="left" w:pos="1871"/>
                      <w:tab w:val="left" w:pos="2438"/>
                      <w:tab w:val="left" w:pos="7371"/>
                    </w:tabs>
                    <w:ind w:left="1080" w:right="255" w:hanging="360"/>
                    <w:rPr>
                      <w:sz w:val="18"/>
                      <w:szCs w:val="24"/>
                    </w:rPr>
                  </w:pPr>
                </w:p>
              </w:tc>
            </w:tr>
          </w:tbl>
          <w:p w:rsidR="002A5461" w:rsidRPr="00E870B7" w:rsidRDefault="002A5461" w:rsidP="00AA0DB3">
            <w:pPr>
              <w:tabs>
                <w:tab w:val="left" w:pos="567"/>
                <w:tab w:val="left" w:pos="1106"/>
                <w:tab w:val="left" w:pos="1673"/>
                <w:tab w:val="left" w:pos="5856"/>
                <w:tab w:val="left" w:pos="7296"/>
                <w:tab w:val="left" w:pos="7910"/>
              </w:tabs>
              <w:ind w:right="255"/>
              <w:jc w:val="left"/>
              <w:rPr>
                <w:sz w:val="18"/>
                <w:szCs w:val="24"/>
              </w:rPr>
            </w:pP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6" w:space="0" w:color="auto"/>
              <w:left w:val="single" w:sz="6" w:space="0" w:color="auto"/>
              <w:bottom w:val="nil"/>
            </w:tcBorders>
          </w:tcPr>
          <w:p w:rsidR="002A5461" w:rsidRPr="00E870B7" w:rsidRDefault="002A5461" w:rsidP="00BE3FE9">
            <w:pPr>
              <w:keepNext/>
              <w:tabs>
                <w:tab w:val="left" w:pos="567"/>
                <w:tab w:val="left" w:pos="812"/>
                <w:tab w:val="left" w:pos="1106"/>
                <w:tab w:val="left" w:pos="2976"/>
                <w:tab w:val="left" w:pos="5856"/>
                <w:tab w:val="left" w:pos="7296"/>
                <w:tab w:val="left" w:pos="7910"/>
              </w:tabs>
              <w:ind w:left="113" w:right="255"/>
              <w:jc w:val="left"/>
              <w:rPr>
                <w:sz w:val="18"/>
                <w:lang w:val="es-ES"/>
              </w:rPr>
            </w:pPr>
          </w:p>
          <w:p w:rsidR="002A5461" w:rsidRPr="00E870B7" w:rsidRDefault="002A5461" w:rsidP="00BE3FE9">
            <w:pPr>
              <w:keepNext/>
              <w:tabs>
                <w:tab w:val="left" w:pos="567"/>
                <w:tab w:val="left" w:pos="1106"/>
                <w:tab w:val="left" w:pos="2976"/>
                <w:tab w:val="left" w:pos="5856"/>
                <w:tab w:val="left" w:pos="7296"/>
                <w:tab w:val="left" w:pos="7910"/>
              </w:tabs>
              <w:ind w:left="113" w:right="255"/>
              <w:jc w:val="left"/>
              <w:rPr>
                <w:sz w:val="18"/>
                <w:lang w:val="es-ES"/>
              </w:rPr>
            </w:pPr>
            <w:r w:rsidRPr="00E870B7">
              <w:rPr>
                <w:sz w:val="18"/>
                <w:lang w:val="es-ES"/>
              </w:rPr>
              <w:tab/>
            </w:r>
            <w:r w:rsidRPr="00E870B7">
              <w:rPr>
                <w:sz w:val="18"/>
                <w:lang w:val="es-ES_tradnl"/>
              </w:rPr>
              <w:t>4.2</w:t>
            </w:r>
            <w:r w:rsidRPr="00E870B7">
              <w:rPr>
                <w:sz w:val="18"/>
                <w:lang w:val="es-ES_tradnl"/>
              </w:rPr>
              <w:tab/>
              <w:t>Método de reproducción de la variedad</w:t>
            </w:r>
          </w:p>
          <w:p w:rsidR="002A5461" w:rsidRPr="00E870B7" w:rsidRDefault="002A5461" w:rsidP="00BE3FE9">
            <w:pPr>
              <w:keepNext/>
              <w:tabs>
                <w:tab w:val="left" w:pos="567"/>
                <w:tab w:val="left" w:pos="7910"/>
              </w:tabs>
              <w:ind w:left="3328" w:right="255" w:hanging="3215"/>
              <w:jc w:val="left"/>
              <w:rPr>
                <w:sz w:val="18"/>
                <w:lang w:val="es-ES"/>
              </w:rPr>
            </w:pPr>
          </w:p>
        </w:tc>
      </w:tr>
      <w:tr w:rsidR="002A5461" w:rsidRPr="00E870B7" w:rsidTr="00BE3FE9">
        <w:tblPrEx>
          <w:tblBorders>
            <w:top w:val="single" w:sz="6" w:space="0" w:color="000000"/>
            <w:left w:val="single" w:sz="6" w:space="0" w:color="000000"/>
            <w:bottom w:val="single" w:sz="6" w:space="0" w:color="000000"/>
            <w:right w:val="single" w:sz="6" w:space="0" w:color="000000"/>
          </w:tblBorders>
        </w:tblPrEx>
        <w:trPr>
          <w:cantSplit/>
          <w:trHeight w:val="2746"/>
          <w:jc w:val="center"/>
        </w:trPr>
        <w:tc>
          <w:tcPr>
            <w:tcW w:w="9604" w:type="dxa"/>
            <w:gridSpan w:val="12"/>
            <w:tcBorders>
              <w:top w:val="nil"/>
              <w:left w:val="single" w:sz="6" w:space="0" w:color="auto"/>
              <w:bottom w:val="single" w:sz="4" w:space="0" w:color="auto"/>
            </w:tcBorders>
          </w:tcPr>
          <w:p w:rsidR="002A5461" w:rsidRPr="00E870B7" w:rsidRDefault="002A5461" w:rsidP="00BE3FE9">
            <w:pPr>
              <w:keepNext/>
              <w:tabs>
                <w:tab w:val="left" w:pos="1627"/>
                <w:tab w:val="left" w:pos="7371"/>
              </w:tabs>
              <w:ind w:left="919" w:right="255"/>
              <w:jc w:val="left"/>
              <w:rPr>
                <w:sz w:val="18"/>
                <w:szCs w:val="24"/>
                <w:lang w:val="es-ES"/>
              </w:rPr>
            </w:pPr>
            <w:r w:rsidRPr="00E870B7">
              <w:rPr>
                <w:sz w:val="18"/>
                <w:szCs w:val="24"/>
                <w:lang w:val="es-ES_tradnl"/>
              </w:rPr>
              <w:t>4.2.1</w:t>
            </w:r>
            <w:r w:rsidRPr="00E870B7">
              <w:rPr>
                <w:sz w:val="18"/>
                <w:szCs w:val="24"/>
                <w:lang w:val="es-ES_tradnl"/>
              </w:rPr>
              <w:tab/>
              <w:t>Variedades propagadas mediante semillas</w:t>
            </w:r>
          </w:p>
          <w:p w:rsidR="002A5461" w:rsidRPr="00E870B7" w:rsidRDefault="002A5461" w:rsidP="00BE3FE9">
            <w:pPr>
              <w:keepNext/>
              <w:tabs>
                <w:tab w:val="left" w:pos="567"/>
                <w:tab w:val="left" w:pos="1056"/>
                <w:tab w:val="left" w:pos="1673"/>
              </w:tabs>
              <w:ind w:left="1056" w:right="255"/>
              <w:rPr>
                <w:sz w:val="18"/>
                <w:lang w:val="es-ES"/>
              </w:rPr>
            </w:pPr>
          </w:p>
          <w:p w:rsidR="002A5461" w:rsidRPr="00E870B7" w:rsidRDefault="002A5461" w:rsidP="00BE3FE9">
            <w:pPr>
              <w:keepNext/>
              <w:shd w:val="clear" w:color="auto" w:fill="FFFFFF"/>
              <w:tabs>
                <w:tab w:val="left" w:pos="567"/>
                <w:tab w:val="left" w:pos="1056"/>
                <w:tab w:val="left" w:pos="1673"/>
                <w:tab w:val="left" w:pos="2268"/>
                <w:tab w:val="left" w:pos="7864"/>
              </w:tabs>
              <w:ind w:left="1673" w:right="255"/>
              <w:rPr>
                <w:sz w:val="18"/>
                <w:lang w:val="es-ES"/>
              </w:rPr>
            </w:pPr>
            <w:r w:rsidRPr="00E870B7">
              <w:rPr>
                <w:sz w:val="18"/>
                <w:lang w:val="es-ES_tradnl"/>
              </w:rPr>
              <w:t>a)</w:t>
            </w:r>
            <w:r w:rsidRPr="00E870B7">
              <w:rPr>
                <w:sz w:val="18"/>
                <w:lang w:val="es-ES_tradnl"/>
              </w:rPr>
              <w:tab/>
              <w:t>Autopolinización</w:t>
            </w:r>
            <w:r w:rsidRPr="00E870B7">
              <w:rPr>
                <w:sz w:val="18"/>
                <w:lang w:val="es-ES_tradnl"/>
              </w:rPr>
              <w:tab/>
              <w:t>[   ]</w:t>
            </w:r>
          </w:p>
          <w:p w:rsidR="002A5461" w:rsidRPr="00E870B7" w:rsidRDefault="002A5461" w:rsidP="00BE3FE9">
            <w:pPr>
              <w:keepNext/>
              <w:shd w:val="clear" w:color="auto" w:fill="FFFFFF"/>
              <w:tabs>
                <w:tab w:val="left" w:pos="567"/>
                <w:tab w:val="left" w:pos="1056"/>
                <w:tab w:val="left" w:pos="1673"/>
                <w:tab w:val="left" w:pos="2268"/>
                <w:tab w:val="left" w:pos="7296"/>
                <w:tab w:val="left" w:pos="7910"/>
              </w:tabs>
              <w:ind w:left="1673" w:right="255"/>
              <w:rPr>
                <w:sz w:val="18"/>
                <w:lang w:val="es-ES"/>
              </w:rPr>
            </w:pPr>
            <w:r w:rsidRPr="00E870B7">
              <w:rPr>
                <w:sz w:val="18"/>
                <w:lang w:val="es-ES_tradnl"/>
              </w:rPr>
              <w:t>b)</w:t>
            </w:r>
            <w:r w:rsidRPr="00E870B7">
              <w:rPr>
                <w:sz w:val="18"/>
                <w:lang w:val="es-ES_tradnl"/>
              </w:rPr>
              <w:tab/>
              <w:t>Polinización cruzada</w:t>
            </w:r>
          </w:p>
          <w:p w:rsidR="002A5461" w:rsidRPr="00E870B7" w:rsidRDefault="002A5461" w:rsidP="00BE3FE9">
            <w:pPr>
              <w:keepNext/>
              <w:shd w:val="clear" w:color="auto" w:fill="FFFFFF"/>
              <w:tabs>
                <w:tab w:val="left" w:pos="567"/>
                <w:tab w:val="left" w:pos="1056"/>
                <w:tab w:val="left" w:pos="1673"/>
                <w:tab w:val="left" w:pos="2268"/>
                <w:tab w:val="right" w:pos="2382"/>
                <w:tab w:val="left" w:pos="2666"/>
                <w:tab w:val="left" w:pos="7864"/>
              </w:tabs>
              <w:ind w:left="2099" w:right="255"/>
              <w:rPr>
                <w:sz w:val="18"/>
                <w:lang w:val="es-ES_tradnl"/>
              </w:rPr>
            </w:pPr>
            <w:r w:rsidRPr="00E870B7">
              <w:rPr>
                <w:sz w:val="18"/>
                <w:lang w:val="es-ES"/>
              </w:rPr>
              <w:tab/>
            </w:r>
            <w:r w:rsidRPr="00E870B7">
              <w:rPr>
                <w:sz w:val="18"/>
                <w:lang w:val="es-ES_tradnl"/>
              </w:rPr>
              <w:t xml:space="preserve"> i)</w:t>
            </w:r>
            <w:r w:rsidRPr="00E870B7">
              <w:rPr>
                <w:sz w:val="18"/>
                <w:lang w:val="es-ES_tradnl"/>
              </w:rPr>
              <w:tab/>
              <w:t>población</w:t>
            </w:r>
            <w:r w:rsidRPr="00E870B7">
              <w:rPr>
                <w:sz w:val="18"/>
                <w:lang w:val="es-ES_tradnl"/>
              </w:rPr>
              <w:tab/>
              <w:t>[   ]</w:t>
            </w:r>
          </w:p>
          <w:p w:rsidR="002A5461" w:rsidRPr="00E870B7" w:rsidRDefault="002A5461" w:rsidP="00BE3FE9">
            <w:pPr>
              <w:keepNext/>
              <w:shd w:val="clear" w:color="auto" w:fill="FFFFFF"/>
              <w:tabs>
                <w:tab w:val="left" w:pos="567"/>
                <w:tab w:val="left" w:pos="1056"/>
                <w:tab w:val="left" w:pos="1673"/>
                <w:tab w:val="left" w:pos="2268"/>
                <w:tab w:val="right" w:pos="2382"/>
                <w:tab w:val="left" w:pos="2666"/>
                <w:tab w:val="left" w:pos="7864"/>
              </w:tabs>
              <w:ind w:left="2099" w:right="255"/>
              <w:rPr>
                <w:sz w:val="18"/>
                <w:lang w:val="es-ES_tradnl"/>
              </w:rPr>
            </w:pPr>
            <w:r w:rsidRPr="00E870B7">
              <w:rPr>
                <w:sz w:val="18"/>
                <w:lang w:val="es-ES_tradnl"/>
              </w:rPr>
              <w:tab/>
              <w:t>ii)</w:t>
            </w:r>
            <w:r w:rsidRPr="00E870B7">
              <w:rPr>
                <w:sz w:val="18"/>
                <w:lang w:val="es-ES_tradnl"/>
              </w:rPr>
              <w:tab/>
              <w:t>variedad sintética</w:t>
            </w:r>
            <w:r w:rsidRPr="00E870B7">
              <w:rPr>
                <w:sz w:val="18"/>
                <w:lang w:val="es-ES_tradnl"/>
              </w:rPr>
              <w:tab/>
              <w:t>[   ]</w:t>
            </w:r>
          </w:p>
          <w:p w:rsidR="002A5461" w:rsidRPr="00E870B7" w:rsidRDefault="002A5461" w:rsidP="00BE3FE9">
            <w:pPr>
              <w:keepNext/>
              <w:shd w:val="clear" w:color="auto" w:fill="FFFFFF"/>
              <w:tabs>
                <w:tab w:val="left" w:pos="567"/>
                <w:tab w:val="left" w:pos="1056"/>
                <w:tab w:val="left" w:pos="1673"/>
                <w:tab w:val="left" w:pos="2268"/>
                <w:tab w:val="left" w:pos="7864"/>
              </w:tabs>
              <w:ind w:left="1701" w:right="255"/>
              <w:rPr>
                <w:sz w:val="18"/>
                <w:lang w:val="es-ES_tradnl"/>
              </w:rPr>
            </w:pPr>
            <w:r w:rsidRPr="00E870B7">
              <w:rPr>
                <w:sz w:val="18"/>
                <w:lang w:val="es-ES_tradnl"/>
              </w:rPr>
              <w:t>c)</w:t>
            </w:r>
            <w:r w:rsidRPr="00E870B7">
              <w:rPr>
                <w:sz w:val="18"/>
                <w:lang w:val="es-ES_tradnl"/>
              </w:rPr>
              <w:tab/>
              <w:t>Híbrido</w:t>
            </w:r>
            <w:r w:rsidRPr="00E870B7">
              <w:rPr>
                <w:sz w:val="18"/>
                <w:lang w:val="es-ES_tradnl"/>
              </w:rPr>
              <w:tab/>
              <w:t>[   ]</w:t>
            </w:r>
          </w:p>
          <w:p w:rsidR="002A5461" w:rsidRPr="00E870B7" w:rsidRDefault="002A5461" w:rsidP="00BE3FE9">
            <w:pPr>
              <w:keepNext/>
              <w:shd w:val="clear" w:color="auto" w:fill="FFFFFF"/>
              <w:tabs>
                <w:tab w:val="left" w:pos="567"/>
                <w:tab w:val="left" w:pos="1056"/>
                <w:tab w:val="left" w:pos="1673"/>
                <w:tab w:val="left" w:pos="2268"/>
                <w:tab w:val="left" w:pos="7864"/>
              </w:tabs>
              <w:ind w:left="1701" w:right="255"/>
              <w:rPr>
                <w:sz w:val="18"/>
                <w:lang w:val="es-ES"/>
              </w:rPr>
            </w:pPr>
            <w:r w:rsidRPr="00E870B7">
              <w:rPr>
                <w:sz w:val="18"/>
                <w:lang w:val="es-ES_tradnl"/>
              </w:rPr>
              <w:t>d)</w:t>
            </w:r>
            <w:r w:rsidRPr="00E870B7">
              <w:rPr>
                <w:sz w:val="18"/>
                <w:lang w:val="es-ES_tradnl"/>
              </w:rPr>
              <w:tab/>
              <w:t>Otras</w:t>
            </w:r>
            <w:r w:rsidRPr="00E870B7">
              <w:rPr>
                <w:sz w:val="18"/>
                <w:lang w:val="es-ES_tradnl"/>
              </w:rPr>
              <w:tab/>
              <w:t>[   ]</w:t>
            </w:r>
          </w:p>
          <w:p w:rsidR="002A5461" w:rsidRPr="00E870B7" w:rsidRDefault="002A5461" w:rsidP="00BE3FE9">
            <w:pPr>
              <w:keepNext/>
              <w:shd w:val="clear" w:color="auto" w:fill="FFFFFF"/>
              <w:tabs>
                <w:tab w:val="left" w:pos="567"/>
                <w:tab w:val="left" w:pos="1056"/>
                <w:tab w:val="left" w:pos="1673"/>
                <w:tab w:val="left" w:pos="2665"/>
                <w:tab w:val="left" w:pos="7910"/>
              </w:tabs>
              <w:ind w:left="2268" w:right="255"/>
              <w:rPr>
                <w:sz w:val="18"/>
                <w:lang w:val="es-ES"/>
              </w:rPr>
            </w:pPr>
            <w:r w:rsidRPr="00E870B7">
              <w:rPr>
                <w:sz w:val="18"/>
                <w:lang w:val="es-ES_tradnl"/>
              </w:rPr>
              <w:t>(Sírvase dar detalles)</w:t>
            </w:r>
          </w:p>
          <w:p w:rsidR="002A5461" w:rsidRPr="00E870B7" w:rsidRDefault="002A5461" w:rsidP="00BE3FE9">
            <w:pPr>
              <w:keepNext/>
              <w:tabs>
                <w:tab w:val="left" w:pos="1871"/>
                <w:tab w:val="left" w:pos="2438"/>
                <w:tab w:val="left" w:pos="7371"/>
              </w:tabs>
              <w:ind w:left="1134" w:right="255"/>
              <w:rPr>
                <w:sz w:val="18"/>
                <w:szCs w:val="24"/>
                <w:lang w:val="es-ES"/>
              </w:rPr>
            </w:pPr>
          </w:p>
          <w:tbl>
            <w:tblPr>
              <w:tblW w:w="7655" w:type="dxa"/>
              <w:tblInd w:w="110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1E0" w:firstRow="1" w:lastRow="1" w:firstColumn="1" w:lastColumn="1" w:noHBand="0" w:noVBand="0"/>
            </w:tblPr>
            <w:tblGrid>
              <w:gridCol w:w="7655"/>
            </w:tblGrid>
            <w:tr w:rsidR="002A5461" w:rsidRPr="00E870B7" w:rsidTr="00AA0DB3">
              <w:tc>
                <w:tcPr>
                  <w:tcW w:w="7655" w:type="dxa"/>
                  <w:tcBorders>
                    <w:top w:val="dotted" w:sz="4" w:space="0" w:color="auto"/>
                    <w:left w:val="dotted" w:sz="4" w:space="0" w:color="auto"/>
                    <w:bottom w:val="dotted" w:sz="4" w:space="0" w:color="auto"/>
                    <w:right w:val="dotted" w:sz="4" w:space="0" w:color="auto"/>
                  </w:tcBorders>
                </w:tcPr>
                <w:p w:rsidR="002A5461" w:rsidRPr="00E870B7" w:rsidRDefault="002A5461" w:rsidP="00BE3FE9">
                  <w:pPr>
                    <w:keepNext/>
                    <w:tabs>
                      <w:tab w:val="left" w:pos="1871"/>
                      <w:tab w:val="left" w:pos="2438"/>
                      <w:tab w:val="left" w:pos="7371"/>
                    </w:tabs>
                    <w:ind w:left="1080" w:right="255" w:hanging="360"/>
                    <w:rPr>
                      <w:sz w:val="18"/>
                      <w:szCs w:val="24"/>
                      <w:lang w:val="es-ES"/>
                    </w:rPr>
                  </w:pPr>
                </w:p>
                <w:p w:rsidR="002A5461" w:rsidRPr="00E870B7" w:rsidRDefault="002A5461" w:rsidP="00BE3FE9">
                  <w:pPr>
                    <w:keepNext/>
                    <w:tabs>
                      <w:tab w:val="left" w:pos="1871"/>
                      <w:tab w:val="left" w:pos="2438"/>
                      <w:tab w:val="left" w:pos="7371"/>
                    </w:tabs>
                    <w:ind w:left="1080" w:right="255" w:hanging="360"/>
                    <w:rPr>
                      <w:sz w:val="18"/>
                      <w:szCs w:val="24"/>
                      <w:lang w:val="es-ES"/>
                    </w:rPr>
                  </w:pPr>
                </w:p>
              </w:tc>
            </w:tr>
          </w:tbl>
          <w:p w:rsidR="002A5461" w:rsidRPr="00E870B7" w:rsidRDefault="002A5461" w:rsidP="00BE3FE9">
            <w:pPr>
              <w:keepNext/>
              <w:tabs>
                <w:tab w:val="left" w:pos="539"/>
                <w:tab w:val="left" w:pos="1106"/>
                <w:tab w:val="left" w:pos="2976"/>
                <w:tab w:val="left" w:pos="5856"/>
                <w:tab w:val="left" w:pos="7296"/>
                <w:tab w:val="left" w:pos="7910"/>
              </w:tabs>
              <w:ind w:left="113" w:right="255"/>
              <w:jc w:val="left"/>
              <w:rPr>
                <w:sz w:val="18"/>
                <w:lang w:val="es-ES"/>
              </w:rPr>
            </w:pP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9604" w:type="dxa"/>
            <w:gridSpan w:val="12"/>
            <w:tcBorders>
              <w:top w:val="single" w:sz="4" w:space="0" w:color="auto"/>
              <w:left w:val="single" w:sz="6" w:space="0" w:color="auto"/>
              <w:bottom w:val="single" w:sz="6" w:space="0" w:color="auto"/>
            </w:tcBorders>
          </w:tcPr>
          <w:p w:rsidR="002A5461" w:rsidRPr="00E870B7" w:rsidRDefault="002A5461" w:rsidP="00AA0DB3">
            <w:pPr>
              <w:pageBreakBefore/>
              <w:tabs>
                <w:tab w:val="left" w:pos="539"/>
                <w:tab w:val="left" w:pos="1106"/>
                <w:tab w:val="left" w:pos="2976"/>
                <w:tab w:val="left" w:pos="5856"/>
                <w:tab w:val="left" w:pos="7296"/>
                <w:tab w:val="left" w:pos="7910"/>
              </w:tabs>
              <w:ind w:left="113" w:right="255"/>
              <w:jc w:val="left"/>
              <w:rPr>
                <w:sz w:val="18"/>
                <w:lang w:val="es-ES"/>
              </w:rPr>
            </w:pPr>
            <w:r w:rsidRPr="00E870B7">
              <w:rPr>
                <w:sz w:val="18"/>
                <w:lang w:val="es-ES"/>
              </w:rPr>
              <w:br w:type="page"/>
            </w:r>
            <w:r w:rsidRPr="00E870B7">
              <w:rPr>
                <w:sz w:val="18"/>
                <w:lang w:val="es-ES"/>
              </w:rPr>
              <w:br w:type="page"/>
            </w:r>
          </w:p>
          <w:p w:rsidR="002A5461" w:rsidRPr="00E870B7" w:rsidRDefault="002A5461" w:rsidP="00C5081B">
            <w:pPr>
              <w:ind w:left="623" w:right="113" w:hanging="510"/>
              <w:rPr>
                <w:sz w:val="18"/>
                <w:lang w:val="es-ES"/>
              </w:rPr>
            </w:pPr>
            <w:r w:rsidRPr="00E870B7">
              <w:rPr>
                <w:sz w:val="18"/>
                <w:lang w:val="es-ES_tradnl"/>
              </w:rPr>
              <w:t>5.</w:t>
            </w:r>
            <w:r w:rsidRPr="00E870B7">
              <w:rPr>
                <w:sz w:val="18"/>
                <w:lang w:val="es-ES_tradnl"/>
              </w:rPr>
              <w:tab/>
              <w:t>Caracteres de la variedad que se deben indicar (el número entre paréntesis indica el carácter correspondiente en las directrices de examen;  especifíquese la nota apropiada)</w:t>
            </w:r>
          </w:p>
          <w:p w:rsidR="002A5461" w:rsidRPr="00E870B7" w:rsidRDefault="002A5461" w:rsidP="00AA0DB3">
            <w:pPr>
              <w:tabs>
                <w:tab w:val="left" w:pos="681"/>
                <w:tab w:val="left" w:pos="1248"/>
              </w:tabs>
              <w:ind w:left="113" w:right="113"/>
              <w:jc w:val="left"/>
              <w:rPr>
                <w:sz w:val="18"/>
                <w:lang w:val="es-ES"/>
              </w:rPr>
            </w:pPr>
          </w:p>
        </w:tc>
      </w:tr>
      <w:tr w:rsidR="002A5461" w:rsidRPr="00E870B7" w:rsidTr="002242E9">
        <w:trPr>
          <w:cantSplit/>
          <w:tblHeader/>
          <w:jc w:val="center"/>
        </w:trPr>
        <w:tc>
          <w:tcPr>
            <w:tcW w:w="692" w:type="dxa"/>
            <w:tcBorders>
              <w:top w:val="single" w:sz="6" w:space="0" w:color="auto"/>
              <w:left w:val="single" w:sz="6" w:space="0" w:color="auto"/>
            </w:tcBorders>
            <w:shd w:val="pct5" w:color="auto" w:fill="auto"/>
          </w:tcPr>
          <w:p w:rsidR="002A5461" w:rsidRPr="00E870B7" w:rsidRDefault="002A5461" w:rsidP="00AA0DB3">
            <w:pPr>
              <w:keepNext/>
              <w:jc w:val="center"/>
              <w:rPr>
                <w:b/>
                <w:sz w:val="18"/>
                <w:lang w:val="es-ES"/>
              </w:rPr>
            </w:pPr>
          </w:p>
        </w:tc>
        <w:tc>
          <w:tcPr>
            <w:tcW w:w="6289" w:type="dxa"/>
            <w:gridSpan w:val="6"/>
            <w:tcBorders>
              <w:top w:val="single" w:sz="6" w:space="0" w:color="auto"/>
              <w:left w:val="nil"/>
            </w:tcBorders>
            <w:shd w:val="pct5" w:color="auto" w:fill="auto"/>
          </w:tcPr>
          <w:p w:rsidR="002A5461" w:rsidRPr="00E870B7" w:rsidRDefault="002A5461" w:rsidP="00C5081B">
            <w:pPr>
              <w:keepNext/>
              <w:keepLines/>
              <w:jc w:val="left"/>
              <w:rPr>
                <w:sz w:val="18"/>
              </w:rPr>
            </w:pPr>
            <w:r w:rsidRPr="00E870B7">
              <w:rPr>
                <w:sz w:val="18"/>
                <w:lang w:val="es-ES_tradnl"/>
              </w:rPr>
              <w:t>Caracteres</w:t>
            </w:r>
          </w:p>
        </w:tc>
        <w:tc>
          <w:tcPr>
            <w:tcW w:w="1843" w:type="dxa"/>
            <w:gridSpan w:val="4"/>
            <w:tcBorders>
              <w:top w:val="single" w:sz="6" w:space="0" w:color="auto"/>
            </w:tcBorders>
            <w:shd w:val="pct5" w:color="auto" w:fill="auto"/>
          </w:tcPr>
          <w:p w:rsidR="002A5461" w:rsidRPr="00E870B7" w:rsidRDefault="002A5461" w:rsidP="00C5081B">
            <w:pPr>
              <w:keepNext/>
              <w:jc w:val="left"/>
              <w:rPr>
                <w:sz w:val="18"/>
              </w:rPr>
            </w:pPr>
            <w:r w:rsidRPr="00E870B7">
              <w:rPr>
                <w:sz w:val="18"/>
                <w:lang w:val="es-ES_tradnl"/>
              </w:rPr>
              <w:t>Ejemplos</w:t>
            </w:r>
          </w:p>
        </w:tc>
        <w:tc>
          <w:tcPr>
            <w:tcW w:w="780" w:type="dxa"/>
            <w:tcBorders>
              <w:top w:val="single" w:sz="6" w:space="0" w:color="auto"/>
              <w:right w:val="single" w:sz="6" w:space="0" w:color="auto"/>
            </w:tcBorders>
            <w:shd w:val="pct5" w:color="auto" w:fill="auto"/>
          </w:tcPr>
          <w:p w:rsidR="002A5461" w:rsidRPr="00E870B7" w:rsidRDefault="002A5461" w:rsidP="0004254C">
            <w:pPr>
              <w:keepNext/>
              <w:jc w:val="center"/>
              <w:rPr>
                <w:sz w:val="18"/>
              </w:rPr>
            </w:pPr>
            <w:r w:rsidRPr="00E870B7">
              <w:rPr>
                <w:sz w:val="18"/>
                <w:lang w:val="es-ES_tradnl"/>
              </w:rPr>
              <w:t>Nota</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6" w:space="0" w:color="auto"/>
              <w:left w:val="single" w:sz="6" w:space="0" w:color="auto"/>
              <w:bottom w:val="nil"/>
            </w:tcBorders>
          </w:tcPr>
          <w:p w:rsidR="002A5461" w:rsidRPr="00E870B7" w:rsidRDefault="002A5461" w:rsidP="00405E9C">
            <w:pPr>
              <w:spacing w:before="80" w:after="80"/>
              <w:jc w:val="center"/>
              <w:rPr>
                <w:rFonts w:cs="Arial"/>
                <w:b/>
                <w:sz w:val="16"/>
                <w:szCs w:val="16"/>
                <w:lang w:val="es-ES_tradnl"/>
              </w:rPr>
            </w:pPr>
            <w:r w:rsidRPr="00E870B7">
              <w:rPr>
                <w:rFonts w:cs="Arial"/>
                <w:b/>
                <w:sz w:val="16"/>
                <w:szCs w:val="16"/>
                <w:lang w:val="es-ES_tradnl"/>
              </w:rPr>
              <w:t>5.</w:t>
            </w:r>
            <w:bookmarkStart w:id="46" w:name="siete"/>
            <w:bookmarkEnd w:id="46"/>
            <w:r w:rsidRPr="00E870B7">
              <w:rPr>
                <w:rFonts w:cs="Arial"/>
                <w:b/>
                <w:sz w:val="16"/>
                <w:szCs w:val="16"/>
                <w:lang w:val="es-ES_tradnl" w:eastAsia="ja-JP"/>
              </w:rPr>
              <w:t xml:space="preserve">1 </w:t>
            </w:r>
            <w:r w:rsidRPr="00E870B7">
              <w:rPr>
                <w:rFonts w:cs="Arial"/>
                <w:b/>
                <w:sz w:val="16"/>
                <w:szCs w:val="16"/>
                <w:lang w:val="es-ES_tradnl" w:eastAsia="ja-JP"/>
              </w:rPr>
              <w:br/>
            </w:r>
            <w:r w:rsidRPr="00E870B7">
              <w:rPr>
                <w:rFonts w:cs="Arial"/>
                <w:b/>
                <w:sz w:val="16"/>
                <w:szCs w:val="16"/>
                <w:lang w:val="es-ES_tradnl"/>
              </w:rPr>
              <w:t>(6)</w:t>
            </w:r>
          </w:p>
        </w:tc>
        <w:tc>
          <w:tcPr>
            <w:tcW w:w="6289" w:type="dxa"/>
            <w:gridSpan w:val="6"/>
            <w:tcBorders>
              <w:top w:val="single" w:sz="6" w:space="0" w:color="auto"/>
              <w:bottom w:val="nil"/>
            </w:tcBorders>
          </w:tcPr>
          <w:p w:rsidR="002A5461" w:rsidRPr="00E870B7" w:rsidRDefault="002A5461" w:rsidP="00EC2318">
            <w:pPr>
              <w:spacing w:before="80" w:after="80"/>
              <w:jc w:val="left"/>
              <w:rPr>
                <w:rFonts w:cs="Arial"/>
                <w:b/>
                <w:sz w:val="16"/>
                <w:szCs w:val="16"/>
              </w:rPr>
            </w:pPr>
            <w:bookmarkStart w:id="47" w:name="ocho"/>
            <w:bookmarkEnd w:id="47"/>
            <w:r w:rsidRPr="00E870B7">
              <w:rPr>
                <w:rFonts w:cs="Arial"/>
                <w:b/>
                <w:sz w:val="16"/>
                <w:szCs w:val="16"/>
                <w:lang w:val="es-ES_tradnl"/>
              </w:rPr>
              <w:t>Planta:  longitud</w:t>
            </w:r>
          </w:p>
        </w:tc>
        <w:tc>
          <w:tcPr>
            <w:tcW w:w="1843" w:type="dxa"/>
            <w:gridSpan w:val="4"/>
            <w:tcBorders>
              <w:top w:val="single" w:sz="6" w:space="0" w:color="auto"/>
              <w:bottom w:val="nil"/>
            </w:tcBorders>
          </w:tcPr>
          <w:p w:rsidR="002A5461" w:rsidRPr="00E870B7" w:rsidRDefault="002A5461" w:rsidP="00AA0DB3">
            <w:pPr>
              <w:spacing w:before="80" w:after="80"/>
              <w:jc w:val="left"/>
              <w:rPr>
                <w:rFonts w:cs="Arial"/>
                <w:noProof/>
                <w:sz w:val="16"/>
                <w:szCs w:val="16"/>
              </w:rPr>
            </w:pPr>
          </w:p>
        </w:tc>
        <w:tc>
          <w:tcPr>
            <w:tcW w:w="780" w:type="dxa"/>
            <w:tcBorders>
              <w:top w:val="single" w:sz="6" w:space="0" w:color="auto"/>
              <w:bottom w:val="nil"/>
            </w:tcBorders>
          </w:tcPr>
          <w:p w:rsidR="002A5461" w:rsidRPr="00E870B7" w:rsidRDefault="002A5461" w:rsidP="00AA0DB3">
            <w:pPr>
              <w:spacing w:before="80" w:after="80"/>
              <w:jc w:val="center"/>
              <w:rPr>
                <w:rFonts w:cs="Arial"/>
                <w:sz w:val="16"/>
                <w:szCs w:val="16"/>
                <w:lang w:val="es-ES_tradnl"/>
              </w:rPr>
            </w:pP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muy corta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1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lang w:val="es-ES"/>
              </w:rPr>
            </w:pPr>
            <w:r w:rsidRPr="00E870B7">
              <w:rPr>
                <w:rFonts w:cs="Arial"/>
                <w:sz w:val="16"/>
                <w:szCs w:val="16"/>
                <w:lang w:val="es-ES_tradnl"/>
              </w:rPr>
              <w:t>muy corta a corta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2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corta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r w:rsidRPr="00E870B7">
              <w:rPr>
                <w:rFonts w:cs="Arial"/>
                <w:noProof/>
                <w:sz w:val="16"/>
                <w:szCs w:val="16"/>
              </w:rPr>
              <w:t>Hatoyutaka</w:t>
            </w: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3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913CBA">
            <w:pPr>
              <w:spacing w:before="80" w:after="80"/>
              <w:jc w:val="left"/>
              <w:rPr>
                <w:rFonts w:cs="Arial"/>
                <w:sz w:val="16"/>
                <w:szCs w:val="16"/>
              </w:rPr>
            </w:pPr>
            <w:r w:rsidRPr="00E870B7">
              <w:rPr>
                <w:rFonts w:cs="Arial"/>
                <w:sz w:val="16"/>
                <w:szCs w:val="16"/>
                <w:lang w:val="es-ES_tradnl"/>
              </w:rPr>
              <w:t>corta a media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4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913CBA">
            <w:pPr>
              <w:spacing w:before="80" w:after="80"/>
              <w:jc w:val="left"/>
              <w:rPr>
                <w:rFonts w:cs="Arial"/>
                <w:sz w:val="16"/>
                <w:szCs w:val="16"/>
              </w:rPr>
            </w:pPr>
            <w:r w:rsidRPr="00E870B7">
              <w:rPr>
                <w:rFonts w:cs="Arial"/>
                <w:sz w:val="16"/>
                <w:szCs w:val="16"/>
                <w:lang w:val="es-ES_tradnl"/>
              </w:rPr>
              <w:t>media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r w:rsidRPr="00E870B7">
              <w:rPr>
                <w:rFonts w:cs="Arial"/>
                <w:noProof/>
                <w:sz w:val="16"/>
                <w:szCs w:val="16"/>
              </w:rPr>
              <w:t>Akishizuku</w:t>
            </w: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5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913CBA">
            <w:pPr>
              <w:spacing w:before="80" w:after="80"/>
              <w:jc w:val="left"/>
              <w:rPr>
                <w:rFonts w:cs="Arial"/>
                <w:sz w:val="16"/>
                <w:szCs w:val="16"/>
              </w:rPr>
            </w:pPr>
            <w:r w:rsidRPr="00E870B7">
              <w:rPr>
                <w:rFonts w:cs="Arial"/>
                <w:sz w:val="16"/>
                <w:szCs w:val="16"/>
                <w:lang w:val="es-ES_tradnl"/>
              </w:rPr>
              <w:t>media a larga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6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larga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r w:rsidRPr="00E870B7">
              <w:rPr>
                <w:rFonts w:cs="Arial"/>
                <w:noProof/>
                <w:sz w:val="16"/>
                <w:szCs w:val="16"/>
              </w:rPr>
              <w:t>Okayamazairai</w:t>
            </w: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7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lang w:val="es-ES"/>
              </w:rPr>
            </w:pPr>
            <w:r w:rsidRPr="00E870B7">
              <w:rPr>
                <w:rFonts w:cs="Arial"/>
                <w:sz w:val="16"/>
                <w:szCs w:val="16"/>
                <w:lang w:val="es-ES_tradnl"/>
              </w:rPr>
              <w:t>larga a muy larga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8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muy larga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9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405E9C">
            <w:pPr>
              <w:spacing w:before="80" w:after="80"/>
              <w:jc w:val="center"/>
              <w:rPr>
                <w:rFonts w:cs="Arial"/>
                <w:b/>
                <w:sz w:val="16"/>
                <w:szCs w:val="16"/>
                <w:lang w:val="es-ES_tradnl"/>
              </w:rPr>
            </w:pPr>
            <w:r w:rsidRPr="00E870B7">
              <w:rPr>
                <w:rFonts w:cs="Arial"/>
                <w:b/>
                <w:sz w:val="16"/>
                <w:szCs w:val="16"/>
                <w:lang w:val="es-ES_tradnl"/>
              </w:rPr>
              <w:t>5.</w:t>
            </w:r>
            <w:r w:rsidRPr="00E870B7">
              <w:rPr>
                <w:rFonts w:cs="Arial"/>
                <w:b/>
                <w:sz w:val="16"/>
                <w:szCs w:val="16"/>
                <w:lang w:val="es-ES_tradnl" w:eastAsia="ja-JP"/>
              </w:rPr>
              <w:t xml:space="preserve">2 </w:t>
            </w:r>
            <w:r w:rsidRPr="00E870B7">
              <w:rPr>
                <w:rFonts w:cs="Arial"/>
                <w:b/>
                <w:sz w:val="16"/>
                <w:szCs w:val="16"/>
                <w:lang w:val="es-ES_tradnl" w:eastAsia="ja-JP"/>
              </w:rPr>
              <w:br/>
            </w:r>
            <w:r w:rsidRPr="00E870B7">
              <w:rPr>
                <w:rFonts w:cs="Arial"/>
                <w:b/>
                <w:sz w:val="16"/>
                <w:szCs w:val="16"/>
                <w:lang w:val="es-ES_tradnl"/>
              </w:rPr>
              <w:t>(10)</w:t>
            </w:r>
          </w:p>
        </w:tc>
        <w:tc>
          <w:tcPr>
            <w:tcW w:w="6289" w:type="dxa"/>
            <w:gridSpan w:val="6"/>
            <w:tcBorders>
              <w:top w:val="nil"/>
              <w:bottom w:val="nil"/>
            </w:tcBorders>
          </w:tcPr>
          <w:p w:rsidR="002A5461" w:rsidRPr="00E870B7" w:rsidRDefault="002A5461" w:rsidP="00EC2318">
            <w:pPr>
              <w:spacing w:before="80" w:after="80"/>
              <w:jc w:val="left"/>
              <w:rPr>
                <w:rFonts w:cs="Arial"/>
                <w:b/>
                <w:sz w:val="16"/>
                <w:szCs w:val="16"/>
              </w:rPr>
            </w:pPr>
            <w:r w:rsidRPr="00E870B7">
              <w:rPr>
                <w:rFonts w:cs="Arial"/>
                <w:b/>
                <w:sz w:val="16"/>
                <w:szCs w:val="16"/>
                <w:lang w:val="es-ES_tradnl"/>
              </w:rPr>
              <w:t>Estigma:</w:t>
            </w:r>
            <w:r w:rsidRPr="00E870B7">
              <w:rPr>
                <w:rFonts w:cs="Arial"/>
                <w:b/>
                <w:sz w:val="16"/>
                <w:szCs w:val="16"/>
              </w:rPr>
              <w:t xml:space="preserve">  </w:t>
            </w:r>
            <w:r w:rsidRPr="00E870B7">
              <w:rPr>
                <w:rFonts w:cs="Arial"/>
                <w:b/>
                <w:sz w:val="16"/>
                <w:szCs w:val="16"/>
                <w:lang w:val="es-ES_tradnl"/>
              </w:rPr>
              <w:t>pigmentación antociánica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ausente o débil</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r w:rsidRPr="00E870B7">
              <w:rPr>
                <w:rFonts w:cs="Arial"/>
                <w:noProof/>
                <w:sz w:val="16"/>
                <w:szCs w:val="16"/>
              </w:rPr>
              <w:t>Hatojiro, Okayamazairai</w:t>
            </w: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1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870B7" w:rsidRDefault="002A5461" w:rsidP="00913CBA">
            <w:pPr>
              <w:spacing w:before="80" w:after="80"/>
              <w:jc w:val="left"/>
              <w:rPr>
                <w:rFonts w:cs="Arial"/>
                <w:sz w:val="16"/>
                <w:szCs w:val="16"/>
              </w:rPr>
            </w:pPr>
            <w:r w:rsidRPr="00E870B7">
              <w:rPr>
                <w:rFonts w:cs="Arial"/>
                <w:sz w:val="16"/>
                <w:szCs w:val="16"/>
                <w:lang w:val="es-ES_tradnl"/>
              </w:rPr>
              <w:t>débil a media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2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870B7" w:rsidRDefault="002A5461" w:rsidP="00EC2318">
            <w:pPr>
              <w:spacing w:before="80" w:after="80"/>
              <w:jc w:val="left"/>
              <w:rPr>
                <w:rFonts w:cs="Arial"/>
                <w:sz w:val="16"/>
                <w:szCs w:val="16"/>
              </w:rPr>
            </w:pPr>
            <w:r w:rsidRPr="00E870B7">
              <w:rPr>
                <w:rFonts w:cs="Arial"/>
                <w:sz w:val="16"/>
                <w:szCs w:val="16"/>
                <w:lang w:val="es-ES_tradnl"/>
              </w:rPr>
              <w:t>media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3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870B7" w:rsidRDefault="002A5461" w:rsidP="007E3D21">
            <w:pPr>
              <w:spacing w:before="80" w:after="80"/>
              <w:jc w:val="left"/>
              <w:rPr>
                <w:rFonts w:cs="Arial"/>
                <w:sz w:val="16"/>
                <w:szCs w:val="16"/>
              </w:rPr>
            </w:pPr>
            <w:r w:rsidRPr="00E870B7">
              <w:rPr>
                <w:rFonts w:cs="Arial"/>
                <w:sz w:val="16"/>
                <w:szCs w:val="16"/>
                <w:lang w:val="es-ES_tradnl"/>
              </w:rPr>
              <w:t xml:space="preserve">media a </w:t>
            </w:r>
            <w:r w:rsidR="007E3D21" w:rsidRPr="00E870B7">
              <w:rPr>
                <w:rFonts w:cs="Arial"/>
                <w:sz w:val="16"/>
                <w:szCs w:val="16"/>
                <w:lang w:val="es-ES_tradnl"/>
              </w:rPr>
              <w:t>fuerte</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4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7E3D21" w:rsidP="0004254C">
            <w:pPr>
              <w:spacing w:before="80" w:after="80"/>
              <w:jc w:val="left"/>
              <w:rPr>
                <w:rFonts w:cs="Arial"/>
                <w:sz w:val="16"/>
                <w:szCs w:val="16"/>
              </w:rPr>
            </w:pPr>
            <w:r w:rsidRPr="00E870B7">
              <w:rPr>
                <w:rFonts w:cs="Arial"/>
                <w:sz w:val="16"/>
                <w:szCs w:val="16"/>
                <w:lang w:val="es-ES_tradnl"/>
              </w:rPr>
              <w:t>fuerte</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r w:rsidRPr="00E870B7">
              <w:rPr>
                <w:rFonts w:cs="Arial"/>
                <w:noProof/>
                <w:sz w:val="16"/>
                <w:szCs w:val="16"/>
              </w:rPr>
              <w:t>Akishizuku, Miyagizairai</w:t>
            </w: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5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405E9C">
            <w:pPr>
              <w:spacing w:before="80" w:after="80"/>
              <w:jc w:val="center"/>
              <w:rPr>
                <w:rFonts w:cs="Arial"/>
                <w:b/>
                <w:sz w:val="16"/>
                <w:szCs w:val="16"/>
                <w:lang w:val="es-ES_tradnl"/>
              </w:rPr>
            </w:pPr>
            <w:r w:rsidRPr="00E870B7">
              <w:rPr>
                <w:rFonts w:cs="Arial"/>
                <w:b/>
                <w:sz w:val="16"/>
                <w:szCs w:val="16"/>
                <w:lang w:val="es-ES_tradnl"/>
              </w:rPr>
              <w:t>5.</w:t>
            </w:r>
            <w:r w:rsidRPr="00E870B7">
              <w:rPr>
                <w:rFonts w:cs="Arial"/>
                <w:b/>
                <w:sz w:val="16"/>
                <w:szCs w:val="16"/>
                <w:lang w:val="es-ES_tradnl" w:eastAsia="ja-JP"/>
              </w:rPr>
              <w:t xml:space="preserve">3 </w:t>
            </w:r>
            <w:r w:rsidRPr="00E870B7">
              <w:rPr>
                <w:rFonts w:cs="Arial"/>
                <w:b/>
                <w:sz w:val="16"/>
                <w:szCs w:val="16"/>
                <w:lang w:val="es-ES_tradnl" w:eastAsia="ja-JP"/>
              </w:rPr>
              <w:br/>
            </w:r>
            <w:r w:rsidRPr="00E870B7">
              <w:rPr>
                <w:rFonts w:cs="Arial"/>
                <w:b/>
                <w:sz w:val="16"/>
                <w:szCs w:val="16"/>
                <w:lang w:val="es-ES_tradnl"/>
              </w:rPr>
              <w:t>(12)</w:t>
            </w:r>
          </w:p>
        </w:tc>
        <w:tc>
          <w:tcPr>
            <w:tcW w:w="6289" w:type="dxa"/>
            <w:gridSpan w:val="6"/>
            <w:tcBorders>
              <w:top w:val="nil"/>
              <w:bottom w:val="nil"/>
            </w:tcBorders>
          </w:tcPr>
          <w:p w:rsidR="002A5461" w:rsidRPr="00E870B7" w:rsidRDefault="002A5461" w:rsidP="00EC2318">
            <w:pPr>
              <w:spacing w:before="80" w:after="80"/>
              <w:jc w:val="left"/>
              <w:rPr>
                <w:rFonts w:cs="Arial"/>
                <w:b/>
                <w:sz w:val="16"/>
                <w:szCs w:val="16"/>
              </w:rPr>
            </w:pPr>
            <w:r w:rsidRPr="00E870B7">
              <w:rPr>
                <w:rFonts w:cs="Arial"/>
                <w:b/>
                <w:sz w:val="16"/>
                <w:szCs w:val="16"/>
                <w:lang w:val="es-ES_tradnl"/>
              </w:rPr>
              <w:t>Época de madurez</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muy temprana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1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muy temprana a temprana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2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temprana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r w:rsidRPr="00E870B7">
              <w:rPr>
                <w:rFonts w:cs="Arial"/>
                <w:noProof/>
                <w:sz w:val="16"/>
                <w:szCs w:val="16"/>
              </w:rPr>
              <w:t>Hatojiro</w:t>
            </w: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3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870B7" w:rsidRDefault="002A5461" w:rsidP="00913CBA">
            <w:pPr>
              <w:spacing w:before="80" w:after="80"/>
              <w:jc w:val="left"/>
              <w:rPr>
                <w:rFonts w:cs="Arial"/>
                <w:sz w:val="16"/>
                <w:szCs w:val="16"/>
              </w:rPr>
            </w:pPr>
            <w:r w:rsidRPr="00E870B7">
              <w:rPr>
                <w:rFonts w:cs="Arial"/>
                <w:sz w:val="16"/>
                <w:szCs w:val="16"/>
                <w:lang w:val="es-ES_tradnl"/>
              </w:rPr>
              <w:t>temprana a media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4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870B7" w:rsidRDefault="002A5461" w:rsidP="00EC2318">
            <w:pPr>
              <w:spacing w:before="80" w:after="80"/>
              <w:jc w:val="left"/>
              <w:rPr>
                <w:rFonts w:cs="Arial"/>
                <w:sz w:val="16"/>
                <w:szCs w:val="16"/>
              </w:rPr>
            </w:pPr>
            <w:r w:rsidRPr="00E870B7">
              <w:rPr>
                <w:rFonts w:cs="Arial"/>
                <w:sz w:val="16"/>
                <w:szCs w:val="16"/>
                <w:lang w:val="es-ES_tradnl"/>
              </w:rPr>
              <w:t>media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r w:rsidRPr="00E870B7">
              <w:rPr>
                <w:rFonts w:cs="Arial"/>
                <w:noProof/>
                <w:sz w:val="16"/>
                <w:szCs w:val="16"/>
              </w:rPr>
              <w:t>Nakasatozairai</w:t>
            </w: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5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lang w:val="es-ES_tradnl"/>
              </w:rPr>
            </w:pPr>
          </w:p>
        </w:tc>
        <w:tc>
          <w:tcPr>
            <w:tcW w:w="6289" w:type="dxa"/>
            <w:gridSpan w:val="6"/>
            <w:tcBorders>
              <w:top w:val="nil"/>
              <w:bottom w:val="nil"/>
            </w:tcBorders>
          </w:tcPr>
          <w:p w:rsidR="002A5461" w:rsidRPr="00E870B7" w:rsidRDefault="002A5461" w:rsidP="00EC2318">
            <w:pPr>
              <w:spacing w:before="80" w:after="80"/>
              <w:jc w:val="left"/>
              <w:rPr>
                <w:rFonts w:cs="Arial"/>
                <w:sz w:val="16"/>
                <w:szCs w:val="16"/>
              </w:rPr>
            </w:pPr>
            <w:r w:rsidRPr="00E870B7">
              <w:rPr>
                <w:rFonts w:cs="Arial"/>
                <w:sz w:val="16"/>
                <w:szCs w:val="16"/>
                <w:lang w:val="es-ES_tradnl"/>
              </w:rPr>
              <w:t>media a tardía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6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tardía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r w:rsidRPr="00E870B7">
              <w:rPr>
                <w:rFonts w:cs="Arial"/>
                <w:noProof/>
                <w:sz w:val="16"/>
                <w:szCs w:val="16"/>
              </w:rPr>
              <w:t>Okayamazairai</w:t>
            </w: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7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nil"/>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tardía a muy tardía</w:t>
            </w:r>
          </w:p>
        </w:tc>
        <w:tc>
          <w:tcPr>
            <w:tcW w:w="1843" w:type="dxa"/>
            <w:gridSpan w:val="4"/>
            <w:tcBorders>
              <w:top w:val="nil"/>
              <w:bottom w:val="nil"/>
            </w:tcBorders>
          </w:tcPr>
          <w:p w:rsidR="002A5461" w:rsidRPr="00E870B7" w:rsidRDefault="002A5461" w:rsidP="00AA0DB3">
            <w:pPr>
              <w:spacing w:before="80" w:after="80"/>
              <w:jc w:val="left"/>
              <w:rPr>
                <w:rFonts w:cs="Arial"/>
                <w:noProof/>
                <w:sz w:val="16"/>
                <w:szCs w:val="16"/>
              </w:rPr>
            </w:pPr>
          </w:p>
        </w:tc>
        <w:tc>
          <w:tcPr>
            <w:tcW w:w="780" w:type="dxa"/>
            <w:tcBorders>
              <w:top w:val="nil"/>
              <w:bottom w:val="nil"/>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8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2A5461" w:rsidRPr="00E870B7" w:rsidRDefault="002A5461" w:rsidP="00AA0DB3">
            <w:pPr>
              <w:spacing w:before="80" w:after="80"/>
              <w:jc w:val="center"/>
              <w:rPr>
                <w:rFonts w:cs="Arial"/>
                <w:b/>
                <w:sz w:val="16"/>
                <w:szCs w:val="16"/>
              </w:rPr>
            </w:pPr>
          </w:p>
        </w:tc>
        <w:tc>
          <w:tcPr>
            <w:tcW w:w="6289" w:type="dxa"/>
            <w:gridSpan w:val="6"/>
            <w:tcBorders>
              <w:top w:val="nil"/>
              <w:bottom w:val="single" w:sz="4" w:space="0" w:color="auto"/>
            </w:tcBorders>
          </w:tcPr>
          <w:p w:rsidR="002A5461" w:rsidRPr="00E870B7" w:rsidRDefault="002A5461" w:rsidP="0004254C">
            <w:pPr>
              <w:spacing w:before="80" w:after="80"/>
              <w:jc w:val="left"/>
              <w:rPr>
                <w:rFonts w:cs="Arial"/>
                <w:sz w:val="16"/>
                <w:szCs w:val="16"/>
              </w:rPr>
            </w:pPr>
            <w:r w:rsidRPr="00E870B7">
              <w:rPr>
                <w:rFonts w:cs="Arial"/>
                <w:sz w:val="16"/>
                <w:szCs w:val="16"/>
                <w:lang w:val="es-ES_tradnl"/>
              </w:rPr>
              <w:t>muy tardía</w:t>
            </w:r>
          </w:p>
        </w:tc>
        <w:tc>
          <w:tcPr>
            <w:tcW w:w="1843" w:type="dxa"/>
            <w:gridSpan w:val="4"/>
            <w:tcBorders>
              <w:top w:val="nil"/>
              <w:bottom w:val="single" w:sz="4" w:space="0" w:color="auto"/>
            </w:tcBorders>
          </w:tcPr>
          <w:p w:rsidR="002A5461" w:rsidRPr="00E870B7" w:rsidRDefault="002A5461" w:rsidP="00AA0DB3">
            <w:pPr>
              <w:spacing w:before="80" w:after="80"/>
              <w:jc w:val="left"/>
              <w:rPr>
                <w:rFonts w:cs="Arial"/>
                <w:noProof/>
                <w:sz w:val="16"/>
                <w:szCs w:val="16"/>
              </w:rPr>
            </w:pPr>
          </w:p>
        </w:tc>
        <w:tc>
          <w:tcPr>
            <w:tcW w:w="780" w:type="dxa"/>
            <w:tcBorders>
              <w:top w:val="nil"/>
              <w:bottom w:val="single" w:sz="4" w:space="0" w:color="auto"/>
            </w:tcBorders>
          </w:tcPr>
          <w:p w:rsidR="002A5461" w:rsidRPr="00E870B7" w:rsidRDefault="002A5461" w:rsidP="00AA0DB3">
            <w:pPr>
              <w:spacing w:before="80" w:after="80"/>
              <w:jc w:val="center"/>
              <w:rPr>
                <w:rFonts w:cs="Arial"/>
                <w:sz w:val="16"/>
                <w:szCs w:val="16"/>
                <w:lang w:val="es-ES_tradnl"/>
              </w:rPr>
            </w:pPr>
            <w:r w:rsidRPr="00E870B7">
              <w:rPr>
                <w:rFonts w:cs="Arial"/>
                <w:sz w:val="16"/>
                <w:szCs w:val="16"/>
                <w:lang w:val="es-ES_tradnl"/>
              </w:rPr>
              <w:t>9 [   ]</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4" w:space="0" w:color="auto"/>
              <w:bottom w:val="single" w:sz="4" w:space="0" w:color="auto"/>
            </w:tcBorders>
            <w:shd w:val="clear" w:color="auto" w:fill="F2F2F2"/>
          </w:tcPr>
          <w:p w:rsidR="002A5461" w:rsidRPr="00E870B7" w:rsidRDefault="002A5461" w:rsidP="002A2119">
            <w:pPr>
              <w:keepNext/>
              <w:jc w:val="center"/>
              <w:rPr>
                <w:b/>
                <w:sz w:val="18"/>
              </w:rPr>
            </w:pPr>
          </w:p>
        </w:tc>
        <w:tc>
          <w:tcPr>
            <w:tcW w:w="6289" w:type="dxa"/>
            <w:gridSpan w:val="6"/>
            <w:tcBorders>
              <w:top w:val="single" w:sz="4" w:space="0" w:color="auto"/>
              <w:bottom w:val="single" w:sz="4" w:space="0" w:color="auto"/>
            </w:tcBorders>
            <w:shd w:val="clear" w:color="auto" w:fill="F2F2F2"/>
          </w:tcPr>
          <w:p w:rsidR="002A5461" w:rsidRPr="00E870B7" w:rsidRDefault="002A5461" w:rsidP="00C5081B">
            <w:pPr>
              <w:keepNext/>
              <w:keepLines/>
              <w:jc w:val="left"/>
              <w:rPr>
                <w:sz w:val="18"/>
              </w:rPr>
            </w:pPr>
            <w:r w:rsidRPr="00E870B7">
              <w:rPr>
                <w:sz w:val="18"/>
                <w:lang w:val="es-ES_tradnl"/>
              </w:rPr>
              <w:t>Caracteres</w:t>
            </w:r>
          </w:p>
        </w:tc>
        <w:tc>
          <w:tcPr>
            <w:tcW w:w="1843" w:type="dxa"/>
            <w:gridSpan w:val="4"/>
            <w:tcBorders>
              <w:top w:val="single" w:sz="4" w:space="0" w:color="auto"/>
              <w:bottom w:val="single" w:sz="4" w:space="0" w:color="auto"/>
            </w:tcBorders>
            <w:shd w:val="clear" w:color="auto" w:fill="F2F2F2"/>
          </w:tcPr>
          <w:p w:rsidR="002A5461" w:rsidRPr="00E870B7" w:rsidRDefault="002A5461" w:rsidP="00C5081B">
            <w:pPr>
              <w:keepNext/>
              <w:jc w:val="left"/>
              <w:rPr>
                <w:sz w:val="18"/>
              </w:rPr>
            </w:pPr>
            <w:r w:rsidRPr="00E870B7">
              <w:rPr>
                <w:sz w:val="18"/>
                <w:lang w:val="es-ES_tradnl"/>
              </w:rPr>
              <w:t>Ejemplos</w:t>
            </w:r>
          </w:p>
        </w:tc>
        <w:tc>
          <w:tcPr>
            <w:tcW w:w="780" w:type="dxa"/>
            <w:tcBorders>
              <w:top w:val="single" w:sz="4" w:space="0" w:color="auto"/>
              <w:bottom w:val="single" w:sz="4" w:space="0" w:color="auto"/>
              <w:right w:val="single" w:sz="4" w:space="0" w:color="auto"/>
            </w:tcBorders>
            <w:shd w:val="clear" w:color="auto" w:fill="F2F2F2"/>
          </w:tcPr>
          <w:p w:rsidR="002A5461" w:rsidRPr="00E870B7" w:rsidRDefault="002A5461" w:rsidP="0004254C">
            <w:pPr>
              <w:keepNext/>
              <w:jc w:val="center"/>
              <w:rPr>
                <w:sz w:val="18"/>
                <w:lang w:val="es-ES_tradnl"/>
              </w:rPr>
            </w:pPr>
            <w:r w:rsidRPr="00E870B7">
              <w:rPr>
                <w:sz w:val="18"/>
                <w:lang w:val="es-ES_tradnl"/>
              </w:rPr>
              <w:t>Nota</w:t>
            </w:r>
          </w:p>
        </w:tc>
      </w:tr>
      <w:tr w:rsidR="002A546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single" w:sz="4" w:space="0" w:color="auto"/>
              <w:left w:val="single" w:sz="6" w:space="0" w:color="auto"/>
              <w:bottom w:val="nil"/>
            </w:tcBorders>
          </w:tcPr>
          <w:p w:rsidR="002A5461" w:rsidRPr="00E870B7" w:rsidRDefault="002A5461" w:rsidP="00405E9C">
            <w:pPr>
              <w:keepNext/>
              <w:spacing w:before="80" w:after="80"/>
              <w:jc w:val="center"/>
              <w:rPr>
                <w:rFonts w:cs="Arial"/>
                <w:b/>
                <w:sz w:val="16"/>
                <w:szCs w:val="16"/>
                <w:lang w:val="es-ES_tradnl"/>
              </w:rPr>
            </w:pPr>
            <w:r w:rsidRPr="00E870B7">
              <w:rPr>
                <w:rFonts w:cs="Arial"/>
                <w:b/>
                <w:sz w:val="16"/>
                <w:szCs w:val="16"/>
                <w:lang w:val="es-ES_tradnl"/>
              </w:rPr>
              <w:t>5.</w:t>
            </w:r>
            <w:r w:rsidRPr="00E870B7">
              <w:rPr>
                <w:rFonts w:cs="Arial"/>
                <w:b/>
                <w:sz w:val="16"/>
                <w:szCs w:val="16"/>
                <w:lang w:val="es-ES_tradnl" w:eastAsia="ja-JP"/>
              </w:rPr>
              <w:t xml:space="preserve">4 </w:t>
            </w:r>
            <w:r w:rsidRPr="00E870B7">
              <w:rPr>
                <w:rFonts w:cs="Arial"/>
                <w:b/>
                <w:sz w:val="16"/>
                <w:szCs w:val="16"/>
                <w:lang w:val="es-ES_tradnl" w:eastAsia="ja-JP"/>
              </w:rPr>
              <w:br/>
            </w:r>
            <w:r w:rsidRPr="00E870B7">
              <w:rPr>
                <w:rFonts w:cs="Arial"/>
                <w:b/>
                <w:sz w:val="16"/>
                <w:szCs w:val="16"/>
                <w:lang w:val="es-ES_tradnl"/>
              </w:rPr>
              <w:t>(15)</w:t>
            </w:r>
          </w:p>
        </w:tc>
        <w:tc>
          <w:tcPr>
            <w:tcW w:w="6289" w:type="dxa"/>
            <w:gridSpan w:val="6"/>
            <w:tcBorders>
              <w:top w:val="single" w:sz="4" w:space="0" w:color="auto"/>
              <w:bottom w:val="nil"/>
            </w:tcBorders>
          </w:tcPr>
          <w:p w:rsidR="002A5461" w:rsidRPr="00E870B7" w:rsidRDefault="002A5461" w:rsidP="002C0B31">
            <w:pPr>
              <w:keepNext/>
              <w:spacing w:before="80" w:after="80"/>
              <w:jc w:val="left"/>
              <w:rPr>
                <w:rFonts w:cs="Arial"/>
                <w:b/>
                <w:sz w:val="16"/>
                <w:szCs w:val="16"/>
              </w:rPr>
            </w:pPr>
            <w:r w:rsidRPr="00E870B7">
              <w:rPr>
                <w:rFonts w:cs="Arial"/>
                <w:b/>
                <w:sz w:val="16"/>
                <w:szCs w:val="16"/>
                <w:lang w:val="es-ES_tradnl"/>
              </w:rPr>
              <w:t>Grano:</w:t>
            </w:r>
            <w:r w:rsidRPr="00E870B7">
              <w:rPr>
                <w:rFonts w:cs="Arial"/>
                <w:b/>
                <w:sz w:val="16"/>
                <w:szCs w:val="16"/>
              </w:rPr>
              <w:t xml:space="preserve">  </w:t>
            </w:r>
            <w:r w:rsidRPr="00E870B7">
              <w:rPr>
                <w:rFonts w:cs="Arial"/>
                <w:b/>
                <w:sz w:val="16"/>
                <w:szCs w:val="16"/>
                <w:lang w:val="es-ES_tradnl"/>
              </w:rPr>
              <w:t xml:space="preserve">color </w:t>
            </w:r>
          </w:p>
        </w:tc>
        <w:tc>
          <w:tcPr>
            <w:tcW w:w="1843" w:type="dxa"/>
            <w:gridSpan w:val="4"/>
            <w:tcBorders>
              <w:top w:val="single" w:sz="4" w:space="0" w:color="auto"/>
              <w:bottom w:val="nil"/>
            </w:tcBorders>
          </w:tcPr>
          <w:p w:rsidR="002A5461" w:rsidRPr="00E870B7" w:rsidRDefault="002A5461" w:rsidP="00405E9C">
            <w:pPr>
              <w:keepNext/>
              <w:spacing w:before="80" w:after="80"/>
              <w:jc w:val="left"/>
              <w:rPr>
                <w:rFonts w:cs="Arial"/>
                <w:noProof/>
                <w:sz w:val="16"/>
                <w:szCs w:val="16"/>
              </w:rPr>
            </w:pPr>
          </w:p>
        </w:tc>
        <w:tc>
          <w:tcPr>
            <w:tcW w:w="780" w:type="dxa"/>
            <w:tcBorders>
              <w:top w:val="single" w:sz="4" w:space="0" w:color="auto"/>
              <w:bottom w:val="nil"/>
            </w:tcBorders>
          </w:tcPr>
          <w:p w:rsidR="002A5461" w:rsidRPr="00E870B7" w:rsidRDefault="002A5461" w:rsidP="00405E9C">
            <w:pPr>
              <w:keepNext/>
              <w:spacing w:before="80" w:after="80"/>
              <w:jc w:val="center"/>
              <w:rPr>
                <w:rFonts w:cs="Arial"/>
                <w:sz w:val="16"/>
                <w:szCs w:val="16"/>
                <w:lang w:val="es-ES_tradnl"/>
              </w:rPr>
            </w:pPr>
          </w:p>
        </w:tc>
      </w:tr>
      <w:tr w:rsidR="002C0B3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C0B31" w:rsidRPr="00E870B7" w:rsidRDefault="002C0B31" w:rsidP="00405E9C">
            <w:pPr>
              <w:keepNext/>
              <w:spacing w:before="80" w:after="80"/>
              <w:jc w:val="center"/>
              <w:rPr>
                <w:rFonts w:cs="Arial"/>
                <w:b/>
                <w:sz w:val="16"/>
                <w:szCs w:val="16"/>
              </w:rPr>
            </w:pPr>
          </w:p>
        </w:tc>
        <w:tc>
          <w:tcPr>
            <w:tcW w:w="6289" w:type="dxa"/>
            <w:gridSpan w:val="6"/>
            <w:tcBorders>
              <w:top w:val="nil"/>
              <w:bottom w:val="nil"/>
            </w:tcBorders>
          </w:tcPr>
          <w:p w:rsidR="002C0B31" w:rsidRPr="00E870B7" w:rsidRDefault="002C0B31" w:rsidP="0014056E">
            <w:pPr>
              <w:spacing w:before="80" w:after="80"/>
              <w:jc w:val="left"/>
              <w:rPr>
                <w:rFonts w:cs="Arial"/>
                <w:sz w:val="16"/>
                <w:szCs w:val="16"/>
              </w:rPr>
            </w:pPr>
            <w:r w:rsidRPr="00E870B7">
              <w:rPr>
                <w:rFonts w:cs="Arial"/>
                <w:sz w:val="16"/>
                <w:szCs w:val="16"/>
                <w:lang w:val="es-ES_tradnl"/>
              </w:rPr>
              <w:t>marrón claro</w:t>
            </w:r>
          </w:p>
        </w:tc>
        <w:tc>
          <w:tcPr>
            <w:tcW w:w="1843" w:type="dxa"/>
            <w:gridSpan w:val="4"/>
            <w:tcBorders>
              <w:top w:val="nil"/>
              <w:bottom w:val="nil"/>
            </w:tcBorders>
          </w:tcPr>
          <w:p w:rsidR="002C0B31" w:rsidRPr="00E870B7" w:rsidRDefault="002C0B31" w:rsidP="0014056E">
            <w:pPr>
              <w:spacing w:before="80" w:after="80"/>
              <w:jc w:val="left"/>
              <w:rPr>
                <w:rFonts w:cs="Arial"/>
                <w:noProof/>
                <w:sz w:val="16"/>
                <w:szCs w:val="16"/>
              </w:rPr>
            </w:pPr>
            <w:r w:rsidRPr="00E870B7">
              <w:rPr>
                <w:rFonts w:cs="Arial"/>
                <w:noProof/>
                <w:sz w:val="16"/>
                <w:szCs w:val="16"/>
              </w:rPr>
              <w:t>Nakasatozairai</w:t>
            </w:r>
          </w:p>
        </w:tc>
        <w:tc>
          <w:tcPr>
            <w:tcW w:w="780" w:type="dxa"/>
            <w:tcBorders>
              <w:top w:val="nil"/>
              <w:bottom w:val="nil"/>
            </w:tcBorders>
          </w:tcPr>
          <w:p w:rsidR="002C0B31" w:rsidRPr="00E870B7" w:rsidRDefault="002C0B31" w:rsidP="00405E9C">
            <w:pPr>
              <w:keepNext/>
              <w:spacing w:before="80" w:after="80"/>
              <w:jc w:val="center"/>
              <w:rPr>
                <w:rFonts w:cs="Arial"/>
                <w:sz w:val="16"/>
                <w:szCs w:val="16"/>
                <w:lang w:val="es-ES_tradnl"/>
              </w:rPr>
            </w:pPr>
            <w:r w:rsidRPr="00E870B7">
              <w:rPr>
                <w:rFonts w:cs="Arial"/>
                <w:sz w:val="16"/>
                <w:szCs w:val="16"/>
                <w:lang w:val="es-ES_tradnl"/>
              </w:rPr>
              <w:t>1 [   ]</w:t>
            </w:r>
          </w:p>
        </w:tc>
      </w:tr>
      <w:tr w:rsidR="002C0B31" w:rsidRPr="00E870B7" w:rsidTr="002242E9">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C0B31" w:rsidRPr="00E870B7" w:rsidRDefault="002C0B31" w:rsidP="00405E9C">
            <w:pPr>
              <w:keepNext/>
              <w:spacing w:before="80" w:after="80"/>
              <w:jc w:val="center"/>
              <w:rPr>
                <w:rFonts w:cs="Arial"/>
                <w:b/>
                <w:sz w:val="16"/>
                <w:szCs w:val="16"/>
              </w:rPr>
            </w:pPr>
          </w:p>
        </w:tc>
        <w:tc>
          <w:tcPr>
            <w:tcW w:w="6289" w:type="dxa"/>
            <w:gridSpan w:val="6"/>
            <w:tcBorders>
              <w:top w:val="nil"/>
              <w:bottom w:val="nil"/>
            </w:tcBorders>
          </w:tcPr>
          <w:p w:rsidR="002C0B31" w:rsidRPr="00E870B7" w:rsidRDefault="002C0B31" w:rsidP="0014056E">
            <w:pPr>
              <w:spacing w:before="80" w:after="80"/>
              <w:jc w:val="left"/>
              <w:rPr>
                <w:rFonts w:cs="Arial"/>
                <w:sz w:val="16"/>
                <w:szCs w:val="16"/>
              </w:rPr>
            </w:pPr>
            <w:r w:rsidRPr="00E870B7">
              <w:rPr>
                <w:rFonts w:cs="Arial"/>
                <w:sz w:val="16"/>
                <w:szCs w:val="16"/>
                <w:lang w:val="es-ES_tradnl"/>
              </w:rPr>
              <w:t>marrón oscuro</w:t>
            </w:r>
          </w:p>
        </w:tc>
        <w:tc>
          <w:tcPr>
            <w:tcW w:w="1843" w:type="dxa"/>
            <w:gridSpan w:val="4"/>
            <w:tcBorders>
              <w:top w:val="nil"/>
              <w:bottom w:val="nil"/>
            </w:tcBorders>
          </w:tcPr>
          <w:p w:rsidR="002C0B31" w:rsidRPr="00E870B7" w:rsidRDefault="002C0B31" w:rsidP="0014056E">
            <w:pPr>
              <w:spacing w:before="80" w:after="80"/>
              <w:jc w:val="left"/>
              <w:rPr>
                <w:rFonts w:cs="Arial"/>
                <w:noProof/>
                <w:sz w:val="16"/>
                <w:szCs w:val="16"/>
              </w:rPr>
            </w:pPr>
            <w:r w:rsidRPr="00E870B7">
              <w:rPr>
                <w:rFonts w:cs="Arial"/>
                <w:noProof/>
                <w:sz w:val="16"/>
                <w:szCs w:val="16"/>
              </w:rPr>
              <w:t>Okayamazairai</w:t>
            </w:r>
          </w:p>
        </w:tc>
        <w:tc>
          <w:tcPr>
            <w:tcW w:w="780" w:type="dxa"/>
            <w:tcBorders>
              <w:top w:val="nil"/>
              <w:bottom w:val="nil"/>
            </w:tcBorders>
          </w:tcPr>
          <w:p w:rsidR="002C0B31" w:rsidRPr="00E870B7" w:rsidRDefault="002C0B31" w:rsidP="00405E9C">
            <w:pPr>
              <w:keepNext/>
              <w:spacing w:before="80" w:after="80"/>
              <w:jc w:val="center"/>
              <w:rPr>
                <w:rFonts w:cs="Arial"/>
                <w:sz w:val="16"/>
                <w:szCs w:val="16"/>
                <w:lang w:val="es-ES_tradnl"/>
              </w:rPr>
            </w:pPr>
            <w:r w:rsidRPr="00E870B7">
              <w:rPr>
                <w:rFonts w:cs="Arial"/>
                <w:sz w:val="16"/>
                <w:szCs w:val="16"/>
                <w:lang w:val="es-ES_tradnl"/>
              </w:rPr>
              <w:t>2 [   ]</w:t>
            </w:r>
          </w:p>
        </w:tc>
      </w:tr>
      <w:tr w:rsidR="002C0B31" w:rsidRPr="00E870B7" w:rsidTr="002C0B31">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nil"/>
            </w:tcBorders>
          </w:tcPr>
          <w:p w:rsidR="002C0B31" w:rsidRPr="00E870B7" w:rsidRDefault="002C0B31" w:rsidP="00AA0DB3">
            <w:pPr>
              <w:spacing w:before="80" w:after="80"/>
              <w:jc w:val="center"/>
              <w:rPr>
                <w:rFonts w:cs="Arial"/>
                <w:b/>
                <w:sz w:val="16"/>
                <w:szCs w:val="16"/>
              </w:rPr>
            </w:pPr>
          </w:p>
        </w:tc>
        <w:tc>
          <w:tcPr>
            <w:tcW w:w="6289" w:type="dxa"/>
            <w:gridSpan w:val="6"/>
            <w:tcBorders>
              <w:top w:val="nil"/>
              <w:bottom w:val="nil"/>
            </w:tcBorders>
          </w:tcPr>
          <w:p w:rsidR="002C0B31" w:rsidRPr="00E870B7" w:rsidRDefault="002C0B31" w:rsidP="0014056E">
            <w:pPr>
              <w:keepNext/>
              <w:spacing w:before="80" w:after="80"/>
              <w:jc w:val="left"/>
              <w:rPr>
                <w:rFonts w:cs="Arial"/>
                <w:sz w:val="16"/>
                <w:szCs w:val="16"/>
              </w:rPr>
            </w:pPr>
            <w:r w:rsidRPr="00E870B7">
              <w:rPr>
                <w:rFonts w:cs="Arial"/>
                <w:sz w:val="16"/>
                <w:szCs w:val="16"/>
                <w:lang w:val="es-ES_tradnl"/>
              </w:rPr>
              <w:t>púrpura</w:t>
            </w:r>
          </w:p>
        </w:tc>
        <w:tc>
          <w:tcPr>
            <w:tcW w:w="1843" w:type="dxa"/>
            <w:gridSpan w:val="4"/>
            <w:tcBorders>
              <w:top w:val="nil"/>
              <w:bottom w:val="nil"/>
            </w:tcBorders>
          </w:tcPr>
          <w:p w:rsidR="002C0B31" w:rsidRPr="00E870B7" w:rsidRDefault="002C0B31" w:rsidP="0014056E">
            <w:pPr>
              <w:keepNext/>
              <w:spacing w:before="80" w:after="80"/>
              <w:jc w:val="left"/>
              <w:rPr>
                <w:rFonts w:cs="Arial"/>
                <w:noProof/>
                <w:sz w:val="16"/>
                <w:szCs w:val="16"/>
              </w:rPr>
            </w:pPr>
            <w:r w:rsidRPr="00E870B7">
              <w:rPr>
                <w:rFonts w:cs="Arial"/>
                <w:noProof/>
                <w:sz w:val="16"/>
                <w:szCs w:val="16"/>
              </w:rPr>
              <w:t>Ohotsuku No.1</w:t>
            </w:r>
          </w:p>
        </w:tc>
        <w:tc>
          <w:tcPr>
            <w:tcW w:w="780" w:type="dxa"/>
            <w:tcBorders>
              <w:top w:val="nil"/>
              <w:bottom w:val="nil"/>
            </w:tcBorders>
          </w:tcPr>
          <w:p w:rsidR="002C0B31" w:rsidRPr="00E870B7" w:rsidRDefault="002C0B31" w:rsidP="00AA0DB3">
            <w:pPr>
              <w:spacing w:before="80" w:after="80"/>
              <w:jc w:val="center"/>
              <w:rPr>
                <w:rFonts w:cs="Arial"/>
                <w:sz w:val="16"/>
                <w:szCs w:val="16"/>
                <w:lang w:val="es-ES_tradnl"/>
              </w:rPr>
            </w:pPr>
            <w:r w:rsidRPr="00E870B7">
              <w:rPr>
                <w:rFonts w:cs="Arial"/>
                <w:sz w:val="16"/>
                <w:szCs w:val="16"/>
                <w:lang w:val="es-ES_tradnl"/>
              </w:rPr>
              <w:t>3 [   ]</w:t>
            </w:r>
          </w:p>
        </w:tc>
      </w:tr>
      <w:tr w:rsidR="002C0B31" w:rsidRPr="00E870B7" w:rsidTr="002C0B31">
        <w:tblPrEx>
          <w:tblBorders>
            <w:top w:val="single" w:sz="6" w:space="0" w:color="000000"/>
            <w:left w:val="single" w:sz="6" w:space="0" w:color="000000"/>
            <w:bottom w:val="single" w:sz="6" w:space="0" w:color="000000"/>
            <w:right w:val="single" w:sz="6" w:space="0" w:color="000000"/>
          </w:tblBorders>
        </w:tblPrEx>
        <w:trPr>
          <w:cantSplit/>
          <w:jc w:val="center"/>
        </w:trPr>
        <w:tc>
          <w:tcPr>
            <w:tcW w:w="692" w:type="dxa"/>
            <w:tcBorders>
              <w:top w:val="nil"/>
              <w:left w:val="single" w:sz="6" w:space="0" w:color="auto"/>
              <w:bottom w:val="single" w:sz="4" w:space="0" w:color="auto"/>
            </w:tcBorders>
          </w:tcPr>
          <w:p w:rsidR="002C0B31" w:rsidRPr="00E870B7" w:rsidRDefault="002C0B31" w:rsidP="00AA0DB3">
            <w:pPr>
              <w:spacing w:before="80" w:after="80"/>
              <w:jc w:val="center"/>
              <w:rPr>
                <w:rFonts w:cs="Arial"/>
                <w:b/>
                <w:sz w:val="16"/>
                <w:szCs w:val="16"/>
              </w:rPr>
            </w:pPr>
          </w:p>
        </w:tc>
        <w:tc>
          <w:tcPr>
            <w:tcW w:w="6289" w:type="dxa"/>
            <w:gridSpan w:val="6"/>
            <w:tcBorders>
              <w:top w:val="nil"/>
              <w:bottom w:val="single" w:sz="4" w:space="0" w:color="auto"/>
            </w:tcBorders>
          </w:tcPr>
          <w:p w:rsidR="002C0B31" w:rsidRPr="00E870B7" w:rsidRDefault="002C0B31" w:rsidP="0014056E">
            <w:pPr>
              <w:spacing w:before="80" w:after="80"/>
              <w:jc w:val="left"/>
              <w:rPr>
                <w:rFonts w:cs="Arial"/>
                <w:sz w:val="16"/>
                <w:szCs w:val="16"/>
              </w:rPr>
            </w:pPr>
            <w:r w:rsidRPr="00E870B7">
              <w:rPr>
                <w:rFonts w:cs="Arial"/>
                <w:sz w:val="16"/>
                <w:szCs w:val="16"/>
                <w:lang w:val="es-ES_tradnl"/>
              </w:rPr>
              <w:t>negro</w:t>
            </w:r>
          </w:p>
        </w:tc>
        <w:tc>
          <w:tcPr>
            <w:tcW w:w="1843" w:type="dxa"/>
            <w:gridSpan w:val="4"/>
            <w:tcBorders>
              <w:top w:val="nil"/>
              <w:bottom w:val="single" w:sz="4" w:space="0" w:color="auto"/>
            </w:tcBorders>
          </w:tcPr>
          <w:p w:rsidR="002C0B31" w:rsidRPr="00E870B7" w:rsidRDefault="002C0B31" w:rsidP="0014056E">
            <w:pPr>
              <w:spacing w:before="80" w:after="80"/>
              <w:jc w:val="left"/>
              <w:rPr>
                <w:rFonts w:cs="Arial"/>
                <w:noProof/>
                <w:sz w:val="16"/>
                <w:szCs w:val="16"/>
              </w:rPr>
            </w:pPr>
            <w:r w:rsidRPr="00E870B7">
              <w:rPr>
                <w:rFonts w:cs="Arial"/>
                <w:noProof/>
                <w:sz w:val="16"/>
                <w:szCs w:val="16"/>
              </w:rPr>
              <w:t>Kuroishizairai</w:t>
            </w:r>
          </w:p>
        </w:tc>
        <w:tc>
          <w:tcPr>
            <w:tcW w:w="780" w:type="dxa"/>
            <w:tcBorders>
              <w:top w:val="nil"/>
              <w:bottom w:val="single" w:sz="4" w:space="0" w:color="auto"/>
            </w:tcBorders>
          </w:tcPr>
          <w:p w:rsidR="002C0B31" w:rsidRPr="00E870B7" w:rsidRDefault="002C0B31" w:rsidP="00AA0DB3">
            <w:pPr>
              <w:spacing w:before="80" w:after="80"/>
              <w:jc w:val="center"/>
              <w:rPr>
                <w:rFonts w:cs="Arial"/>
                <w:sz w:val="16"/>
                <w:szCs w:val="16"/>
                <w:lang w:val="es-ES_tradnl"/>
              </w:rPr>
            </w:pPr>
            <w:r w:rsidRPr="00E870B7">
              <w:rPr>
                <w:rFonts w:cs="Arial"/>
                <w:sz w:val="16"/>
                <w:szCs w:val="16"/>
                <w:lang w:val="es-ES_tradnl"/>
              </w:rPr>
              <w:t>4 [   ]</w:t>
            </w:r>
          </w:p>
        </w:tc>
      </w:tr>
      <w:tr w:rsidR="002C0B31" w:rsidRPr="00E870B7" w:rsidTr="002C0B31">
        <w:trPr>
          <w:cantSplit/>
          <w:jc w:val="center"/>
        </w:trPr>
        <w:tc>
          <w:tcPr>
            <w:tcW w:w="9604" w:type="dxa"/>
            <w:gridSpan w:val="12"/>
            <w:tcBorders>
              <w:top w:val="single" w:sz="4" w:space="0" w:color="auto"/>
              <w:left w:val="single" w:sz="6" w:space="0" w:color="auto"/>
              <w:bottom w:val="single" w:sz="6" w:space="0" w:color="auto"/>
              <w:right w:val="single" w:sz="6" w:space="0" w:color="auto"/>
            </w:tcBorders>
          </w:tcPr>
          <w:p w:rsidR="002C0B31" w:rsidRPr="00E870B7" w:rsidRDefault="002C0B31" w:rsidP="00AA0DB3">
            <w:pPr>
              <w:pageBreakBefore/>
              <w:ind w:left="113"/>
              <w:jc w:val="left"/>
              <w:rPr>
                <w:sz w:val="18"/>
                <w:lang w:val="es-ES"/>
              </w:rPr>
            </w:pPr>
            <w:r w:rsidRPr="00E870B7">
              <w:rPr>
                <w:sz w:val="18"/>
                <w:lang w:val="es-ES"/>
              </w:rPr>
              <w:br w:type="page"/>
            </w:r>
          </w:p>
          <w:p w:rsidR="002C0B31" w:rsidRPr="00E870B7" w:rsidRDefault="002C0B31" w:rsidP="00C5081B">
            <w:pPr>
              <w:keepNext/>
              <w:tabs>
                <w:tab w:val="left" w:pos="567"/>
              </w:tabs>
              <w:ind w:left="114"/>
              <w:jc w:val="left"/>
              <w:rPr>
                <w:sz w:val="18"/>
                <w:lang w:val="es-ES"/>
              </w:rPr>
            </w:pPr>
            <w:r w:rsidRPr="00E870B7">
              <w:rPr>
                <w:sz w:val="18"/>
                <w:lang w:val="es-ES_tradnl"/>
              </w:rPr>
              <w:t>6.</w:t>
            </w:r>
            <w:r w:rsidRPr="00E870B7">
              <w:rPr>
                <w:sz w:val="18"/>
                <w:lang w:val="es-ES_tradnl"/>
              </w:rPr>
              <w:tab/>
              <w:t>Variedades similares y diferencias con respecto a esas variedades</w:t>
            </w:r>
            <w:r w:rsidRPr="00E870B7">
              <w:rPr>
                <w:sz w:val="18"/>
                <w:lang w:val="es-ES"/>
              </w:rPr>
              <w:t xml:space="preserve"> </w:t>
            </w:r>
          </w:p>
          <w:p w:rsidR="002C0B31" w:rsidRPr="00E870B7" w:rsidRDefault="002C0B31" w:rsidP="00AA0DB3">
            <w:pPr>
              <w:keepNext/>
              <w:tabs>
                <w:tab w:val="left" w:pos="681"/>
              </w:tabs>
              <w:ind w:left="114"/>
              <w:jc w:val="left"/>
              <w:rPr>
                <w:sz w:val="18"/>
                <w:lang w:val="es-ES"/>
              </w:rPr>
            </w:pPr>
          </w:p>
          <w:p w:rsidR="002C0B31" w:rsidRPr="00E870B7" w:rsidRDefault="002C0B31" w:rsidP="00C5081B">
            <w:pPr>
              <w:keepNext/>
              <w:tabs>
                <w:tab w:val="left" w:pos="681"/>
              </w:tabs>
              <w:ind w:left="114" w:right="115"/>
              <w:rPr>
                <w:i/>
                <w:sz w:val="18"/>
                <w:lang w:val="es-ES"/>
              </w:rPr>
            </w:pPr>
            <w:r w:rsidRPr="00E870B7">
              <w:rPr>
                <w:i/>
                <w:sz w:val="18"/>
                <w:lang w:val="es-ES_tradnl"/>
              </w:rPr>
              <w:t>Sírvase utilizar la tabla y el recuadro de comentarios siguientes para suministrar información acerca de la diferencia entre su variedad candidata y la variedad o variedades que, a su leal saber y entender, es o son más similares.  Esta información puede ser útil para que las autoridades encargadas del examen realicen el examen de la distinción.</w:t>
            </w:r>
          </w:p>
          <w:p w:rsidR="002C0B31" w:rsidRPr="00E870B7" w:rsidRDefault="002C0B31" w:rsidP="00AA0DB3">
            <w:pPr>
              <w:keepNext/>
              <w:ind w:left="114"/>
              <w:jc w:val="left"/>
              <w:rPr>
                <w:sz w:val="18"/>
                <w:lang w:val="es-ES"/>
              </w:rPr>
            </w:pPr>
          </w:p>
        </w:tc>
      </w:tr>
      <w:tr w:rsidR="002C0B31" w:rsidRPr="00E870B7" w:rsidTr="002242E9">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C0B31" w:rsidRPr="00E870B7" w:rsidRDefault="002C0B31" w:rsidP="00C5081B">
            <w:pPr>
              <w:jc w:val="center"/>
              <w:rPr>
                <w:sz w:val="18"/>
                <w:lang w:val="es-ES"/>
              </w:rPr>
            </w:pPr>
            <w:r w:rsidRPr="00E870B7">
              <w:rPr>
                <w:sz w:val="18"/>
                <w:lang w:val="es-ES_tradnl"/>
              </w:rPr>
              <w:t>Denominación de la variedad o variedades similares a su variedad candidata</w:t>
            </w:r>
          </w:p>
        </w:tc>
        <w:tc>
          <w:tcPr>
            <w:tcW w:w="2410" w:type="dxa"/>
            <w:gridSpan w:val="3"/>
            <w:tcBorders>
              <w:top w:val="single" w:sz="6" w:space="0" w:color="auto"/>
              <w:bottom w:val="single" w:sz="6" w:space="0" w:color="auto"/>
            </w:tcBorders>
            <w:shd w:val="pct5" w:color="auto" w:fill="auto"/>
          </w:tcPr>
          <w:p w:rsidR="002C0B31" w:rsidRPr="00E870B7" w:rsidRDefault="002C0B31" w:rsidP="00C5081B">
            <w:pPr>
              <w:keepNext/>
              <w:jc w:val="center"/>
              <w:rPr>
                <w:sz w:val="18"/>
                <w:lang w:val="es-ES"/>
              </w:rPr>
            </w:pPr>
            <w:r w:rsidRPr="00E870B7">
              <w:rPr>
                <w:sz w:val="18"/>
                <w:lang w:val="es-ES_tradnl"/>
              </w:rPr>
              <w:t>Caracteres respecto de los que su variedad candidata difiere de las variedades similares</w:t>
            </w:r>
          </w:p>
        </w:tc>
        <w:tc>
          <w:tcPr>
            <w:tcW w:w="2410" w:type="dxa"/>
            <w:gridSpan w:val="3"/>
            <w:tcBorders>
              <w:top w:val="single" w:sz="6" w:space="0" w:color="auto"/>
              <w:bottom w:val="single" w:sz="6" w:space="0" w:color="auto"/>
            </w:tcBorders>
            <w:shd w:val="pct5" w:color="auto" w:fill="auto"/>
          </w:tcPr>
          <w:p w:rsidR="002C0B31" w:rsidRPr="00E870B7" w:rsidRDefault="002C0B31" w:rsidP="00C5081B">
            <w:pPr>
              <w:keepNext/>
              <w:jc w:val="center"/>
              <w:rPr>
                <w:sz w:val="18"/>
                <w:lang w:val="es-ES"/>
              </w:rPr>
            </w:pPr>
            <w:r w:rsidRPr="00E870B7">
              <w:rPr>
                <w:sz w:val="18"/>
                <w:lang w:val="es-ES_tradnl"/>
              </w:rPr>
              <w:t xml:space="preserve">Describa la expresión de los caracteres de las variedades </w:t>
            </w:r>
            <w:r w:rsidRPr="00E870B7">
              <w:rPr>
                <w:b/>
                <w:sz w:val="18"/>
                <w:lang w:val="es-ES_tradnl"/>
              </w:rPr>
              <w:t>similares</w:t>
            </w:r>
          </w:p>
        </w:tc>
        <w:tc>
          <w:tcPr>
            <w:tcW w:w="2339" w:type="dxa"/>
            <w:gridSpan w:val="4"/>
            <w:tcBorders>
              <w:top w:val="single" w:sz="6" w:space="0" w:color="auto"/>
              <w:bottom w:val="single" w:sz="6" w:space="0" w:color="auto"/>
              <w:right w:val="single" w:sz="6" w:space="0" w:color="auto"/>
            </w:tcBorders>
            <w:shd w:val="pct5" w:color="auto" w:fill="auto"/>
          </w:tcPr>
          <w:p w:rsidR="002C0B31" w:rsidRPr="00E870B7" w:rsidRDefault="002C0B31" w:rsidP="00C5081B">
            <w:pPr>
              <w:keepNext/>
              <w:jc w:val="center"/>
              <w:rPr>
                <w:sz w:val="18"/>
                <w:lang w:val="es-ES"/>
              </w:rPr>
            </w:pPr>
            <w:r w:rsidRPr="00E870B7">
              <w:rPr>
                <w:sz w:val="18"/>
                <w:lang w:val="es-ES_tradnl"/>
              </w:rPr>
              <w:t xml:space="preserve">Describa la expresión de los caracteres de </w:t>
            </w:r>
            <w:r w:rsidRPr="00E870B7">
              <w:rPr>
                <w:b/>
                <w:sz w:val="18"/>
                <w:lang w:val="es-ES_tradnl"/>
              </w:rPr>
              <w:t>su</w:t>
            </w:r>
            <w:r w:rsidRPr="00E870B7">
              <w:rPr>
                <w:sz w:val="18"/>
                <w:lang w:val="es-ES_tradnl"/>
              </w:rPr>
              <w:t xml:space="preserve"> variedad candidata</w:t>
            </w:r>
          </w:p>
        </w:tc>
      </w:tr>
      <w:tr w:rsidR="002C0B31" w:rsidRPr="00E870B7" w:rsidTr="002242E9">
        <w:trPr>
          <w:cantSplit/>
          <w:jc w:val="center"/>
        </w:trPr>
        <w:tc>
          <w:tcPr>
            <w:tcW w:w="2445" w:type="dxa"/>
            <w:gridSpan w:val="2"/>
            <w:tcBorders>
              <w:top w:val="single" w:sz="6" w:space="0" w:color="auto"/>
              <w:left w:val="single" w:sz="6" w:space="0" w:color="auto"/>
              <w:bottom w:val="single" w:sz="6" w:space="0" w:color="auto"/>
            </w:tcBorders>
            <w:shd w:val="pct5" w:color="auto" w:fill="auto"/>
          </w:tcPr>
          <w:p w:rsidR="002C0B31" w:rsidRPr="00E870B7" w:rsidRDefault="002C0B31" w:rsidP="00C5081B">
            <w:pPr>
              <w:jc w:val="center"/>
              <w:rPr>
                <w:i/>
                <w:sz w:val="18"/>
                <w:szCs w:val="18"/>
                <w:lang w:val="es-ES_tradnl"/>
              </w:rPr>
            </w:pPr>
            <w:r w:rsidRPr="00E870B7">
              <w:rPr>
                <w:i/>
                <w:sz w:val="18"/>
                <w:szCs w:val="18"/>
                <w:lang w:val="es-ES_tradnl"/>
              </w:rPr>
              <w:t>Ejemplo</w:t>
            </w:r>
          </w:p>
        </w:tc>
        <w:tc>
          <w:tcPr>
            <w:tcW w:w="2410" w:type="dxa"/>
            <w:gridSpan w:val="3"/>
            <w:tcBorders>
              <w:top w:val="single" w:sz="6" w:space="0" w:color="auto"/>
              <w:bottom w:val="single" w:sz="6" w:space="0" w:color="auto"/>
            </w:tcBorders>
            <w:shd w:val="pct5" w:color="auto" w:fill="auto"/>
          </w:tcPr>
          <w:p w:rsidR="002C0B31" w:rsidRPr="00E870B7" w:rsidRDefault="002C0B31" w:rsidP="0004254C">
            <w:pPr>
              <w:jc w:val="center"/>
              <w:rPr>
                <w:i/>
                <w:sz w:val="18"/>
                <w:szCs w:val="18"/>
              </w:rPr>
            </w:pPr>
            <w:r w:rsidRPr="00E870B7">
              <w:rPr>
                <w:i/>
                <w:sz w:val="18"/>
                <w:szCs w:val="18"/>
                <w:lang w:val="es-ES_tradnl"/>
              </w:rPr>
              <w:t>Planta:  longitud</w:t>
            </w:r>
          </w:p>
        </w:tc>
        <w:tc>
          <w:tcPr>
            <w:tcW w:w="2410" w:type="dxa"/>
            <w:gridSpan w:val="3"/>
            <w:tcBorders>
              <w:top w:val="single" w:sz="6" w:space="0" w:color="auto"/>
              <w:bottom w:val="single" w:sz="6" w:space="0" w:color="auto"/>
            </w:tcBorders>
            <w:shd w:val="pct5" w:color="auto" w:fill="auto"/>
          </w:tcPr>
          <w:p w:rsidR="002C0B31" w:rsidRPr="00E870B7" w:rsidRDefault="002C0B31" w:rsidP="00FD51DC">
            <w:pPr>
              <w:jc w:val="center"/>
              <w:rPr>
                <w:i/>
                <w:sz w:val="18"/>
                <w:szCs w:val="18"/>
              </w:rPr>
            </w:pPr>
            <w:r w:rsidRPr="00E870B7">
              <w:rPr>
                <w:i/>
                <w:sz w:val="18"/>
                <w:szCs w:val="18"/>
                <w:lang w:val="es-ES_tradnl"/>
              </w:rPr>
              <w:t>corta</w:t>
            </w:r>
          </w:p>
        </w:tc>
        <w:tc>
          <w:tcPr>
            <w:tcW w:w="2339" w:type="dxa"/>
            <w:gridSpan w:val="4"/>
            <w:tcBorders>
              <w:top w:val="single" w:sz="6" w:space="0" w:color="auto"/>
              <w:bottom w:val="single" w:sz="6" w:space="0" w:color="auto"/>
              <w:right w:val="single" w:sz="6" w:space="0" w:color="auto"/>
            </w:tcBorders>
            <w:shd w:val="pct5" w:color="auto" w:fill="auto"/>
          </w:tcPr>
          <w:p w:rsidR="002C0B31" w:rsidRPr="00E870B7" w:rsidRDefault="002C0B31" w:rsidP="00C5081B">
            <w:pPr>
              <w:jc w:val="center"/>
              <w:rPr>
                <w:i/>
                <w:sz w:val="18"/>
                <w:szCs w:val="18"/>
              </w:rPr>
            </w:pPr>
            <w:r w:rsidRPr="00E870B7">
              <w:rPr>
                <w:i/>
                <w:sz w:val="18"/>
                <w:szCs w:val="18"/>
                <w:lang w:val="es-ES_tradnl"/>
              </w:rPr>
              <w:t>mediana</w:t>
            </w:r>
          </w:p>
        </w:tc>
      </w:tr>
      <w:tr w:rsidR="002C0B31" w:rsidRPr="00E870B7" w:rsidTr="00BE3FE9">
        <w:trPr>
          <w:cantSplit/>
          <w:trHeight w:val="425"/>
          <w:jc w:val="center"/>
        </w:trPr>
        <w:tc>
          <w:tcPr>
            <w:tcW w:w="2445" w:type="dxa"/>
            <w:gridSpan w:val="2"/>
            <w:tcBorders>
              <w:top w:val="single" w:sz="6" w:space="0" w:color="auto"/>
              <w:left w:val="single" w:sz="6" w:space="0" w:color="auto"/>
              <w:bottom w:val="single" w:sz="6" w:space="0" w:color="auto"/>
            </w:tcBorders>
          </w:tcPr>
          <w:p w:rsidR="002C0B31" w:rsidRPr="00E870B7" w:rsidRDefault="002C0B31" w:rsidP="00AA0DB3">
            <w:pPr>
              <w:jc w:val="left"/>
              <w:rPr>
                <w:i/>
                <w:sz w:val="18"/>
              </w:rPr>
            </w:pPr>
          </w:p>
        </w:tc>
        <w:tc>
          <w:tcPr>
            <w:tcW w:w="2410" w:type="dxa"/>
            <w:gridSpan w:val="3"/>
            <w:tcBorders>
              <w:top w:val="single" w:sz="6" w:space="0" w:color="auto"/>
              <w:bottom w:val="single" w:sz="6" w:space="0" w:color="auto"/>
            </w:tcBorders>
          </w:tcPr>
          <w:p w:rsidR="002C0B31" w:rsidRPr="00E870B7" w:rsidRDefault="002C0B31" w:rsidP="00AA0DB3">
            <w:pPr>
              <w:keepNext/>
              <w:jc w:val="left"/>
              <w:rPr>
                <w:i/>
                <w:sz w:val="18"/>
              </w:rPr>
            </w:pPr>
          </w:p>
        </w:tc>
        <w:tc>
          <w:tcPr>
            <w:tcW w:w="2410" w:type="dxa"/>
            <w:gridSpan w:val="3"/>
            <w:tcBorders>
              <w:top w:val="single" w:sz="6" w:space="0" w:color="auto"/>
              <w:bottom w:val="single" w:sz="6" w:space="0" w:color="auto"/>
            </w:tcBorders>
          </w:tcPr>
          <w:p w:rsidR="002C0B31" w:rsidRPr="00E870B7" w:rsidRDefault="002C0B31"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2C0B31" w:rsidRPr="00E870B7" w:rsidRDefault="002C0B31" w:rsidP="00AA0DB3">
            <w:pPr>
              <w:keepNext/>
              <w:tabs>
                <w:tab w:val="left" w:pos="748"/>
              </w:tabs>
              <w:ind w:left="416"/>
              <w:jc w:val="left"/>
              <w:rPr>
                <w:i/>
                <w:sz w:val="18"/>
              </w:rPr>
            </w:pPr>
          </w:p>
        </w:tc>
      </w:tr>
      <w:tr w:rsidR="002C0B31" w:rsidRPr="00E870B7" w:rsidTr="00BE3FE9">
        <w:trPr>
          <w:cantSplit/>
          <w:trHeight w:val="341"/>
          <w:jc w:val="center"/>
        </w:trPr>
        <w:tc>
          <w:tcPr>
            <w:tcW w:w="2445" w:type="dxa"/>
            <w:gridSpan w:val="2"/>
            <w:tcBorders>
              <w:top w:val="single" w:sz="6" w:space="0" w:color="auto"/>
              <w:left w:val="single" w:sz="6" w:space="0" w:color="auto"/>
              <w:bottom w:val="single" w:sz="6" w:space="0" w:color="auto"/>
            </w:tcBorders>
          </w:tcPr>
          <w:p w:rsidR="002C0B31" w:rsidRPr="00E870B7" w:rsidRDefault="002C0B31" w:rsidP="00AA0DB3">
            <w:pPr>
              <w:jc w:val="left"/>
              <w:rPr>
                <w:i/>
                <w:sz w:val="18"/>
              </w:rPr>
            </w:pPr>
          </w:p>
        </w:tc>
        <w:tc>
          <w:tcPr>
            <w:tcW w:w="2410" w:type="dxa"/>
            <w:gridSpan w:val="3"/>
            <w:tcBorders>
              <w:top w:val="single" w:sz="6" w:space="0" w:color="auto"/>
              <w:bottom w:val="single" w:sz="6" w:space="0" w:color="auto"/>
            </w:tcBorders>
          </w:tcPr>
          <w:p w:rsidR="002C0B31" w:rsidRPr="00E870B7" w:rsidRDefault="002C0B31" w:rsidP="00AA0DB3">
            <w:pPr>
              <w:keepNext/>
              <w:jc w:val="left"/>
              <w:rPr>
                <w:i/>
                <w:sz w:val="18"/>
              </w:rPr>
            </w:pPr>
          </w:p>
        </w:tc>
        <w:tc>
          <w:tcPr>
            <w:tcW w:w="2410" w:type="dxa"/>
            <w:gridSpan w:val="3"/>
            <w:tcBorders>
              <w:top w:val="single" w:sz="6" w:space="0" w:color="auto"/>
              <w:bottom w:val="single" w:sz="6" w:space="0" w:color="auto"/>
            </w:tcBorders>
          </w:tcPr>
          <w:p w:rsidR="002C0B31" w:rsidRPr="00E870B7" w:rsidRDefault="002C0B31"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2C0B31" w:rsidRPr="00E870B7" w:rsidRDefault="002C0B31" w:rsidP="00AA0DB3">
            <w:pPr>
              <w:keepNext/>
              <w:tabs>
                <w:tab w:val="left" w:pos="748"/>
              </w:tabs>
              <w:ind w:left="416"/>
              <w:jc w:val="left"/>
              <w:rPr>
                <w:i/>
                <w:sz w:val="18"/>
              </w:rPr>
            </w:pPr>
          </w:p>
        </w:tc>
      </w:tr>
      <w:tr w:rsidR="002C0B31" w:rsidRPr="00E870B7" w:rsidTr="00BE3FE9">
        <w:trPr>
          <w:cantSplit/>
          <w:trHeight w:val="356"/>
          <w:jc w:val="center"/>
        </w:trPr>
        <w:tc>
          <w:tcPr>
            <w:tcW w:w="2445" w:type="dxa"/>
            <w:gridSpan w:val="2"/>
            <w:tcBorders>
              <w:top w:val="single" w:sz="6" w:space="0" w:color="auto"/>
              <w:left w:val="single" w:sz="6" w:space="0" w:color="auto"/>
              <w:bottom w:val="single" w:sz="6" w:space="0" w:color="auto"/>
            </w:tcBorders>
          </w:tcPr>
          <w:p w:rsidR="002C0B31" w:rsidRPr="00E870B7" w:rsidRDefault="002C0B31" w:rsidP="00AA0DB3">
            <w:pPr>
              <w:jc w:val="left"/>
              <w:rPr>
                <w:i/>
                <w:sz w:val="18"/>
              </w:rPr>
            </w:pPr>
          </w:p>
        </w:tc>
        <w:tc>
          <w:tcPr>
            <w:tcW w:w="2410" w:type="dxa"/>
            <w:gridSpan w:val="3"/>
            <w:tcBorders>
              <w:top w:val="single" w:sz="6" w:space="0" w:color="auto"/>
              <w:bottom w:val="single" w:sz="6" w:space="0" w:color="auto"/>
            </w:tcBorders>
          </w:tcPr>
          <w:p w:rsidR="002C0B31" w:rsidRPr="00E870B7" w:rsidRDefault="002C0B31" w:rsidP="00AA0DB3">
            <w:pPr>
              <w:keepNext/>
              <w:jc w:val="left"/>
              <w:rPr>
                <w:i/>
                <w:sz w:val="18"/>
              </w:rPr>
            </w:pPr>
          </w:p>
        </w:tc>
        <w:tc>
          <w:tcPr>
            <w:tcW w:w="2410" w:type="dxa"/>
            <w:gridSpan w:val="3"/>
            <w:tcBorders>
              <w:top w:val="single" w:sz="6" w:space="0" w:color="auto"/>
              <w:bottom w:val="single" w:sz="6" w:space="0" w:color="auto"/>
            </w:tcBorders>
          </w:tcPr>
          <w:p w:rsidR="002C0B31" w:rsidRPr="00E870B7" w:rsidRDefault="002C0B31" w:rsidP="00AA0DB3">
            <w:pPr>
              <w:keepNext/>
              <w:tabs>
                <w:tab w:val="left" w:pos="1125"/>
              </w:tabs>
              <w:ind w:left="416"/>
              <w:jc w:val="left"/>
              <w:rPr>
                <w:i/>
                <w:sz w:val="18"/>
              </w:rPr>
            </w:pPr>
          </w:p>
        </w:tc>
        <w:tc>
          <w:tcPr>
            <w:tcW w:w="2339" w:type="dxa"/>
            <w:gridSpan w:val="4"/>
            <w:tcBorders>
              <w:top w:val="single" w:sz="6" w:space="0" w:color="auto"/>
              <w:bottom w:val="single" w:sz="6" w:space="0" w:color="auto"/>
              <w:right w:val="single" w:sz="6" w:space="0" w:color="auto"/>
            </w:tcBorders>
          </w:tcPr>
          <w:p w:rsidR="002C0B31" w:rsidRPr="00E870B7" w:rsidRDefault="002C0B31" w:rsidP="00AA0DB3">
            <w:pPr>
              <w:keepNext/>
              <w:tabs>
                <w:tab w:val="left" w:pos="748"/>
              </w:tabs>
              <w:ind w:left="416"/>
              <w:jc w:val="left"/>
              <w:rPr>
                <w:i/>
                <w:sz w:val="18"/>
              </w:rPr>
            </w:pPr>
          </w:p>
        </w:tc>
      </w:tr>
      <w:tr w:rsidR="002C0B31" w:rsidRPr="00E870B7" w:rsidTr="002242E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C0B31" w:rsidRPr="00E870B7" w:rsidRDefault="002C0B31" w:rsidP="00C5081B">
            <w:pPr>
              <w:tabs>
                <w:tab w:val="left" w:pos="748"/>
              </w:tabs>
              <w:ind w:left="416"/>
              <w:jc w:val="left"/>
              <w:rPr>
                <w:sz w:val="18"/>
                <w:lang w:val="es-ES_tradnl"/>
              </w:rPr>
            </w:pPr>
          </w:p>
          <w:p w:rsidR="002C0B31" w:rsidRPr="00E870B7" w:rsidRDefault="002C0B31" w:rsidP="00C5081B">
            <w:pPr>
              <w:tabs>
                <w:tab w:val="left" w:pos="748"/>
              </w:tabs>
              <w:ind w:left="416"/>
              <w:jc w:val="left"/>
              <w:rPr>
                <w:sz w:val="18"/>
              </w:rPr>
            </w:pPr>
            <w:r w:rsidRPr="00E870B7">
              <w:rPr>
                <w:sz w:val="18"/>
                <w:lang w:val="es-ES_tradnl"/>
              </w:rPr>
              <w:t xml:space="preserve">Comentarios:  </w:t>
            </w:r>
          </w:p>
          <w:p w:rsidR="002C0B31" w:rsidRPr="00E870B7" w:rsidRDefault="002C0B31" w:rsidP="00AA0DB3">
            <w:pPr>
              <w:tabs>
                <w:tab w:val="left" w:pos="748"/>
              </w:tabs>
              <w:ind w:left="416"/>
              <w:jc w:val="left"/>
              <w:rPr>
                <w:sz w:val="18"/>
              </w:rPr>
            </w:pPr>
          </w:p>
          <w:p w:rsidR="002C0B31" w:rsidRPr="00E870B7" w:rsidRDefault="002C0B31" w:rsidP="00AA0DB3">
            <w:pPr>
              <w:tabs>
                <w:tab w:val="left" w:pos="748"/>
              </w:tabs>
              <w:ind w:left="416"/>
              <w:jc w:val="left"/>
              <w:rPr>
                <w:sz w:val="18"/>
              </w:rPr>
            </w:pPr>
          </w:p>
          <w:p w:rsidR="002C0B31" w:rsidRPr="00E870B7" w:rsidRDefault="002C0B31" w:rsidP="00AA0DB3">
            <w:pPr>
              <w:tabs>
                <w:tab w:val="left" w:pos="748"/>
              </w:tabs>
              <w:ind w:left="416"/>
              <w:jc w:val="left"/>
              <w:rPr>
                <w:sz w:val="18"/>
              </w:rPr>
            </w:pPr>
          </w:p>
          <w:p w:rsidR="002C0B31" w:rsidRPr="00E870B7" w:rsidRDefault="002C0B31" w:rsidP="00AA0DB3">
            <w:pPr>
              <w:tabs>
                <w:tab w:val="left" w:pos="748"/>
              </w:tabs>
              <w:ind w:left="416"/>
              <w:jc w:val="left"/>
              <w:rPr>
                <w:sz w:val="18"/>
              </w:rPr>
            </w:pPr>
          </w:p>
          <w:p w:rsidR="002C0B31" w:rsidRPr="00E870B7" w:rsidRDefault="002C0B31" w:rsidP="00AA0DB3">
            <w:pPr>
              <w:tabs>
                <w:tab w:val="left" w:pos="748"/>
              </w:tabs>
              <w:ind w:left="416"/>
              <w:jc w:val="left"/>
              <w:rPr>
                <w:sz w:val="18"/>
              </w:rPr>
            </w:pPr>
          </w:p>
          <w:p w:rsidR="002C0B31" w:rsidRPr="00E870B7" w:rsidRDefault="002C0B31" w:rsidP="00AA0DB3">
            <w:pPr>
              <w:tabs>
                <w:tab w:val="left" w:pos="748"/>
              </w:tabs>
              <w:ind w:left="416"/>
              <w:jc w:val="left"/>
              <w:rPr>
                <w:sz w:val="18"/>
              </w:rPr>
            </w:pPr>
          </w:p>
          <w:p w:rsidR="002C0B31" w:rsidRPr="00E870B7" w:rsidRDefault="002C0B31" w:rsidP="00AA0DB3">
            <w:pPr>
              <w:tabs>
                <w:tab w:val="left" w:pos="748"/>
              </w:tabs>
              <w:ind w:left="416"/>
              <w:jc w:val="left"/>
              <w:rPr>
                <w:sz w:val="18"/>
              </w:rPr>
            </w:pPr>
          </w:p>
        </w:tc>
      </w:tr>
      <w:tr w:rsidR="002C0B31" w:rsidRPr="00E870B7" w:rsidTr="002242E9">
        <w:trPr>
          <w:cantSplit/>
          <w:jc w:val="center"/>
        </w:trPr>
        <w:tc>
          <w:tcPr>
            <w:tcW w:w="9604" w:type="dxa"/>
            <w:gridSpan w:val="12"/>
            <w:tcBorders>
              <w:top w:val="single" w:sz="6" w:space="0" w:color="auto"/>
              <w:left w:val="single" w:sz="6" w:space="0" w:color="auto"/>
              <w:bottom w:val="single" w:sz="6" w:space="0" w:color="auto"/>
              <w:right w:val="single" w:sz="6" w:space="0" w:color="auto"/>
            </w:tcBorders>
          </w:tcPr>
          <w:p w:rsidR="002C0B31" w:rsidRPr="00E870B7" w:rsidRDefault="002C0B31" w:rsidP="00AA0DB3">
            <w:pPr>
              <w:pageBreakBefore/>
              <w:tabs>
                <w:tab w:val="left" w:pos="601"/>
                <w:tab w:val="left" w:pos="1168"/>
              </w:tabs>
              <w:ind w:left="601" w:hanging="601"/>
              <w:rPr>
                <w:sz w:val="18"/>
                <w:lang w:val="es-ES"/>
              </w:rPr>
            </w:pPr>
          </w:p>
          <w:p w:rsidR="002C0B31" w:rsidRPr="00E870B7" w:rsidRDefault="002C0B31" w:rsidP="00C5081B">
            <w:pPr>
              <w:tabs>
                <w:tab w:val="left" w:pos="601"/>
                <w:tab w:val="left" w:pos="1168"/>
              </w:tabs>
              <w:ind w:left="601" w:hanging="601"/>
              <w:rPr>
                <w:sz w:val="18"/>
                <w:lang w:val="es-ES"/>
              </w:rPr>
            </w:pPr>
            <w:r w:rsidRPr="00E870B7">
              <w:rPr>
                <w:rStyle w:val="FootnoteReference"/>
                <w:sz w:val="18"/>
                <w:lang w:val="es-ES_tradnl"/>
              </w:rPr>
              <w:footnoteReference w:customMarkFollows="1" w:id="3"/>
              <w:t>#</w:t>
            </w:r>
            <w:r w:rsidRPr="00E870B7">
              <w:rPr>
                <w:sz w:val="18"/>
                <w:lang w:val="es-ES_tradnl"/>
              </w:rPr>
              <w:t>7.</w:t>
            </w:r>
            <w:r w:rsidRPr="00E870B7">
              <w:rPr>
                <w:sz w:val="18"/>
                <w:lang w:val="es-ES_tradnl"/>
              </w:rPr>
              <w:tab/>
              <w:t>Información complementaria que pueda facilitar el examen de la variedad</w:t>
            </w:r>
          </w:p>
          <w:p w:rsidR="002C0B31" w:rsidRPr="00E870B7" w:rsidRDefault="002C0B31" w:rsidP="00AA0DB3">
            <w:pPr>
              <w:tabs>
                <w:tab w:val="left" w:pos="601"/>
                <w:tab w:val="left" w:pos="1168"/>
              </w:tabs>
              <w:ind w:left="602" w:hanging="602"/>
              <w:rPr>
                <w:sz w:val="18"/>
                <w:lang w:val="es-ES"/>
              </w:rPr>
            </w:pPr>
          </w:p>
          <w:p w:rsidR="002C0B31" w:rsidRPr="00E870B7" w:rsidRDefault="002C0B31" w:rsidP="00C5081B">
            <w:pPr>
              <w:tabs>
                <w:tab w:val="left" w:pos="601"/>
                <w:tab w:val="left" w:pos="1168"/>
              </w:tabs>
              <w:ind w:left="601" w:right="57" w:hanging="601"/>
              <w:rPr>
                <w:sz w:val="18"/>
                <w:lang w:val="es-ES"/>
              </w:rPr>
            </w:pPr>
            <w:r w:rsidRPr="00E870B7">
              <w:rPr>
                <w:sz w:val="18"/>
                <w:lang w:val="es-ES_tradnl"/>
              </w:rPr>
              <w:t>7.1</w:t>
            </w:r>
            <w:r w:rsidRPr="00E870B7">
              <w:rPr>
                <w:sz w:val="18"/>
                <w:lang w:val="es-ES_tradnl"/>
              </w:rPr>
              <w:tab/>
              <w:t>Además de la información suministrada en los Capítulos 5 y 6, ¿existen caracteres adicionales que puedan contribuir a distinguir la variedad?</w:t>
            </w:r>
          </w:p>
          <w:p w:rsidR="002C0B31" w:rsidRPr="00E870B7" w:rsidRDefault="002C0B31" w:rsidP="00AA0DB3">
            <w:pPr>
              <w:tabs>
                <w:tab w:val="left" w:pos="601"/>
                <w:tab w:val="left" w:pos="1168"/>
              </w:tabs>
              <w:rPr>
                <w:sz w:val="18"/>
                <w:lang w:val="es-ES"/>
              </w:rPr>
            </w:pPr>
          </w:p>
          <w:p w:rsidR="002C0B31" w:rsidRPr="00E870B7" w:rsidRDefault="002C0B31" w:rsidP="00AA0DB3">
            <w:pPr>
              <w:tabs>
                <w:tab w:val="left" w:pos="601"/>
                <w:tab w:val="left" w:pos="1168"/>
                <w:tab w:val="left" w:pos="4003"/>
                <w:tab w:val="left" w:pos="4854"/>
              </w:tabs>
              <w:jc w:val="left"/>
              <w:rPr>
                <w:sz w:val="18"/>
                <w:lang w:val="es-ES"/>
              </w:rPr>
            </w:pPr>
            <w:r w:rsidRPr="00E870B7">
              <w:rPr>
                <w:sz w:val="18"/>
                <w:lang w:val="es-ES"/>
              </w:rPr>
              <w:tab/>
            </w:r>
            <w:r w:rsidRPr="00E870B7">
              <w:rPr>
                <w:sz w:val="18"/>
                <w:lang w:val="es-ES_tradnl"/>
              </w:rPr>
              <w:t>Si</w:t>
            </w:r>
            <w:r w:rsidRPr="00E870B7">
              <w:rPr>
                <w:sz w:val="18"/>
                <w:lang w:val="es-ES_tradnl"/>
              </w:rPr>
              <w:tab/>
              <w:t>[   ]</w:t>
            </w:r>
            <w:r w:rsidRPr="00E870B7">
              <w:rPr>
                <w:sz w:val="18"/>
                <w:lang w:val="es-ES"/>
              </w:rPr>
              <w:tab/>
            </w:r>
            <w:r w:rsidRPr="00E870B7">
              <w:rPr>
                <w:sz w:val="18"/>
                <w:lang w:val="es-ES_tradnl"/>
              </w:rPr>
              <w:t>No</w:t>
            </w:r>
            <w:r w:rsidRPr="00E870B7">
              <w:rPr>
                <w:sz w:val="18"/>
                <w:lang w:val="es-ES_tradnl"/>
              </w:rPr>
              <w:tab/>
              <w:t>[   ]</w:t>
            </w:r>
          </w:p>
          <w:p w:rsidR="002C0B31" w:rsidRPr="00E870B7" w:rsidRDefault="002C0B31" w:rsidP="00AA0DB3">
            <w:pPr>
              <w:tabs>
                <w:tab w:val="left" w:pos="601"/>
                <w:tab w:val="left" w:pos="1168"/>
              </w:tabs>
              <w:rPr>
                <w:sz w:val="18"/>
                <w:lang w:val="es-ES"/>
              </w:rPr>
            </w:pPr>
          </w:p>
          <w:p w:rsidR="002C0B31" w:rsidRPr="00E870B7" w:rsidRDefault="002C0B31" w:rsidP="00C5081B">
            <w:pPr>
              <w:tabs>
                <w:tab w:val="left" w:pos="601"/>
                <w:tab w:val="left" w:pos="1168"/>
              </w:tabs>
              <w:ind w:left="567"/>
              <w:rPr>
                <w:sz w:val="18"/>
                <w:lang w:val="es-ES"/>
              </w:rPr>
            </w:pPr>
            <w:r w:rsidRPr="00E870B7">
              <w:rPr>
                <w:sz w:val="18"/>
                <w:lang w:val="es-ES_tradnl"/>
              </w:rPr>
              <w:t>(En caso afirmativo, sírvase especificar)</w:t>
            </w:r>
          </w:p>
          <w:p w:rsidR="002C0B31" w:rsidRPr="00E870B7" w:rsidRDefault="002C0B31" w:rsidP="00AA0DB3">
            <w:pPr>
              <w:tabs>
                <w:tab w:val="left" w:pos="601"/>
                <w:tab w:val="left" w:pos="1168"/>
              </w:tabs>
              <w:rPr>
                <w:sz w:val="18"/>
                <w:lang w:val="es-ES"/>
              </w:rPr>
            </w:pPr>
          </w:p>
          <w:p w:rsidR="002C0B31" w:rsidRPr="00E870B7" w:rsidRDefault="002C0B31" w:rsidP="00AA0DB3">
            <w:pPr>
              <w:tabs>
                <w:tab w:val="left" w:pos="601"/>
                <w:tab w:val="left" w:pos="1168"/>
              </w:tabs>
              <w:rPr>
                <w:sz w:val="18"/>
                <w:lang w:val="es-ES"/>
              </w:rPr>
            </w:pPr>
          </w:p>
          <w:p w:rsidR="002C0B31" w:rsidRPr="00E870B7" w:rsidRDefault="002C0B31" w:rsidP="00C5081B">
            <w:pPr>
              <w:tabs>
                <w:tab w:val="left" w:pos="601"/>
                <w:tab w:val="left" w:pos="1168"/>
              </w:tabs>
              <w:rPr>
                <w:sz w:val="18"/>
                <w:lang w:val="es-ES"/>
              </w:rPr>
            </w:pPr>
            <w:r w:rsidRPr="00E870B7">
              <w:rPr>
                <w:sz w:val="18"/>
                <w:lang w:val="es-ES_tradnl"/>
              </w:rPr>
              <w:t>7.2</w:t>
            </w:r>
            <w:r w:rsidRPr="00E870B7">
              <w:rPr>
                <w:sz w:val="18"/>
                <w:lang w:val="es-ES_tradnl"/>
              </w:rPr>
              <w:tab/>
              <w:t>¿Existen condiciones especiales de cultivo de la variedad o de realización del examen?</w:t>
            </w:r>
          </w:p>
          <w:p w:rsidR="002C0B31" w:rsidRPr="00E870B7" w:rsidRDefault="002C0B31" w:rsidP="00AA0DB3">
            <w:pPr>
              <w:tabs>
                <w:tab w:val="left" w:pos="601"/>
                <w:tab w:val="left" w:pos="1168"/>
              </w:tabs>
              <w:ind w:left="1452" w:hanging="850"/>
              <w:rPr>
                <w:sz w:val="18"/>
                <w:lang w:val="es-ES"/>
              </w:rPr>
            </w:pPr>
          </w:p>
          <w:p w:rsidR="002C0B31" w:rsidRPr="00E870B7" w:rsidRDefault="002C0B31" w:rsidP="00AA0DB3">
            <w:pPr>
              <w:tabs>
                <w:tab w:val="left" w:pos="601"/>
                <w:tab w:val="left" w:pos="1168"/>
                <w:tab w:val="left" w:pos="4003"/>
                <w:tab w:val="left" w:pos="4854"/>
              </w:tabs>
              <w:jc w:val="left"/>
              <w:rPr>
                <w:sz w:val="18"/>
                <w:lang w:val="es-ES"/>
              </w:rPr>
            </w:pPr>
            <w:r w:rsidRPr="00E870B7">
              <w:rPr>
                <w:sz w:val="18"/>
                <w:lang w:val="es-ES"/>
              </w:rPr>
              <w:tab/>
            </w:r>
            <w:r w:rsidRPr="00E870B7">
              <w:rPr>
                <w:sz w:val="18"/>
                <w:lang w:val="es-ES_tradnl"/>
              </w:rPr>
              <w:t>Si</w:t>
            </w:r>
            <w:r w:rsidRPr="00E870B7">
              <w:rPr>
                <w:sz w:val="18"/>
                <w:lang w:val="es-ES_tradnl"/>
              </w:rPr>
              <w:tab/>
              <w:t>[   ]</w:t>
            </w:r>
            <w:r w:rsidRPr="00E870B7">
              <w:rPr>
                <w:sz w:val="18"/>
                <w:lang w:val="es-ES"/>
              </w:rPr>
              <w:tab/>
            </w:r>
            <w:r w:rsidRPr="00E870B7">
              <w:rPr>
                <w:sz w:val="18"/>
                <w:lang w:val="es-ES_tradnl"/>
              </w:rPr>
              <w:t>No</w:t>
            </w:r>
            <w:r w:rsidRPr="00E870B7">
              <w:rPr>
                <w:sz w:val="18"/>
                <w:lang w:val="es-ES_tradnl"/>
              </w:rPr>
              <w:tab/>
              <w:t>[   ]</w:t>
            </w:r>
          </w:p>
          <w:p w:rsidR="002C0B31" w:rsidRPr="00E870B7" w:rsidRDefault="002C0B31" w:rsidP="00AA0DB3">
            <w:pPr>
              <w:tabs>
                <w:tab w:val="left" w:pos="601"/>
                <w:tab w:val="left" w:pos="1168"/>
              </w:tabs>
              <w:rPr>
                <w:sz w:val="18"/>
                <w:lang w:val="es-ES"/>
              </w:rPr>
            </w:pPr>
          </w:p>
          <w:p w:rsidR="002C0B31" w:rsidRPr="00E870B7" w:rsidRDefault="002C0B31" w:rsidP="00C5081B">
            <w:pPr>
              <w:tabs>
                <w:tab w:val="left" w:pos="601"/>
                <w:tab w:val="left" w:pos="1168"/>
              </w:tabs>
              <w:ind w:left="567"/>
              <w:rPr>
                <w:sz w:val="18"/>
                <w:lang w:val="es-ES"/>
              </w:rPr>
            </w:pPr>
            <w:r w:rsidRPr="00E870B7">
              <w:rPr>
                <w:sz w:val="18"/>
                <w:lang w:val="es-ES_tradnl"/>
              </w:rPr>
              <w:t>(En caso afirmativo, sírvase especificar)</w:t>
            </w:r>
            <w:r w:rsidRPr="00E870B7">
              <w:rPr>
                <w:sz w:val="18"/>
                <w:lang w:val="es-ES"/>
              </w:rPr>
              <w:t xml:space="preserve"> </w:t>
            </w:r>
          </w:p>
          <w:p w:rsidR="002C0B31" w:rsidRPr="00E870B7" w:rsidRDefault="002C0B31" w:rsidP="00AA0DB3">
            <w:pPr>
              <w:tabs>
                <w:tab w:val="left" w:pos="601"/>
              </w:tabs>
              <w:ind w:left="1452" w:hanging="850"/>
              <w:jc w:val="left"/>
              <w:rPr>
                <w:sz w:val="18"/>
                <w:lang w:val="es-ES"/>
              </w:rPr>
            </w:pPr>
          </w:p>
          <w:p w:rsidR="002C0B31" w:rsidRPr="00E870B7" w:rsidRDefault="002C0B31" w:rsidP="00AA0DB3">
            <w:pPr>
              <w:tabs>
                <w:tab w:val="left" w:pos="601"/>
                <w:tab w:val="left" w:pos="1168"/>
              </w:tabs>
              <w:jc w:val="left"/>
              <w:rPr>
                <w:sz w:val="18"/>
                <w:lang w:val="es-ES"/>
              </w:rPr>
            </w:pPr>
          </w:p>
          <w:p w:rsidR="002C0B31" w:rsidRPr="00E870B7" w:rsidRDefault="002C0B31" w:rsidP="00C5081B">
            <w:pPr>
              <w:tabs>
                <w:tab w:val="left" w:pos="601"/>
                <w:tab w:val="left" w:pos="1168"/>
              </w:tabs>
              <w:jc w:val="left"/>
              <w:rPr>
                <w:sz w:val="18"/>
              </w:rPr>
            </w:pPr>
            <w:r w:rsidRPr="00E870B7">
              <w:rPr>
                <w:sz w:val="18"/>
                <w:lang w:val="es-ES_tradnl"/>
              </w:rPr>
              <w:t>7.3</w:t>
            </w:r>
            <w:r w:rsidRPr="00E870B7">
              <w:rPr>
                <w:sz w:val="18"/>
                <w:lang w:val="es-ES_tradnl"/>
              </w:rPr>
              <w:tab/>
              <w:t>Otra información</w:t>
            </w:r>
          </w:p>
          <w:p w:rsidR="002C0B31" w:rsidRPr="00E870B7" w:rsidRDefault="002C0B31" w:rsidP="00AA0DB3">
            <w:pPr>
              <w:jc w:val="left"/>
              <w:rPr>
                <w:sz w:val="18"/>
              </w:rPr>
            </w:pPr>
          </w:p>
          <w:p w:rsidR="002C0B31" w:rsidRPr="00E870B7" w:rsidRDefault="002C0B31" w:rsidP="00AA0DB3">
            <w:pPr>
              <w:jc w:val="left"/>
              <w:rPr>
                <w:sz w:val="18"/>
              </w:rPr>
            </w:pPr>
          </w:p>
          <w:p w:rsidR="002C0B31" w:rsidRPr="00E870B7" w:rsidRDefault="002C0B31" w:rsidP="00AA0DB3">
            <w:pPr>
              <w:jc w:val="left"/>
              <w:rPr>
                <w:sz w:val="18"/>
              </w:rPr>
            </w:pPr>
          </w:p>
          <w:p w:rsidR="002C0B31" w:rsidRPr="00E870B7" w:rsidRDefault="002C0B31" w:rsidP="00AA0DB3">
            <w:pPr>
              <w:jc w:val="left"/>
              <w:rPr>
                <w:sz w:val="18"/>
              </w:rPr>
            </w:pPr>
          </w:p>
        </w:tc>
      </w:tr>
      <w:tr w:rsidR="002C0B31" w:rsidRPr="00E870B7" w:rsidTr="00224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bottom w:val="single" w:sz="6" w:space="0" w:color="auto"/>
            </w:tcBorders>
          </w:tcPr>
          <w:p w:rsidR="002C0B31" w:rsidRPr="00E870B7" w:rsidRDefault="002C0B31" w:rsidP="00AA0DB3">
            <w:pPr>
              <w:tabs>
                <w:tab w:val="left" w:pos="601"/>
                <w:tab w:val="left" w:pos="1168"/>
              </w:tabs>
              <w:jc w:val="left"/>
              <w:rPr>
                <w:sz w:val="18"/>
                <w:lang w:val="es-ES"/>
              </w:rPr>
            </w:pPr>
          </w:p>
          <w:p w:rsidR="002C0B31" w:rsidRPr="00E870B7" w:rsidRDefault="002C0B31" w:rsidP="00C5081B">
            <w:pPr>
              <w:tabs>
                <w:tab w:val="left" w:pos="601"/>
                <w:tab w:val="left" w:pos="1168"/>
              </w:tabs>
              <w:jc w:val="left"/>
              <w:rPr>
                <w:sz w:val="18"/>
                <w:lang w:val="es-ES"/>
              </w:rPr>
            </w:pPr>
            <w:r w:rsidRPr="00E870B7">
              <w:rPr>
                <w:sz w:val="18"/>
                <w:lang w:val="es-ES_tradnl"/>
              </w:rPr>
              <w:t>8.</w:t>
            </w:r>
            <w:r w:rsidRPr="00E870B7">
              <w:rPr>
                <w:sz w:val="18"/>
                <w:lang w:val="es-ES_tradnl"/>
              </w:rPr>
              <w:tab/>
              <w:t>Autorización para la diseminación</w:t>
            </w:r>
          </w:p>
          <w:p w:rsidR="002C0B31" w:rsidRPr="00E870B7" w:rsidRDefault="002C0B31" w:rsidP="00AA0DB3">
            <w:pPr>
              <w:tabs>
                <w:tab w:val="left" w:pos="601"/>
                <w:tab w:val="left" w:pos="1168"/>
              </w:tabs>
              <w:jc w:val="left"/>
              <w:rPr>
                <w:sz w:val="18"/>
                <w:lang w:val="es-ES"/>
              </w:rPr>
            </w:pPr>
          </w:p>
          <w:p w:rsidR="002C0B31" w:rsidRPr="00E870B7" w:rsidRDefault="002C0B31" w:rsidP="00C5081B">
            <w:pPr>
              <w:tabs>
                <w:tab w:val="left" w:pos="635"/>
              </w:tabs>
              <w:ind w:left="1202" w:right="113" w:hanging="1202"/>
              <w:rPr>
                <w:sz w:val="18"/>
                <w:lang w:val="es-ES"/>
              </w:rPr>
            </w:pPr>
            <w:r w:rsidRPr="00E870B7">
              <w:rPr>
                <w:sz w:val="18"/>
                <w:lang w:val="es-ES"/>
              </w:rPr>
              <w:tab/>
            </w:r>
            <w:r w:rsidRPr="00E870B7">
              <w:rPr>
                <w:sz w:val="18"/>
                <w:lang w:val="es-ES_tradnl"/>
              </w:rPr>
              <w:t>a)</w:t>
            </w:r>
            <w:r w:rsidRPr="00E870B7">
              <w:rPr>
                <w:sz w:val="18"/>
                <w:lang w:val="es-ES_tradnl"/>
              </w:rPr>
              <w:tab/>
              <w:t>¿Se exige una autorización previa para poder diseminar la variedad en virtud de la legislación relativa a la protección del medio ambiente y la salud humana y animal?</w:t>
            </w:r>
          </w:p>
          <w:p w:rsidR="002C0B31" w:rsidRPr="00E870B7" w:rsidRDefault="002C0B31" w:rsidP="00AA0DB3">
            <w:pPr>
              <w:tabs>
                <w:tab w:val="left" w:pos="601"/>
                <w:tab w:val="left" w:pos="1168"/>
              </w:tabs>
              <w:jc w:val="left"/>
              <w:rPr>
                <w:sz w:val="18"/>
                <w:lang w:val="es-ES"/>
              </w:rPr>
            </w:pPr>
          </w:p>
          <w:p w:rsidR="002C0B31" w:rsidRPr="00E870B7" w:rsidRDefault="002C0B31" w:rsidP="00AA0DB3">
            <w:pPr>
              <w:tabs>
                <w:tab w:val="left" w:pos="601"/>
                <w:tab w:val="left" w:pos="1168"/>
                <w:tab w:val="left" w:pos="2019"/>
                <w:tab w:val="left" w:pos="4003"/>
                <w:tab w:val="left" w:pos="4854"/>
              </w:tabs>
              <w:jc w:val="left"/>
              <w:rPr>
                <w:sz w:val="18"/>
                <w:lang w:val="es-ES"/>
              </w:rPr>
            </w:pPr>
            <w:r w:rsidRPr="00E870B7">
              <w:rPr>
                <w:sz w:val="18"/>
                <w:lang w:val="es-ES"/>
              </w:rPr>
              <w:tab/>
            </w:r>
            <w:r w:rsidRPr="00E870B7">
              <w:rPr>
                <w:sz w:val="18"/>
                <w:lang w:val="es-ES"/>
              </w:rPr>
              <w:tab/>
            </w:r>
            <w:r w:rsidRPr="00E870B7">
              <w:rPr>
                <w:sz w:val="18"/>
                <w:lang w:val="es-ES_tradnl"/>
              </w:rPr>
              <w:t>Si</w:t>
            </w:r>
            <w:r w:rsidRPr="00E870B7">
              <w:rPr>
                <w:sz w:val="18"/>
                <w:lang w:val="es-ES_tradnl"/>
              </w:rPr>
              <w:tab/>
              <w:t>[   ]</w:t>
            </w:r>
            <w:r w:rsidRPr="00E870B7">
              <w:rPr>
                <w:sz w:val="18"/>
                <w:lang w:val="es-ES"/>
              </w:rPr>
              <w:tab/>
            </w:r>
            <w:r w:rsidRPr="00E870B7">
              <w:rPr>
                <w:sz w:val="18"/>
                <w:lang w:val="es-ES_tradnl"/>
              </w:rPr>
              <w:t>No</w:t>
            </w:r>
            <w:r w:rsidRPr="00E870B7">
              <w:rPr>
                <w:sz w:val="18"/>
                <w:lang w:val="es-ES_tradnl"/>
              </w:rPr>
              <w:tab/>
              <w:t>[   ]</w:t>
            </w:r>
          </w:p>
          <w:p w:rsidR="002C0B31" w:rsidRPr="00E870B7" w:rsidRDefault="002C0B31" w:rsidP="00AA0DB3">
            <w:pPr>
              <w:tabs>
                <w:tab w:val="left" w:pos="601"/>
                <w:tab w:val="left" w:pos="1168"/>
              </w:tabs>
              <w:jc w:val="left"/>
              <w:rPr>
                <w:sz w:val="18"/>
                <w:lang w:val="es-ES"/>
              </w:rPr>
            </w:pPr>
          </w:p>
          <w:p w:rsidR="002C0B31" w:rsidRPr="00E870B7" w:rsidRDefault="002C0B31" w:rsidP="00C5081B">
            <w:pPr>
              <w:tabs>
                <w:tab w:val="left" w:pos="635"/>
                <w:tab w:val="left" w:pos="1168"/>
              </w:tabs>
              <w:jc w:val="left"/>
              <w:rPr>
                <w:sz w:val="18"/>
                <w:lang w:val="es-ES"/>
              </w:rPr>
            </w:pPr>
            <w:r w:rsidRPr="00E870B7">
              <w:rPr>
                <w:sz w:val="18"/>
                <w:lang w:val="es-ES"/>
              </w:rPr>
              <w:tab/>
            </w:r>
            <w:r w:rsidRPr="00E870B7">
              <w:rPr>
                <w:sz w:val="18"/>
                <w:lang w:val="es-ES_tradnl"/>
              </w:rPr>
              <w:t>b)</w:t>
            </w:r>
            <w:r w:rsidRPr="00E870B7">
              <w:rPr>
                <w:sz w:val="18"/>
                <w:lang w:val="es-ES_tradnl"/>
              </w:rPr>
              <w:tab/>
              <w:t>¿Se ha obtenido dicha autorización?</w:t>
            </w:r>
          </w:p>
          <w:p w:rsidR="002C0B31" w:rsidRPr="00E870B7" w:rsidRDefault="002C0B31" w:rsidP="00AA0DB3">
            <w:pPr>
              <w:tabs>
                <w:tab w:val="left" w:pos="601"/>
                <w:tab w:val="left" w:pos="1168"/>
              </w:tabs>
              <w:jc w:val="left"/>
              <w:rPr>
                <w:sz w:val="18"/>
                <w:lang w:val="es-ES"/>
              </w:rPr>
            </w:pPr>
          </w:p>
          <w:p w:rsidR="002C0B31" w:rsidRPr="00E870B7" w:rsidRDefault="002C0B31" w:rsidP="00AA0DB3">
            <w:pPr>
              <w:tabs>
                <w:tab w:val="left" w:pos="601"/>
                <w:tab w:val="left" w:pos="1168"/>
                <w:tab w:val="left" w:pos="2019"/>
                <w:tab w:val="left" w:pos="4003"/>
                <w:tab w:val="left" w:pos="4854"/>
              </w:tabs>
              <w:jc w:val="left"/>
              <w:rPr>
                <w:sz w:val="18"/>
                <w:lang w:val="es-ES"/>
              </w:rPr>
            </w:pPr>
            <w:r w:rsidRPr="00E870B7">
              <w:rPr>
                <w:sz w:val="18"/>
                <w:lang w:val="es-ES"/>
              </w:rPr>
              <w:tab/>
            </w:r>
            <w:r w:rsidRPr="00E870B7">
              <w:rPr>
                <w:sz w:val="18"/>
                <w:lang w:val="es-ES"/>
              </w:rPr>
              <w:tab/>
            </w:r>
            <w:r w:rsidRPr="00E870B7">
              <w:rPr>
                <w:sz w:val="18"/>
                <w:lang w:val="es-ES_tradnl"/>
              </w:rPr>
              <w:t>Si</w:t>
            </w:r>
            <w:r w:rsidRPr="00E870B7">
              <w:rPr>
                <w:sz w:val="18"/>
                <w:lang w:val="es-ES_tradnl"/>
              </w:rPr>
              <w:tab/>
              <w:t>[   ]</w:t>
            </w:r>
            <w:r w:rsidRPr="00E870B7">
              <w:rPr>
                <w:sz w:val="18"/>
                <w:lang w:val="es-ES"/>
              </w:rPr>
              <w:tab/>
            </w:r>
            <w:r w:rsidRPr="00E870B7">
              <w:rPr>
                <w:sz w:val="18"/>
                <w:lang w:val="es-ES_tradnl"/>
              </w:rPr>
              <w:t>No</w:t>
            </w:r>
            <w:r w:rsidRPr="00E870B7">
              <w:rPr>
                <w:sz w:val="18"/>
                <w:lang w:val="es-ES_tradnl"/>
              </w:rPr>
              <w:tab/>
              <w:t>[   ]</w:t>
            </w:r>
          </w:p>
          <w:p w:rsidR="002C0B31" w:rsidRPr="00E870B7" w:rsidRDefault="002C0B31" w:rsidP="00AA0DB3">
            <w:pPr>
              <w:tabs>
                <w:tab w:val="left" w:pos="601"/>
                <w:tab w:val="left" w:pos="1168"/>
              </w:tabs>
              <w:jc w:val="left"/>
              <w:rPr>
                <w:sz w:val="18"/>
                <w:lang w:val="es-ES"/>
              </w:rPr>
            </w:pPr>
          </w:p>
          <w:p w:rsidR="002C0B31" w:rsidRPr="00E870B7" w:rsidRDefault="002C0B31" w:rsidP="00C5081B">
            <w:pPr>
              <w:tabs>
                <w:tab w:val="left" w:pos="601"/>
                <w:tab w:val="left" w:pos="1168"/>
              </w:tabs>
              <w:jc w:val="left"/>
              <w:rPr>
                <w:sz w:val="18"/>
                <w:lang w:val="es-ES"/>
              </w:rPr>
            </w:pPr>
            <w:r w:rsidRPr="00E870B7">
              <w:rPr>
                <w:sz w:val="18"/>
                <w:lang w:val="es-ES"/>
              </w:rPr>
              <w:tab/>
            </w:r>
            <w:r w:rsidRPr="00E870B7">
              <w:rPr>
                <w:sz w:val="18"/>
                <w:lang w:val="es-ES_tradnl"/>
              </w:rPr>
              <w:t>Si la segunda respuesta es afirmativa, sírvase presentar una copia de la autorización.</w:t>
            </w:r>
          </w:p>
          <w:p w:rsidR="002C0B31" w:rsidRPr="00E870B7" w:rsidRDefault="002C0B31" w:rsidP="00AA0DB3">
            <w:pPr>
              <w:jc w:val="left"/>
              <w:rPr>
                <w:sz w:val="18"/>
                <w:lang w:val="es-ES"/>
              </w:rPr>
            </w:pPr>
          </w:p>
        </w:tc>
      </w:tr>
      <w:tr w:rsidR="002C0B31" w:rsidRPr="00E870B7" w:rsidTr="00224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C0B31" w:rsidRPr="00E870B7" w:rsidRDefault="002C0B31" w:rsidP="00112446">
            <w:pPr>
              <w:keepNext/>
              <w:tabs>
                <w:tab w:val="left" w:pos="601"/>
              </w:tabs>
              <w:jc w:val="left"/>
              <w:rPr>
                <w:sz w:val="18"/>
                <w:lang w:val="es-ES"/>
              </w:rPr>
            </w:pPr>
          </w:p>
          <w:p w:rsidR="002C0B31" w:rsidRPr="00E870B7" w:rsidRDefault="002C0B31" w:rsidP="00C5081B">
            <w:pPr>
              <w:keepNext/>
              <w:tabs>
                <w:tab w:val="left" w:pos="601"/>
              </w:tabs>
              <w:ind w:right="113"/>
              <w:rPr>
                <w:sz w:val="18"/>
                <w:lang w:val="es-ES"/>
              </w:rPr>
            </w:pPr>
            <w:r w:rsidRPr="00E870B7">
              <w:rPr>
                <w:sz w:val="18"/>
                <w:lang w:val="es-ES_tradnl"/>
              </w:rPr>
              <w:t xml:space="preserve">9.  </w:t>
            </w:r>
            <w:r w:rsidRPr="00E870B7">
              <w:rPr>
                <w:sz w:val="18"/>
                <w:lang w:val="es-ES_tradnl"/>
              </w:rPr>
              <w:tab/>
              <w:t>Información sobre el material vegetal que deberá ser examinado o presentado para ser examinado.</w:t>
            </w:r>
          </w:p>
          <w:p w:rsidR="002C0B31" w:rsidRPr="00E870B7" w:rsidRDefault="002C0B31" w:rsidP="00112446">
            <w:pPr>
              <w:keepNext/>
              <w:tabs>
                <w:tab w:val="left" w:pos="601"/>
              </w:tabs>
              <w:ind w:right="113"/>
              <w:rPr>
                <w:sz w:val="18"/>
                <w:lang w:val="es-ES"/>
              </w:rPr>
            </w:pPr>
          </w:p>
          <w:p w:rsidR="002C0B31" w:rsidRPr="00E870B7" w:rsidRDefault="002C0B31" w:rsidP="00C5081B">
            <w:pPr>
              <w:keepNext/>
              <w:tabs>
                <w:tab w:val="left" w:pos="601"/>
              </w:tabs>
              <w:ind w:right="113"/>
              <w:rPr>
                <w:sz w:val="18"/>
                <w:lang w:val="es-ES"/>
              </w:rPr>
            </w:pPr>
            <w:r w:rsidRPr="00E870B7">
              <w:rPr>
                <w:sz w:val="18"/>
                <w:lang w:val="es-ES_tradnl"/>
              </w:rPr>
              <w:t>9.1</w:t>
            </w:r>
            <w:r w:rsidRPr="00E870B7">
              <w:rPr>
                <w:sz w:val="18"/>
                <w:lang w:val="es-ES_tradnl"/>
              </w:rPr>
              <w:tab/>
              <w:t>La expresión de un carácter o de varios caracteres de una variedad puede verse afectada por factores tales como las plagas y enfermedades, los tratamientos químicos (por ejemplo, retardadores del crecimiento, pesticidas), efectos del cultivo de tejidos, distintos portainjertos y patrones tomados en distintos estados de desarrollo de un árbol, etcétera.</w:t>
            </w:r>
          </w:p>
          <w:p w:rsidR="002C0B31" w:rsidRPr="00E870B7" w:rsidRDefault="002C0B31" w:rsidP="00112446">
            <w:pPr>
              <w:keepNext/>
              <w:tabs>
                <w:tab w:val="left" w:pos="601"/>
              </w:tabs>
              <w:ind w:right="113"/>
              <w:rPr>
                <w:sz w:val="18"/>
                <w:lang w:val="es-ES"/>
              </w:rPr>
            </w:pPr>
          </w:p>
          <w:p w:rsidR="002C0B31" w:rsidRPr="00E870B7" w:rsidRDefault="002C0B31" w:rsidP="00C5081B">
            <w:pPr>
              <w:keepNext/>
              <w:tabs>
                <w:tab w:val="left" w:pos="601"/>
              </w:tabs>
              <w:ind w:right="113"/>
              <w:rPr>
                <w:sz w:val="18"/>
                <w:lang w:val="es-ES"/>
              </w:rPr>
            </w:pPr>
            <w:r w:rsidRPr="00E870B7">
              <w:rPr>
                <w:sz w:val="18"/>
                <w:lang w:val="es-ES_tradnl"/>
              </w:rPr>
              <w:t>9.2</w:t>
            </w:r>
            <w:r w:rsidRPr="00E870B7">
              <w:rPr>
                <w:sz w:val="18"/>
                <w:lang w:val="es-ES_tradnl"/>
              </w:rPr>
              <w:tab/>
              <w:t xml:space="preserve">El material vegetal deberá estar exento de todo tratamiento que afecte la expresión de los caracteres de la variedad, salvo autorización en contra o solicitud expresa de las autoridades competentes.  Si el material vegetal ha sido tratado, se deberá indicar en detalle el tratamiento aplicado.  Por consiguiente, sírvase indicar a continuación si, a su leal saber y entender, el material vegetal que será examinado ha estado expuesto a:  </w:t>
            </w:r>
          </w:p>
          <w:p w:rsidR="002C0B31" w:rsidRPr="00E870B7" w:rsidRDefault="002C0B31" w:rsidP="00112446">
            <w:pPr>
              <w:keepNext/>
              <w:tabs>
                <w:tab w:val="left" w:pos="601"/>
              </w:tabs>
              <w:jc w:val="left"/>
              <w:rPr>
                <w:sz w:val="18"/>
                <w:lang w:val="es-ES"/>
              </w:rPr>
            </w:pPr>
          </w:p>
          <w:p w:rsidR="002C0B31" w:rsidRPr="00E870B7" w:rsidRDefault="002C0B31" w:rsidP="00FD51DC">
            <w:pPr>
              <w:keepNext/>
              <w:tabs>
                <w:tab w:val="left" w:pos="999"/>
                <w:tab w:val="left" w:pos="7122"/>
                <w:tab w:val="left" w:pos="8256"/>
              </w:tabs>
              <w:ind w:left="1027" w:right="317" w:hanging="426"/>
              <w:jc w:val="left"/>
              <w:rPr>
                <w:sz w:val="18"/>
                <w:lang w:val="es-ES"/>
              </w:rPr>
            </w:pPr>
            <w:r w:rsidRPr="00E870B7">
              <w:rPr>
                <w:sz w:val="18"/>
                <w:lang w:val="es-ES_tradnl"/>
              </w:rPr>
              <w:t>a)</w:t>
            </w:r>
            <w:r w:rsidRPr="00E870B7">
              <w:rPr>
                <w:sz w:val="18"/>
                <w:lang w:val="es-ES_tradnl"/>
              </w:rPr>
              <w:tab/>
              <w:t>Microorganismos (por ejemplo, virus, bacterias, fitoplasma)</w:t>
            </w:r>
            <w:r w:rsidRPr="00E870B7">
              <w:rPr>
                <w:sz w:val="18"/>
                <w:lang w:val="es-ES_tradnl"/>
              </w:rPr>
              <w:tab/>
              <w:t>Si  [   ]</w:t>
            </w:r>
            <w:r w:rsidRPr="00E870B7">
              <w:rPr>
                <w:sz w:val="18"/>
                <w:lang w:val="es-ES_tradnl"/>
              </w:rPr>
              <w:tab/>
              <w:t>No  [   ]</w:t>
            </w:r>
          </w:p>
          <w:p w:rsidR="002C0B31" w:rsidRPr="00E870B7" w:rsidRDefault="002C0B31" w:rsidP="00112446">
            <w:pPr>
              <w:keepNext/>
              <w:tabs>
                <w:tab w:val="left" w:pos="1168"/>
                <w:tab w:val="left" w:pos="7122"/>
                <w:tab w:val="left" w:pos="8256"/>
              </w:tabs>
              <w:ind w:left="1169" w:right="317" w:hanging="568"/>
              <w:jc w:val="left"/>
              <w:rPr>
                <w:sz w:val="18"/>
                <w:lang w:val="es-ES"/>
              </w:rPr>
            </w:pPr>
          </w:p>
          <w:p w:rsidR="002C0B31" w:rsidRPr="00E870B7" w:rsidRDefault="002C0B31" w:rsidP="00FD51DC">
            <w:pPr>
              <w:keepNext/>
              <w:tabs>
                <w:tab w:val="left" w:pos="999"/>
                <w:tab w:val="left" w:pos="7122"/>
                <w:tab w:val="left" w:pos="8256"/>
              </w:tabs>
              <w:ind w:left="1027" w:right="317" w:hanging="426"/>
              <w:jc w:val="left"/>
              <w:rPr>
                <w:sz w:val="18"/>
                <w:lang w:val="es-ES"/>
              </w:rPr>
            </w:pPr>
            <w:r w:rsidRPr="00E870B7">
              <w:rPr>
                <w:sz w:val="18"/>
                <w:lang w:val="es-ES_tradnl"/>
              </w:rPr>
              <w:t>b)</w:t>
            </w:r>
            <w:r w:rsidRPr="00E870B7">
              <w:rPr>
                <w:sz w:val="18"/>
                <w:lang w:val="es-ES_tradnl"/>
              </w:rPr>
              <w:tab/>
              <w:t>Tratamiento químico (por ejemplo, retardadores del crecimiento, pesticidas)</w:t>
            </w:r>
            <w:r w:rsidRPr="00E870B7">
              <w:rPr>
                <w:sz w:val="18"/>
                <w:lang w:val="es-ES_tradnl"/>
              </w:rPr>
              <w:tab/>
              <w:t>Si  [   ]</w:t>
            </w:r>
            <w:r w:rsidRPr="00E870B7">
              <w:rPr>
                <w:sz w:val="18"/>
                <w:lang w:val="es-ES_tradnl"/>
              </w:rPr>
              <w:tab/>
              <w:t>No  [   ]</w:t>
            </w:r>
          </w:p>
          <w:p w:rsidR="002C0B31" w:rsidRPr="00E870B7" w:rsidRDefault="002C0B31" w:rsidP="00112446">
            <w:pPr>
              <w:keepNext/>
              <w:tabs>
                <w:tab w:val="left" w:pos="1168"/>
                <w:tab w:val="left" w:pos="7122"/>
                <w:tab w:val="left" w:pos="8256"/>
              </w:tabs>
              <w:ind w:left="1169" w:right="317" w:hanging="568"/>
              <w:jc w:val="left"/>
              <w:rPr>
                <w:sz w:val="18"/>
                <w:lang w:val="es-ES"/>
              </w:rPr>
            </w:pPr>
          </w:p>
          <w:p w:rsidR="002C0B31" w:rsidRPr="00E870B7" w:rsidRDefault="002C0B31" w:rsidP="00FD51DC">
            <w:pPr>
              <w:keepNext/>
              <w:tabs>
                <w:tab w:val="left" w:pos="999"/>
                <w:tab w:val="left" w:pos="7122"/>
                <w:tab w:val="left" w:pos="8256"/>
              </w:tabs>
              <w:ind w:left="1027" w:right="317" w:hanging="426"/>
              <w:jc w:val="left"/>
              <w:rPr>
                <w:sz w:val="18"/>
                <w:lang w:val="es-ES"/>
              </w:rPr>
            </w:pPr>
            <w:r w:rsidRPr="00E870B7">
              <w:rPr>
                <w:sz w:val="18"/>
                <w:lang w:val="es-ES_tradnl"/>
              </w:rPr>
              <w:t>c)</w:t>
            </w:r>
            <w:r w:rsidRPr="00E870B7">
              <w:rPr>
                <w:sz w:val="18"/>
                <w:lang w:val="es-ES_tradnl"/>
              </w:rPr>
              <w:tab/>
              <w:t>Cultivo de tejido</w:t>
            </w:r>
            <w:r w:rsidRPr="00E870B7">
              <w:rPr>
                <w:sz w:val="18"/>
                <w:lang w:val="es-ES_tradnl"/>
              </w:rPr>
              <w:tab/>
              <w:t>Si  [   ]</w:t>
            </w:r>
            <w:r w:rsidRPr="00E870B7">
              <w:rPr>
                <w:sz w:val="18"/>
                <w:lang w:val="es-ES_tradnl"/>
              </w:rPr>
              <w:tab/>
              <w:t>No  [   ]</w:t>
            </w:r>
          </w:p>
          <w:p w:rsidR="002C0B31" w:rsidRPr="00E870B7" w:rsidRDefault="002C0B31" w:rsidP="00112446">
            <w:pPr>
              <w:keepNext/>
              <w:tabs>
                <w:tab w:val="left" w:pos="1168"/>
                <w:tab w:val="left" w:pos="7122"/>
                <w:tab w:val="left" w:pos="8256"/>
              </w:tabs>
              <w:ind w:left="1169" w:right="317" w:hanging="568"/>
              <w:jc w:val="left"/>
              <w:rPr>
                <w:sz w:val="18"/>
                <w:lang w:val="es-ES"/>
              </w:rPr>
            </w:pPr>
          </w:p>
          <w:p w:rsidR="002C0B31" w:rsidRPr="00E870B7" w:rsidRDefault="002C0B31" w:rsidP="00FD51DC">
            <w:pPr>
              <w:keepNext/>
              <w:tabs>
                <w:tab w:val="left" w:pos="999"/>
                <w:tab w:val="left" w:pos="7122"/>
                <w:tab w:val="left" w:pos="8256"/>
              </w:tabs>
              <w:ind w:left="1027" w:right="317" w:hanging="426"/>
              <w:jc w:val="left"/>
              <w:rPr>
                <w:sz w:val="18"/>
                <w:lang w:val="es-ES"/>
              </w:rPr>
            </w:pPr>
            <w:r w:rsidRPr="00E870B7">
              <w:rPr>
                <w:sz w:val="18"/>
                <w:lang w:val="es-ES_tradnl"/>
              </w:rPr>
              <w:t>d)</w:t>
            </w:r>
            <w:r w:rsidRPr="00E870B7">
              <w:rPr>
                <w:sz w:val="18"/>
                <w:lang w:val="es-ES_tradnl"/>
              </w:rPr>
              <w:tab/>
              <w:t>Otros factores</w:t>
            </w:r>
            <w:r w:rsidRPr="00E870B7">
              <w:rPr>
                <w:sz w:val="18"/>
                <w:lang w:val="es-ES_tradnl"/>
              </w:rPr>
              <w:tab/>
              <w:t>Si  [   ]</w:t>
            </w:r>
            <w:r w:rsidRPr="00E870B7">
              <w:rPr>
                <w:sz w:val="18"/>
                <w:lang w:val="es-ES_tradnl"/>
              </w:rPr>
              <w:tab/>
              <w:t>No  [   ]</w:t>
            </w:r>
          </w:p>
          <w:p w:rsidR="002C0B31" w:rsidRPr="00E870B7" w:rsidRDefault="002C0B31" w:rsidP="00112446">
            <w:pPr>
              <w:keepNext/>
              <w:tabs>
                <w:tab w:val="left" w:pos="1168"/>
                <w:tab w:val="left" w:pos="7122"/>
                <w:tab w:val="left" w:pos="8256"/>
              </w:tabs>
              <w:ind w:left="567" w:right="317" w:hanging="568"/>
              <w:jc w:val="left"/>
              <w:rPr>
                <w:sz w:val="18"/>
                <w:lang w:val="es-ES"/>
              </w:rPr>
            </w:pPr>
          </w:p>
          <w:p w:rsidR="002C0B31" w:rsidRPr="00E870B7" w:rsidRDefault="002C0B31" w:rsidP="00C5081B">
            <w:pPr>
              <w:keepNext/>
              <w:tabs>
                <w:tab w:val="left" w:pos="1168"/>
                <w:tab w:val="left" w:pos="7122"/>
                <w:tab w:val="left" w:pos="8256"/>
              </w:tabs>
              <w:ind w:left="1169" w:right="317" w:hanging="568"/>
              <w:jc w:val="left"/>
              <w:rPr>
                <w:sz w:val="18"/>
                <w:lang w:val="es-ES"/>
              </w:rPr>
            </w:pPr>
            <w:r w:rsidRPr="00E870B7">
              <w:rPr>
                <w:sz w:val="18"/>
                <w:lang w:val="es-ES_tradnl"/>
              </w:rPr>
              <w:t>Si ha contestado afirmativamente a alguna de las preguntas sírvase suministrar detalles.</w:t>
            </w:r>
          </w:p>
          <w:p w:rsidR="002C0B31" w:rsidRPr="00E870B7" w:rsidRDefault="002C0B31" w:rsidP="00112446">
            <w:pPr>
              <w:keepNext/>
              <w:tabs>
                <w:tab w:val="left" w:pos="1168"/>
                <w:tab w:val="left" w:pos="7122"/>
                <w:tab w:val="left" w:pos="8256"/>
              </w:tabs>
              <w:ind w:left="1169" w:right="317" w:hanging="568"/>
              <w:jc w:val="left"/>
              <w:rPr>
                <w:sz w:val="18"/>
                <w:lang w:val="es-ES"/>
              </w:rPr>
            </w:pPr>
          </w:p>
          <w:p w:rsidR="002C0B31" w:rsidRPr="00E870B7" w:rsidRDefault="002C0B31" w:rsidP="00112446">
            <w:pPr>
              <w:keepNext/>
              <w:tabs>
                <w:tab w:val="left" w:leader="dot" w:pos="8998"/>
              </w:tabs>
              <w:ind w:left="598" w:right="317" w:firstLine="3"/>
              <w:jc w:val="left"/>
              <w:rPr>
                <w:rFonts w:cs="Arial"/>
                <w:sz w:val="18"/>
                <w:szCs w:val="18"/>
                <w:lang w:val="es-ES"/>
              </w:rPr>
            </w:pPr>
            <w:r w:rsidRPr="00E870B7">
              <w:rPr>
                <w:rFonts w:cs="Arial"/>
                <w:sz w:val="18"/>
                <w:szCs w:val="18"/>
                <w:lang w:val="es-ES"/>
              </w:rPr>
              <w:tab/>
            </w:r>
          </w:p>
          <w:p w:rsidR="002C0B31" w:rsidRPr="00E870B7" w:rsidRDefault="002C0B31" w:rsidP="00112446">
            <w:pPr>
              <w:keepNext/>
              <w:tabs>
                <w:tab w:val="left" w:pos="1168"/>
                <w:tab w:val="left" w:pos="7122"/>
                <w:tab w:val="left" w:pos="8256"/>
              </w:tabs>
              <w:ind w:left="1169" w:right="317" w:hanging="568"/>
              <w:jc w:val="left"/>
              <w:rPr>
                <w:sz w:val="18"/>
                <w:lang w:val="es-ES"/>
              </w:rPr>
            </w:pPr>
          </w:p>
          <w:p w:rsidR="002C0B31" w:rsidRPr="00E870B7" w:rsidRDefault="002C0B31" w:rsidP="00AA0DB3">
            <w:pPr>
              <w:tabs>
                <w:tab w:val="left" w:pos="567"/>
                <w:tab w:val="left" w:pos="2977"/>
              </w:tabs>
              <w:ind w:right="-1"/>
              <w:rPr>
                <w:sz w:val="18"/>
                <w:lang w:val="es-ES"/>
              </w:rPr>
            </w:pPr>
          </w:p>
        </w:tc>
      </w:tr>
      <w:tr w:rsidR="002C0B31" w:rsidRPr="00E870B7" w:rsidTr="002242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jc w:val="center"/>
        </w:trPr>
        <w:tc>
          <w:tcPr>
            <w:tcW w:w="9604" w:type="dxa"/>
            <w:gridSpan w:val="12"/>
            <w:tcBorders>
              <w:top w:val="single" w:sz="6" w:space="0" w:color="auto"/>
              <w:left w:val="single" w:sz="6" w:space="0" w:color="auto"/>
            </w:tcBorders>
          </w:tcPr>
          <w:p w:rsidR="002C0B31" w:rsidRPr="00E870B7" w:rsidRDefault="002C0B31" w:rsidP="00AA0DB3">
            <w:pPr>
              <w:tabs>
                <w:tab w:val="left" w:pos="601"/>
              </w:tabs>
              <w:jc w:val="left"/>
              <w:rPr>
                <w:sz w:val="18"/>
                <w:lang w:val="es-ES"/>
              </w:rPr>
            </w:pPr>
          </w:p>
          <w:p w:rsidR="002C0B31" w:rsidRPr="00E870B7" w:rsidRDefault="002C0B31" w:rsidP="00C5081B">
            <w:pPr>
              <w:tabs>
                <w:tab w:val="left" w:pos="601"/>
              </w:tabs>
              <w:jc w:val="left"/>
              <w:rPr>
                <w:sz w:val="18"/>
                <w:lang w:val="es-ES"/>
              </w:rPr>
            </w:pPr>
            <w:r w:rsidRPr="00E870B7">
              <w:rPr>
                <w:sz w:val="18"/>
                <w:lang w:val="es-ES_tradnl"/>
              </w:rPr>
              <w:t>10.</w:t>
            </w:r>
            <w:r w:rsidRPr="00E870B7">
              <w:rPr>
                <w:sz w:val="18"/>
                <w:lang w:val="es-ES_tradnl"/>
              </w:rPr>
              <w:tab/>
              <w:t>Por la presente declaro que, a mi leal saber y entender, la información proporcionada en este formulario es correcta:</w:t>
            </w:r>
          </w:p>
          <w:p w:rsidR="002C0B31" w:rsidRPr="00E870B7" w:rsidRDefault="002C0B31" w:rsidP="00AA0DB3">
            <w:pPr>
              <w:tabs>
                <w:tab w:val="left" w:pos="601"/>
              </w:tabs>
              <w:jc w:val="left"/>
              <w:rPr>
                <w:sz w:val="18"/>
                <w:lang w:val="es-ES"/>
              </w:rPr>
            </w:pPr>
          </w:p>
          <w:p w:rsidR="002C0B31" w:rsidRPr="00E870B7" w:rsidRDefault="002C0B31" w:rsidP="00AA0DB3">
            <w:pPr>
              <w:jc w:val="left"/>
              <w:rPr>
                <w:sz w:val="18"/>
                <w:lang w:val="es-ES"/>
              </w:rPr>
            </w:pPr>
            <w:r w:rsidRPr="00E870B7">
              <w:rPr>
                <w:noProof/>
              </w:rPr>
              <mc:AlternateContent>
                <mc:Choice Requires="wps">
                  <w:drawing>
                    <wp:anchor distT="0" distB="0" distL="114300" distR="114300" simplePos="0" relativeHeight="251665920" behindDoc="0" locked="0" layoutInCell="1" allowOverlap="1" wp14:anchorId="1B583911" wp14:editId="22920FC7">
                      <wp:simplePos x="0" y="0"/>
                      <wp:positionH relativeFrom="column">
                        <wp:posOffset>1624330</wp:posOffset>
                      </wp:positionH>
                      <wp:positionV relativeFrom="paragraph">
                        <wp:posOffset>1905</wp:posOffset>
                      </wp:positionV>
                      <wp:extent cx="4278630" cy="274320"/>
                      <wp:effectExtent l="0" t="0" r="26670" b="11430"/>
                      <wp:wrapNone/>
                      <wp:docPr id="12" name="Rectangle 1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78630" cy="274320"/>
                              </a:xfrm>
                              <a:prstGeom prst="rect">
                                <a:avLst/>
                              </a:prstGeom>
                              <a:solidFill>
                                <a:srgbClr val="FFFFFF"/>
                              </a:solidFill>
                              <a:ln w="6350">
                                <a:solidFill>
                                  <a:srgbClr val="000000"/>
                                </a:solidFill>
                                <a:miter lim="800000"/>
                                <a:headEnd/>
                                <a:tailEnd/>
                              </a:ln>
                            </wps:spPr>
                            <wps:txbx>
                              <w:txbxContent>
                                <w:p w:rsidR="002C0B31" w:rsidRDefault="002C0B31" w:rsidP="00C508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2" o:spid="_x0000_s1028" style="position:absolute;margin-left:127.9pt;margin-top:.15pt;width:336.9pt;height:21.6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" strokeweight=".5pt">
                      <v:textbox>
                        <w:txbxContent>
                          <w:p w:rsidR="002C0B31" w:rsidRDefault="002C0B31" w:rsidP="00C5081B">
                            <w:pPr>
                              <w:jc w:val="center"/>
                            </w:pPr>
                          </w:p>
                        </w:txbxContent>
                      </v:textbox>
                    </v:rect>
                  </w:pict>
                </mc:Fallback>
              </mc:AlternateContent>
            </w:r>
          </w:p>
          <w:p w:rsidR="002C0B31" w:rsidRPr="00E870B7" w:rsidRDefault="002C0B31" w:rsidP="00C5081B">
            <w:pPr>
              <w:tabs>
                <w:tab w:val="left" w:pos="567"/>
              </w:tabs>
              <w:jc w:val="left"/>
              <w:rPr>
                <w:sz w:val="18"/>
              </w:rPr>
            </w:pPr>
            <w:r w:rsidRPr="00E870B7">
              <w:rPr>
                <w:sz w:val="18"/>
                <w:lang w:val="es-ES"/>
              </w:rPr>
              <w:tab/>
            </w:r>
            <w:r w:rsidRPr="00E870B7">
              <w:rPr>
                <w:sz w:val="18"/>
                <w:lang w:val="es-ES_tradnl"/>
              </w:rPr>
              <w:t>Nombre del solicitante</w:t>
            </w:r>
          </w:p>
          <w:p w:rsidR="002C0B31" w:rsidRPr="00E870B7" w:rsidRDefault="002C0B31" w:rsidP="00AA0DB3">
            <w:pPr>
              <w:jc w:val="left"/>
              <w:rPr>
                <w:sz w:val="18"/>
              </w:rPr>
            </w:pPr>
            <w:r w:rsidRPr="00E870B7">
              <w:rPr>
                <w:noProof/>
              </w:rPr>
              <mc:AlternateContent>
                <mc:Choice Requires="wps">
                  <w:drawing>
                    <wp:anchor distT="0" distB="0" distL="114300" distR="114300" simplePos="0" relativeHeight="251667968" behindDoc="0" locked="0" layoutInCell="1" allowOverlap="1" wp14:anchorId="58740D86" wp14:editId="7737AB69">
                      <wp:simplePos x="0" y="0"/>
                      <wp:positionH relativeFrom="column">
                        <wp:posOffset>1629410</wp:posOffset>
                      </wp:positionH>
                      <wp:positionV relativeFrom="paragraph">
                        <wp:posOffset>95885</wp:posOffset>
                      </wp:positionV>
                      <wp:extent cx="2268855" cy="499110"/>
                      <wp:effectExtent l="0" t="0" r="17145" b="15240"/>
                      <wp:wrapNone/>
                      <wp:docPr id="11" name="Rectangle 1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855" cy="499110"/>
                              </a:xfrm>
                              <a:prstGeom prst="rect">
                                <a:avLst/>
                              </a:prstGeom>
                              <a:solidFill>
                                <a:srgbClr val="FFFFFF"/>
                              </a:solidFill>
                              <a:ln w="6350">
                                <a:solidFill>
                                  <a:srgbClr val="000000"/>
                                </a:solidFill>
                                <a:miter lim="800000"/>
                                <a:headEnd/>
                                <a:tailEnd/>
                              </a:ln>
                            </wps:spPr>
                            <wps:txbx>
                              <w:txbxContent>
                                <w:p w:rsidR="002C0B31" w:rsidRDefault="002C0B31" w:rsidP="00C508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4" o:spid="_x0000_s1029" style="position:absolute;margin-left:128.3pt;margin-top:7.55pt;width:178.65pt;height:39.3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" strokeweight=".5pt">
                      <v:textbox>
                        <w:txbxContent>
                          <w:p w:rsidR="002C0B31" w:rsidRDefault="002C0B31" w:rsidP="00C5081B">
                            <w:pPr>
                              <w:jc w:val="center"/>
                            </w:pPr>
                          </w:p>
                        </w:txbxContent>
                      </v:textbox>
                    </v:rect>
                  </w:pict>
                </mc:Fallback>
              </mc:AlternateContent>
            </w:r>
          </w:p>
          <w:p w:rsidR="002C0B31" w:rsidRPr="00E870B7" w:rsidRDefault="002C0B31" w:rsidP="00AA0DB3">
            <w:pPr>
              <w:jc w:val="left"/>
              <w:rPr>
                <w:sz w:val="18"/>
              </w:rPr>
            </w:pPr>
          </w:p>
          <w:p w:rsidR="002C0B31" w:rsidRPr="00E870B7" w:rsidRDefault="002C0B31" w:rsidP="00AA0DB3">
            <w:pPr>
              <w:jc w:val="left"/>
              <w:rPr>
                <w:sz w:val="18"/>
              </w:rPr>
            </w:pPr>
            <w:r w:rsidRPr="00E870B7">
              <w:rPr>
                <w:noProof/>
              </w:rPr>
              <mc:AlternateContent>
                <mc:Choice Requires="wps">
                  <w:drawing>
                    <wp:anchor distT="0" distB="0" distL="114300" distR="114300" simplePos="0" relativeHeight="251666944" behindDoc="0" locked="0" layoutInCell="1" allowOverlap="1" wp14:anchorId="2DB7E444" wp14:editId="02BCC79E">
                      <wp:simplePos x="0" y="0"/>
                      <wp:positionH relativeFrom="column">
                        <wp:posOffset>4368800</wp:posOffset>
                      </wp:positionH>
                      <wp:positionV relativeFrom="paragraph">
                        <wp:posOffset>48895</wp:posOffset>
                      </wp:positionV>
                      <wp:extent cx="1558290" cy="274320"/>
                      <wp:effectExtent l="0" t="0" r="22860" b="11430"/>
                      <wp:wrapNone/>
                      <wp:docPr id="10" name="Rectangle 1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58290" cy="274320"/>
                              </a:xfrm>
                              <a:prstGeom prst="rect">
                                <a:avLst/>
                              </a:prstGeom>
                              <a:solidFill>
                                <a:srgbClr val="FFFFFF"/>
                              </a:solidFill>
                              <a:ln w="6350">
                                <a:solidFill>
                                  <a:srgbClr val="000000"/>
                                </a:solidFill>
                                <a:miter lim="800000"/>
                                <a:headEnd/>
                                <a:tailEnd/>
                              </a:ln>
                            </wps:spPr>
                            <wps:txbx>
                              <w:txbxContent>
                                <w:p w:rsidR="002C0B31" w:rsidRDefault="002C0B31" w:rsidP="00C5081B">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3" o:spid="_x0000_s1030" style="position:absolute;margin-left:344pt;margin-top:3.85pt;width:122.7pt;height:21.6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" strokeweight=".5pt">
                      <v:textbox>
                        <w:txbxContent>
                          <w:p w:rsidR="002C0B31" w:rsidRDefault="002C0B31" w:rsidP="00C5081B">
                            <w:pPr>
                              <w:jc w:val="center"/>
                            </w:pPr>
                          </w:p>
                        </w:txbxContent>
                      </v:textbox>
                    </v:rect>
                  </w:pict>
                </mc:Fallback>
              </mc:AlternateContent>
            </w:r>
          </w:p>
          <w:p w:rsidR="002C0B31" w:rsidRPr="00E870B7" w:rsidRDefault="002C0B31" w:rsidP="00C5081B">
            <w:pPr>
              <w:tabs>
                <w:tab w:val="left" w:pos="6271"/>
              </w:tabs>
              <w:ind w:left="567"/>
              <w:jc w:val="left"/>
              <w:rPr>
                <w:sz w:val="18"/>
              </w:rPr>
            </w:pPr>
            <w:r w:rsidRPr="00E870B7">
              <w:rPr>
                <w:sz w:val="18"/>
                <w:lang w:val="es-ES_tradnl"/>
              </w:rPr>
              <w:t>Firma</w:t>
            </w:r>
            <w:r w:rsidRPr="00E870B7">
              <w:rPr>
                <w:sz w:val="18"/>
                <w:lang w:val="es-ES_tradnl"/>
              </w:rPr>
              <w:tab/>
              <w:t>Fecha</w:t>
            </w:r>
          </w:p>
          <w:p w:rsidR="002C0B31" w:rsidRPr="00E870B7" w:rsidRDefault="002C0B31" w:rsidP="00AA0DB3">
            <w:pPr>
              <w:jc w:val="left"/>
              <w:rPr>
                <w:sz w:val="18"/>
              </w:rPr>
            </w:pPr>
          </w:p>
        </w:tc>
      </w:tr>
    </w:tbl>
    <w:p w:rsidR="002A5461" w:rsidRPr="00E870B7" w:rsidRDefault="002A5461"/>
    <w:p w:rsidR="002A5461" w:rsidRPr="00E870B7" w:rsidRDefault="002A5461"/>
    <w:p w:rsidR="002A5461" w:rsidRPr="00E870B7" w:rsidRDefault="002A5461"/>
    <w:p w:rsidR="002A5461" w:rsidRPr="001623E9" w:rsidRDefault="002A5461" w:rsidP="00B86C37">
      <w:pPr>
        <w:jc w:val="right"/>
        <w:rPr>
          <w:lang w:val="es-ES"/>
        </w:rPr>
      </w:pPr>
      <w:r w:rsidRPr="00E870B7">
        <w:rPr>
          <w:lang w:val="es-ES_tradnl"/>
        </w:rPr>
        <w:t>[Fin del documento]</w:t>
      </w:r>
      <w:bookmarkStart w:id="48" w:name="_GoBack"/>
      <w:bookmarkEnd w:id="48"/>
    </w:p>
    <w:p w:rsidR="002A5461" w:rsidRPr="001623E9" w:rsidRDefault="002A5461" w:rsidP="00B86C37">
      <w:pPr>
        <w:jc w:val="right"/>
      </w:pPr>
    </w:p>
    <w:p w:rsidR="002A5461" w:rsidRPr="001623E9" w:rsidRDefault="002A5461" w:rsidP="00B86C37">
      <w:pPr>
        <w:jc w:val="right"/>
      </w:pPr>
    </w:p>
    <w:sectPr w:rsidR="002A5461" w:rsidRPr="001623E9" w:rsidSect="00FE3632">
      <w:headerReference w:type="default" r:id="rId21"/>
      <w:footnotePr>
        <w:numRestart w:val="eachPage"/>
      </w:footnotePr>
      <w:endnotePr>
        <w:numFmt w:val="lowerLetter"/>
      </w:endnotePr>
      <w:pgSz w:w="11907" w:h="16840" w:code="9"/>
      <w:pgMar w:top="510" w:right="927" w:bottom="992" w:left="1080" w:header="510" w:footer="1021"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36AA" w:rsidRDefault="00BF36AA">
      <w:pPr>
        <w:rPr>
          <w:i/>
        </w:rPr>
      </w:pPr>
      <w:r>
        <w:rPr>
          <w:i/>
        </w:rPr>
        <w:t>Notes</w:t>
      </w:r>
    </w:p>
    <w:p w:rsidR="00BF36AA" w:rsidRDefault="00BF36AA">
      <w:pPr>
        <w:rPr>
          <w:i/>
        </w:rPr>
      </w:pPr>
    </w:p>
    <w:p w:rsidR="00BF36AA" w:rsidRDefault="00BF36AA"/>
  </w:endnote>
  <w:endnote w:type="continuationSeparator" w:id="0">
    <w:p w:rsidR="00BF36AA" w:rsidRDefault="00BF36AA">
      <w:pPr>
        <w:rPr>
          <w:i/>
        </w:rPr>
      </w:pPr>
      <w:r>
        <w:rPr>
          <w:i/>
        </w:rPr>
        <w:t>Notes (continued)</w:t>
      </w:r>
    </w:p>
    <w:p w:rsidR="00BF36AA" w:rsidRDefault="00BF36AA"/>
    <w:p w:rsidR="00BF36AA" w:rsidRDefault="00BF36AA"/>
  </w:endnote>
  <w:endnote w:type="continuationNotice" w:id="1">
    <w:p w:rsidR="00BF36AA" w:rsidRDefault="00BF36AA"/>
    <w:p w:rsidR="00BF36AA" w:rsidRDefault="00BF36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DokChampa">
    <w:panose1 w:val="020B0604020202020204"/>
    <w:charset w:val="00"/>
    <w:family w:val="swiss"/>
    <w:pitch w:val="variable"/>
    <w:sig w:usb0="03000003" w:usb1="00000000" w:usb2="00000000" w:usb3="00000000" w:csb0="00010001"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DE"/>
    <w:family w:val="roman"/>
    <w:notTrueType/>
    <w:pitch w:val="variable"/>
    <w:sig w:usb0="01000001" w:usb1="00000000" w:usb2="00000000" w:usb3="00000000" w:csb0="00010000"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36AA" w:rsidRDefault="00BF36AA" w:rsidP="004708B7">
      <w:pPr>
        <w:spacing w:before="120"/>
      </w:pPr>
      <w:r>
        <w:separator/>
      </w:r>
    </w:p>
  </w:footnote>
  <w:footnote w:type="continuationSeparator" w:id="0">
    <w:p w:rsidR="00BF36AA" w:rsidRDefault="00BF36AA">
      <w:r>
        <w:continuationSeparator/>
      </w:r>
    </w:p>
    <w:p w:rsidR="00BF36AA" w:rsidRDefault="00BF36AA"/>
  </w:footnote>
  <w:footnote w:id="1">
    <w:p w:rsidR="00BF36AA" w:rsidRDefault="00BF36AA" w:rsidP="003A1E14">
      <w:pPr>
        <w:pStyle w:val="FootnoteText"/>
      </w:pPr>
      <w:r w:rsidRPr="006578AB">
        <w:rPr>
          <w:dstrike w:val="0"/>
        </w:rPr>
        <w:t>*</w:t>
      </w:r>
      <w:r w:rsidRPr="006578AB">
        <w:rPr>
          <w:dstrike w:val="0"/>
        </w:rPr>
        <w:tab/>
        <w:t xml:space="preserve">Estos nombres eran correctos en el momento de la adopción de estas directrices de examen pero podrían ser objeto de revisión o actualización.  [Se aconseja a los lectores consultar el Código UPOV en el sitio </w:t>
      </w:r>
      <w:r>
        <w:rPr>
          <w:dstrike w:val="0"/>
        </w:rPr>
        <w:t>W</w:t>
      </w:r>
      <w:r w:rsidRPr="006578AB">
        <w:rPr>
          <w:dstrike w:val="0"/>
        </w:rPr>
        <w:t>eb de la UPOV (</w:t>
      </w:r>
      <w:r w:rsidRPr="006578AB">
        <w:rPr>
          <w:dstrike w:val="0"/>
          <w:u w:val="single"/>
        </w:rPr>
        <w:t>www.upov.int</w:t>
      </w:r>
      <w:r w:rsidRPr="006578AB">
        <w:rPr>
          <w:dstrike w:val="0"/>
        </w:rPr>
        <w:t>), donde encontrarán la información más reciente.]</w:t>
      </w:r>
    </w:p>
  </w:footnote>
  <w:footnote w:id="2">
    <w:p w:rsidR="00BF36AA" w:rsidRDefault="00BF36AA" w:rsidP="003A1E14">
      <w:pPr>
        <w:pStyle w:val="FootnoteText"/>
      </w:pPr>
      <w:r w:rsidRPr="006578AB">
        <w:rPr>
          <w:rStyle w:val="FootnoteReference"/>
          <w:dstrike w:val="0"/>
        </w:rPr>
        <w:t>#</w:t>
      </w:r>
      <w:r w:rsidRPr="006578AB">
        <w:rPr>
          <w:dstrike w:val="0"/>
        </w:rPr>
        <w:t xml:space="preserve"> Las autoridades podrán disponer que parte de esta información se suministre en una sección confidencial del Cuestionario Técnico.</w:t>
      </w:r>
    </w:p>
  </w:footnote>
  <w:footnote w:id="3">
    <w:p w:rsidR="002C0B31" w:rsidRDefault="002C0B31" w:rsidP="003A1E14">
      <w:pPr>
        <w:pStyle w:val="FootnoteText"/>
      </w:pPr>
      <w:r w:rsidRPr="006578AB">
        <w:rPr>
          <w:rStyle w:val="FootnoteReference"/>
          <w:dstrike w:val="0"/>
        </w:rPr>
        <w:t>#</w:t>
      </w:r>
      <w:r w:rsidRPr="006578AB">
        <w:rPr>
          <w:dstrike w:val="0"/>
        </w:rPr>
        <w:t xml:space="preserve"> Las autoridades podrán disponer que parte de esta información se suministre en una sección confidencial del Cuestionario Técnico.</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AA" w:rsidRPr="006856EC" w:rsidRDefault="00BF36AA" w:rsidP="001473BB">
    <w:pPr>
      <w:pStyle w:val="Header"/>
      <w:rPr>
        <w:lang w:val="es-ES_tradnl"/>
      </w:rPr>
    </w:pPr>
    <w:r w:rsidRPr="006856EC">
      <w:rPr>
        <w:lang w:val="es-ES_tradnl"/>
      </w:rPr>
      <w:t>TG/</w:t>
    </w:r>
    <w:r w:rsidR="0010476E">
      <w:rPr>
        <w:lang w:val="es-ES_tradnl"/>
      </w:rPr>
      <w:t>309</w:t>
    </w:r>
    <w:r>
      <w:rPr>
        <w:lang w:val="es-ES_tradnl"/>
      </w:rPr>
      <w:t>/1</w:t>
    </w:r>
  </w:p>
  <w:p w:rsidR="00BF36AA" w:rsidRPr="006856EC" w:rsidRDefault="00BF36AA" w:rsidP="001473BB">
    <w:pPr>
      <w:pStyle w:val="Header"/>
      <w:rPr>
        <w:lang w:val="es-ES_tradnl"/>
      </w:rPr>
    </w:pPr>
    <w:r w:rsidRPr="006856EC">
      <w:rPr>
        <w:lang w:val="es-ES_tradnl"/>
      </w:rPr>
      <w:t>Coix, 201</w:t>
    </w:r>
    <w:r>
      <w:rPr>
        <w:lang w:val="es-ES_tradnl"/>
      </w:rPr>
      <w:t>5</w:t>
    </w:r>
    <w:r w:rsidRPr="006856EC">
      <w:rPr>
        <w:lang w:val="es-ES_tradnl"/>
      </w:rPr>
      <w:t>-0</w:t>
    </w:r>
    <w:r>
      <w:rPr>
        <w:lang w:val="es-ES_tradnl"/>
      </w:rPr>
      <w:t>3</w:t>
    </w:r>
    <w:r w:rsidRPr="006856EC">
      <w:rPr>
        <w:lang w:val="es-ES_tradnl"/>
      </w:rPr>
      <w:t>-</w:t>
    </w:r>
    <w:r>
      <w:rPr>
        <w:lang w:val="es-ES_tradnl"/>
      </w:rPr>
      <w:t>25</w:t>
    </w:r>
  </w:p>
  <w:p w:rsidR="00BF36AA" w:rsidRPr="006856EC" w:rsidRDefault="00BF36AA" w:rsidP="001473BB">
    <w:pPr>
      <w:pStyle w:val="Header"/>
      <w:rPr>
        <w:lang w:val="es-ES_tradnl"/>
      </w:rPr>
    </w:pPr>
    <w:r w:rsidRPr="006856EC">
      <w:rPr>
        <w:lang w:val="es-ES_tradnl"/>
      </w:rPr>
      <w:t xml:space="preserve">- </w:t>
    </w:r>
    <w:r w:rsidRPr="006856EC">
      <w:rPr>
        <w:rStyle w:val="PageNumber"/>
        <w:lang w:val="es-ES_tradnl"/>
      </w:rPr>
      <w:fldChar w:fldCharType="begin"/>
    </w:r>
    <w:r w:rsidRPr="006856EC">
      <w:rPr>
        <w:rStyle w:val="PageNumber"/>
        <w:lang w:val="es-ES_tradnl"/>
      </w:rPr>
      <w:instrText xml:space="preserve"> PAGE </w:instrText>
    </w:r>
    <w:r w:rsidRPr="006856EC">
      <w:rPr>
        <w:rStyle w:val="PageNumber"/>
        <w:lang w:val="es-ES_tradnl"/>
      </w:rPr>
      <w:fldChar w:fldCharType="separate"/>
    </w:r>
    <w:r w:rsidR="00E870B7">
      <w:rPr>
        <w:rStyle w:val="PageNumber"/>
        <w:noProof/>
        <w:lang w:val="es-ES_tradnl"/>
      </w:rPr>
      <w:t>7</w:t>
    </w:r>
    <w:r w:rsidRPr="006856EC">
      <w:rPr>
        <w:rStyle w:val="PageNumber"/>
        <w:lang w:val="es-ES_tradnl"/>
      </w:rPr>
      <w:fldChar w:fldCharType="end"/>
    </w:r>
    <w:r w:rsidRPr="006856EC">
      <w:rPr>
        <w:lang w:val="es-ES_tradnl"/>
      </w:rPr>
      <w:t xml:space="preserve"> -</w:t>
    </w:r>
  </w:p>
  <w:p w:rsidR="00BF36AA" w:rsidRPr="006856EC" w:rsidRDefault="00BF36AA" w:rsidP="001473BB">
    <w:pPr>
      <w:jc w:val="center"/>
      <w:rPr>
        <w:sz w:val="16"/>
        <w:lang w:val="es-ES_tradnl"/>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AA" w:rsidRDefault="00BF36AA"/>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AA" w:rsidRPr="00BF36AA" w:rsidRDefault="00BF36AA" w:rsidP="00A4138B">
    <w:pPr>
      <w:pStyle w:val="Header"/>
    </w:pPr>
    <w:r w:rsidRPr="00BF36AA">
      <w:t>TG/</w:t>
    </w:r>
    <w:r w:rsidR="0010476E">
      <w:t>309</w:t>
    </w:r>
    <w:r>
      <w:t>/1</w:t>
    </w:r>
  </w:p>
  <w:p w:rsidR="00BF36AA" w:rsidRPr="00BF36AA" w:rsidRDefault="00BF36AA" w:rsidP="00EE7941">
    <w:pPr>
      <w:pStyle w:val="Header"/>
    </w:pPr>
    <w:r w:rsidRPr="005E47B8">
      <w:t>Adlay</w:t>
    </w:r>
    <w:r>
      <w:t>/Coix/Tränengras/Coix</w:t>
    </w:r>
    <w:r w:rsidRPr="005E47B8">
      <w:t xml:space="preserve">, </w:t>
    </w:r>
    <w:r w:rsidRPr="00BF36AA">
      <w:t>2015-03-25</w:t>
    </w:r>
  </w:p>
  <w:p w:rsidR="00BF36AA" w:rsidRPr="006856EC" w:rsidRDefault="00BF36AA" w:rsidP="00C749B8">
    <w:pPr>
      <w:pStyle w:val="Header"/>
      <w:rPr>
        <w:lang w:val="es-ES_tradnl"/>
      </w:rPr>
    </w:pPr>
    <w:r w:rsidRPr="00BF36AA">
      <w:t xml:space="preserve">- </w:t>
    </w:r>
    <w:r w:rsidRPr="006856EC">
      <w:rPr>
        <w:rStyle w:val="PageNumber"/>
        <w:lang w:val="es-ES_tradnl"/>
      </w:rPr>
      <w:fldChar w:fldCharType="begin"/>
    </w:r>
    <w:r w:rsidRPr="006856EC">
      <w:rPr>
        <w:rStyle w:val="PageNumber"/>
        <w:lang w:val="es-ES_tradnl"/>
      </w:rPr>
      <w:instrText xml:space="preserve"> PAGE </w:instrText>
    </w:r>
    <w:r w:rsidRPr="006856EC">
      <w:rPr>
        <w:rStyle w:val="PageNumber"/>
        <w:lang w:val="es-ES_tradnl"/>
      </w:rPr>
      <w:fldChar w:fldCharType="separate"/>
    </w:r>
    <w:r w:rsidR="00E870B7">
      <w:rPr>
        <w:rStyle w:val="PageNumber"/>
        <w:noProof/>
        <w:lang w:val="es-ES_tradnl"/>
      </w:rPr>
      <w:t>10</w:t>
    </w:r>
    <w:r w:rsidRPr="006856EC">
      <w:rPr>
        <w:rStyle w:val="PageNumber"/>
        <w:lang w:val="es-ES_tradnl"/>
      </w:rPr>
      <w:fldChar w:fldCharType="end"/>
    </w:r>
    <w:r w:rsidRPr="006856EC">
      <w:rPr>
        <w:lang w:val="es-ES_tradnl"/>
      </w:rPr>
      <w:t xml:space="preserve"> -</w:t>
    </w:r>
  </w:p>
  <w:p w:rsidR="00BF36AA" w:rsidRPr="00C749B8" w:rsidRDefault="00BF36AA" w:rsidP="00C749B8">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AA" w:rsidRDefault="00BF36AA"/>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36AA" w:rsidRPr="006856EC" w:rsidRDefault="00BF36AA" w:rsidP="00A4138B">
    <w:pPr>
      <w:pStyle w:val="Header"/>
      <w:rPr>
        <w:lang w:val="es-ES_tradnl"/>
      </w:rPr>
    </w:pPr>
    <w:r w:rsidRPr="006856EC">
      <w:rPr>
        <w:lang w:val="es-ES_tradnl"/>
      </w:rPr>
      <w:t>TG/</w:t>
    </w:r>
    <w:r w:rsidR="0010476E">
      <w:rPr>
        <w:lang w:val="es-ES_tradnl"/>
      </w:rPr>
      <w:t>309</w:t>
    </w:r>
    <w:r>
      <w:rPr>
        <w:lang w:val="es-ES_tradnl"/>
      </w:rPr>
      <w:t>/1</w:t>
    </w:r>
  </w:p>
  <w:p w:rsidR="00BF36AA" w:rsidRPr="001473BB" w:rsidRDefault="00BF36AA" w:rsidP="00EE7941">
    <w:pPr>
      <w:pStyle w:val="Header"/>
    </w:pPr>
    <w:r>
      <w:t>Coix</w:t>
    </w:r>
    <w:r w:rsidRPr="005E47B8">
      <w:t xml:space="preserve">, </w:t>
    </w:r>
    <w:r w:rsidRPr="006856EC">
      <w:rPr>
        <w:lang w:val="es-ES_tradnl"/>
      </w:rPr>
      <w:t>201</w:t>
    </w:r>
    <w:r>
      <w:rPr>
        <w:lang w:val="es-ES_tradnl"/>
      </w:rPr>
      <w:t>5</w:t>
    </w:r>
    <w:r w:rsidRPr="006856EC">
      <w:rPr>
        <w:lang w:val="es-ES_tradnl"/>
      </w:rPr>
      <w:t>-0</w:t>
    </w:r>
    <w:r>
      <w:rPr>
        <w:lang w:val="es-ES_tradnl"/>
      </w:rPr>
      <w:t>3</w:t>
    </w:r>
    <w:r w:rsidRPr="006856EC">
      <w:rPr>
        <w:lang w:val="es-ES_tradnl"/>
      </w:rPr>
      <w:t>-</w:t>
    </w:r>
    <w:r>
      <w:rPr>
        <w:lang w:val="es-ES_tradnl"/>
      </w:rPr>
      <w:t>25</w:t>
    </w:r>
  </w:p>
  <w:p w:rsidR="00BF36AA" w:rsidRPr="006856EC" w:rsidRDefault="00BF36AA" w:rsidP="00C749B8">
    <w:pPr>
      <w:pStyle w:val="Header"/>
      <w:rPr>
        <w:lang w:val="es-ES_tradnl"/>
      </w:rPr>
    </w:pPr>
    <w:r w:rsidRPr="006856EC">
      <w:rPr>
        <w:lang w:val="es-ES_tradnl"/>
      </w:rPr>
      <w:t xml:space="preserve">- </w:t>
    </w:r>
    <w:r w:rsidRPr="006856EC">
      <w:rPr>
        <w:rStyle w:val="PageNumber"/>
        <w:lang w:val="es-ES_tradnl"/>
      </w:rPr>
      <w:fldChar w:fldCharType="begin"/>
    </w:r>
    <w:r w:rsidRPr="006856EC">
      <w:rPr>
        <w:rStyle w:val="PageNumber"/>
        <w:lang w:val="es-ES_tradnl"/>
      </w:rPr>
      <w:instrText xml:space="preserve"> PAGE </w:instrText>
    </w:r>
    <w:r w:rsidRPr="006856EC">
      <w:rPr>
        <w:rStyle w:val="PageNumber"/>
        <w:lang w:val="es-ES_tradnl"/>
      </w:rPr>
      <w:fldChar w:fldCharType="separate"/>
    </w:r>
    <w:r w:rsidR="00E870B7">
      <w:rPr>
        <w:rStyle w:val="PageNumber"/>
        <w:noProof/>
        <w:lang w:val="es-ES_tradnl"/>
      </w:rPr>
      <w:t>22</w:t>
    </w:r>
    <w:r w:rsidRPr="006856EC">
      <w:rPr>
        <w:rStyle w:val="PageNumber"/>
        <w:lang w:val="es-ES_tradnl"/>
      </w:rPr>
      <w:fldChar w:fldCharType="end"/>
    </w:r>
    <w:r w:rsidRPr="006856EC">
      <w:rPr>
        <w:lang w:val="es-ES_tradnl"/>
      </w:rPr>
      <w:t xml:space="preserve"> -</w:t>
    </w:r>
  </w:p>
  <w:p w:rsidR="00BF36AA" w:rsidRPr="00C749B8" w:rsidRDefault="00BF36AA" w:rsidP="00C749B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F10965C"/>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BAEC66FC"/>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8BADD42"/>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3A682EB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A2C83A7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B62C3DEA"/>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D9D8E74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657CDA78"/>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EF4138C"/>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347E3D16"/>
    <w:lvl w:ilvl="0">
      <w:start w:val="1"/>
      <w:numFmt w:val="bullet"/>
      <w:lvlText w:val=""/>
      <w:lvlJc w:val="left"/>
      <w:pPr>
        <w:tabs>
          <w:tab w:val="num" w:pos="360"/>
        </w:tabs>
        <w:ind w:left="360" w:hanging="360"/>
      </w:pPr>
      <w:rPr>
        <w:rFonts w:ascii="Symbol" w:hAnsi="Symbol" w:hint="default"/>
      </w:rPr>
    </w:lvl>
  </w:abstractNum>
  <w:abstractNum w:abstractNumId="10">
    <w:nsid w:val="010371D0"/>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nsid w:val="04EF6F7E"/>
    <w:multiLevelType w:val="hybridMultilevel"/>
    <w:tmpl w:val="2D6A8FD4"/>
    <w:lvl w:ilvl="0" w:tplc="4D52A4F0">
      <w:start w:val="1"/>
      <w:numFmt w:val="lowerLetter"/>
      <w:lvlText w:val="(%1)"/>
      <w:lvlJc w:val="left"/>
      <w:pPr>
        <w:tabs>
          <w:tab w:val="num" w:pos="1279"/>
        </w:tabs>
        <w:ind w:left="1279" w:hanging="570"/>
      </w:pPr>
      <w:rPr>
        <w:rFonts w:cs="Times New Roman" w:hint="default"/>
      </w:rPr>
    </w:lvl>
    <w:lvl w:ilvl="1" w:tplc="040C0019" w:tentative="1">
      <w:start w:val="1"/>
      <w:numFmt w:val="lowerLetter"/>
      <w:lvlText w:val="%2."/>
      <w:lvlJc w:val="left"/>
      <w:pPr>
        <w:tabs>
          <w:tab w:val="num" w:pos="1789"/>
        </w:tabs>
        <w:ind w:left="1789" w:hanging="360"/>
      </w:pPr>
      <w:rPr>
        <w:rFonts w:cs="Times New Roman"/>
      </w:rPr>
    </w:lvl>
    <w:lvl w:ilvl="2" w:tplc="040C001B" w:tentative="1">
      <w:start w:val="1"/>
      <w:numFmt w:val="lowerRoman"/>
      <w:lvlText w:val="%3."/>
      <w:lvlJc w:val="right"/>
      <w:pPr>
        <w:tabs>
          <w:tab w:val="num" w:pos="2509"/>
        </w:tabs>
        <w:ind w:left="2509" w:hanging="180"/>
      </w:pPr>
      <w:rPr>
        <w:rFonts w:cs="Times New Roman"/>
      </w:rPr>
    </w:lvl>
    <w:lvl w:ilvl="3" w:tplc="040C000F" w:tentative="1">
      <w:start w:val="1"/>
      <w:numFmt w:val="decimal"/>
      <w:lvlText w:val="%4."/>
      <w:lvlJc w:val="left"/>
      <w:pPr>
        <w:tabs>
          <w:tab w:val="num" w:pos="3229"/>
        </w:tabs>
        <w:ind w:left="3229" w:hanging="360"/>
      </w:pPr>
      <w:rPr>
        <w:rFonts w:cs="Times New Roman"/>
      </w:rPr>
    </w:lvl>
    <w:lvl w:ilvl="4" w:tplc="040C0019" w:tentative="1">
      <w:start w:val="1"/>
      <w:numFmt w:val="lowerLetter"/>
      <w:lvlText w:val="%5."/>
      <w:lvlJc w:val="left"/>
      <w:pPr>
        <w:tabs>
          <w:tab w:val="num" w:pos="3949"/>
        </w:tabs>
        <w:ind w:left="3949" w:hanging="360"/>
      </w:pPr>
      <w:rPr>
        <w:rFonts w:cs="Times New Roman"/>
      </w:rPr>
    </w:lvl>
    <w:lvl w:ilvl="5" w:tplc="040C001B" w:tentative="1">
      <w:start w:val="1"/>
      <w:numFmt w:val="lowerRoman"/>
      <w:lvlText w:val="%6."/>
      <w:lvlJc w:val="right"/>
      <w:pPr>
        <w:tabs>
          <w:tab w:val="num" w:pos="4669"/>
        </w:tabs>
        <w:ind w:left="4669" w:hanging="180"/>
      </w:pPr>
      <w:rPr>
        <w:rFonts w:cs="Times New Roman"/>
      </w:rPr>
    </w:lvl>
    <w:lvl w:ilvl="6" w:tplc="040C000F" w:tentative="1">
      <w:start w:val="1"/>
      <w:numFmt w:val="decimal"/>
      <w:lvlText w:val="%7."/>
      <w:lvlJc w:val="left"/>
      <w:pPr>
        <w:tabs>
          <w:tab w:val="num" w:pos="5389"/>
        </w:tabs>
        <w:ind w:left="5389" w:hanging="360"/>
      </w:pPr>
      <w:rPr>
        <w:rFonts w:cs="Times New Roman"/>
      </w:rPr>
    </w:lvl>
    <w:lvl w:ilvl="7" w:tplc="040C0019" w:tentative="1">
      <w:start w:val="1"/>
      <w:numFmt w:val="lowerLetter"/>
      <w:lvlText w:val="%8."/>
      <w:lvlJc w:val="left"/>
      <w:pPr>
        <w:tabs>
          <w:tab w:val="num" w:pos="6109"/>
        </w:tabs>
        <w:ind w:left="6109" w:hanging="360"/>
      </w:pPr>
      <w:rPr>
        <w:rFonts w:cs="Times New Roman"/>
      </w:rPr>
    </w:lvl>
    <w:lvl w:ilvl="8" w:tplc="040C001B" w:tentative="1">
      <w:start w:val="1"/>
      <w:numFmt w:val="lowerRoman"/>
      <w:lvlText w:val="%9."/>
      <w:lvlJc w:val="right"/>
      <w:pPr>
        <w:tabs>
          <w:tab w:val="num" w:pos="6829"/>
        </w:tabs>
        <w:ind w:left="6829" w:hanging="180"/>
      </w:pPr>
      <w:rPr>
        <w:rFonts w:cs="Times New Roman"/>
      </w:rPr>
    </w:lvl>
  </w:abstractNum>
  <w:abstractNum w:abstractNumId="12">
    <w:nsid w:val="060A5B8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nsid w:val="0A285B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nsid w:val="145C52B0"/>
    <w:multiLevelType w:val="multilevel"/>
    <w:tmpl w:val="F2C4EC8E"/>
    <w:lvl w:ilvl="0">
      <w:start w:val="4"/>
      <w:numFmt w:val="decimal"/>
      <w:lvlText w:val="%1"/>
      <w:lvlJc w:val="left"/>
      <w:pPr>
        <w:tabs>
          <w:tab w:val="num" w:pos="570"/>
        </w:tabs>
        <w:ind w:left="570" w:hanging="570"/>
      </w:pPr>
      <w:rPr>
        <w:rFonts w:cs="Times New Roman" w:hint="default"/>
      </w:rPr>
    </w:lvl>
    <w:lvl w:ilvl="1">
      <w:start w:val="1"/>
      <w:numFmt w:val="decimal"/>
      <w:lvlText w:val="%1.%2"/>
      <w:lvlJc w:val="left"/>
      <w:pPr>
        <w:tabs>
          <w:tab w:val="num" w:pos="1133"/>
        </w:tabs>
        <w:ind w:left="1133" w:hanging="570"/>
      </w:pPr>
      <w:rPr>
        <w:rFonts w:cs="Times New Roman" w:hint="default"/>
      </w:rPr>
    </w:lvl>
    <w:lvl w:ilvl="2">
      <w:start w:val="1"/>
      <w:numFmt w:val="decimal"/>
      <w:lvlText w:val="%1.%2.%3"/>
      <w:lvlJc w:val="left"/>
      <w:pPr>
        <w:tabs>
          <w:tab w:val="num" w:pos="1846"/>
        </w:tabs>
        <w:ind w:left="1846" w:hanging="720"/>
      </w:pPr>
      <w:rPr>
        <w:rFonts w:cs="Times New Roman" w:hint="default"/>
      </w:rPr>
    </w:lvl>
    <w:lvl w:ilvl="3">
      <w:start w:val="1"/>
      <w:numFmt w:val="decimal"/>
      <w:lvlText w:val="%1.%2.%3.%4"/>
      <w:lvlJc w:val="left"/>
      <w:pPr>
        <w:tabs>
          <w:tab w:val="num" w:pos="2409"/>
        </w:tabs>
        <w:ind w:left="2409" w:hanging="720"/>
      </w:pPr>
      <w:rPr>
        <w:rFonts w:cs="Times New Roman" w:hint="default"/>
      </w:rPr>
    </w:lvl>
    <w:lvl w:ilvl="4">
      <w:start w:val="1"/>
      <w:numFmt w:val="decimal"/>
      <w:lvlText w:val="%1.%2.%3.%4.%5"/>
      <w:lvlJc w:val="left"/>
      <w:pPr>
        <w:tabs>
          <w:tab w:val="num" w:pos="3332"/>
        </w:tabs>
        <w:ind w:left="3332" w:hanging="1080"/>
      </w:pPr>
      <w:rPr>
        <w:rFonts w:cs="Times New Roman" w:hint="default"/>
      </w:rPr>
    </w:lvl>
    <w:lvl w:ilvl="5">
      <w:start w:val="1"/>
      <w:numFmt w:val="decimal"/>
      <w:lvlText w:val="%1.%2.%3.%4.%5.%6"/>
      <w:lvlJc w:val="left"/>
      <w:pPr>
        <w:tabs>
          <w:tab w:val="num" w:pos="3895"/>
        </w:tabs>
        <w:ind w:left="3895" w:hanging="1080"/>
      </w:pPr>
      <w:rPr>
        <w:rFonts w:cs="Times New Roman" w:hint="default"/>
      </w:rPr>
    </w:lvl>
    <w:lvl w:ilvl="6">
      <w:start w:val="1"/>
      <w:numFmt w:val="decimal"/>
      <w:lvlText w:val="%1.%2.%3.%4.%5.%6.%7"/>
      <w:lvlJc w:val="left"/>
      <w:pPr>
        <w:tabs>
          <w:tab w:val="num" w:pos="4818"/>
        </w:tabs>
        <w:ind w:left="4818" w:hanging="1440"/>
      </w:pPr>
      <w:rPr>
        <w:rFonts w:cs="Times New Roman" w:hint="default"/>
      </w:rPr>
    </w:lvl>
    <w:lvl w:ilvl="7">
      <w:start w:val="1"/>
      <w:numFmt w:val="decimal"/>
      <w:lvlText w:val="%1.%2.%3.%4.%5.%6.%7.%8"/>
      <w:lvlJc w:val="left"/>
      <w:pPr>
        <w:tabs>
          <w:tab w:val="num" w:pos="5381"/>
        </w:tabs>
        <w:ind w:left="5381" w:hanging="1440"/>
      </w:pPr>
      <w:rPr>
        <w:rFonts w:cs="Times New Roman" w:hint="default"/>
      </w:rPr>
    </w:lvl>
    <w:lvl w:ilvl="8">
      <w:start w:val="1"/>
      <w:numFmt w:val="decimal"/>
      <w:lvlText w:val="%1.%2.%3.%4.%5.%6.%7.%8.%9"/>
      <w:lvlJc w:val="left"/>
      <w:pPr>
        <w:tabs>
          <w:tab w:val="num" w:pos="6304"/>
        </w:tabs>
        <w:ind w:left="6304" w:hanging="1800"/>
      </w:pPr>
      <w:rPr>
        <w:rFonts w:cs="Times New Roman" w:hint="default"/>
      </w:rPr>
    </w:lvl>
  </w:abstractNum>
  <w:abstractNum w:abstractNumId="15">
    <w:nsid w:val="21A32D40"/>
    <w:multiLevelType w:val="multilevel"/>
    <w:tmpl w:val="4AA87190"/>
    <w:lvl w:ilvl="0">
      <w:start w:val="1"/>
      <w:numFmt w:val="decimal"/>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6">
    <w:nsid w:val="22B377C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nsid w:val="27FB0F9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nsid w:val="2B50527A"/>
    <w:multiLevelType w:val="multilevel"/>
    <w:tmpl w:val="26FE550C"/>
    <w:lvl w:ilvl="0">
      <w:numFmt w:val="bullet"/>
      <w:lvlText w:val="–"/>
      <w:lvlJc w:val="left"/>
      <w:pPr>
        <w:tabs>
          <w:tab w:val="num" w:pos="1701"/>
        </w:tabs>
        <w:ind w:left="1701" w:hanging="567"/>
      </w:pPr>
      <w:rPr>
        <w:rFonts w:ascii="Times New Roman" w:eastAsia="Times New Roman" w:hAnsi="Times New Roman"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nsid w:val="3A841F9E"/>
    <w:multiLevelType w:val="multilevel"/>
    <w:tmpl w:val="8FC03D10"/>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0">
    <w:nsid w:val="3BAA1B96"/>
    <w:multiLevelType w:val="multilevel"/>
    <w:tmpl w:val="2D6A8FD4"/>
    <w:lvl w:ilvl="0">
      <w:start w:val="1"/>
      <w:numFmt w:val="lowerLetter"/>
      <w:lvlText w:val="(%1)"/>
      <w:lvlJc w:val="left"/>
      <w:pPr>
        <w:tabs>
          <w:tab w:val="num" w:pos="1279"/>
        </w:tabs>
        <w:ind w:left="1279" w:hanging="570"/>
      </w:pPr>
      <w:rPr>
        <w:rFonts w:cs="Times New Roman" w:hint="default"/>
      </w:rPr>
    </w:lvl>
    <w:lvl w:ilvl="1">
      <w:start w:val="1"/>
      <w:numFmt w:val="lowerLetter"/>
      <w:lvlText w:val="%2."/>
      <w:lvlJc w:val="left"/>
      <w:pPr>
        <w:tabs>
          <w:tab w:val="num" w:pos="1789"/>
        </w:tabs>
        <w:ind w:left="1789" w:hanging="360"/>
      </w:pPr>
      <w:rPr>
        <w:rFonts w:cs="Times New Roman"/>
      </w:rPr>
    </w:lvl>
    <w:lvl w:ilvl="2">
      <w:start w:val="1"/>
      <w:numFmt w:val="lowerRoman"/>
      <w:lvlText w:val="%3."/>
      <w:lvlJc w:val="right"/>
      <w:pPr>
        <w:tabs>
          <w:tab w:val="num" w:pos="2509"/>
        </w:tabs>
        <w:ind w:left="2509" w:hanging="180"/>
      </w:pPr>
      <w:rPr>
        <w:rFonts w:cs="Times New Roman"/>
      </w:rPr>
    </w:lvl>
    <w:lvl w:ilvl="3">
      <w:start w:val="1"/>
      <w:numFmt w:val="decimal"/>
      <w:lvlText w:val="%4."/>
      <w:lvlJc w:val="left"/>
      <w:pPr>
        <w:tabs>
          <w:tab w:val="num" w:pos="3229"/>
        </w:tabs>
        <w:ind w:left="3229" w:hanging="360"/>
      </w:pPr>
      <w:rPr>
        <w:rFonts w:cs="Times New Roman"/>
      </w:rPr>
    </w:lvl>
    <w:lvl w:ilvl="4">
      <w:start w:val="1"/>
      <w:numFmt w:val="lowerLetter"/>
      <w:lvlText w:val="%5."/>
      <w:lvlJc w:val="left"/>
      <w:pPr>
        <w:tabs>
          <w:tab w:val="num" w:pos="3949"/>
        </w:tabs>
        <w:ind w:left="3949" w:hanging="360"/>
      </w:pPr>
      <w:rPr>
        <w:rFonts w:cs="Times New Roman"/>
      </w:rPr>
    </w:lvl>
    <w:lvl w:ilvl="5">
      <w:start w:val="1"/>
      <w:numFmt w:val="lowerRoman"/>
      <w:lvlText w:val="%6."/>
      <w:lvlJc w:val="right"/>
      <w:pPr>
        <w:tabs>
          <w:tab w:val="num" w:pos="4669"/>
        </w:tabs>
        <w:ind w:left="4669" w:hanging="180"/>
      </w:pPr>
      <w:rPr>
        <w:rFonts w:cs="Times New Roman"/>
      </w:rPr>
    </w:lvl>
    <w:lvl w:ilvl="6">
      <w:start w:val="1"/>
      <w:numFmt w:val="decimal"/>
      <w:lvlText w:val="%7."/>
      <w:lvlJc w:val="left"/>
      <w:pPr>
        <w:tabs>
          <w:tab w:val="num" w:pos="5389"/>
        </w:tabs>
        <w:ind w:left="5389" w:hanging="360"/>
      </w:pPr>
      <w:rPr>
        <w:rFonts w:cs="Times New Roman"/>
      </w:rPr>
    </w:lvl>
    <w:lvl w:ilvl="7">
      <w:start w:val="1"/>
      <w:numFmt w:val="lowerLetter"/>
      <w:lvlText w:val="%8."/>
      <w:lvlJc w:val="left"/>
      <w:pPr>
        <w:tabs>
          <w:tab w:val="num" w:pos="6109"/>
        </w:tabs>
        <w:ind w:left="6109" w:hanging="360"/>
      </w:pPr>
      <w:rPr>
        <w:rFonts w:cs="Times New Roman"/>
      </w:rPr>
    </w:lvl>
    <w:lvl w:ilvl="8">
      <w:start w:val="1"/>
      <w:numFmt w:val="lowerRoman"/>
      <w:lvlText w:val="%9."/>
      <w:lvlJc w:val="right"/>
      <w:pPr>
        <w:tabs>
          <w:tab w:val="num" w:pos="6829"/>
        </w:tabs>
        <w:ind w:left="6829" w:hanging="180"/>
      </w:pPr>
      <w:rPr>
        <w:rFonts w:cs="Times New Roman"/>
      </w:rPr>
    </w:lvl>
  </w:abstractNum>
  <w:abstractNum w:abstractNumId="21">
    <w:nsid w:val="472B6FB4"/>
    <w:multiLevelType w:val="multilevel"/>
    <w:tmpl w:val="EE20DBA6"/>
    <w:lvl w:ilvl="0">
      <w:start w:val="1"/>
      <w:numFmt w:val="decimal"/>
      <w:lvlText w:val="%1."/>
      <w:lvlJc w:val="left"/>
      <w:pPr>
        <w:tabs>
          <w:tab w:val="num" w:pos="567"/>
        </w:tabs>
        <w:ind w:left="567" w:hanging="567"/>
      </w:pPr>
      <w:rPr>
        <w:rFonts w:cs="Times New Roman" w:hint="default"/>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2">
    <w:nsid w:val="478863D5"/>
    <w:multiLevelType w:val="singleLevel"/>
    <w:tmpl w:val="7C94CB22"/>
    <w:lvl w:ilvl="0">
      <w:start w:val="2"/>
      <w:numFmt w:val="decimal"/>
      <w:lvlText w:val="%1)"/>
      <w:lvlJc w:val="left"/>
      <w:pPr>
        <w:tabs>
          <w:tab w:val="num" w:pos="570"/>
        </w:tabs>
        <w:ind w:left="570" w:hanging="570"/>
      </w:pPr>
      <w:rPr>
        <w:rFonts w:cs="Times New Roman" w:hint="default"/>
      </w:rPr>
    </w:lvl>
  </w:abstractNum>
  <w:abstractNum w:abstractNumId="23">
    <w:nsid w:val="4ADF029D"/>
    <w:multiLevelType w:val="hybridMultilevel"/>
    <w:tmpl w:val="8FC03D10"/>
    <w:lvl w:ilvl="0" w:tplc="F0767A28">
      <w:start w:val="1"/>
      <w:numFmt w:val="lowerRoman"/>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4">
    <w:nsid w:val="4ED0468F"/>
    <w:multiLevelType w:val="hybridMultilevel"/>
    <w:tmpl w:val="26FE550C"/>
    <w:lvl w:ilvl="0" w:tplc="5B623454">
      <w:numFmt w:val="bullet"/>
      <w:lvlText w:val="–"/>
      <w:lvlJc w:val="left"/>
      <w:pPr>
        <w:tabs>
          <w:tab w:val="num" w:pos="1701"/>
        </w:tabs>
        <w:ind w:left="1701" w:hanging="567"/>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5373329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nsid w:val="57687D17"/>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7">
    <w:nsid w:val="57D2581C"/>
    <w:multiLevelType w:val="multilevel"/>
    <w:tmpl w:val="4AA87190"/>
    <w:lvl w:ilvl="0">
      <w:start w:val="1"/>
      <w:numFmt w:val="decimal"/>
      <w:pStyle w:val="Heading1"/>
      <w:lvlText w:val="%1."/>
      <w:lvlJc w:val="left"/>
      <w:pPr>
        <w:tabs>
          <w:tab w:val="num" w:pos="567"/>
        </w:tabs>
        <w:ind w:left="567" w:hanging="567"/>
      </w:pPr>
      <w:rPr>
        <w:rFonts w:ascii="Arial" w:hAnsi="Arial" w:cs="Times New Roman" w:hint="default"/>
        <w:b w:val="0"/>
        <w:i w:val="0"/>
        <w:color w:val="auto"/>
        <w:sz w:val="20"/>
        <w:u w:val="none"/>
      </w:rPr>
    </w:lvl>
    <w:lvl w:ilvl="1">
      <w:start w:val="2"/>
      <w:numFmt w:val="decimal"/>
      <w:isLgl/>
      <w:lvlText w:val="%1.%2"/>
      <w:lvlJc w:val="left"/>
      <w:pPr>
        <w:tabs>
          <w:tab w:val="num" w:pos="735"/>
        </w:tabs>
        <w:ind w:left="735" w:hanging="735"/>
      </w:pPr>
      <w:rPr>
        <w:rFonts w:cs="Times New Roman" w:hint="default"/>
      </w:rPr>
    </w:lvl>
    <w:lvl w:ilvl="2">
      <w:start w:val="1"/>
      <w:numFmt w:val="decimal"/>
      <w:isLgl/>
      <w:lvlText w:val="%1.%2.%3"/>
      <w:lvlJc w:val="left"/>
      <w:pPr>
        <w:tabs>
          <w:tab w:val="num" w:pos="735"/>
        </w:tabs>
        <w:ind w:left="735" w:hanging="735"/>
      </w:pPr>
      <w:rPr>
        <w:rFonts w:cs="Times New Roman" w:hint="default"/>
      </w:rPr>
    </w:lvl>
    <w:lvl w:ilvl="3">
      <w:start w:val="1"/>
      <w:numFmt w:val="decimal"/>
      <w:isLgl/>
      <w:lvlText w:val="%1.%2.%3.%4"/>
      <w:lvlJc w:val="left"/>
      <w:pPr>
        <w:tabs>
          <w:tab w:val="num" w:pos="735"/>
        </w:tabs>
        <w:ind w:left="735" w:hanging="735"/>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080"/>
        </w:tabs>
        <w:ind w:left="1080" w:hanging="108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440"/>
        </w:tabs>
        <w:ind w:left="1440" w:hanging="144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28">
    <w:nsid w:val="5A901314"/>
    <w:multiLevelType w:val="singleLevel"/>
    <w:tmpl w:val="8FFC647E"/>
    <w:lvl w:ilvl="0">
      <w:start w:val="1"/>
      <w:numFmt w:val="decimal"/>
      <w:lvlText w:val="%1."/>
      <w:lvlJc w:val="left"/>
      <w:pPr>
        <w:tabs>
          <w:tab w:val="num" w:pos="567"/>
        </w:tabs>
        <w:ind w:left="567" w:hanging="567"/>
      </w:pPr>
      <w:rPr>
        <w:rFonts w:cs="Times New Roman"/>
        <w:u w:val="none"/>
      </w:rPr>
    </w:lvl>
  </w:abstractNum>
  <w:abstractNum w:abstractNumId="29">
    <w:nsid w:val="62FF1FC1"/>
    <w:multiLevelType w:val="hybridMultilevel"/>
    <w:tmpl w:val="8DA0C3D8"/>
    <w:lvl w:ilvl="0" w:tplc="F3A80F06">
      <w:start w:val="1"/>
      <w:numFmt w:val="lowerRoman"/>
      <w:lvlText w:val="(%1)"/>
      <w:lvlJc w:val="left"/>
      <w:pPr>
        <w:tabs>
          <w:tab w:val="num" w:pos="3550"/>
        </w:tabs>
        <w:ind w:left="3550" w:hanging="1080"/>
      </w:pPr>
      <w:rPr>
        <w:rFonts w:cs="Times New Roman" w:hint="default"/>
      </w:rPr>
    </w:lvl>
    <w:lvl w:ilvl="1" w:tplc="BB262D0A" w:tentative="1">
      <w:start w:val="1"/>
      <w:numFmt w:val="lowerLetter"/>
      <w:lvlText w:val="%2."/>
      <w:lvlJc w:val="left"/>
      <w:pPr>
        <w:tabs>
          <w:tab w:val="num" w:pos="3550"/>
        </w:tabs>
        <w:ind w:left="3550" w:hanging="360"/>
      </w:pPr>
      <w:rPr>
        <w:rFonts w:cs="Times New Roman"/>
      </w:rPr>
    </w:lvl>
    <w:lvl w:ilvl="2" w:tplc="4552B074" w:tentative="1">
      <w:start w:val="1"/>
      <w:numFmt w:val="lowerRoman"/>
      <w:lvlText w:val="%3."/>
      <w:lvlJc w:val="right"/>
      <w:pPr>
        <w:tabs>
          <w:tab w:val="num" w:pos="4270"/>
        </w:tabs>
        <w:ind w:left="4270" w:hanging="180"/>
      </w:pPr>
      <w:rPr>
        <w:rFonts w:cs="Times New Roman"/>
      </w:rPr>
    </w:lvl>
    <w:lvl w:ilvl="3" w:tplc="04CA2280" w:tentative="1">
      <w:start w:val="1"/>
      <w:numFmt w:val="decimal"/>
      <w:lvlText w:val="%4."/>
      <w:lvlJc w:val="left"/>
      <w:pPr>
        <w:tabs>
          <w:tab w:val="num" w:pos="4990"/>
        </w:tabs>
        <w:ind w:left="4990" w:hanging="360"/>
      </w:pPr>
      <w:rPr>
        <w:rFonts w:cs="Times New Roman"/>
      </w:rPr>
    </w:lvl>
    <w:lvl w:ilvl="4" w:tplc="F04C32D8" w:tentative="1">
      <w:start w:val="1"/>
      <w:numFmt w:val="lowerLetter"/>
      <w:lvlText w:val="%5."/>
      <w:lvlJc w:val="left"/>
      <w:pPr>
        <w:tabs>
          <w:tab w:val="num" w:pos="5710"/>
        </w:tabs>
        <w:ind w:left="5710" w:hanging="360"/>
      </w:pPr>
      <w:rPr>
        <w:rFonts w:cs="Times New Roman"/>
      </w:rPr>
    </w:lvl>
    <w:lvl w:ilvl="5" w:tplc="0DB4F13C" w:tentative="1">
      <w:start w:val="1"/>
      <w:numFmt w:val="lowerRoman"/>
      <w:lvlText w:val="%6."/>
      <w:lvlJc w:val="right"/>
      <w:pPr>
        <w:tabs>
          <w:tab w:val="num" w:pos="6430"/>
        </w:tabs>
        <w:ind w:left="6430" w:hanging="180"/>
      </w:pPr>
      <w:rPr>
        <w:rFonts w:cs="Times New Roman"/>
      </w:rPr>
    </w:lvl>
    <w:lvl w:ilvl="6" w:tplc="255CC412" w:tentative="1">
      <w:start w:val="1"/>
      <w:numFmt w:val="decimal"/>
      <w:lvlText w:val="%7."/>
      <w:lvlJc w:val="left"/>
      <w:pPr>
        <w:tabs>
          <w:tab w:val="num" w:pos="7150"/>
        </w:tabs>
        <w:ind w:left="7150" w:hanging="360"/>
      </w:pPr>
      <w:rPr>
        <w:rFonts w:cs="Times New Roman"/>
      </w:rPr>
    </w:lvl>
    <w:lvl w:ilvl="7" w:tplc="88CC8758" w:tentative="1">
      <w:start w:val="1"/>
      <w:numFmt w:val="lowerLetter"/>
      <w:lvlText w:val="%8."/>
      <w:lvlJc w:val="left"/>
      <w:pPr>
        <w:tabs>
          <w:tab w:val="num" w:pos="7870"/>
        </w:tabs>
        <w:ind w:left="7870" w:hanging="360"/>
      </w:pPr>
      <w:rPr>
        <w:rFonts w:cs="Times New Roman"/>
      </w:rPr>
    </w:lvl>
    <w:lvl w:ilvl="8" w:tplc="D884FD10" w:tentative="1">
      <w:start w:val="1"/>
      <w:numFmt w:val="lowerRoman"/>
      <w:lvlText w:val="%9."/>
      <w:lvlJc w:val="right"/>
      <w:pPr>
        <w:tabs>
          <w:tab w:val="num" w:pos="8590"/>
        </w:tabs>
        <w:ind w:left="8590" w:hanging="180"/>
      </w:pPr>
      <w:rPr>
        <w:rFonts w:cs="Times New Roman"/>
      </w:rPr>
    </w:lvl>
  </w:abstractNum>
  <w:abstractNum w:abstractNumId="30">
    <w:nsid w:val="6C14174F"/>
    <w:multiLevelType w:val="hybridMultilevel"/>
    <w:tmpl w:val="B906A15C"/>
    <w:lvl w:ilvl="0" w:tplc="E8C4367C">
      <w:start w:val="1"/>
      <w:numFmt w:val="bullet"/>
      <w:lvlText w:val=""/>
      <w:lvlJc w:val="left"/>
      <w:pPr>
        <w:tabs>
          <w:tab w:val="num" w:pos="1701"/>
        </w:tabs>
        <w:ind w:left="1701" w:hanging="567"/>
      </w:pPr>
      <w:rPr>
        <w:rFonts w:ascii="Symbol" w:hAnsi="Symbol" w:hint="default"/>
      </w:rPr>
    </w:lvl>
    <w:lvl w:ilvl="1" w:tplc="04090019" w:tentative="1">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31">
    <w:nsid w:val="7165785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2">
    <w:nsid w:val="7840709B"/>
    <w:multiLevelType w:val="singleLevel"/>
    <w:tmpl w:val="6BC4A006"/>
    <w:lvl w:ilvl="0">
      <w:start w:val="1"/>
      <w:numFmt w:val="decimal"/>
      <w:lvlText w:val="%1."/>
      <w:lvlJc w:val="left"/>
      <w:pPr>
        <w:tabs>
          <w:tab w:val="num" w:pos="705"/>
        </w:tabs>
        <w:ind w:left="705" w:hanging="705"/>
      </w:pPr>
      <w:rPr>
        <w:rFonts w:cs="Times New Roman" w:hint="default"/>
        <w:u w:val="none"/>
      </w:rPr>
    </w:lvl>
  </w:abstractNum>
  <w:abstractNum w:abstractNumId="33">
    <w:nsid w:val="7CD36C5D"/>
    <w:multiLevelType w:val="multilevel"/>
    <w:tmpl w:val="D3C84D7C"/>
    <w:lvl w:ilvl="0">
      <w:start w:val="1"/>
      <w:numFmt w:val="lowerRoman"/>
      <w:lvlText w:val="(%1)"/>
      <w:lvlJc w:val="left"/>
      <w:pPr>
        <w:tabs>
          <w:tab w:val="num" w:pos="1080"/>
        </w:tabs>
        <w:ind w:left="1080" w:hanging="72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abstractNumId w:val="7"/>
  </w:num>
  <w:num w:numId="2">
    <w:abstractNumId w:val="6"/>
  </w:num>
  <w:num w:numId="3">
    <w:abstractNumId w:val="5"/>
  </w:num>
  <w:num w:numId="4">
    <w:abstractNumId w:val="4"/>
  </w:num>
  <w:num w:numId="5">
    <w:abstractNumId w:val="8"/>
  </w:num>
  <w:num w:numId="6">
    <w:abstractNumId w:val="3"/>
  </w:num>
  <w:num w:numId="7">
    <w:abstractNumId w:val="2"/>
  </w:num>
  <w:num w:numId="8">
    <w:abstractNumId w:val="1"/>
  </w:num>
  <w:num w:numId="9">
    <w:abstractNumId w:val="0"/>
  </w:num>
  <w:num w:numId="10">
    <w:abstractNumId w:val="9"/>
  </w:num>
  <w:num w:numId="11">
    <w:abstractNumId w:val="12"/>
  </w:num>
  <w:num w:numId="12">
    <w:abstractNumId w:val="27"/>
  </w:num>
  <w:num w:numId="13">
    <w:abstractNumId w:val="16"/>
  </w:num>
  <w:num w:numId="14">
    <w:abstractNumId w:val="31"/>
  </w:num>
  <w:num w:numId="15">
    <w:abstractNumId w:val="13"/>
  </w:num>
  <w:num w:numId="16">
    <w:abstractNumId w:val="25"/>
  </w:num>
  <w:num w:numId="17">
    <w:abstractNumId w:val="32"/>
  </w:num>
  <w:num w:numId="18">
    <w:abstractNumId w:val="1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 w:numId="29">
    <w:abstractNumId w:val="29"/>
  </w:num>
  <w:num w:numId="30">
    <w:abstractNumId w:val="28"/>
  </w:num>
  <w:num w:numId="31">
    <w:abstractNumId w:val="22"/>
  </w:num>
  <w:num w:numId="32">
    <w:abstractNumId w:val="26"/>
  </w:num>
  <w:num w:numId="33">
    <w:abstractNumId w:val="33"/>
  </w:num>
  <w:num w:numId="34">
    <w:abstractNumId w:val="11"/>
  </w:num>
  <w:num w:numId="35">
    <w:abstractNumId w:val="20"/>
  </w:num>
  <w:num w:numId="36">
    <w:abstractNumId w:val="21"/>
  </w:num>
  <w:num w:numId="37">
    <w:abstractNumId w:val="15"/>
  </w:num>
  <w:num w:numId="38">
    <w:abstractNumId w:val="17"/>
  </w:num>
  <w:num w:numId="39">
    <w:abstractNumId w:val="24"/>
  </w:num>
  <w:num w:numId="40">
    <w:abstractNumId w:val="18"/>
  </w:num>
  <w:num w:numId="41">
    <w:abstractNumId w:val="30"/>
  </w:num>
  <w:num w:numId="42">
    <w:abstractNumId w:val="23"/>
  </w:num>
  <w:num w:numId="43">
    <w:abstractNumId w:val="14"/>
  </w:num>
  <w:num w:numId="44">
    <w:abstractNumId w:val="19"/>
  </w:num>
  <w:num w:numId="45">
    <w:abstractNumId w:val="27"/>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bordersDoNotSurroundHeader/>
  <w:bordersDoNotSurroundFooter/>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numFmt w:val="lowerLette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ourceLng" w:val="eng"/>
    <w:docVar w:name="TargetLng" w:val="spa"/>
    <w:docVar w:name="TermBases" w:val="Empty"/>
    <w:docVar w:name="TermBaseURL" w:val="empty"/>
    <w:docVar w:name="TextBases" w:val="Externos"/>
    <w:docVar w:name="TextBaseURL" w:val="empty"/>
    <w:docVar w:name="UILng" w:val="en"/>
    <w:docVar w:name="WfColors" w:val="1"/>
  </w:docVars>
  <w:rsids>
    <w:rsidRoot w:val="007011F3"/>
    <w:rsid w:val="0000182C"/>
    <w:rsid w:val="00003178"/>
    <w:rsid w:val="000063B2"/>
    <w:rsid w:val="00011EF4"/>
    <w:rsid w:val="000129C9"/>
    <w:rsid w:val="00013A7C"/>
    <w:rsid w:val="000147F1"/>
    <w:rsid w:val="00015D5E"/>
    <w:rsid w:val="000175B9"/>
    <w:rsid w:val="000179A3"/>
    <w:rsid w:val="00020C4D"/>
    <w:rsid w:val="00020DDE"/>
    <w:rsid w:val="00022146"/>
    <w:rsid w:val="0002258D"/>
    <w:rsid w:val="00022B9D"/>
    <w:rsid w:val="000304CC"/>
    <w:rsid w:val="00032E55"/>
    <w:rsid w:val="000330AE"/>
    <w:rsid w:val="000334C1"/>
    <w:rsid w:val="00033C00"/>
    <w:rsid w:val="00033DC7"/>
    <w:rsid w:val="00034123"/>
    <w:rsid w:val="00036887"/>
    <w:rsid w:val="00036D16"/>
    <w:rsid w:val="00036DD8"/>
    <w:rsid w:val="00041266"/>
    <w:rsid w:val="00042316"/>
    <w:rsid w:val="0004254C"/>
    <w:rsid w:val="00044777"/>
    <w:rsid w:val="00044CBB"/>
    <w:rsid w:val="00045753"/>
    <w:rsid w:val="00045D66"/>
    <w:rsid w:val="00046E07"/>
    <w:rsid w:val="000471E2"/>
    <w:rsid w:val="00051CAB"/>
    <w:rsid w:val="00052DD4"/>
    <w:rsid w:val="00053DF2"/>
    <w:rsid w:val="00060476"/>
    <w:rsid w:val="000668AE"/>
    <w:rsid w:val="000715DC"/>
    <w:rsid w:val="0007162F"/>
    <w:rsid w:val="00077D3D"/>
    <w:rsid w:val="000810F6"/>
    <w:rsid w:val="000842A5"/>
    <w:rsid w:val="000846CF"/>
    <w:rsid w:val="00086DA4"/>
    <w:rsid w:val="00086E54"/>
    <w:rsid w:val="000871EE"/>
    <w:rsid w:val="00091779"/>
    <w:rsid w:val="00093621"/>
    <w:rsid w:val="00093BCF"/>
    <w:rsid w:val="00093C35"/>
    <w:rsid w:val="00093E19"/>
    <w:rsid w:val="000943EA"/>
    <w:rsid w:val="00096554"/>
    <w:rsid w:val="00096961"/>
    <w:rsid w:val="000A285A"/>
    <w:rsid w:val="000A4143"/>
    <w:rsid w:val="000A578B"/>
    <w:rsid w:val="000A754F"/>
    <w:rsid w:val="000B01FD"/>
    <w:rsid w:val="000B2551"/>
    <w:rsid w:val="000B2B03"/>
    <w:rsid w:val="000B31C6"/>
    <w:rsid w:val="000B7C5B"/>
    <w:rsid w:val="000C0C30"/>
    <w:rsid w:val="000C29C6"/>
    <w:rsid w:val="000C3C60"/>
    <w:rsid w:val="000C48D1"/>
    <w:rsid w:val="000C51C2"/>
    <w:rsid w:val="000C5A44"/>
    <w:rsid w:val="000C607D"/>
    <w:rsid w:val="000D1C11"/>
    <w:rsid w:val="000D2145"/>
    <w:rsid w:val="000D2A90"/>
    <w:rsid w:val="000D2CD6"/>
    <w:rsid w:val="000D449D"/>
    <w:rsid w:val="000D5051"/>
    <w:rsid w:val="000D54F7"/>
    <w:rsid w:val="000D5F39"/>
    <w:rsid w:val="000D6C12"/>
    <w:rsid w:val="000D7D1C"/>
    <w:rsid w:val="000E0A0F"/>
    <w:rsid w:val="000E3CD9"/>
    <w:rsid w:val="000F47BF"/>
    <w:rsid w:val="000F6F1E"/>
    <w:rsid w:val="000F7EC8"/>
    <w:rsid w:val="00101967"/>
    <w:rsid w:val="00103FDC"/>
    <w:rsid w:val="0010476E"/>
    <w:rsid w:val="001047D4"/>
    <w:rsid w:val="00104D78"/>
    <w:rsid w:val="001068A8"/>
    <w:rsid w:val="00107882"/>
    <w:rsid w:val="00110B48"/>
    <w:rsid w:val="00111219"/>
    <w:rsid w:val="00111428"/>
    <w:rsid w:val="00112446"/>
    <w:rsid w:val="00112828"/>
    <w:rsid w:val="00112953"/>
    <w:rsid w:val="001159B3"/>
    <w:rsid w:val="00116BF0"/>
    <w:rsid w:val="00120F47"/>
    <w:rsid w:val="00121831"/>
    <w:rsid w:val="001244A6"/>
    <w:rsid w:val="001312ED"/>
    <w:rsid w:val="001376FA"/>
    <w:rsid w:val="00142E52"/>
    <w:rsid w:val="00144D25"/>
    <w:rsid w:val="001473BB"/>
    <w:rsid w:val="00150501"/>
    <w:rsid w:val="001543C0"/>
    <w:rsid w:val="0015725C"/>
    <w:rsid w:val="00157DC3"/>
    <w:rsid w:val="001623E9"/>
    <w:rsid w:val="00164623"/>
    <w:rsid w:val="00164866"/>
    <w:rsid w:val="00174DE7"/>
    <w:rsid w:val="0018062E"/>
    <w:rsid w:val="00181429"/>
    <w:rsid w:val="00181DC4"/>
    <w:rsid w:val="00182535"/>
    <w:rsid w:val="001825CB"/>
    <w:rsid w:val="00182D66"/>
    <w:rsid w:val="001833AA"/>
    <w:rsid w:val="001860F7"/>
    <w:rsid w:val="001872ED"/>
    <w:rsid w:val="0019230B"/>
    <w:rsid w:val="00193335"/>
    <w:rsid w:val="001937A7"/>
    <w:rsid w:val="001963E8"/>
    <w:rsid w:val="00196CE7"/>
    <w:rsid w:val="001A329D"/>
    <w:rsid w:val="001A3508"/>
    <w:rsid w:val="001A4D10"/>
    <w:rsid w:val="001A54AA"/>
    <w:rsid w:val="001B13DA"/>
    <w:rsid w:val="001B2687"/>
    <w:rsid w:val="001B3323"/>
    <w:rsid w:val="001C258E"/>
    <w:rsid w:val="001C3873"/>
    <w:rsid w:val="001C47D4"/>
    <w:rsid w:val="001C5D9A"/>
    <w:rsid w:val="001C7EB0"/>
    <w:rsid w:val="001D1079"/>
    <w:rsid w:val="001D325D"/>
    <w:rsid w:val="001D3C0B"/>
    <w:rsid w:val="001D57EE"/>
    <w:rsid w:val="001D7570"/>
    <w:rsid w:val="001D7A38"/>
    <w:rsid w:val="001D7D85"/>
    <w:rsid w:val="001E0B6B"/>
    <w:rsid w:val="001E1E37"/>
    <w:rsid w:val="001E2A67"/>
    <w:rsid w:val="001E2BE5"/>
    <w:rsid w:val="001E49B3"/>
    <w:rsid w:val="001E7A21"/>
    <w:rsid w:val="001E7ECA"/>
    <w:rsid w:val="001E7EDE"/>
    <w:rsid w:val="001F20A7"/>
    <w:rsid w:val="001F27E9"/>
    <w:rsid w:val="001F3ECD"/>
    <w:rsid w:val="002012DF"/>
    <w:rsid w:val="00202D8A"/>
    <w:rsid w:val="002033C1"/>
    <w:rsid w:val="002075E3"/>
    <w:rsid w:val="002114D3"/>
    <w:rsid w:val="0021244C"/>
    <w:rsid w:val="0021440E"/>
    <w:rsid w:val="002242E9"/>
    <w:rsid w:val="0022483A"/>
    <w:rsid w:val="00225B89"/>
    <w:rsid w:val="00225FFD"/>
    <w:rsid w:val="00226ACA"/>
    <w:rsid w:val="00233A6D"/>
    <w:rsid w:val="00234ED6"/>
    <w:rsid w:val="00236605"/>
    <w:rsid w:val="0024143A"/>
    <w:rsid w:val="002443AF"/>
    <w:rsid w:val="002467C5"/>
    <w:rsid w:val="0024788B"/>
    <w:rsid w:val="00247B14"/>
    <w:rsid w:val="002522BD"/>
    <w:rsid w:val="002525F3"/>
    <w:rsid w:val="002551DC"/>
    <w:rsid w:val="002557BE"/>
    <w:rsid w:val="00255DDD"/>
    <w:rsid w:val="00257D20"/>
    <w:rsid w:val="002655EE"/>
    <w:rsid w:val="00267013"/>
    <w:rsid w:val="002740F3"/>
    <w:rsid w:val="00274520"/>
    <w:rsid w:val="002768AC"/>
    <w:rsid w:val="00280AEE"/>
    <w:rsid w:val="00283220"/>
    <w:rsid w:val="00283DE0"/>
    <w:rsid w:val="00283E49"/>
    <w:rsid w:val="00284E23"/>
    <w:rsid w:val="00285355"/>
    <w:rsid w:val="00285FFF"/>
    <w:rsid w:val="00290963"/>
    <w:rsid w:val="002915EE"/>
    <w:rsid w:val="00291A3F"/>
    <w:rsid w:val="00292321"/>
    <w:rsid w:val="002959FF"/>
    <w:rsid w:val="0029739E"/>
    <w:rsid w:val="002A1233"/>
    <w:rsid w:val="002A2119"/>
    <w:rsid w:val="002A31F9"/>
    <w:rsid w:val="002A3992"/>
    <w:rsid w:val="002A4095"/>
    <w:rsid w:val="002A46CC"/>
    <w:rsid w:val="002A4DB0"/>
    <w:rsid w:val="002A5461"/>
    <w:rsid w:val="002B3797"/>
    <w:rsid w:val="002B5988"/>
    <w:rsid w:val="002B6DF3"/>
    <w:rsid w:val="002B78FA"/>
    <w:rsid w:val="002C0B31"/>
    <w:rsid w:val="002C0FD5"/>
    <w:rsid w:val="002C180C"/>
    <w:rsid w:val="002C4E67"/>
    <w:rsid w:val="002C4ECA"/>
    <w:rsid w:val="002C6484"/>
    <w:rsid w:val="002D153C"/>
    <w:rsid w:val="002D2C8E"/>
    <w:rsid w:val="002D34B4"/>
    <w:rsid w:val="002D367E"/>
    <w:rsid w:val="002D48B0"/>
    <w:rsid w:val="002D4F6E"/>
    <w:rsid w:val="002D59B4"/>
    <w:rsid w:val="002D6848"/>
    <w:rsid w:val="002D7D29"/>
    <w:rsid w:val="002E2AED"/>
    <w:rsid w:val="002E4D1E"/>
    <w:rsid w:val="002E5334"/>
    <w:rsid w:val="002E7DD3"/>
    <w:rsid w:val="002F0707"/>
    <w:rsid w:val="002F082D"/>
    <w:rsid w:val="002F1653"/>
    <w:rsid w:val="002F1BAD"/>
    <w:rsid w:val="002F201A"/>
    <w:rsid w:val="002F4453"/>
    <w:rsid w:val="002F645D"/>
    <w:rsid w:val="002F7FED"/>
    <w:rsid w:val="003037FC"/>
    <w:rsid w:val="00303E01"/>
    <w:rsid w:val="00303F1A"/>
    <w:rsid w:val="003049DB"/>
    <w:rsid w:val="00311A35"/>
    <w:rsid w:val="00312BF7"/>
    <w:rsid w:val="003134BB"/>
    <w:rsid w:val="003136BB"/>
    <w:rsid w:val="0031389C"/>
    <w:rsid w:val="00314869"/>
    <w:rsid w:val="00316142"/>
    <w:rsid w:val="003166CD"/>
    <w:rsid w:val="003167B2"/>
    <w:rsid w:val="003217BC"/>
    <w:rsid w:val="003221AC"/>
    <w:rsid w:val="003231B3"/>
    <w:rsid w:val="00323D50"/>
    <w:rsid w:val="00324288"/>
    <w:rsid w:val="003242DE"/>
    <w:rsid w:val="003253AD"/>
    <w:rsid w:val="003258DF"/>
    <w:rsid w:val="003347FC"/>
    <w:rsid w:val="00334A00"/>
    <w:rsid w:val="00337AF1"/>
    <w:rsid w:val="00340AFD"/>
    <w:rsid w:val="003438A2"/>
    <w:rsid w:val="003456ED"/>
    <w:rsid w:val="00346216"/>
    <w:rsid w:val="003530A6"/>
    <w:rsid w:val="00355C45"/>
    <w:rsid w:val="00357492"/>
    <w:rsid w:val="003606CA"/>
    <w:rsid w:val="003648EC"/>
    <w:rsid w:val="003649D9"/>
    <w:rsid w:val="003661BF"/>
    <w:rsid w:val="003757E7"/>
    <w:rsid w:val="0037797D"/>
    <w:rsid w:val="00380614"/>
    <w:rsid w:val="003875A3"/>
    <w:rsid w:val="00390752"/>
    <w:rsid w:val="003939C2"/>
    <w:rsid w:val="003A17D3"/>
    <w:rsid w:val="003A1E14"/>
    <w:rsid w:val="003A32A9"/>
    <w:rsid w:val="003A4697"/>
    <w:rsid w:val="003A4744"/>
    <w:rsid w:val="003A5019"/>
    <w:rsid w:val="003A5893"/>
    <w:rsid w:val="003A5E3C"/>
    <w:rsid w:val="003A6B6A"/>
    <w:rsid w:val="003B0AD7"/>
    <w:rsid w:val="003B1D6D"/>
    <w:rsid w:val="003B323B"/>
    <w:rsid w:val="003C0069"/>
    <w:rsid w:val="003C1343"/>
    <w:rsid w:val="003C34B2"/>
    <w:rsid w:val="003C35E9"/>
    <w:rsid w:val="003D09BA"/>
    <w:rsid w:val="003D18DD"/>
    <w:rsid w:val="003D1962"/>
    <w:rsid w:val="003D1BA9"/>
    <w:rsid w:val="003D6BEC"/>
    <w:rsid w:val="003D6C11"/>
    <w:rsid w:val="003D6F9E"/>
    <w:rsid w:val="003D7E74"/>
    <w:rsid w:val="003E046D"/>
    <w:rsid w:val="003E10E5"/>
    <w:rsid w:val="003E1314"/>
    <w:rsid w:val="003E1488"/>
    <w:rsid w:val="003E1B93"/>
    <w:rsid w:val="003E29C3"/>
    <w:rsid w:val="003E4F8B"/>
    <w:rsid w:val="003F0AB6"/>
    <w:rsid w:val="003F10F7"/>
    <w:rsid w:val="003F29AF"/>
    <w:rsid w:val="003F62F4"/>
    <w:rsid w:val="003F6BB9"/>
    <w:rsid w:val="003F7C1D"/>
    <w:rsid w:val="003F7F07"/>
    <w:rsid w:val="004005EF"/>
    <w:rsid w:val="00401790"/>
    <w:rsid w:val="00403B92"/>
    <w:rsid w:val="00405E9C"/>
    <w:rsid w:val="00410658"/>
    <w:rsid w:val="00411098"/>
    <w:rsid w:val="00412B4F"/>
    <w:rsid w:val="00414B2E"/>
    <w:rsid w:val="00420ED8"/>
    <w:rsid w:val="0042109F"/>
    <w:rsid w:val="00421994"/>
    <w:rsid w:val="0042589E"/>
    <w:rsid w:val="0042631B"/>
    <w:rsid w:val="00432827"/>
    <w:rsid w:val="004332D8"/>
    <w:rsid w:val="00433FA5"/>
    <w:rsid w:val="004363D7"/>
    <w:rsid w:val="00442EC8"/>
    <w:rsid w:val="00443663"/>
    <w:rsid w:val="00444749"/>
    <w:rsid w:val="00445264"/>
    <w:rsid w:val="004463B3"/>
    <w:rsid w:val="004464B3"/>
    <w:rsid w:val="004528D9"/>
    <w:rsid w:val="004544FA"/>
    <w:rsid w:val="004546D0"/>
    <w:rsid w:val="00454C04"/>
    <w:rsid w:val="0045545E"/>
    <w:rsid w:val="00461953"/>
    <w:rsid w:val="0046380D"/>
    <w:rsid w:val="004708B7"/>
    <w:rsid w:val="004711BB"/>
    <w:rsid w:val="00472A72"/>
    <w:rsid w:val="00473846"/>
    <w:rsid w:val="0047397E"/>
    <w:rsid w:val="0047498E"/>
    <w:rsid w:val="00474B75"/>
    <w:rsid w:val="0047590C"/>
    <w:rsid w:val="00481548"/>
    <w:rsid w:val="00483BCA"/>
    <w:rsid w:val="0049123D"/>
    <w:rsid w:val="00492C28"/>
    <w:rsid w:val="004963F0"/>
    <w:rsid w:val="004966E5"/>
    <w:rsid w:val="004A29FC"/>
    <w:rsid w:val="004A3349"/>
    <w:rsid w:val="004A39DE"/>
    <w:rsid w:val="004A473D"/>
    <w:rsid w:val="004A70AD"/>
    <w:rsid w:val="004B0D23"/>
    <w:rsid w:val="004B3180"/>
    <w:rsid w:val="004B4565"/>
    <w:rsid w:val="004B61CF"/>
    <w:rsid w:val="004B7143"/>
    <w:rsid w:val="004B7758"/>
    <w:rsid w:val="004B78A8"/>
    <w:rsid w:val="004C3ECE"/>
    <w:rsid w:val="004C7B0C"/>
    <w:rsid w:val="004D017A"/>
    <w:rsid w:val="004D2D75"/>
    <w:rsid w:val="004D4C12"/>
    <w:rsid w:val="004D5E56"/>
    <w:rsid w:val="004D7843"/>
    <w:rsid w:val="004E1720"/>
    <w:rsid w:val="004E3AD3"/>
    <w:rsid w:val="004E3EE3"/>
    <w:rsid w:val="004E7648"/>
    <w:rsid w:val="004F2F3C"/>
    <w:rsid w:val="004F3970"/>
    <w:rsid w:val="004F7535"/>
    <w:rsid w:val="00506277"/>
    <w:rsid w:val="0051099E"/>
    <w:rsid w:val="00510E32"/>
    <w:rsid w:val="00511729"/>
    <w:rsid w:val="005145B9"/>
    <w:rsid w:val="0051474D"/>
    <w:rsid w:val="00515578"/>
    <w:rsid w:val="00521B37"/>
    <w:rsid w:val="0052276A"/>
    <w:rsid w:val="00522DE2"/>
    <w:rsid w:val="00523220"/>
    <w:rsid w:val="00523CFE"/>
    <w:rsid w:val="00526133"/>
    <w:rsid w:val="005262C1"/>
    <w:rsid w:val="00526920"/>
    <w:rsid w:val="005346CF"/>
    <w:rsid w:val="00540E80"/>
    <w:rsid w:val="00541A6C"/>
    <w:rsid w:val="005427EC"/>
    <w:rsid w:val="00545EA2"/>
    <w:rsid w:val="0054602E"/>
    <w:rsid w:val="00550F84"/>
    <w:rsid w:val="00555A6D"/>
    <w:rsid w:val="005603B1"/>
    <w:rsid w:val="00562195"/>
    <w:rsid w:val="00562525"/>
    <w:rsid w:val="00563251"/>
    <w:rsid w:val="005655C1"/>
    <w:rsid w:val="00566253"/>
    <w:rsid w:val="00571C3B"/>
    <w:rsid w:val="00572635"/>
    <w:rsid w:val="005747C8"/>
    <w:rsid w:val="00580C3F"/>
    <w:rsid w:val="005832CF"/>
    <w:rsid w:val="00583963"/>
    <w:rsid w:val="00590506"/>
    <w:rsid w:val="00592F85"/>
    <w:rsid w:val="005939A8"/>
    <w:rsid w:val="00593C78"/>
    <w:rsid w:val="005944AB"/>
    <w:rsid w:val="00594935"/>
    <w:rsid w:val="005952F4"/>
    <w:rsid w:val="0059553F"/>
    <w:rsid w:val="00596091"/>
    <w:rsid w:val="00597794"/>
    <w:rsid w:val="00597DA6"/>
    <w:rsid w:val="005A1088"/>
    <w:rsid w:val="005A2216"/>
    <w:rsid w:val="005A267F"/>
    <w:rsid w:val="005A2FF1"/>
    <w:rsid w:val="005A6A4F"/>
    <w:rsid w:val="005B14FF"/>
    <w:rsid w:val="005B38BC"/>
    <w:rsid w:val="005B4B37"/>
    <w:rsid w:val="005B566B"/>
    <w:rsid w:val="005B56F2"/>
    <w:rsid w:val="005B5AFA"/>
    <w:rsid w:val="005C02AC"/>
    <w:rsid w:val="005C0AD7"/>
    <w:rsid w:val="005C23C3"/>
    <w:rsid w:val="005C3CDF"/>
    <w:rsid w:val="005C5FF2"/>
    <w:rsid w:val="005C6BA9"/>
    <w:rsid w:val="005D1C31"/>
    <w:rsid w:val="005D4089"/>
    <w:rsid w:val="005D442E"/>
    <w:rsid w:val="005D659E"/>
    <w:rsid w:val="005D68C6"/>
    <w:rsid w:val="005D7B0C"/>
    <w:rsid w:val="005E131A"/>
    <w:rsid w:val="005E28B8"/>
    <w:rsid w:val="005E28F5"/>
    <w:rsid w:val="005E40E4"/>
    <w:rsid w:val="005E47B8"/>
    <w:rsid w:val="005E68C8"/>
    <w:rsid w:val="005E75DA"/>
    <w:rsid w:val="005F1B14"/>
    <w:rsid w:val="005F2CAF"/>
    <w:rsid w:val="005F4138"/>
    <w:rsid w:val="005F5EE0"/>
    <w:rsid w:val="005F606C"/>
    <w:rsid w:val="005F777B"/>
    <w:rsid w:val="00603DA4"/>
    <w:rsid w:val="00604FBF"/>
    <w:rsid w:val="006065EC"/>
    <w:rsid w:val="00606C20"/>
    <w:rsid w:val="00612A7B"/>
    <w:rsid w:val="006208D3"/>
    <w:rsid w:val="006219CF"/>
    <w:rsid w:val="006248B8"/>
    <w:rsid w:val="006253E3"/>
    <w:rsid w:val="00625525"/>
    <w:rsid w:val="00625DD0"/>
    <w:rsid w:val="00630797"/>
    <w:rsid w:val="006375DF"/>
    <w:rsid w:val="00640ACE"/>
    <w:rsid w:val="00642059"/>
    <w:rsid w:val="0064276E"/>
    <w:rsid w:val="00642A2F"/>
    <w:rsid w:val="00642B2C"/>
    <w:rsid w:val="00652D84"/>
    <w:rsid w:val="006540E0"/>
    <w:rsid w:val="00654167"/>
    <w:rsid w:val="00657227"/>
    <w:rsid w:val="006578AB"/>
    <w:rsid w:val="00657AF1"/>
    <w:rsid w:val="00662D9D"/>
    <w:rsid w:val="00666762"/>
    <w:rsid w:val="00667431"/>
    <w:rsid w:val="0067072D"/>
    <w:rsid w:val="00671CB8"/>
    <w:rsid w:val="00672420"/>
    <w:rsid w:val="006726F0"/>
    <w:rsid w:val="00672ECC"/>
    <w:rsid w:val="0067323C"/>
    <w:rsid w:val="00675C61"/>
    <w:rsid w:val="00675D51"/>
    <w:rsid w:val="00675ED1"/>
    <w:rsid w:val="00676618"/>
    <w:rsid w:val="006779F9"/>
    <w:rsid w:val="00685204"/>
    <w:rsid w:val="006856EC"/>
    <w:rsid w:val="00687551"/>
    <w:rsid w:val="006908A1"/>
    <w:rsid w:val="00690C5A"/>
    <w:rsid w:val="00692073"/>
    <w:rsid w:val="00692942"/>
    <w:rsid w:val="00692AB5"/>
    <w:rsid w:val="00697419"/>
    <w:rsid w:val="006A01CA"/>
    <w:rsid w:val="006A183F"/>
    <w:rsid w:val="006A1C67"/>
    <w:rsid w:val="006A3003"/>
    <w:rsid w:val="006A506A"/>
    <w:rsid w:val="006A5AE4"/>
    <w:rsid w:val="006B1586"/>
    <w:rsid w:val="006B1F24"/>
    <w:rsid w:val="006B2FA2"/>
    <w:rsid w:val="006B650D"/>
    <w:rsid w:val="006B776A"/>
    <w:rsid w:val="006C3EF6"/>
    <w:rsid w:val="006C5BCF"/>
    <w:rsid w:val="006E1A01"/>
    <w:rsid w:val="006E6B29"/>
    <w:rsid w:val="006E7275"/>
    <w:rsid w:val="006F1137"/>
    <w:rsid w:val="006F26FD"/>
    <w:rsid w:val="006F41D2"/>
    <w:rsid w:val="006F61D3"/>
    <w:rsid w:val="006F7CD6"/>
    <w:rsid w:val="007011F3"/>
    <w:rsid w:val="00701403"/>
    <w:rsid w:val="00703081"/>
    <w:rsid w:val="00703C25"/>
    <w:rsid w:val="007046D0"/>
    <w:rsid w:val="00704D07"/>
    <w:rsid w:val="0070509D"/>
    <w:rsid w:val="0070529B"/>
    <w:rsid w:val="00706219"/>
    <w:rsid w:val="00710D51"/>
    <w:rsid w:val="00713F70"/>
    <w:rsid w:val="0071467C"/>
    <w:rsid w:val="00724EF2"/>
    <w:rsid w:val="00726CCF"/>
    <w:rsid w:val="00727BD4"/>
    <w:rsid w:val="00734CAA"/>
    <w:rsid w:val="007354E7"/>
    <w:rsid w:val="00735F68"/>
    <w:rsid w:val="00737823"/>
    <w:rsid w:val="00737D2C"/>
    <w:rsid w:val="007437E3"/>
    <w:rsid w:val="00743962"/>
    <w:rsid w:val="007458AA"/>
    <w:rsid w:val="00746476"/>
    <w:rsid w:val="00751AFA"/>
    <w:rsid w:val="00752012"/>
    <w:rsid w:val="00754BF3"/>
    <w:rsid w:val="00755037"/>
    <w:rsid w:val="0076178F"/>
    <w:rsid w:val="00763092"/>
    <w:rsid w:val="0076421F"/>
    <w:rsid w:val="00764F48"/>
    <w:rsid w:val="007676CA"/>
    <w:rsid w:val="00773C0A"/>
    <w:rsid w:val="00773E95"/>
    <w:rsid w:val="00774DF4"/>
    <w:rsid w:val="00774F2A"/>
    <w:rsid w:val="007759F6"/>
    <w:rsid w:val="00781ED8"/>
    <w:rsid w:val="007902F1"/>
    <w:rsid w:val="00793D1D"/>
    <w:rsid w:val="007955FA"/>
    <w:rsid w:val="00795B8C"/>
    <w:rsid w:val="007964AD"/>
    <w:rsid w:val="007A0B94"/>
    <w:rsid w:val="007A0F10"/>
    <w:rsid w:val="007A14E8"/>
    <w:rsid w:val="007A27E8"/>
    <w:rsid w:val="007A2C6D"/>
    <w:rsid w:val="007A2C76"/>
    <w:rsid w:val="007A52AB"/>
    <w:rsid w:val="007B7621"/>
    <w:rsid w:val="007C170B"/>
    <w:rsid w:val="007D093B"/>
    <w:rsid w:val="007D212C"/>
    <w:rsid w:val="007D46B8"/>
    <w:rsid w:val="007D4881"/>
    <w:rsid w:val="007D4EC6"/>
    <w:rsid w:val="007D565A"/>
    <w:rsid w:val="007D58E2"/>
    <w:rsid w:val="007D67C9"/>
    <w:rsid w:val="007D7A34"/>
    <w:rsid w:val="007E0D36"/>
    <w:rsid w:val="007E1887"/>
    <w:rsid w:val="007E307A"/>
    <w:rsid w:val="007E3823"/>
    <w:rsid w:val="007E3D21"/>
    <w:rsid w:val="007E7D83"/>
    <w:rsid w:val="007F51F8"/>
    <w:rsid w:val="007F659C"/>
    <w:rsid w:val="0080183F"/>
    <w:rsid w:val="00803085"/>
    <w:rsid w:val="008033D8"/>
    <w:rsid w:val="00804C25"/>
    <w:rsid w:val="00804E99"/>
    <w:rsid w:val="00806072"/>
    <w:rsid w:val="00812FE5"/>
    <w:rsid w:val="0081460A"/>
    <w:rsid w:val="00817788"/>
    <w:rsid w:val="00820B3A"/>
    <w:rsid w:val="008237C1"/>
    <w:rsid w:val="008244DA"/>
    <w:rsid w:val="00825996"/>
    <w:rsid w:val="0082651D"/>
    <w:rsid w:val="00827837"/>
    <w:rsid w:val="00831F28"/>
    <w:rsid w:val="00832011"/>
    <w:rsid w:val="00840E03"/>
    <w:rsid w:val="00841338"/>
    <w:rsid w:val="008433FF"/>
    <w:rsid w:val="0084385F"/>
    <w:rsid w:val="00844D6C"/>
    <w:rsid w:val="00844FF0"/>
    <w:rsid w:val="00845051"/>
    <w:rsid w:val="00845208"/>
    <w:rsid w:val="008454F3"/>
    <w:rsid w:val="00846F26"/>
    <w:rsid w:val="00850FEF"/>
    <w:rsid w:val="008516BB"/>
    <w:rsid w:val="008532F8"/>
    <w:rsid w:val="00853F8A"/>
    <w:rsid w:val="0086013F"/>
    <w:rsid w:val="008644DB"/>
    <w:rsid w:val="008651F0"/>
    <w:rsid w:val="00865F42"/>
    <w:rsid w:val="0086631D"/>
    <w:rsid w:val="008740E1"/>
    <w:rsid w:val="00875712"/>
    <w:rsid w:val="00875CA2"/>
    <w:rsid w:val="008777AF"/>
    <w:rsid w:val="008817DC"/>
    <w:rsid w:val="00882D33"/>
    <w:rsid w:val="00883A68"/>
    <w:rsid w:val="008854D4"/>
    <w:rsid w:val="0088561D"/>
    <w:rsid w:val="0089239D"/>
    <w:rsid w:val="008929B8"/>
    <w:rsid w:val="00896361"/>
    <w:rsid w:val="00897A1F"/>
    <w:rsid w:val="008A0BE7"/>
    <w:rsid w:val="008A290A"/>
    <w:rsid w:val="008A48D5"/>
    <w:rsid w:val="008A727C"/>
    <w:rsid w:val="008A79F2"/>
    <w:rsid w:val="008B4863"/>
    <w:rsid w:val="008B4E60"/>
    <w:rsid w:val="008C0CE5"/>
    <w:rsid w:val="008C3062"/>
    <w:rsid w:val="008C57CB"/>
    <w:rsid w:val="008C6889"/>
    <w:rsid w:val="008C763A"/>
    <w:rsid w:val="008D0ECF"/>
    <w:rsid w:val="008D457B"/>
    <w:rsid w:val="008D6CAD"/>
    <w:rsid w:val="008D6EF7"/>
    <w:rsid w:val="008D6FAC"/>
    <w:rsid w:val="008D7591"/>
    <w:rsid w:val="008D7BCA"/>
    <w:rsid w:val="008E27C5"/>
    <w:rsid w:val="008E442F"/>
    <w:rsid w:val="008E487D"/>
    <w:rsid w:val="008E5C71"/>
    <w:rsid w:val="008E6717"/>
    <w:rsid w:val="008F476E"/>
    <w:rsid w:val="008F6617"/>
    <w:rsid w:val="0090442F"/>
    <w:rsid w:val="009065BF"/>
    <w:rsid w:val="009111FD"/>
    <w:rsid w:val="00913CBA"/>
    <w:rsid w:val="00914A19"/>
    <w:rsid w:val="00914CDA"/>
    <w:rsid w:val="009159E1"/>
    <w:rsid w:val="00915D5D"/>
    <w:rsid w:val="00917F89"/>
    <w:rsid w:val="0092058C"/>
    <w:rsid w:val="00920CFD"/>
    <w:rsid w:val="009253BA"/>
    <w:rsid w:val="00925BAD"/>
    <w:rsid w:val="009269BD"/>
    <w:rsid w:val="00926C02"/>
    <w:rsid w:val="0093369E"/>
    <w:rsid w:val="00934F8B"/>
    <w:rsid w:val="00940780"/>
    <w:rsid w:val="00941E94"/>
    <w:rsid w:val="00944D37"/>
    <w:rsid w:val="00951558"/>
    <w:rsid w:val="00952BE2"/>
    <w:rsid w:val="00952D21"/>
    <w:rsid w:val="00952F1F"/>
    <w:rsid w:val="009537D1"/>
    <w:rsid w:val="00953A72"/>
    <w:rsid w:val="00954904"/>
    <w:rsid w:val="00956650"/>
    <w:rsid w:val="009574A2"/>
    <w:rsid w:val="00957B77"/>
    <w:rsid w:val="009614A8"/>
    <w:rsid w:val="009648BF"/>
    <w:rsid w:val="00965A02"/>
    <w:rsid w:val="00965B7D"/>
    <w:rsid w:val="00966247"/>
    <w:rsid w:val="00981C2F"/>
    <w:rsid w:val="00983C3D"/>
    <w:rsid w:val="00983D21"/>
    <w:rsid w:val="0098403A"/>
    <w:rsid w:val="00984632"/>
    <w:rsid w:val="00984CE7"/>
    <w:rsid w:val="009853DD"/>
    <w:rsid w:val="009910EE"/>
    <w:rsid w:val="009923E7"/>
    <w:rsid w:val="0099404D"/>
    <w:rsid w:val="009947C6"/>
    <w:rsid w:val="009A0697"/>
    <w:rsid w:val="009A3D3E"/>
    <w:rsid w:val="009B0B5F"/>
    <w:rsid w:val="009B444C"/>
    <w:rsid w:val="009B528D"/>
    <w:rsid w:val="009B566F"/>
    <w:rsid w:val="009B5B1F"/>
    <w:rsid w:val="009B7514"/>
    <w:rsid w:val="009C4033"/>
    <w:rsid w:val="009C45FB"/>
    <w:rsid w:val="009C587C"/>
    <w:rsid w:val="009C6BB5"/>
    <w:rsid w:val="009C7A3E"/>
    <w:rsid w:val="009D07EF"/>
    <w:rsid w:val="009D5D24"/>
    <w:rsid w:val="009E34F5"/>
    <w:rsid w:val="009E3A61"/>
    <w:rsid w:val="009E74BC"/>
    <w:rsid w:val="009F321C"/>
    <w:rsid w:val="009F4AD3"/>
    <w:rsid w:val="009F4E00"/>
    <w:rsid w:val="00A022FC"/>
    <w:rsid w:val="00A060C1"/>
    <w:rsid w:val="00A13639"/>
    <w:rsid w:val="00A136C5"/>
    <w:rsid w:val="00A13F5D"/>
    <w:rsid w:val="00A1596C"/>
    <w:rsid w:val="00A17274"/>
    <w:rsid w:val="00A22B4E"/>
    <w:rsid w:val="00A24FF2"/>
    <w:rsid w:val="00A26ECC"/>
    <w:rsid w:val="00A30ED5"/>
    <w:rsid w:val="00A31E25"/>
    <w:rsid w:val="00A346DE"/>
    <w:rsid w:val="00A36939"/>
    <w:rsid w:val="00A370E9"/>
    <w:rsid w:val="00A37E5D"/>
    <w:rsid w:val="00A4138B"/>
    <w:rsid w:val="00A41E37"/>
    <w:rsid w:val="00A42585"/>
    <w:rsid w:val="00A446AE"/>
    <w:rsid w:val="00A4498B"/>
    <w:rsid w:val="00A46357"/>
    <w:rsid w:val="00A4645B"/>
    <w:rsid w:val="00A46734"/>
    <w:rsid w:val="00A46760"/>
    <w:rsid w:val="00A50F85"/>
    <w:rsid w:val="00A5310F"/>
    <w:rsid w:val="00A56BBF"/>
    <w:rsid w:val="00A56E4A"/>
    <w:rsid w:val="00A65EFB"/>
    <w:rsid w:val="00A66899"/>
    <w:rsid w:val="00A70A4A"/>
    <w:rsid w:val="00A716F1"/>
    <w:rsid w:val="00A73162"/>
    <w:rsid w:val="00A747F9"/>
    <w:rsid w:val="00A749FB"/>
    <w:rsid w:val="00A76120"/>
    <w:rsid w:val="00A76597"/>
    <w:rsid w:val="00A76A0E"/>
    <w:rsid w:val="00A76AFC"/>
    <w:rsid w:val="00A811D0"/>
    <w:rsid w:val="00A822B1"/>
    <w:rsid w:val="00A825CA"/>
    <w:rsid w:val="00A851D6"/>
    <w:rsid w:val="00A8627D"/>
    <w:rsid w:val="00A87EB2"/>
    <w:rsid w:val="00A901F6"/>
    <w:rsid w:val="00A90967"/>
    <w:rsid w:val="00A91F6C"/>
    <w:rsid w:val="00A94841"/>
    <w:rsid w:val="00AA0DB3"/>
    <w:rsid w:val="00AA6744"/>
    <w:rsid w:val="00AA67FE"/>
    <w:rsid w:val="00AB1ED4"/>
    <w:rsid w:val="00AB381D"/>
    <w:rsid w:val="00AB3905"/>
    <w:rsid w:val="00AB3A01"/>
    <w:rsid w:val="00AB5538"/>
    <w:rsid w:val="00AC1B0B"/>
    <w:rsid w:val="00AC3276"/>
    <w:rsid w:val="00AC63C1"/>
    <w:rsid w:val="00AC7F86"/>
    <w:rsid w:val="00AD5D50"/>
    <w:rsid w:val="00AD6B74"/>
    <w:rsid w:val="00AD7216"/>
    <w:rsid w:val="00AE1948"/>
    <w:rsid w:val="00AE5266"/>
    <w:rsid w:val="00AE5CFC"/>
    <w:rsid w:val="00AE66A2"/>
    <w:rsid w:val="00AF4DD9"/>
    <w:rsid w:val="00AF79F1"/>
    <w:rsid w:val="00B0528E"/>
    <w:rsid w:val="00B0557B"/>
    <w:rsid w:val="00B07BE8"/>
    <w:rsid w:val="00B11381"/>
    <w:rsid w:val="00B1228F"/>
    <w:rsid w:val="00B13CE9"/>
    <w:rsid w:val="00B14B10"/>
    <w:rsid w:val="00B2115E"/>
    <w:rsid w:val="00B23021"/>
    <w:rsid w:val="00B23E01"/>
    <w:rsid w:val="00B2427B"/>
    <w:rsid w:val="00B265E0"/>
    <w:rsid w:val="00B27FE9"/>
    <w:rsid w:val="00B30989"/>
    <w:rsid w:val="00B353CD"/>
    <w:rsid w:val="00B35B17"/>
    <w:rsid w:val="00B36D35"/>
    <w:rsid w:val="00B37057"/>
    <w:rsid w:val="00B4015D"/>
    <w:rsid w:val="00B4088B"/>
    <w:rsid w:val="00B4291A"/>
    <w:rsid w:val="00B45B39"/>
    <w:rsid w:val="00B47A6A"/>
    <w:rsid w:val="00B507A3"/>
    <w:rsid w:val="00B5236B"/>
    <w:rsid w:val="00B52867"/>
    <w:rsid w:val="00B52B15"/>
    <w:rsid w:val="00B5554E"/>
    <w:rsid w:val="00B559CE"/>
    <w:rsid w:val="00B57BEE"/>
    <w:rsid w:val="00B609FF"/>
    <w:rsid w:val="00B60BCB"/>
    <w:rsid w:val="00B63EB8"/>
    <w:rsid w:val="00B65768"/>
    <w:rsid w:val="00B66B61"/>
    <w:rsid w:val="00B67D6B"/>
    <w:rsid w:val="00B717C5"/>
    <w:rsid w:val="00B74687"/>
    <w:rsid w:val="00B75EFB"/>
    <w:rsid w:val="00B763E1"/>
    <w:rsid w:val="00B800B3"/>
    <w:rsid w:val="00B80137"/>
    <w:rsid w:val="00B810DD"/>
    <w:rsid w:val="00B827B7"/>
    <w:rsid w:val="00B84B96"/>
    <w:rsid w:val="00B86C37"/>
    <w:rsid w:val="00B906CA"/>
    <w:rsid w:val="00B90C57"/>
    <w:rsid w:val="00B949C4"/>
    <w:rsid w:val="00BA0C86"/>
    <w:rsid w:val="00BA526F"/>
    <w:rsid w:val="00BA59CA"/>
    <w:rsid w:val="00BA5A4D"/>
    <w:rsid w:val="00BA70F0"/>
    <w:rsid w:val="00BB0BBE"/>
    <w:rsid w:val="00BB1683"/>
    <w:rsid w:val="00BB4A3A"/>
    <w:rsid w:val="00BB4E80"/>
    <w:rsid w:val="00BB6FD6"/>
    <w:rsid w:val="00BB7488"/>
    <w:rsid w:val="00BC0246"/>
    <w:rsid w:val="00BC33AE"/>
    <w:rsid w:val="00BC4F7E"/>
    <w:rsid w:val="00BC715E"/>
    <w:rsid w:val="00BD21A8"/>
    <w:rsid w:val="00BD4852"/>
    <w:rsid w:val="00BD5394"/>
    <w:rsid w:val="00BD6450"/>
    <w:rsid w:val="00BE00EF"/>
    <w:rsid w:val="00BE0150"/>
    <w:rsid w:val="00BE02F5"/>
    <w:rsid w:val="00BE1E37"/>
    <w:rsid w:val="00BE24FA"/>
    <w:rsid w:val="00BE2674"/>
    <w:rsid w:val="00BE31CF"/>
    <w:rsid w:val="00BE3FE9"/>
    <w:rsid w:val="00BE5701"/>
    <w:rsid w:val="00BE62E4"/>
    <w:rsid w:val="00BE705C"/>
    <w:rsid w:val="00BF1669"/>
    <w:rsid w:val="00BF3571"/>
    <w:rsid w:val="00BF36AA"/>
    <w:rsid w:val="00BF3F1C"/>
    <w:rsid w:val="00BF5266"/>
    <w:rsid w:val="00BF6D53"/>
    <w:rsid w:val="00BF792F"/>
    <w:rsid w:val="00C01223"/>
    <w:rsid w:val="00C03547"/>
    <w:rsid w:val="00C043CA"/>
    <w:rsid w:val="00C05AF8"/>
    <w:rsid w:val="00C05DC1"/>
    <w:rsid w:val="00C110CA"/>
    <w:rsid w:val="00C120BD"/>
    <w:rsid w:val="00C120C7"/>
    <w:rsid w:val="00C122F0"/>
    <w:rsid w:val="00C13B43"/>
    <w:rsid w:val="00C1687A"/>
    <w:rsid w:val="00C17005"/>
    <w:rsid w:val="00C21476"/>
    <w:rsid w:val="00C264BC"/>
    <w:rsid w:val="00C27708"/>
    <w:rsid w:val="00C31255"/>
    <w:rsid w:val="00C3310F"/>
    <w:rsid w:val="00C33E09"/>
    <w:rsid w:val="00C358C7"/>
    <w:rsid w:val="00C37660"/>
    <w:rsid w:val="00C40A57"/>
    <w:rsid w:val="00C44F66"/>
    <w:rsid w:val="00C4525E"/>
    <w:rsid w:val="00C46552"/>
    <w:rsid w:val="00C467B1"/>
    <w:rsid w:val="00C5081B"/>
    <w:rsid w:val="00C51402"/>
    <w:rsid w:val="00C517D1"/>
    <w:rsid w:val="00C51928"/>
    <w:rsid w:val="00C563F4"/>
    <w:rsid w:val="00C56D81"/>
    <w:rsid w:val="00C5757F"/>
    <w:rsid w:val="00C606CF"/>
    <w:rsid w:val="00C60CA8"/>
    <w:rsid w:val="00C63630"/>
    <w:rsid w:val="00C65845"/>
    <w:rsid w:val="00C6690D"/>
    <w:rsid w:val="00C7170F"/>
    <w:rsid w:val="00C731F7"/>
    <w:rsid w:val="00C749B8"/>
    <w:rsid w:val="00C813BD"/>
    <w:rsid w:val="00C813F2"/>
    <w:rsid w:val="00C84434"/>
    <w:rsid w:val="00C85899"/>
    <w:rsid w:val="00C86111"/>
    <w:rsid w:val="00C873A5"/>
    <w:rsid w:val="00C90130"/>
    <w:rsid w:val="00C93692"/>
    <w:rsid w:val="00C93CF2"/>
    <w:rsid w:val="00C968E2"/>
    <w:rsid w:val="00C96B2C"/>
    <w:rsid w:val="00CA476C"/>
    <w:rsid w:val="00CA5D78"/>
    <w:rsid w:val="00CB235E"/>
    <w:rsid w:val="00CB2C94"/>
    <w:rsid w:val="00CB35B2"/>
    <w:rsid w:val="00CB5517"/>
    <w:rsid w:val="00CB7B4B"/>
    <w:rsid w:val="00CB7FBA"/>
    <w:rsid w:val="00CC0D0A"/>
    <w:rsid w:val="00CC18A4"/>
    <w:rsid w:val="00CC3170"/>
    <w:rsid w:val="00CC40AB"/>
    <w:rsid w:val="00CC4A16"/>
    <w:rsid w:val="00CC4B29"/>
    <w:rsid w:val="00CC582B"/>
    <w:rsid w:val="00CC7FE4"/>
    <w:rsid w:val="00CD1CE6"/>
    <w:rsid w:val="00CD2007"/>
    <w:rsid w:val="00CD2CC2"/>
    <w:rsid w:val="00CD7D7C"/>
    <w:rsid w:val="00CE03BB"/>
    <w:rsid w:val="00CE09FF"/>
    <w:rsid w:val="00CE178A"/>
    <w:rsid w:val="00CE1A75"/>
    <w:rsid w:val="00CE2E38"/>
    <w:rsid w:val="00CE3100"/>
    <w:rsid w:val="00CE63CB"/>
    <w:rsid w:val="00CE71FD"/>
    <w:rsid w:val="00CF06B0"/>
    <w:rsid w:val="00CF59DD"/>
    <w:rsid w:val="00CF7817"/>
    <w:rsid w:val="00D0002C"/>
    <w:rsid w:val="00D007C1"/>
    <w:rsid w:val="00D01A73"/>
    <w:rsid w:val="00D10677"/>
    <w:rsid w:val="00D109B0"/>
    <w:rsid w:val="00D12960"/>
    <w:rsid w:val="00D13718"/>
    <w:rsid w:val="00D13A2B"/>
    <w:rsid w:val="00D14A58"/>
    <w:rsid w:val="00D17902"/>
    <w:rsid w:val="00D23C58"/>
    <w:rsid w:val="00D23DC8"/>
    <w:rsid w:val="00D23E5E"/>
    <w:rsid w:val="00D25E72"/>
    <w:rsid w:val="00D26737"/>
    <w:rsid w:val="00D2735C"/>
    <w:rsid w:val="00D277C9"/>
    <w:rsid w:val="00D30467"/>
    <w:rsid w:val="00D31DFE"/>
    <w:rsid w:val="00D3203B"/>
    <w:rsid w:val="00D331AF"/>
    <w:rsid w:val="00D34098"/>
    <w:rsid w:val="00D35A52"/>
    <w:rsid w:val="00D3637C"/>
    <w:rsid w:val="00D36DCB"/>
    <w:rsid w:val="00D37413"/>
    <w:rsid w:val="00D40779"/>
    <w:rsid w:val="00D422B4"/>
    <w:rsid w:val="00D4317A"/>
    <w:rsid w:val="00D432FA"/>
    <w:rsid w:val="00D44E43"/>
    <w:rsid w:val="00D44FC3"/>
    <w:rsid w:val="00D46CAE"/>
    <w:rsid w:val="00D50C69"/>
    <w:rsid w:val="00D51474"/>
    <w:rsid w:val="00D514E8"/>
    <w:rsid w:val="00D51B2D"/>
    <w:rsid w:val="00D60842"/>
    <w:rsid w:val="00D61CAD"/>
    <w:rsid w:val="00D64E92"/>
    <w:rsid w:val="00D67A3B"/>
    <w:rsid w:val="00D70C4B"/>
    <w:rsid w:val="00D82DD7"/>
    <w:rsid w:val="00D833FE"/>
    <w:rsid w:val="00D83FED"/>
    <w:rsid w:val="00D85FDF"/>
    <w:rsid w:val="00D86517"/>
    <w:rsid w:val="00D86A99"/>
    <w:rsid w:val="00D8765D"/>
    <w:rsid w:val="00D90A56"/>
    <w:rsid w:val="00D90DB4"/>
    <w:rsid w:val="00D912BC"/>
    <w:rsid w:val="00D91517"/>
    <w:rsid w:val="00D97BBF"/>
    <w:rsid w:val="00DA092E"/>
    <w:rsid w:val="00DA103C"/>
    <w:rsid w:val="00DA268F"/>
    <w:rsid w:val="00DA30D5"/>
    <w:rsid w:val="00DA4C6D"/>
    <w:rsid w:val="00DA5757"/>
    <w:rsid w:val="00DA676B"/>
    <w:rsid w:val="00DA6E3E"/>
    <w:rsid w:val="00DB01CB"/>
    <w:rsid w:val="00DB245A"/>
    <w:rsid w:val="00DB3F54"/>
    <w:rsid w:val="00DB4A48"/>
    <w:rsid w:val="00DB4DB6"/>
    <w:rsid w:val="00DB7F77"/>
    <w:rsid w:val="00DC1E15"/>
    <w:rsid w:val="00DC2B8E"/>
    <w:rsid w:val="00DD211F"/>
    <w:rsid w:val="00DD4626"/>
    <w:rsid w:val="00DD524A"/>
    <w:rsid w:val="00DD5E72"/>
    <w:rsid w:val="00DD61A3"/>
    <w:rsid w:val="00DE0523"/>
    <w:rsid w:val="00DF4A69"/>
    <w:rsid w:val="00E03044"/>
    <w:rsid w:val="00E04446"/>
    <w:rsid w:val="00E05D38"/>
    <w:rsid w:val="00E108D3"/>
    <w:rsid w:val="00E15544"/>
    <w:rsid w:val="00E2360D"/>
    <w:rsid w:val="00E236AC"/>
    <w:rsid w:val="00E34553"/>
    <w:rsid w:val="00E42533"/>
    <w:rsid w:val="00E43197"/>
    <w:rsid w:val="00E52598"/>
    <w:rsid w:val="00E526E7"/>
    <w:rsid w:val="00E54C0D"/>
    <w:rsid w:val="00E563BD"/>
    <w:rsid w:val="00E61552"/>
    <w:rsid w:val="00E636D6"/>
    <w:rsid w:val="00E63C13"/>
    <w:rsid w:val="00E64CA8"/>
    <w:rsid w:val="00E65BB0"/>
    <w:rsid w:val="00E71A7B"/>
    <w:rsid w:val="00E73EBD"/>
    <w:rsid w:val="00E74047"/>
    <w:rsid w:val="00E75FA5"/>
    <w:rsid w:val="00E8058D"/>
    <w:rsid w:val="00E80AC4"/>
    <w:rsid w:val="00E82053"/>
    <w:rsid w:val="00E83385"/>
    <w:rsid w:val="00E84E75"/>
    <w:rsid w:val="00E855C8"/>
    <w:rsid w:val="00E85DB7"/>
    <w:rsid w:val="00E870B7"/>
    <w:rsid w:val="00E9006C"/>
    <w:rsid w:val="00E91D0B"/>
    <w:rsid w:val="00E91F8D"/>
    <w:rsid w:val="00E928C3"/>
    <w:rsid w:val="00E9747C"/>
    <w:rsid w:val="00EA38DF"/>
    <w:rsid w:val="00EA75E0"/>
    <w:rsid w:val="00EB368C"/>
    <w:rsid w:val="00EB673D"/>
    <w:rsid w:val="00EB6820"/>
    <w:rsid w:val="00EB6D6E"/>
    <w:rsid w:val="00EC2318"/>
    <w:rsid w:val="00EC24BB"/>
    <w:rsid w:val="00EC4D35"/>
    <w:rsid w:val="00EC6B72"/>
    <w:rsid w:val="00ED2F9B"/>
    <w:rsid w:val="00ED6555"/>
    <w:rsid w:val="00EE0543"/>
    <w:rsid w:val="00EE287F"/>
    <w:rsid w:val="00EE3CA8"/>
    <w:rsid w:val="00EE7941"/>
    <w:rsid w:val="00EE7982"/>
    <w:rsid w:val="00EF1833"/>
    <w:rsid w:val="00EF64DE"/>
    <w:rsid w:val="00EF762A"/>
    <w:rsid w:val="00F03A80"/>
    <w:rsid w:val="00F04B55"/>
    <w:rsid w:val="00F05C80"/>
    <w:rsid w:val="00F07B3F"/>
    <w:rsid w:val="00F07D68"/>
    <w:rsid w:val="00F116A4"/>
    <w:rsid w:val="00F12EA2"/>
    <w:rsid w:val="00F139B5"/>
    <w:rsid w:val="00F151C2"/>
    <w:rsid w:val="00F23812"/>
    <w:rsid w:val="00F2381F"/>
    <w:rsid w:val="00F244F9"/>
    <w:rsid w:val="00F268ED"/>
    <w:rsid w:val="00F3160B"/>
    <w:rsid w:val="00F31D49"/>
    <w:rsid w:val="00F31EFA"/>
    <w:rsid w:val="00F35873"/>
    <w:rsid w:val="00F364A7"/>
    <w:rsid w:val="00F37391"/>
    <w:rsid w:val="00F37EDC"/>
    <w:rsid w:val="00F40C92"/>
    <w:rsid w:val="00F41E99"/>
    <w:rsid w:val="00F4421C"/>
    <w:rsid w:val="00F44BCF"/>
    <w:rsid w:val="00F4549E"/>
    <w:rsid w:val="00F46035"/>
    <w:rsid w:val="00F46100"/>
    <w:rsid w:val="00F5140F"/>
    <w:rsid w:val="00F554E0"/>
    <w:rsid w:val="00F56A52"/>
    <w:rsid w:val="00F617A9"/>
    <w:rsid w:val="00F6227A"/>
    <w:rsid w:val="00F6328E"/>
    <w:rsid w:val="00F64F8F"/>
    <w:rsid w:val="00F70D62"/>
    <w:rsid w:val="00F743B8"/>
    <w:rsid w:val="00F744A0"/>
    <w:rsid w:val="00F74699"/>
    <w:rsid w:val="00F74FA2"/>
    <w:rsid w:val="00F81A3E"/>
    <w:rsid w:val="00F83923"/>
    <w:rsid w:val="00F8507E"/>
    <w:rsid w:val="00F862A4"/>
    <w:rsid w:val="00F87097"/>
    <w:rsid w:val="00F91CB9"/>
    <w:rsid w:val="00F91E33"/>
    <w:rsid w:val="00F93BFB"/>
    <w:rsid w:val="00F944FC"/>
    <w:rsid w:val="00F96010"/>
    <w:rsid w:val="00FA0CD9"/>
    <w:rsid w:val="00FA2E15"/>
    <w:rsid w:val="00FA7BF9"/>
    <w:rsid w:val="00FB0107"/>
    <w:rsid w:val="00FB1673"/>
    <w:rsid w:val="00FB1BA9"/>
    <w:rsid w:val="00FB1DA1"/>
    <w:rsid w:val="00FB3997"/>
    <w:rsid w:val="00FB52AF"/>
    <w:rsid w:val="00FB5923"/>
    <w:rsid w:val="00FB5B13"/>
    <w:rsid w:val="00FB5BC2"/>
    <w:rsid w:val="00FB79B3"/>
    <w:rsid w:val="00FC0D96"/>
    <w:rsid w:val="00FC4C13"/>
    <w:rsid w:val="00FD3086"/>
    <w:rsid w:val="00FD4EE0"/>
    <w:rsid w:val="00FD51DC"/>
    <w:rsid w:val="00FE0AC9"/>
    <w:rsid w:val="00FE174D"/>
    <w:rsid w:val="00FE1895"/>
    <w:rsid w:val="00FE22CA"/>
    <w:rsid w:val="00FE3632"/>
    <w:rsid w:val="00FE6E23"/>
    <w:rsid w:val="00FF461E"/>
    <w:rsid w:val="00FF5BB6"/>
    <w:rsid w:val="00FF75E1"/>
  </w:rsids>
  <m:mathPr>
    <m:mathFont m:val="Cambria Math"/>
    <m:brkBin m:val="before"/>
    <m:brkBinSub m:val="--"/>
    <m:smallFrac m:val="0"/>
    <m:dispDef/>
    <m:lMargin m:val="0"/>
    <m:rMargin m:val="0"/>
    <m:defJc m:val="centerGroup"/>
    <m:wrapIndent m:val="1440"/>
    <m:intLim m:val="subSup"/>
    <m:naryLim m:val="undOvr"/>
  </m:mathPr>
  <w:themeFontLang w:val="es-ES_tradnl" w:bidi="lo-L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MS Mincho"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CD7D7C"/>
    <w:pPr>
      <w:keepNext/>
      <w:numPr>
        <w:numId w:val="12"/>
      </w:numPr>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
    <w:next w:val="Normal"/>
    <w:link w:val="Heading3Char"/>
    <w:autoRedefine/>
    <w:uiPriority w:val="99"/>
    <w:qFormat/>
    <w:rsid w:val="00F151C2"/>
    <w:pPr>
      <w:keepNext/>
      <w:ind w:left="1418" w:hanging="709"/>
      <w:outlineLvl w:val="2"/>
    </w:pPr>
  </w:style>
  <w:style w:type="paragraph" w:styleId="Heading4">
    <w:name w:val="heading 4"/>
    <w:basedOn w:val="Normal"/>
    <w:next w:val="Normal"/>
    <w:link w:val="Heading4Char1"/>
    <w:uiPriority w:val="99"/>
    <w:qFormat/>
    <w:rsid w:val="00917F89"/>
    <w:pPr>
      <w:keepNext/>
      <w:ind w:left="709" w:hanging="709"/>
      <w:outlineLvl w:val="3"/>
    </w:pPr>
    <w:rPr>
      <w:i/>
      <w:color w:val="008000"/>
    </w:rPr>
  </w:style>
  <w:style w:type="paragraph" w:styleId="Heading5">
    <w:name w:val="heading 5"/>
    <w:basedOn w:val="Normal"/>
    <w:next w:val="Normal"/>
    <w:link w:val="Heading5Char"/>
    <w:autoRedefine/>
    <w:uiPriority w:val="99"/>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4986"/>
    <w:rPr>
      <w:rFonts w:ascii="Arial" w:hAnsi="Arial"/>
      <w:sz w:val="20"/>
      <w:szCs w:val="20"/>
      <w:u w:val="single"/>
      <w:lang w:val="en-US" w:eastAsia="en-US"/>
    </w:rPr>
  </w:style>
  <w:style w:type="character" w:customStyle="1" w:styleId="Heading2Char">
    <w:name w:val="Heading 2 Char"/>
    <w:basedOn w:val="DefaultParagraphFont"/>
    <w:link w:val="Heading2"/>
    <w:uiPriority w:val="9"/>
    <w:semiHidden/>
    <w:rsid w:val="003A498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3A498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uiPriority w:val="9"/>
    <w:semiHidden/>
    <w:rsid w:val="003A498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3A498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3A4986"/>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3A498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3A498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3A4986"/>
    <w:rPr>
      <w:rFonts w:asciiTheme="majorHAnsi" w:eastAsiaTheme="majorEastAsia" w:hAnsiTheme="majorHAnsi" w:cstheme="majorBidi"/>
      <w:lang w:val="en-US" w:eastAsia="en-US"/>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basedOn w:val="DefaultParagraphFont"/>
    <w:link w:val="Footer"/>
    <w:uiPriority w:val="99"/>
    <w:semiHidden/>
    <w:rsid w:val="003A4986"/>
    <w:rPr>
      <w:rFonts w:ascii="Arial" w:hAnsi="Arial"/>
      <w:sz w:val="20"/>
      <w:szCs w:val="20"/>
      <w:lang w:val="en-US" w:eastAsia="en-US"/>
    </w:rPr>
  </w:style>
  <w:style w:type="paragraph" w:styleId="FootnoteText">
    <w:name w:val="footnote text"/>
    <w:basedOn w:val="Normal"/>
    <w:link w:val="FootnoteTextChar"/>
    <w:autoRedefine/>
    <w:uiPriority w:val="99"/>
    <w:rsid w:val="003A1E14"/>
    <w:pPr>
      <w:spacing w:before="60" w:line="200" w:lineRule="exact"/>
      <w:ind w:left="709" w:hanging="709"/>
    </w:pPr>
    <w:rPr>
      <w:dstrike/>
      <w:sz w:val="16"/>
      <w:lang w:val="es-ES"/>
    </w:rPr>
  </w:style>
  <w:style w:type="character" w:customStyle="1" w:styleId="FootnoteTextChar">
    <w:name w:val="Footnote Text Char"/>
    <w:basedOn w:val="DefaultParagraphFont"/>
    <w:link w:val="FootnoteText"/>
    <w:uiPriority w:val="99"/>
    <w:semiHidden/>
    <w:rsid w:val="003A4986"/>
    <w:rPr>
      <w:rFonts w:ascii="Arial" w:hAnsi="Arial"/>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uiPriority w:val="99"/>
    <w:rsid w:val="00DA5757"/>
    <w:rPr>
      <w:color w:val="0000FF"/>
      <w:u w:val="single"/>
    </w:rPr>
  </w:style>
  <w:style w:type="character" w:styleId="EndnoteReference">
    <w:name w:val="endnote reference"/>
    <w:basedOn w:val="DefaultParagraphFont"/>
    <w:uiPriority w:val="99"/>
    <w:semiHidden/>
    <w:rsid w:val="004005EF"/>
    <w:rPr>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basedOn w:val="DefaultParagraphFont"/>
    <w:link w:val="EndnoteText"/>
    <w:uiPriority w:val="99"/>
    <w:semiHidden/>
    <w:rsid w:val="003A4986"/>
    <w:rPr>
      <w:rFonts w:ascii="Arial" w:hAnsi="Arial"/>
      <w:sz w:val="20"/>
      <w:szCs w:val="20"/>
      <w:lang w:val="en-US" w:eastAsia="en-US"/>
    </w:rPr>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customStyle="1" w:styleId="Heading2green">
    <w:name w:val="Heading 2 green"/>
    <w:basedOn w:val="Heading2"/>
    <w:uiPriority w:val="99"/>
    <w:rsid w:val="00BB6FD6"/>
    <w:rPr>
      <w:color w:val="008000"/>
    </w:rPr>
  </w:style>
  <w:style w:type="character" w:styleId="FootnoteReference">
    <w:name w:val="footnote reference"/>
    <w:basedOn w:val="DefaultParagraphFont"/>
    <w:uiPriority w:val="99"/>
    <w:rsid w:val="004005EF"/>
    <w:rPr>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uiPriority w:val="99"/>
    <w:rsid w:val="00B4291A"/>
    <w:pPr>
      <w:spacing w:before="120" w:after="120"/>
      <w:jc w:val="center"/>
    </w:pPr>
    <w:rPr>
      <w:caps/>
      <w:sz w:val="28"/>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basedOn w:val="DefaultParagraphFont"/>
    <w:link w:val="BodyTextIndent"/>
    <w:uiPriority w:val="99"/>
    <w:semiHidden/>
    <w:rsid w:val="003A4986"/>
    <w:rPr>
      <w:rFonts w:ascii="Arial" w:hAnsi="Arial"/>
      <w:sz w:val="20"/>
      <w:szCs w:val="20"/>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A4986"/>
    <w:rPr>
      <w:sz w:val="0"/>
      <w:szCs w:val="0"/>
      <w:lang w:val="en-US" w:eastAsia="en-US"/>
    </w:rPr>
  </w:style>
  <w:style w:type="paragraph" w:styleId="BodyText">
    <w:name w:val="Body Text"/>
    <w:basedOn w:val="Normal"/>
    <w:link w:val="BodyTextChar"/>
    <w:uiPriority w:val="99"/>
    <w:rsid w:val="004005EF"/>
  </w:style>
  <w:style w:type="character" w:customStyle="1" w:styleId="BodyTextChar">
    <w:name w:val="Body Text Char"/>
    <w:basedOn w:val="DefaultParagraphFont"/>
    <w:link w:val="BodyText"/>
    <w:uiPriority w:val="99"/>
    <w:semiHidden/>
    <w:rsid w:val="003A4986"/>
    <w:rPr>
      <w:rFonts w:ascii="Arial" w:hAnsi="Arial"/>
      <w:sz w:val="20"/>
      <w:szCs w:val="20"/>
      <w:lang w:val="en-US" w:eastAsia="en-US"/>
    </w:rPr>
  </w:style>
  <w:style w:type="character" w:styleId="CommentReference">
    <w:name w:val="annotation reference"/>
    <w:basedOn w:val="DefaultParagraphFont"/>
    <w:uiPriority w:val="99"/>
    <w:semiHidden/>
    <w:rsid w:val="00940780"/>
    <w:rPr>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uiPriority w:val="99"/>
    <w:semiHidden/>
    <w:rsid w:val="003A4986"/>
    <w:rPr>
      <w:rFonts w:ascii="Arial" w:hAnsi="Arial"/>
      <w:sz w:val="20"/>
      <w:szCs w:val="20"/>
      <w:lang w:val="en-US" w:eastAsia="en-US"/>
    </w:rPr>
  </w:style>
  <w:style w:type="paragraph" w:customStyle="1" w:styleId="upove">
    <w:name w:val="upov_e"/>
    <w:basedOn w:val="Normal"/>
    <w:uiPriority w:val="99"/>
    <w:rsid w:val="004005EF"/>
    <w:pPr>
      <w:spacing w:before="60"/>
      <w:jc w:val="center"/>
    </w:pPr>
    <w:rPr>
      <w:b/>
      <w:bCs/>
      <w:spacing w:val="8"/>
      <w:sz w:val="24"/>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rsid w:val="003A4986"/>
    <w:rPr>
      <w:sz w:val="0"/>
      <w:szCs w:val="0"/>
      <w:lang w:val="en-US" w:eastAsia="en-US"/>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basedOn w:val="DefaultParagraphFont"/>
    <w:link w:val="E-mailSignature"/>
    <w:uiPriority w:val="99"/>
    <w:semiHidden/>
    <w:rsid w:val="003A4986"/>
    <w:rPr>
      <w:rFonts w:ascii="Arial" w:hAnsi="Arial"/>
      <w:sz w:val="20"/>
      <w:szCs w:val="20"/>
      <w:lang w:val="en-US" w:eastAsia="en-US"/>
    </w:rPr>
  </w:style>
  <w:style w:type="character" w:styleId="Emphasis">
    <w:name w:val="Emphasis"/>
    <w:basedOn w:val="DefaultParagraphFont"/>
    <w:uiPriority w:val="99"/>
    <w:qFormat/>
    <w:rsid w:val="004005EF"/>
    <w:rPr>
      <w:i/>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character" w:styleId="HTMLAcronym">
    <w:name w:val="HTML Acronym"/>
    <w:basedOn w:val="DefaultParagraphFont"/>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basedOn w:val="DefaultParagraphFont"/>
    <w:link w:val="HTMLAddress"/>
    <w:uiPriority w:val="99"/>
    <w:semiHidden/>
    <w:rsid w:val="003A4986"/>
    <w:rPr>
      <w:rFonts w:ascii="Arial" w:hAnsi="Arial"/>
      <w:i/>
      <w:iCs/>
      <w:sz w:val="20"/>
      <w:szCs w:val="20"/>
      <w:lang w:val="en-US" w:eastAsia="en-US"/>
    </w:rPr>
  </w:style>
  <w:style w:type="character" w:styleId="HTMLCite">
    <w:name w:val="HTML Cite"/>
    <w:basedOn w:val="DefaultParagraphFont"/>
    <w:uiPriority w:val="99"/>
    <w:semiHidden/>
    <w:rsid w:val="004005EF"/>
    <w:rPr>
      <w:i/>
    </w:rPr>
  </w:style>
  <w:style w:type="character" w:styleId="HTMLCode">
    <w:name w:val="HTML Code"/>
    <w:basedOn w:val="DefaultParagraphFont"/>
    <w:uiPriority w:val="99"/>
    <w:semiHidden/>
    <w:rsid w:val="004005EF"/>
    <w:rPr>
      <w:rFonts w:ascii="Courier New" w:hAnsi="Courier New"/>
      <w:sz w:val="20"/>
    </w:rPr>
  </w:style>
  <w:style w:type="character" w:styleId="HTMLDefinition">
    <w:name w:val="HTML Definition"/>
    <w:basedOn w:val="DefaultParagraphFont"/>
    <w:uiPriority w:val="99"/>
    <w:semiHidden/>
    <w:rsid w:val="004005EF"/>
    <w:rPr>
      <w:i/>
    </w:rPr>
  </w:style>
  <w:style w:type="character" w:styleId="HTMLKeyboard">
    <w:name w:val="HTML Keyboard"/>
    <w:basedOn w:val="DefaultParagraphFont"/>
    <w:uiPriority w:val="99"/>
    <w:semiHidden/>
    <w:rsid w:val="004005EF"/>
    <w:rPr>
      <w:rFonts w:ascii="Courier New" w:hAnsi="Courier New"/>
      <w:sz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A4986"/>
    <w:rPr>
      <w:rFonts w:ascii="Courier New" w:hAnsi="Courier New" w:cs="Courier New"/>
      <w:sz w:val="20"/>
      <w:szCs w:val="20"/>
      <w:lang w:val="en-US" w:eastAsia="en-US"/>
    </w:rPr>
  </w:style>
  <w:style w:type="character" w:styleId="HTMLSample">
    <w:name w:val="HTML Sample"/>
    <w:basedOn w:val="DefaultParagraphFont"/>
    <w:uiPriority w:val="99"/>
    <w:semiHidden/>
    <w:rsid w:val="004005EF"/>
    <w:rPr>
      <w:rFonts w:ascii="Courier New" w:hAnsi="Courier New"/>
    </w:rPr>
  </w:style>
  <w:style w:type="character" w:styleId="HTMLTypewriter">
    <w:name w:val="HTML Typewriter"/>
    <w:basedOn w:val="DefaultParagraphFont"/>
    <w:uiPriority w:val="99"/>
    <w:semiHidden/>
    <w:rsid w:val="004005EF"/>
    <w:rPr>
      <w:rFonts w:ascii="Courier New" w:hAnsi="Courier New"/>
      <w:sz w:val="20"/>
    </w:rPr>
  </w:style>
  <w:style w:type="character" w:styleId="HTMLVariable">
    <w:name w:val="HTML Variable"/>
    <w:basedOn w:val="DefaultParagraphFont"/>
    <w:uiPriority w:val="99"/>
    <w:semiHidden/>
    <w:rsid w:val="004005EF"/>
    <w:rPr>
      <w:i/>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basedOn w:val="DefaultParagraphFont"/>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rsid w:val="003A4986"/>
    <w:rPr>
      <w:rFonts w:ascii="Courier New" w:hAnsi="Courier New" w:cs="Courier New"/>
      <w:sz w:val="20"/>
      <w:szCs w:val="20"/>
      <w:lang w:val="en-US" w:eastAsia="en-US"/>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rsid w:val="003A4986"/>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basedOn w:val="DefaultParagraphFont"/>
    <w:link w:val="NoteHeading"/>
    <w:uiPriority w:val="99"/>
    <w:semiHidden/>
    <w:rsid w:val="003A4986"/>
    <w:rPr>
      <w:rFonts w:ascii="Arial" w:hAnsi="Arial"/>
      <w:sz w:val="20"/>
      <w:szCs w:val="20"/>
      <w:lang w:val="en-US" w:eastAsia="en-US"/>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basedOn w:val="DefaultParagraphFont"/>
    <w:link w:val="Salutation"/>
    <w:uiPriority w:val="99"/>
    <w:semiHidden/>
    <w:rsid w:val="003A4986"/>
    <w:rPr>
      <w:rFonts w:ascii="Arial" w:hAnsi="Arial"/>
      <w:sz w:val="20"/>
      <w:szCs w:val="20"/>
      <w:lang w:val="en-US" w:eastAsia="en-US"/>
    </w:rPr>
  </w:style>
  <w:style w:type="character" w:styleId="Strong">
    <w:name w:val="Strong"/>
    <w:basedOn w:val="DefaultParagraphFont"/>
    <w:uiPriority w:val="99"/>
    <w:qFormat/>
    <w:rsid w:val="004005EF"/>
    <w:rPr>
      <w:b/>
    </w:rPr>
  </w:style>
  <w:style w:type="table" w:styleId="Table3Deffects1">
    <w:name w:val="Table 3D effects 1"/>
    <w:basedOn w:val="TableNormal"/>
    <w:uiPriority w:val="99"/>
    <w:semiHidden/>
    <w:rsid w:val="004005EF"/>
    <w:pPr>
      <w:jc w:val="both"/>
    </w:pPr>
    <w:rP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rP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rP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rP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rP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005EF"/>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005EF"/>
    <w:pPr>
      <w:jc w:val="both"/>
    </w:pPr>
    <w:rP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rP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rP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rP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rP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005EF"/>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uiPriority w:val="99"/>
    <w:semiHidden/>
    <w:rsid w:val="003A4986"/>
    <w:rPr>
      <w:rFonts w:ascii="Arial" w:hAnsi="Arial"/>
      <w:sz w:val="20"/>
      <w:szCs w:val="20"/>
      <w:lang w:val="en-US" w:eastAsia="en-US"/>
    </w:rPr>
  </w:style>
  <w:style w:type="character" w:styleId="PageNumber">
    <w:name w:val="page number"/>
    <w:basedOn w:val="DefaultParagraphFont"/>
    <w:uiPriority w:val="99"/>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uiPriority w:val="99"/>
    <w:rsid w:val="00B265E0"/>
    <w:pPr>
      <w:ind w:left="4536"/>
    </w:pPr>
    <w:rPr>
      <w:i/>
      <w:sz w:val="16"/>
    </w:rPr>
  </w:style>
  <w:style w:type="paragraph" w:styleId="Closing">
    <w:name w:val="Closing"/>
    <w:basedOn w:val="Normal"/>
    <w:link w:val="ClosingChar"/>
    <w:uiPriority w:val="99"/>
    <w:rsid w:val="00B265E0"/>
    <w:pPr>
      <w:ind w:left="4536"/>
      <w:jc w:val="center"/>
    </w:pPr>
  </w:style>
  <w:style w:type="character" w:customStyle="1" w:styleId="ClosingChar">
    <w:name w:val="Closing Char"/>
    <w:basedOn w:val="DefaultParagraphFont"/>
    <w:link w:val="Closing"/>
    <w:uiPriority w:val="99"/>
    <w:semiHidden/>
    <w:rsid w:val="003A4986"/>
    <w:rPr>
      <w:rFonts w:ascii="Arial" w:hAnsi="Arial"/>
      <w:sz w:val="20"/>
      <w:szCs w:val="20"/>
      <w:lang w:val="en-US" w:eastAsia="en-US"/>
    </w:rPr>
  </w:style>
  <w:style w:type="paragraph" w:customStyle="1" w:styleId="Docoriginal">
    <w:name w:val="Doc_original"/>
    <w:basedOn w:val="Code"/>
    <w:link w:val="DocoriginalChar"/>
    <w:uiPriority w:val="99"/>
    <w:rsid w:val="0099404D"/>
    <w:pPr>
      <w:spacing w:line="280" w:lineRule="exact"/>
      <w:ind w:left="1361"/>
    </w:pPr>
    <w:rPr>
      <w:lang w:val="en-US"/>
    </w:rPr>
  </w:style>
  <w:style w:type="character" w:customStyle="1" w:styleId="Doclang">
    <w:name w:val="Doc_lang"/>
    <w:uiPriority w:val="99"/>
    <w:rsid w:val="00B265E0"/>
    <w:rPr>
      <w:rFonts w:ascii="Arial" w:hAnsi="Arial"/>
      <w:sz w:val="20"/>
      <w:lang w:val="en-US"/>
    </w:rPr>
  </w:style>
  <w:style w:type="paragraph" w:customStyle="1" w:styleId="Session">
    <w:name w:val="Session"/>
    <w:basedOn w:val="Normal"/>
    <w:uiPriority w:val="99"/>
    <w:semiHidden/>
    <w:rsid w:val="00B265E0"/>
    <w:pPr>
      <w:spacing w:before="60"/>
      <w:jc w:val="center"/>
    </w:pPr>
    <w:rPr>
      <w:b/>
    </w:rPr>
  </w:style>
  <w:style w:type="paragraph" w:customStyle="1" w:styleId="TitleofDoc">
    <w:name w:val="Title of Doc"/>
    <w:basedOn w:val="Normal"/>
    <w:uiPriority w:val="99"/>
    <w:semiHidden/>
    <w:rsid w:val="00B265E0"/>
    <w:pPr>
      <w:spacing w:before="1200"/>
      <w:jc w:val="center"/>
    </w:pPr>
    <w:rPr>
      <w:caps/>
    </w:rPr>
  </w:style>
  <w:style w:type="paragraph" w:customStyle="1" w:styleId="SessionMeetingPlace">
    <w:name w:val="Session_MeetingPlace"/>
    <w:basedOn w:val="Normal"/>
    <w:uiPriority w:val="99"/>
    <w:semiHidden/>
    <w:rsid w:val="00B265E0"/>
    <w:pPr>
      <w:spacing w:before="480"/>
      <w:jc w:val="center"/>
    </w:pPr>
    <w:rPr>
      <w:b/>
      <w:bCs/>
      <w:kern w:val="28"/>
      <w:sz w:val="24"/>
    </w:rPr>
  </w:style>
  <w:style w:type="paragraph" w:customStyle="1" w:styleId="Code">
    <w:name w:val="Code"/>
    <w:basedOn w:val="Normal"/>
    <w:link w:val="CodeChar"/>
    <w:uiPriority w:val="99"/>
    <w:semiHidden/>
    <w:rsid w:val="00B265E0"/>
    <w:pPr>
      <w:spacing w:line="340" w:lineRule="atLeast"/>
      <w:ind w:left="1276"/>
    </w:pPr>
    <w:rPr>
      <w:b/>
      <w:bCs/>
      <w:spacing w:val="10"/>
      <w:lang w:val="fr-FR"/>
    </w:rPr>
  </w:style>
  <w:style w:type="character" w:customStyle="1" w:styleId="CodeChar">
    <w:name w:val="Code Char"/>
    <w:link w:val="Code"/>
    <w:uiPriority w:val="99"/>
    <w:locked/>
    <w:rsid w:val="00B265E0"/>
    <w:rPr>
      <w:rFonts w:ascii="Arial" w:hAnsi="Arial"/>
      <w:b/>
      <w:spacing w:val="10"/>
      <w:lang w:val="fr-FR" w:eastAsia="en-US"/>
    </w:rPr>
  </w:style>
  <w:style w:type="character" w:customStyle="1" w:styleId="DocoriginalChar">
    <w:name w:val="Doc_original Char"/>
    <w:link w:val="Docoriginal"/>
    <w:uiPriority w:val="99"/>
    <w:locked/>
    <w:rsid w:val="0099404D"/>
    <w:rPr>
      <w:rFonts w:ascii="Arial" w:hAnsi="Arial"/>
      <w:b/>
      <w:spacing w:val="10"/>
      <w:lang w:val="en-US" w:eastAsia="en-US"/>
    </w:rPr>
  </w:style>
  <w:style w:type="paragraph" w:customStyle="1" w:styleId="plcountry">
    <w:name w:val="plcountry"/>
    <w:basedOn w:val="Normal"/>
    <w:uiPriority w:val="99"/>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uiPriority w:val="99"/>
    <w:rsid w:val="00B265E0"/>
    <w:pPr>
      <w:keepLines/>
      <w:spacing w:before="60" w:after="60"/>
      <w:jc w:val="left"/>
    </w:pPr>
    <w:rPr>
      <w:rFonts w:ascii="Times New Roman" w:hAnsi="Times New Roman"/>
      <w:noProof/>
    </w:rPr>
  </w:style>
  <w:style w:type="paragraph" w:customStyle="1" w:styleId="plheading">
    <w:name w:val="plheading"/>
    <w:basedOn w:val="Normal"/>
    <w:uiPriority w:val="99"/>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uiPriority w:val="99"/>
    <w:rsid w:val="0099404D"/>
    <w:rPr>
      <w:rFonts w:ascii="Arial" w:hAnsi="Arial"/>
      <w:b/>
      <w:spacing w:val="10"/>
      <w:lang w:val="en-US" w:eastAsia="en-US"/>
    </w:rPr>
  </w:style>
  <w:style w:type="paragraph" w:customStyle="1" w:styleId="Titleofdoc0">
    <w:name w:val="Title_of_doc"/>
    <w:basedOn w:val="TitleofDoc"/>
    <w:uiPriority w:val="99"/>
    <w:rsid w:val="00B265E0"/>
    <w:pPr>
      <w:spacing w:before="600"/>
    </w:pPr>
  </w:style>
  <w:style w:type="character" w:customStyle="1" w:styleId="StyleDoclangBold">
    <w:name w:val="Style Doc_lang + Bold"/>
    <w:uiPriority w:val="99"/>
    <w:rsid w:val="0099404D"/>
    <w:rPr>
      <w:rFonts w:ascii="Arial" w:hAnsi="Arial"/>
      <w:b/>
      <w:sz w:val="20"/>
      <w:lang w:val="en-US"/>
    </w:rPr>
  </w:style>
  <w:style w:type="paragraph" w:customStyle="1" w:styleId="StyleDocnumber">
    <w:name w:val="Style Doc_number"/>
    <w:basedOn w:val="Normal"/>
    <w:uiPriority w:val="99"/>
    <w:rsid w:val="00A70A4A"/>
    <w:pPr>
      <w:ind w:left="1589"/>
    </w:pPr>
  </w:style>
  <w:style w:type="paragraph" w:styleId="BlockText">
    <w:name w:val="Block Text"/>
    <w:basedOn w:val="Normal"/>
    <w:uiPriority w:val="99"/>
    <w:rsid w:val="00B265E0"/>
    <w:pPr>
      <w:ind w:left="567" w:right="566"/>
    </w:pPr>
    <w:rPr>
      <w:sz w:val="22"/>
    </w:rPr>
  </w:style>
  <w:style w:type="paragraph" w:customStyle="1" w:styleId="Committee">
    <w:name w:val="Committee"/>
    <w:basedOn w:val="Normal"/>
    <w:uiPriority w:val="99"/>
    <w:rsid w:val="00A70A4A"/>
    <w:rPr>
      <w:caps/>
    </w:rPr>
  </w:style>
  <w:style w:type="paragraph" w:customStyle="1" w:styleId="DecisionInvitingPara">
    <w:name w:val="Decision Inviting Para."/>
    <w:basedOn w:val="Normal"/>
    <w:uiPriority w:val="99"/>
    <w:rsid w:val="00B265E0"/>
    <w:pPr>
      <w:ind w:left="4536"/>
    </w:pPr>
    <w:rPr>
      <w:i/>
      <w:lang w:val="es-ES_tradnl"/>
    </w:rPr>
  </w:style>
  <w:style w:type="paragraph" w:customStyle="1" w:styleId="EndOfDoc">
    <w:name w:val="EndOfDoc"/>
    <w:basedOn w:val="Normal"/>
    <w:uiPriority w:val="99"/>
    <w:rsid w:val="001937A7"/>
    <w:pPr>
      <w:jc w:val="right"/>
    </w:pPr>
  </w:style>
  <w:style w:type="character" w:styleId="FollowedHyperlink">
    <w:name w:val="FollowedHyperlink"/>
    <w:basedOn w:val="DefaultParagraphFont"/>
    <w:uiPriority w:val="99"/>
    <w:rsid w:val="00B265E0"/>
    <w:rPr>
      <w:color w:val="606420"/>
      <w:u w:val="single"/>
    </w:rPr>
  </w:style>
  <w:style w:type="paragraph" w:styleId="NormalWeb">
    <w:name w:val="Normal (Web)"/>
    <w:basedOn w:val="Normal"/>
    <w:uiPriority w:val="99"/>
    <w:rsid w:val="00B265E0"/>
    <w:pPr>
      <w:spacing w:before="100" w:beforeAutospacing="1" w:after="100" w:afterAutospacing="1"/>
      <w:jc w:val="left"/>
    </w:pPr>
    <w:rPr>
      <w:szCs w:val="24"/>
    </w:rPr>
  </w:style>
  <w:style w:type="paragraph" w:styleId="ListBullet">
    <w:name w:val="List Bullet"/>
    <w:basedOn w:val="Normal"/>
    <w:autoRedefine/>
    <w:uiPriority w:val="99"/>
    <w:rsid w:val="00B265E0"/>
    <w:pPr>
      <w:tabs>
        <w:tab w:val="num" w:pos="360"/>
      </w:tabs>
      <w:ind w:left="360" w:hanging="360"/>
    </w:pPr>
    <w:rPr>
      <w:bCs/>
      <w:szCs w:val="24"/>
      <w:lang w:val="es-ES" w:eastAsia="zh-CN"/>
    </w:rPr>
  </w:style>
  <w:style w:type="paragraph" w:customStyle="1" w:styleId="n">
    <w:name w:val="n"/>
    <w:basedOn w:val="Header"/>
    <w:uiPriority w:val="99"/>
    <w:rsid w:val="00B265E0"/>
  </w:style>
  <w:style w:type="paragraph" w:customStyle="1" w:styleId="Notetoarticle">
    <w:name w:val="Note to article"/>
    <w:basedOn w:val="Normal"/>
    <w:uiPriority w:val="99"/>
    <w:rsid w:val="00B265E0"/>
  </w:style>
  <w:style w:type="paragraph" w:customStyle="1" w:styleId="pdflink">
    <w:name w:val="pdflink"/>
    <w:basedOn w:val="Normal"/>
    <w:next w:val="Normal"/>
    <w:uiPriority w:val="99"/>
    <w:rsid w:val="00B265E0"/>
    <w:rPr>
      <w:color w:val="800000"/>
      <w:u w:val="words"/>
    </w:rPr>
  </w:style>
  <w:style w:type="paragraph" w:styleId="PlainText">
    <w:name w:val="Plain Text"/>
    <w:basedOn w:val="Normal"/>
    <w:link w:val="PlainTextChar"/>
    <w:uiPriority w:val="99"/>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rsid w:val="003A4986"/>
    <w:rPr>
      <w:rFonts w:ascii="Courier New" w:hAnsi="Courier New" w:cs="Courier New"/>
      <w:sz w:val="20"/>
      <w:szCs w:val="20"/>
      <w:lang w:val="en-US" w:eastAsia="en-US"/>
    </w:rPr>
  </w:style>
  <w:style w:type="paragraph" w:customStyle="1" w:styleId="TitleofSection">
    <w:name w:val="Title of Section"/>
    <w:basedOn w:val="TitleofDoc"/>
    <w:uiPriority w:val="99"/>
    <w:rsid w:val="00B265E0"/>
    <w:pPr>
      <w:spacing w:before="120" w:after="120"/>
    </w:pPr>
    <w:rPr>
      <w:b/>
      <w:caps w:val="0"/>
      <w:lang w:eastAsia="de-DE"/>
    </w:rPr>
  </w:style>
  <w:style w:type="paragraph" w:styleId="TOC6">
    <w:name w:val="toc 6"/>
    <w:basedOn w:val="Normal"/>
    <w:next w:val="Normal"/>
    <w:autoRedefine/>
    <w:uiPriority w:val="99"/>
    <w:rsid w:val="00B265E0"/>
    <w:pPr>
      <w:ind w:left="1200"/>
    </w:pPr>
  </w:style>
  <w:style w:type="paragraph" w:styleId="TOC7">
    <w:name w:val="toc 7"/>
    <w:basedOn w:val="Normal"/>
    <w:next w:val="Normal"/>
    <w:autoRedefine/>
    <w:uiPriority w:val="99"/>
    <w:rsid w:val="00B265E0"/>
    <w:pPr>
      <w:ind w:left="1440"/>
    </w:pPr>
  </w:style>
  <w:style w:type="paragraph" w:styleId="TOC8">
    <w:name w:val="toc 8"/>
    <w:basedOn w:val="Normal"/>
    <w:next w:val="Normal"/>
    <w:autoRedefine/>
    <w:uiPriority w:val="99"/>
    <w:rsid w:val="00B265E0"/>
    <w:pPr>
      <w:ind w:left="1680"/>
    </w:pPr>
  </w:style>
  <w:style w:type="paragraph" w:styleId="TOC9">
    <w:name w:val="toc 9"/>
    <w:basedOn w:val="Normal"/>
    <w:next w:val="Normal"/>
    <w:autoRedefine/>
    <w:uiPriority w:val="99"/>
    <w:rsid w:val="00B265E0"/>
    <w:pPr>
      <w:ind w:left="1920"/>
    </w:pPr>
  </w:style>
  <w:style w:type="paragraph" w:customStyle="1" w:styleId="twpcheck">
    <w:name w:val="twpcheck"/>
    <w:basedOn w:val="Normal"/>
    <w:uiPriority w:val="99"/>
    <w:rsid w:val="00B265E0"/>
    <w:pPr>
      <w:spacing w:before="80" w:after="80"/>
      <w:jc w:val="left"/>
    </w:pPr>
    <w:rPr>
      <w:rFonts w:cs="Arial"/>
      <w:sz w:val="16"/>
      <w:szCs w:val="16"/>
    </w:rPr>
  </w:style>
  <w:style w:type="character" w:customStyle="1" w:styleId="Heading4Char1">
    <w:name w:val="Heading 4 Char1"/>
    <w:link w:val="Heading4"/>
    <w:uiPriority w:val="99"/>
    <w:locked/>
    <w:rsid w:val="00AC3276"/>
    <w:rPr>
      <w:rFonts w:ascii="Arial" w:hAnsi="Arial"/>
      <w:i/>
      <w:color w:val="008000"/>
      <w:lang w:val="en-US" w:eastAsia="en-US"/>
    </w:rPr>
  </w:style>
  <w:style w:type="paragraph" w:customStyle="1" w:styleId="StyleTOC2Left075cm">
    <w:name w:val="Style TOC 2 + Left:  0.75 cm"/>
    <w:basedOn w:val="TOC2"/>
    <w:autoRedefine/>
    <w:uiPriority w:val="99"/>
    <w:rsid w:val="00941E94"/>
    <w:pPr>
      <w:ind w:left="851"/>
    </w:pPr>
  </w:style>
  <w:style w:type="paragraph" w:styleId="ListParagraph">
    <w:name w:val="List Paragraph"/>
    <w:basedOn w:val="Normal"/>
    <w:uiPriority w:val="99"/>
    <w:qFormat/>
    <w:rsid w:val="002467C5"/>
    <w:pPr>
      <w:ind w:left="720"/>
      <w:contextualSpacing/>
    </w:pPr>
  </w:style>
  <w:style w:type="paragraph" w:customStyle="1" w:styleId="Normaltg">
    <w:name w:val="Normaltg"/>
    <w:basedOn w:val="Normal"/>
    <w:link w:val="NormaltgChar"/>
    <w:uiPriority w:val="99"/>
    <w:rsid w:val="00B90C57"/>
    <w:rPr>
      <w:rFonts w:cs="Angsana New"/>
      <w:szCs w:val="24"/>
      <w:lang w:eastAsia="ja-JP" w:bidi="th-TH"/>
    </w:rPr>
  </w:style>
  <w:style w:type="character" w:customStyle="1" w:styleId="NormaltgChar">
    <w:name w:val="Normaltg Char"/>
    <w:link w:val="Normaltg"/>
    <w:uiPriority w:val="99"/>
    <w:locked/>
    <w:rsid w:val="00B90C57"/>
    <w:rPr>
      <w:rFonts w:ascii="Arial" w:hAnsi="Arial"/>
      <w:sz w:val="24"/>
      <w:lang w:eastAsia="ja-JP"/>
    </w:rPr>
  </w:style>
  <w:style w:type="character" w:customStyle="1" w:styleId="f41">
    <w:name w:val="f41"/>
    <w:basedOn w:val="DefaultParagraphFont"/>
    <w:uiPriority w:val="99"/>
    <w:rsid w:val="00DE0523"/>
    <w:rPr>
      <w:rFonts w:ascii="Arial"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sz w:val="22"/>
        <w:szCs w:val="22"/>
        <w:lang w:val="es-ES_tradnl" w:eastAsia="es-ES_trad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02D8A"/>
    <w:pPr>
      <w:jc w:val="both"/>
    </w:pPr>
    <w:rPr>
      <w:rFonts w:ascii="Arial" w:hAnsi="Arial"/>
      <w:sz w:val="20"/>
      <w:szCs w:val="20"/>
      <w:lang w:val="en-US" w:eastAsia="en-US"/>
    </w:rPr>
  </w:style>
  <w:style w:type="paragraph" w:styleId="Heading1">
    <w:name w:val="heading 1"/>
    <w:basedOn w:val="Normal"/>
    <w:next w:val="Normal"/>
    <w:link w:val="Heading1Char"/>
    <w:uiPriority w:val="99"/>
    <w:qFormat/>
    <w:rsid w:val="00CD7D7C"/>
    <w:pPr>
      <w:keepNext/>
      <w:numPr>
        <w:numId w:val="12"/>
      </w:numPr>
      <w:outlineLvl w:val="0"/>
    </w:pPr>
    <w:rPr>
      <w:u w:val="single"/>
    </w:rPr>
  </w:style>
  <w:style w:type="paragraph" w:styleId="Heading2">
    <w:name w:val="heading 2"/>
    <w:basedOn w:val="Normal"/>
    <w:next w:val="Normal"/>
    <w:link w:val="Heading2Char"/>
    <w:autoRedefine/>
    <w:uiPriority w:val="99"/>
    <w:qFormat/>
    <w:rsid w:val="00BB6FD6"/>
    <w:pPr>
      <w:keepNext/>
      <w:outlineLvl w:val="1"/>
    </w:pPr>
    <w:rPr>
      <w:i/>
    </w:rPr>
  </w:style>
  <w:style w:type="paragraph" w:styleId="Heading3">
    <w:name w:val="heading 3"/>
    <w:basedOn w:val="Normal"/>
    <w:next w:val="Normal"/>
    <w:link w:val="Heading3Char"/>
    <w:autoRedefine/>
    <w:uiPriority w:val="99"/>
    <w:qFormat/>
    <w:rsid w:val="00F151C2"/>
    <w:pPr>
      <w:keepNext/>
      <w:ind w:left="1418" w:hanging="709"/>
      <w:outlineLvl w:val="2"/>
    </w:pPr>
  </w:style>
  <w:style w:type="paragraph" w:styleId="Heading4">
    <w:name w:val="heading 4"/>
    <w:basedOn w:val="Normal"/>
    <w:next w:val="Normal"/>
    <w:link w:val="Heading4Char1"/>
    <w:uiPriority w:val="99"/>
    <w:qFormat/>
    <w:rsid w:val="00917F89"/>
    <w:pPr>
      <w:keepNext/>
      <w:ind w:left="709" w:hanging="709"/>
      <w:outlineLvl w:val="3"/>
    </w:pPr>
    <w:rPr>
      <w:i/>
      <w:color w:val="008000"/>
    </w:rPr>
  </w:style>
  <w:style w:type="paragraph" w:styleId="Heading5">
    <w:name w:val="heading 5"/>
    <w:basedOn w:val="Normal"/>
    <w:next w:val="Normal"/>
    <w:link w:val="Heading5Char"/>
    <w:autoRedefine/>
    <w:uiPriority w:val="99"/>
    <w:qFormat/>
    <w:rsid w:val="00917F89"/>
    <w:pPr>
      <w:keepNext/>
      <w:tabs>
        <w:tab w:val="right" w:pos="993"/>
      </w:tabs>
      <w:ind w:left="1276" w:hanging="1276"/>
      <w:outlineLvl w:val="4"/>
    </w:pPr>
    <w:rPr>
      <w:color w:val="008000"/>
    </w:rPr>
  </w:style>
  <w:style w:type="paragraph" w:styleId="Heading6">
    <w:name w:val="heading 6"/>
    <w:basedOn w:val="Normal"/>
    <w:next w:val="Normal"/>
    <w:link w:val="Heading6Char"/>
    <w:uiPriority w:val="99"/>
    <w:qFormat/>
    <w:rsid w:val="004005EF"/>
    <w:pPr>
      <w:outlineLvl w:val="5"/>
    </w:pPr>
    <w:rPr>
      <w:lang w:val="es-ES_tradnl"/>
    </w:rPr>
  </w:style>
  <w:style w:type="paragraph" w:styleId="Heading7">
    <w:name w:val="heading 7"/>
    <w:basedOn w:val="Normal"/>
    <w:next w:val="Normal"/>
    <w:link w:val="Heading7Char"/>
    <w:uiPriority w:val="99"/>
    <w:qFormat/>
    <w:rsid w:val="004005EF"/>
    <w:pPr>
      <w:spacing w:before="240" w:after="60"/>
      <w:outlineLvl w:val="6"/>
    </w:pPr>
    <w:rPr>
      <w:szCs w:val="24"/>
    </w:rPr>
  </w:style>
  <w:style w:type="paragraph" w:styleId="Heading8">
    <w:name w:val="heading 8"/>
    <w:basedOn w:val="Normal"/>
    <w:next w:val="Normal"/>
    <w:link w:val="Heading8Char"/>
    <w:uiPriority w:val="99"/>
    <w:qFormat/>
    <w:rsid w:val="004005EF"/>
    <w:pPr>
      <w:keepNext/>
      <w:jc w:val="center"/>
      <w:outlineLvl w:val="7"/>
    </w:pPr>
    <w:rPr>
      <w:u w:val="single"/>
    </w:rPr>
  </w:style>
  <w:style w:type="paragraph" w:styleId="Heading9">
    <w:name w:val="heading 9"/>
    <w:basedOn w:val="Normal"/>
    <w:next w:val="Normal"/>
    <w:link w:val="Heading9Char"/>
    <w:uiPriority w:val="99"/>
    <w:qFormat/>
    <w:rsid w:val="004005EF"/>
    <w:pPr>
      <w:spacing w:before="240" w:after="60"/>
      <w:outlineLvl w:val="8"/>
    </w:pPr>
    <w:rPr>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3A4986"/>
    <w:rPr>
      <w:rFonts w:ascii="Arial" w:hAnsi="Arial"/>
      <w:sz w:val="20"/>
      <w:szCs w:val="20"/>
      <w:u w:val="single"/>
      <w:lang w:val="en-US" w:eastAsia="en-US"/>
    </w:rPr>
  </w:style>
  <w:style w:type="character" w:customStyle="1" w:styleId="Heading2Char">
    <w:name w:val="Heading 2 Char"/>
    <w:basedOn w:val="DefaultParagraphFont"/>
    <w:link w:val="Heading2"/>
    <w:uiPriority w:val="9"/>
    <w:semiHidden/>
    <w:rsid w:val="003A4986"/>
    <w:rPr>
      <w:rFonts w:asciiTheme="majorHAnsi" w:eastAsiaTheme="majorEastAsia" w:hAnsiTheme="majorHAnsi" w:cstheme="majorBidi"/>
      <w:b/>
      <w:bCs/>
      <w:i/>
      <w:iCs/>
      <w:sz w:val="28"/>
      <w:szCs w:val="28"/>
      <w:lang w:val="en-US" w:eastAsia="en-US"/>
    </w:rPr>
  </w:style>
  <w:style w:type="character" w:customStyle="1" w:styleId="Heading3Char">
    <w:name w:val="Heading 3 Char"/>
    <w:basedOn w:val="DefaultParagraphFont"/>
    <w:link w:val="Heading3"/>
    <w:uiPriority w:val="9"/>
    <w:semiHidden/>
    <w:rsid w:val="003A4986"/>
    <w:rPr>
      <w:rFonts w:asciiTheme="majorHAnsi" w:eastAsiaTheme="majorEastAsia" w:hAnsiTheme="majorHAnsi" w:cstheme="majorBidi"/>
      <w:b/>
      <w:bCs/>
      <w:sz w:val="26"/>
      <w:szCs w:val="26"/>
      <w:lang w:val="en-US" w:eastAsia="en-US"/>
    </w:rPr>
  </w:style>
  <w:style w:type="character" w:customStyle="1" w:styleId="Heading4Char">
    <w:name w:val="Heading 4 Char"/>
    <w:basedOn w:val="DefaultParagraphFont"/>
    <w:uiPriority w:val="9"/>
    <w:semiHidden/>
    <w:rsid w:val="003A4986"/>
    <w:rPr>
      <w:rFonts w:asciiTheme="minorHAnsi" w:eastAsiaTheme="minorEastAsia" w:hAnsiTheme="minorHAnsi" w:cstheme="minorBidi"/>
      <w:b/>
      <w:bCs/>
      <w:sz w:val="28"/>
      <w:szCs w:val="28"/>
      <w:lang w:val="en-US" w:eastAsia="en-US"/>
    </w:rPr>
  </w:style>
  <w:style w:type="character" w:customStyle="1" w:styleId="Heading5Char">
    <w:name w:val="Heading 5 Char"/>
    <w:basedOn w:val="DefaultParagraphFont"/>
    <w:link w:val="Heading5"/>
    <w:uiPriority w:val="9"/>
    <w:semiHidden/>
    <w:rsid w:val="003A4986"/>
    <w:rPr>
      <w:rFonts w:asciiTheme="minorHAnsi" w:eastAsiaTheme="minorEastAsia" w:hAnsiTheme="minorHAnsi" w:cstheme="minorBidi"/>
      <w:b/>
      <w:bCs/>
      <w:i/>
      <w:iCs/>
      <w:sz w:val="26"/>
      <w:szCs w:val="26"/>
      <w:lang w:val="en-US" w:eastAsia="en-US"/>
    </w:rPr>
  </w:style>
  <w:style w:type="character" w:customStyle="1" w:styleId="Heading6Char">
    <w:name w:val="Heading 6 Char"/>
    <w:basedOn w:val="DefaultParagraphFont"/>
    <w:link w:val="Heading6"/>
    <w:uiPriority w:val="9"/>
    <w:semiHidden/>
    <w:rsid w:val="003A4986"/>
    <w:rPr>
      <w:rFonts w:asciiTheme="minorHAnsi" w:eastAsiaTheme="minorEastAsia" w:hAnsiTheme="minorHAnsi" w:cstheme="minorBidi"/>
      <w:b/>
      <w:bCs/>
      <w:lang w:val="en-US" w:eastAsia="en-US"/>
    </w:rPr>
  </w:style>
  <w:style w:type="character" w:customStyle="1" w:styleId="Heading7Char">
    <w:name w:val="Heading 7 Char"/>
    <w:basedOn w:val="DefaultParagraphFont"/>
    <w:link w:val="Heading7"/>
    <w:uiPriority w:val="9"/>
    <w:semiHidden/>
    <w:rsid w:val="003A4986"/>
    <w:rPr>
      <w:rFonts w:asciiTheme="minorHAnsi" w:eastAsiaTheme="minorEastAsia" w:hAnsiTheme="minorHAnsi" w:cstheme="minorBidi"/>
      <w:sz w:val="24"/>
      <w:szCs w:val="24"/>
      <w:lang w:val="en-US" w:eastAsia="en-US"/>
    </w:rPr>
  </w:style>
  <w:style w:type="character" w:customStyle="1" w:styleId="Heading8Char">
    <w:name w:val="Heading 8 Char"/>
    <w:basedOn w:val="DefaultParagraphFont"/>
    <w:link w:val="Heading8"/>
    <w:uiPriority w:val="9"/>
    <w:semiHidden/>
    <w:rsid w:val="003A4986"/>
    <w:rPr>
      <w:rFonts w:asciiTheme="minorHAnsi" w:eastAsiaTheme="minorEastAsia" w:hAnsiTheme="minorHAnsi" w:cstheme="minorBidi"/>
      <w:i/>
      <w:iCs/>
      <w:sz w:val="24"/>
      <w:szCs w:val="24"/>
      <w:lang w:val="en-US" w:eastAsia="en-US"/>
    </w:rPr>
  </w:style>
  <w:style w:type="character" w:customStyle="1" w:styleId="Heading9Char">
    <w:name w:val="Heading 9 Char"/>
    <w:basedOn w:val="DefaultParagraphFont"/>
    <w:link w:val="Heading9"/>
    <w:uiPriority w:val="9"/>
    <w:semiHidden/>
    <w:rsid w:val="003A4986"/>
    <w:rPr>
      <w:rFonts w:asciiTheme="majorHAnsi" w:eastAsiaTheme="majorEastAsia" w:hAnsiTheme="majorHAnsi" w:cstheme="majorBidi"/>
      <w:lang w:val="en-US" w:eastAsia="en-US"/>
    </w:rPr>
  </w:style>
  <w:style w:type="paragraph" w:styleId="Footer">
    <w:name w:val="footer"/>
    <w:aliases w:val="doc_path_name"/>
    <w:basedOn w:val="Normal"/>
    <w:link w:val="FooterChar"/>
    <w:autoRedefine/>
    <w:uiPriority w:val="99"/>
    <w:rsid w:val="004005EF"/>
    <w:rPr>
      <w:sz w:val="14"/>
    </w:rPr>
  </w:style>
  <w:style w:type="character" w:customStyle="1" w:styleId="FooterChar">
    <w:name w:val="Footer Char"/>
    <w:aliases w:val="doc_path_name Char"/>
    <w:basedOn w:val="DefaultParagraphFont"/>
    <w:link w:val="Footer"/>
    <w:uiPriority w:val="99"/>
    <w:semiHidden/>
    <w:rsid w:val="003A4986"/>
    <w:rPr>
      <w:rFonts w:ascii="Arial" w:hAnsi="Arial"/>
      <w:sz w:val="20"/>
      <w:szCs w:val="20"/>
      <w:lang w:val="en-US" w:eastAsia="en-US"/>
    </w:rPr>
  </w:style>
  <w:style w:type="paragraph" w:styleId="FootnoteText">
    <w:name w:val="footnote text"/>
    <w:basedOn w:val="Normal"/>
    <w:link w:val="FootnoteTextChar"/>
    <w:autoRedefine/>
    <w:uiPriority w:val="99"/>
    <w:rsid w:val="003A1E14"/>
    <w:pPr>
      <w:spacing w:before="60" w:line="200" w:lineRule="exact"/>
      <w:ind w:left="709" w:hanging="709"/>
    </w:pPr>
    <w:rPr>
      <w:dstrike/>
      <w:sz w:val="16"/>
      <w:lang w:val="es-ES"/>
    </w:rPr>
  </w:style>
  <w:style w:type="character" w:customStyle="1" w:styleId="FootnoteTextChar">
    <w:name w:val="Footnote Text Char"/>
    <w:basedOn w:val="DefaultParagraphFont"/>
    <w:link w:val="FootnoteText"/>
    <w:uiPriority w:val="99"/>
    <w:semiHidden/>
    <w:rsid w:val="003A4986"/>
    <w:rPr>
      <w:rFonts w:ascii="Arial" w:hAnsi="Arial"/>
      <w:sz w:val="20"/>
      <w:szCs w:val="20"/>
      <w:lang w:val="en-US" w:eastAsia="en-US"/>
    </w:rPr>
  </w:style>
  <w:style w:type="paragraph" w:customStyle="1" w:styleId="preparedby">
    <w:name w:val="prepared by"/>
    <w:basedOn w:val="Normal"/>
    <w:rsid w:val="0046380D"/>
    <w:pPr>
      <w:tabs>
        <w:tab w:val="left" w:pos="8789"/>
      </w:tabs>
      <w:jc w:val="center"/>
    </w:pPr>
    <w:rPr>
      <w:i/>
    </w:rPr>
  </w:style>
  <w:style w:type="character" w:styleId="Hyperlink">
    <w:name w:val="Hyperlink"/>
    <w:basedOn w:val="DefaultParagraphFont"/>
    <w:uiPriority w:val="99"/>
    <w:rsid w:val="00DA5757"/>
    <w:rPr>
      <w:color w:val="0000FF"/>
      <w:u w:val="single"/>
    </w:rPr>
  </w:style>
  <w:style w:type="character" w:styleId="EndnoteReference">
    <w:name w:val="endnote reference"/>
    <w:basedOn w:val="DefaultParagraphFont"/>
    <w:uiPriority w:val="99"/>
    <w:semiHidden/>
    <w:rsid w:val="004005EF"/>
    <w:rPr>
      <w:vertAlign w:val="superscript"/>
    </w:rPr>
  </w:style>
  <w:style w:type="paragraph" w:styleId="EndnoteText">
    <w:name w:val="endnote text"/>
    <w:basedOn w:val="FootnoteText"/>
    <w:link w:val="EndnoteTextChar"/>
    <w:uiPriority w:val="99"/>
    <w:rsid w:val="004005EF"/>
  </w:style>
  <w:style w:type="character" w:customStyle="1" w:styleId="EndnoteTextChar">
    <w:name w:val="Endnote Text Char"/>
    <w:basedOn w:val="DefaultParagraphFont"/>
    <w:link w:val="EndnoteText"/>
    <w:uiPriority w:val="99"/>
    <w:semiHidden/>
    <w:rsid w:val="003A4986"/>
    <w:rPr>
      <w:rFonts w:ascii="Arial" w:hAnsi="Arial"/>
      <w:sz w:val="20"/>
      <w:szCs w:val="20"/>
      <w:lang w:val="en-US" w:eastAsia="en-US"/>
    </w:rPr>
  </w:style>
  <w:style w:type="paragraph" w:styleId="TOC1">
    <w:name w:val="toc 1"/>
    <w:basedOn w:val="Normal"/>
    <w:next w:val="Normal"/>
    <w:autoRedefine/>
    <w:uiPriority w:val="39"/>
    <w:rsid w:val="00247B14"/>
    <w:pPr>
      <w:tabs>
        <w:tab w:val="right" w:leader="dot" w:pos="9639"/>
      </w:tabs>
      <w:spacing w:before="60" w:after="120"/>
      <w:ind w:left="426" w:right="851" w:hanging="426"/>
      <w:jc w:val="left"/>
    </w:pPr>
    <w:rPr>
      <w:bCs/>
      <w:caps/>
      <w:sz w:val="18"/>
    </w:rPr>
  </w:style>
  <w:style w:type="paragraph" w:styleId="TOC2">
    <w:name w:val="toc 2"/>
    <w:basedOn w:val="Normal"/>
    <w:next w:val="Normal"/>
    <w:uiPriority w:val="39"/>
    <w:rsid w:val="003438A2"/>
    <w:pPr>
      <w:tabs>
        <w:tab w:val="right" w:leader="dot" w:pos="9639"/>
      </w:tabs>
      <w:spacing w:after="120"/>
      <w:ind w:left="850" w:right="851" w:hanging="425"/>
      <w:contextualSpacing/>
      <w:jc w:val="left"/>
    </w:pPr>
    <w:rPr>
      <w:smallCaps/>
      <w:sz w:val="18"/>
    </w:rPr>
  </w:style>
  <w:style w:type="paragraph" w:styleId="TOC3">
    <w:name w:val="toc 3"/>
    <w:basedOn w:val="Normal"/>
    <w:next w:val="Normal"/>
    <w:uiPriority w:val="99"/>
    <w:semiHidden/>
    <w:rsid w:val="004005EF"/>
    <w:pPr>
      <w:tabs>
        <w:tab w:val="right" w:leader="dot" w:pos="9639"/>
      </w:tabs>
      <w:spacing w:after="120"/>
      <w:ind w:left="1134" w:right="851" w:hanging="567"/>
      <w:contextualSpacing/>
      <w:jc w:val="left"/>
    </w:pPr>
    <w:rPr>
      <w:sz w:val="18"/>
      <w:lang w:val="fr-FR"/>
    </w:rPr>
  </w:style>
  <w:style w:type="paragraph" w:styleId="TOC4">
    <w:name w:val="toc 4"/>
    <w:basedOn w:val="Normal"/>
    <w:next w:val="Normal"/>
    <w:autoRedefine/>
    <w:uiPriority w:val="99"/>
    <w:semiHidden/>
    <w:rsid w:val="004005EF"/>
    <w:pPr>
      <w:tabs>
        <w:tab w:val="right" w:leader="dot" w:pos="9639"/>
      </w:tabs>
      <w:spacing w:before="120"/>
      <w:ind w:left="738" w:right="851" w:hanging="284"/>
      <w:jc w:val="left"/>
    </w:pPr>
    <w:rPr>
      <w:i/>
      <w:sz w:val="18"/>
      <w:lang w:val="fr-FR"/>
    </w:rPr>
  </w:style>
  <w:style w:type="paragraph" w:styleId="TOC5">
    <w:name w:val="toc 5"/>
    <w:basedOn w:val="Normal"/>
    <w:next w:val="Normal"/>
    <w:autoRedefine/>
    <w:uiPriority w:val="99"/>
    <w:semiHidden/>
    <w:rsid w:val="004005EF"/>
    <w:pPr>
      <w:tabs>
        <w:tab w:val="right" w:leader="dot" w:pos="9639"/>
      </w:tabs>
      <w:ind w:left="567" w:right="851" w:firstLine="284"/>
    </w:pPr>
    <w:rPr>
      <w:sz w:val="16"/>
      <w:lang w:val="fr-FR"/>
    </w:rPr>
  </w:style>
  <w:style w:type="paragraph" w:customStyle="1" w:styleId="Heading2green">
    <w:name w:val="Heading 2 green"/>
    <w:basedOn w:val="Heading2"/>
    <w:uiPriority w:val="99"/>
    <w:rsid w:val="00BB6FD6"/>
    <w:rPr>
      <w:color w:val="008000"/>
    </w:rPr>
  </w:style>
  <w:style w:type="character" w:styleId="FootnoteReference">
    <w:name w:val="footnote reference"/>
    <w:basedOn w:val="DefaultParagraphFont"/>
    <w:uiPriority w:val="99"/>
    <w:rsid w:val="004005EF"/>
    <w:rPr>
      <w:vertAlign w:val="superscript"/>
    </w:rPr>
  </w:style>
  <w:style w:type="paragraph" w:customStyle="1" w:styleId="tqparabox">
    <w:name w:val="tqparabox"/>
    <w:basedOn w:val="Normal"/>
    <w:uiPriority w:val="99"/>
    <w:rsid w:val="004005EF"/>
    <w:pPr>
      <w:tabs>
        <w:tab w:val="left" w:pos="567"/>
        <w:tab w:val="left" w:pos="1134"/>
        <w:tab w:val="left" w:pos="2976"/>
        <w:tab w:val="left" w:pos="5856"/>
        <w:tab w:val="left" w:pos="7296"/>
      </w:tabs>
      <w:spacing w:before="40" w:after="40"/>
      <w:ind w:left="567"/>
      <w:jc w:val="left"/>
    </w:pPr>
  </w:style>
  <w:style w:type="paragraph" w:customStyle="1" w:styleId="Draft">
    <w:name w:val="Draft"/>
    <w:basedOn w:val="Normal"/>
    <w:next w:val="Normal"/>
    <w:uiPriority w:val="99"/>
    <w:rsid w:val="00B4291A"/>
    <w:pPr>
      <w:spacing w:before="120" w:after="120"/>
      <w:jc w:val="center"/>
    </w:pPr>
    <w:rPr>
      <w:caps/>
      <w:sz w:val="28"/>
    </w:rPr>
  </w:style>
  <w:style w:type="paragraph" w:styleId="BodyTextIndent">
    <w:name w:val="Body Text Indent"/>
    <w:basedOn w:val="Normal"/>
    <w:link w:val="BodyTextIndentChar"/>
    <w:uiPriority w:val="99"/>
    <w:rsid w:val="004005EF"/>
    <w:pPr>
      <w:ind w:left="567"/>
    </w:pPr>
    <w:rPr>
      <w:lang w:val="es-ES_tradnl"/>
    </w:rPr>
  </w:style>
  <w:style w:type="character" w:customStyle="1" w:styleId="BodyTextIndentChar">
    <w:name w:val="Body Text Indent Char"/>
    <w:basedOn w:val="DefaultParagraphFont"/>
    <w:link w:val="BodyTextIndent"/>
    <w:uiPriority w:val="99"/>
    <w:semiHidden/>
    <w:rsid w:val="003A4986"/>
    <w:rPr>
      <w:rFonts w:ascii="Arial" w:hAnsi="Arial"/>
      <w:sz w:val="20"/>
      <w:szCs w:val="20"/>
      <w:lang w:val="en-US" w:eastAsia="en-US"/>
    </w:rPr>
  </w:style>
  <w:style w:type="paragraph" w:styleId="DocumentMap">
    <w:name w:val="Document Map"/>
    <w:basedOn w:val="Normal"/>
    <w:link w:val="DocumentMapChar"/>
    <w:uiPriority w:val="99"/>
    <w:semiHidden/>
    <w:pPr>
      <w:shd w:val="clear" w:color="auto" w:fill="000080"/>
    </w:pPr>
    <w:rPr>
      <w:rFonts w:ascii="Tahoma" w:hAnsi="Tahoma" w:cs="Tahoma"/>
    </w:rPr>
  </w:style>
  <w:style w:type="character" w:customStyle="1" w:styleId="DocumentMapChar">
    <w:name w:val="Document Map Char"/>
    <w:basedOn w:val="DefaultParagraphFont"/>
    <w:link w:val="DocumentMap"/>
    <w:uiPriority w:val="99"/>
    <w:semiHidden/>
    <w:rsid w:val="003A4986"/>
    <w:rPr>
      <w:sz w:val="0"/>
      <w:szCs w:val="0"/>
      <w:lang w:val="en-US" w:eastAsia="en-US"/>
    </w:rPr>
  </w:style>
  <w:style w:type="paragraph" w:styleId="BodyText">
    <w:name w:val="Body Text"/>
    <w:basedOn w:val="Normal"/>
    <w:link w:val="BodyTextChar"/>
    <w:uiPriority w:val="99"/>
    <w:rsid w:val="004005EF"/>
  </w:style>
  <w:style w:type="character" w:customStyle="1" w:styleId="BodyTextChar">
    <w:name w:val="Body Text Char"/>
    <w:basedOn w:val="DefaultParagraphFont"/>
    <w:link w:val="BodyText"/>
    <w:uiPriority w:val="99"/>
    <w:semiHidden/>
    <w:rsid w:val="003A4986"/>
    <w:rPr>
      <w:rFonts w:ascii="Arial" w:hAnsi="Arial"/>
      <w:sz w:val="20"/>
      <w:szCs w:val="20"/>
      <w:lang w:val="en-US" w:eastAsia="en-US"/>
    </w:rPr>
  </w:style>
  <w:style w:type="character" w:styleId="CommentReference">
    <w:name w:val="annotation reference"/>
    <w:basedOn w:val="DefaultParagraphFont"/>
    <w:uiPriority w:val="99"/>
    <w:semiHidden/>
    <w:rsid w:val="00940780"/>
    <w:rPr>
      <w:sz w:val="16"/>
    </w:rPr>
  </w:style>
  <w:style w:type="paragraph" w:styleId="CommentText">
    <w:name w:val="annotation text"/>
    <w:basedOn w:val="Normal"/>
    <w:link w:val="CommentTextChar"/>
    <w:uiPriority w:val="99"/>
    <w:semiHidden/>
    <w:rsid w:val="004005EF"/>
    <w:rPr>
      <w:sz w:val="22"/>
      <w:lang w:val="es-ES_tradnl"/>
    </w:rPr>
  </w:style>
  <w:style w:type="character" w:customStyle="1" w:styleId="CommentTextChar">
    <w:name w:val="Comment Text Char"/>
    <w:basedOn w:val="DefaultParagraphFont"/>
    <w:link w:val="CommentText"/>
    <w:uiPriority w:val="99"/>
    <w:semiHidden/>
    <w:rsid w:val="003A4986"/>
    <w:rPr>
      <w:rFonts w:ascii="Arial" w:hAnsi="Arial"/>
      <w:sz w:val="20"/>
      <w:szCs w:val="20"/>
      <w:lang w:val="en-US" w:eastAsia="en-US"/>
    </w:rPr>
  </w:style>
  <w:style w:type="paragraph" w:customStyle="1" w:styleId="upove">
    <w:name w:val="upov_e"/>
    <w:basedOn w:val="Normal"/>
    <w:uiPriority w:val="99"/>
    <w:rsid w:val="004005EF"/>
    <w:pPr>
      <w:spacing w:before="60"/>
      <w:jc w:val="center"/>
    </w:pPr>
    <w:rPr>
      <w:b/>
      <w:bCs/>
      <w:spacing w:val="8"/>
      <w:sz w:val="24"/>
    </w:rPr>
  </w:style>
  <w:style w:type="paragraph" w:customStyle="1" w:styleId="Country">
    <w:name w:val="Country"/>
    <w:basedOn w:val="Normal"/>
    <w:uiPriority w:val="99"/>
    <w:semiHidden/>
    <w:rsid w:val="004005EF"/>
    <w:pPr>
      <w:spacing w:before="60" w:after="480"/>
      <w:jc w:val="center"/>
    </w:pPr>
  </w:style>
  <w:style w:type="paragraph" w:styleId="BalloonText">
    <w:name w:val="Balloon Text"/>
    <w:basedOn w:val="Normal"/>
    <w:link w:val="BalloonTextChar"/>
    <w:uiPriority w:val="99"/>
    <w:semiHidden/>
    <w:rsid w:val="004005EF"/>
    <w:rPr>
      <w:rFonts w:ascii="Tahoma" w:hAnsi="Tahoma" w:cs="Tahoma"/>
      <w:sz w:val="16"/>
      <w:szCs w:val="16"/>
    </w:rPr>
  </w:style>
  <w:style w:type="character" w:customStyle="1" w:styleId="BalloonTextChar">
    <w:name w:val="Balloon Text Char"/>
    <w:basedOn w:val="DefaultParagraphFont"/>
    <w:link w:val="BalloonText"/>
    <w:uiPriority w:val="99"/>
    <w:semiHidden/>
    <w:rsid w:val="003A4986"/>
    <w:rPr>
      <w:sz w:val="0"/>
      <w:szCs w:val="0"/>
      <w:lang w:val="en-US" w:eastAsia="en-US"/>
    </w:rPr>
  </w:style>
  <w:style w:type="paragraph" w:styleId="Caption">
    <w:name w:val="caption"/>
    <w:basedOn w:val="Normal"/>
    <w:next w:val="Normal"/>
    <w:uiPriority w:val="99"/>
    <w:qFormat/>
    <w:rsid w:val="004005EF"/>
    <w:pPr>
      <w:framePr w:w="11102" w:hSpace="181" w:wrap="around" w:vAnchor="page" w:hAnchor="page" w:x="438" w:y="15985" w:anchorLock="1"/>
      <w:jc w:val="center"/>
    </w:pPr>
    <w:rPr>
      <w:b/>
    </w:rPr>
  </w:style>
  <w:style w:type="paragraph" w:customStyle="1" w:styleId="Chapter">
    <w:name w:val="Chapter"/>
    <w:basedOn w:val="Normal"/>
    <w:uiPriority w:val="99"/>
    <w:semiHidden/>
    <w:rsid w:val="004005EF"/>
    <w:pPr>
      <w:jc w:val="center"/>
    </w:pPr>
    <w:rPr>
      <w:b/>
      <w:caps/>
      <w:szCs w:val="24"/>
    </w:rPr>
  </w:style>
  <w:style w:type="paragraph" w:styleId="E-mailSignature">
    <w:name w:val="E-mail Signature"/>
    <w:basedOn w:val="Normal"/>
    <w:link w:val="E-mailSignatureChar"/>
    <w:uiPriority w:val="99"/>
    <w:semiHidden/>
    <w:rsid w:val="004005EF"/>
  </w:style>
  <w:style w:type="character" w:customStyle="1" w:styleId="E-mailSignatureChar">
    <w:name w:val="E-mail Signature Char"/>
    <w:basedOn w:val="DefaultParagraphFont"/>
    <w:link w:val="E-mailSignature"/>
    <w:uiPriority w:val="99"/>
    <w:semiHidden/>
    <w:rsid w:val="003A4986"/>
    <w:rPr>
      <w:rFonts w:ascii="Arial" w:hAnsi="Arial"/>
      <w:sz w:val="20"/>
      <w:szCs w:val="20"/>
      <w:lang w:val="en-US" w:eastAsia="en-US"/>
    </w:rPr>
  </w:style>
  <w:style w:type="character" w:styleId="Emphasis">
    <w:name w:val="Emphasis"/>
    <w:basedOn w:val="DefaultParagraphFont"/>
    <w:uiPriority w:val="99"/>
    <w:qFormat/>
    <w:rsid w:val="004005EF"/>
    <w:rPr>
      <w:i/>
    </w:rPr>
  </w:style>
  <w:style w:type="paragraph" w:styleId="EnvelopeAddress">
    <w:name w:val="envelope address"/>
    <w:basedOn w:val="Normal"/>
    <w:uiPriority w:val="99"/>
    <w:semiHidden/>
    <w:rsid w:val="004005EF"/>
    <w:pPr>
      <w:framePr w:w="7920" w:h="1980" w:hRule="exact" w:hSpace="180" w:wrap="auto" w:hAnchor="page" w:xAlign="center" w:yAlign="bottom"/>
      <w:ind w:left="2880"/>
    </w:pPr>
    <w:rPr>
      <w:rFonts w:cs="Arial"/>
      <w:szCs w:val="24"/>
    </w:rPr>
  </w:style>
  <w:style w:type="paragraph" w:styleId="EnvelopeReturn">
    <w:name w:val="envelope return"/>
    <w:basedOn w:val="Normal"/>
    <w:uiPriority w:val="99"/>
    <w:semiHidden/>
    <w:rsid w:val="004005EF"/>
    <w:rPr>
      <w:rFonts w:cs="Arial"/>
    </w:rPr>
  </w:style>
  <w:style w:type="character" w:styleId="HTMLAcronym">
    <w:name w:val="HTML Acronym"/>
    <w:basedOn w:val="DefaultParagraphFont"/>
    <w:uiPriority w:val="99"/>
    <w:semiHidden/>
    <w:rsid w:val="004005EF"/>
    <w:rPr>
      <w:rFonts w:cs="Times New Roman"/>
    </w:rPr>
  </w:style>
  <w:style w:type="paragraph" w:styleId="HTMLAddress">
    <w:name w:val="HTML Address"/>
    <w:basedOn w:val="Normal"/>
    <w:link w:val="HTMLAddressChar"/>
    <w:uiPriority w:val="99"/>
    <w:semiHidden/>
    <w:rsid w:val="004005EF"/>
    <w:rPr>
      <w:i/>
      <w:iCs/>
    </w:rPr>
  </w:style>
  <w:style w:type="character" w:customStyle="1" w:styleId="HTMLAddressChar">
    <w:name w:val="HTML Address Char"/>
    <w:basedOn w:val="DefaultParagraphFont"/>
    <w:link w:val="HTMLAddress"/>
    <w:uiPriority w:val="99"/>
    <w:semiHidden/>
    <w:rsid w:val="003A4986"/>
    <w:rPr>
      <w:rFonts w:ascii="Arial" w:hAnsi="Arial"/>
      <w:i/>
      <w:iCs/>
      <w:sz w:val="20"/>
      <w:szCs w:val="20"/>
      <w:lang w:val="en-US" w:eastAsia="en-US"/>
    </w:rPr>
  </w:style>
  <w:style w:type="character" w:styleId="HTMLCite">
    <w:name w:val="HTML Cite"/>
    <w:basedOn w:val="DefaultParagraphFont"/>
    <w:uiPriority w:val="99"/>
    <w:semiHidden/>
    <w:rsid w:val="004005EF"/>
    <w:rPr>
      <w:i/>
    </w:rPr>
  </w:style>
  <w:style w:type="character" w:styleId="HTMLCode">
    <w:name w:val="HTML Code"/>
    <w:basedOn w:val="DefaultParagraphFont"/>
    <w:uiPriority w:val="99"/>
    <w:semiHidden/>
    <w:rsid w:val="004005EF"/>
    <w:rPr>
      <w:rFonts w:ascii="Courier New" w:hAnsi="Courier New"/>
      <w:sz w:val="20"/>
    </w:rPr>
  </w:style>
  <w:style w:type="character" w:styleId="HTMLDefinition">
    <w:name w:val="HTML Definition"/>
    <w:basedOn w:val="DefaultParagraphFont"/>
    <w:uiPriority w:val="99"/>
    <w:semiHidden/>
    <w:rsid w:val="004005EF"/>
    <w:rPr>
      <w:i/>
    </w:rPr>
  </w:style>
  <w:style w:type="character" w:styleId="HTMLKeyboard">
    <w:name w:val="HTML Keyboard"/>
    <w:basedOn w:val="DefaultParagraphFont"/>
    <w:uiPriority w:val="99"/>
    <w:semiHidden/>
    <w:rsid w:val="004005EF"/>
    <w:rPr>
      <w:rFonts w:ascii="Courier New" w:hAnsi="Courier New"/>
      <w:sz w:val="20"/>
    </w:rPr>
  </w:style>
  <w:style w:type="paragraph" w:styleId="HTMLPreformatted">
    <w:name w:val="HTML Preformatted"/>
    <w:basedOn w:val="Normal"/>
    <w:link w:val="HTMLPreformattedChar"/>
    <w:uiPriority w:val="99"/>
    <w:semiHidden/>
    <w:rsid w:val="004005EF"/>
    <w:rPr>
      <w:rFonts w:ascii="Courier New" w:hAnsi="Courier New" w:cs="Courier New"/>
    </w:rPr>
  </w:style>
  <w:style w:type="character" w:customStyle="1" w:styleId="HTMLPreformattedChar">
    <w:name w:val="HTML Preformatted Char"/>
    <w:basedOn w:val="DefaultParagraphFont"/>
    <w:link w:val="HTMLPreformatted"/>
    <w:uiPriority w:val="99"/>
    <w:semiHidden/>
    <w:rsid w:val="003A4986"/>
    <w:rPr>
      <w:rFonts w:ascii="Courier New" w:hAnsi="Courier New" w:cs="Courier New"/>
      <w:sz w:val="20"/>
      <w:szCs w:val="20"/>
      <w:lang w:val="en-US" w:eastAsia="en-US"/>
    </w:rPr>
  </w:style>
  <w:style w:type="character" w:styleId="HTMLSample">
    <w:name w:val="HTML Sample"/>
    <w:basedOn w:val="DefaultParagraphFont"/>
    <w:uiPriority w:val="99"/>
    <w:semiHidden/>
    <w:rsid w:val="004005EF"/>
    <w:rPr>
      <w:rFonts w:ascii="Courier New" w:hAnsi="Courier New"/>
    </w:rPr>
  </w:style>
  <w:style w:type="character" w:styleId="HTMLTypewriter">
    <w:name w:val="HTML Typewriter"/>
    <w:basedOn w:val="DefaultParagraphFont"/>
    <w:uiPriority w:val="99"/>
    <w:semiHidden/>
    <w:rsid w:val="004005EF"/>
    <w:rPr>
      <w:rFonts w:ascii="Courier New" w:hAnsi="Courier New"/>
      <w:sz w:val="20"/>
    </w:rPr>
  </w:style>
  <w:style w:type="character" w:styleId="HTMLVariable">
    <w:name w:val="HTML Variable"/>
    <w:basedOn w:val="DefaultParagraphFont"/>
    <w:uiPriority w:val="99"/>
    <w:semiHidden/>
    <w:rsid w:val="004005EF"/>
    <w:rPr>
      <w:i/>
    </w:rPr>
  </w:style>
  <w:style w:type="paragraph" w:styleId="Index1">
    <w:name w:val="index 1"/>
    <w:basedOn w:val="Normal"/>
    <w:next w:val="Normal"/>
    <w:uiPriority w:val="99"/>
    <w:semiHidden/>
    <w:rsid w:val="004005EF"/>
    <w:pPr>
      <w:tabs>
        <w:tab w:val="right" w:leader="dot" w:pos="9071"/>
      </w:tabs>
      <w:ind w:left="284" w:hanging="284"/>
    </w:pPr>
  </w:style>
  <w:style w:type="paragraph" w:styleId="Index2">
    <w:name w:val="index 2"/>
    <w:basedOn w:val="Normal"/>
    <w:next w:val="Normal"/>
    <w:uiPriority w:val="99"/>
    <w:semiHidden/>
    <w:rsid w:val="004005EF"/>
    <w:pPr>
      <w:tabs>
        <w:tab w:val="right" w:leader="dot" w:pos="9071"/>
      </w:tabs>
      <w:ind w:left="568" w:hanging="284"/>
    </w:pPr>
  </w:style>
  <w:style w:type="paragraph" w:styleId="Index3">
    <w:name w:val="index 3"/>
    <w:basedOn w:val="Normal"/>
    <w:next w:val="Normal"/>
    <w:uiPriority w:val="99"/>
    <w:semiHidden/>
    <w:rsid w:val="004005EF"/>
    <w:pPr>
      <w:tabs>
        <w:tab w:val="right" w:leader="dot" w:pos="9071"/>
      </w:tabs>
      <w:ind w:left="851" w:hanging="284"/>
    </w:pPr>
  </w:style>
  <w:style w:type="character" w:styleId="LineNumber">
    <w:name w:val="line number"/>
    <w:basedOn w:val="DefaultParagraphFont"/>
    <w:uiPriority w:val="99"/>
    <w:semiHidden/>
    <w:rsid w:val="004005EF"/>
    <w:rPr>
      <w:rFonts w:cs="Times New Roman"/>
    </w:rPr>
  </w:style>
  <w:style w:type="paragraph" w:styleId="List">
    <w:name w:val="List"/>
    <w:basedOn w:val="Normal"/>
    <w:uiPriority w:val="99"/>
    <w:semiHidden/>
    <w:rsid w:val="004005EF"/>
    <w:pPr>
      <w:ind w:left="360" w:hanging="360"/>
    </w:pPr>
  </w:style>
  <w:style w:type="paragraph" w:styleId="List2">
    <w:name w:val="List 2"/>
    <w:basedOn w:val="Normal"/>
    <w:uiPriority w:val="99"/>
    <w:semiHidden/>
    <w:rsid w:val="004005EF"/>
    <w:pPr>
      <w:ind w:left="720" w:hanging="360"/>
    </w:pPr>
  </w:style>
  <w:style w:type="paragraph" w:styleId="List3">
    <w:name w:val="List 3"/>
    <w:basedOn w:val="Normal"/>
    <w:uiPriority w:val="99"/>
    <w:semiHidden/>
    <w:rsid w:val="004005EF"/>
    <w:pPr>
      <w:ind w:left="1080" w:hanging="360"/>
    </w:pPr>
  </w:style>
  <w:style w:type="paragraph" w:styleId="List4">
    <w:name w:val="List 4"/>
    <w:basedOn w:val="Normal"/>
    <w:uiPriority w:val="99"/>
    <w:semiHidden/>
    <w:rsid w:val="004005EF"/>
    <w:pPr>
      <w:ind w:left="1440" w:hanging="360"/>
    </w:pPr>
  </w:style>
  <w:style w:type="paragraph" w:styleId="List5">
    <w:name w:val="List 5"/>
    <w:basedOn w:val="Normal"/>
    <w:uiPriority w:val="99"/>
    <w:semiHidden/>
    <w:rsid w:val="004005EF"/>
    <w:pPr>
      <w:ind w:left="1800" w:hanging="360"/>
    </w:pPr>
  </w:style>
  <w:style w:type="paragraph" w:styleId="ListBullet2">
    <w:name w:val="List Bullet 2"/>
    <w:basedOn w:val="Normal"/>
    <w:uiPriority w:val="99"/>
    <w:semiHidden/>
    <w:rsid w:val="004005EF"/>
    <w:pPr>
      <w:tabs>
        <w:tab w:val="num" w:pos="720"/>
      </w:tabs>
      <w:ind w:left="720" w:hanging="360"/>
    </w:pPr>
  </w:style>
  <w:style w:type="paragraph" w:styleId="ListBullet3">
    <w:name w:val="List Bullet 3"/>
    <w:basedOn w:val="Normal"/>
    <w:uiPriority w:val="99"/>
    <w:semiHidden/>
    <w:rsid w:val="004005EF"/>
    <w:pPr>
      <w:tabs>
        <w:tab w:val="num" w:pos="1080"/>
      </w:tabs>
      <w:ind w:left="1080" w:hanging="360"/>
    </w:pPr>
  </w:style>
  <w:style w:type="paragraph" w:styleId="ListBullet4">
    <w:name w:val="List Bullet 4"/>
    <w:basedOn w:val="Normal"/>
    <w:uiPriority w:val="99"/>
    <w:semiHidden/>
    <w:rsid w:val="004005EF"/>
    <w:pPr>
      <w:tabs>
        <w:tab w:val="num" w:pos="1440"/>
      </w:tabs>
      <w:ind w:left="1440" w:hanging="360"/>
    </w:pPr>
  </w:style>
  <w:style w:type="paragraph" w:styleId="ListBullet5">
    <w:name w:val="List Bullet 5"/>
    <w:basedOn w:val="Normal"/>
    <w:uiPriority w:val="99"/>
    <w:semiHidden/>
    <w:rsid w:val="004005EF"/>
    <w:pPr>
      <w:tabs>
        <w:tab w:val="num" w:pos="1800"/>
      </w:tabs>
      <w:ind w:left="1800" w:hanging="360"/>
    </w:pPr>
  </w:style>
  <w:style w:type="paragraph" w:styleId="ListContinue">
    <w:name w:val="List Continue"/>
    <w:basedOn w:val="Normal"/>
    <w:uiPriority w:val="99"/>
    <w:semiHidden/>
    <w:rsid w:val="004005EF"/>
    <w:pPr>
      <w:spacing w:after="120"/>
      <w:ind w:left="360"/>
    </w:pPr>
  </w:style>
  <w:style w:type="paragraph" w:styleId="ListContinue2">
    <w:name w:val="List Continue 2"/>
    <w:basedOn w:val="Normal"/>
    <w:uiPriority w:val="99"/>
    <w:semiHidden/>
    <w:rsid w:val="004005EF"/>
    <w:pPr>
      <w:spacing w:after="120"/>
      <w:ind w:left="720"/>
    </w:pPr>
  </w:style>
  <w:style w:type="paragraph" w:styleId="ListContinue3">
    <w:name w:val="List Continue 3"/>
    <w:basedOn w:val="Normal"/>
    <w:uiPriority w:val="99"/>
    <w:semiHidden/>
    <w:rsid w:val="004005EF"/>
    <w:pPr>
      <w:spacing w:after="120"/>
      <w:ind w:left="1080"/>
    </w:pPr>
  </w:style>
  <w:style w:type="paragraph" w:styleId="ListContinue4">
    <w:name w:val="List Continue 4"/>
    <w:basedOn w:val="Normal"/>
    <w:uiPriority w:val="99"/>
    <w:semiHidden/>
    <w:rsid w:val="004005EF"/>
    <w:pPr>
      <w:spacing w:after="120"/>
      <w:ind w:left="1440"/>
    </w:pPr>
  </w:style>
  <w:style w:type="paragraph" w:styleId="ListContinue5">
    <w:name w:val="List Continue 5"/>
    <w:basedOn w:val="Normal"/>
    <w:uiPriority w:val="99"/>
    <w:semiHidden/>
    <w:rsid w:val="004005EF"/>
    <w:pPr>
      <w:spacing w:after="120"/>
      <w:ind w:left="1800"/>
    </w:pPr>
  </w:style>
  <w:style w:type="paragraph" w:styleId="ListNumber">
    <w:name w:val="List Number"/>
    <w:basedOn w:val="Normal"/>
    <w:uiPriority w:val="99"/>
    <w:semiHidden/>
    <w:rsid w:val="004005EF"/>
    <w:pPr>
      <w:tabs>
        <w:tab w:val="num" w:pos="360"/>
      </w:tabs>
      <w:ind w:left="360" w:hanging="360"/>
    </w:pPr>
  </w:style>
  <w:style w:type="paragraph" w:styleId="ListNumber2">
    <w:name w:val="List Number 2"/>
    <w:basedOn w:val="Normal"/>
    <w:uiPriority w:val="99"/>
    <w:semiHidden/>
    <w:rsid w:val="004005EF"/>
    <w:pPr>
      <w:tabs>
        <w:tab w:val="num" w:pos="720"/>
      </w:tabs>
      <w:ind w:left="720" w:hanging="360"/>
    </w:pPr>
  </w:style>
  <w:style w:type="paragraph" w:styleId="ListNumber3">
    <w:name w:val="List Number 3"/>
    <w:basedOn w:val="Normal"/>
    <w:uiPriority w:val="99"/>
    <w:semiHidden/>
    <w:rsid w:val="004005EF"/>
    <w:pPr>
      <w:tabs>
        <w:tab w:val="num" w:pos="1080"/>
      </w:tabs>
      <w:ind w:left="1080" w:hanging="360"/>
    </w:pPr>
  </w:style>
  <w:style w:type="paragraph" w:styleId="ListNumber4">
    <w:name w:val="List Number 4"/>
    <w:basedOn w:val="Normal"/>
    <w:uiPriority w:val="99"/>
    <w:semiHidden/>
    <w:rsid w:val="004005EF"/>
    <w:pPr>
      <w:tabs>
        <w:tab w:val="num" w:pos="1440"/>
      </w:tabs>
      <w:ind w:left="1440" w:hanging="360"/>
    </w:pPr>
  </w:style>
  <w:style w:type="paragraph" w:styleId="ListNumber5">
    <w:name w:val="List Number 5"/>
    <w:basedOn w:val="Normal"/>
    <w:uiPriority w:val="99"/>
    <w:semiHidden/>
    <w:rsid w:val="004005EF"/>
    <w:pPr>
      <w:tabs>
        <w:tab w:val="num" w:pos="1800"/>
      </w:tabs>
      <w:ind w:left="1800" w:hanging="360"/>
    </w:pPr>
  </w:style>
  <w:style w:type="paragraph" w:styleId="MacroText">
    <w:name w:val="macro"/>
    <w:link w:val="MacroTextChar"/>
    <w:uiPriority w:val="99"/>
    <w:semiHidden/>
    <w:rsid w:val="004005EF"/>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16"/>
      <w:szCs w:val="20"/>
      <w:lang w:val="en-US" w:eastAsia="en-US"/>
    </w:rPr>
  </w:style>
  <w:style w:type="character" w:customStyle="1" w:styleId="MacroTextChar">
    <w:name w:val="Macro Text Char"/>
    <w:basedOn w:val="DefaultParagraphFont"/>
    <w:link w:val="MacroText"/>
    <w:uiPriority w:val="99"/>
    <w:semiHidden/>
    <w:rsid w:val="003A4986"/>
    <w:rPr>
      <w:rFonts w:ascii="Courier New" w:hAnsi="Courier New" w:cs="Courier New"/>
      <w:sz w:val="20"/>
      <w:szCs w:val="20"/>
      <w:lang w:val="en-US" w:eastAsia="en-US"/>
    </w:rPr>
  </w:style>
  <w:style w:type="paragraph" w:styleId="MessageHeader">
    <w:name w:val="Message Header"/>
    <w:basedOn w:val="Normal"/>
    <w:link w:val="MessageHeaderChar"/>
    <w:uiPriority w:val="99"/>
    <w:semiHidden/>
    <w:rsid w:val="004005EF"/>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uiPriority w:val="99"/>
    <w:semiHidden/>
    <w:rsid w:val="003A4986"/>
    <w:rPr>
      <w:rFonts w:asciiTheme="majorHAnsi" w:eastAsiaTheme="majorEastAsia" w:hAnsiTheme="majorHAnsi" w:cstheme="majorBidi"/>
      <w:sz w:val="24"/>
      <w:szCs w:val="24"/>
      <w:shd w:val="pct20" w:color="auto" w:fill="auto"/>
      <w:lang w:val="en-US" w:eastAsia="en-US"/>
    </w:rPr>
  </w:style>
  <w:style w:type="paragraph" w:styleId="NormalIndent">
    <w:name w:val="Normal Indent"/>
    <w:basedOn w:val="Normal"/>
    <w:uiPriority w:val="99"/>
    <w:semiHidden/>
    <w:rsid w:val="004005EF"/>
    <w:pPr>
      <w:ind w:left="567"/>
    </w:pPr>
  </w:style>
  <w:style w:type="paragraph" w:styleId="NoteHeading">
    <w:name w:val="Note Heading"/>
    <w:basedOn w:val="Normal"/>
    <w:next w:val="Normal"/>
    <w:link w:val="NoteHeadingChar"/>
    <w:uiPriority w:val="99"/>
    <w:semiHidden/>
    <w:rsid w:val="004005EF"/>
  </w:style>
  <w:style w:type="character" w:customStyle="1" w:styleId="NoteHeadingChar">
    <w:name w:val="Note Heading Char"/>
    <w:basedOn w:val="DefaultParagraphFont"/>
    <w:link w:val="NoteHeading"/>
    <w:uiPriority w:val="99"/>
    <w:semiHidden/>
    <w:rsid w:val="003A4986"/>
    <w:rPr>
      <w:rFonts w:ascii="Arial" w:hAnsi="Arial"/>
      <w:sz w:val="20"/>
      <w:szCs w:val="20"/>
      <w:lang w:val="en-US" w:eastAsia="en-US"/>
    </w:rPr>
  </w:style>
  <w:style w:type="paragraph" w:customStyle="1" w:styleId="quote1">
    <w:name w:val="quote1"/>
    <w:basedOn w:val="Normal"/>
    <w:uiPriority w:val="99"/>
    <w:semiHidden/>
    <w:rsid w:val="004005EF"/>
    <w:pPr>
      <w:ind w:left="567" w:right="565" w:firstLine="567"/>
    </w:pPr>
    <w:rPr>
      <w:sz w:val="22"/>
      <w:szCs w:val="22"/>
    </w:rPr>
  </w:style>
  <w:style w:type="paragraph" w:styleId="Salutation">
    <w:name w:val="Salutation"/>
    <w:basedOn w:val="Normal"/>
    <w:next w:val="Normal"/>
    <w:link w:val="SalutationChar"/>
    <w:uiPriority w:val="99"/>
    <w:semiHidden/>
    <w:rsid w:val="004005EF"/>
  </w:style>
  <w:style w:type="character" w:customStyle="1" w:styleId="SalutationChar">
    <w:name w:val="Salutation Char"/>
    <w:basedOn w:val="DefaultParagraphFont"/>
    <w:link w:val="Salutation"/>
    <w:uiPriority w:val="99"/>
    <w:semiHidden/>
    <w:rsid w:val="003A4986"/>
    <w:rPr>
      <w:rFonts w:ascii="Arial" w:hAnsi="Arial"/>
      <w:sz w:val="20"/>
      <w:szCs w:val="20"/>
      <w:lang w:val="en-US" w:eastAsia="en-US"/>
    </w:rPr>
  </w:style>
  <w:style w:type="character" w:styleId="Strong">
    <w:name w:val="Strong"/>
    <w:basedOn w:val="DefaultParagraphFont"/>
    <w:uiPriority w:val="99"/>
    <w:qFormat/>
    <w:rsid w:val="004005EF"/>
    <w:rPr>
      <w:b/>
    </w:rPr>
  </w:style>
  <w:style w:type="table" w:styleId="Table3Deffects1">
    <w:name w:val="Table 3D effects 1"/>
    <w:basedOn w:val="TableNormal"/>
    <w:uiPriority w:val="99"/>
    <w:semiHidden/>
    <w:rsid w:val="004005EF"/>
    <w:pPr>
      <w:jc w:val="both"/>
    </w:pPr>
    <w:rPr>
      <w:sz w:val="20"/>
      <w:szCs w:val="20"/>
    </w:rPr>
    <w:tblPr/>
    <w:tcPr>
      <w:shd w:val="solid" w:color="C0C0C0" w:fill="FFFFFF"/>
    </w:tc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rsid w:val="004005EF"/>
    <w:pPr>
      <w:jc w:val="both"/>
    </w:pPr>
    <w:rPr>
      <w:sz w:val="20"/>
      <w:szCs w:val="20"/>
    </w:rPr>
    <w:tblPr>
      <w:tblStyleRowBandSize w:val="1"/>
    </w:tblPr>
    <w:tcPr>
      <w:shd w:val="solid" w:color="C0C0C0" w:fill="FFFFFF"/>
    </w:tc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3Deffects3">
    <w:name w:val="Table 3D effects 3"/>
    <w:basedOn w:val="TableNormal"/>
    <w:uiPriority w:val="99"/>
    <w:semiHidden/>
    <w:rsid w:val="004005EF"/>
    <w:pPr>
      <w:jc w:val="both"/>
    </w:pPr>
    <w:rPr>
      <w:sz w:val="20"/>
      <w:szCs w:val="20"/>
    </w:rPr>
    <w:tblPr>
      <w:tblStyleRowBandSize w:val="1"/>
      <w:tblStyleColBandSize w:val="1"/>
    </w:tblPr>
    <w:tblStylePr w:type="firstRow">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tblPr/>
      <w:tcPr>
        <w:shd w:val="solid" w:color="C0C0C0" w:fill="FFFFFF"/>
      </w:tcPr>
    </w:tblStylePr>
    <w:tblStylePr w:type="band2Vert">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1">
    <w:name w:val="Table Classic 1"/>
    <w:basedOn w:val="TableNormal"/>
    <w:uiPriority w:val="99"/>
    <w:semiHidden/>
    <w:rsid w:val="004005EF"/>
    <w:pPr>
      <w:jc w:val="both"/>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lassic2">
    <w:name w:val="Table Classic 2"/>
    <w:basedOn w:val="TableNormal"/>
    <w:uiPriority w:val="99"/>
    <w:semiHidden/>
    <w:rsid w:val="004005EF"/>
    <w:pPr>
      <w:jc w:val="both"/>
    </w:pPr>
    <w:rPr>
      <w:sz w:val="20"/>
      <w:szCs w:val="20"/>
    </w:rPr>
    <w:tblPr>
      <w:tblBorders>
        <w:top w:val="single" w:sz="12" w:space="0" w:color="000000"/>
        <w:bottom w:val="single" w:sz="12" w:space="0" w:color="000000"/>
      </w:tblBorders>
    </w:tblPr>
    <w:tblStylePr w:type="firstRow">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shd w:val="solid" w:color="C0C0C0" w:fill="FFFFFF"/>
      </w:tcPr>
    </w:tblStylePr>
    <w:tblStylePr w:type="neCell">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tblPr/>
      <w:tcPr>
        <w:tcBorders>
          <w:tl2br w:val="none" w:sz="0" w:space="0" w:color="auto"/>
          <w:tr2bl w:val="none" w:sz="0" w:space="0" w:color="auto"/>
        </w:tcBorders>
      </w:tcPr>
    </w:tblStylePr>
  </w:style>
  <w:style w:type="table" w:styleId="TableClassic3">
    <w:name w:val="Table Classic 3"/>
    <w:basedOn w:val="TableNormal"/>
    <w:uiPriority w:val="99"/>
    <w:semiHidden/>
    <w:rsid w:val="004005EF"/>
    <w:pPr>
      <w:jc w:val="both"/>
    </w:pPr>
    <w:rPr>
      <w:color w:val="000080"/>
      <w:sz w:val="20"/>
      <w:szCs w:val="2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tblPr/>
      <w:tcPr>
        <w:tcBorders>
          <w:bottom w:val="single" w:sz="6" w:space="0" w:color="000000"/>
          <w:tl2br w:val="none" w:sz="0" w:space="0" w:color="auto"/>
          <w:tr2bl w:val="none" w:sz="0" w:space="0" w:color="auto"/>
        </w:tcBorders>
        <w:shd w:val="solid" w:color="000080" w:fill="FFFFFF"/>
      </w:tcPr>
    </w:tblStylePr>
    <w:tblStylePr w:type="lastRow">
      <w:tblPr/>
      <w:tcPr>
        <w:tcBorders>
          <w:top w:val="single" w:sz="12" w:space="0" w:color="000000"/>
          <w:tl2br w:val="none" w:sz="0" w:space="0" w:color="auto"/>
          <w:tr2bl w:val="none" w:sz="0" w:space="0" w:color="auto"/>
        </w:tcBorders>
        <w:shd w:val="solid" w:color="FFFFFF" w:fill="FFFFFF"/>
      </w:tcPr>
    </w:tblStylePr>
    <w:tblStylePr w:type="firstCol">
      <w:tblPr/>
      <w:tcPr>
        <w:tcBorders>
          <w:tl2br w:val="none" w:sz="0" w:space="0" w:color="auto"/>
          <w:tr2bl w:val="none" w:sz="0" w:space="0" w:color="auto"/>
        </w:tcBorders>
      </w:tcPr>
    </w:tblStylePr>
  </w:style>
  <w:style w:type="table" w:styleId="TableClassic4">
    <w:name w:val="Table Classic 4"/>
    <w:basedOn w:val="TableNormal"/>
    <w:uiPriority w:val="99"/>
    <w:semiHidden/>
    <w:rsid w:val="004005EF"/>
    <w:pPr>
      <w:jc w:val="both"/>
    </w:pPr>
    <w:rPr>
      <w:sz w:val="20"/>
      <w:szCs w:val="20"/>
    </w:rPr>
    <w:tblPr>
      <w:tblBorders>
        <w:top w:val="single" w:sz="12" w:space="0" w:color="000000"/>
        <w:left w:val="single" w:sz="6" w:space="0" w:color="000000"/>
        <w:bottom w:val="single" w:sz="12" w:space="0" w:color="000000"/>
        <w:right w:val="single" w:sz="6" w:space="0" w:color="000000"/>
      </w:tblBorders>
    </w:tblPr>
    <w:tblStylePr w:type="firstRow">
      <w:tblPr/>
      <w:tcPr>
        <w:tcBorders>
          <w:bottom w:val="single" w:sz="6" w:space="0" w:color="000000"/>
          <w:tl2br w:val="none" w:sz="0" w:space="0" w:color="auto"/>
          <w:tr2bl w:val="none" w:sz="0" w:space="0" w:color="auto"/>
        </w:tcBorders>
        <w:shd w:val="pct50" w:color="000080" w:fill="FFFFFF"/>
      </w:tcPr>
    </w:tblStylePr>
    <w:tblStylePr w:type="lastRow">
      <w:tblPr/>
      <w:tcPr>
        <w:tcBorders>
          <w:bottom w:val="single" w:sz="6" w:space="0" w:color="000000"/>
          <w:tl2br w:val="none" w:sz="0" w:space="0" w:color="auto"/>
          <w:tr2bl w:val="none" w:sz="0" w:space="0" w:color="auto"/>
        </w:tcBorders>
        <w:shd w:val="pct50" w:color="000000" w:fill="FFFFFF"/>
      </w:tcPr>
    </w:tblStylePr>
    <w:tblStylePr w:type="firstCol">
      <w:tblPr/>
      <w:tcPr>
        <w:tcBorders>
          <w:tl2br w:val="none" w:sz="0" w:space="0" w:color="auto"/>
          <w:tr2bl w:val="none" w:sz="0" w:space="0" w:color="auto"/>
        </w:tcBorders>
      </w:tcPr>
    </w:tblStylePr>
    <w:tblStylePr w:type="nw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orful1">
    <w:name w:val="Table Colorful 1"/>
    <w:basedOn w:val="TableNormal"/>
    <w:uiPriority w:val="99"/>
    <w:semiHidden/>
    <w:rsid w:val="004005EF"/>
    <w:pPr>
      <w:jc w:val="both"/>
    </w:pPr>
    <w:rPr>
      <w:color w:val="FFFFFF"/>
      <w:sz w:val="20"/>
      <w:szCs w:val="20"/>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tblPr/>
      <w:tcPr>
        <w:tcBorders>
          <w:tl2br w:val="none" w:sz="0" w:space="0" w:color="auto"/>
          <w:tr2bl w:val="none" w:sz="0" w:space="0" w:color="auto"/>
        </w:tcBorders>
        <w:shd w:val="solid" w:color="000000" w:fill="FFFFFF"/>
      </w:tcPr>
    </w:tblStylePr>
    <w:tblStylePr w:type="firstCol">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tblPr/>
      <w:tcPr>
        <w:tcBorders>
          <w:tl2br w:val="none" w:sz="0" w:space="0" w:color="auto"/>
          <w:tr2bl w:val="none" w:sz="0" w:space="0" w:color="auto"/>
        </w:tcBorders>
      </w:tcPr>
    </w:tblStylePr>
  </w:style>
  <w:style w:type="table" w:styleId="TableColorful2">
    <w:name w:val="Table Colorful 2"/>
    <w:basedOn w:val="TableNormal"/>
    <w:uiPriority w:val="99"/>
    <w:semiHidden/>
    <w:rsid w:val="004005EF"/>
    <w:pPr>
      <w:jc w:val="both"/>
    </w:pPr>
    <w:rPr>
      <w:sz w:val="20"/>
      <w:szCs w:val="20"/>
    </w:rPr>
    <w:tblPr>
      <w:tblBorders>
        <w:bottom w:val="single" w:sz="12" w:space="0" w:color="000000"/>
      </w:tblBorders>
    </w:tblPr>
    <w:tcPr>
      <w:shd w:val="pct20" w:color="FFFF00" w:fill="FFFFFF"/>
    </w:tcPr>
    <w:tblStylePr w:type="firstRow">
      <w:tblPr/>
      <w:tcPr>
        <w:tcBorders>
          <w:bottom w:val="single" w:sz="12" w:space="0" w:color="000000"/>
          <w:tl2br w:val="none" w:sz="0" w:space="0" w:color="auto"/>
          <w:tr2bl w:val="none" w:sz="0" w:space="0" w:color="auto"/>
        </w:tcBorders>
        <w:shd w:val="solid" w:color="800000" w:fill="FFFFFF"/>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tblPr/>
      <w:tcPr>
        <w:tcBorders>
          <w:tl2br w:val="none" w:sz="0" w:space="0" w:color="auto"/>
          <w:tr2bl w:val="none" w:sz="0" w:space="0" w:color="auto"/>
        </w:tcBorders>
      </w:tcPr>
    </w:tblStylePr>
  </w:style>
  <w:style w:type="table" w:styleId="TableColorful3">
    <w:name w:val="Table Colorful 3"/>
    <w:basedOn w:val="TableNormal"/>
    <w:uiPriority w:val="99"/>
    <w:semiHidden/>
    <w:rsid w:val="004005EF"/>
    <w:pPr>
      <w:jc w:val="both"/>
    </w:pPr>
    <w:rPr>
      <w:sz w:val="20"/>
      <w:szCs w:val="20"/>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rsid w:val="004005EF"/>
    <w:pPr>
      <w:jc w:val="both"/>
    </w:pPr>
    <w:rPr>
      <w:b/>
      <w:bCs/>
      <w:sz w:val="20"/>
      <w:szCs w:val="20"/>
    </w:rPr>
    <w:tblPr>
      <w:tblStyleColBandSize w:val="1"/>
      <w:tblBorders>
        <w:top w:val="single" w:sz="12" w:space="0" w:color="000000"/>
        <w:left w:val="single" w:sz="12" w:space="0" w:color="000000"/>
        <w:bottom w:val="single" w:sz="12" w:space="0" w:color="000000"/>
        <w:right w:val="single" w:sz="12" w:space="0" w:color="000000"/>
      </w:tblBorders>
    </w:tblPr>
    <w:tblStylePr w:type="firstRow">
      <w:tblPr/>
      <w:tcPr>
        <w:tcBorders>
          <w:bottom w:val="double" w:sz="6"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25" w:color="000000" w:fill="FFFFFF"/>
      </w:tcPr>
    </w:tblStylePr>
    <w:tblStylePr w:type="band2Vert">
      <w:tblPr/>
      <w:tcPr>
        <w:shd w:val="pct25" w:color="FF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2">
    <w:name w:val="Table Columns 2"/>
    <w:basedOn w:val="TableNormal"/>
    <w:uiPriority w:val="99"/>
    <w:semiHidden/>
    <w:rsid w:val="004005EF"/>
    <w:pPr>
      <w:jc w:val="both"/>
    </w:pPr>
    <w:rPr>
      <w:b/>
      <w:bCs/>
      <w:sz w:val="20"/>
      <w:szCs w:val="20"/>
    </w:rPr>
    <w:tblPr>
      <w:tblStyleColBandSize w:val="1"/>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30" w:color="000000" w:fill="FFFFFF"/>
      </w:tcPr>
    </w:tblStylePr>
    <w:tblStylePr w:type="band2Vert">
      <w:tblPr/>
      <w:tcPr>
        <w:shd w:val="pct25" w:color="00FF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Columns3">
    <w:name w:val="Table Columns 3"/>
    <w:basedOn w:val="TableNormal"/>
    <w:uiPriority w:val="99"/>
    <w:semiHidden/>
    <w:rsid w:val="004005EF"/>
    <w:pPr>
      <w:jc w:val="both"/>
    </w:pPr>
    <w:rPr>
      <w:b/>
      <w:bCs/>
      <w:sz w:val="20"/>
      <w:szCs w:val="20"/>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op w:val="single" w:sz="6" w:space="0" w:color="000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tblStylePr w:type="band2Vert">
      <w:tblPr/>
      <w:tcPr>
        <w:shd w:val="pct10" w:color="000000" w:fill="FFFFFF"/>
      </w:tcPr>
    </w:tblStylePr>
    <w:tblStylePr w:type="neCell">
      <w:tblPr/>
      <w:tcPr>
        <w:tcBorders>
          <w:tl2br w:val="none" w:sz="0" w:space="0" w:color="auto"/>
          <w:tr2bl w:val="none" w:sz="0" w:space="0" w:color="auto"/>
        </w:tcBorders>
      </w:tcPr>
    </w:tblStylePr>
  </w:style>
  <w:style w:type="table" w:styleId="TableColumns4">
    <w:name w:val="Table Columns 4"/>
    <w:basedOn w:val="TableNormal"/>
    <w:uiPriority w:val="99"/>
    <w:semiHidden/>
    <w:rsid w:val="004005EF"/>
    <w:pPr>
      <w:jc w:val="both"/>
    </w:pPr>
    <w:rPr>
      <w:sz w:val="20"/>
      <w:szCs w:val="20"/>
    </w:rPr>
    <w:tblPr>
      <w:tblStyleColBandSize w:val="1"/>
    </w:tblPr>
    <w:tblStylePr w:type="firstRow">
      <w:tblPr/>
      <w:tcPr>
        <w:tcBorders>
          <w:tl2br w:val="none" w:sz="0" w:space="0" w:color="auto"/>
          <w:tr2bl w:val="none" w:sz="0" w:space="0" w:color="auto"/>
        </w:tcBorders>
        <w:shd w:val="solid" w:color="0000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pct50" w:color="008080" w:fill="FFFFFF"/>
      </w:tcPr>
    </w:tblStylePr>
    <w:tblStylePr w:type="band2Vert">
      <w:tblPr/>
      <w:tcPr>
        <w:shd w:val="pct10" w:color="000000" w:fill="FFFFFF"/>
      </w:tcPr>
    </w:tblStylePr>
  </w:style>
  <w:style w:type="table" w:styleId="TableColumns5">
    <w:name w:val="Table Columns 5"/>
    <w:basedOn w:val="TableNormal"/>
    <w:uiPriority w:val="99"/>
    <w:semiHidden/>
    <w:rsid w:val="004005EF"/>
    <w:pPr>
      <w:jc w:val="both"/>
    </w:pPr>
    <w:rPr>
      <w:sz w:val="20"/>
      <w:szCs w:val="20"/>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tblPr/>
      <w:tcPr>
        <w:tcBorders>
          <w:bottom w:val="single" w:sz="6" w:space="0" w:color="808080"/>
          <w:tl2br w:val="none" w:sz="0" w:space="0" w:color="auto"/>
          <w:tr2bl w:val="none" w:sz="0" w:space="0" w:color="auto"/>
        </w:tcBorders>
      </w:tcPr>
    </w:tblStylePr>
    <w:tblStylePr w:type="lastRow">
      <w:tblPr/>
      <w:tcPr>
        <w:tcBorders>
          <w:top w:val="single" w:sz="6" w:space="0" w:color="80808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Vert">
      <w:tblPr/>
      <w:tcPr>
        <w:shd w:val="solid" w:color="C0C0C0" w:fill="FFFFFF"/>
      </w:tcPr>
    </w:tblStylePr>
  </w:style>
  <w:style w:type="table" w:styleId="TableContemporary">
    <w:name w:val="Table Contemporary"/>
    <w:basedOn w:val="TableNormal"/>
    <w:uiPriority w:val="99"/>
    <w:semiHidden/>
    <w:rsid w:val="004005EF"/>
    <w:pPr>
      <w:jc w:val="both"/>
    </w:pPr>
    <w:rPr>
      <w:sz w:val="20"/>
      <w:szCs w:val="20"/>
    </w:rPr>
    <w:tblPr>
      <w:tblStyleRowBandSize w:val="1"/>
      <w:tblBorders>
        <w:insideH w:val="single" w:sz="18" w:space="0" w:color="FFFFFF"/>
        <w:insideV w:val="single" w:sz="18" w:space="0" w:color="FFFFFF"/>
      </w:tblBorders>
    </w:tblPr>
    <w:tblStylePr w:type="firstRow">
      <w:tblPr/>
      <w:tcPr>
        <w:tcBorders>
          <w:tl2br w:val="none" w:sz="0" w:space="0" w:color="auto"/>
          <w:tr2bl w:val="none" w:sz="0" w:space="0" w:color="auto"/>
        </w:tcBorders>
        <w:shd w:val="pct20" w:color="000000" w:fill="FFFFFF"/>
      </w:tcPr>
    </w:tblStylePr>
    <w:tblStylePr w:type="band1Horz">
      <w:tblPr/>
      <w:tcPr>
        <w:tcBorders>
          <w:tl2br w:val="none" w:sz="0" w:space="0" w:color="auto"/>
          <w:tr2bl w:val="none" w:sz="0" w:space="0" w:color="auto"/>
        </w:tcBorders>
        <w:shd w:val="pct5" w:color="000000" w:fill="FFFFFF"/>
      </w:tcPr>
    </w:tblStylePr>
    <w:tblStylePr w:type="band2Horz">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rsid w:val="004005EF"/>
    <w:pPr>
      <w:jc w:val="both"/>
    </w:pPr>
    <w:rPr>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tcPr>
    </w:tblStylePr>
  </w:style>
  <w:style w:type="table" w:styleId="TableGrid1">
    <w:name w:val="Table Grid 1"/>
    <w:basedOn w:val="TableNormal"/>
    <w:uiPriority w:val="99"/>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2">
    <w:name w:val="Table Grid 2"/>
    <w:basedOn w:val="TableNormal"/>
    <w:uiPriority w:val="99"/>
    <w:semiHidden/>
    <w:rsid w:val="004005EF"/>
    <w:pPr>
      <w:jc w:val="both"/>
    </w:pPr>
    <w:rPr>
      <w:sz w:val="20"/>
      <w:szCs w:val="20"/>
    </w:rPr>
    <w:tblPr>
      <w:tblBorders>
        <w:insideH w:val="single" w:sz="6" w:space="0" w:color="000000"/>
        <w:insideV w:val="single" w:sz="6" w:space="0" w:color="000000"/>
      </w:tblBorders>
    </w:tblPr>
    <w:tblStylePr w:type="firstRow">
      <w:tblPr/>
      <w:tcPr>
        <w:tcBorders>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3">
    <w:name w:val="Table Grid 3"/>
    <w:basedOn w:val="TableNormal"/>
    <w:uiPriority w:val="99"/>
    <w:semiHidden/>
    <w:rsid w:val="004005EF"/>
    <w:pPr>
      <w:jc w:val="both"/>
    </w:pPr>
    <w:rPr>
      <w:sz w:val="20"/>
      <w:szCs w:val="20"/>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Grid4">
    <w:name w:val="Table Grid 4"/>
    <w:basedOn w:val="TableNormal"/>
    <w:uiPriority w:val="99"/>
    <w:semiHidden/>
    <w:rsid w:val="004005EF"/>
    <w:pPr>
      <w:jc w:val="both"/>
    </w:pPr>
    <w:rPr>
      <w:sz w:val="20"/>
      <w:szCs w:val="20"/>
    </w:rPr>
    <w:tblPr>
      <w:tblBorders>
        <w:left w:val="single" w:sz="12" w:space="0" w:color="000000"/>
        <w:right w:val="single" w:sz="12" w:space="0" w:color="000000"/>
        <w:insideH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pct30" w:color="FFFF00" w:fill="FFFFFF"/>
      </w:tcPr>
    </w:tblStylePr>
    <w:tblStylePr w:type="lastRow">
      <w:tblPr/>
      <w:tcPr>
        <w:tcBorders>
          <w:top w:val="single" w:sz="6" w:space="0" w:color="000000"/>
          <w:tl2br w:val="none" w:sz="0" w:space="0" w:color="auto"/>
          <w:tr2bl w:val="none" w:sz="0" w:space="0" w:color="auto"/>
        </w:tcBorders>
        <w:shd w:val="pct30" w:color="FFFF00" w:fill="FFFFFF"/>
      </w:tcPr>
    </w:tblStylePr>
    <w:tblStylePr w:type="lastCol">
      <w:tblPr/>
      <w:tcPr>
        <w:tcBorders>
          <w:tl2br w:val="none" w:sz="0" w:space="0" w:color="auto"/>
          <w:tr2bl w:val="none" w:sz="0" w:space="0" w:color="auto"/>
        </w:tcBorders>
      </w:tcPr>
    </w:tblStylePr>
  </w:style>
  <w:style w:type="table" w:styleId="TableGrid5">
    <w:name w:val="Table Grid 5"/>
    <w:basedOn w:val="TableNormal"/>
    <w:uiPriority w:val="99"/>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tblPr/>
      <w:tcPr>
        <w:tcBorders>
          <w:bottom w:val="single" w:sz="6"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rsid w:val="004005EF"/>
    <w:pPr>
      <w:jc w:val="both"/>
    </w:pPr>
    <w:rPr>
      <w:b/>
      <w:bCs/>
      <w:sz w:val="20"/>
      <w:szCs w:val="20"/>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rsid w:val="004005EF"/>
    <w:pPr>
      <w:jc w:val="both"/>
    </w:pPr>
    <w:rPr>
      <w:sz w:val="20"/>
      <w:szCs w:val="20"/>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tblPr/>
      <w:tcPr>
        <w:tcBorders>
          <w:tl2br w:val="none" w:sz="0" w:space="0" w:color="auto"/>
          <w:tr2bl w:val="none" w:sz="0" w:space="0" w:color="auto"/>
        </w:tcBorders>
        <w:shd w:val="solid" w:color="000080" w:fill="FFFFFF"/>
      </w:tcPr>
    </w:tblStylePr>
    <w:tblStylePr w:type="lastRow">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style>
  <w:style w:type="table" w:styleId="TableList1">
    <w:name w:val="Table List 1"/>
    <w:basedOn w:val="TableNormal"/>
    <w:uiPriority w:val="99"/>
    <w:semiHidden/>
    <w:rsid w:val="004005EF"/>
    <w:pPr>
      <w:jc w:val="both"/>
    </w:pPr>
    <w:rPr>
      <w:sz w:val="20"/>
      <w:szCs w:val="20"/>
    </w:rPr>
    <w:tblPr>
      <w:tblStyleRowBandSize w:val="1"/>
      <w:tblBorders>
        <w:top w:val="single" w:sz="12" w:space="0" w:color="008080"/>
        <w:left w:val="single" w:sz="6" w:space="0" w:color="008080"/>
        <w:bottom w:val="single" w:sz="12" w:space="0" w:color="008080"/>
        <w:right w:val="single" w:sz="6" w:space="0" w:color="008080"/>
      </w:tblBorders>
    </w:tblPr>
    <w:tblStylePr w:type="firstRow">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solid" w:color="C0C0C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2">
    <w:name w:val="Table List 2"/>
    <w:basedOn w:val="TableNormal"/>
    <w:uiPriority w:val="99"/>
    <w:semiHidden/>
    <w:rsid w:val="004005EF"/>
    <w:pPr>
      <w:jc w:val="both"/>
    </w:pPr>
    <w:rPr>
      <w:sz w:val="20"/>
      <w:szCs w:val="20"/>
    </w:rPr>
    <w:tblPr>
      <w:tblStyleRowBandSize w:val="2"/>
      <w:tblBorders>
        <w:bottom w:val="single" w:sz="12" w:space="0" w:color="808080"/>
      </w:tblBorders>
    </w:tblPr>
    <w:tblStylePr w:type="firstRow">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0" w:color="00FF00" w:fill="FFFFFF"/>
      </w:tcPr>
    </w:tblStylePr>
    <w:tblStylePr w:type="band2Horz">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3">
    <w:name w:val="Table List 3"/>
    <w:basedOn w:val="TableNormal"/>
    <w:uiPriority w:val="99"/>
    <w:semiHidden/>
    <w:rsid w:val="004005EF"/>
    <w:pPr>
      <w:jc w:val="both"/>
    </w:pPr>
    <w:rPr>
      <w:sz w:val="20"/>
      <w:szCs w:val="20"/>
    </w:rPr>
    <w:tblPr>
      <w:tblBorders>
        <w:top w:val="single" w:sz="12" w:space="0" w:color="000000"/>
        <w:bottom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List4">
    <w:name w:val="Table List 4"/>
    <w:basedOn w:val="TableNormal"/>
    <w:uiPriority w:val="99"/>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tblPr/>
      <w:tcPr>
        <w:tcBorders>
          <w:bottom w:val="single" w:sz="12"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style>
  <w:style w:type="table" w:styleId="TableList6">
    <w:name w:val="Table List 6"/>
    <w:basedOn w:val="TableNormal"/>
    <w:uiPriority w:val="99"/>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tblPr/>
      <w:tcPr>
        <w:tcBorders>
          <w:bottom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rsid w:val="004005EF"/>
    <w:pPr>
      <w:jc w:val="both"/>
    </w:pPr>
    <w:rPr>
      <w:sz w:val="20"/>
      <w:szCs w:val="20"/>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tblPr/>
      <w:tcPr>
        <w:tcBorders>
          <w:bottom w:val="single" w:sz="12" w:space="0" w:color="008000"/>
          <w:tl2br w:val="none" w:sz="0" w:space="0" w:color="auto"/>
          <w:tr2bl w:val="none" w:sz="0" w:space="0" w:color="auto"/>
        </w:tcBorders>
        <w:shd w:val="solid" w:color="C0C0C0" w:fill="FFFFFF"/>
      </w:tcPr>
    </w:tblStylePr>
    <w:tblStylePr w:type="lastRow">
      <w:tblPr/>
      <w:tcPr>
        <w:tcBorders>
          <w:top w:val="single" w:sz="12" w:space="0" w:color="008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rsid w:val="004005EF"/>
    <w:pPr>
      <w:jc w:val="both"/>
    </w:pPr>
    <w:rPr>
      <w:sz w:val="20"/>
      <w:szCs w:val="20"/>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tblPr/>
      <w:tcPr>
        <w:tcBorders>
          <w:bottom w:val="single" w:sz="6" w:space="0" w:color="000000"/>
          <w:tl2br w:val="none" w:sz="0" w:space="0" w:color="auto"/>
          <w:tr2bl w:val="none" w:sz="0" w:space="0" w:color="auto"/>
        </w:tcBorders>
        <w:shd w:val="solid" w:color="FFFF00" w:fill="FFFFFF"/>
      </w:tcPr>
    </w:tblStylePr>
    <w:tblStylePr w:type="lastRow">
      <w:tblPr/>
      <w:tcPr>
        <w:tcBorders>
          <w:top w:val="single" w:sz="6" w:space="0" w:color="000000"/>
          <w:tl2br w:val="none" w:sz="0" w:space="0" w:color="auto"/>
          <w:tr2bl w:val="none" w:sz="0" w:space="0" w:color="auto"/>
        </w:tcBorders>
      </w:tcPr>
    </w:tblStylePr>
    <w:tblStylePr w:type="firstCol">
      <w:tblPr/>
      <w:tcPr>
        <w:tcBorders>
          <w:tl2br w:val="none" w:sz="0" w:space="0" w:color="auto"/>
          <w:tr2bl w:val="none" w:sz="0" w:space="0" w:color="auto"/>
        </w:tcBorders>
      </w:tcPr>
    </w:tblStylePr>
    <w:tblStylePr w:type="lastCol">
      <w:tblPr/>
      <w:tcPr>
        <w:tcBorders>
          <w:tl2br w:val="none" w:sz="0" w:space="0" w:color="auto"/>
          <w:tr2bl w:val="none" w:sz="0" w:space="0" w:color="auto"/>
        </w:tcBorders>
      </w:tcPr>
    </w:tblStylePr>
    <w:tblStylePr w:type="band1Horz">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rsid w:val="004005EF"/>
    <w:pPr>
      <w:jc w:val="both"/>
    </w:pPr>
    <w:rPr>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rsid w:val="004005EF"/>
    <w:pPr>
      <w:jc w:val="both"/>
    </w:pPr>
    <w:rPr>
      <w:sz w:val="20"/>
      <w:szCs w:val="20"/>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rsid w:val="004005EF"/>
    <w:pPr>
      <w:jc w:val="both"/>
    </w:pPr>
    <w:rPr>
      <w:sz w:val="20"/>
      <w:szCs w:val="20"/>
    </w:rPr>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6"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6" w:space="0" w:color="000000"/>
          <w:tl2br w:val="none" w:sz="0" w:space="0" w:color="auto"/>
          <w:tr2bl w:val="none" w:sz="0" w:space="0" w:color="auto"/>
        </w:tcBorders>
      </w:tcPr>
    </w:tblStylePr>
    <w:tblStylePr w:type="neCell">
      <w:tblPr/>
      <w:tcPr>
        <w:tcBorders>
          <w:left w:val="none" w:sz="0" w:space="0" w:color="auto"/>
          <w:tl2br w:val="none" w:sz="0" w:space="0" w:color="auto"/>
          <w:tr2bl w:val="none" w:sz="0" w:space="0" w:color="auto"/>
        </w:tcBorders>
      </w:tcPr>
    </w:tblStylePr>
    <w:tblStylePr w:type="swCell">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rsid w:val="004005EF"/>
    <w:pPr>
      <w:jc w:val="both"/>
    </w:pPr>
    <w:rPr>
      <w:sz w:val="20"/>
      <w:szCs w:val="20"/>
    </w:rPr>
    <w:tblPr>
      <w:tblBorders>
        <w:top w:val="single" w:sz="12" w:space="0" w:color="000000"/>
        <w:left w:val="single" w:sz="12" w:space="0" w:color="000000"/>
        <w:bottom w:val="single" w:sz="12" w:space="0" w:color="000000"/>
        <w:right w:val="single" w:sz="12" w:space="0" w:color="000000"/>
      </w:tblBorders>
    </w:tblPr>
    <w:tblStylePr w:type="firstRow">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rsid w:val="004005EF"/>
    <w:pPr>
      <w:jc w:val="both"/>
    </w:pPr>
    <w:rPr>
      <w:sz w:val="20"/>
      <w:szCs w:val="20"/>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Subtle2">
    <w:name w:val="Table Subtle 2"/>
    <w:basedOn w:val="TableNormal"/>
    <w:uiPriority w:val="99"/>
    <w:semiHidden/>
    <w:rsid w:val="004005EF"/>
    <w:pPr>
      <w:jc w:val="both"/>
    </w:pPr>
    <w:rPr>
      <w:sz w:val="20"/>
      <w:szCs w:val="20"/>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tblPr/>
      <w:tcPr>
        <w:tcBorders>
          <w:tl2br w:val="none" w:sz="0" w:space="0" w:color="auto"/>
          <w:tr2bl w:val="none" w:sz="0" w:space="0" w:color="auto"/>
        </w:tcBorders>
      </w:tcPr>
    </w:tblStylePr>
    <w:tblStylePr w:type="swCell">
      <w:tblPr/>
      <w:tcPr>
        <w:tcBorders>
          <w:tl2br w:val="none" w:sz="0" w:space="0" w:color="auto"/>
          <w:tr2bl w:val="none" w:sz="0" w:space="0" w:color="auto"/>
        </w:tcBorders>
      </w:tcPr>
    </w:tblStylePr>
  </w:style>
  <w:style w:type="table" w:styleId="TableTheme">
    <w:name w:val="Table Theme"/>
    <w:basedOn w:val="TableNormal"/>
    <w:uiPriority w:val="99"/>
    <w:semiHidden/>
    <w:rsid w:val="004005EF"/>
    <w:pPr>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rsid w:val="004005EF"/>
    <w:pPr>
      <w:jc w:val="both"/>
    </w:pPr>
    <w:rPr>
      <w:sz w:val="20"/>
      <w:szCs w:val="20"/>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2">
    <w:name w:val="Table Web 2"/>
    <w:basedOn w:val="TableNormal"/>
    <w:uiPriority w:val="99"/>
    <w:semiHidden/>
    <w:rsid w:val="004005EF"/>
    <w:pPr>
      <w:jc w:val="both"/>
    </w:pPr>
    <w:rPr>
      <w:sz w:val="20"/>
      <w:szCs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tblPr/>
      <w:tcPr>
        <w:tcBorders>
          <w:tl2br w:val="none" w:sz="0" w:space="0" w:color="auto"/>
          <w:tr2bl w:val="none" w:sz="0" w:space="0" w:color="auto"/>
        </w:tcBorders>
      </w:tcPr>
    </w:tblStylePr>
  </w:style>
  <w:style w:type="table" w:styleId="TableWeb3">
    <w:name w:val="Table Web 3"/>
    <w:basedOn w:val="TableNormal"/>
    <w:uiPriority w:val="99"/>
    <w:semiHidden/>
    <w:rsid w:val="004005EF"/>
    <w:pPr>
      <w:jc w:val="both"/>
    </w:pPr>
    <w:rPr>
      <w:sz w:val="20"/>
      <w:szCs w:val="20"/>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tblPr/>
      <w:tcPr>
        <w:tcBorders>
          <w:tl2br w:val="none" w:sz="0" w:space="0" w:color="auto"/>
          <w:tr2bl w:val="none" w:sz="0" w:space="0" w:color="auto"/>
        </w:tcBorders>
      </w:tcPr>
    </w:tblStylePr>
  </w:style>
  <w:style w:type="paragraph" w:customStyle="1" w:styleId="Lettrine">
    <w:name w:val="Lettrine"/>
    <w:basedOn w:val="Normal"/>
    <w:uiPriority w:val="99"/>
    <w:rsid w:val="004005EF"/>
    <w:pPr>
      <w:spacing w:after="120" w:line="340" w:lineRule="atLeast"/>
      <w:jc w:val="right"/>
    </w:pPr>
    <w:rPr>
      <w:b/>
      <w:bCs/>
      <w:sz w:val="56"/>
    </w:rPr>
  </w:style>
  <w:style w:type="paragraph" w:customStyle="1" w:styleId="LogoUPOV">
    <w:name w:val="LogoUPOV"/>
    <w:basedOn w:val="Normal"/>
    <w:uiPriority w:val="99"/>
    <w:rsid w:val="004005EF"/>
    <w:pPr>
      <w:spacing w:before="720"/>
      <w:jc w:val="center"/>
    </w:pPr>
  </w:style>
  <w:style w:type="paragraph" w:styleId="Header">
    <w:name w:val="header"/>
    <w:basedOn w:val="Normal"/>
    <w:link w:val="HeaderChar"/>
    <w:rsid w:val="001473BB"/>
    <w:pPr>
      <w:jc w:val="center"/>
    </w:pPr>
    <w:rPr>
      <w:sz w:val="16"/>
    </w:rPr>
  </w:style>
  <w:style w:type="character" w:customStyle="1" w:styleId="HeaderChar">
    <w:name w:val="Header Char"/>
    <w:basedOn w:val="DefaultParagraphFont"/>
    <w:link w:val="Header"/>
    <w:uiPriority w:val="99"/>
    <w:semiHidden/>
    <w:rsid w:val="003A4986"/>
    <w:rPr>
      <w:rFonts w:ascii="Arial" w:hAnsi="Arial"/>
      <w:sz w:val="20"/>
      <w:szCs w:val="20"/>
      <w:lang w:val="en-US" w:eastAsia="en-US"/>
    </w:rPr>
  </w:style>
  <w:style w:type="character" w:styleId="PageNumber">
    <w:name w:val="page number"/>
    <w:basedOn w:val="DefaultParagraphFont"/>
    <w:uiPriority w:val="99"/>
    <w:rsid w:val="001473BB"/>
  </w:style>
  <w:style w:type="paragraph" w:customStyle="1" w:styleId="tgchartextcentered">
    <w:name w:val="tg_char_text_centered"/>
    <w:basedOn w:val="Normal"/>
    <w:rsid w:val="006A506A"/>
    <w:pPr>
      <w:spacing w:before="80" w:after="80"/>
      <w:jc w:val="center"/>
    </w:pPr>
    <w:rPr>
      <w:b/>
      <w:sz w:val="16"/>
    </w:rPr>
  </w:style>
  <w:style w:type="paragraph" w:customStyle="1" w:styleId="tgcharnumber">
    <w:name w:val="tg_char_number"/>
    <w:basedOn w:val="Normal"/>
    <w:rsid w:val="00755037"/>
    <w:pPr>
      <w:keepNext/>
      <w:spacing w:before="80" w:after="80"/>
      <w:jc w:val="center"/>
    </w:pPr>
    <w:rPr>
      <w:b/>
      <w:sz w:val="16"/>
    </w:rPr>
  </w:style>
  <w:style w:type="paragraph" w:customStyle="1" w:styleId="tgchartitle">
    <w:name w:val="tg_char_title"/>
    <w:basedOn w:val="Normal"/>
    <w:uiPriority w:val="99"/>
    <w:rsid w:val="00755037"/>
    <w:pPr>
      <w:spacing w:before="80" w:after="80"/>
      <w:jc w:val="left"/>
    </w:pPr>
    <w:rPr>
      <w:b/>
      <w:sz w:val="16"/>
    </w:rPr>
  </w:style>
  <w:style w:type="paragraph" w:customStyle="1" w:styleId="tgchartext">
    <w:name w:val="tg_char_text"/>
    <w:basedOn w:val="Normal"/>
    <w:rsid w:val="00CE2E38"/>
    <w:pPr>
      <w:spacing w:before="80" w:after="80"/>
      <w:jc w:val="left"/>
    </w:pPr>
    <w:rPr>
      <w:sz w:val="16"/>
    </w:rPr>
  </w:style>
  <w:style w:type="paragraph" w:customStyle="1" w:styleId="DecisionParagraphs">
    <w:name w:val="DecisionParagraphs"/>
    <w:basedOn w:val="Normal"/>
    <w:uiPriority w:val="99"/>
    <w:rsid w:val="00B265E0"/>
    <w:pPr>
      <w:ind w:left="4536"/>
    </w:pPr>
    <w:rPr>
      <w:i/>
      <w:sz w:val="16"/>
    </w:rPr>
  </w:style>
  <w:style w:type="paragraph" w:styleId="Closing">
    <w:name w:val="Closing"/>
    <w:basedOn w:val="Normal"/>
    <w:link w:val="ClosingChar"/>
    <w:uiPriority w:val="99"/>
    <w:rsid w:val="00B265E0"/>
    <w:pPr>
      <w:ind w:left="4536"/>
      <w:jc w:val="center"/>
    </w:pPr>
  </w:style>
  <w:style w:type="character" w:customStyle="1" w:styleId="ClosingChar">
    <w:name w:val="Closing Char"/>
    <w:basedOn w:val="DefaultParagraphFont"/>
    <w:link w:val="Closing"/>
    <w:uiPriority w:val="99"/>
    <w:semiHidden/>
    <w:rsid w:val="003A4986"/>
    <w:rPr>
      <w:rFonts w:ascii="Arial" w:hAnsi="Arial"/>
      <w:sz w:val="20"/>
      <w:szCs w:val="20"/>
      <w:lang w:val="en-US" w:eastAsia="en-US"/>
    </w:rPr>
  </w:style>
  <w:style w:type="paragraph" w:customStyle="1" w:styleId="Docoriginal">
    <w:name w:val="Doc_original"/>
    <w:basedOn w:val="Code"/>
    <w:link w:val="DocoriginalChar"/>
    <w:uiPriority w:val="99"/>
    <w:rsid w:val="0099404D"/>
    <w:pPr>
      <w:spacing w:line="280" w:lineRule="exact"/>
      <w:ind w:left="1361"/>
    </w:pPr>
    <w:rPr>
      <w:lang w:val="en-US"/>
    </w:rPr>
  </w:style>
  <w:style w:type="character" w:customStyle="1" w:styleId="Doclang">
    <w:name w:val="Doc_lang"/>
    <w:uiPriority w:val="99"/>
    <w:rsid w:val="00B265E0"/>
    <w:rPr>
      <w:rFonts w:ascii="Arial" w:hAnsi="Arial"/>
      <w:sz w:val="20"/>
      <w:lang w:val="en-US"/>
    </w:rPr>
  </w:style>
  <w:style w:type="paragraph" w:customStyle="1" w:styleId="Session">
    <w:name w:val="Session"/>
    <w:basedOn w:val="Normal"/>
    <w:uiPriority w:val="99"/>
    <w:semiHidden/>
    <w:rsid w:val="00B265E0"/>
    <w:pPr>
      <w:spacing w:before="60"/>
      <w:jc w:val="center"/>
    </w:pPr>
    <w:rPr>
      <w:b/>
    </w:rPr>
  </w:style>
  <w:style w:type="paragraph" w:customStyle="1" w:styleId="TitleofDoc">
    <w:name w:val="Title of Doc"/>
    <w:basedOn w:val="Normal"/>
    <w:uiPriority w:val="99"/>
    <w:semiHidden/>
    <w:rsid w:val="00B265E0"/>
    <w:pPr>
      <w:spacing w:before="1200"/>
      <w:jc w:val="center"/>
    </w:pPr>
    <w:rPr>
      <w:caps/>
    </w:rPr>
  </w:style>
  <w:style w:type="paragraph" w:customStyle="1" w:styleId="SessionMeetingPlace">
    <w:name w:val="Session_MeetingPlace"/>
    <w:basedOn w:val="Normal"/>
    <w:uiPriority w:val="99"/>
    <w:semiHidden/>
    <w:rsid w:val="00B265E0"/>
    <w:pPr>
      <w:spacing w:before="480"/>
      <w:jc w:val="center"/>
    </w:pPr>
    <w:rPr>
      <w:b/>
      <w:bCs/>
      <w:kern w:val="28"/>
      <w:sz w:val="24"/>
    </w:rPr>
  </w:style>
  <w:style w:type="paragraph" w:customStyle="1" w:styleId="Code">
    <w:name w:val="Code"/>
    <w:basedOn w:val="Normal"/>
    <w:link w:val="CodeChar"/>
    <w:uiPriority w:val="99"/>
    <w:semiHidden/>
    <w:rsid w:val="00B265E0"/>
    <w:pPr>
      <w:spacing w:line="340" w:lineRule="atLeast"/>
      <w:ind w:left="1276"/>
    </w:pPr>
    <w:rPr>
      <w:b/>
      <w:bCs/>
      <w:spacing w:val="10"/>
      <w:lang w:val="fr-FR"/>
    </w:rPr>
  </w:style>
  <w:style w:type="character" w:customStyle="1" w:styleId="CodeChar">
    <w:name w:val="Code Char"/>
    <w:link w:val="Code"/>
    <w:uiPriority w:val="99"/>
    <w:locked/>
    <w:rsid w:val="00B265E0"/>
    <w:rPr>
      <w:rFonts w:ascii="Arial" w:hAnsi="Arial"/>
      <w:b/>
      <w:spacing w:val="10"/>
      <w:lang w:val="fr-FR" w:eastAsia="en-US"/>
    </w:rPr>
  </w:style>
  <w:style w:type="character" w:customStyle="1" w:styleId="DocoriginalChar">
    <w:name w:val="Doc_original Char"/>
    <w:link w:val="Docoriginal"/>
    <w:uiPriority w:val="99"/>
    <w:locked/>
    <w:rsid w:val="0099404D"/>
    <w:rPr>
      <w:rFonts w:ascii="Arial" w:hAnsi="Arial"/>
      <w:b/>
      <w:spacing w:val="10"/>
      <w:lang w:val="en-US" w:eastAsia="en-US"/>
    </w:rPr>
  </w:style>
  <w:style w:type="paragraph" w:customStyle="1" w:styleId="plcountry">
    <w:name w:val="plcountry"/>
    <w:basedOn w:val="Normal"/>
    <w:uiPriority w:val="99"/>
    <w:rsid w:val="00B265E0"/>
    <w:pPr>
      <w:keepNext/>
      <w:keepLines/>
      <w:spacing w:before="180" w:after="120"/>
      <w:jc w:val="left"/>
    </w:pPr>
    <w:rPr>
      <w:rFonts w:ascii="Times New Roman" w:hAnsi="Times New Roman"/>
      <w:caps/>
      <w:noProof/>
      <w:u w:val="single"/>
    </w:rPr>
  </w:style>
  <w:style w:type="paragraph" w:customStyle="1" w:styleId="pldetails">
    <w:name w:val="pldetails"/>
    <w:basedOn w:val="Normal"/>
    <w:uiPriority w:val="99"/>
    <w:rsid w:val="00B265E0"/>
    <w:pPr>
      <w:keepLines/>
      <w:spacing w:before="60" w:after="60"/>
      <w:jc w:val="left"/>
    </w:pPr>
    <w:rPr>
      <w:rFonts w:ascii="Times New Roman" w:hAnsi="Times New Roman"/>
      <w:noProof/>
    </w:rPr>
  </w:style>
  <w:style w:type="paragraph" w:customStyle="1" w:styleId="plheading">
    <w:name w:val="plheading"/>
    <w:basedOn w:val="Normal"/>
    <w:uiPriority w:val="99"/>
    <w:rsid w:val="00B265E0"/>
    <w:pPr>
      <w:keepNext/>
      <w:spacing w:before="480" w:after="120"/>
      <w:jc w:val="center"/>
    </w:pPr>
    <w:rPr>
      <w:rFonts w:ascii="Times New Roman" w:hAnsi="Times New Roman"/>
      <w:caps/>
      <w:u w:val="single"/>
    </w:rPr>
  </w:style>
  <w:style w:type="character" w:customStyle="1" w:styleId="StyleDocoriginalNotBold1">
    <w:name w:val="Style Doc_original + Not Bold1"/>
    <w:uiPriority w:val="99"/>
    <w:rsid w:val="0099404D"/>
    <w:rPr>
      <w:rFonts w:ascii="Arial" w:hAnsi="Arial"/>
      <w:b/>
      <w:spacing w:val="10"/>
      <w:lang w:val="en-US" w:eastAsia="en-US"/>
    </w:rPr>
  </w:style>
  <w:style w:type="paragraph" w:customStyle="1" w:styleId="Titleofdoc0">
    <w:name w:val="Title_of_doc"/>
    <w:basedOn w:val="TitleofDoc"/>
    <w:uiPriority w:val="99"/>
    <w:rsid w:val="00B265E0"/>
    <w:pPr>
      <w:spacing w:before="600"/>
    </w:pPr>
  </w:style>
  <w:style w:type="character" w:customStyle="1" w:styleId="StyleDoclangBold">
    <w:name w:val="Style Doc_lang + Bold"/>
    <w:uiPriority w:val="99"/>
    <w:rsid w:val="0099404D"/>
    <w:rPr>
      <w:rFonts w:ascii="Arial" w:hAnsi="Arial"/>
      <w:b/>
      <w:sz w:val="20"/>
      <w:lang w:val="en-US"/>
    </w:rPr>
  </w:style>
  <w:style w:type="paragraph" w:customStyle="1" w:styleId="StyleDocnumber">
    <w:name w:val="Style Doc_number"/>
    <w:basedOn w:val="Normal"/>
    <w:uiPriority w:val="99"/>
    <w:rsid w:val="00A70A4A"/>
    <w:pPr>
      <w:ind w:left="1589"/>
    </w:pPr>
  </w:style>
  <w:style w:type="paragraph" w:styleId="BlockText">
    <w:name w:val="Block Text"/>
    <w:basedOn w:val="Normal"/>
    <w:uiPriority w:val="99"/>
    <w:rsid w:val="00B265E0"/>
    <w:pPr>
      <w:ind w:left="567" w:right="566"/>
    </w:pPr>
    <w:rPr>
      <w:sz w:val="22"/>
    </w:rPr>
  </w:style>
  <w:style w:type="paragraph" w:customStyle="1" w:styleId="Committee">
    <w:name w:val="Committee"/>
    <w:basedOn w:val="Normal"/>
    <w:uiPriority w:val="99"/>
    <w:rsid w:val="00A70A4A"/>
    <w:rPr>
      <w:caps/>
    </w:rPr>
  </w:style>
  <w:style w:type="paragraph" w:customStyle="1" w:styleId="DecisionInvitingPara">
    <w:name w:val="Decision Inviting Para."/>
    <w:basedOn w:val="Normal"/>
    <w:uiPriority w:val="99"/>
    <w:rsid w:val="00B265E0"/>
    <w:pPr>
      <w:ind w:left="4536"/>
    </w:pPr>
    <w:rPr>
      <w:i/>
      <w:lang w:val="es-ES_tradnl"/>
    </w:rPr>
  </w:style>
  <w:style w:type="paragraph" w:customStyle="1" w:styleId="EndOfDoc">
    <w:name w:val="EndOfDoc"/>
    <w:basedOn w:val="Normal"/>
    <w:uiPriority w:val="99"/>
    <w:rsid w:val="001937A7"/>
    <w:pPr>
      <w:jc w:val="right"/>
    </w:pPr>
  </w:style>
  <w:style w:type="character" w:styleId="FollowedHyperlink">
    <w:name w:val="FollowedHyperlink"/>
    <w:basedOn w:val="DefaultParagraphFont"/>
    <w:uiPriority w:val="99"/>
    <w:rsid w:val="00B265E0"/>
    <w:rPr>
      <w:color w:val="606420"/>
      <w:u w:val="single"/>
    </w:rPr>
  </w:style>
  <w:style w:type="paragraph" w:styleId="NormalWeb">
    <w:name w:val="Normal (Web)"/>
    <w:basedOn w:val="Normal"/>
    <w:uiPriority w:val="99"/>
    <w:rsid w:val="00B265E0"/>
    <w:pPr>
      <w:spacing w:before="100" w:beforeAutospacing="1" w:after="100" w:afterAutospacing="1"/>
      <w:jc w:val="left"/>
    </w:pPr>
    <w:rPr>
      <w:szCs w:val="24"/>
    </w:rPr>
  </w:style>
  <w:style w:type="paragraph" w:styleId="ListBullet">
    <w:name w:val="List Bullet"/>
    <w:basedOn w:val="Normal"/>
    <w:autoRedefine/>
    <w:uiPriority w:val="99"/>
    <w:rsid w:val="00B265E0"/>
    <w:pPr>
      <w:tabs>
        <w:tab w:val="num" w:pos="360"/>
      </w:tabs>
      <w:ind w:left="360" w:hanging="360"/>
    </w:pPr>
    <w:rPr>
      <w:bCs/>
      <w:szCs w:val="24"/>
      <w:lang w:val="es-ES" w:eastAsia="zh-CN"/>
    </w:rPr>
  </w:style>
  <w:style w:type="paragraph" w:customStyle="1" w:styleId="n">
    <w:name w:val="n"/>
    <w:basedOn w:val="Header"/>
    <w:uiPriority w:val="99"/>
    <w:rsid w:val="00B265E0"/>
  </w:style>
  <w:style w:type="paragraph" w:customStyle="1" w:styleId="Notetoarticle">
    <w:name w:val="Note to article"/>
    <w:basedOn w:val="Normal"/>
    <w:uiPriority w:val="99"/>
    <w:rsid w:val="00B265E0"/>
  </w:style>
  <w:style w:type="paragraph" w:customStyle="1" w:styleId="pdflink">
    <w:name w:val="pdflink"/>
    <w:basedOn w:val="Normal"/>
    <w:next w:val="Normal"/>
    <w:uiPriority w:val="99"/>
    <w:rsid w:val="00B265E0"/>
    <w:rPr>
      <w:color w:val="800000"/>
      <w:u w:val="words"/>
    </w:rPr>
  </w:style>
  <w:style w:type="paragraph" w:styleId="PlainText">
    <w:name w:val="Plain Text"/>
    <w:basedOn w:val="Normal"/>
    <w:link w:val="PlainTextChar"/>
    <w:uiPriority w:val="99"/>
    <w:rsid w:val="00B265E0"/>
    <w:rPr>
      <w:rFonts w:ascii="Courier New" w:hAnsi="Courier New" w:cs="Courier New"/>
      <w:lang w:eastAsia="fr-FR"/>
    </w:rPr>
  </w:style>
  <w:style w:type="character" w:customStyle="1" w:styleId="PlainTextChar">
    <w:name w:val="Plain Text Char"/>
    <w:basedOn w:val="DefaultParagraphFont"/>
    <w:link w:val="PlainText"/>
    <w:uiPriority w:val="99"/>
    <w:semiHidden/>
    <w:rsid w:val="003A4986"/>
    <w:rPr>
      <w:rFonts w:ascii="Courier New" w:hAnsi="Courier New" w:cs="Courier New"/>
      <w:sz w:val="20"/>
      <w:szCs w:val="20"/>
      <w:lang w:val="en-US" w:eastAsia="en-US"/>
    </w:rPr>
  </w:style>
  <w:style w:type="paragraph" w:customStyle="1" w:styleId="TitleofSection">
    <w:name w:val="Title of Section"/>
    <w:basedOn w:val="TitleofDoc"/>
    <w:uiPriority w:val="99"/>
    <w:rsid w:val="00B265E0"/>
    <w:pPr>
      <w:spacing w:before="120" w:after="120"/>
    </w:pPr>
    <w:rPr>
      <w:b/>
      <w:caps w:val="0"/>
      <w:lang w:eastAsia="de-DE"/>
    </w:rPr>
  </w:style>
  <w:style w:type="paragraph" w:styleId="TOC6">
    <w:name w:val="toc 6"/>
    <w:basedOn w:val="Normal"/>
    <w:next w:val="Normal"/>
    <w:autoRedefine/>
    <w:uiPriority w:val="99"/>
    <w:rsid w:val="00B265E0"/>
    <w:pPr>
      <w:ind w:left="1200"/>
    </w:pPr>
  </w:style>
  <w:style w:type="paragraph" w:styleId="TOC7">
    <w:name w:val="toc 7"/>
    <w:basedOn w:val="Normal"/>
    <w:next w:val="Normal"/>
    <w:autoRedefine/>
    <w:uiPriority w:val="99"/>
    <w:rsid w:val="00B265E0"/>
    <w:pPr>
      <w:ind w:left="1440"/>
    </w:pPr>
  </w:style>
  <w:style w:type="paragraph" w:styleId="TOC8">
    <w:name w:val="toc 8"/>
    <w:basedOn w:val="Normal"/>
    <w:next w:val="Normal"/>
    <w:autoRedefine/>
    <w:uiPriority w:val="99"/>
    <w:rsid w:val="00B265E0"/>
    <w:pPr>
      <w:ind w:left="1680"/>
    </w:pPr>
  </w:style>
  <w:style w:type="paragraph" w:styleId="TOC9">
    <w:name w:val="toc 9"/>
    <w:basedOn w:val="Normal"/>
    <w:next w:val="Normal"/>
    <w:autoRedefine/>
    <w:uiPriority w:val="99"/>
    <w:rsid w:val="00B265E0"/>
    <w:pPr>
      <w:ind w:left="1920"/>
    </w:pPr>
  </w:style>
  <w:style w:type="paragraph" w:customStyle="1" w:styleId="twpcheck">
    <w:name w:val="twpcheck"/>
    <w:basedOn w:val="Normal"/>
    <w:uiPriority w:val="99"/>
    <w:rsid w:val="00B265E0"/>
    <w:pPr>
      <w:spacing w:before="80" w:after="80"/>
      <w:jc w:val="left"/>
    </w:pPr>
    <w:rPr>
      <w:rFonts w:cs="Arial"/>
      <w:sz w:val="16"/>
      <w:szCs w:val="16"/>
    </w:rPr>
  </w:style>
  <w:style w:type="character" w:customStyle="1" w:styleId="Heading4Char1">
    <w:name w:val="Heading 4 Char1"/>
    <w:link w:val="Heading4"/>
    <w:uiPriority w:val="99"/>
    <w:locked/>
    <w:rsid w:val="00AC3276"/>
    <w:rPr>
      <w:rFonts w:ascii="Arial" w:hAnsi="Arial"/>
      <w:i/>
      <w:color w:val="008000"/>
      <w:lang w:val="en-US" w:eastAsia="en-US"/>
    </w:rPr>
  </w:style>
  <w:style w:type="paragraph" w:customStyle="1" w:styleId="StyleTOC2Left075cm">
    <w:name w:val="Style TOC 2 + Left:  0.75 cm"/>
    <w:basedOn w:val="TOC2"/>
    <w:autoRedefine/>
    <w:uiPriority w:val="99"/>
    <w:rsid w:val="00941E94"/>
    <w:pPr>
      <w:ind w:left="851"/>
    </w:pPr>
  </w:style>
  <w:style w:type="paragraph" w:styleId="ListParagraph">
    <w:name w:val="List Paragraph"/>
    <w:basedOn w:val="Normal"/>
    <w:uiPriority w:val="99"/>
    <w:qFormat/>
    <w:rsid w:val="002467C5"/>
    <w:pPr>
      <w:ind w:left="720"/>
      <w:contextualSpacing/>
    </w:pPr>
  </w:style>
  <w:style w:type="paragraph" w:customStyle="1" w:styleId="Normaltg">
    <w:name w:val="Normaltg"/>
    <w:basedOn w:val="Normal"/>
    <w:link w:val="NormaltgChar"/>
    <w:uiPriority w:val="99"/>
    <w:rsid w:val="00B90C57"/>
    <w:rPr>
      <w:rFonts w:cs="Angsana New"/>
      <w:szCs w:val="24"/>
      <w:lang w:eastAsia="ja-JP" w:bidi="th-TH"/>
    </w:rPr>
  </w:style>
  <w:style w:type="character" w:customStyle="1" w:styleId="NormaltgChar">
    <w:name w:val="Normaltg Char"/>
    <w:link w:val="Normaltg"/>
    <w:uiPriority w:val="99"/>
    <w:locked/>
    <w:rsid w:val="00B90C57"/>
    <w:rPr>
      <w:rFonts w:ascii="Arial" w:hAnsi="Arial"/>
      <w:sz w:val="24"/>
      <w:lang w:eastAsia="ja-JP"/>
    </w:rPr>
  </w:style>
  <w:style w:type="character" w:customStyle="1" w:styleId="f41">
    <w:name w:val="f41"/>
    <w:basedOn w:val="DefaultParagraphFont"/>
    <w:uiPriority w:val="99"/>
    <w:rsid w:val="00DE0523"/>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1730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image" Target="media/image7.png"/><Relationship Id="rId3" Type="http://schemas.microsoft.com/office/2007/relationships/stylesWithEffects" Target="stylesWithEffects.xml"/><Relationship Id="rId21" Type="http://schemas.openxmlformats.org/officeDocument/2006/relationships/header" Target="header5.xml"/><Relationship Id="rId7" Type="http://schemas.openxmlformats.org/officeDocument/2006/relationships/endnotes" Target="endnotes.xml"/><Relationship Id="rId12" Type="http://schemas.openxmlformats.org/officeDocument/2006/relationships/header" Target="header4.xm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UPOV\POC\tgp_7_3_drafters_template_EN_Aria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tgp_7_3_drafters_template_EN_Arial.dotm</Template>
  <TotalTime>35</TotalTime>
  <Pages>22</Pages>
  <Words>4712</Words>
  <Characters>27162</Characters>
  <Application>Microsoft Office Word</Application>
  <DocSecurity>0</DocSecurity>
  <Lines>226</Lines>
  <Paragraphs>63</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TGP/7/1</vt:lpstr>
      <vt:lpstr>TGP/7/1</vt:lpstr>
    </vt:vector>
  </TitlesOfParts>
  <Company>UPOV</Company>
  <LinksUpToDate>false</LinksUpToDate>
  <CharactersWithSpaces>31811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TGP/7/1</dc:title>
  <dc:subject>DEVELOPMENT OF TEST GUIDELINES</dc:subject>
  <dc:creator>Windows User</dc:creator>
  <cp:lastModifiedBy>OERTEL Romy</cp:lastModifiedBy>
  <cp:revision>8</cp:revision>
  <cp:lastPrinted>2015-02-13T08:41:00Z</cp:lastPrinted>
  <dcterms:created xsi:type="dcterms:W3CDTF">2015-07-28T14:12:00Z</dcterms:created>
  <dcterms:modified xsi:type="dcterms:W3CDTF">2015-12-16T07:49:00Z</dcterms:modified>
</cp:coreProperties>
</file>