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3017E4" w:rsidRPr="003017E4" w:rsidTr="008B7BFB">
        <w:trPr>
          <w:trHeight w:val="1760"/>
        </w:trPr>
        <w:tc>
          <w:tcPr>
            <w:tcW w:w="4243" w:type="dxa"/>
          </w:tcPr>
          <w:p w:rsidR="003017E4" w:rsidRPr="003017E4" w:rsidRDefault="003017E4" w:rsidP="008B7BFB">
            <w:pPr>
              <w:rPr>
                <w:rFonts w:cs="Arial"/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3017E4" w:rsidRPr="003017E4" w:rsidRDefault="003017E4" w:rsidP="008B7BFB">
            <w:pPr>
              <w:spacing w:before="720"/>
              <w:jc w:val="center"/>
              <w:rPr>
                <w:rFonts w:cs="Arial"/>
                <w:lang w:val="fr-FR"/>
              </w:rPr>
            </w:pPr>
            <w:r w:rsidRPr="003017E4">
              <w:rPr>
                <w:rFonts w:cs="Arial"/>
                <w:noProof/>
              </w:rPr>
              <w:drawing>
                <wp:inline distT="0" distB="0" distL="0" distR="0" wp14:anchorId="42BE9B32" wp14:editId="255499AB">
                  <wp:extent cx="876300" cy="4508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3017E4" w:rsidRPr="00D608A2" w:rsidRDefault="003017E4" w:rsidP="008B7BFB">
            <w:pPr>
              <w:spacing w:after="120"/>
              <w:jc w:val="right"/>
              <w:rPr>
                <w:rFonts w:cs="Arial"/>
                <w:b/>
                <w:bCs/>
                <w:sz w:val="56"/>
                <w:szCs w:val="56"/>
              </w:rPr>
            </w:pPr>
            <w:r w:rsidRPr="00D608A2">
              <w:rPr>
                <w:rFonts w:cs="Arial"/>
                <w:b/>
                <w:bCs/>
                <w:sz w:val="56"/>
                <w:szCs w:val="56"/>
              </w:rPr>
              <w:t>F</w:t>
            </w:r>
          </w:p>
          <w:p w:rsidR="003017E4" w:rsidRPr="00D608A2" w:rsidRDefault="003017E4" w:rsidP="008B7BFB">
            <w:pPr>
              <w:ind w:left="1361"/>
              <w:rPr>
                <w:rFonts w:cs="Arial"/>
                <w:b/>
                <w:bCs/>
                <w:spacing w:val="10"/>
              </w:rPr>
            </w:pPr>
            <w:r w:rsidRPr="00D608A2">
              <w:rPr>
                <w:rFonts w:cs="Arial"/>
                <w:b/>
                <w:bCs/>
                <w:spacing w:val="10"/>
              </w:rPr>
              <w:t>TC</w:t>
            </w:r>
            <w:r w:rsidRPr="00D608A2">
              <w:rPr>
                <w:rFonts w:cs="Arial"/>
                <w:b/>
                <w:bCs/>
                <w:spacing w:val="10"/>
              </w:rPr>
              <w:noBreakHyphen/>
              <w:t>EDC/Jan15/17</w:t>
            </w:r>
          </w:p>
          <w:p w:rsidR="003017E4" w:rsidRPr="00D608A2" w:rsidRDefault="003017E4" w:rsidP="008B7BFB">
            <w:pPr>
              <w:ind w:left="1361"/>
              <w:rPr>
                <w:rFonts w:cs="Arial"/>
              </w:rPr>
            </w:pPr>
            <w:r w:rsidRPr="00D608A2">
              <w:rPr>
                <w:rFonts w:cs="Arial"/>
                <w:b/>
                <w:bCs/>
              </w:rPr>
              <w:t>ORIGINAL :</w:t>
            </w:r>
            <w:bookmarkStart w:id="0" w:name="Original"/>
            <w:bookmarkEnd w:id="0"/>
            <w:r w:rsidRPr="00D608A2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608A2">
              <w:rPr>
                <w:rFonts w:cs="Arial"/>
              </w:rPr>
              <w:t>anglais</w:t>
            </w:r>
            <w:proofErr w:type="spellEnd"/>
          </w:p>
          <w:p w:rsidR="003017E4" w:rsidRPr="003017E4" w:rsidRDefault="003017E4" w:rsidP="00970CCB">
            <w:pPr>
              <w:ind w:left="1361"/>
              <w:rPr>
                <w:rFonts w:cs="Arial"/>
                <w:b/>
                <w:bCs/>
                <w:spacing w:val="10"/>
                <w:lang w:val="fr-FR"/>
              </w:rPr>
            </w:pPr>
            <w:r w:rsidRPr="003017E4">
              <w:rPr>
                <w:rFonts w:cs="Arial"/>
                <w:b/>
                <w:bCs/>
                <w:lang w:val="fr-FR"/>
              </w:rPr>
              <w:t>DATE :</w:t>
            </w:r>
            <w:bookmarkStart w:id="1" w:name="Date"/>
            <w:bookmarkEnd w:id="1"/>
            <w:r w:rsidRPr="003017E4">
              <w:rPr>
                <w:rFonts w:cs="Arial"/>
                <w:lang w:val="fr-FR"/>
              </w:rPr>
              <w:t xml:space="preserve"> </w:t>
            </w:r>
            <w:bookmarkStart w:id="2" w:name="_GoBack"/>
            <w:bookmarkEnd w:id="2"/>
            <w:r w:rsidRPr="00970CCB">
              <w:rPr>
                <w:rFonts w:cs="Arial"/>
                <w:lang w:val="fr-FR"/>
              </w:rPr>
              <w:t>2</w:t>
            </w:r>
            <w:r w:rsidR="00970CCB" w:rsidRPr="00970CCB">
              <w:rPr>
                <w:rFonts w:cs="Arial"/>
                <w:lang w:val="fr-FR"/>
              </w:rPr>
              <w:t>7</w:t>
            </w:r>
            <w:r w:rsidRPr="00970CCB">
              <w:rPr>
                <w:rFonts w:cs="Arial"/>
                <w:lang w:val="fr-FR"/>
              </w:rPr>
              <w:t> août 2014</w:t>
            </w:r>
          </w:p>
        </w:tc>
      </w:tr>
      <w:tr w:rsidR="003017E4" w:rsidRPr="00970CCB" w:rsidTr="008B7BFB">
        <w:tc>
          <w:tcPr>
            <w:tcW w:w="10131" w:type="dxa"/>
            <w:gridSpan w:val="3"/>
          </w:tcPr>
          <w:p w:rsidR="003017E4" w:rsidRPr="003017E4" w:rsidRDefault="003017E4" w:rsidP="008B7BFB">
            <w:pPr>
              <w:spacing w:before="60"/>
              <w:jc w:val="center"/>
              <w:rPr>
                <w:rFonts w:cs="Arial"/>
                <w:b/>
                <w:bCs/>
                <w:spacing w:val="8"/>
                <w:sz w:val="28"/>
                <w:szCs w:val="28"/>
                <w:lang w:val="fr-FR"/>
              </w:rPr>
            </w:pPr>
            <w:r w:rsidRPr="003017E4">
              <w:rPr>
                <w:rFonts w:cs="Arial"/>
                <w:b/>
                <w:bCs/>
                <w:snapToGrid w:val="0"/>
                <w:spacing w:val="8"/>
                <w:sz w:val="24"/>
                <w:szCs w:val="24"/>
                <w:lang w:val="fr-FR"/>
              </w:rPr>
              <w:t xml:space="preserve">UNION INTERNATIONALE POUR LA PROTECTION DES OBTENTIONS VÉGÉTALES </w:t>
            </w:r>
          </w:p>
        </w:tc>
      </w:tr>
      <w:tr w:rsidR="003017E4" w:rsidRPr="003017E4" w:rsidTr="008B7BFB">
        <w:tc>
          <w:tcPr>
            <w:tcW w:w="10131" w:type="dxa"/>
            <w:gridSpan w:val="3"/>
          </w:tcPr>
          <w:p w:rsidR="003017E4" w:rsidRPr="003017E4" w:rsidRDefault="003017E4" w:rsidP="008B7BFB">
            <w:pPr>
              <w:spacing w:before="60" w:after="480"/>
              <w:jc w:val="center"/>
              <w:rPr>
                <w:rFonts w:cs="Arial"/>
                <w:lang w:val="fr-FR"/>
              </w:rPr>
            </w:pPr>
            <w:r w:rsidRPr="003017E4">
              <w:rPr>
                <w:rFonts w:cs="Arial"/>
                <w:lang w:val="fr-FR"/>
              </w:rPr>
              <w:t>Genève</w:t>
            </w:r>
          </w:p>
        </w:tc>
      </w:tr>
    </w:tbl>
    <w:p w:rsidR="003017E4" w:rsidRPr="003017E4" w:rsidRDefault="003017E4" w:rsidP="003017E4">
      <w:pPr>
        <w:spacing w:before="240"/>
        <w:jc w:val="center"/>
        <w:rPr>
          <w:rFonts w:cs="Arial"/>
          <w:b/>
          <w:bCs/>
          <w:caps/>
          <w:kern w:val="28"/>
          <w:sz w:val="24"/>
          <w:szCs w:val="24"/>
          <w:lang w:val="fr-FR"/>
        </w:rPr>
      </w:pPr>
      <w:r w:rsidRPr="003017E4">
        <w:rPr>
          <w:rFonts w:cs="Arial"/>
          <w:b/>
          <w:bCs/>
          <w:caps/>
          <w:kern w:val="28"/>
          <w:sz w:val="24"/>
          <w:szCs w:val="24"/>
          <w:lang w:val="fr-FR"/>
        </w:rPr>
        <w:t>Comité de rÉdaction Élargi</w:t>
      </w:r>
    </w:p>
    <w:p w:rsidR="003017E4" w:rsidRPr="003017E4" w:rsidRDefault="003017E4" w:rsidP="003017E4">
      <w:pPr>
        <w:spacing w:before="240"/>
        <w:jc w:val="center"/>
        <w:rPr>
          <w:rFonts w:cs="Arial"/>
          <w:b/>
          <w:bCs/>
          <w:kern w:val="28"/>
          <w:sz w:val="24"/>
          <w:szCs w:val="24"/>
          <w:lang w:val="fr-FR"/>
        </w:rPr>
      </w:pPr>
      <w:r w:rsidRPr="003017E4">
        <w:rPr>
          <w:rFonts w:cs="Arial"/>
          <w:b/>
          <w:bCs/>
          <w:kern w:val="28"/>
          <w:sz w:val="24"/>
          <w:szCs w:val="24"/>
          <w:lang w:val="fr-FR"/>
        </w:rPr>
        <w:t>Genève, 7 et 8 janvier 2015</w:t>
      </w:r>
    </w:p>
    <w:p w:rsidR="00317433" w:rsidRPr="003017E4" w:rsidRDefault="00317433" w:rsidP="00317433">
      <w:pPr>
        <w:pStyle w:val="Titleofdoc0"/>
        <w:rPr>
          <w:lang w:val="fr-FR"/>
        </w:rPr>
      </w:pPr>
      <w:r w:rsidRPr="003017E4">
        <w:rPr>
          <w:lang w:val="fr-FR"/>
        </w:rPr>
        <w:t>Révision partielle des principes directeurs d</w:t>
      </w:r>
      <w:r w:rsidR="00823D0D" w:rsidRPr="003017E4">
        <w:rPr>
          <w:lang w:val="fr-FR"/>
        </w:rPr>
        <w:t>’</w:t>
      </w:r>
      <w:r w:rsidRPr="003017E4">
        <w:rPr>
          <w:lang w:val="fr-FR"/>
        </w:rPr>
        <w:t>examen d</w:t>
      </w:r>
      <w:r w:rsidR="00D03C98" w:rsidRPr="003017E4">
        <w:rPr>
          <w:lang w:val="fr-FR"/>
        </w:rPr>
        <w:t>e</w:t>
      </w:r>
      <w:r w:rsidRPr="003017E4">
        <w:rPr>
          <w:lang w:val="fr-FR"/>
        </w:rPr>
        <w:t xml:space="preserve"> l</w:t>
      </w:r>
      <w:r w:rsidR="00823D0D" w:rsidRPr="003017E4">
        <w:rPr>
          <w:lang w:val="fr-FR"/>
        </w:rPr>
        <w:t>’</w:t>
      </w:r>
      <w:r w:rsidRPr="003017E4">
        <w:rPr>
          <w:lang w:val="fr-FR"/>
        </w:rPr>
        <w:t>épinard</w:t>
      </w:r>
      <w:r w:rsidR="00FB21A7">
        <w:rPr>
          <w:lang w:val="fr-FR"/>
        </w:rPr>
        <w:t xml:space="preserve"> </w:t>
      </w:r>
      <w:r w:rsidR="00FB21A7">
        <w:rPr>
          <w:lang w:val="fr-FR"/>
        </w:rPr>
        <w:br/>
      </w:r>
      <w:r w:rsidR="00FB21A7" w:rsidRPr="003017E4">
        <w:rPr>
          <w:lang w:val="fr-FR"/>
        </w:rPr>
        <w:t>(</w:t>
      </w:r>
      <w:r w:rsidR="00FB21A7" w:rsidRPr="003017E4">
        <w:rPr>
          <w:rFonts w:cs="Arial"/>
          <w:lang w:val="fr-FR"/>
        </w:rPr>
        <w:t>document TG/55/7 Rev.2</w:t>
      </w:r>
      <w:r w:rsidR="00FB21A7" w:rsidRPr="003017E4">
        <w:rPr>
          <w:lang w:val="fr-FR"/>
        </w:rPr>
        <w:t>)</w:t>
      </w:r>
    </w:p>
    <w:p w:rsidR="00317433" w:rsidRPr="003017E4" w:rsidRDefault="00317433" w:rsidP="00317433">
      <w:pPr>
        <w:pStyle w:val="preparedby1"/>
        <w:rPr>
          <w:color w:val="A6A6A6" w:themeColor="background1" w:themeShade="A6"/>
          <w:lang w:val="fr-FR"/>
        </w:rPr>
      </w:pPr>
      <w:r w:rsidRPr="003017E4">
        <w:rPr>
          <w:lang w:val="fr-FR"/>
        </w:rPr>
        <w:t>Document établi par le Bureau de l</w:t>
      </w:r>
      <w:r w:rsidR="00823D0D" w:rsidRPr="003017E4">
        <w:rPr>
          <w:lang w:val="fr-FR"/>
        </w:rPr>
        <w:t>’</w:t>
      </w:r>
      <w:r w:rsidRPr="003017E4">
        <w:rPr>
          <w:lang w:val="fr-FR"/>
        </w:rPr>
        <w:t>Union</w:t>
      </w:r>
      <w:r w:rsidRPr="003017E4">
        <w:rPr>
          <w:lang w:val="fr-FR"/>
        </w:rPr>
        <w:br/>
      </w:r>
      <w:r w:rsidRPr="003017E4">
        <w:rPr>
          <w:lang w:val="fr-FR"/>
        </w:rPr>
        <w:br/>
      </w:r>
      <w:r w:rsidRPr="003017E4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823D0D" w:rsidRPr="003017E4">
        <w:rPr>
          <w:color w:val="A6A6A6" w:themeColor="background1" w:themeShade="A6"/>
          <w:lang w:val="fr-FR"/>
        </w:rPr>
        <w:t>’</w:t>
      </w:r>
      <w:r w:rsidRPr="003017E4">
        <w:rPr>
          <w:color w:val="A6A6A6" w:themeColor="background1" w:themeShade="A6"/>
          <w:lang w:val="fr-FR"/>
        </w:rPr>
        <w:t>UPOV</w:t>
      </w:r>
    </w:p>
    <w:p w:rsidR="00E24AB3" w:rsidRPr="003017E4" w:rsidRDefault="000A4557" w:rsidP="00FB21A7">
      <w:pPr>
        <w:rPr>
          <w:rFonts w:cs="Arial"/>
          <w:lang w:val="fr-FR"/>
        </w:rPr>
      </w:pPr>
      <w:r w:rsidRPr="003017E4">
        <w:rPr>
          <w:rFonts w:cs="Arial"/>
          <w:lang w:val="fr-FR"/>
        </w:rPr>
        <w:fldChar w:fldCharType="begin"/>
      </w:r>
      <w:r w:rsidRPr="003017E4">
        <w:rPr>
          <w:rFonts w:cs="Arial"/>
          <w:lang w:val="fr-FR"/>
        </w:rPr>
        <w:instrText xml:space="preserve"> AUTONUM  </w:instrText>
      </w:r>
      <w:r w:rsidRPr="003017E4">
        <w:rPr>
          <w:rFonts w:cs="Arial"/>
          <w:lang w:val="fr-FR"/>
        </w:rPr>
        <w:fldChar w:fldCharType="end"/>
      </w:r>
      <w:r w:rsidRPr="003017E4">
        <w:rPr>
          <w:rFonts w:cs="Arial"/>
          <w:lang w:val="fr-FR"/>
        </w:rPr>
        <w:tab/>
      </w:r>
      <w:r w:rsidR="00D03C98" w:rsidRPr="003017E4">
        <w:rPr>
          <w:rFonts w:cs="Arial"/>
          <w:lang w:val="fr-FR"/>
        </w:rPr>
        <w:t>À</w:t>
      </w:r>
      <w:r w:rsidR="00A40370">
        <w:rPr>
          <w:rFonts w:cs="Arial"/>
          <w:lang w:val="fr-FR"/>
        </w:rPr>
        <w:t xml:space="preserve"> sa quarante</w:t>
      </w:r>
      <w:r w:rsidR="00A40370">
        <w:rPr>
          <w:rFonts w:cs="Arial"/>
          <w:lang w:val="fr-FR"/>
        </w:rPr>
        <w:noBreakHyphen/>
      </w:r>
      <w:r w:rsidR="00777729" w:rsidRPr="003017E4">
        <w:rPr>
          <w:rFonts w:cs="Arial"/>
          <w:lang w:val="fr-FR"/>
        </w:rPr>
        <w:t>huitième</w:t>
      </w:r>
      <w:r w:rsidR="00F108F6" w:rsidRPr="003017E4">
        <w:rPr>
          <w:rFonts w:cs="Arial"/>
          <w:lang w:val="fr-FR"/>
        </w:rPr>
        <w:t> </w:t>
      </w:r>
      <w:r w:rsidR="00777729" w:rsidRPr="003017E4">
        <w:rPr>
          <w:rFonts w:cs="Arial"/>
          <w:lang w:val="fr-FR"/>
        </w:rPr>
        <w:t>session tenue à Paestum (Italie) du 23 au 2</w:t>
      </w:r>
      <w:r w:rsidR="00823D0D" w:rsidRPr="003017E4">
        <w:rPr>
          <w:rFonts w:cs="Arial"/>
          <w:lang w:val="fr-FR"/>
        </w:rPr>
        <w:t>7 juin 20</w:t>
      </w:r>
      <w:r w:rsidR="00777729" w:rsidRPr="003017E4">
        <w:rPr>
          <w:rFonts w:cs="Arial"/>
          <w:lang w:val="fr-FR"/>
        </w:rPr>
        <w:t>14, le Groupe de travail technique sur les plantes potagères (TWV) a examiné la révision partielle des principes directeurs d</w:t>
      </w:r>
      <w:r w:rsidR="00823D0D" w:rsidRPr="003017E4">
        <w:rPr>
          <w:rFonts w:cs="Arial"/>
          <w:lang w:val="fr-FR"/>
        </w:rPr>
        <w:t>’</w:t>
      </w:r>
      <w:r w:rsidR="00777729" w:rsidRPr="003017E4">
        <w:rPr>
          <w:rFonts w:cs="Arial"/>
          <w:lang w:val="fr-FR"/>
        </w:rPr>
        <w:t>examen de l</w:t>
      </w:r>
      <w:r w:rsidR="00823D0D" w:rsidRPr="003017E4">
        <w:rPr>
          <w:rFonts w:cs="Arial"/>
          <w:lang w:val="fr-FR"/>
        </w:rPr>
        <w:t>’</w:t>
      </w:r>
      <w:r w:rsidR="00777729" w:rsidRPr="003017E4">
        <w:rPr>
          <w:rFonts w:cs="Arial"/>
          <w:lang w:val="fr-FR"/>
        </w:rPr>
        <w:t>épinard sur la base des documents TG/55/7</w:t>
      </w:r>
      <w:r w:rsidR="00F108F6" w:rsidRPr="003017E4">
        <w:rPr>
          <w:rFonts w:cs="Arial"/>
          <w:lang w:val="fr-FR"/>
        </w:rPr>
        <w:t> </w:t>
      </w:r>
      <w:r w:rsidR="00777729" w:rsidRPr="003017E4">
        <w:rPr>
          <w:rFonts w:cs="Arial"/>
          <w:lang w:val="fr-FR"/>
        </w:rPr>
        <w:t>Rev.2 et TWV/48/37 “</w:t>
      </w:r>
      <w:r w:rsidR="008B7BFB" w:rsidRPr="008B7BFB">
        <w:rPr>
          <w:rFonts w:cs="Arial"/>
          <w:i/>
          <w:lang w:val="fr-CH"/>
        </w:rPr>
        <w:t xml:space="preserve">Partial </w:t>
      </w:r>
      <w:proofErr w:type="spellStart"/>
      <w:r w:rsidR="008B7BFB" w:rsidRPr="008B7BFB">
        <w:rPr>
          <w:rFonts w:cs="Arial"/>
          <w:i/>
          <w:lang w:val="fr-CH"/>
        </w:rPr>
        <w:t>Revision</w:t>
      </w:r>
      <w:proofErr w:type="spellEnd"/>
      <w:r w:rsidR="008B7BFB" w:rsidRPr="008B7BFB">
        <w:rPr>
          <w:rFonts w:cs="Arial"/>
          <w:i/>
          <w:lang w:val="fr-CH"/>
        </w:rPr>
        <w:t xml:space="preserve"> of the Test Guidelines for </w:t>
      </w:r>
      <w:proofErr w:type="spellStart"/>
      <w:r w:rsidR="008B7BFB" w:rsidRPr="008B7BFB">
        <w:rPr>
          <w:rFonts w:cs="Arial"/>
          <w:i/>
          <w:lang w:val="fr-CH"/>
        </w:rPr>
        <w:t>Spinach</w:t>
      </w:r>
      <w:proofErr w:type="spellEnd"/>
      <w:r w:rsidR="008B7BFB" w:rsidRPr="008B7BFB">
        <w:rPr>
          <w:rFonts w:cs="Arial"/>
          <w:i/>
          <w:lang w:val="fr-CH"/>
        </w:rPr>
        <w:t xml:space="preserve"> (</w:t>
      </w:r>
      <w:r w:rsidR="00A8541E">
        <w:rPr>
          <w:rFonts w:cs="Arial"/>
          <w:i/>
          <w:lang w:val="fr-CH"/>
        </w:rPr>
        <w:t>D</w:t>
      </w:r>
      <w:r w:rsidR="008B7BFB" w:rsidRPr="008B7BFB">
        <w:rPr>
          <w:rFonts w:cs="Arial"/>
          <w:i/>
          <w:lang w:val="fr-CH"/>
        </w:rPr>
        <w:t>ocument TG/55/7 rev.2)</w:t>
      </w:r>
      <w:r w:rsidR="00777729" w:rsidRPr="003017E4">
        <w:rPr>
          <w:lang w:val="fr-FR"/>
        </w:rPr>
        <w:t>”</w:t>
      </w:r>
      <w:r w:rsidR="00777729" w:rsidRPr="003017E4">
        <w:rPr>
          <w:rFonts w:cs="Arial"/>
          <w:lang w:val="fr-FR"/>
        </w:rPr>
        <w:t xml:space="preserve"> et a proposé de réviser les Principes directeurs d</w:t>
      </w:r>
      <w:r w:rsidR="00823D0D" w:rsidRPr="003017E4">
        <w:rPr>
          <w:rFonts w:cs="Arial"/>
          <w:lang w:val="fr-FR"/>
        </w:rPr>
        <w:t>’</w:t>
      </w:r>
      <w:r w:rsidR="00777729" w:rsidRPr="003017E4">
        <w:rPr>
          <w:rFonts w:cs="Arial"/>
          <w:lang w:val="fr-FR"/>
        </w:rPr>
        <w:t>examen de l</w:t>
      </w:r>
      <w:r w:rsidR="00823D0D" w:rsidRPr="003017E4">
        <w:rPr>
          <w:rFonts w:cs="Arial"/>
          <w:lang w:val="fr-FR"/>
        </w:rPr>
        <w:t>’</w:t>
      </w:r>
      <w:r w:rsidR="00777729" w:rsidRPr="003017E4">
        <w:rPr>
          <w:rFonts w:cs="Arial"/>
          <w:lang w:val="fr-FR"/>
        </w:rPr>
        <w:t xml:space="preserve">épinard comme suit (voir </w:t>
      </w:r>
      <w:r w:rsidR="00823D0D" w:rsidRPr="003017E4">
        <w:rPr>
          <w:rFonts w:cs="Arial"/>
          <w:lang w:val="fr-FR"/>
        </w:rPr>
        <w:t>document TW</w:t>
      </w:r>
      <w:r w:rsidR="00777729" w:rsidRPr="003017E4">
        <w:rPr>
          <w:rFonts w:cs="Arial"/>
          <w:lang w:val="fr-FR"/>
        </w:rPr>
        <w:t>V/48/43 “</w:t>
      </w:r>
      <w:r w:rsidR="008B7BFB" w:rsidRPr="008B7BFB">
        <w:rPr>
          <w:rFonts w:cs="Arial"/>
          <w:i/>
          <w:lang w:val="fr-FR"/>
        </w:rPr>
        <w:t>Report</w:t>
      </w:r>
      <w:r w:rsidR="00777729" w:rsidRPr="003017E4">
        <w:rPr>
          <w:rFonts w:cs="Arial"/>
          <w:lang w:val="fr-FR"/>
        </w:rPr>
        <w:t>”, paragraphe</w:t>
      </w:r>
      <w:r w:rsidR="00F108F6" w:rsidRPr="003017E4">
        <w:rPr>
          <w:rFonts w:cs="Arial"/>
          <w:lang w:val="fr-FR"/>
        </w:rPr>
        <w:t> </w:t>
      </w:r>
      <w:r w:rsidR="00777729" w:rsidRPr="003017E4">
        <w:rPr>
          <w:rFonts w:cs="Arial"/>
          <w:lang w:val="fr-FR"/>
        </w:rPr>
        <w:t>102) </w:t>
      </w:r>
      <w:r w:rsidR="00E24AB3" w:rsidRPr="003017E4">
        <w:rPr>
          <w:rFonts w:cs="Arial"/>
          <w:lang w:val="fr-FR"/>
        </w:rPr>
        <w:t>:</w:t>
      </w:r>
    </w:p>
    <w:p w:rsidR="000A4557" w:rsidRPr="0049181A" w:rsidRDefault="000A4557" w:rsidP="00FB21A7">
      <w:pPr>
        <w:rPr>
          <w:rFonts w:cs="Arial"/>
          <w:lang w:val="fr-FR"/>
        </w:rPr>
      </w:pPr>
    </w:p>
    <w:p w:rsidR="000A4557" w:rsidRPr="0049181A" w:rsidRDefault="000A4557" w:rsidP="00FB21A7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49181A">
        <w:rPr>
          <w:rFonts w:ascii="Arial" w:hAnsi="Arial" w:cs="Arial"/>
          <w:sz w:val="20"/>
          <w:szCs w:val="20"/>
        </w:rPr>
        <w:t>R</w:t>
      </w:r>
      <w:r w:rsidR="00781FD6" w:rsidRPr="0049181A">
        <w:rPr>
          <w:rFonts w:ascii="Arial" w:hAnsi="Arial" w:cs="Arial"/>
          <w:sz w:val="20"/>
          <w:szCs w:val="20"/>
        </w:rPr>
        <w:t>é</w:t>
      </w:r>
      <w:r w:rsidRPr="0049181A">
        <w:rPr>
          <w:rFonts w:ascii="Arial" w:hAnsi="Arial" w:cs="Arial"/>
          <w:sz w:val="20"/>
          <w:szCs w:val="20"/>
        </w:rPr>
        <w:t xml:space="preserve">vision </w:t>
      </w:r>
      <w:r w:rsidR="00781FD6" w:rsidRPr="0049181A">
        <w:rPr>
          <w:rFonts w:ascii="Arial" w:hAnsi="Arial" w:cs="Arial"/>
          <w:sz w:val="20"/>
          <w:szCs w:val="20"/>
        </w:rPr>
        <w:t>du caractère</w:t>
      </w:r>
      <w:r w:rsidR="0049181A" w:rsidRPr="0049181A">
        <w:rPr>
          <w:rFonts w:ascii="Arial" w:hAnsi="Arial" w:cs="Arial"/>
          <w:sz w:val="20"/>
          <w:szCs w:val="20"/>
        </w:rPr>
        <w:t> </w:t>
      </w:r>
      <w:r w:rsidRPr="0049181A">
        <w:rPr>
          <w:rFonts w:ascii="Arial" w:hAnsi="Arial" w:cs="Arial"/>
          <w:sz w:val="20"/>
          <w:szCs w:val="20"/>
        </w:rPr>
        <w:t>18 “</w:t>
      </w:r>
      <w:r w:rsidR="00781FD6" w:rsidRPr="0049181A">
        <w:rPr>
          <w:rFonts w:ascii="Arial" w:hAnsi="Arial" w:cs="Arial"/>
          <w:sz w:val="20"/>
          <w:szCs w:val="20"/>
        </w:rPr>
        <w:t xml:space="preserve">Résistance à </w:t>
      </w:r>
      <w:proofErr w:type="spellStart"/>
      <w:r w:rsidR="00781FD6" w:rsidRPr="0049181A">
        <w:rPr>
          <w:rFonts w:ascii="Arial" w:hAnsi="Arial" w:cs="Arial"/>
          <w:i/>
          <w:sz w:val="20"/>
          <w:szCs w:val="20"/>
          <w:u w:val="single"/>
        </w:rPr>
        <w:t>Peronospora</w:t>
      </w:r>
      <w:proofErr w:type="spellEnd"/>
      <w:r w:rsidR="00781FD6" w:rsidRPr="0049181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781FD6" w:rsidRPr="0049181A">
        <w:rPr>
          <w:rFonts w:ascii="Arial" w:hAnsi="Arial" w:cs="Arial"/>
          <w:i/>
          <w:sz w:val="20"/>
          <w:szCs w:val="20"/>
          <w:u w:val="single"/>
        </w:rPr>
        <w:t>farinosa</w:t>
      </w:r>
      <w:proofErr w:type="spellEnd"/>
      <w:r w:rsidR="00781FD6" w:rsidRPr="0049181A">
        <w:rPr>
          <w:rFonts w:ascii="Arial" w:hAnsi="Arial" w:cs="Arial"/>
          <w:i/>
          <w:sz w:val="20"/>
          <w:szCs w:val="20"/>
        </w:rPr>
        <w:t xml:space="preserve"> </w:t>
      </w:r>
      <w:r w:rsidR="00781FD6" w:rsidRPr="0049181A">
        <w:rPr>
          <w:rFonts w:ascii="Arial" w:hAnsi="Arial" w:cs="Arial"/>
          <w:sz w:val="20"/>
          <w:szCs w:val="20"/>
        </w:rPr>
        <w:t>f</w:t>
      </w:r>
      <w:r w:rsidR="00781FD6" w:rsidRPr="0049181A">
        <w:rPr>
          <w:rFonts w:ascii="Arial" w:hAnsi="Arial" w:cs="Arial"/>
          <w:i/>
          <w:sz w:val="20"/>
          <w:szCs w:val="20"/>
        </w:rPr>
        <w:t>.</w:t>
      </w:r>
      <w:r w:rsidR="00F108F6" w:rsidRPr="0049181A">
        <w:rPr>
          <w:rFonts w:ascii="Arial" w:hAnsi="Arial" w:cs="Arial"/>
          <w:i/>
          <w:sz w:val="20"/>
          <w:szCs w:val="20"/>
        </w:rPr>
        <w:t> </w:t>
      </w:r>
      <w:proofErr w:type="spellStart"/>
      <w:r w:rsidR="00781FD6" w:rsidRPr="0049181A">
        <w:rPr>
          <w:rFonts w:ascii="Arial" w:hAnsi="Arial" w:cs="Arial"/>
          <w:sz w:val="20"/>
          <w:szCs w:val="20"/>
        </w:rPr>
        <w:t>sp</w:t>
      </w:r>
      <w:proofErr w:type="spellEnd"/>
      <w:r w:rsidR="00781FD6" w:rsidRPr="0049181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81FD6" w:rsidRPr="0049181A">
        <w:rPr>
          <w:rFonts w:ascii="Arial" w:hAnsi="Arial" w:cs="Arial"/>
          <w:i/>
          <w:sz w:val="20"/>
          <w:szCs w:val="20"/>
        </w:rPr>
        <w:t>spinaciae</w:t>
      </w:r>
      <w:proofErr w:type="spellEnd"/>
      <w:r w:rsidRPr="0049181A">
        <w:rPr>
          <w:rFonts w:ascii="Arial" w:hAnsi="Arial" w:cs="Arial"/>
          <w:bCs/>
          <w:iCs/>
          <w:color w:val="000000"/>
          <w:sz w:val="20"/>
          <w:szCs w:val="20"/>
          <w:lang w:eastAsia="nl-NL"/>
        </w:rPr>
        <w:t>”</w:t>
      </w:r>
      <w:r w:rsidR="00F108F6" w:rsidRPr="0049181A">
        <w:rPr>
          <w:rFonts w:ascii="Arial" w:hAnsi="Arial" w:cs="Arial"/>
          <w:bCs/>
          <w:iCs/>
          <w:color w:val="000000"/>
          <w:sz w:val="20"/>
          <w:szCs w:val="20"/>
          <w:lang w:eastAsia="nl-NL"/>
        </w:rPr>
        <w:t> :</w:t>
      </w:r>
    </w:p>
    <w:p w:rsidR="00823D0D" w:rsidRPr="0049181A" w:rsidRDefault="00E4539B" w:rsidP="00FB21A7">
      <w:pPr>
        <w:numPr>
          <w:ilvl w:val="1"/>
          <w:numId w:val="1"/>
        </w:numPr>
        <w:autoSpaceDE w:val="0"/>
        <w:autoSpaceDN w:val="0"/>
        <w:adjustRightInd w:val="0"/>
        <w:ind w:left="1560" w:hanging="426"/>
        <w:jc w:val="left"/>
        <w:rPr>
          <w:rFonts w:cs="Arial"/>
          <w:lang w:val="fr-FR" w:eastAsia="nl-NL"/>
        </w:rPr>
      </w:pPr>
      <w:r w:rsidRPr="0049181A">
        <w:rPr>
          <w:rFonts w:cs="Arial"/>
          <w:lang w:val="fr-FR" w:eastAsia="nl-NL"/>
        </w:rPr>
        <w:t xml:space="preserve">ajout de </w:t>
      </w:r>
      <w:r w:rsidR="000A4557" w:rsidRPr="0049181A">
        <w:rPr>
          <w:rFonts w:cs="Arial"/>
          <w:lang w:val="fr-FR" w:eastAsia="nl-NL"/>
        </w:rPr>
        <w:t xml:space="preserve">“Race </w:t>
      </w:r>
      <w:proofErr w:type="spellStart"/>
      <w:r w:rsidR="000A4557" w:rsidRPr="0049181A">
        <w:rPr>
          <w:rFonts w:cs="Arial"/>
          <w:lang w:val="fr-FR" w:eastAsia="nl-NL"/>
        </w:rPr>
        <w:t>Pfs</w:t>
      </w:r>
      <w:proofErr w:type="spellEnd"/>
      <w:r w:rsidR="000A4557" w:rsidRPr="0049181A">
        <w:rPr>
          <w:rFonts w:cs="Arial"/>
          <w:lang w:val="fr-FR" w:eastAsia="nl-NL"/>
        </w:rPr>
        <w:t xml:space="preserve">: 14”, </w:t>
      </w:r>
      <w:r w:rsidR="00823D0D" w:rsidRPr="0049181A">
        <w:rPr>
          <w:rFonts w:cs="Arial"/>
          <w:lang w:val="fr-FR" w:eastAsia="nl-NL"/>
        </w:rPr>
        <w:t>y compris</w:t>
      </w:r>
      <w:r w:rsidRPr="0049181A">
        <w:rPr>
          <w:rFonts w:cs="Arial"/>
          <w:lang w:val="fr-FR" w:eastAsia="nl-NL"/>
        </w:rPr>
        <w:t xml:space="preserve"> de variétés indiquées à titre d</w:t>
      </w:r>
      <w:r w:rsidR="00823D0D" w:rsidRPr="0049181A">
        <w:rPr>
          <w:rFonts w:cs="Arial"/>
          <w:lang w:val="fr-FR" w:eastAsia="nl-NL"/>
        </w:rPr>
        <w:t>’</w:t>
      </w:r>
      <w:r w:rsidR="008F2803">
        <w:rPr>
          <w:rFonts w:cs="Arial"/>
          <w:lang w:val="fr-FR" w:eastAsia="nl-NL"/>
        </w:rPr>
        <w:t>exemple à ajouter au chapitre</w:t>
      </w:r>
      <w:r w:rsidR="0049181A">
        <w:rPr>
          <w:rFonts w:cs="Arial"/>
          <w:lang w:val="fr-FR" w:eastAsia="nl-NL"/>
        </w:rPr>
        <w:t> </w:t>
      </w:r>
      <w:r w:rsidR="008729EE" w:rsidRPr="0049181A">
        <w:rPr>
          <w:rFonts w:cs="Arial"/>
          <w:lang w:val="fr-FR" w:eastAsia="nl-NL"/>
        </w:rPr>
        <w:t>7.3</w:t>
      </w:r>
      <w:r w:rsidR="008F2803">
        <w:rPr>
          <w:rFonts w:cs="Arial"/>
          <w:lang w:val="fr-FR" w:eastAsia="nl-NL"/>
        </w:rPr>
        <w:t xml:space="preserve"> du questionnaire technique</w:t>
      </w:r>
      <w:r w:rsidR="000A4557" w:rsidRPr="0049181A">
        <w:rPr>
          <w:rFonts w:cs="Arial"/>
          <w:lang w:val="fr-FR" w:eastAsia="nl-NL"/>
        </w:rPr>
        <w:t>;</w:t>
      </w:r>
    </w:p>
    <w:p w:rsidR="000A4557" w:rsidRPr="0049181A" w:rsidRDefault="00E4539B" w:rsidP="00FB21A7">
      <w:pPr>
        <w:numPr>
          <w:ilvl w:val="1"/>
          <w:numId w:val="1"/>
        </w:numPr>
        <w:autoSpaceDE w:val="0"/>
        <w:autoSpaceDN w:val="0"/>
        <w:adjustRightInd w:val="0"/>
        <w:ind w:left="1560" w:hanging="426"/>
        <w:jc w:val="left"/>
        <w:rPr>
          <w:rFonts w:cs="Arial"/>
          <w:lang w:val="fr-FR" w:eastAsia="nl-NL"/>
        </w:rPr>
      </w:pPr>
      <w:r w:rsidRPr="0049181A">
        <w:rPr>
          <w:rFonts w:cs="Arial"/>
          <w:lang w:val="fr-FR" w:eastAsia="nl-NL"/>
        </w:rPr>
        <w:t>suppression d</w:t>
      </w:r>
      <w:r w:rsidR="00823D0D" w:rsidRPr="0049181A">
        <w:rPr>
          <w:rFonts w:cs="Arial"/>
          <w:lang w:val="fr-FR" w:eastAsia="nl-NL"/>
        </w:rPr>
        <w:t>’</w:t>
      </w:r>
      <w:r w:rsidRPr="0049181A">
        <w:rPr>
          <w:rFonts w:cs="Arial"/>
          <w:lang w:val="fr-FR" w:eastAsia="nl-NL"/>
        </w:rPr>
        <w:t>un astérisque dans</w:t>
      </w:r>
      <w:r w:rsidR="000A4557" w:rsidRPr="0049181A">
        <w:rPr>
          <w:rFonts w:cs="Arial"/>
          <w:lang w:val="fr-FR" w:eastAsia="nl-NL"/>
        </w:rPr>
        <w:t xml:space="preserve"> Race </w:t>
      </w:r>
      <w:proofErr w:type="spellStart"/>
      <w:r w:rsidR="000A4557" w:rsidRPr="0049181A">
        <w:rPr>
          <w:rFonts w:cs="Arial"/>
          <w:lang w:val="fr-FR" w:eastAsia="nl-NL"/>
        </w:rPr>
        <w:t>Pfs</w:t>
      </w:r>
      <w:proofErr w:type="spellEnd"/>
      <w:r w:rsidR="000A4557" w:rsidRPr="0049181A">
        <w:rPr>
          <w:rFonts w:cs="Arial"/>
          <w:lang w:val="fr-FR" w:eastAsia="nl-NL"/>
        </w:rPr>
        <w:t xml:space="preserve">: 5, Race </w:t>
      </w:r>
      <w:proofErr w:type="spellStart"/>
      <w:r w:rsidR="000A4557" w:rsidRPr="0049181A">
        <w:rPr>
          <w:rFonts w:cs="Arial"/>
          <w:lang w:val="fr-FR" w:eastAsia="nl-NL"/>
        </w:rPr>
        <w:t>Pfs</w:t>
      </w:r>
      <w:proofErr w:type="spellEnd"/>
      <w:r w:rsidR="000A4557" w:rsidRPr="0049181A">
        <w:rPr>
          <w:rFonts w:cs="Arial"/>
          <w:lang w:val="fr-FR" w:eastAsia="nl-NL"/>
        </w:rPr>
        <w:t xml:space="preserve">: 6 </w:t>
      </w:r>
      <w:r w:rsidRPr="0049181A">
        <w:rPr>
          <w:rFonts w:cs="Arial"/>
          <w:lang w:val="fr-FR" w:eastAsia="nl-NL"/>
        </w:rPr>
        <w:t>et</w:t>
      </w:r>
      <w:r w:rsidR="000A4557" w:rsidRPr="0049181A">
        <w:rPr>
          <w:rFonts w:cs="Arial"/>
          <w:lang w:val="fr-FR" w:eastAsia="nl-NL"/>
        </w:rPr>
        <w:t xml:space="preserve"> Race </w:t>
      </w:r>
      <w:proofErr w:type="spellStart"/>
      <w:r w:rsidR="000A4557" w:rsidRPr="0049181A">
        <w:rPr>
          <w:rFonts w:cs="Arial"/>
          <w:lang w:val="fr-FR" w:eastAsia="nl-NL"/>
        </w:rPr>
        <w:t>Pfs</w:t>
      </w:r>
      <w:proofErr w:type="spellEnd"/>
      <w:r w:rsidR="000A4557" w:rsidRPr="0049181A">
        <w:rPr>
          <w:rFonts w:cs="Arial"/>
          <w:lang w:val="fr-FR" w:eastAsia="nl-NL"/>
        </w:rPr>
        <w:t>: 7;</w:t>
      </w:r>
    </w:p>
    <w:p w:rsidR="000A4557" w:rsidRPr="003017E4" w:rsidRDefault="000A4557" w:rsidP="00FB21A7">
      <w:pPr>
        <w:numPr>
          <w:ilvl w:val="1"/>
          <w:numId w:val="1"/>
        </w:numPr>
        <w:autoSpaceDE w:val="0"/>
        <w:autoSpaceDN w:val="0"/>
        <w:adjustRightInd w:val="0"/>
        <w:ind w:left="1560" w:hanging="426"/>
        <w:jc w:val="left"/>
        <w:rPr>
          <w:szCs w:val="24"/>
          <w:lang w:val="fr-FR" w:eastAsia="nl-NL"/>
        </w:rPr>
      </w:pPr>
      <w:r w:rsidRPr="0049181A">
        <w:rPr>
          <w:rFonts w:cs="Arial"/>
          <w:lang w:val="fr-FR" w:eastAsia="nl-NL"/>
        </w:rPr>
        <w:t>r</w:t>
      </w:r>
      <w:r w:rsidR="00E4539B" w:rsidRPr="0049181A">
        <w:rPr>
          <w:rFonts w:cs="Arial"/>
          <w:lang w:val="fr-FR" w:eastAsia="nl-NL"/>
        </w:rPr>
        <w:t>é</w:t>
      </w:r>
      <w:r w:rsidRPr="0049181A">
        <w:rPr>
          <w:rFonts w:cs="Arial"/>
          <w:lang w:val="fr-FR" w:eastAsia="nl-NL"/>
        </w:rPr>
        <w:t xml:space="preserve">vision </w:t>
      </w:r>
      <w:r w:rsidR="00E4539B" w:rsidRPr="0049181A">
        <w:rPr>
          <w:rFonts w:cs="Arial"/>
          <w:lang w:val="fr-FR" w:eastAsia="nl-NL"/>
        </w:rPr>
        <w:t>de</w:t>
      </w:r>
      <w:r w:rsidRPr="0049181A">
        <w:rPr>
          <w:rFonts w:cs="Arial"/>
          <w:lang w:val="fr-FR" w:eastAsia="nl-NL"/>
        </w:rPr>
        <w:t xml:space="preserve"> </w:t>
      </w:r>
      <w:r w:rsidR="00E4539B" w:rsidRPr="0049181A">
        <w:rPr>
          <w:rFonts w:cs="Arial"/>
          <w:lang w:val="fr-FR" w:eastAsia="nl-NL"/>
        </w:rPr>
        <w:t>l</w:t>
      </w:r>
      <w:r w:rsidR="00823D0D" w:rsidRPr="0049181A">
        <w:rPr>
          <w:rFonts w:cs="Arial"/>
          <w:lang w:val="fr-FR" w:eastAsia="nl-NL"/>
        </w:rPr>
        <w:t>’</w:t>
      </w:r>
      <w:r w:rsidRPr="0049181A">
        <w:rPr>
          <w:rFonts w:cs="Arial"/>
          <w:lang w:val="fr-FR" w:eastAsia="nl-NL"/>
        </w:rPr>
        <w:t>expl</w:t>
      </w:r>
      <w:r w:rsidR="00E4539B" w:rsidRPr="0049181A">
        <w:rPr>
          <w:rFonts w:cs="Arial"/>
          <w:lang w:val="fr-FR" w:eastAsia="nl-NL"/>
        </w:rPr>
        <w:t xml:space="preserve">ication dans </w:t>
      </w:r>
      <w:r w:rsidR="00A40370" w:rsidRPr="0049181A">
        <w:rPr>
          <w:rFonts w:cs="Arial"/>
          <w:lang w:val="fr-FR"/>
        </w:rPr>
        <w:t>Ad. </w:t>
      </w:r>
      <w:r w:rsidRPr="0049181A">
        <w:rPr>
          <w:rFonts w:cs="Arial"/>
          <w:lang w:val="fr-FR"/>
        </w:rPr>
        <w:t xml:space="preserve">18 </w:t>
      </w:r>
      <w:r w:rsidR="00E4539B" w:rsidRPr="0049181A">
        <w:rPr>
          <w:rFonts w:cs="Arial"/>
          <w:lang w:val="fr-FR"/>
        </w:rPr>
        <w:t>au chapitre</w:t>
      </w:r>
      <w:r w:rsidR="00F108F6" w:rsidRPr="0049181A">
        <w:rPr>
          <w:rFonts w:cs="Arial"/>
          <w:lang w:val="fr-FR"/>
        </w:rPr>
        <w:t> </w:t>
      </w:r>
      <w:r w:rsidRPr="0049181A">
        <w:rPr>
          <w:rFonts w:cs="Arial"/>
          <w:lang w:val="fr-FR"/>
        </w:rPr>
        <w:t>8.2 “Expl</w:t>
      </w:r>
      <w:r w:rsidR="00E4539B" w:rsidRPr="0049181A">
        <w:rPr>
          <w:rFonts w:cs="Arial"/>
          <w:lang w:val="fr-FR"/>
        </w:rPr>
        <w:t>ications portant sur certains</w:t>
      </w:r>
      <w:r w:rsidR="00E4539B" w:rsidRPr="003017E4">
        <w:rPr>
          <w:lang w:val="fr-FR"/>
        </w:rPr>
        <w:t xml:space="preserve"> caractères</w:t>
      </w:r>
      <w:r w:rsidR="00CF17BD">
        <w:rPr>
          <w:lang w:val="fr-FR"/>
        </w:rPr>
        <w:t>.</w:t>
      </w:r>
    </w:p>
    <w:p w:rsidR="000A4557" w:rsidRPr="003017E4" w:rsidRDefault="000A4557" w:rsidP="00FB21A7">
      <w:pPr>
        <w:rPr>
          <w:rFonts w:cs="Arial"/>
          <w:lang w:val="fr-FR"/>
        </w:rPr>
      </w:pPr>
    </w:p>
    <w:p w:rsidR="000A4557" w:rsidRPr="003017E4" w:rsidRDefault="000A4557" w:rsidP="00FB21A7">
      <w:pPr>
        <w:rPr>
          <w:rFonts w:cs="Arial"/>
          <w:bCs/>
          <w:iCs/>
          <w:color w:val="000000"/>
          <w:lang w:val="fr-FR" w:eastAsia="nl-NL"/>
        </w:rPr>
      </w:pPr>
      <w:r w:rsidRPr="003017E4">
        <w:rPr>
          <w:rFonts w:cs="Arial"/>
          <w:lang w:val="fr-FR"/>
        </w:rPr>
        <w:fldChar w:fldCharType="begin"/>
      </w:r>
      <w:r w:rsidRPr="003017E4">
        <w:rPr>
          <w:rFonts w:cs="Arial"/>
          <w:lang w:val="fr-FR"/>
        </w:rPr>
        <w:instrText xml:space="preserve"> AUTONUM  </w:instrText>
      </w:r>
      <w:r w:rsidRPr="003017E4">
        <w:rPr>
          <w:rFonts w:cs="Arial"/>
          <w:lang w:val="fr-FR"/>
        </w:rPr>
        <w:fldChar w:fldCharType="end"/>
      </w:r>
      <w:r w:rsidRPr="003017E4">
        <w:rPr>
          <w:rFonts w:cs="Arial"/>
          <w:lang w:val="fr-FR"/>
        </w:rPr>
        <w:tab/>
      </w:r>
      <w:r w:rsidR="00E4539B" w:rsidRPr="003017E4">
        <w:rPr>
          <w:rFonts w:cs="Arial"/>
          <w:lang w:val="fr-FR"/>
        </w:rPr>
        <w:t>Les modifications apportées au caractère</w:t>
      </w:r>
      <w:r w:rsidR="0049181A">
        <w:rPr>
          <w:rFonts w:cs="Arial"/>
          <w:lang w:val="fr-FR"/>
        </w:rPr>
        <w:t> </w:t>
      </w:r>
      <w:r w:rsidRPr="003017E4">
        <w:rPr>
          <w:rFonts w:cs="Arial"/>
          <w:lang w:val="fr-FR"/>
        </w:rPr>
        <w:t>18 “</w:t>
      </w:r>
      <w:r w:rsidR="00E4539B" w:rsidRPr="003017E4">
        <w:rPr>
          <w:rFonts w:eastAsiaTheme="minorEastAsia" w:cs="Arial"/>
          <w:lang w:val="fr-FR" w:eastAsia="fr-FR"/>
        </w:rPr>
        <w:t>Résistance à</w:t>
      </w:r>
      <w:r w:rsidR="00E4539B" w:rsidRPr="003017E4">
        <w:rPr>
          <w:lang w:val="fr-FR"/>
        </w:rPr>
        <w:t xml:space="preserve"> </w:t>
      </w:r>
      <w:proofErr w:type="spellStart"/>
      <w:r w:rsidR="00E4539B" w:rsidRPr="003017E4">
        <w:rPr>
          <w:i/>
          <w:szCs w:val="24"/>
          <w:u w:val="single"/>
          <w:lang w:val="fr-FR"/>
        </w:rPr>
        <w:t>Peronospora</w:t>
      </w:r>
      <w:proofErr w:type="spellEnd"/>
      <w:r w:rsidR="00E4539B" w:rsidRPr="003017E4">
        <w:rPr>
          <w:i/>
          <w:szCs w:val="24"/>
          <w:u w:val="single"/>
          <w:lang w:val="fr-FR"/>
        </w:rPr>
        <w:t xml:space="preserve"> </w:t>
      </w:r>
      <w:proofErr w:type="spellStart"/>
      <w:r w:rsidR="00E4539B" w:rsidRPr="003017E4">
        <w:rPr>
          <w:i/>
          <w:szCs w:val="24"/>
          <w:u w:val="single"/>
          <w:lang w:val="fr-FR"/>
        </w:rPr>
        <w:t>farinosa</w:t>
      </w:r>
      <w:proofErr w:type="spellEnd"/>
      <w:r w:rsidR="00E4539B" w:rsidRPr="003017E4">
        <w:rPr>
          <w:i/>
          <w:szCs w:val="24"/>
          <w:lang w:val="fr-FR"/>
        </w:rPr>
        <w:t xml:space="preserve"> </w:t>
      </w:r>
      <w:r w:rsidR="00E4539B" w:rsidRPr="003017E4">
        <w:rPr>
          <w:szCs w:val="24"/>
          <w:lang w:val="fr-FR"/>
        </w:rPr>
        <w:t>f</w:t>
      </w:r>
      <w:r w:rsidR="00E4539B" w:rsidRPr="003017E4">
        <w:rPr>
          <w:i/>
          <w:lang w:val="fr-FR"/>
        </w:rPr>
        <w:t>.</w:t>
      </w:r>
      <w:r w:rsidR="00F108F6" w:rsidRPr="003017E4">
        <w:rPr>
          <w:i/>
          <w:szCs w:val="24"/>
          <w:lang w:val="fr-FR"/>
        </w:rPr>
        <w:t> </w:t>
      </w:r>
      <w:proofErr w:type="spellStart"/>
      <w:r w:rsidR="00E4539B" w:rsidRPr="003017E4">
        <w:rPr>
          <w:szCs w:val="24"/>
          <w:lang w:val="fr-FR"/>
        </w:rPr>
        <w:t>sp</w:t>
      </w:r>
      <w:proofErr w:type="spellEnd"/>
      <w:r w:rsidR="00E4539B" w:rsidRPr="003017E4">
        <w:rPr>
          <w:szCs w:val="24"/>
          <w:lang w:val="fr-FR"/>
        </w:rPr>
        <w:t>.</w:t>
      </w:r>
      <w:r w:rsidR="00E4539B" w:rsidRPr="003017E4">
        <w:rPr>
          <w:lang w:val="fr-FR"/>
        </w:rPr>
        <w:t xml:space="preserve"> </w:t>
      </w:r>
      <w:proofErr w:type="spellStart"/>
      <w:r w:rsidR="00E4539B" w:rsidRPr="003017E4">
        <w:rPr>
          <w:i/>
          <w:szCs w:val="24"/>
          <w:lang w:val="fr-FR"/>
        </w:rPr>
        <w:t>spinaciae</w:t>
      </w:r>
      <w:proofErr w:type="spellEnd"/>
      <w:r w:rsidRPr="003017E4">
        <w:rPr>
          <w:rFonts w:cs="Arial"/>
          <w:bCs/>
          <w:iCs/>
          <w:color w:val="000000"/>
          <w:lang w:val="fr-FR" w:eastAsia="nl-NL"/>
        </w:rPr>
        <w:t xml:space="preserve">” </w:t>
      </w:r>
      <w:r w:rsidR="00E4539B" w:rsidRPr="003017E4">
        <w:rPr>
          <w:rFonts w:cs="Arial"/>
          <w:bCs/>
          <w:iCs/>
          <w:color w:val="000000"/>
          <w:lang w:val="fr-FR" w:eastAsia="nl-NL"/>
        </w:rPr>
        <w:t xml:space="preserve">sont indiquées par surbrillance et </w:t>
      </w:r>
      <w:r w:rsidR="00E4539B" w:rsidRPr="0049181A">
        <w:rPr>
          <w:rFonts w:cs="Arial"/>
          <w:bCs/>
          <w:iCs/>
          <w:color w:val="000000"/>
          <w:highlight w:val="lightGray"/>
          <w:u w:val="single"/>
          <w:lang w:val="fr-FR" w:eastAsia="nl-NL"/>
        </w:rPr>
        <w:t>souligné</w:t>
      </w:r>
      <w:r w:rsidR="004F554A" w:rsidRPr="0049181A">
        <w:rPr>
          <w:rFonts w:cs="Arial"/>
          <w:bCs/>
          <w:iCs/>
          <w:color w:val="000000"/>
          <w:highlight w:val="lightGray"/>
          <w:u w:val="single"/>
          <w:lang w:val="fr-FR" w:eastAsia="nl-NL"/>
        </w:rPr>
        <w:t>es</w:t>
      </w:r>
      <w:r w:rsidRPr="003017E4">
        <w:rPr>
          <w:rFonts w:cs="Arial"/>
          <w:bCs/>
          <w:iCs/>
          <w:color w:val="000000"/>
          <w:lang w:val="fr-FR" w:eastAsia="nl-NL"/>
        </w:rPr>
        <w:t xml:space="preserve"> </w:t>
      </w:r>
      <w:r w:rsidR="003A4E6E" w:rsidRPr="003017E4">
        <w:rPr>
          <w:rFonts w:cs="Arial"/>
          <w:bCs/>
          <w:iCs/>
          <w:color w:val="000000"/>
          <w:lang w:val="fr-FR" w:eastAsia="nl-NL"/>
        </w:rPr>
        <w:t xml:space="preserve">pour les insertions, </w:t>
      </w:r>
      <w:r w:rsidR="00E4539B" w:rsidRPr="003017E4">
        <w:rPr>
          <w:rFonts w:cs="Arial"/>
          <w:bCs/>
          <w:iCs/>
          <w:color w:val="000000"/>
          <w:lang w:val="fr-FR" w:eastAsia="nl-NL"/>
        </w:rPr>
        <w:t xml:space="preserve">et </w:t>
      </w:r>
      <w:r w:rsidR="003A4E6E" w:rsidRPr="0049181A">
        <w:rPr>
          <w:rFonts w:cs="Arial"/>
          <w:bCs/>
          <w:iCs/>
          <w:strike/>
          <w:color w:val="000000"/>
          <w:highlight w:val="lightGray"/>
          <w:lang w:val="fr-FR" w:eastAsia="nl-NL"/>
        </w:rPr>
        <w:t>biffées</w:t>
      </w:r>
      <w:r w:rsidR="003A4E6E" w:rsidRPr="003017E4">
        <w:rPr>
          <w:rFonts w:cs="Arial"/>
          <w:bCs/>
          <w:iCs/>
          <w:color w:val="000000"/>
          <w:lang w:val="fr-FR" w:eastAsia="nl-NL"/>
        </w:rPr>
        <w:t xml:space="preserve"> pour les suppressions</w:t>
      </w:r>
      <w:r w:rsidRPr="003017E4">
        <w:rPr>
          <w:rFonts w:cs="Arial"/>
          <w:bCs/>
          <w:iCs/>
          <w:color w:val="000000"/>
          <w:lang w:val="fr-FR" w:eastAsia="nl-NL"/>
        </w:rPr>
        <w:t>.</w:t>
      </w:r>
    </w:p>
    <w:p w:rsidR="000A4557" w:rsidRPr="003017E4" w:rsidRDefault="000A4557" w:rsidP="000A4557">
      <w:pPr>
        <w:rPr>
          <w:rFonts w:cs="Arial"/>
          <w:lang w:val="fr-FR" w:eastAsia="fr-FR"/>
        </w:rPr>
      </w:pPr>
    </w:p>
    <w:tbl>
      <w:tblPr>
        <w:tblW w:w="11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594"/>
      </w:tblGrid>
      <w:tr w:rsidR="000A4557" w:rsidRPr="003017E4" w:rsidTr="001F1F89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br/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Example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Varieties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Exemples</w:t>
            </w:r>
            <w:r w:rsidRPr="003017E4">
              <w:rPr>
                <w:rFonts w:cs="Arial"/>
                <w:sz w:val="16"/>
                <w:szCs w:val="16"/>
                <w:lang w:val="fr-FR"/>
              </w:rPr>
              <w:br/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Beispielssorten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br/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Variedades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Note/</w:t>
            </w:r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0A4557" w:rsidRPr="00970CCB" w:rsidTr="001F1F89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18</w:t>
            </w:r>
            <w:proofErr w:type="gramStart"/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.</w:t>
            </w:r>
            <w:proofErr w:type="gramEnd"/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8B7BFB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8B7BFB">
              <w:rPr>
                <w:rFonts w:cs="Arial"/>
                <w:b/>
                <w:sz w:val="16"/>
                <w:szCs w:val="16"/>
                <w:lang w:val="es-ES"/>
              </w:rPr>
              <w:t>Resistance</w:t>
            </w:r>
            <w:proofErr w:type="spellEnd"/>
            <w:r w:rsidRPr="008B7BFB">
              <w:rPr>
                <w:rFonts w:cs="Arial"/>
                <w:b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8B7BFB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8B7BFB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8B7BFB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8B7BFB">
              <w:rPr>
                <w:rFonts w:cs="Arial"/>
                <w:b/>
                <w:iCs/>
                <w:sz w:val="16"/>
                <w:szCs w:val="16"/>
                <w:lang w:val="es-ES"/>
              </w:rPr>
              <w:t>sp</w:t>
            </w:r>
            <w:proofErr w:type="spellEnd"/>
            <w:r w:rsidRPr="008B7BFB">
              <w:rPr>
                <w:rFonts w:cs="Arial"/>
                <w:b/>
                <w:iCs/>
                <w:sz w:val="16"/>
                <w:szCs w:val="16"/>
                <w:lang w:val="es-ES"/>
              </w:rPr>
              <w:t>.</w:t>
            </w:r>
            <w:r w:rsidRPr="008B7BFB">
              <w:rPr>
                <w:rFonts w:cs="Arial"/>
                <w:b/>
                <w:sz w:val="16"/>
                <w:szCs w:val="16"/>
                <w:lang w:val="es-ES"/>
              </w:rPr>
              <w:br/>
            </w:r>
            <w:proofErr w:type="spellStart"/>
            <w:r w:rsidRPr="008B7BFB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Résistance à </w:t>
            </w:r>
            <w:proofErr w:type="spellStart"/>
            <w:r w:rsidRPr="003017E4">
              <w:rPr>
                <w:rFonts w:cs="Arial"/>
                <w:b/>
                <w:i/>
                <w:sz w:val="16"/>
                <w:szCs w:val="16"/>
                <w:u w:val="single"/>
                <w:lang w:val="fr-FR"/>
              </w:rPr>
              <w:t>Peronospora</w:t>
            </w:r>
            <w:proofErr w:type="spellEnd"/>
            <w:r w:rsidRPr="003017E4">
              <w:rPr>
                <w:rFonts w:cs="Arial"/>
                <w:b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i/>
                <w:sz w:val="16"/>
                <w:szCs w:val="16"/>
                <w:u w:val="single"/>
                <w:lang w:val="fr-FR"/>
              </w:rPr>
              <w:t>farinosa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f</w:t>
            </w:r>
            <w:r w:rsidRPr="003017E4">
              <w:rPr>
                <w:rFonts w:cs="Arial"/>
                <w:b/>
                <w:i/>
                <w:iCs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3017E4">
              <w:rPr>
                <w:rFonts w:cs="Arial"/>
                <w:b/>
                <w:iCs/>
                <w:sz w:val="16"/>
                <w:szCs w:val="16"/>
                <w:lang w:val="fr-FR"/>
              </w:rPr>
              <w:t>sp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>.</w:t>
            </w: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proofErr w:type="spellStart"/>
            <w:r w:rsidRPr="003017E4">
              <w:rPr>
                <w:rFonts w:cs="Arial"/>
                <w:b/>
                <w:i/>
                <w:sz w:val="16"/>
                <w:szCs w:val="16"/>
                <w:lang w:val="fr-FR"/>
              </w:rPr>
              <w:t>spinaciae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8B7BFB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8B7BFB">
              <w:rPr>
                <w:rFonts w:cs="Arial"/>
                <w:b/>
                <w:sz w:val="16"/>
                <w:szCs w:val="16"/>
                <w:lang w:val="es-ES"/>
              </w:rPr>
              <w:t>Resistenz</w:t>
            </w:r>
            <w:proofErr w:type="spellEnd"/>
            <w:r w:rsidRPr="008B7BFB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B7BFB">
              <w:rPr>
                <w:rFonts w:cs="Arial"/>
                <w:b/>
                <w:sz w:val="16"/>
                <w:szCs w:val="16"/>
                <w:lang w:val="es-ES"/>
              </w:rPr>
              <w:t>gegen</w:t>
            </w:r>
            <w:proofErr w:type="spellEnd"/>
            <w:r w:rsidRPr="008B7BFB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B7BFB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8B7BFB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8B7BFB">
              <w:rPr>
                <w:rFonts w:cs="Arial"/>
                <w:b/>
                <w:sz w:val="16"/>
                <w:szCs w:val="16"/>
                <w:lang w:val="es-ES"/>
              </w:rPr>
              <w:t xml:space="preserve"> f. </w:t>
            </w:r>
            <w:proofErr w:type="spellStart"/>
            <w:r w:rsidRPr="008B7BFB">
              <w:rPr>
                <w:rFonts w:cs="Arial"/>
                <w:b/>
                <w:iCs/>
                <w:sz w:val="16"/>
                <w:szCs w:val="16"/>
                <w:lang w:val="es-ES"/>
              </w:rPr>
              <w:t>sp</w:t>
            </w:r>
            <w:proofErr w:type="spellEnd"/>
            <w:r w:rsidRPr="008B7BFB">
              <w:rPr>
                <w:rFonts w:cs="Arial"/>
                <w:i/>
                <w:sz w:val="16"/>
                <w:szCs w:val="16"/>
                <w:lang w:val="es-ES"/>
              </w:rPr>
              <w:t>.</w:t>
            </w:r>
            <w:r w:rsidRPr="008B7BFB">
              <w:rPr>
                <w:rFonts w:cs="Arial"/>
                <w:b/>
                <w:sz w:val="16"/>
                <w:szCs w:val="16"/>
                <w:lang w:val="es-ES"/>
              </w:rPr>
              <w:br/>
            </w:r>
            <w:proofErr w:type="spellStart"/>
            <w:r w:rsidRPr="008B7BFB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8B7BFB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8B7BFB">
              <w:rPr>
                <w:rFonts w:cs="Arial"/>
                <w:b/>
                <w:sz w:val="16"/>
                <w:szCs w:val="16"/>
                <w:lang w:val="es-ES"/>
              </w:rPr>
              <w:t xml:space="preserve">Resistencia a </w:t>
            </w:r>
            <w:proofErr w:type="spellStart"/>
            <w:r w:rsidRPr="008B7BFB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>Peronospora</w:t>
            </w:r>
            <w:proofErr w:type="spellEnd"/>
            <w:r w:rsidRPr="008B7BFB">
              <w:rPr>
                <w:rFonts w:cs="Arial"/>
                <w:b/>
                <w:i/>
                <w:sz w:val="16"/>
                <w:szCs w:val="16"/>
                <w:u w:val="single"/>
                <w:lang w:val="es-ES"/>
              </w:rPr>
              <w:t xml:space="preserve"> farinosa</w:t>
            </w:r>
            <w:r w:rsidRPr="008B7BFB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 xml:space="preserve"> </w:t>
            </w:r>
            <w:r w:rsidRPr="008B7BFB">
              <w:rPr>
                <w:rFonts w:cs="Arial"/>
                <w:b/>
                <w:sz w:val="16"/>
                <w:szCs w:val="16"/>
                <w:lang w:val="es-ES"/>
              </w:rPr>
              <w:t xml:space="preserve">f. </w:t>
            </w:r>
            <w:proofErr w:type="spellStart"/>
            <w:r w:rsidRPr="008B7BFB">
              <w:rPr>
                <w:rFonts w:cs="Arial"/>
                <w:b/>
                <w:iCs/>
                <w:sz w:val="16"/>
                <w:szCs w:val="16"/>
                <w:lang w:val="es-ES"/>
              </w:rPr>
              <w:t>sp</w:t>
            </w:r>
            <w:proofErr w:type="spellEnd"/>
            <w:r w:rsidRPr="008B7BFB">
              <w:rPr>
                <w:rFonts w:cs="Arial"/>
                <w:b/>
                <w:iCs/>
                <w:sz w:val="16"/>
                <w:szCs w:val="16"/>
                <w:lang w:val="es-ES"/>
              </w:rPr>
              <w:t>.</w:t>
            </w:r>
            <w:r w:rsidRPr="008B7BFB">
              <w:rPr>
                <w:rFonts w:cs="Arial"/>
                <w:b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B7BFB">
              <w:rPr>
                <w:rFonts w:cs="Arial"/>
                <w:b/>
                <w:i/>
                <w:sz w:val="16"/>
                <w:szCs w:val="16"/>
                <w:lang w:val="es-ES"/>
              </w:rPr>
              <w:t>spinaciae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8B7BFB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8B7BFB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8B7BFB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8B7BFB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5359B4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5359B4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5359B4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3017E4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3017E4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Boeing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3017E4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8729E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Campania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8729EE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8729EE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</w:tr>
      <w:tr w:rsidR="000A4557" w:rsidRPr="003017E4" w:rsidTr="005102B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5102B7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8B7BFB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8B7BFB">
              <w:rPr>
                <w:rFonts w:cs="Arial"/>
                <w:sz w:val="16"/>
                <w:szCs w:val="16"/>
                <w:lang w:val="de-DE"/>
              </w:rPr>
              <w:t>Finch</w:t>
            </w:r>
            <w:proofErr w:type="spellEnd"/>
            <w:r w:rsidRPr="008B7BFB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8B7BFB">
              <w:rPr>
                <w:rFonts w:cs="Arial"/>
                <w:sz w:val="16"/>
                <w:szCs w:val="16"/>
                <w:lang w:val="de-DE"/>
              </w:rPr>
              <w:t>Pigeon</w:t>
            </w:r>
            <w:proofErr w:type="spellEnd"/>
            <w:r w:rsidRPr="008B7BFB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8B7BFB">
              <w:rPr>
                <w:rFonts w:cs="Arial"/>
                <w:sz w:val="16"/>
                <w:szCs w:val="16"/>
                <w:lang w:val="de-DE"/>
              </w:rPr>
              <w:t>Red</w:t>
            </w:r>
            <w:proofErr w:type="spellEnd"/>
            <w:r w:rsidRPr="008B7BFB">
              <w:rPr>
                <w:rFonts w:cs="Arial"/>
                <w:sz w:val="16"/>
                <w:szCs w:val="16"/>
                <w:lang w:val="de-DE"/>
              </w:rPr>
              <w:t> Kitten, Zebu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5102B7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3017E4" w:rsidRDefault="005102B7" w:rsidP="005102B7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3017E4" w:rsidRDefault="005102B7" w:rsidP="005102B7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102B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102B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102B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102B7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102B7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2B7" w:rsidRPr="00282BB5" w:rsidRDefault="005102B7" w:rsidP="005102B7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5102B7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Boeing,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5102B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3017E4" w:rsidRDefault="005102B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102B7" w:rsidRPr="00282BB5" w:rsidRDefault="005102B7" w:rsidP="005359B4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Campania</w:t>
            </w:r>
            <w:proofErr w:type="spellEnd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 xml:space="preserve">, Pigeon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0A4557" w:rsidRPr="003017E4" w:rsidTr="001F1F89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557" w:rsidRPr="003017E4" w:rsidRDefault="000A4557" w:rsidP="001F1F89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9</w:t>
            </w:r>
          </w:p>
        </w:tc>
      </w:tr>
    </w:tbl>
    <w:p w:rsidR="000A4557" w:rsidRPr="003017E4" w:rsidRDefault="000A4557" w:rsidP="000A4557">
      <w:pPr>
        <w:rPr>
          <w:lang w:val="fr-FR" w:eastAsia="ja-JP"/>
        </w:rPr>
      </w:pPr>
    </w:p>
    <w:p w:rsidR="000A4557" w:rsidRPr="003017E4" w:rsidRDefault="000A4557" w:rsidP="00FB21A7">
      <w:pPr>
        <w:rPr>
          <w:rFonts w:cs="Arial"/>
          <w:lang w:val="fr-FR"/>
        </w:rPr>
      </w:pPr>
      <w:r w:rsidRPr="003017E4">
        <w:rPr>
          <w:rFonts w:cs="Arial"/>
          <w:lang w:val="fr-FR"/>
        </w:rPr>
        <w:fldChar w:fldCharType="begin"/>
      </w:r>
      <w:r w:rsidRPr="003017E4">
        <w:rPr>
          <w:rFonts w:cs="Arial"/>
          <w:lang w:val="fr-FR"/>
        </w:rPr>
        <w:instrText xml:space="preserve"> AUTONUM  </w:instrText>
      </w:r>
      <w:r w:rsidRPr="003017E4">
        <w:rPr>
          <w:rFonts w:cs="Arial"/>
          <w:lang w:val="fr-FR"/>
        </w:rPr>
        <w:fldChar w:fldCharType="end"/>
      </w:r>
      <w:r w:rsidRPr="003017E4">
        <w:rPr>
          <w:rFonts w:cs="Arial"/>
          <w:lang w:val="fr-FR"/>
        </w:rPr>
        <w:tab/>
      </w:r>
      <w:r w:rsidR="00A40370">
        <w:rPr>
          <w:rFonts w:cs="Arial"/>
          <w:lang w:val="fr-FR"/>
        </w:rPr>
        <w:t>L</w:t>
      </w:r>
      <w:r w:rsidR="00873DDD" w:rsidRPr="003017E4">
        <w:rPr>
          <w:rFonts w:cs="Arial"/>
          <w:lang w:val="fr-FR"/>
        </w:rPr>
        <w:t xml:space="preserve">es modifications </w:t>
      </w:r>
      <w:r w:rsidR="00D96A52" w:rsidRPr="003017E4">
        <w:rPr>
          <w:rFonts w:cs="Arial"/>
          <w:lang w:val="fr-FR"/>
        </w:rPr>
        <w:t>propos</w:t>
      </w:r>
      <w:r w:rsidR="00C35203" w:rsidRPr="003017E4">
        <w:rPr>
          <w:rFonts w:cs="Arial"/>
          <w:lang w:val="fr-FR"/>
        </w:rPr>
        <w:t>é</w:t>
      </w:r>
      <w:r w:rsidR="00D96A52" w:rsidRPr="003017E4">
        <w:rPr>
          <w:rFonts w:cs="Arial"/>
          <w:lang w:val="fr-FR"/>
        </w:rPr>
        <w:t>es au tableau des vari</w:t>
      </w:r>
      <w:r w:rsidR="00C35203" w:rsidRPr="003017E4">
        <w:rPr>
          <w:rFonts w:cs="Arial"/>
          <w:lang w:val="fr-FR"/>
        </w:rPr>
        <w:t>é</w:t>
      </w:r>
      <w:r w:rsidR="00D96A52" w:rsidRPr="003017E4">
        <w:rPr>
          <w:rFonts w:cs="Arial"/>
          <w:lang w:val="fr-FR"/>
        </w:rPr>
        <w:t>t</w:t>
      </w:r>
      <w:r w:rsidR="00C35203" w:rsidRPr="003017E4">
        <w:rPr>
          <w:rFonts w:cs="Arial"/>
          <w:lang w:val="fr-FR"/>
        </w:rPr>
        <w:t>é</w:t>
      </w:r>
      <w:r w:rsidR="00D96A52" w:rsidRPr="003017E4">
        <w:rPr>
          <w:rFonts w:cs="Arial"/>
          <w:lang w:val="fr-FR"/>
        </w:rPr>
        <w:t>s différentielles afin d</w:t>
      </w:r>
      <w:r w:rsidR="00823D0D" w:rsidRPr="003017E4">
        <w:rPr>
          <w:rFonts w:cs="Arial"/>
          <w:lang w:val="fr-FR"/>
        </w:rPr>
        <w:t>’</w:t>
      </w:r>
      <w:r w:rsidR="00D96A52" w:rsidRPr="003017E4">
        <w:rPr>
          <w:rFonts w:cs="Arial"/>
          <w:lang w:val="fr-FR"/>
        </w:rPr>
        <w:t>identif</w:t>
      </w:r>
      <w:r w:rsidR="00A40370">
        <w:rPr>
          <w:rFonts w:cs="Arial"/>
          <w:lang w:val="fr-FR"/>
        </w:rPr>
        <w:t>i</w:t>
      </w:r>
      <w:r w:rsidR="00D96A52" w:rsidRPr="003017E4">
        <w:rPr>
          <w:rFonts w:cs="Arial"/>
          <w:lang w:val="fr-FR"/>
        </w:rPr>
        <w:t xml:space="preserve">er les souches en </w:t>
      </w:r>
      <w:r w:rsidR="00CB4E1E" w:rsidRPr="003017E4">
        <w:rPr>
          <w:rFonts w:cs="Arial"/>
          <w:lang w:val="fr-FR"/>
        </w:rPr>
        <w:t>Ad. </w:t>
      </w:r>
      <w:r w:rsidRPr="003017E4">
        <w:rPr>
          <w:rFonts w:cs="Arial"/>
          <w:lang w:val="fr-FR"/>
        </w:rPr>
        <w:t>18</w:t>
      </w:r>
      <w:r w:rsidR="00C35203" w:rsidRPr="003017E4">
        <w:rPr>
          <w:rFonts w:cs="Arial"/>
          <w:lang w:val="fr-FR"/>
        </w:rPr>
        <w:t xml:space="preserve"> apparaissent en jaune </w:t>
      </w:r>
      <w:r w:rsidRPr="003017E4">
        <w:rPr>
          <w:rFonts w:cs="Arial"/>
          <w:lang w:val="fr-FR"/>
        </w:rPr>
        <w:t>:</w:t>
      </w:r>
    </w:p>
    <w:p w:rsidR="000A4557" w:rsidRPr="003017E4" w:rsidRDefault="000A4557" w:rsidP="00FB21A7">
      <w:pPr>
        <w:rPr>
          <w:rFonts w:cs="Arial"/>
          <w:lang w:val="fr-FR"/>
        </w:rPr>
      </w:pPr>
    </w:p>
    <w:p w:rsidR="00135CBD" w:rsidRPr="003017E4" w:rsidRDefault="00C92259" w:rsidP="00FB21A7">
      <w:pPr>
        <w:keepLines/>
        <w:tabs>
          <w:tab w:val="left" w:pos="3969"/>
        </w:tabs>
        <w:ind w:left="3969" w:hanging="3969"/>
        <w:rPr>
          <w:u w:val="single"/>
          <w:lang w:val="fr-FR"/>
        </w:rPr>
      </w:pPr>
      <w:r w:rsidRPr="00CF17BD">
        <w:rPr>
          <w:lang w:val="fr-FR"/>
        </w:rPr>
        <w:t>“</w:t>
      </w:r>
      <w:r w:rsidR="00135CBD" w:rsidRPr="003017E4">
        <w:rPr>
          <w:u w:val="single"/>
          <w:lang w:val="fr-FR"/>
        </w:rPr>
        <w:t>Variétés témoins permettant d</w:t>
      </w:r>
      <w:r w:rsidR="00823D0D" w:rsidRPr="003017E4">
        <w:rPr>
          <w:u w:val="single"/>
          <w:lang w:val="fr-FR"/>
        </w:rPr>
        <w:t>’</w:t>
      </w:r>
      <w:r w:rsidR="00135CBD" w:rsidRPr="003017E4">
        <w:rPr>
          <w:u w:val="single"/>
          <w:lang w:val="fr-FR"/>
        </w:rPr>
        <w:t>identifier les souches</w:t>
      </w:r>
    </w:p>
    <w:p w:rsidR="000A4557" w:rsidRPr="003017E4" w:rsidRDefault="000A4557" w:rsidP="00FB21A7">
      <w:pPr>
        <w:keepLines/>
        <w:tabs>
          <w:tab w:val="left" w:pos="3969"/>
        </w:tabs>
        <w:ind w:left="3969" w:hanging="3969"/>
        <w:rPr>
          <w:u w:val="single"/>
          <w:lang w:val="fr-FR"/>
        </w:rPr>
      </w:pPr>
    </w:p>
    <w:p w:rsidR="00823D0D" w:rsidRPr="003017E4" w:rsidRDefault="000A4557" w:rsidP="00FB21A7">
      <w:pPr>
        <w:keepLines/>
        <w:tabs>
          <w:tab w:val="left" w:pos="0"/>
        </w:tabs>
        <w:rPr>
          <w:lang w:val="fr-FR"/>
        </w:rPr>
      </w:pPr>
      <w:r w:rsidRPr="003017E4">
        <w:rPr>
          <w:lang w:val="fr-FR"/>
        </w:rPr>
        <w:tab/>
      </w:r>
      <w:r w:rsidR="00135CBD" w:rsidRPr="003017E4">
        <w:rPr>
          <w:lang w:val="fr-FR"/>
        </w:rPr>
        <w:t>Les souches</w:t>
      </w:r>
      <w:r w:rsidRPr="003017E4">
        <w:rPr>
          <w:lang w:val="fr-FR"/>
        </w:rPr>
        <w:t xml:space="preserve"> </w:t>
      </w:r>
      <w:proofErr w:type="spellStart"/>
      <w:r w:rsidRPr="003017E4">
        <w:rPr>
          <w:lang w:val="fr-FR"/>
        </w:rPr>
        <w:t>Pfs</w:t>
      </w:r>
      <w:proofErr w:type="spellEnd"/>
      <w:r w:rsidRPr="003017E4">
        <w:rPr>
          <w:lang w:val="fr-FR"/>
        </w:rPr>
        <w:t>: 1</w:t>
      </w:r>
      <w:r w:rsidR="00CB4E1E" w:rsidRPr="003017E4">
        <w:rPr>
          <w:lang w:val="fr-FR"/>
        </w:rPr>
        <w:noBreakHyphen/>
      </w:r>
      <w:r w:rsidRPr="003017E4">
        <w:rPr>
          <w:lang w:val="fr-FR"/>
        </w:rPr>
        <w:t xml:space="preserve">8 </w:t>
      </w:r>
      <w:r w:rsidR="00135CBD" w:rsidRPr="003017E4">
        <w:rPr>
          <w:lang w:val="fr-FR"/>
        </w:rPr>
        <w:t>et</w:t>
      </w:r>
      <w:r w:rsidRPr="003017E4">
        <w:rPr>
          <w:lang w:val="fr-FR"/>
        </w:rPr>
        <w:t xml:space="preserve"> 10</w:t>
      </w:r>
      <w:r w:rsidR="00CB4E1E" w:rsidRPr="003017E4">
        <w:rPr>
          <w:lang w:val="fr-FR"/>
        </w:rPr>
        <w:noBreakHyphen/>
      </w:r>
      <w:r w:rsidRPr="003017E4">
        <w:rPr>
          <w:highlight w:val="yellow"/>
          <w:lang w:val="fr-FR"/>
        </w:rPr>
        <w:t>14</w:t>
      </w:r>
      <w:r w:rsidRPr="003017E4">
        <w:rPr>
          <w:lang w:val="fr-FR"/>
        </w:rPr>
        <w:t xml:space="preserve"> </w:t>
      </w:r>
      <w:r w:rsidR="00135CBD" w:rsidRPr="003017E4">
        <w:rPr>
          <w:lang w:val="fr-FR"/>
        </w:rPr>
        <w:t>de</w:t>
      </w:r>
      <w:r w:rsidRPr="003017E4">
        <w:rPr>
          <w:lang w:val="fr-FR"/>
        </w:rPr>
        <w:t xml:space="preserve"> </w:t>
      </w:r>
      <w:proofErr w:type="spellStart"/>
      <w:r w:rsidRPr="003017E4">
        <w:rPr>
          <w:i/>
          <w:lang w:val="fr-FR"/>
        </w:rPr>
        <w:t>Peronospora</w:t>
      </w:r>
      <w:proofErr w:type="spellEnd"/>
      <w:r w:rsidRPr="003017E4">
        <w:rPr>
          <w:i/>
          <w:lang w:val="fr-FR"/>
        </w:rPr>
        <w:t xml:space="preserve"> </w:t>
      </w:r>
      <w:proofErr w:type="spellStart"/>
      <w:r w:rsidRPr="003017E4">
        <w:rPr>
          <w:i/>
          <w:lang w:val="fr-FR"/>
        </w:rPr>
        <w:t>farinosa</w:t>
      </w:r>
      <w:proofErr w:type="spellEnd"/>
      <w:r w:rsidRPr="003017E4">
        <w:rPr>
          <w:lang w:val="fr-FR"/>
        </w:rPr>
        <w:t xml:space="preserve"> f.</w:t>
      </w:r>
      <w:r w:rsidR="00F108F6" w:rsidRPr="003017E4">
        <w:rPr>
          <w:lang w:val="fr-FR"/>
        </w:rPr>
        <w:t> </w:t>
      </w:r>
      <w:proofErr w:type="spellStart"/>
      <w:r w:rsidRPr="003017E4">
        <w:rPr>
          <w:lang w:val="fr-FR"/>
        </w:rPr>
        <w:t>sp</w:t>
      </w:r>
      <w:proofErr w:type="spellEnd"/>
      <w:r w:rsidRPr="003017E4">
        <w:rPr>
          <w:lang w:val="fr-FR"/>
        </w:rPr>
        <w:t xml:space="preserve">. </w:t>
      </w:r>
      <w:proofErr w:type="spellStart"/>
      <w:proofErr w:type="gramStart"/>
      <w:r w:rsidRPr="003017E4">
        <w:rPr>
          <w:i/>
          <w:lang w:val="fr-FR"/>
        </w:rPr>
        <w:t>spinaciae</w:t>
      </w:r>
      <w:proofErr w:type="spellEnd"/>
      <w:proofErr w:type="gramEnd"/>
      <w:r w:rsidRPr="003017E4">
        <w:rPr>
          <w:lang w:val="fr-FR"/>
        </w:rPr>
        <w:t xml:space="preserve"> </w:t>
      </w:r>
      <w:r w:rsidR="00135CBD" w:rsidRPr="003017E4">
        <w:rPr>
          <w:lang w:val="fr-FR"/>
        </w:rPr>
        <w:t>sont définies à l</w:t>
      </w:r>
      <w:r w:rsidR="00823D0D" w:rsidRPr="003017E4">
        <w:rPr>
          <w:lang w:val="fr-FR"/>
        </w:rPr>
        <w:t>’</w:t>
      </w:r>
      <w:r w:rsidR="00135CBD" w:rsidRPr="003017E4">
        <w:rPr>
          <w:lang w:val="fr-FR"/>
        </w:rPr>
        <w:t>aide d</w:t>
      </w:r>
      <w:r w:rsidR="00823D0D" w:rsidRPr="003017E4">
        <w:rPr>
          <w:lang w:val="fr-FR"/>
        </w:rPr>
        <w:t>’</w:t>
      </w:r>
      <w:r w:rsidR="00135CBD" w:rsidRPr="003017E4">
        <w:rPr>
          <w:lang w:val="fr-FR"/>
        </w:rPr>
        <w:t>une palette de variétés témoins dites différentielles conformément au tableau suivant :</w:t>
      </w:r>
    </w:p>
    <w:p w:rsidR="000A4557" w:rsidRPr="003017E4" w:rsidRDefault="000A4557" w:rsidP="00FB21A7">
      <w:pPr>
        <w:keepNext/>
        <w:keepLines/>
        <w:tabs>
          <w:tab w:val="left" w:pos="0"/>
        </w:tabs>
        <w:spacing w:line="240" w:lineRule="atLeast"/>
        <w:rPr>
          <w:lang w:val="fr-FR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648"/>
        <w:gridCol w:w="648"/>
        <w:gridCol w:w="648"/>
        <w:gridCol w:w="648"/>
        <w:gridCol w:w="648"/>
        <w:gridCol w:w="648"/>
        <w:gridCol w:w="648"/>
        <w:gridCol w:w="648"/>
        <w:gridCol w:w="743"/>
        <w:gridCol w:w="743"/>
        <w:gridCol w:w="743"/>
        <w:gridCol w:w="743"/>
        <w:gridCol w:w="754"/>
      </w:tblGrid>
      <w:tr w:rsidR="000A4557" w:rsidRPr="003017E4" w:rsidTr="001F1F89">
        <w:trPr>
          <w:trHeight w:val="7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557" w:rsidRPr="003017E4" w:rsidRDefault="00135CBD" w:rsidP="00FB21A7">
            <w:pPr>
              <w:keepNext/>
              <w:keepLines/>
              <w:rPr>
                <w:rFonts w:cs="Arial"/>
                <w:b/>
                <w:bCs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b/>
                <w:szCs w:val="24"/>
                <w:lang w:val="fr-FR"/>
              </w:rPr>
              <w:t>Variété différentielle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FB21A7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Pfs:14</w:t>
            </w:r>
          </w:p>
        </w:tc>
      </w:tr>
      <w:tr w:rsidR="000A4557" w:rsidRPr="003017E4" w:rsidTr="00CB4E1E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Viroflay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0A4557" w:rsidRPr="003017E4" w:rsidTr="00CB4E1E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Resistoflay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CB4E1E" w:rsidRPr="003017E4" w:rsidTr="00CB4E1E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Califlay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CB4E1E" w:rsidRPr="003017E4" w:rsidTr="00CB4E1E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Clermont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CB4E1E" w:rsidRPr="003017E4" w:rsidTr="00CB4E1E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Campania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CB4E1E" w:rsidRPr="003017E4" w:rsidTr="001F1F89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Boeing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CB4E1E" w:rsidRPr="003017E4" w:rsidTr="001F1F89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Lion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CB4E1E" w:rsidRPr="003017E4" w:rsidTr="00CB4E1E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Lazio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CB4E1E" w:rsidRPr="003017E4" w:rsidTr="001F1F89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Whale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CB4E1E" w:rsidRPr="003017E4" w:rsidTr="001F1F89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Pigeon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0A4557" w:rsidRPr="003017E4" w:rsidRDefault="000A4557" w:rsidP="0049181A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557" w:rsidRPr="003017E4" w:rsidRDefault="000A4557" w:rsidP="0049181A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</w:tbl>
    <w:p w:rsidR="000A4557" w:rsidRPr="003017E4" w:rsidRDefault="000A4557" w:rsidP="0049181A">
      <w:pPr>
        <w:keepNext/>
        <w:keepLines/>
        <w:tabs>
          <w:tab w:val="left" w:pos="3969"/>
        </w:tabs>
        <w:spacing w:line="240" w:lineRule="atLeast"/>
        <w:ind w:left="3969" w:hanging="3969"/>
        <w:rPr>
          <w:lang w:val="fr-FR"/>
        </w:rPr>
      </w:pPr>
    </w:p>
    <w:p w:rsidR="000A4557" w:rsidRPr="003017E4" w:rsidRDefault="000A4557" w:rsidP="0049181A">
      <w:pPr>
        <w:keepNext/>
        <w:keepLines/>
        <w:tabs>
          <w:tab w:val="left" w:pos="3969"/>
        </w:tabs>
        <w:spacing w:line="240" w:lineRule="atLeast"/>
        <w:ind w:left="3969" w:hanging="3969"/>
        <w:rPr>
          <w:sz w:val="18"/>
          <w:lang w:val="fr-FR"/>
        </w:rPr>
      </w:pPr>
      <w:r w:rsidRPr="003017E4">
        <w:rPr>
          <w:sz w:val="18"/>
          <w:lang w:val="fr-FR"/>
        </w:rPr>
        <w:t>L</w:t>
      </w:r>
      <w:r w:rsidR="00B738DD" w:rsidRPr="003017E4">
        <w:rPr>
          <w:sz w:val="18"/>
          <w:lang w:val="fr-FR"/>
        </w:rPr>
        <w:t>é</w:t>
      </w:r>
      <w:r w:rsidRPr="003017E4">
        <w:rPr>
          <w:sz w:val="18"/>
          <w:lang w:val="fr-FR"/>
        </w:rPr>
        <w:t>gend</w:t>
      </w:r>
      <w:r w:rsidR="00B738DD" w:rsidRPr="003017E4">
        <w:rPr>
          <w:sz w:val="18"/>
          <w:lang w:val="fr-FR"/>
        </w:rPr>
        <w:t>e </w:t>
      </w:r>
      <w:r w:rsidRPr="003017E4">
        <w:rPr>
          <w:sz w:val="18"/>
          <w:lang w:val="fr-FR"/>
        </w:rPr>
        <w:t>: R</w:t>
      </w:r>
      <w:r w:rsidR="00CB4E1E" w:rsidRPr="003017E4">
        <w:rPr>
          <w:sz w:val="18"/>
          <w:lang w:val="fr-FR"/>
        </w:rPr>
        <w:t xml:space="preserve"> </w:t>
      </w:r>
      <w:r w:rsidRPr="003017E4">
        <w:rPr>
          <w:sz w:val="18"/>
          <w:lang w:val="fr-FR"/>
        </w:rPr>
        <w:t>= r</w:t>
      </w:r>
      <w:r w:rsidR="00B738DD" w:rsidRPr="003017E4">
        <w:rPr>
          <w:sz w:val="18"/>
          <w:lang w:val="fr-FR"/>
        </w:rPr>
        <w:t>é</w:t>
      </w:r>
      <w:r w:rsidRPr="003017E4">
        <w:rPr>
          <w:sz w:val="18"/>
          <w:lang w:val="fr-FR"/>
        </w:rPr>
        <w:t>sistance pr</w:t>
      </w:r>
      <w:r w:rsidR="00B738DD" w:rsidRPr="003017E4">
        <w:rPr>
          <w:sz w:val="18"/>
          <w:lang w:val="fr-FR"/>
        </w:rPr>
        <w:t>é</w:t>
      </w:r>
      <w:r w:rsidRPr="003017E4">
        <w:rPr>
          <w:sz w:val="18"/>
          <w:lang w:val="fr-FR"/>
        </w:rPr>
        <w:t>sent</w:t>
      </w:r>
      <w:r w:rsidR="00B738DD" w:rsidRPr="003017E4">
        <w:rPr>
          <w:sz w:val="18"/>
          <w:lang w:val="fr-FR"/>
        </w:rPr>
        <w:t>e</w:t>
      </w:r>
      <w:r w:rsidRPr="003017E4">
        <w:rPr>
          <w:sz w:val="18"/>
          <w:lang w:val="fr-FR"/>
        </w:rPr>
        <w:t xml:space="preserve">; </w:t>
      </w:r>
      <w:r w:rsidR="00F108F6" w:rsidRPr="003017E4">
        <w:rPr>
          <w:sz w:val="18"/>
          <w:lang w:val="fr-FR"/>
        </w:rPr>
        <w:t xml:space="preserve"> </w:t>
      </w:r>
      <w:r w:rsidRPr="003017E4">
        <w:rPr>
          <w:sz w:val="18"/>
          <w:lang w:val="fr-FR"/>
        </w:rPr>
        <w:t>S = r</w:t>
      </w:r>
      <w:r w:rsidR="00B738DD" w:rsidRPr="003017E4">
        <w:rPr>
          <w:sz w:val="18"/>
          <w:lang w:val="fr-FR"/>
        </w:rPr>
        <w:t>é</w:t>
      </w:r>
      <w:r w:rsidRPr="003017E4">
        <w:rPr>
          <w:sz w:val="18"/>
          <w:lang w:val="fr-FR"/>
        </w:rPr>
        <w:t>sistance absent</w:t>
      </w:r>
      <w:r w:rsidR="00B738DD" w:rsidRPr="003017E4">
        <w:rPr>
          <w:sz w:val="18"/>
          <w:lang w:val="fr-FR"/>
        </w:rPr>
        <w:t>e</w:t>
      </w:r>
      <w:r w:rsidRPr="003017E4">
        <w:rPr>
          <w:sz w:val="18"/>
          <w:lang w:val="fr-FR"/>
        </w:rPr>
        <w:t xml:space="preserve">, </w:t>
      </w:r>
      <w:r w:rsidR="00B738DD" w:rsidRPr="003017E4">
        <w:rPr>
          <w:sz w:val="18"/>
          <w:lang w:val="fr-FR"/>
        </w:rPr>
        <w:t>sensibilité</w:t>
      </w:r>
      <w:r w:rsidR="00C92259" w:rsidRPr="003017E4">
        <w:rPr>
          <w:sz w:val="18"/>
          <w:lang w:val="fr-FR"/>
        </w:rPr>
        <w:t>”</w:t>
      </w:r>
    </w:p>
    <w:p w:rsidR="00E81056" w:rsidRPr="003017E4" w:rsidRDefault="00E81056">
      <w:pPr>
        <w:jc w:val="left"/>
        <w:rPr>
          <w:lang w:val="fr-FR" w:eastAsia="ja-JP"/>
        </w:rPr>
      </w:pPr>
      <w:r w:rsidRPr="003017E4">
        <w:rPr>
          <w:lang w:val="fr-FR" w:eastAsia="ja-JP"/>
        </w:rPr>
        <w:br w:type="page"/>
      </w:r>
    </w:p>
    <w:p w:rsidR="000A4557" w:rsidRPr="003017E4" w:rsidRDefault="000A4557" w:rsidP="00FB21A7">
      <w:pPr>
        <w:rPr>
          <w:lang w:val="fr-FR" w:eastAsia="ja-JP"/>
        </w:rPr>
      </w:pPr>
    </w:p>
    <w:p w:rsidR="000A4557" w:rsidRPr="003017E4" w:rsidRDefault="008729EE" w:rsidP="00FB21A7">
      <w:pPr>
        <w:rPr>
          <w:rFonts w:cs="Arial"/>
          <w:lang w:val="fr-FR"/>
        </w:rPr>
      </w:pPr>
      <w:r w:rsidRPr="003017E4">
        <w:rPr>
          <w:rFonts w:cs="Arial"/>
          <w:lang w:val="fr-FR"/>
        </w:rPr>
        <w:fldChar w:fldCharType="begin"/>
      </w:r>
      <w:r w:rsidRPr="003017E4">
        <w:rPr>
          <w:rFonts w:cs="Arial"/>
          <w:lang w:val="fr-FR"/>
        </w:rPr>
        <w:instrText xml:space="preserve"> AUTONUM  </w:instrText>
      </w:r>
      <w:r w:rsidRPr="003017E4">
        <w:rPr>
          <w:rFonts w:cs="Arial"/>
          <w:lang w:val="fr-FR"/>
        </w:rPr>
        <w:fldChar w:fldCharType="end"/>
      </w:r>
      <w:r w:rsidRPr="003017E4">
        <w:rPr>
          <w:rFonts w:cs="Arial"/>
          <w:lang w:val="fr-FR"/>
        </w:rPr>
        <w:tab/>
      </w:r>
      <w:r w:rsidR="00BE6323" w:rsidRPr="003017E4">
        <w:rPr>
          <w:rFonts w:cs="Arial"/>
          <w:lang w:val="fr-FR"/>
        </w:rPr>
        <w:t>Il est propos</w:t>
      </w:r>
      <w:r w:rsidR="00CB4E1E" w:rsidRPr="003017E4">
        <w:rPr>
          <w:rFonts w:cs="Arial"/>
          <w:lang w:val="fr-FR"/>
        </w:rPr>
        <w:t>é</w:t>
      </w:r>
      <w:r w:rsidR="00BE6323" w:rsidRPr="003017E4">
        <w:rPr>
          <w:rFonts w:cs="Arial"/>
          <w:lang w:val="fr-FR"/>
        </w:rPr>
        <w:t xml:space="preserve"> d</w:t>
      </w:r>
      <w:r w:rsidR="00823D0D" w:rsidRPr="003017E4">
        <w:rPr>
          <w:rFonts w:cs="Arial"/>
          <w:lang w:val="fr-FR"/>
        </w:rPr>
        <w:t>’</w:t>
      </w:r>
      <w:r w:rsidR="00BE6323" w:rsidRPr="003017E4">
        <w:rPr>
          <w:rFonts w:cs="Arial"/>
          <w:lang w:val="fr-FR"/>
        </w:rPr>
        <w:t xml:space="preserve">ajouter </w:t>
      </w:r>
      <w:r w:rsidR="00C531A9" w:rsidRPr="003017E4">
        <w:rPr>
          <w:rFonts w:cs="Arial"/>
          <w:lang w:val="fr-FR"/>
        </w:rPr>
        <w:t xml:space="preserve">la souche </w:t>
      </w:r>
      <w:proofErr w:type="spellStart"/>
      <w:r w:rsidR="00CB4E1E" w:rsidRPr="003017E4">
        <w:rPr>
          <w:rFonts w:cs="Arial"/>
          <w:lang w:val="fr-FR"/>
        </w:rPr>
        <w:t>Pfs</w:t>
      </w:r>
      <w:proofErr w:type="spellEnd"/>
      <w:r w:rsidR="00CB4E1E" w:rsidRPr="003017E4">
        <w:rPr>
          <w:rFonts w:cs="Arial"/>
          <w:lang w:val="fr-FR"/>
        </w:rPr>
        <w:t> </w:t>
      </w:r>
      <w:r w:rsidRPr="003017E4">
        <w:rPr>
          <w:rFonts w:cs="Arial"/>
          <w:lang w:val="fr-FR"/>
        </w:rPr>
        <w:t xml:space="preserve">14 </w:t>
      </w:r>
      <w:r w:rsidR="00C531A9" w:rsidRPr="003017E4">
        <w:rPr>
          <w:rFonts w:cs="Arial"/>
          <w:lang w:val="fr-FR"/>
        </w:rPr>
        <w:t>au chapitre</w:t>
      </w:r>
      <w:r w:rsidR="00F108F6" w:rsidRPr="003017E4">
        <w:rPr>
          <w:rFonts w:cs="Arial"/>
          <w:lang w:val="fr-FR"/>
        </w:rPr>
        <w:t> </w:t>
      </w:r>
      <w:r w:rsidRPr="003017E4">
        <w:rPr>
          <w:rFonts w:cs="Arial"/>
          <w:lang w:val="fr-FR"/>
        </w:rPr>
        <w:t>10 “</w:t>
      </w:r>
      <w:r w:rsidR="00184AB8" w:rsidRPr="003017E4">
        <w:rPr>
          <w:rFonts w:cs="Arial"/>
          <w:lang w:val="fr-FR"/>
        </w:rPr>
        <w:t>Questionnaire technique</w:t>
      </w:r>
      <w:r w:rsidRPr="003017E4">
        <w:rPr>
          <w:rFonts w:cs="Arial"/>
          <w:lang w:val="fr-FR"/>
        </w:rPr>
        <w:t>”, Section</w:t>
      </w:r>
      <w:r w:rsidR="00F108F6" w:rsidRPr="003017E4">
        <w:rPr>
          <w:rFonts w:cs="Arial"/>
          <w:lang w:val="fr-FR"/>
        </w:rPr>
        <w:t> </w:t>
      </w:r>
      <w:r w:rsidR="00CB4E1E" w:rsidRPr="003017E4">
        <w:rPr>
          <w:rFonts w:cs="Arial"/>
          <w:lang w:val="fr-FR"/>
        </w:rPr>
        <w:t>7.3.</w:t>
      </w:r>
      <w:r w:rsidR="00D608A2">
        <w:rPr>
          <w:rFonts w:cs="Arial"/>
          <w:lang w:val="fr-FR"/>
        </w:rPr>
        <w:t xml:space="preserve"> </w:t>
      </w:r>
      <w:r w:rsidRPr="003017E4">
        <w:rPr>
          <w:rFonts w:cs="Arial"/>
          <w:lang w:val="fr-FR"/>
        </w:rPr>
        <w:t>b)</w:t>
      </w:r>
      <w:r w:rsidR="00D608A2">
        <w:rPr>
          <w:rFonts w:cs="Arial"/>
          <w:lang w:val="fr-FR"/>
        </w:rPr>
        <w:t xml:space="preserve"> </w:t>
      </w:r>
      <w:r w:rsidRPr="003017E4">
        <w:rPr>
          <w:rFonts w:cs="Arial"/>
          <w:lang w:val="fr-FR"/>
        </w:rPr>
        <w:t xml:space="preserve">i) </w:t>
      </w:r>
      <w:r w:rsidR="00184AB8" w:rsidRPr="003017E4">
        <w:rPr>
          <w:rFonts w:cs="Arial"/>
          <w:lang w:val="fr-FR"/>
        </w:rPr>
        <w:t>comme suit </w:t>
      </w:r>
      <w:r w:rsidRPr="003017E4">
        <w:rPr>
          <w:rFonts w:cs="Arial"/>
          <w:lang w:val="fr-FR"/>
        </w:rPr>
        <w:t>:</w:t>
      </w:r>
    </w:p>
    <w:p w:rsidR="008729EE" w:rsidRPr="003017E4" w:rsidRDefault="008729EE" w:rsidP="00FB21A7">
      <w:pPr>
        <w:rPr>
          <w:rFonts w:cs="Arial"/>
          <w:lang w:val="fr-FR"/>
        </w:rPr>
      </w:pPr>
    </w:p>
    <w:p w:rsidR="008729EE" w:rsidRPr="00D608A2" w:rsidRDefault="008729EE" w:rsidP="00FB21A7">
      <w:pPr>
        <w:ind w:firstLine="567"/>
        <w:rPr>
          <w:lang w:val="fr-CH"/>
        </w:rPr>
      </w:pPr>
      <w:r w:rsidRPr="003017E4">
        <w:rPr>
          <w:lang w:val="fr-FR"/>
        </w:rPr>
        <w:t>“7.3</w:t>
      </w:r>
      <w:r w:rsidRPr="003017E4">
        <w:rPr>
          <w:lang w:val="fr-FR"/>
        </w:rPr>
        <w:tab/>
      </w:r>
      <w:r w:rsidR="00D608A2" w:rsidRPr="00D608A2">
        <w:rPr>
          <w:lang w:val="fr-FR"/>
        </w:rPr>
        <w:t>Conditions particulières pour l’examen de la variété</w:t>
      </w:r>
    </w:p>
    <w:p w:rsidR="008729EE" w:rsidRPr="003017E4" w:rsidRDefault="008729EE" w:rsidP="00FB21A7">
      <w:pPr>
        <w:rPr>
          <w:lang w:val="fr-FR"/>
        </w:rPr>
      </w:pPr>
    </w:p>
    <w:p w:rsidR="008729EE" w:rsidRPr="003017E4" w:rsidRDefault="008729EE" w:rsidP="00FB21A7">
      <w:pPr>
        <w:tabs>
          <w:tab w:val="left" w:pos="743"/>
          <w:tab w:val="left" w:pos="1310"/>
          <w:tab w:val="left" w:pos="4800"/>
          <w:tab w:val="left" w:pos="7200"/>
        </w:tabs>
        <w:ind w:right="-1"/>
        <w:rPr>
          <w:lang w:val="fr-FR"/>
        </w:rPr>
      </w:pPr>
      <w:r w:rsidRPr="003017E4">
        <w:rPr>
          <w:lang w:val="fr-FR"/>
        </w:rPr>
        <w:tab/>
        <w:t>[…]</w:t>
      </w:r>
    </w:p>
    <w:p w:rsidR="008729EE" w:rsidRPr="003017E4" w:rsidRDefault="008729EE" w:rsidP="00FB21A7">
      <w:pPr>
        <w:tabs>
          <w:tab w:val="left" w:pos="743"/>
          <w:tab w:val="left" w:pos="1310"/>
          <w:tab w:val="left" w:pos="4800"/>
          <w:tab w:val="left" w:pos="7200"/>
        </w:tabs>
        <w:ind w:right="-1"/>
        <w:rPr>
          <w:lang w:val="fr-FR"/>
        </w:rPr>
      </w:pPr>
    </w:p>
    <w:p w:rsidR="009C04B1" w:rsidRPr="003017E4" w:rsidRDefault="008729EE" w:rsidP="00FB21A7">
      <w:pPr>
        <w:tabs>
          <w:tab w:val="left" w:pos="743"/>
          <w:tab w:val="left" w:pos="1310"/>
        </w:tabs>
        <w:ind w:right="-960"/>
        <w:rPr>
          <w:lang w:val="fr-FR"/>
        </w:rPr>
      </w:pPr>
      <w:r w:rsidRPr="003017E4">
        <w:rPr>
          <w:lang w:val="fr-FR"/>
        </w:rPr>
        <w:tab/>
      </w:r>
      <w:r w:rsidR="00A20057" w:rsidRPr="003017E4">
        <w:rPr>
          <w:lang w:val="fr-FR"/>
        </w:rPr>
        <w:t>“</w:t>
      </w:r>
      <w:r w:rsidR="009C04B1" w:rsidRPr="003017E4">
        <w:rPr>
          <w:lang w:val="fr-FR"/>
        </w:rPr>
        <w:t>b)</w:t>
      </w:r>
      <w:r w:rsidR="009C04B1" w:rsidRPr="003017E4">
        <w:rPr>
          <w:lang w:val="fr-FR"/>
        </w:rPr>
        <w:tab/>
        <w:t>Résistance aux parasites et aux maladies (veuillez préciser)</w:t>
      </w:r>
    </w:p>
    <w:p w:rsidR="008729EE" w:rsidRPr="003017E4" w:rsidRDefault="008729EE" w:rsidP="00FB21A7">
      <w:pPr>
        <w:tabs>
          <w:tab w:val="left" w:pos="743"/>
          <w:tab w:val="left" w:pos="1310"/>
        </w:tabs>
        <w:ind w:right="-960"/>
        <w:rPr>
          <w:lang w:val="fr-FR"/>
        </w:rPr>
      </w:pPr>
    </w:p>
    <w:p w:rsidR="008729EE" w:rsidRPr="003017E4" w:rsidRDefault="008729EE" w:rsidP="00FB21A7">
      <w:pPr>
        <w:rPr>
          <w:lang w:val="fr-FR"/>
        </w:rPr>
      </w:pPr>
    </w:p>
    <w:p w:rsidR="008729EE" w:rsidRPr="003017E4" w:rsidRDefault="008729EE" w:rsidP="00FB21A7">
      <w:pPr>
        <w:tabs>
          <w:tab w:val="left" w:pos="743"/>
          <w:tab w:val="left" w:pos="1310"/>
          <w:tab w:val="left" w:pos="1877"/>
        </w:tabs>
        <w:ind w:right="-960"/>
        <w:jc w:val="left"/>
        <w:rPr>
          <w:i/>
          <w:szCs w:val="24"/>
          <w:lang w:val="fr-FR"/>
        </w:rPr>
      </w:pPr>
      <w:r w:rsidRPr="003017E4">
        <w:rPr>
          <w:lang w:val="fr-FR"/>
        </w:rPr>
        <w:tab/>
      </w:r>
      <w:r w:rsidRPr="003017E4">
        <w:rPr>
          <w:lang w:val="fr-FR"/>
        </w:rPr>
        <w:tab/>
      </w:r>
      <w:r w:rsidR="00A20057" w:rsidRPr="003017E4">
        <w:rPr>
          <w:lang w:val="fr-FR"/>
        </w:rPr>
        <w:t>“</w:t>
      </w:r>
      <w:r w:rsidRPr="003017E4">
        <w:rPr>
          <w:szCs w:val="24"/>
          <w:lang w:val="fr-FR"/>
        </w:rPr>
        <w:t>i)</w:t>
      </w:r>
      <w:r w:rsidRPr="003017E4">
        <w:rPr>
          <w:szCs w:val="24"/>
          <w:lang w:val="fr-FR"/>
        </w:rPr>
        <w:tab/>
        <w:t>R</w:t>
      </w:r>
      <w:r w:rsidR="009C04B1" w:rsidRPr="003017E4">
        <w:rPr>
          <w:szCs w:val="24"/>
          <w:lang w:val="fr-FR"/>
        </w:rPr>
        <w:t>é</w:t>
      </w:r>
      <w:r w:rsidRPr="003017E4">
        <w:rPr>
          <w:szCs w:val="24"/>
          <w:lang w:val="fr-FR"/>
        </w:rPr>
        <w:t xml:space="preserve">sistance </w:t>
      </w:r>
      <w:r w:rsidR="009C04B1" w:rsidRPr="003017E4">
        <w:rPr>
          <w:szCs w:val="24"/>
          <w:lang w:val="fr-FR"/>
        </w:rPr>
        <w:t>à</w:t>
      </w:r>
      <w:r w:rsidRPr="003017E4">
        <w:rPr>
          <w:szCs w:val="24"/>
          <w:lang w:val="fr-FR"/>
        </w:rPr>
        <w:t xml:space="preserve"> </w:t>
      </w:r>
      <w:proofErr w:type="spellStart"/>
      <w:r w:rsidRPr="003017E4">
        <w:rPr>
          <w:i/>
          <w:szCs w:val="24"/>
          <w:lang w:val="fr-FR"/>
        </w:rPr>
        <w:t>Peronospora</w:t>
      </w:r>
      <w:proofErr w:type="spellEnd"/>
      <w:r w:rsidRPr="003017E4">
        <w:rPr>
          <w:i/>
          <w:szCs w:val="24"/>
          <w:lang w:val="fr-FR"/>
        </w:rPr>
        <w:t xml:space="preserve"> </w:t>
      </w:r>
      <w:proofErr w:type="spellStart"/>
      <w:r w:rsidRPr="003017E4">
        <w:rPr>
          <w:i/>
          <w:szCs w:val="24"/>
          <w:lang w:val="fr-FR"/>
        </w:rPr>
        <w:t>farinosa</w:t>
      </w:r>
      <w:proofErr w:type="spellEnd"/>
      <w:r w:rsidRPr="003017E4">
        <w:rPr>
          <w:i/>
          <w:szCs w:val="24"/>
          <w:lang w:val="fr-FR"/>
        </w:rPr>
        <w:t xml:space="preserve"> </w:t>
      </w:r>
      <w:r w:rsidRPr="003017E4">
        <w:rPr>
          <w:szCs w:val="24"/>
          <w:lang w:val="fr-FR"/>
        </w:rPr>
        <w:t>f</w:t>
      </w:r>
      <w:r w:rsidRPr="003017E4">
        <w:rPr>
          <w:i/>
          <w:lang w:val="fr-FR"/>
        </w:rPr>
        <w:t>.</w:t>
      </w:r>
      <w:r w:rsidR="00F108F6" w:rsidRPr="003017E4">
        <w:rPr>
          <w:i/>
          <w:szCs w:val="24"/>
          <w:lang w:val="fr-FR"/>
        </w:rPr>
        <w:t> </w:t>
      </w:r>
      <w:proofErr w:type="spellStart"/>
      <w:r w:rsidRPr="003017E4">
        <w:rPr>
          <w:szCs w:val="24"/>
          <w:lang w:val="fr-FR"/>
        </w:rPr>
        <w:t>sp</w:t>
      </w:r>
      <w:proofErr w:type="spellEnd"/>
      <w:r w:rsidRPr="003017E4">
        <w:rPr>
          <w:szCs w:val="24"/>
          <w:lang w:val="fr-FR"/>
        </w:rPr>
        <w:t>.</w:t>
      </w:r>
      <w:r w:rsidRPr="003017E4">
        <w:rPr>
          <w:lang w:val="fr-FR"/>
        </w:rPr>
        <w:t xml:space="preserve"> </w:t>
      </w:r>
      <w:proofErr w:type="spellStart"/>
      <w:proofErr w:type="gramStart"/>
      <w:r w:rsidRPr="003017E4">
        <w:rPr>
          <w:i/>
          <w:szCs w:val="24"/>
          <w:lang w:val="fr-FR"/>
        </w:rPr>
        <w:t>spinaciae</w:t>
      </w:r>
      <w:proofErr w:type="spellEnd"/>
      <w:proofErr w:type="gramEnd"/>
    </w:p>
    <w:p w:rsidR="008729EE" w:rsidRPr="003017E4" w:rsidRDefault="008729EE" w:rsidP="00FB21A7">
      <w:pPr>
        <w:tabs>
          <w:tab w:val="left" w:pos="743"/>
          <w:tab w:val="left" w:pos="1310"/>
          <w:tab w:val="left" w:pos="1877"/>
        </w:tabs>
        <w:ind w:right="-960"/>
        <w:jc w:val="left"/>
        <w:rPr>
          <w:szCs w:val="24"/>
          <w:lang w:val="fr-FR"/>
        </w:rPr>
      </w:pP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1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2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3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4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5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6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7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8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10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11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12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9C04B1" w:rsidRPr="003017E4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13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729EE" w:rsidRPr="0049181A" w:rsidRDefault="009C04B1" w:rsidP="00FB21A7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u w:val="single"/>
          <w:lang w:val="fr-FR"/>
        </w:rPr>
      </w:pPr>
      <w:r w:rsidRPr="0049181A">
        <w:rPr>
          <w:szCs w:val="24"/>
          <w:highlight w:val="lightGray"/>
          <w:u w:val="single"/>
          <w:lang w:val="fr-FR"/>
        </w:rPr>
        <w:t>Souche</w:t>
      </w:r>
      <w:r w:rsidR="008729EE" w:rsidRPr="0049181A">
        <w:rPr>
          <w:highlight w:val="lightGray"/>
          <w:u w:val="single"/>
          <w:lang w:val="fr-FR"/>
        </w:rPr>
        <w:t xml:space="preserve"> </w:t>
      </w:r>
      <w:proofErr w:type="spellStart"/>
      <w:r w:rsidR="008729EE" w:rsidRPr="0049181A">
        <w:rPr>
          <w:highlight w:val="lightGray"/>
          <w:u w:val="single"/>
          <w:lang w:val="fr-FR"/>
        </w:rPr>
        <w:t>Pfs</w:t>
      </w:r>
      <w:proofErr w:type="spellEnd"/>
      <w:r w:rsidR="008F2803">
        <w:rPr>
          <w:highlight w:val="lightGray"/>
          <w:u w:val="single"/>
          <w:lang w:val="fr-FR"/>
        </w:rPr>
        <w:t> </w:t>
      </w:r>
      <w:r w:rsidR="008729EE" w:rsidRPr="0049181A">
        <w:rPr>
          <w:highlight w:val="lightGray"/>
          <w:u w:val="single"/>
          <w:lang w:val="fr-FR"/>
        </w:rPr>
        <w:t>: 14</w:t>
      </w:r>
      <w:r w:rsidR="008729EE" w:rsidRPr="0049181A">
        <w:rPr>
          <w:highlight w:val="lightGray"/>
          <w:u w:val="single"/>
          <w:lang w:val="fr-FR"/>
        </w:rPr>
        <w:tab/>
        <w:t>[   ]  absent</w:t>
      </w:r>
      <w:r w:rsidRPr="0049181A">
        <w:rPr>
          <w:highlight w:val="lightGray"/>
          <w:u w:val="single"/>
          <w:lang w:val="fr-FR"/>
        </w:rPr>
        <w:t>e</w:t>
      </w:r>
      <w:r w:rsidR="008729EE" w:rsidRPr="0049181A">
        <w:rPr>
          <w:highlight w:val="lightGray"/>
          <w:u w:val="single"/>
          <w:lang w:val="fr-FR"/>
        </w:rPr>
        <w:tab/>
        <w:t>[   ]  pr</w:t>
      </w:r>
      <w:r w:rsidR="00FA416F" w:rsidRPr="0049181A">
        <w:rPr>
          <w:highlight w:val="lightGray"/>
          <w:u w:val="single"/>
          <w:lang w:val="fr-FR"/>
        </w:rPr>
        <w:t>é</w:t>
      </w:r>
      <w:r w:rsidR="008729EE" w:rsidRPr="0049181A">
        <w:rPr>
          <w:highlight w:val="lightGray"/>
          <w:u w:val="single"/>
          <w:lang w:val="fr-FR"/>
        </w:rPr>
        <w:t>sent</w:t>
      </w:r>
      <w:r w:rsidRPr="0049181A">
        <w:rPr>
          <w:highlight w:val="lightGray"/>
          <w:u w:val="single"/>
          <w:lang w:val="fr-FR"/>
        </w:rPr>
        <w:t>e</w:t>
      </w:r>
    </w:p>
    <w:p w:rsidR="008729EE" w:rsidRPr="003017E4" w:rsidRDefault="008729EE" w:rsidP="00FB21A7">
      <w:pPr>
        <w:tabs>
          <w:tab w:val="left" w:pos="743"/>
          <w:tab w:val="left" w:pos="1310"/>
          <w:tab w:val="left" w:pos="1877"/>
        </w:tabs>
        <w:ind w:right="-960"/>
        <w:jc w:val="left"/>
        <w:rPr>
          <w:lang w:val="fr-FR"/>
        </w:rPr>
      </w:pPr>
    </w:p>
    <w:p w:rsidR="008729EE" w:rsidRPr="003017E4" w:rsidRDefault="008729EE" w:rsidP="00FB21A7">
      <w:pPr>
        <w:rPr>
          <w:lang w:val="fr-FR" w:eastAsia="ja-JP"/>
        </w:rPr>
      </w:pPr>
      <w:r w:rsidRPr="003017E4">
        <w:rPr>
          <w:lang w:val="fr-FR" w:eastAsia="ja-JP"/>
        </w:rPr>
        <w:tab/>
      </w:r>
      <w:r w:rsidRPr="003017E4">
        <w:rPr>
          <w:lang w:val="fr-FR" w:eastAsia="ja-JP"/>
        </w:rPr>
        <w:tab/>
        <w:t>[…]”</w:t>
      </w:r>
    </w:p>
    <w:p w:rsidR="000A4557" w:rsidRPr="003017E4" w:rsidRDefault="000A4557" w:rsidP="00FB21A7">
      <w:pPr>
        <w:jc w:val="right"/>
        <w:rPr>
          <w:rFonts w:cs="Arial"/>
          <w:snapToGrid w:val="0"/>
          <w:lang w:val="fr-FR"/>
        </w:rPr>
      </w:pPr>
    </w:p>
    <w:p w:rsidR="00E81056" w:rsidRPr="003017E4" w:rsidRDefault="00E81056" w:rsidP="00FB21A7">
      <w:pPr>
        <w:jc w:val="right"/>
        <w:rPr>
          <w:rFonts w:cs="Arial"/>
          <w:snapToGrid w:val="0"/>
          <w:lang w:val="fr-FR"/>
        </w:rPr>
      </w:pPr>
    </w:p>
    <w:p w:rsidR="00E81056" w:rsidRPr="003017E4" w:rsidRDefault="00E81056" w:rsidP="00FB21A7">
      <w:pPr>
        <w:jc w:val="right"/>
        <w:rPr>
          <w:rFonts w:cs="Arial"/>
          <w:snapToGrid w:val="0"/>
          <w:lang w:val="fr-FR"/>
        </w:rPr>
      </w:pPr>
    </w:p>
    <w:p w:rsidR="006B17D2" w:rsidRPr="0049181A" w:rsidRDefault="000A4557" w:rsidP="00FB21A7">
      <w:pPr>
        <w:jc w:val="right"/>
        <w:rPr>
          <w:rFonts w:cs="Arial"/>
          <w:snapToGrid w:val="0"/>
          <w:lang w:val="fr-FR"/>
        </w:rPr>
      </w:pPr>
      <w:r w:rsidRPr="003017E4">
        <w:rPr>
          <w:rFonts w:cs="Arial"/>
          <w:snapToGrid w:val="0"/>
          <w:lang w:val="fr-FR"/>
        </w:rPr>
        <w:t>[</w:t>
      </w:r>
      <w:r w:rsidR="009C04B1" w:rsidRPr="003017E4">
        <w:rPr>
          <w:rFonts w:cs="Arial"/>
          <w:snapToGrid w:val="0"/>
          <w:lang w:val="fr-FR"/>
        </w:rPr>
        <w:t>Fin du</w:t>
      </w:r>
      <w:r w:rsidRPr="003017E4">
        <w:rPr>
          <w:rFonts w:cs="Arial"/>
          <w:snapToGrid w:val="0"/>
          <w:lang w:val="fr-FR"/>
        </w:rPr>
        <w:t xml:space="preserve"> document]</w:t>
      </w:r>
    </w:p>
    <w:sectPr w:rsidR="006B17D2" w:rsidRPr="0049181A" w:rsidSect="00F57F8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B4" w:rsidRDefault="005359B4" w:rsidP="006655D3">
      <w:r>
        <w:separator/>
      </w:r>
    </w:p>
    <w:p w:rsidR="005359B4" w:rsidRDefault="005359B4" w:rsidP="006655D3"/>
    <w:p w:rsidR="005359B4" w:rsidRDefault="005359B4" w:rsidP="006655D3"/>
  </w:endnote>
  <w:endnote w:type="continuationSeparator" w:id="0">
    <w:p w:rsidR="005359B4" w:rsidRDefault="005359B4" w:rsidP="006655D3">
      <w:r>
        <w:separator/>
      </w:r>
    </w:p>
    <w:p w:rsidR="005359B4" w:rsidRPr="00311399" w:rsidRDefault="005359B4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5359B4" w:rsidRPr="00311399" w:rsidRDefault="005359B4" w:rsidP="006655D3">
      <w:pPr>
        <w:rPr>
          <w:lang w:val="fr-CH"/>
        </w:rPr>
      </w:pPr>
    </w:p>
    <w:p w:rsidR="005359B4" w:rsidRPr="00311399" w:rsidRDefault="005359B4" w:rsidP="006655D3">
      <w:pPr>
        <w:rPr>
          <w:lang w:val="fr-CH"/>
        </w:rPr>
      </w:pPr>
    </w:p>
  </w:endnote>
  <w:endnote w:type="continuationNotice" w:id="1">
    <w:p w:rsidR="005359B4" w:rsidRPr="00311399" w:rsidRDefault="005359B4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5359B4" w:rsidRPr="00311399" w:rsidRDefault="005359B4" w:rsidP="006655D3">
      <w:pPr>
        <w:rPr>
          <w:lang w:val="fr-CH"/>
        </w:rPr>
      </w:pPr>
    </w:p>
    <w:p w:rsidR="005359B4" w:rsidRPr="00311399" w:rsidRDefault="005359B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B4" w:rsidRDefault="005359B4" w:rsidP="006655D3">
      <w:r>
        <w:separator/>
      </w:r>
    </w:p>
  </w:footnote>
  <w:footnote w:type="continuationSeparator" w:id="0">
    <w:p w:rsidR="005359B4" w:rsidRDefault="005359B4" w:rsidP="006655D3">
      <w:r>
        <w:separator/>
      </w:r>
    </w:p>
    <w:p w:rsidR="005359B4" w:rsidRPr="00311399" w:rsidRDefault="005359B4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5359B4" w:rsidRPr="00311399" w:rsidRDefault="005359B4" w:rsidP="006655D3">
      <w:pPr>
        <w:rPr>
          <w:lang w:val="fr-CH"/>
        </w:rPr>
      </w:pPr>
    </w:p>
    <w:p w:rsidR="005359B4" w:rsidRPr="00311399" w:rsidRDefault="005359B4" w:rsidP="006655D3">
      <w:pPr>
        <w:rPr>
          <w:lang w:val="fr-CH"/>
        </w:rPr>
      </w:pPr>
    </w:p>
    <w:p w:rsidR="005359B4" w:rsidRPr="00311399" w:rsidRDefault="005359B4" w:rsidP="006655D3">
      <w:pPr>
        <w:rPr>
          <w:lang w:val="fr-CH"/>
        </w:rPr>
      </w:pPr>
    </w:p>
  </w:footnote>
  <w:footnote w:type="continuationNotice" w:id="1">
    <w:p w:rsidR="005359B4" w:rsidRPr="00311399" w:rsidRDefault="005359B4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5359B4" w:rsidRPr="00311399" w:rsidRDefault="005359B4" w:rsidP="006655D3">
      <w:pPr>
        <w:rPr>
          <w:lang w:val="fr-CH"/>
        </w:rPr>
      </w:pPr>
    </w:p>
    <w:p w:rsidR="005359B4" w:rsidRPr="00311399" w:rsidRDefault="005359B4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B4" w:rsidRPr="00C5280D" w:rsidRDefault="005359B4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Jan15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17</w:t>
    </w:r>
  </w:p>
  <w:p w:rsidR="005359B4" w:rsidRPr="00C5280D" w:rsidRDefault="005359B4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70CC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5359B4" w:rsidRPr="00C5280D" w:rsidRDefault="005359B4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73DB60EA"/>
    <w:multiLevelType w:val="hybridMultilevel"/>
    <w:tmpl w:val="BC24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56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8A"/>
    <w:rsid w:val="00010CF3"/>
    <w:rsid w:val="00011E27"/>
    <w:rsid w:val="000148BC"/>
    <w:rsid w:val="00023BF8"/>
    <w:rsid w:val="00024AB8"/>
    <w:rsid w:val="00030854"/>
    <w:rsid w:val="00036028"/>
    <w:rsid w:val="00044642"/>
    <w:rsid w:val="000446B9"/>
    <w:rsid w:val="00047E21"/>
    <w:rsid w:val="00053638"/>
    <w:rsid w:val="00083EE0"/>
    <w:rsid w:val="00085505"/>
    <w:rsid w:val="000A4557"/>
    <w:rsid w:val="000C7021"/>
    <w:rsid w:val="000D6BBC"/>
    <w:rsid w:val="000D7780"/>
    <w:rsid w:val="00105127"/>
    <w:rsid w:val="00105929"/>
    <w:rsid w:val="001131D5"/>
    <w:rsid w:val="0011575B"/>
    <w:rsid w:val="00125EFC"/>
    <w:rsid w:val="00135CBD"/>
    <w:rsid w:val="00141DB8"/>
    <w:rsid w:val="0017474A"/>
    <w:rsid w:val="001758C6"/>
    <w:rsid w:val="00182B99"/>
    <w:rsid w:val="00184AB8"/>
    <w:rsid w:val="001B2FB4"/>
    <w:rsid w:val="001E30F9"/>
    <w:rsid w:val="001F1F8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17E4"/>
    <w:rsid w:val="00305A7F"/>
    <w:rsid w:val="00311399"/>
    <w:rsid w:val="003152FE"/>
    <w:rsid w:val="00317433"/>
    <w:rsid w:val="00327436"/>
    <w:rsid w:val="00344BD6"/>
    <w:rsid w:val="00346141"/>
    <w:rsid w:val="0035528D"/>
    <w:rsid w:val="00361821"/>
    <w:rsid w:val="003A4E6E"/>
    <w:rsid w:val="003D227C"/>
    <w:rsid w:val="003D2B4D"/>
    <w:rsid w:val="00444A88"/>
    <w:rsid w:val="00474DA4"/>
    <w:rsid w:val="00476B4D"/>
    <w:rsid w:val="004805FA"/>
    <w:rsid w:val="0049181A"/>
    <w:rsid w:val="004D047D"/>
    <w:rsid w:val="004D3B68"/>
    <w:rsid w:val="004F305A"/>
    <w:rsid w:val="004F554A"/>
    <w:rsid w:val="005102B7"/>
    <w:rsid w:val="00512164"/>
    <w:rsid w:val="00520297"/>
    <w:rsid w:val="005338F9"/>
    <w:rsid w:val="005359B4"/>
    <w:rsid w:val="0054281C"/>
    <w:rsid w:val="0055268D"/>
    <w:rsid w:val="00576BE4"/>
    <w:rsid w:val="005A0415"/>
    <w:rsid w:val="005A400A"/>
    <w:rsid w:val="005A5A10"/>
    <w:rsid w:val="005E6CE5"/>
    <w:rsid w:val="00612379"/>
    <w:rsid w:val="0061555F"/>
    <w:rsid w:val="006246F8"/>
    <w:rsid w:val="00641200"/>
    <w:rsid w:val="00643302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729"/>
    <w:rsid w:val="00777EE5"/>
    <w:rsid w:val="00781FD6"/>
    <w:rsid w:val="00784836"/>
    <w:rsid w:val="0078600C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3D0D"/>
    <w:rsid w:val="00824099"/>
    <w:rsid w:val="00867AC1"/>
    <w:rsid w:val="008729EE"/>
    <w:rsid w:val="00873DDD"/>
    <w:rsid w:val="008A743F"/>
    <w:rsid w:val="008B7BFB"/>
    <w:rsid w:val="008C0970"/>
    <w:rsid w:val="008C0AC8"/>
    <w:rsid w:val="008D2CF7"/>
    <w:rsid w:val="008F2803"/>
    <w:rsid w:val="00900C26"/>
    <w:rsid w:val="0090197F"/>
    <w:rsid w:val="00906DDC"/>
    <w:rsid w:val="00926AB3"/>
    <w:rsid w:val="00934E09"/>
    <w:rsid w:val="00936253"/>
    <w:rsid w:val="00944AFC"/>
    <w:rsid w:val="00952DD4"/>
    <w:rsid w:val="00970CCB"/>
    <w:rsid w:val="00970FED"/>
    <w:rsid w:val="00992456"/>
    <w:rsid w:val="00997029"/>
    <w:rsid w:val="009A0C21"/>
    <w:rsid w:val="009C04B1"/>
    <w:rsid w:val="009D690D"/>
    <w:rsid w:val="009E65B6"/>
    <w:rsid w:val="00A20057"/>
    <w:rsid w:val="00A40370"/>
    <w:rsid w:val="00A42AC3"/>
    <w:rsid w:val="00A430CF"/>
    <w:rsid w:val="00A54309"/>
    <w:rsid w:val="00A63CBC"/>
    <w:rsid w:val="00A67DE6"/>
    <w:rsid w:val="00A8541E"/>
    <w:rsid w:val="00AA7E7D"/>
    <w:rsid w:val="00AB2B93"/>
    <w:rsid w:val="00AB7E5B"/>
    <w:rsid w:val="00AE0EF1"/>
    <w:rsid w:val="00AE2937"/>
    <w:rsid w:val="00B07301"/>
    <w:rsid w:val="00B224DE"/>
    <w:rsid w:val="00B46575"/>
    <w:rsid w:val="00B52437"/>
    <w:rsid w:val="00B738DD"/>
    <w:rsid w:val="00B84BBD"/>
    <w:rsid w:val="00BA43FB"/>
    <w:rsid w:val="00BC127D"/>
    <w:rsid w:val="00BC1FE6"/>
    <w:rsid w:val="00BE6323"/>
    <w:rsid w:val="00C01157"/>
    <w:rsid w:val="00C061B6"/>
    <w:rsid w:val="00C21C04"/>
    <w:rsid w:val="00C2446C"/>
    <w:rsid w:val="00C35203"/>
    <w:rsid w:val="00C36AE5"/>
    <w:rsid w:val="00C41F17"/>
    <w:rsid w:val="00C5280D"/>
    <w:rsid w:val="00C531A9"/>
    <w:rsid w:val="00C5791C"/>
    <w:rsid w:val="00C65AC6"/>
    <w:rsid w:val="00C66290"/>
    <w:rsid w:val="00C72B7A"/>
    <w:rsid w:val="00C92259"/>
    <w:rsid w:val="00C973F2"/>
    <w:rsid w:val="00CA304C"/>
    <w:rsid w:val="00CA774A"/>
    <w:rsid w:val="00CB4E1E"/>
    <w:rsid w:val="00CC11B0"/>
    <w:rsid w:val="00CF17BD"/>
    <w:rsid w:val="00CF3D76"/>
    <w:rsid w:val="00CF7E36"/>
    <w:rsid w:val="00D03C98"/>
    <w:rsid w:val="00D3708D"/>
    <w:rsid w:val="00D40426"/>
    <w:rsid w:val="00D5220A"/>
    <w:rsid w:val="00D57C96"/>
    <w:rsid w:val="00D608A2"/>
    <w:rsid w:val="00D91203"/>
    <w:rsid w:val="00D95174"/>
    <w:rsid w:val="00D96A52"/>
    <w:rsid w:val="00DA6F36"/>
    <w:rsid w:val="00DB596E"/>
    <w:rsid w:val="00DC00EA"/>
    <w:rsid w:val="00E01807"/>
    <w:rsid w:val="00E24AB3"/>
    <w:rsid w:val="00E32F7E"/>
    <w:rsid w:val="00E4539B"/>
    <w:rsid w:val="00E72D49"/>
    <w:rsid w:val="00E7593C"/>
    <w:rsid w:val="00E7678A"/>
    <w:rsid w:val="00E81056"/>
    <w:rsid w:val="00E935F1"/>
    <w:rsid w:val="00E94A81"/>
    <w:rsid w:val="00EA1FFB"/>
    <w:rsid w:val="00EB048E"/>
    <w:rsid w:val="00EE34DF"/>
    <w:rsid w:val="00EF2F89"/>
    <w:rsid w:val="00F108F6"/>
    <w:rsid w:val="00F1237A"/>
    <w:rsid w:val="00F22CBD"/>
    <w:rsid w:val="00F45372"/>
    <w:rsid w:val="00F560F7"/>
    <w:rsid w:val="00F57F8C"/>
    <w:rsid w:val="00F6334D"/>
    <w:rsid w:val="00FA416F"/>
    <w:rsid w:val="00FA49AB"/>
    <w:rsid w:val="00FB21A7"/>
    <w:rsid w:val="00FE23A5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0A455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0A455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0A455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0A4557"/>
    <w:pPr>
      <w:keepNext/>
    </w:pPr>
    <w:rPr>
      <w:b/>
    </w:rPr>
  </w:style>
  <w:style w:type="paragraph" w:styleId="BalloonText">
    <w:name w:val="Balloon Text"/>
    <w:basedOn w:val="Normal"/>
    <w:link w:val="BalloonTextChar"/>
    <w:rsid w:val="00FE2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ListParagraph">
    <w:name w:val="List Paragraph"/>
    <w:basedOn w:val="Normal"/>
    <w:qFormat/>
    <w:rsid w:val="000A455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0A455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0A455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0A4557"/>
    <w:pPr>
      <w:keepNext/>
    </w:pPr>
    <w:rPr>
      <w:b/>
    </w:rPr>
  </w:style>
  <w:style w:type="paragraph" w:styleId="BalloonText">
    <w:name w:val="Balloon Text"/>
    <w:basedOn w:val="Normal"/>
    <w:link w:val="BalloonTextChar"/>
    <w:rsid w:val="00FE2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2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932B-7898-4D69-A265-8A8D2FDB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1122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7950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keywords>PB/ko</cp:keywords>
  <cp:lastModifiedBy>OERTEL Romy</cp:lastModifiedBy>
  <cp:revision>17</cp:revision>
  <cp:lastPrinted>2014-11-11T15:23:00Z</cp:lastPrinted>
  <dcterms:created xsi:type="dcterms:W3CDTF">2014-10-15T09:43:00Z</dcterms:created>
  <dcterms:modified xsi:type="dcterms:W3CDTF">2014-11-11T15:25:00Z</dcterms:modified>
</cp:coreProperties>
</file>