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85EFD" w14:paraId="1F7E35DC" w14:textId="77777777" w:rsidTr="00EB4E9C">
        <w:tc>
          <w:tcPr>
            <w:tcW w:w="6522" w:type="dxa"/>
          </w:tcPr>
          <w:p w14:paraId="38CAAABD" w14:textId="77777777" w:rsidR="00DC3802" w:rsidRPr="00885EFD" w:rsidRDefault="00DC3802" w:rsidP="00AC2883">
            <w:r w:rsidRPr="00885EFD">
              <w:rPr>
                <w:noProof/>
                <w:lang w:val="en-US"/>
              </w:rPr>
              <w:drawing>
                <wp:inline distT="0" distB="0" distL="0" distR="0" wp14:anchorId="61354D13" wp14:editId="54DAB33C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5204DC24" w14:textId="77777777" w:rsidR="00DC3802" w:rsidRPr="00885EFD" w:rsidRDefault="00A706D3" w:rsidP="00AC2883">
            <w:pPr>
              <w:pStyle w:val="Lettrine"/>
            </w:pPr>
            <w:r w:rsidRPr="00885EFD">
              <w:t>F</w:t>
            </w:r>
          </w:p>
        </w:tc>
      </w:tr>
      <w:tr w:rsidR="00DC3802" w:rsidRPr="00885EFD" w14:paraId="4A6267CB" w14:textId="77777777" w:rsidTr="00645CA8">
        <w:trPr>
          <w:trHeight w:val="219"/>
        </w:trPr>
        <w:tc>
          <w:tcPr>
            <w:tcW w:w="6522" w:type="dxa"/>
          </w:tcPr>
          <w:p w14:paraId="47E4F829" w14:textId="77777777" w:rsidR="00DC3802" w:rsidRPr="00885EFD" w:rsidRDefault="00DC3802" w:rsidP="00A706D3">
            <w:pPr>
              <w:pStyle w:val="upove"/>
            </w:pPr>
            <w:r w:rsidRPr="00885EFD">
              <w:t xml:space="preserve">Union </w:t>
            </w:r>
            <w:r w:rsidR="00A706D3" w:rsidRPr="00885EFD">
              <w:t>internationale pour la protection des obtentions végétales</w:t>
            </w:r>
          </w:p>
        </w:tc>
        <w:tc>
          <w:tcPr>
            <w:tcW w:w="3117" w:type="dxa"/>
          </w:tcPr>
          <w:p w14:paraId="3611226C" w14:textId="77777777" w:rsidR="00DC3802" w:rsidRPr="00885EFD" w:rsidRDefault="00DC3802" w:rsidP="00DA4973"/>
        </w:tc>
      </w:tr>
    </w:tbl>
    <w:p w14:paraId="3C34B96D" w14:textId="77777777" w:rsidR="00DC3802" w:rsidRPr="00885EFD" w:rsidRDefault="00DC3802" w:rsidP="00DC3802"/>
    <w:p w14:paraId="4DBA6CE7" w14:textId="77777777" w:rsidR="00DA4973" w:rsidRPr="00885EFD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885EFD" w14:paraId="09244EE8" w14:textId="77777777" w:rsidTr="00EB4E9C">
        <w:tc>
          <w:tcPr>
            <w:tcW w:w="6512" w:type="dxa"/>
          </w:tcPr>
          <w:p w14:paraId="03F0BFC0" w14:textId="77777777" w:rsidR="00EB4E9C" w:rsidRPr="00885EFD" w:rsidRDefault="00A706D3" w:rsidP="00AC2883">
            <w:pPr>
              <w:pStyle w:val="Sessiontc"/>
              <w:spacing w:line="240" w:lineRule="auto"/>
            </w:pPr>
            <w:r w:rsidRPr="00885EFD">
              <w:t>Comité technique</w:t>
            </w:r>
          </w:p>
          <w:p w14:paraId="45F8D675" w14:textId="77777777" w:rsidR="00045980" w:rsidRPr="00885EFD" w:rsidRDefault="00A706D3" w:rsidP="00045980">
            <w:pPr>
              <w:pStyle w:val="Sessiontcplacedate"/>
            </w:pPr>
            <w:r w:rsidRPr="00885EFD">
              <w:t>Cinquante-</w:t>
            </w:r>
            <w:r w:rsidR="00353974" w:rsidRPr="00885EFD">
              <w:t>neuv</w:t>
            </w:r>
            <w:r w:rsidRPr="00885EFD">
              <w:t>ième s</w:t>
            </w:r>
            <w:r w:rsidR="00EB4E9C" w:rsidRPr="00885EFD">
              <w:t>ession</w:t>
            </w:r>
          </w:p>
          <w:p w14:paraId="764818B2" w14:textId="77777777" w:rsidR="00EB4E9C" w:rsidRPr="00885EFD" w:rsidRDefault="00EB4E9C" w:rsidP="00353974">
            <w:pPr>
              <w:pStyle w:val="Sessiontcplacedate"/>
              <w:rPr>
                <w:sz w:val="22"/>
              </w:rPr>
            </w:pPr>
            <w:r w:rsidRPr="00885EFD">
              <w:t>Gen</w:t>
            </w:r>
            <w:r w:rsidR="00A706D3" w:rsidRPr="00885EFD">
              <w:t>è</w:t>
            </w:r>
            <w:r w:rsidRPr="00885EFD">
              <w:t>v</w:t>
            </w:r>
            <w:r w:rsidR="00A706D3" w:rsidRPr="00885EFD">
              <w:t>e</w:t>
            </w:r>
            <w:r w:rsidRPr="00885EFD">
              <w:t xml:space="preserve">, </w:t>
            </w:r>
            <w:r w:rsidR="00045980" w:rsidRPr="00885EFD">
              <w:t>2</w:t>
            </w:r>
            <w:r w:rsidR="00353974" w:rsidRPr="00885EFD">
              <w:t>3</w:t>
            </w:r>
            <w:r w:rsidR="00897A4D" w:rsidRPr="00885EFD">
              <w:t xml:space="preserve"> et </w:t>
            </w:r>
            <w:r w:rsidR="00045980" w:rsidRPr="00885EFD">
              <w:t>2</w:t>
            </w:r>
            <w:r w:rsidR="00353974" w:rsidRPr="00885EFD">
              <w:t>4</w:t>
            </w:r>
            <w:r w:rsidR="00897A4D" w:rsidRPr="00885EFD">
              <w:t xml:space="preserve"> octobre</w:t>
            </w:r>
            <w:r w:rsidR="00A706D3" w:rsidRPr="00885EFD">
              <w:t xml:space="preserve"> </w:t>
            </w:r>
            <w:r w:rsidR="00353974" w:rsidRPr="00885EFD">
              <w:t>2023</w:t>
            </w:r>
          </w:p>
        </w:tc>
        <w:tc>
          <w:tcPr>
            <w:tcW w:w="3127" w:type="dxa"/>
          </w:tcPr>
          <w:p w14:paraId="46E86ED5" w14:textId="7FF12622" w:rsidR="00EB4E9C" w:rsidRPr="00885EFD" w:rsidRDefault="00353974" w:rsidP="003C7FBE">
            <w:pPr>
              <w:pStyle w:val="Doccode"/>
              <w:rPr>
                <w:lang w:val="fr-FR"/>
              </w:rPr>
            </w:pPr>
            <w:r w:rsidRPr="00885EFD">
              <w:rPr>
                <w:lang w:val="fr-FR"/>
              </w:rPr>
              <w:t>TC/59</w:t>
            </w:r>
            <w:r w:rsidR="00EB4E9C" w:rsidRPr="00885EFD">
              <w:rPr>
                <w:lang w:val="fr-FR"/>
              </w:rPr>
              <w:t>/</w:t>
            </w:r>
            <w:r w:rsidR="008979A7" w:rsidRPr="00885EFD">
              <w:rPr>
                <w:lang w:val="fr-FR"/>
              </w:rPr>
              <w:t>1</w:t>
            </w:r>
            <w:r w:rsidR="00C43F7E">
              <w:rPr>
                <w:lang w:val="fr-FR"/>
              </w:rPr>
              <w:t xml:space="preserve"> </w:t>
            </w:r>
            <w:proofErr w:type="spellStart"/>
            <w:r w:rsidR="00C43F7E">
              <w:rPr>
                <w:lang w:val="fr-FR"/>
              </w:rPr>
              <w:t>Rev</w:t>
            </w:r>
            <w:proofErr w:type="spellEnd"/>
            <w:r w:rsidR="00C43F7E">
              <w:rPr>
                <w:lang w:val="fr-FR"/>
              </w:rPr>
              <w:t>.</w:t>
            </w:r>
          </w:p>
          <w:p w14:paraId="5DF0B91E" w14:textId="77777777" w:rsidR="00EB4E9C" w:rsidRPr="00885EFD" w:rsidRDefault="00EB4E9C" w:rsidP="003C7FBE">
            <w:pPr>
              <w:pStyle w:val="Docoriginal"/>
            </w:pPr>
            <w:proofErr w:type="gramStart"/>
            <w:r w:rsidRPr="00885EFD">
              <w:t>Original:</w:t>
            </w:r>
            <w:proofErr w:type="gramEnd"/>
            <w:r w:rsidRPr="00885EFD">
              <w:rPr>
                <w:b w:val="0"/>
                <w:spacing w:val="0"/>
              </w:rPr>
              <w:t xml:space="preserve">  </w:t>
            </w:r>
            <w:r w:rsidR="00A706D3" w:rsidRPr="00885EFD">
              <w:rPr>
                <w:b w:val="0"/>
                <w:spacing w:val="0"/>
              </w:rPr>
              <w:t>anglais</w:t>
            </w:r>
          </w:p>
          <w:p w14:paraId="76FAA8A2" w14:textId="2C6D5CF6" w:rsidR="00EB4E9C" w:rsidRPr="00885EFD" w:rsidRDefault="00EB4E9C" w:rsidP="008979A7">
            <w:pPr>
              <w:pStyle w:val="Docoriginal"/>
            </w:pPr>
            <w:proofErr w:type="gramStart"/>
            <w:r w:rsidRPr="00885EFD">
              <w:t>Date:</w:t>
            </w:r>
            <w:proofErr w:type="gramEnd"/>
            <w:r w:rsidR="00897A4D" w:rsidRPr="00885EFD">
              <w:rPr>
                <w:b w:val="0"/>
                <w:spacing w:val="0"/>
              </w:rPr>
              <w:t xml:space="preserve">  </w:t>
            </w:r>
            <w:r w:rsidR="00C43F7E">
              <w:rPr>
                <w:b w:val="0"/>
                <w:spacing w:val="0"/>
              </w:rPr>
              <w:t>18 octobre</w:t>
            </w:r>
            <w:r w:rsidR="00897A4D" w:rsidRPr="00885EFD">
              <w:rPr>
                <w:b w:val="0"/>
                <w:spacing w:val="0"/>
              </w:rPr>
              <w:t xml:space="preserve"> </w:t>
            </w:r>
            <w:r w:rsidR="00353974" w:rsidRPr="00885EFD">
              <w:rPr>
                <w:b w:val="0"/>
                <w:spacing w:val="0"/>
              </w:rPr>
              <w:t>2023</w:t>
            </w:r>
          </w:p>
        </w:tc>
      </w:tr>
    </w:tbl>
    <w:p w14:paraId="50F3DE17" w14:textId="38784287" w:rsidR="008979A7" w:rsidRPr="00885EFD" w:rsidRDefault="008979A7" w:rsidP="008979A7">
      <w:pPr>
        <w:pStyle w:val="Titleofdoc0"/>
      </w:pPr>
      <w:r w:rsidRPr="00885EFD">
        <w:t>Projet d’ordre du jour</w:t>
      </w:r>
      <w:r w:rsidR="00C43F7E">
        <w:t xml:space="preserve"> REVISE</w:t>
      </w:r>
    </w:p>
    <w:p w14:paraId="369C00F5" w14:textId="77777777" w:rsidR="008979A7" w:rsidRPr="00885EFD" w:rsidRDefault="008979A7" w:rsidP="008979A7">
      <w:pPr>
        <w:pStyle w:val="preparedby1"/>
        <w:jc w:val="left"/>
      </w:pPr>
      <w:bookmarkStart w:id="0" w:name="Prepared"/>
      <w:bookmarkEnd w:id="0"/>
      <w:proofErr w:type="gramStart"/>
      <w:r w:rsidRPr="00885EFD">
        <w:t>établi</w:t>
      </w:r>
      <w:proofErr w:type="gramEnd"/>
      <w:r w:rsidRPr="00885EFD">
        <w:t xml:space="preserve"> par le Bureau de l’Union</w:t>
      </w:r>
    </w:p>
    <w:p w14:paraId="19DD805D" w14:textId="77777777" w:rsidR="008979A7" w:rsidRPr="00885EFD" w:rsidRDefault="008979A7" w:rsidP="008979A7">
      <w:pPr>
        <w:pStyle w:val="Disclaimer"/>
      </w:pPr>
      <w:r w:rsidRPr="00885EFD">
        <w:t>Avertissement : le présent document ne représente pas les principes ou les orientations de l’UPOV</w:t>
      </w:r>
    </w:p>
    <w:p w14:paraId="61921C97" w14:textId="77777777" w:rsidR="008979A7" w:rsidRPr="00885EFD" w:rsidRDefault="008979A7" w:rsidP="008979A7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>Ouverture de la session</w:t>
      </w:r>
    </w:p>
    <w:p w14:paraId="3D5FBE86" w14:textId="77777777" w:rsidR="008979A7" w:rsidRPr="00885EFD" w:rsidRDefault="008979A7" w:rsidP="008979A7">
      <w:pPr>
        <w:jc w:val="left"/>
      </w:pPr>
    </w:p>
    <w:p w14:paraId="1D1CE336" w14:textId="77777777" w:rsidR="008979A7" w:rsidRPr="00885EFD" w:rsidRDefault="008979A7" w:rsidP="008979A7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>Adoption de l’ordre du jour</w:t>
      </w:r>
    </w:p>
    <w:p w14:paraId="784561DC" w14:textId="77777777" w:rsidR="002E031B" w:rsidRPr="00885EFD" w:rsidRDefault="002E031B" w:rsidP="008979A7">
      <w:pPr>
        <w:jc w:val="left"/>
      </w:pPr>
    </w:p>
    <w:p w14:paraId="18C82D8F" w14:textId="77777777" w:rsidR="002E031B" w:rsidRPr="00885EFD" w:rsidRDefault="002E031B" w:rsidP="002E031B">
      <w:pPr>
        <w:ind w:left="567" w:hanging="567"/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>Rapport de la Secrétaire générale adjointe sur les faits nouveaux intervenus à l’UPOV (document SESSIONS/2023/1)</w:t>
      </w:r>
    </w:p>
    <w:p w14:paraId="52888B82" w14:textId="77777777" w:rsidR="008979A7" w:rsidRPr="00885EFD" w:rsidRDefault="008979A7" w:rsidP="008979A7">
      <w:pPr>
        <w:jc w:val="left"/>
      </w:pPr>
    </w:p>
    <w:p w14:paraId="5B5CDBC8" w14:textId="77777777" w:rsidR="008979A7" w:rsidRPr="00885EFD" w:rsidRDefault="008979A7" w:rsidP="008979A7">
      <w:pPr>
        <w:jc w:val="left"/>
      </w:pPr>
      <w:r w:rsidRPr="00885EFD">
        <w:rPr>
          <w:u w:val="single"/>
        </w:rPr>
        <w:t xml:space="preserve">Questions pour </w:t>
      </w:r>
      <w:proofErr w:type="gramStart"/>
      <w:r w:rsidRPr="00885EFD">
        <w:rPr>
          <w:u w:val="single"/>
        </w:rPr>
        <w:t>examen</w:t>
      </w:r>
      <w:r w:rsidRPr="00885EFD">
        <w:t>:</w:t>
      </w:r>
      <w:proofErr w:type="gramEnd"/>
    </w:p>
    <w:p w14:paraId="14687488" w14:textId="77777777" w:rsidR="008979A7" w:rsidRPr="00885EFD" w:rsidRDefault="008979A7" w:rsidP="008979A7">
      <w:pPr>
        <w:ind w:left="567" w:hanging="567"/>
        <w:jc w:val="left"/>
        <w:rPr>
          <w:rFonts w:cs="Arial"/>
          <w:snapToGrid w:val="0"/>
        </w:rPr>
      </w:pPr>
    </w:p>
    <w:p w14:paraId="064B35F7" w14:textId="430F5DED" w:rsidR="008979A7" w:rsidRPr="00885EFD" w:rsidRDefault="008979A7" w:rsidP="008979A7">
      <w:pPr>
        <w:ind w:left="567" w:right="-142" w:hanging="567"/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 xml:space="preserve">Rapports sur l’état d’avancement des travaux des groupes de travail techniques (documents </w:t>
      </w:r>
      <w:r w:rsidRPr="00885EFD">
        <w:rPr>
          <w:rFonts w:cs="Arial"/>
          <w:spacing w:val="-2"/>
        </w:rPr>
        <w:t>TC/59/</w:t>
      </w:r>
      <w:r w:rsidR="002E031B" w:rsidRPr="00885EFD">
        <w:rPr>
          <w:rFonts w:cs="Arial"/>
          <w:spacing w:val="-2"/>
        </w:rPr>
        <w:t>8</w:t>
      </w:r>
      <w:r w:rsidRPr="00885EFD">
        <w:rPr>
          <w:rFonts w:cs="Arial"/>
          <w:spacing w:val="-2"/>
        </w:rPr>
        <w:t>, TWA/52/</w:t>
      </w:r>
      <w:r w:rsidR="002E031B" w:rsidRPr="00885EFD">
        <w:rPr>
          <w:rFonts w:cs="Arial"/>
          <w:spacing w:val="-2"/>
        </w:rPr>
        <w:t>11</w:t>
      </w:r>
      <w:r w:rsidRPr="00885EFD">
        <w:rPr>
          <w:rFonts w:cs="Arial"/>
          <w:spacing w:val="-2"/>
        </w:rPr>
        <w:t>, TWF/54/</w:t>
      </w:r>
      <w:r w:rsidR="00E72F09">
        <w:rPr>
          <w:rFonts w:cs="Arial"/>
          <w:spacing w:val="-2"/>
        </w:rPr>
        <w:t>13</w:t>
      </w:r>
      <w:r w:rsidRPr="00885EFD">
        <w:rPr>
          <w:rFonts w:cs="Arial"/>
          <w:spacing w:val="-2"/>
        </w:rPr>
        <w:t>, TWO/55/</w:t>
      </w:r>
      <w:r w:rsidR="00E72F09">
        <w:rPr>
          <w:rFonts w:cs="Arial"/>
          <w:spacing w:val="-2"/>
        </w:rPr>
        <w:t>11</w:t>
      </w:r>
      <w:r w:rsidRPr="00885EFD">
        <w:rPr>
          <w:rFonts w:cs="Arial"/>
          <w:spacing w:val="-2"/>
        </w:rPr>
        <w:t>, TWV/57/</w:t>
      </w:r>
      <w:r w:rsidR="002E031B" w:rsidRPr="00885EFD">
        <w:rPr>
          <w:rFonts w:cs="Arial"/>
          <w:spacing w:val="-2"/>
        </w:rPr>
        <w:t>26</w:t>
      </w:r>
      <w:r w:rsidRPr="00885EFD">
        <w:t>)</w:t>
      </w:r>
    </w:p>
    <w:p w14:paraId="0E61ECD2" w14:textId="77777777" w:rsidR="008979A7" w:rsidRPr="00885EFD" w:rsidRDefault="008979A7" w:rsidP="008979A7">
      <w:pPr>
        <w:jc w:val="left"/>
      </w:pPr>
    </w:p>
    <w:p w14:paraId="5DC6EE95" w14:textId="77777777" w:rsidR="008979A7" w:rsidRPr="00885EFD" w:rsidRDefault="008979A7" w:rsidP="008979A7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>Questions découlant des travaux des groupes de travail techniques (document TC/59/3)</w:t>
      </w:r>
    </w:p>
    <w:p w14:paraId="33BBB01B" w14:textId="77777777" w:rsidR="008979A7" w:rsidRPr="00885EFD" w:rsidRDefault="008979A7" w:rsidP="008979A7">
      <w:pPr>
        <w:jc w:val="left"/>
      </w:pPr>
    </w:p>
    <w:p w14:paraId="425FDDD1" w14:textId="77777777" w:rsidR="008979A7" w:rsidRPr="00885EFD" w:rsidRDefault="008979A7" w:rsidP="008979A7">
      <w:pPr>
        <w:ind w:left="567" w:hanging="567"/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>Élaboration d’orientation</w:t>
      </w:r>
      <w:r w:rsidR="005B0914" w:rsidRPr="00885EFD">
        <w:t>s</w:t>
      </w:r>
      <w:r w:rsidRPr="00885EFD">
        <w:t xml:space="preserve"> et </w:t>
      </w:r>
      <w:r w:rsidR="002E031B" w:rsidRPr="00885EFD">
        <w:t xml:space="preserve">documents proposés pour adoption par le Conseil </w:t>
      </w:r>
      <w:r w:rsidRPr="00885EFD">
        <w:rPr>
          <w:rFonts w:cs="Arial"/>
        </w:rPr>
        <w:t>(</w:t>
      </w:r>
      <w:r w:rsidR="00885EFD" w:rsidRPr="00885EFD">
        <w:rPr>
          <w:rFonts w:cs="Arial"/>
        </w:rPr>
        <w:t>document </w:t>
      </w:r>
      <w:r w:rsidR="002E031B" w:rsidRPr="00885EFD">
        <w:rPr>
          <w:rFonts w:cs="Arial"/>
        </w:rPr>
        <w:t>SESSIONS/2023/2)</w:t>
      </w:r>
    </w:p>
    <w:p w14:paraId="72CD64E1" w14:textId="77777777" w:rsidR="008979A7" w:rsidRPr="00885EFD" w:rsidRDefault="008979A7" w:rsidP="008979A7">
      <w:pPr>
        <w:jc w:val="left"/>
      </w:pPr>
    </w:p>
    <w:p w14:paraId="4CA3F04B" w14:textId="77777777" w:rsidR="0005011B" w:rsidRPr="00885EFD" w:rsidRDefault="0005011B" w:rsidP="0005011B">
      <w:pPr>
        <w:ind w:left="993" w:hanging="426"/>
        <w:jc w:val="left"/>
      </w:pPr>
      <w:r w:rsidRPr="00885EFD">
        <w:t>a)</w:t>
      </w:r>
      <w:r w:rsidRPr="00885EFD">
        <w:tab/>
        <w:t xml:space="preserve">Documents </w:t>
      </w:r>
      <w:proofErr w:type="gramStart"/>
      <w:r w:rsidRPr="00885EFD">
        <w:t>d’information:</w:t>
      </w:r>
      <w:proofErr w:type="gramEnd"/>
    </w:p>
    <w:p w14:paraId="48463E18" w14:textId="77777777" w:rsidR="0005011B" w:rsidRPr="00885EFD" w:rsidRDefault="0005011B" w:rsidP="0005011B">
      <w:pPr>
        <w:ind w:left="567"/>
        <w:jc w:val="left"/>
      </w:pPr>
    </w:p>
    <w:p w14:paraId="49C8F82F" w14:textId="77777777" w:rsidR="0005011B" w:rsidRPr="00885EFD" w:rsidRDefault="0005011B" w:rsidP="0005011B">
      <w:pPr>
        <w:spacing w:after="120"/>
        <w:ind w:left="2835" w:right="-426" w:hanging="1701"/>
        <w:jc w:val="left"/>
      </w:pPr>
      <w:r w:rsidRPr="00885EFD">
        <w:t>UPOV/INF/16</w:t>
      </w:r>
      <w:r w:rsidRPr="00885EFD">
        <w:tab/>
        <w:t xml:space="preserve">Logiciels échangeables (révision) </w:t>
      </w:r>
      <w:r w:rsidRPr="00885EFD">
        <w:rPr>
          <w:snapToGrid w:val="0"/>
        </w:rPr>
        <w:t>(document UPOV/INF/16/12 Draft 1)</w:t>
      </w:r>
    </w:p>
    <w:p w14:paraId="3DE5F845" w14:textId="77777777" w:rsidR="0005011B" w:rsidRPr="00885EFD" w:rsidRDefault="0005011B" w:rsidP="0005011B">
      <w:pPr>
        <w:spacing w:after="120"/>
        <w:ind w:left="2835" w:hanging="1701"/>
        <w:jc w:val="left"/>
      </w:pPr>
      <w:r w:rsidRPr="00885EFD">
        <w:t>UPOV/INF/22</w:t>
      </w:r>
      <w:r w:rsidRPr="00885EFD">
        <w:tab/>
        <w:t>Logiciels et équipements utilisés par les membres de l’Union (révision)</w:t>
      </w:r>
      <w:r w:rsidRPr="00885EFD">
        <w:br/>
        <w:t>(document UPOV/INF/22/10 Draft 1)</w:t>
      </w:r>
    </w:p>
    <w:p w14:paraId="3A7236B3" w14:textId="77777777" w:rsidR="0005011B" w:rsidRPr="00885EFD" w:rsidRDefault="0005011B" w:rsidP="0005011B">
      <w:pPr>
        <w:spacing w:after="120"/>
        <w:ind w:left="2835" w:hanging="1701"/>
        <w:jc w:val="left"/>
      </w:pPr>
      <w:r w:rsidRPr="00885EFD">
        <w:t>UPOV/INF/23</w:t>
      </w:r>
      <w:r w:rsidRPr="00885EFD">
        <w:tab/>
        <w:t>Système de codes UPOV (révision) (document UPOV/INF/23/2 Draft 1)</w:t>
      </w:r>
    </w:p>
    <w:p w14:paraId="4AA93D61" w14:textId="77777777" w:rsidR="0005011B" w:rsidRPr="00885EFD" w:rsidRDefault="0005011B" w:rsidP="0005011B">
      <w:pPr>
        <w:pStyle w:val="ListParagraph"/>
        <w:ind w:left="2835" w:hanging="1701"/>
        <w:jc w:val="left"/>
        <w:rPr>
          <w:lang w:val="fr-FR"/>
        </w:rPr>
      </w:pPr>
      <w:r w:rsidRPr="00885EFD">
        <w:rPr>
          <w:lang w:val="fr-FR"/>
        </w:rPr>
        <w:t>UPOV/INF-EXN</w:t>
      </w:r>
      <w:r w:rsidRPr="00885EFD">
        <w:rPr>
          <w:lang w:val="fr-FR"/>
        </w:rPr>
        <w:tab/>
        <w:t>Liste des documents UPOV/INF-EXN et date de la version la plus récente de ces documents (révision) (document UPOV/INF-EXN/17 Draft 1)</w:t>
      </w:r>
    </w:p>
    <w:p w14:paraId="59A48F99" w14:textId="77777777" w:rsidR="0005011B" w:rsidRPr="00885EFD" w:rsidRDefault="0005011B" w:rsidP="0005011B">
      <w:pPr>
        <w:pStyle w:val="ListParagraph"/>
        <w:ind w:left="2835" w:hanging="1701"/>
        <w:jc w:val="left"/>
        <w:rPr>
          <w:lang w:val="fr-FR"/>
        </w:rPr>
      </w:pPr>
    </w:p>
    <w:p w14:paraId="1925C6DD" w14:textId="77777777" w:rsidR="0005011B" w:rsidRPr="00885EFD" w:rsidRDefault="0005011B" w:rsidP="0005011B">
      <w:pPr>
        <w:ind w:left="993" w:hanging="426"/>
        <w:jc w:val="left"/>
      </w:pPr>
      <w:r w:rsidRPr="00885EFD">
        <w:t>b)</w:t>
      </w:r>
      <w:r w:rsidRPr="00885EFD">
        <w:tab/>
        <w:t xml:space="preserve">Notes </w:t>
      </w:r>
      <w:proofErr w:type="gramStart"/>
      <w:r w:rsidRPr="00885EFD">
        <w:t>explicatives:</w:t>
      </w:r>
      <w:proofErr w:type="gramEnd"/>
    </w:p>
    <w:p w14:paraId="594ABD70" w14:textId="77777777" w:rsidR="0005011B" w:rsidRPr="00885EFD" w:rsidRDefault="0005011B" w:rsidP="0005011B">
      <w:pPr>
        <w:ind w:left="567"/>
        <w:jc w:val="left"/>
      </w:pPr>
    </w:p>
    <w:p w14:paraId="23525186" w14:textId="77777777" w:rsidR="0005011B" w:rsidRPr="00885EFD" w:rsidRDefault="0005011B" w:rsidP="0005011B">
      <w:pPr>
        <w:keepNext/>
        <w:spacing w:after="120"/>
        <w:ind w:left="2835" w:hanging="1701"/>
        <w:jc w:val="left"/>
      </w:pPr>
      <w:r w:rsidRPr="00885EFD">
        <w:t xml:space="preserve">UPOV/EXN/DEN </w:t>
      </w:r>
      <w:r w:rsidRPr="00885EFD">
        <w:rPr>
          <w:b/>
        </w:rPr>
        <w:tab/>
      </w:r>
      <w:r w:rsidRPr="00885EFD">
        <w:t>Notes explicatives concernant les dénominations variétales selon la Convention UPOV (révision) (</w:t>
      </w:r>
      <w:r w:rsidRPr="00885EFD">
        <w:rPr>
          <w:rFonts w:cs="Arial"/>
          <w:snapToGrid w:val="0"/>
        </w:rPr>
        <w:t>Annexe I du document SESSIONS/2023/2)</w:t>
      </w:r>
    </w:p>
    <w:p w14:paraId="280E415F" w14:textId="77777777" w:rsidR="005B0914" w:rsidRPr="00885EFD" w:rsidRDefault="005B0914" w:rsidP="005B0914">
      <w:pPr>
        <w:ind w:left="993" w:hanging="426"/>
        <w:jc w:val="left"/>
      </w:pPr>
      <w:r w:rsidRPr="00885EFD">
        <w:t>c)</w:t>
      </w:r>
      <w:r w:rsidRPr="00885EFD">
        <w:tab/>
        <w:t xml:space="preserve">Documents </w:t>
      </w:r>
      <w:proofErr w:type="gramStart"/>
      <w:r w:rsidRPr="00885EFD">
        <w:t>TGP:</w:t>
      </w:r>
      <w:proofErr w:type="gramEnd"/>
    </w:p>
    <w:p w14:paraId="45EE9C1F" w14:textId="77777777" w:rsidR="0005011B" w:rsidRPr="00885EFD" w:rsidRDefault="0005011B" w:rsidP="0005011B">
      <w:pPr>
        <w:keepNext/>
        <w:ind w:left="567"/>
        <w:jc w:val="left"/>
      </w:pPr>
    </w:p>
    <w:p w14:paraId="6DE83D75" w14:textId="77777777" w:rsidR="0005011B" w:rsidRPr="00885EFD" w:rsidRDefault="0005011B" w:rsidP="0005011B">
      <w:pPr>
        <w:tabs>
          <w:tab w:val="left" w:pos="1134"/>
        </w:tabs>
        <w:spacing w:after="120"/>
        <w:ind w:left="1985" w:hanging="851"/>
        <w:jc w:val="left"/>
      </w:pPr>
      <w:r w:rsidRPr="00885EFD">
        <w:t>TGP/7</w:t>
      </w:r>
      <w:r w:rsidRPr="00885EFD">
        <w:tab/>
      </w:r>
      <w:r w:rsidR="000F3CB2" w:rsidRPr="00885EFD">
        <w:t xml:space="preserve">Élaboration des principes directeurs d'examen </w:t>
      </w:r>
      <w:r w:rsidRPr="00885EFD">
        <w:t>(</w:t>
      </w:r>
      <w:r w:rsidR="000F3CB2" w:rsidRPr="00885EFD">
        <w:t>révision</w:t>
      </w:r>
      <w:r w:rsidRPr="00885EFD">
        <w:t>)</w:t>
      </w:r>
    </w:p>
    <w:p w14:paraId="018A9670" w14:textId="77777777" w:rsidR="0005011B" w:rsidRPr="00885EFD" w:rsidRDefault="0005011B" w:rsidP="000F3CB2">
      <w:pPr>
        <w:spacing w:after="120"/>
        <w:ind w:left="2410" w:right="-284" w:hanging="425"/>
        <w:jc w:val="left"/>
      </w:pPr>
      <w:r w:rsidRPr="00885EFD">
        <w:t>–</w:t>
      </w:r>
      <w:r w:rsidRPr="00885EFD">
        <w:tab/>
      </w:r>
      <w:r w:rsidR="000F3CB2" w:rsidRPr="00885EFD">
        <w:rPr>
          <w:i/>
        </w:rPr>
        <w:t>Convertir le texte standard des principes directeurs d’examen en texte facultatif</w:t>
      </w:r>
      <w:r w:rsidRPr="00885EFD">
        <w:rPr>
          <w:i/>
        </w:rPr>
        <w:br/>
      </w:r>
      <w:r w:rsidRPr="00885EFD">
        <w:t>(</w:t>
      </w:r>
      <w:r w:rsidRPr="00885EFD">
        <w:rPr>
          <w:rFonts w:cs="Arial"/>
          <w:snapToGrid w:val="0"/>
        </w:rPr>
        <w:t>Annex</w:t>
      </w:r>
      <w:r w:rsidR="000F3CB2" w:rsidRPr="00885EFD">
        <w:rPr>
          <w:rFonts w:cs="Arial"/>
          <w:snapToGrid w:val="0"/>
        </w:rPr>
        <w:t>e</w:t>
      </w:r>
      <w:r w:rsidRPr="00885EFD">
        <w:rPr>
          <w:rFonts w:cs="Arial"/>
          <w:snapToGrid w:val="0"/>
        </w:rPr>
        <w:t xml:space="preserve"> II </w:t>
      </w:r>
      <w:r w:rsidR="000F3CB2" w:rsidRPr="00885EFD">
        <w:rPr>
          <w:rFonts w:cs="Arial"/>
          <w:snapToGrid w:val="0"/>
        </w:rPr>
        <w:t>du</w:t>
      </w:r>
      <w:r w:rsidRPr="00885EFD">
        <w:rPr>
          <w:rFonts w:cs="Arial"/>
          <w:snapToGrid w:val="0"/>
        </w:rPr>
        <w:t xml:space="preserve"> document SESSIONS/2023/2)</w:t>
      </w:r>
    </w:p>
    <w:p w14:paraId="3CB9ED93" w14:textId="77777777" w:rsidR="0005011B" w:rsidRPr="00885EFD" w:rsidRDefault="0005011B" w:rsidP="000F3CB2">
      <w:pPr>
        <w:spacing w:after="120"/>
        <w:ind w:left="2410" w:right="-284" w:hanging="425"/>
        <w:jc w:val="left"/>
      </w:pPr>
      <w:r w:rsidRPr="00885EFD">
        <w:t>–</w:t>
      </w:r>
      <w:r w:rsidRPr="00885EFD">
        <w:tab/>
      </w:r>
      <w:r w:rsidR="000F3CB2" w:rsidRPr="00885EFD">
        <w:rPr>
          <w:i/>
        </w:rPr>
        <w:t xml:space="preserve">Caractères de résistance aux </w:t>
      </w:r>
      <w:proofErr w:type="gramStart"/>
      <w:r w:rsidR="000F3CB2" w:rsidRPr="00885EFD">
        <w:rPr>
          <w:i/>
        </w:rPr>
        <w:t>maladies:</w:t>
      </w:r>
      <w:proofErr w:type="gramEnd"/>
      <w:r w:rsidR="000F3CB2" w:rsidRPr="00885EFD">
        <w:rPr>
          <w:i/>
        </w:rPr>
        <w:t xml:space="preserve"> ajout du niveau d’expression et placement des caractères de résistance aux maladies non signalés par un astérisque dans la section 5 du questionnaire technique </w:t>
      </w:r>
      <w:r w:rsidRPr="00885EFD">
        <w:t>(</w:t>
      </w:r>
      <w:r w:rsidRPr="00885EFD">
        <w:rPr>
          <w:rFonts w:cs="Arial"/>
          <w:snapToGrid w:val="0"/>
        </w:rPr>
        <w:t>Annex</w:t>
      </w:r>
      <w:r w:rsidR="000F3CB2" w:rsidRPr="00885EFD">
        <w:rPr>
          <w:rFonts w:cs="Arial"/>
          <w:snapToGrid w:val="0"/>
        </w:rPr>
        <w:t>e</w:t>
      </w:r>
      <w:r w:rsidRPr="00885EFD">
        <w:rPr>
          <w:rFonts w:cs="Arial"/>
          <w:snapToGrid w:val="0"/>
        </w:rPr>
        <w:t xml:space="preserve"> II </w:t>
      </w:r>
      <w:r w:rsidR="000F3CB2" w:rsidRPr="00885EFD">
        <w:rPr>
          <w:rFonts w:cs="Arial"/>
          <w:snapToGrid w:val="0"/>
        </w:rPr>
        <w:t>du</w:t>
      </w:r>
      <w:r w:rsidRPr="00885EFD">
        <w:rPr>
          <w:rFonts w:cs="Arial"/>
          <w:snapToGrid w:val="0"/>
        </w:rPr>
        <w:t xml:space="preserve"> document SESSIONS/2023/2)</w:t>
      </w:r>
    </w:p>
    <w:p w14:paraId="43DC04A8" w14:textId="77777777" w:rsidR="0005011B" w:rsidRPr="00885EFD" w:rsidRDefault="0005011B" w:rsidP="000F3CB2">
      <w:pPr>
        <w:ind w:left="2410" w:hanging="425"/>
        <w:jc w:val="left"/>
      </w:pPr>
      <w:r w:rsidRPr="00885EFD">
        <w:t>–</w:t>
      </w:r>
      <w:r w:rsidRPr="00885EFD">
        <w:tab/>
      </w:r>
      <w:r w:rsidR="000F3CB2" w:rsidRPr="00885EFD">
        <w:rPr>
          <w:i/>
        </w:rPr>
        <w:t xml:space="preserve">Variétés indiquées à titre d’exemples pour les caractères quantitatifs marqués d’un astérisque lorsque des illustrations sont fournies </w:t>
      </w:r>
      <w:r w:rsidR="000F3CB2" w:rsidRPr="00885EFD">
        <w:rPr>
          <w:i/>
        </w:rPr>
        <w:br/>
      </w:r>
      <w:r w:rsidRPr="00885EFD">
        <w:t>(</w:t>
      </w:r>
      <w:r w:rsidRPr="00885EFD">
        <w:rPr>
          <w:rFonts w:cs="Arial"/>
          <w:snapToGrid w:val="0"/>
        </w:rPr>
        <w:t>Annex</w:t>
      </w:r>
      <w:r w:rsidR="000F3CB2" w:rsidRPr="00885EFD">
        <w:rPr>
          <w:rFonts w:cs="Arial"/>
          <w:snapToGrid w:val="0"/>
        </w:rPr>
        <w:t>e</w:t>
      </w:r>
      <w:r w:rsidRPr="00885EFD">
        <w:rPr>
          <w:rFonts w:cs="Arial"/>
          <w:snapToGrid w:val="0"/>
        </w:rPr>
        <w:t xml:space="preserve"> III </w:t>
      </w:r>
      <w:r w:rsidR="000F3CB2" w:rsidRPr="00885EFD">
        <w:rPr>
          <w:rFonts w:cs="Arial"/>
          <w:snapToGrid w:val="0"/>
        </w:rPr>
        <w:t>du</w:t>
      </w:r>
      <w:r w:rsidRPr="00885EFD">
        <w:rPr>
          <w:rFonts w:cs="Arial"/>
          <w:snapToGrid w:val="0"/>
        </w:rPr>
        <w:t xml:space="preserve"> document SESSIONS/2023/2)</w:t>
      </w:r>
    </w:p>
    <w:p w14:paraId="6AAB87AE" w14:textId="77777777" w:rsidR="0005011B" w:rsidRPr="00885EFD" w:rsidRDefault="0005011B" w:rsidP="0005011B">
      <w:pPr>
        <w:tabs>
          <w:tab w:val="left" w:pos="1701"/>
          <w:tab w:val="left" w:pos="2694"/>
        </w:tabs>
        <w:ind w:left="1134"/>
        <w:jc w:val="left"/>
      </w:pPr>
    </w:p>
    <w:p w14:paraId="51811891" w14:textId="77777777" w:rsidR="0005011B" w:rsidRPr="00885EFD" w:rsidRDefault="0005011B" w:rsidP="0005011B">
      <w:pPr>
        <w:keepNext/>
        <w:tabs>
          <w:tab w:val="left" w:pos="1134"/>
        </w:tabs>
        <w:spacing w:after="120"/>
        <w:ind w:left="1985" w:hanging="851"/>
        <w:jc w:val="left"/>
      </w:pPr>
      <w:r w:rsidRPr="00885EFD">
        <w:t>TGP/12</w:t>
      </w:r>
      <w:r w:rsidRPr="00885EFD">
        <w:tab/>
      </w:r>
      <w:r w:rsidR="00784FFD" w:rsidRPr="00885EFD">
        <w:t>Conseils en ce qui concerne certains caractères physiologiques (révision)</w:t>
      </w:r>
    </w:p>
    <w:p w14:paraId="60986444" w14:textId="77777777" w:rsidR="0005011B" w:rsidRPr="00885EFD" w:rsidRDefault="0005011B" w:rsidP="00784FFD">
      <w:pPr>
        <w:ind w:left="2410" w:right="-284" w:hanging="425"/>
        <w:jc w:val="left"/>
      </w:pPr>
      <w:r w:rsidRPr="00885EFD">
        <w:t>–</w:t>
      </w:r>
      <w:r w:rsidRPr="00885EFD">
        <w:tab/>
      </w:r>
      <w:r w:rsidR="00784FFD" w:rsidRPr="00885EFD">
        <w:rPr>
          <w:i/>
        </w:rPr>
        <w:t xml:space="preserve">Exemple concernant les caractères de résistance aux </w:t>
      </w:r>
      <w:proofErr w:type="gramStart"/>
      <w:r w:rsidR="00784FFD" w:rsidRPr="00885EFD">
        <w:rPr>
          <w:i/>
        </w:rPr>
        <w:t>maladies</w:t>
      </w:r>
      <w:r w:rsidRPr="00885EFD">
        <w:rPr>
          <w:i/>
        </w:rPr>
        <w:t>:</w:t>
      </w:r>
      <w:proofErr w:type="gramEnd"/>
      <w:r w:rsidRPr="00885EFD">
        <w:rPr>
          <w:i/>
        </w:rPr>
        <w:t xml:space="preserve"> </w:t>
      </w:r>
      <w:r w:rsidR="00784FFD" w:rsidRPr="00885EFD">
        <w:rPr>
          <w:i/>
        </w:rPr>
        <w:t xml:space="preserve">le terme “hautement” utilisé dans un seul niveau d’expression </w:t>
      </w:r>
      <w:r w:rsidR="00784FFD" w:rsidRPr="00885EFD">
        <w:rPr>
          <w:i/>
        </w:rPr>
        <w:br/>
      </w:r>
      <w:r w:rsidRPr="00885EFD">
        <w:t>(</w:t>
      </w:r>
      <w:r w:rsidRPr="00885EFD">
        <w:rPr>
          <w:rFonts w:cs="Arial"/>
          <w:snapToGrid w:val="0"/>
        </w:rPr>
        <w:t>Annex</w:t>
      </w:r>
      <w:r w:rsidR="00784FFD" w:rsidRPr="00885EFD">
        <w:rPr>
          <w:rFonts w:cs="Arial"/>
          <w:snapToGrid w:val="0"/>
        </w:rPr>
        <w:t>e</w:t>
      </w:r>
      <w:r w:rsidRPr="00885EFD">
        <w:rPr>
          <w:rFonts w:cs="Arial"/>
          <w:snapToGrid w:val="0"/>
        </w:rPr>
        <w:t xml:space="preserve"> IV </w:t>
      </w:r>
      <w:r w:rsidR="00784FFD" w:rsidRPr="00885EFD">
        <w:rPr>
          <w:rFonts w:cs="Arial"/>
          <w:snapToGrid w:val="0"/>
        </w:rPr>
        <w:t>du</w:t>
      </w:r>
      <w:r w:rsidRPr="00885EFD">
        <w:rPr>
          <w:rFonts w:cs="Arial"/>
          <w:snapToGrid w:val="0"/>
        </w:rPr>
        <w:t xml:space="preserve"> document SESSIONS/2023/2)</w:t>
      </w:r>
    </w:p>
    <w:p w14:paraId="514B6CA1" w14:textId="77777777" w:rsidR="0005011B" w:rsidRPr="00885EFD" w:rsidRDefault="0005011B" w:rsidP="0005011B">
      <w:pPr>
        <w:keepNext/>
        <w:tabs>
          <w:tab w:val="left" w:pos="1701"/>
          <w:tab w:val="left" w:pos="2694"/>
        </w:tabs>
        <w:ind w:left="1134"/>
        <w:jc w:val="left"/>
      </w:pPr>
    </w:p>
    <w:p w14:paraId="559333DB" w14:textId="77777777" w:rsidR="0005011B" w:rsidRPr="00885EFD" w:rsidRDefault="0005011B" w:rsidP="0005011B">
      <w:pPr>
        <w:tabs>
          <w:tab w:val="left" w:pos="1134"/>
        </w:tabs>
        <w:ind w:left="1985" w:right="-284" w:hanging="851"/>
        <w:jc w:val="left"/>
      </w:pPr>
      <w:r w:rsidRPr="00885EFD">
        <w:t>TGP/14</w:t>
      </w:r>
      <w:r w:rsidRPr="00885EFD">
        <w:tab/>
      </w:r>
      <w:r w:rsidR="00784FFD" w:rsidRPr="00885EFD">
        <w:t>Glossaire de termes utilisés dans les documents de l'UPOV</w:t>
      </w:r>
      <w:r w:rsidRPr="00885EFD">
        <w:t xml:space="preserve"> (</w:t>
      </w:r>
      <w:r w:rsidR="00784FFD" w:rsidRPr="00885EFD">
        <w:t>révision</w:t>
      </w:r>
      <w:r w:rsidRPr="00885EFD">
        <w:t>) (</w:t>
      </w:r>
      <w:r w:rsidR="00784FFD" w:rsidRPr="00885EFD">
        <w:rPr>
          <w:rFonts w:cs="Arial"/>
          <w:snapToGrid w:val="0"/>
        </w:rPr>
        <w:t>document </w:t>
      </w:r>
      <w:r w:rsidRPr="00885EFD">
        <w:rPr>
          <w:rFonts w:cs="Arial"/>
          <w:snapToGrid w:val="0"/>
        </w:rPr>
        <w:t>SESSIONS/2023/2)</w:t>
      </w:r>
    </w:p>
    <w:p w14:paraId="0B392A75" w14:textId="77777777" w:rsidR="0005011B" w:rsidRPr="00885EFD" w:rsidRDefault="0005011B" w:rsidP="0005011B">
      <w:pPr>
        <w:ind w:left="1134"/>
        <w:jc w:val="left"/>
      </w:pPr>
    </w:p>
    <w:p w14:paraId="2B1E9270" w14:textId="77777777" w:rsidR="0005011B" w:rsidRPr="00885EFD" w:rsidRDefault="0005011B" w:rsidP="0005011B">
      <w:pPr>
        <w:ind w:left="1985" w:hanging="851"/>
        <w:jc w:val="left"/>
        <w:rPr>
          <w:bCs/>
          <w:snapToGrid w:val="0"/>
          <w:szCs w:val="24"/>
        </w:rPr>
      </w:pPr>
      <w:r w:rsidRPr="00885EFD">
        <w:t>TGP</w:t>
      </w:r>
      <w:r w:rsidRPr="00885EFD">
        <w:rPr>
          <w:bCs/>
          <w:snapToGrid w:val="0"/>
          <w:szCs w:val="24"/>
        </w:rPr>
        <w:t>/0</w:t>
      </w:r>
      <w:r w:rsidRPr="00885EFD">
        <w:rPr>
          <w:bCs/>
          <w:snapToGrid w:val="0"/>
          <w:szCs w:val="24"/>
        </w:rPr>
        <w:tab/>
      </w:r>
      <w:r w:rsidR="00784FFD" w:rsidRPr="00885EFD">
        <w:rPr>
          <w:bCs/>
          <w:snapToGrid w:val="0"/>
          <w:szCs w:val="24"/>
        </w:rPr>
        <w:t>Liste des documents TGP et date de la version la plus récente de ces documents</w:t>
      </w:r>
      <w:r w:rsidRPr="00885EFD">
        <w:rPr>
          <w:bCs/>
          <w:snapToGrid w:val="0"/>
          <w:szCs w:val="24"/>
        </w:rPr>
        <w:t xml:space="preserve"> (</w:t>
      </w:r>
      <w:r w:rsidR="00784FFD" w:rsidRPr="00885EFD">
        <w:t>révision</w:t>
      </w:r>
      <w:r w:rsidRPr="00885EFD">
        <w:rPr>
          <w:bCs/>
          <w:snapToGrid w:val="0"/>
          <w:szCs w:val="24"/>
        </w:rPr>
        <w:t>) (document TGP/0/15 Draft 1)</w:t>
      </w:r>
    </w:p>
    <w:p w14:paraId="4EE4948D" w14:textId="77777777" w:rsidR="0005011B" w:rsidRPr="00885EFD" w:rsidRDefault="0005011B" w:rsidP="0005011B">
      <w:pPr>
        <w:ind w:left="1985" w:hanging="851"/>
        <w:jc w:val="left"/>
        <w:rPr>
          <w:bCs/>
          <w:snapToGrid w:val="0"/>
          <w:szCs w:val="24"/>
        </w:rPr>
      </w:pPr>
    </w:p>
    <w:p w14:paraId="3223B21A" w14:textId="77777777" w:rsidR="0005011B" w:rsidRPr="00885EFD" w:rsidRDefault="0005011B" w:rsidP="0005011B">
      <w:pPr>
        <w:ind w:left="567" w:hanging="567"/>
        <w:jc w:val="left"/>
        <w:rPr>
          <w:rFonts w:cs="Arial"/>
          <w:snapToGrid w:val="0"/>
        </w:rPr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</w:r>
      <w:r w:rsidR="00C67EAA" w:rsidRPr="002C1C6B">
        <w:rPr>
          <w:rFonts w:cs="Arial"/>
          <w:snapToGrid w:val="0"/>
        </w:rPr>
        <w:t xml:space="preserve">Bases de données d’information de l’UPOV </w:t>
      </w:r>
      <w:r w:rsidRPr="00885EFD">
        <w:rPr>
          <w:rFonts w:cs="Arial"/>
          <w:snapToGrid w:val="0"/>
        </w:rPr>
        <w:t>(document SESSIONS/2023/3)</w:t>
      </w:r>
    </w:p>
    <w:p w14:paraId="1E7450DC" w14:textId="77777777" w:rsidR="0005011B" w:rsidRPr="00885EFD" w:rsidRDefault="0005011B" w:rsidP="0005011B">
      <w:pPr>
        <w:jc w:val="left"/>
      </w:pPr>
    </w:p>
    <w:p w14:paraId="6F4ED159" w14:textId="77777777" w:rsidR="0005011B" w:rsidRPr="00885EFD" w:rsidRDefault="0005011B" w:rsidP="0005011B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</w:r>
      <w:r w:rsidR="00784FFD" w:rsidRPr="00885EFD">
        <w:t xml:space="preserve">Mesures visant à renforcer la coopération en matière d’examen </w:t>
      </w:r>
      <w:r w:rsidRPr="00885EFD">
        <w:t>(</w:t>
      </w:r>
      <w:r w:rsidRPr="00885EFD">
        <w:rPr>
          <w:rFonts w:cs="Arial"/>
          <w:snapToGrid w:val="0"/>
        </w:rPr>
        <w:t>document SESSIONS/2023/4</w:t>
      </w:r>
      <w:r w:rsidRPr="00885EFD">
        <w:t>)</w:t>
      </w:r>
    </w:p>
    <w:p w14:paraId="3DC243D6" w14:textId="77777777" w:rsidR="0005011B" w:rsidRPr="00885EFD" w:rsidRDefault="0005011B" w:rsidP="0005011B">
      <w:pPr>
        <w:jc w:val="left"/>
      </w:pPr>
    </w:p>
    <w:p w14:paraId="60B12FFF" w14:textId="77777777" w:rsidR="0005011B" w:rsidRPr="00885EFD" w:rsidRDefault="0005011B" w:rsidP="0005011B">
      <w:pPr>
        <w:ind w:left="567" w:hanging="567"/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</w:r>
      <w:r w:rsidR="00784FFD" w:rsidRPr="00885EFD">
        <w:t xml:space="preserve">Renforcement de la participation des nouveaux membres de l’Union aux travaux du TC et </w:t>
      </w:r>
      <w:r w:rsidR="001103A1" w:rsidRPr="00885EFD">
        <w:t>restructuration des travaux des TWP</w:t>
      </w:r>
      <w:r w:rsidRPr="00885EFD">
        <w:t xml:space="preserve"> </w:t>
      </w:r>
      <w:r w:rsidRPr="00885EFD">
        <w:rPr>
          <w:rFonts w:cs="Arial"/>
          <w:snapToGrid w:val="0"/>
        </w:rPr>
        <w:t>(document TC/59/5)</w:t>
      </w:r>
    </w:p>
    <w:p w14:paraId="088B3FE1" w14:textId="77777777" w:rsidR="0005011B" w:rsidRPr="00885EFD" w:rsidRDefault="0005011B" w:rsidP="0005011B">
      <w:pPr>
        <w:jc w:val="left"/>
      </w:pPr>
    </w:p>
    <w:p w14:paraId="611E3FFA" w14:textId="77777777" w:rsidR="0005011B" w:rsidRPr="00885EFD" w:rsidRDefault="0005011B" w:rsidP="0005011B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</w:r>
      <w:r w:rsidR="001103A1" w:rsidRPr="00885EFD">
        <w:t xml:space="preserve">Ateliers préparatoires </w:t>
      </w:r>
      <w:r w:rsidRPr="00885EFD">
        <w:rPr>
          <w:rFonts w:cs="Arial"/>
          <w:snapToGrid w:val="0"/>
        </w:rPr>
        <w:t>(document TC/59/6)</w:t>
      </w:r>
    </w:p>
    <w:p w14:paraId="60893E39" w14:textId="77777777" w:rsidR="0005011B" w:rsidRPr="00885EFD" w:rsidRDefault="0005011B" w:rsidP="0005011B">
      <w:pPr>
        <w:jc w:val="left"/>
      </w:pPr>
    </w:p>
    <w:p w14:paraId="0C24F9D6" w14:textId="77777777" w:rsidR="0005011B" w:rsidRPr="00885EFD" w:rsidRDefault="0005011B" w:rsidP="0005011B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</w:r>
      <w:r w:rsidR="005B3CC0" w:rsidRPr="00885EFD">
        <w:t xml:space="preserve">Techniques moléculaires </w:t>
      </w:r>
      <w:r w:rsidRPr="00885EFD">
        <w:rPr>
          <w:rFonts w:cs="Arial"/>
        </w:rPr>
        <w:t>(</w:t>
      </w:r>
      <w:r w:rsidRPr="00885EFD">
        <w:rPr>
          <w:rFonts w:cs="Arial"/>
          <w:snapToGrid w:val="0"/>
        </w:rPr>
        <w:t>document SESSIONS/2023/5</w:t>
      </w:r>
      <w:r w:rsidRPr="00885EFD">
        <w:rPr>
          <w:rFonts w:cs="Arial"/>
        </w:rPr>
        <w:t>)</w:t>
      </w:r>
    </w:p>
    <w:p w14:paraId="01913427" w14:textId="77777777" w:rsidR="0005011B" w:rsidRPr="00885EFD" w:rsidRDefault="0005011B" w:rsidP="0005011B">
      <w:pPr>
        <w:jc w:val="left"/>
      </w:pPr>
    </w:p>
    <w:p w14:paraId="3A8A727E" w14:textId="77777777" w:rsidR="0005011B" w:rsidRPr="002E6449" w:rsidRDefault="005B3CC0" w:rsidP="002E6449">
      <w:pPr>
        <w:pStyle w:val="ListParagraph"/>
        <w:numPr>
          <w:ilvl w:val="0"/>
          <w:numId w:val="2"/>
        </w:numPr>
        <w:ind w:right="-142"/>
        <w:jc w:val="left"/>
        <w:rPr>
          <w:lang w:val="fr-FR"/>
        </w:rPr>
      </w:pPr>
      <w:r w:rsidRPr="002E6449">
        <w:rPr>
          <w:lang w:val="fr-FR"/>
        </w:rPr>
        <w:t xml:space="preserve">Débat sur les techniques </w:t>
      </w:r>
      <w:r w:rsidR="00885EFD" w:rsidRPr="002E6449">
        <w:rPr>
          <w:lang w:val="fr-FR"/>
        </w:rPr>
        <w:t>moléculaires dans le cadre de l’</w:t>
      </w:r>
      <w:r w:rsidRPr="002E6449">
        <w:rPr>
          <w:lang w:val="fr-FR"/>
        </w:rPr>
        <w:t>examen DHS</w:t>
      </w:r>
      <w:r w:rsidR="002E6449">
        <w:rPr>
          <w:lang w:val="fr-FR"/>
        </w:rPr>
        <w:t xml:space="preserve"> </w:t>
      </w:r>
      <w:r w:rsidR="004D6442">
        <w:rPr>
          <w:lang w:val="fr-FR"/>
        </w:rPr>
        <w:br/>
      </w:r>
      <w:r w:rsidR="002E6449">
        <w:rPr>
          <w:lang w:val="fr-FR"/>
        </w:rPr>
        <w:t>(</w:t>
      </w:r>
      <w:r w:rsidR="004D6442">
        <w:rPr>
          <w:lang w:val="fr-FR"/>
        </w:rPr>
        <w:t>présentations</w:t>
      </w:r>
      <w:r w:rsidR="002E6449">
        <w:rPr>
          <w:lang w:val="fr-FR"/>
        </w:rPr>
        <w:t xml:space="preserve"> par les membres)</w:t>
      </w:r>
    </w:p>
    <w:p w14:paraId="6C5719B3" w14:textId="77777777" w:rsidR="0005011B" w:rsidRPr="00885EFD" w:rsidRDefault="0005011B" w:rsidP="0005011B">
      <w:pPr>
        <w:jc w:val="left"/>
      </w:pPr>
    </w:p>
    <w:p w14:paraId="6481C9BB" w14:textId="77777777" w:rsidR="0005011B" w:rsidRPr="00885EFD" w:rsidRDefault="0005011B" w:rsidP="0005011B">
      <w:pPr>
        <w:ind w:left="567" w:hanging="567"/>
        <w:jc w:val="left"/>
        <w:rPr>
          <w:rFonts w:cs="Arial"/>
          <w:snapToGrid w:val="0"/>
        </w:rPr>
      </w:pPr>
      <w:r w:rsidRPr="00885EFD">
        <w:rPr>
          <w:rFonts w:cs="Arial"/>
          <w:snapToGrid w:val="0"/>
        </w:rPr>
        <w:fldChar w:fldCharType="begin"/>
      </w:r>
      <w:r w:rsidRPr="00885EFD">
        <w:rPr>
          <w:rFonts w:cs="Arial"/>
          <w:snapToGrid w:val="0"/>
        </w:rPr>
        <w:instrText xml:space="preserve"> AUTONUM  </w:instrText>
      </w:r>
      <w:r w:rsidRPr="00885EFD">
        <w:rPr>
          <w:rFonts w:cs="Arial"/>
          <w:snapToGrid w:val="0"/>
        </w:rPr>
        <w:fldChar w:fldCharType="end"/>
      </w:r>
      <w:r w:rsidRPr="00885EFD">
        <w:rPr>
          <w:rFonts w:cs="Arial"/>
          <w:snapToGrid w:val="0"/>
        </w:rPr>
        <w:tab/>
      </w:r>
      <w:r w:rsidR="00885EFD" w:rsidRPr="00885EFD">
        <w:rPr>
          <w:rFonts w:cs="Arial"/>
          <w:snapToGrid w:val="0"/>
          <w:u w:val="single"/>
        </w:rPr>
        <w:t xml:space="preserve">Questions pour </w:t>
      </w:r>
      <w:proofErr w:type="gramStart"/>
      <w:r w:rsidR="00885EFD" w:rsidRPr="00885EFD">
        <w:rPr>
          <w:rFonts w:cs="Arial"/>
          <w:snapToGrid w:val="0"/>
          <w:u w:val="single"/>
        </w:rPr>
        <w:t>information</w:t>
      </w:r>
      <w:r w:rsidRPr="00885EFD">
        <w:rPr>
          <w:rFonts w:cs="Arial"/>
          <w:snapToGrid w:val="0"/>
        </w:rPr>
        <w:t>:</w:t>
      </w:r>
      <w:proofErr w:type="gramEnd"/>
      <w:r w:rsidRPr="00885EFD">
        <w:rPr>
          <w:rStyle w:val="FootnoteReference"/>
          <w:rFonts w:cs="Arial"/>
          <w:snapToGrid w:val="0"/>
        </w:rPr>
        <w:footnoteReference w:id="2"/>
      </w:r>
      <w:r w:rsidRPr="00885EFD">
        <w:rPr>
          <w:rFonts w:cs="Arial"/>
          <w:snapToGrid w:val="0"/>
        </w:rPr>
        <w:t xml:space="preserve"> </w:t>
      </w:r>
    </w:p>
    <w:p w14:paraId="622505BD" w14:textId="77777777" w:rsidR="0005011B" w:rsidRPr="00885EFD" w:rsidRDefault="0005011B" w:rsidP="0005011B">
      <w:pPr>
        <w:ind w:left="567" w:hanging="567"/>
        <w:jc w:val="left"/>
        <w:rPr>
          <w:rFonts w:cs="Arial"/>
          <w:snapToGrid w:val="0"/>
        </w:rPr>
      </w:pPr>
    </w:p>
    <w:p w14:paraId="415A18B3" w14:textId="77777777" w:rsidR="0005011B" w:rsidRPr="00885EFD" w:rsidRDefault="0005011B" w:rsidP="0005011B">
      <w:pPr>
        <w:ind w:left="567"/>
        <w:jc w:val="left"/>
      </w:pPr>
      <w:r w:rsidRPr="00885EFD">
        <w:rPr>
          <w:rFonts w:cs="Arial"/>
          <w:snapToGrid w:val="0"/>
        </w:rPr>
        <w:t>a)</w:t>
      </w:r>
      <w:r w:rsidRPr="00885EFD">
        <w:rPr>
          <w:rFonts w:cs="Arial"/>
          <w:snapToGrid w:val="0"/>
        </w:rPr>
        <w:tab/>
      </w:r>
      <w:r w:rsidR="00885EFD" w:rsidRPr="00885EFD">
        <w:rPr>
          <w:rFonts w:cs="Arial"/>
          <w:snapToGrid w:val="0"/>
        </w:rPr>
        <w:t xml:space="preserve">Liste des genres et espèces pour lesquels les services ont une expérience pratique en matière d’examen de la distinction, de l’homogénéité et de la stabilité </w:t>
      </w:r>
      <w:r w:rsidRPr="00885EFD">
        <w:rPr>
          <w:rFonts w:cs="Arial"/>
        </w:rPr>
        <w:t>(document TC/59/4)</w:t>
      </w:r>
    </w:p>
    <w:p w14:paraId="38725A3A" w14:textId="77777777" w:rsidR="0005011B" w:rsidRPr="00885EFD" w:rsidRDefault="0005011B" w:rsidP="0005011B">
      <w:pPr>
        <w:ind w:left="567"/>
        <w:jc w:val="left"/>
        <w:rPr>
          <w:rFonts w:cs="Arial"/>
          <w:snapToGrid w:val="0"/>
        </w:rPr>
      </w:pPr>
    </w:p>
    <w:p w14:paraId="15FC3CB0" w14:textId="77777777" w:rsidR="0005011B" w:rsidRPr="00885EFD" w:rsidRDefault="0005011B" w:rsidP="0005011B">
      <w:pPr>
        <w:ind w:left="567"/>
        <w:jc w:val="left"/>
        <w:rPr>
          <w:rFonts w:cs="Arial"/>
          <w:snapToGrid w:val="0"/>
        </w:rPr>
      </w:pPr>
      <w:r w:rsidRPr="00885EFD">
        <w:rPr>
          <w:rFonts w:cs="Arial"/>
          <w:snapToGrid w:val="0"/>
        </w:rPr>
        <w:t>b)</w:t>
      </w:r>
      <w:r w:rsidRPr="00885EFD">
        <w:rPr>
          <w:rFonts w:cs="Arial"/>
          <w:snapToGrid w:val="0"/>
        </w:rPr>
        <w:tab/>
      </w:r>
      <w:r w:rsidR="00885EFD" w:rsidRPr="00885EFD">
        <w:rPr>
          <w:rFonts w:cs="Arial"/>
          <w:snapToGrid w:val="0"/>
        </w:rPr>
        <w:t xml:space="preserve">Réunions sur les demandes électroniques </w:t>
      </w:r>
      <w:r w:rsidRPr="00885EFD">
        <w:rPr>
          <w:rFonts w:cs="Arial"/>
          <w:snapToGrid w:val="0"/>
        </w:rPr>
        <w:t>(EAM) (document SESSIONS/2023/6)</w:t>
      </w:r>
    </w:p>
    <w:p w14:paraId="08B0E8B5" w14:textId="77777777" w:rsidR="0005011B" w:rsidRPr="00885EFD" w:rsidRDefault="0005011B" w:rsidP="0005011B">
      <w:pPr>
        <w:ind w:left="567"/>
        <w:jc w:val="left"/>
        <w:rPr>
          <w:rFonts w:cs="Arial"/>
          <w:snapToGrid w:val="0"/>
        </w:rPr>
      </w:pPr>
    </w:p>
    <w:p w14:paraId="05DC2726" w14:textId="77777777" w:rsidR="0005011B" w:rsidRPr="00885EFD" w:rsidRDefault="0005011B" w:rsidP="0005011B">
      <w:pPr>
        <w:ind w:left="567"/>
        <w:jc w:val="left"/>
        <w:rPr>
          <w:rFonts w:cs="Arial"/>
          <w:snapToGrid w:val="0"/>
        </w:rPr>
      </w:pPr>
      <w:r w:rsidRPr="00885EFD">
        <w:rPr>
          <w:rFonts w:cs="Arial"/>
          <w:snapToGrid w:val="0"/>
        </w:rPr>
        <w:t>c)</w:t>
      </w:r>
      <w:r w:rsidRPr="00885EFD">
        <w:rPr>
          <w:rFonts w:cs="Arial"/>
          <w:snapToGrid w:val="0"/>
        </w:rPr>
        <w:tab/>
      </w:r>
      <w:r w:rsidR="00885EFD" w:rsidRPr="00885EFD">
        <w:t xml:space="preserve">Bases de données sur les descriptions variétales </w:t>
      </w:r>
      <w:r w:rsidRPr="00885EFD">
        <w:rPr>
          <w:rFonts w:cs="Arial"/>
          <w:snapToGrid w:val="0"/>
        </w:rPr>
        <w:t>(document TC/59/7)</w:t>
      </w:r>
    </w:p>
    <w:p w14:paraId="69D6838A" w14:textId="77777777" w:rsidR="0005011B" w:rsidRPr="00885EFD" w:rsidRDefault="0005011B" w:rsidP="0005011B">
      <w:pPr>
        <w:ind w:left="567"/>
        <w:jc w:val="left"/>
        <w:rPr>
          <w:rFonts w:cs="Arial"/>
          <w:snapToGrid w:val="0"/>
        </w:rPr>
      </w:pPr>
    </w:p>
    <w:p w14:paraId="658141D0" w14:textId="24FEA95C" w:rsidR="0005011B" w:rsidRPr="00885EFD" w:rsidRDefault="0005011B" w:rsidP="00885EFD">
      <w:pPr>
        <w:ind w:left="567"/>
        <w:jc w:val="left"/>
        <w:rPr>
          <w:rFonts w:cs="Arial"/>
          <w:snapToGrid w:val="0"/>
        </w:rPr>
      </w:pPr>
      <w:r w:rsidRPr="00885EFD">
        <w:rPr>
          <w:rFonts w:cs="Arial"/>
          <w:snapToGrid w:val="0"/>
        </w:rPr>
        <w:t>d)</w:t>
      </w:r>
      <w:r w:rsidRPr="00885EFD">
        <w:rPr>
          <w:rFonts w:cs="Arial"/>
          <w:snapToGrid w:val="0"/>
        </w:rPr>
        <w:tab/>
      </w:r>
      <w:r w:rsidR="00885EFD" w:rsidRPr="00885EFD">
        <w:rPr>
          <w:rFonts w:cs="Arial"/>
          <w:snapToGrid w:val="0"/>
        </w:rPr>
        <w:t xml:space="preserve">Modèle des principes directeurs d’examen fondé sur le Web </w:t>
      </w:r>
      <w:r w:rsidRPr="00885EFD">
        <w:rPr>
          <w:rFonts w:cs="Arial"/>
          <w:snapToGrid w:val="0"/>
        </w:rPr>
        <w:t>(document TC/59/</w:t>
      </w:r>
      <w:r w:rsidR="00E72F09">
        <w:rPr>
          <w:rFonts w:cs="Arial"/>
          <w:snapToGrid w:val="0"/>
        </w:rPr>
        <w:t>5</w:t>
      </w:r>
      <w:r w:rsidRPr="00885EFD">
        <w:rPr>
          <w:rFonts w:cs="Arial"/>
          <w:snapToGrid w:val="0"/>
        </w:rPr>
        <w:t>)</w:t>
      </w:r>
    </w:p>
    <w:p w14:paraId="2AC6ABFE" w14:textId="77777777" w:rsidR="0005011B" w:rsidRPr="00885EFD" w:rsidRDefault="0005011B" w:rsidP="0005011B">
      <w:pPr>
        <w:jc w:val="left"/>
      </w:pPr>
    </w:p>
    <w:p w14:paraId="22C10A8A" w14:textId="41F699E5" w:rsidR="0005011B" w:rsidRPr="00885EFD" w:rsidRDefault="0005011B" w:rsidP="0005011B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</w:r>
      <w:r w:rsidR="00885EFD" w:rsidRPr="00885EFD">
        <w:t xml:space="preserve">Principes directeurs d’examen </w:t>
      </w:r>
      <w:r w:rsidRPr="00885EFD">
        <w:t>(documents TC/59/2, TC/59/</w:t>
      </w:r>
      <w:r w:rsidR="00E72F09">
        <w:t>9 à TC/59/27</w:t>
      </w:r>
      <w:r w:rsidRPr="00885EFD">
        <w:t>)</w:t>
      </w:r>
    </w:p>
    <w:p w14:paraId="62BE0CBF" w14:textId="77777777" w:rsidR="0005011B" w:rsidRPr="00885EFD" w:rsidRDefault="0005011B" w:rsidP="0005011B">
      <w:pPr>
        <w:jc w:val="left"/>
      </w:pPr>
    </w:p>
    <w:p w14:paraId="2FFBF991" w14:textId="77777777" w:rsidR="0005011B" w:rsidRPr="00885EFD" w:rsidRDefault="0005011B" w:rsidP="0005011B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</w:r>
      <w:r w:rsidR="00885EFD" w:rsidRPr="00885EFD">
        <w:t>Programme de la soixantième session</w:t>
      </w:r>
    </w:p>
    <w:p w14:paraId="70A20504" w14:textId="77777777" w:rsidR="0005011B" w:rsidRPr="00885EFD" w:rsidRDefault="0005011B" w:rsidP="0005011B">
      <w:pPr>
        <w:jc w:val="left"/>
      </w:pPr>
    </w:p>
    <w:p w14:paraId="12A76663" w14:textId="77777777" w:rsidR="00885EFD" w:rsidRPr="00885EFD" w:rsidRDefault="00885EFD" w:rsidP="00885EFD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>Adoption du compte rendu (selon le temps disponible)</w:t>
      </w:r>
    </w:p>
    <w:p w14:paraId="3B0FA83A" w14:textId="77777777" w:rsidR="00885EFD" w:rsidRPr="00885EFD" w:rsidRDefault="00885EFD" w:rsidP="00885EFD">
      <w:pPr>
        <w:jc w:val="left"/>
      </w:pPr>
    </w:p>
    <w:p w14:paraId="62B57EC0" w14:textId="77777777" w:rsidR="00885EFD" w:rsidRPr="00885EFD" w:rsidRDefault="00885EFD" w:rsidP="00885EFD">
      <w:pPr>
        <w:jc w:val="left"/>
      </w:pPr>
      <w:r w:rsidRPr="00885EFD">
        <w:fldChar w:fldCharType="begin"/>
      </w:r>
      <w:r w:rsidRPr="00885EFD">
        <w:instrText xml:space="preserve"> AUTONUM  </w:instrText>
      </w:r>
      <w:r w:rsidRPr="00885EFD">
        <w:fldChar w:fldCharType="end"/>
      </w:r>
      <w:r w:rsidRPr="00885EFD">
        <w:tab/>
        <w:t>Clôture de la session</w:t>
      </w:r>
    </w:p>
    <w:p w14:paraId="67CC891A" w14:textId="77777777" w:rsidR="008979A7" w:rsidRPr="00885EFD" w:rsidRDefault="008979A7" w:rsidP="008979A7">
      <w:pPr>
        <w:jc w:val="right"/>
      </w:pPr>
    </w:p>
    <w:p w14:paraId="2CB4A63A" w14:textId="77777777" w:rsidR="00885EFD" w:rsidRPr="00885EFD" w:rsidRDefault="00885EFD" w:rsidP="008979A7">
      <w:pPr>
        <w:jc w:val="right"/>
      </w:pPr>
    </w:p>
    <w:p w14:paraId="2959DB9C" w14:textId="77777777" w:rsidR="008979A7" w:rsidRPr="00885EFD" w:rsidRDefault="008979A7" w:rsidP="008979A7">
      <w:pPr>
        <w:jc w:val="right"/>
      </w:pPr>
    </w:p>
    <w:p w14:paraId="774AAFA8" w14:textId="77777777" w:rsidR="008979A7" w:rsidRPr="00885EFD" w:rsidRDefault="008979A7" w:rsidP="008979A7">
      <w:pPr>
        <w:jc w:val="right"/>
      </w:pPr>
      <w:r w:rsidRPr="00885EFD">
        <w:t>[Fin du document]</w:t>
      </w:r>
    </w:p>
    <w:p w14:paraId="0741C4E2" w14:textId="77777777" w:rsidR="0035084F" w:rsidRPr="00885EFD" w:rsidRDefault="0035084F">
      <w:pPr>
        <w:jc w:val="left"/>
      </w:pPr>
    </w:p>
    <w:p w14:paraId="012AC788" w14:textId="77777777" w:rsidR="00050E16" w:rsidRPr="00885EFD" w:rsidRDefault="00050E16" w:rsidP="009B440E">
      <w:pPr>
        <w:jc w:val="left"/>
      </w:pPr>
    </w:p>
    <w:sectPr w:rsidR="00050E16" w:rsidRPr="00885EFD" w:rsidSect="00CD1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10" w:right="1134" w:bottom="567" w:left="1134" w:header="510" w:footer="43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649EE" w14:textId="77777777" w:rsidR="008979A7" w:rsidRDefault="008979A7" w:rsidP="006655D3">
      <w:r>
        <w:separator/>
      </w:r>
    </w:p>
    <w:p w14:paraId="642F33EF" w14:textId="77777777" w:rsidR="008979A7" w:rsidRDefault="008979A7" w:rsidP="006655D3"/>
    <w:p w14:paraId="01E83710" w14:textId="77777777" w:rsidR="008979A7" w:rsidRDefault="008979A7" w:rsidP="006655D3"/>
  </w:endnote>
  <w:endnote w:type="continuationSeparator" w:id="0">
    <w:p w14:paraId="2571D57C" w14:textId="77777777" w:rsidR="008979A7" w:rsidRDefault="008979A7" w:rsidP="006655D3">
      <w:r>
        <w:separator/>
      </w:r>
    </w:p>
    <w:p w14:paraId="1B17A986" w14:textId="77777777" w:rsidR="008979A7" w:rsidRPr="00294751" w:rsidRDefault="008979A7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75CF4B59" w14:textId="77777777" w:rsidR="008979A7" w:rsidRPr="00294751" w:rsidRDefault="008979A7" w:rsidP="006655D3"/>
    <w:p w14:paraId="2C8A9516" w14:textId="77777777" w:rsidR="008979A7" w:rsidRPr="00294751" w:rsidRDefault="008979A7" w:rsidP="006655D3"/>
  </w:endnote>
  <w:endnote w:type="continuationNotice" w:id="1">
    <w:p w14:paraId="479D7EF7" w14:textId="77777777" w:rsidR="008979A7" w:rsidRPr="00294751" w:rsidRDefault="008979A7" w:rsidP="006655D3">
      <w:r w:rsidRPr="00294751">
        <w:t>[Suite de la note page suivante]</w:t>
      </w:r>
    </w:p>
    <w:p w14:paraId="001CB7F4" w14:textId="77777777" w:rsidR="008979A7" w:rsidRPr="00294751" w:rsidRDefault="008979A7" w:rsidP="006655D3"/>
    <w:p w14:paraId="68C9C688" w14:textId="77777777" w:rsidR="008979A7" w:rsidRPr="00294751" w:rsidRDefault="008979A7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BD84C9" w14:textId="77777777" w:rsidR="00702278" w:rsidRDefault="007022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D6136" w14:textId="77777777" w:rsidR="00702278" w:rsidRDefault="0070227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CE851" w14:textId="77777777" w:rsidR="008979A7" w:rsidRPr="000372C8" w:rsidRDefault="008979A7" w:rsidP="008979A7">
    <w:pPr>
      <w:tabs>
        <w:tab w:val="left" w:pos="2835"/>
      </w:tabs>
      <w:spacing w:before="60"/>
      <w:rPr>
        <w:sz w:val="16"/>
        <w:u w:val="single"/>
      </w:rPr>
    </w:pPr>
    <w:r w:rsidRPr="000372C8">
      <w:rPr>
        <w:sz w:val="16"/>
        <w:u w:val="single"/>
      </w:rPr>
      <w:tab/>
    </w:r>
  </w:p>
  <w:p w14:paraId="65392A4A" w14:textId="77777777" w:rsidR="008979A7" w:rsidRPr="008979A7" w:rsidRDefault="008979A7" w:rsidP="008979A7">
    <w:pPr>
      <w:spacing w:before="120"/>
      <w:rPr>
        <w:sz w:val="14"/>
        <w:szCs w:val="14"/>
      </w:rPr>
    </w:pPr>
    <w:r w:rsidRPr="00CB0A78">
      <w:rPr>
        <w:sz w:val="14"/>
        <w:szCs w:val="14"/>
      </w:rPr>
      <w:t>La session se tiendra au siège de l’UPOV (34, chemin des Colombettes, Genève (Suisse)) le lundi 2</w:t>
    </w:r>
    <w:r>
      <w:rPr>
        <w:sz w:val="14"/>
        <w:szCs w:val="14"/>
      </w:rPr>
      <w:t>3</w:t>
    </w:r>
    <w:r w:rsidRPr="00CB0A78">
      <w:rPr>
        <w:sz w:val="14"/>
        <w:szCs w:val="14"/>
      </w:rPr>
      <w:t> et le mardi 2</w:t>
    </w:r>
    <w:r>
      <w:rPr>
        <w:sz w:val="14"/>
        <w:szCs w:val="14"/>
      </w:rPr>
      <w:t>4 octobre 2023</w:t>
    </w:r>
    <w:r w:rsidRPr="00CB0A78">
      <w:rPr>
        <w:sz w:val="14"/>
        <w:szCs w:val="14"/>
      </w:rPr>
      <w:t xml:space="preserve"> et débutera à 9 h 30.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1AE83A" w14:textId="77777777" w:rsidR="008979A7" w:rsidRDefault="008979A7" w:rsidP="006655D3">
      <w:r>
        <w:separator/>
      </w:r>
    </w:p>
  </w:footnote>
  <w:footnote w:type="continuationSeparator" w:id="0">
    <w:p w14:paraId="7C1DA3DB" w14:textId="77777777" w:rsidR="008979A7" w:rsidRDefault="008979A7" w:rsidP="006655D3">
      <w:r>
        <w:separator/>
      </w:r>
    </w:p>
  </w:footnote>
  <w:footnote w:type="continuationNotice" w:id="1">
    <w:p w14:paraId="39235601" w14:textId="77777777" w:rsidR="008979A7" w:rsidRPr="00AB530F" w:rsidRDefault="008979A7" w:rsidP="00AB530F">
      <w:pPr>
        <w:pStyle w:val="Footer"/>
      </w:pPr>
    </w:p>
  </w:footnote>
  <w:footnote w:id="2">
    <w:p w14:paraId="3223ECEF" w14:textId="77777777" w:rsidR="0005011B" w:rsidRPr="00885EFD" w:rsidRDefault="0005011B" w:rsidP="00885EFD">
      <w:pPr>
        <w:pStyle w:val="FootnoteText"/>
      </w:pPr>
      <w:r w:rsidRPr="00E625C7">
        <w:rPr>
          <w:rStyle w:val="FootnoteReference"/>
        </w:rPr>
        <w:footnoteRef/>
      </w:r>
      <w:r w:rsidRPr="00885EFD">
        <w:tab/>
      </w:r>
      <w:r w:rsidR="00885EFD" w:rsidRPr="00885EFD">
        <w:t>Le document TC/5</w:t>
      </w:r>
      <w:r w:rsidR="00885EFD">
        <w:t>9</w:t>
      </w:r>
      <w:r w:rsidR="00885EFD" w:rsidRPr="00885EFD">
        <w:t>/INF/1 contiendra la liste des personnes enregistrées à l’avance pour la session. La liste définitive des</w:t>
      </w:r>
      <w:r w:rsidR="00885EFD">
        <w:t xml:space="preserve"> </w:t>
      </w:r>
      <w:r w:rsidR="00885EFD" w:rsidRPr="00885EFD">
        <w:t>participants figurera dans une annexe du compte rendu adopté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6F336" w14:textId="77777777" w:rsidR="00702278" w:rsidRDefault="0070227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C2FD" w14:textId="2C9ABCFC" w:rsidR="00182B99" w:rsidRPr="00C5280D" w:rsidRDefault="00353974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TC/59</w:t>
    </w:r>
    <w:r w:rsidR="00667404">
      <w:rPr>
        <w:rStyle w:val="PageNumber"/>
        <w:lang w:val="en-US"/>
      </w:rPr>
      <w:t>/</w:t>
    </w:r>
    <w:r w:rsidR="008979A7">
      <w:rPr>
        <w:rStyle w:val="PageNumber"/>
        <w:lang w:val="en-US"/>
      </w:rPr>
      <w:t>1</w:t>
    </w:r>
    <w:r w:rsidR="00702278">
      <w:rPr>
        <w:rStyle w:val="PageNumber"/>
        <w:lang w:val="en-US"/>
      </w:rPr>
      <w:t xml:space="preserve"> Rev.</w:t>
    </w:r>
  </w:p>
  <w:p w14:paraId="35D2526E" w14:textId="77777777"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CD193E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60B11CBA" w14:textId="77777777" w:rsidR="00182B99" w:rsidRPr="00C5280D" w:rsidRDefault="00182B99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C4E6C" w14:textId="77777777" w:rsidR="00702278" w:rsidRDefault="0070227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16ADD"/>
    <w:multiLevelType w:val="hybridMultilevel"/>
    <w:tmpl w:val="A5CAA0AA"/>
    <w:lvl w:ilvl="0" w:tplc="2C2C00F8">
      <w:start w:val="1"/>
      <w:numFmt w:val="lowerRoman"/>
      <w:lvlText w:val="%1."/>
      <w:lvlJc w:val="righ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4BD5B0E"/>
    <w:multiLevelType w:val="hybridMultilevel"/>
    <w:tmpl w:val="EE32B4F4"/>
    <w:lvl w:ilvl="0" w:tplc="B18A9BDC">
      <w:start w:val="4"/>
      <w:numFmt w:val="bullet"/>
      <w:lvlText w:val="-"/>
      <w:lvlJc w:val="left"/>
      <w:pPr>
        <w:ind w:left="93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 w16cid:durableId="1581016550">
    <w:abstractNumId w:val="0"/>
  </w:num>
  <w:num w:numId="2" w16cid:durableId="19190964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9A7"/>
    <w:rsid w:val="00010CF3"/>
    <w:rsid w:val="00011E27"/>
    <w:rsid w:val="000148BC"/>
    <w:rsid w:val="00024AB8"/>
    <w:rsid w:val="00027994"/>
    <w:rsid w:val="00030854"/>
    <w:rsid w:val="00036028"/>
    <w:rsid w:val="00044642"/>
    <w:rsid w:val="000446B9"/>
    <w:rsid w:val="00045980"/>
    <w:rsid w:val="00045A92"/>
    <w:rsid w:val="00047E21"/>
    <w:rsid w:val="0005011B"/>
    <w:rsid w:val="00050E16"/>
    <w:rsid w:val="00085505"/>
    <w:rsid w:val="000C4E25"/>
    <w:rsid w:val="000C7021"/>
    <w:rsid w:val="000D6BBC"/>
    <w:rsid w:val="000D7780"/>
    <w:rsid w:val="000E636A"/>
    <w:rsid w:val="000F2F11"/>
    <w:rsid w:val="000F3CB2"/>
    <w:rsid w:val="00105929"/>
    <w:rsid w:val="001103A1"/>
    <w:rsid w:val="00110C36"/>
    <w:rsid w:val="001131D5"/>
    <w:rsid w:val="00141DB8"/>
    <w:rsid w:val="00172084"/>
    <w:rsid w:val="0017474A"/>
    <w:rsid w:val="001758C6"/>
    <w:rsid w:val="00182B99"/>
    <w:rsid w:val="001C1F2F"/>
    <w:rsid w:val="001F3D68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C256A"/>
    <w:rsid w:val="002E031B"/>
    <w:rsid w:val="002E6449"/>
    <w:rsid w:val="00305A7F"/>
    <w:rsid w:val="003152FE"/>
    <w:rsid w:val="00327436"/>
    <w:rsid w:val="00337C0A"/>
    <w:rsid w:val="00342BCD"/>
    <w:rsid w:val="00344BD6"/>
    <w:rsid w:val="0035084F"/>
    <w:rsid w:val="00353974"/>
    <w:rsid w:val="0035528D"/>
    <w:rsid w:val="00361821"/>
    <w:rsid w:val="00361E9E"/>
    <w:rsid w:val="003C7FBE"/>
    <w:rsid w:val="003D227C"/>
    <w:rsid w:val="003D2B4D"/>
    <w:rsid w:val="00402E3E"/>
    <w:rsid w:val="0040557F"/>
    <w:rsid w:val="00444A88"/>
    <w:rsid w:val="00474DA4"/>
    <w:rsid w:val="00476B4D"/>
    <w:rsid w:val="004805FA"/>
    <w:rsid w:val="004935D2"/>
    <w:rsid w:val="004B1215"/>
    <w:rsid w:val="004D047D"/>
    <w:rsid w:val="004D6442"/>
    <w:rsid w:val="004F1E9E"/>
    <w:rsid w:val="004F305A"/>
    <w:rsid w:val="004F70D4"/>
    <w:rsid w:val="00512164"/>
    <w:rsid w:val="00520297"/>
    <w:rsid w:val="005219E9"/>
    <w:rsid w:val="005338F9"/>
    <w:rsid w:val="0054281C"/>
    <w:rsid w:val="00544581"/>
    <w:rsid w:val="00545E42"/>
    <w:rsid w:val="0055268D"/>
    <w:rsid w:val="00576BE4"/>
    <w:rsid w:val="005929CF"/>
    <w:rsid w:val="005A400A"/>
    <w:rsid w:val="005B0914"/>
    <w:rsid w:val="005B3CC0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B5204"/>
    <w:rsid w:val="006C224E"/>
    <w:rsid w:val="006D780A"/>
    <w:rsid w:val="00702278"/>
    <w:rsid w:val="0071271E"/>
    <w:rsid w:val="00732DEC"/>
    <w:rsid w:val="00735BD5"/>
    <w:rsid w:val="00751613"/>
    <w:rsid w:val="007556F6"/>
    <w:rsid w:val="00760EEF"/>
    <w:rsid w:val="00777EE5"/>
    <w:rsid w:val="00784836"/>
    <w:rsid w:val="00784FFD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211B5"/>
    <w:rsid w:val="0082296E"/>
    <w:rsid w:val="00824099"/>
    <w:rsid w:val="00846D7C"/>
    <w:rsid w:val="00864C55"/>
    <w:rsid w:val="00867AC1"/>
    <w:rsid w:val="00885EFD"/>
    <w:rsid w:val="00890DF8"/>
    <w:rsid w:val="00892780"/>
    <w:rsid w:val="008979A7"/>
    <w:rsid w:val="00897A4D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300A"/>
    <w:rsid w:val="00A24C10"/>
    <w:rsid w:val="00A42AC3"/>
    <w:rsid w:val="00A430CF"/>
    <w:rsid w:val="00A54309"/>
    <w:rsid w:val="00A649BC"/>
    <w:rsid w:val="00A706D3"/>
    <w:rsid w:val="00A861A1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127D"/>
    <w:rsid w:val="00BC1FE6"/>
    <w:rsid w:val="00BE75E7"/>
    <w:rsid w:val="00C061B6"/>
    <w:rsid w:val="00C2446C"/>
    <w:rsid w:val="00C36AE5"/>
    <w:rsid w:val="00C41F17"/>
    <w:rsid w:val="00C43F7E"/>
    <w:rsid w:val="00C527FA"/>
    <w:rsid w:val="00C5280D"/>
    <w:rsid w:val="00C53EB3"/>
    <w:rsid w:val="00C5791C"/>
    <w:rsid w:val="00C63C10"/>
    <w:rsid w:val="00C66290"/>
    <w:rsid w:val="00C67EAA"/>
    <w:rsid w:val="00C72B7A"/>
    <w:rsid w:val="00C973F2"/>
    <w:rsid w:val="00CA304C"/>
    <w:rsid w:val="00CA774A"/>
    <w:rsid w:val="00CC11B0"/>
    <w:rsid w:val="00CC2841"/>
    <w:rsid w:val="00CC40C2"/>
    <w:rsid w:val="00CD193E"/>
    <w:rsid w:val="00CF1330"/>
    <w:rsid w:val="00CF7E36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32C6"/>
    <w:rsid w:val="00E63C0E"/>
    <w:rsid w:val="00E72D49"/>
    <w:rsid w:val="00E72F09"/>
    <w:rsid w:val="00E7593C"/>
    <w:rsid w:val="00E7678A"/>
    <w:rsid w:val="00E935F1"/>
    <w:rsid w:val="00E94A81"/>
    <w:rsid w:val="00EA1FFB"/>
    <w:rsid w:val="00EB048E"/>
    <w:rsid w:val="00EB4E9C"/>
    <w:rsid w:val="00EC07E0"/>
    <w:rsid w:val="00EE34DF"/>
    <w:rsid w:val="00EF2F89"/>
    <w:rsid w:val="00F03E98"/>
    <w:rsid w:val="00F1237A"/>
    <w:rsid w:val="00F22CBD"/>
    <w:rsid w:val="00F272F1"/>
    <w:rsid w:val="00F45372"/>
    <w:rsid w:val="00F560F7"/>
    <w:rsid w:val="00F6334D"/>
    <w:rsid w:val="00FA49AB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4:docId w14:val="2DD7D448"/>
  <w15:docId w15:val="{FDFC53D9-94D3-4692-8B12-661FE758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85EFD"/>
    <w:pPr>
      <w:spacing w:before="60"/>
      <w:ind w:left="284" w:hanging="284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8979A7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8979A7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C\TC59%20(2023)\templates\TC_59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TC_59_FR</Template>
  <TotalTime>2</TotalTime>
  <Pages>2</Pages>
  <Words>515</Words>
  <Characters>3462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TC/59/1</vt:lpstr>
    </vt:vector>
  </TitlesOfParts>
  <Company>UPOV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TC/59/1 Rev.</dc:title>
  <dc:creator>SANCHEZ VIZCAINO GOMEZ Rosa Maria</dc:creator>
  <cp:lastModifiedBy>MAY Jessica</cp:lastModifiedBy>
  <cp:revision>6</cp:revision>
  <cp:lastPrinted>2016-11-22T15:41:00Z</cp:lastPrinted>
  <dcterms:created xsi:type="dcterms:W3CDTF">2023-10-18T15:05:00Z</dcterms:created>
  <dcterms:modified xsi:type="dcterms:W3CDTF">2023-10-18T15:16:00Z</dcterms:modified>
</cp:coreProperties>
</file>