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D10D1" w:rsidRPr="00815738" w:rsidTr="00E41E6A">
        <w:tc>
          <w:tcPr>
            <w:tcW w:w="6522" w:type="dxa"/>
          </w:tcPr>
          <w:p w:rsidR="005D10D1" w:rsidRPr="00AC2883" w:rsidRDefault="005D10D1" w:rsidP="00E41E6A">
            <w:r w:rsidRPr="00D250C5">
              <w:rPr>
                <w:noProof/>
              </w:rPr>
              <w:drawing>
                <wp:inline distT="0" distB="0" distL="0" distR="0" wp14:anchorId="2B90521B" wp14:editId="5AAAA3C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5D10D1" w:rsidRDefault="005D10D1" w:rsidP="00E41E6A">
            <w:pPr>
              <w:pStyle w:val="Lettrine"/>
            </w:pPr>
            <w:r>
              <w:t>F</w:t>
            </w:r>
          </w:p>
        </w:tc>
      </w:tr>
      <w:tr w:rsidR="005D10D1" w:rsidRPr="00BC551E" w:rsidTr="00E41E6A">
        <w:trPr>
          <w:trHeight w:val="219"/>
        </w:trPr>
        <w:tc>
          <w:tcPr>
            <w:tcW w:w="6522" w:type="dxa"/>
          </w:tcPr>
          <w:p w:rsidR="005D10D1" w:rsidRPr="00B13BD5" w:rsidRDefault="005D10D1" w:rsidP="00E41E6A">
            <w:pPr>
              <w:pStyle w:val="upove"/>
              <w:rPr>
                <w:lang w:val="fr-FR"/>
              </w:rPr>
            </w:pPr>
            <w:r w:rsidRPr="00B13BD5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5D10D1" w:rsidRPr="00B13BD5" w:rsidRDefault="005D10D1" w:rsidP="00E41E6A">
            <w:pPr>
              <w:rPr>
                <w:lang w:val="fr-FR"/>
              </w:rPr>
            </w:pPr>
          </w:p>
        </w:tc>
      </w:tr>
    </w:tbl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D10D1" w:rsidRPr="00BC551E" w:rsidTr="00E41E6A">
        <w:tc>
          <w:tcPr>
            <w:tcW w:w="6512" w:type="dxa"/>
          </w:tcPr>
          <w:p w:rsidR="005D10D1" w:rsidRPr="00B13BD5" w:rsidRDefault="005D10D1" w:rsidP="00E41E6A">
            <w:pPr>
              <w:pStyle w:val="Sessiontc"/>
              <w:spacing w:line="240" w:lineRule="auto"/>
              <w:rPr>
                <w:lang w:val="fr-FR"/>
              </w:rPr>
            </w:pPr>
            <w:r w:rsidRPr="00B13BD5">
              <w:rPr>
                <w:lang w:val="fr-FR"/>
              </w:rPr>
              <w:t>Comité technique</w:t>
            </w:r>
          </w:p>
          <w:p w:rsidR="005D10D1" w:rsidRPr="00B13BD5" w:rsidRDefault="005D10D1" w:rsidP="00E41E6A">
            <w:pPr>
              <w:pStyle w:val="Sessiontcplacedate"/>
              <w:rPr>
                <w:sz w:val="22"/>
                <w:lang w:val="fr-FR"/>
              </w:rPr>
            </w:pPr>
            <w:r w:rsidRPr="00B13BD5">
              <w:rPr>
                <w:lang w:val="fr-FR"/>
              </w:rPr>
              <w:t>Cinquante</w:t>
            </w:r>
            <w:r>
              <w:rPr>
                <w:lang w:val="fr-FR"/>
              </w:rPr>
              <w:noBreakHyphen/>
            </w:r>
            <w:r w:rsidRPr="00B13BD5">
              <w:rPr>
                <w:lang w:val="fr-FR"/>
              </w:rPr>
              <w:t>huit</w:t>
            </w:r>
            <w:r>
              <w:rPr>
                <w:lang w:val="fr-FR"/>
              </w:rPr>
              <w:t>ième session</w:t>
            </w:r>
            <w:r w:rsidRPr="00B13BD5">
              <w:rPr>
                <w:lang w:val="fr-FR"/>
              </w:rPr>
              <w:t xml:space="preserve"> </w:t>
            </w:r>
            <w:r w:rsidRPr="00B13BD5">
              <w:rPr>
                <w:lang w:val="fr-FR"/>
              </w:rPr>
              <w:br/>
              <w:t>Genève, 24 et 25</w:t>
            </w:r>
            <w:r>
              <w:rPr>
                <w:lang w:val="fr-FR"/>
              </w:rPr>
              <w:t> </w:t>
            </w:r>
            <w:r w:rsidRPr="00B13BD5">
              <w:rPr>
                <w:lang w:val="fr-FR"/>
              </w:rPr>
              <w:t>octobre</w:t>
            </w:r>
            <w:r>
              <w:rPr>
                <w:lang w:val="fr-FR"/>
              </w:rPr>
              <w:t> </w:t>
            </w:r>
            <w:r w:rsidRPr="00B13BD5">
              <w:rPr>
                <w:lang w:val="fr-FR"/>
              </w:rPr>
              <w:t>2022</w:t>
            </w:r>
          </w:p>
        </w:tc>
        <w:tc>
          <w:tcPr>
            <w:tcW w:w="3127" w:type="dxa"/>
          </w:tcPr>
          <w:p w:rsidR="005D10D1" w:rsidRPr="008E3004" w:rsidRDefault="005D10D1" w:rsidP="00E41E6A">
            <w:pPr>
              <w:pStyle w:val="Doccode"/>
              <w:rPr>
                <w:lang w:val="fr-FR"/>
              </w:rPr>
            </w:pPr>
            <w:r w:rsidRPr="008E3004">
              <w:rPr>
                <w:lang w:val="fr-FR"/>
              </w:rPr>
              <w:t>TC/58/2</w:t>
            </w:r>
          </w:p>
          <w:p w:rsidR="005D10D1" w:rsidRPr="008E3004" w:rsidRDefault="005D10D1" w:rsidP="00E41E6A">
            <w:pPr>
              <w:pStyle w:val="Docoriginal"/>
              <w:rPr>
                <w:lang w:val="fr-FR"/>
              </w:rPr>
            </w:pPr>
            <w:r w:rsidRPr="008E3004">
              <w:rPr>
                <w:lang w:val="fr-FR"/>
              </w:rPr>
              <w:t>Original</w:t>
            </w:r>
            <w:r>
              <w:rPr>
                <w:lang w:val="fr-FR"/>
              </w:rPr>
              <w:t> :</w:t>
            </w:r>
            <w:r>
              <w:rPr>
                <w:b w:val="0"/>
                <w:spacing w:val="0"/>
                <w:lang w:val="fr-FR"/>
              </w:rPr>
              <w:t xml:space="preserve"> </w:t>
            </w:r>
            <w:r w:rsidRPr="008E3004">
              <w:rPr>
                <w:b w:val="0"/>
                <w:spacing w:val="0"/>
                <w:lang w:val="fr-FR"/>
              </w:rPr>
              <w:t>anglais</w:t>
            </w:r>
          </w:p>
          <w:p w:rsidR="005D10D1" w:rsidRPr="008E3004" w:rsidRDefault="005D10D1" w:rsidP="00E41E6A">
            <w:pPr>
              <w:pStyle w:val="Docoriginal"/>
              <w:rPr>
                <w:lang w:val="fr-FR"/>
              </w:rPr>
            </w:pPr>
            <w:r>
              <w:rPr>
                <w:lang w:val="fr-FR"/>
              </w:rPr>
              <w:t>Date :</w:t>
            </w:r>
            <w:r w:rsidRPr="00C66081">
              <w:rPr>
                <w:b w:val="0"/>
                <w:lang w:val="fr-FR"/>
              </w:rPr>
              <w:t xml:space="preserve"> </w:t>
            </w:r>
            <w:r w:rsidRPr="008E3004">
              <w:rPr>
                <w:b w:val="0"/>
                <w:spacing w:val="0"/>
                <w:lang w:val="fr-FR"/>
              </w:rPr>
              <w:t>6</w:t>
            </w:r>
            <w:r>
              <w:rPr>
                <w:b w:val="0"/>
                <w:spacing w:val="0"/>
                <w:lang w:val="fr-FR"/>
              </w:rPr>
              <w:t> </w:t>
            </w:r>
            <w:r w:rsidRPr="008E3004">
              <w:rPr>
                <w:b w:val="0"/>
                <w:spacing w:val="0"/>
                <w:lang w:val="fr-FR"/>
              </w:rPr>
              <w:t>octobre</w:t>
            </w:r>
            <w:r>
              <w:rPr>
                <w:b w:val="0"/>
                <w:spacing w:val="0"/>
                <w:lang w:val="fr-FR"/>
              </w:rPr>
              <w:t> </w:t>
            </w:r>
            <w:r w:rsidRPr="008E3004">
              <w:rPr>
                <w:b w:val="0"/>
                <w:spacing w:val="0"/>
                <w:lang w:val="fr-FR"/>
              </w:rPr>
              <w:t>2022</w:t>
            </w:r>
          </w:p>
        </w:tc>
      </w:tr>
    </w:tbl>
    <w:p w:rsidR="005D10D1" w:rsidRPr="00B13BD5" w:rsidRDefault="005D10D1" w:rsidP="005D10D1">
      <w:pPr>
        <w:pStyle w:val="Titleofdoc0"/>
        <w:rPr>
          <w:lang w:val="fr-FR"/>
        </w:rPr>
      </w:pPr>
      <w:r w:rsidRPr="00B13BD5">
        <w:rPr>
          <w:lang w:val="fr-FR"/>
        </w:rPr>
        <w:t>PRINCIPES DIRECTEURS D</w:t>
      </w:r>
      <w:r>
        <w:rPr>
          <w:lang w:val="fr-FR"/>
        </w:rPr>
        <w:t>’</w:t>
      </w:r>
      <w:r w:rsidRPr="00B13BD5">
        <w:rPr>
          <w:lang w:val="fr-FR"/>
        </w:rPr>
        <w:t>EXAMEN</w:t>
      </w:r>
    </w:p>
    <w:p w:rsidR="005D10D1" w:rsidRPr="00B13BD5" w:rsidRDefault="005D10D1" w:rsidP="005D10D1">
      <w:pPr>
        <w:pStyle w:val="preparedby1"/>
        <w:jc w:val="left"/>
        <w:rPr>
          <w:lang w:val="fr-FR"/>
        </w:rPr>
      </w:pPr>
      <w:r w:rsidRPr="00B13BD5">
        <w:rPr>
          <w:lang w:val="fr-FR"/>
        </w:rPr>
        <w:t xml:space="preserve">Document </w:t>
      </w:r>
      <w:r>
        <w:rPr>
          <w:lang w:val="fr-FR"/>
        </w:rPr>
        <w:t>établi</w:t>
      </w:r>
      <w:r w:rsidRPr="00B13BD5">
        <w:rPr>
          <w:lang w:val="fr-FR"/>
        </w:rPr>
        <w:t xml:space="preserve"> par le Bureau de l</w:t>
      </w:r>
      <w:r>
        <w:rPr>
          <w:lang w:val="fr-FR"/>
        </w:rPr>
        <w:t>’</w:t>
      </w:r>
      <w:r w:rsidRPr="00B13BD5">
        <w:rPr>
          <w:lang w:val="fr-FR"/>
        </w:rPr>
        <w:t>Union</w:t>
      </w:r>
    </w:p>
    <w:p w:rsidR="005D10D1" w:rsidRPr="00B13BD5" w:rsidRDefault="005D10D1" w:rsidP="005D10D1">
      <w:pPr>
        <w:spacing w:after="600"/>
        <w:jc w:val="left"/>
        <w:rPr>
          <w:i/>
          <w:iCs/>
          <w:color w:val="A6A6A6" w:themeColor="background1" w:themeShade="A6"/>
          <w:lang w:val="fr-FR"/>
        </w:rPr>
      </w:pPr>
      <w:bookmarkStart w:id="0" w:name="Prepared"/>
      <w:bookmarkEnd w:id="0"/>
      <w:r>
        <w:rPr>
          <w:i/>
          <w:iCs/>
          <w:color w:val="A6A6A6" w:themeColor="background1" w:themeShade="A6"/>
          <w:lang w:val="fr-FR"/>
        </w:rPr>
        <w:t>Avertissement :</w:t>
      </w:r>
      <w:r w:rsidRPr="00B13BD5">
        <w:rPr>
          <w:i/>
          <w:iCs/>
          <w:color w:val="A6A6A6" w:themeColor="background1" w:themeShade="A6"/>
          <w:lang w:val="fr-FR"/>
        </w:rPr>
        <w:t xml:space="preserve"> </w:t>
      </w:r>
      <w:r>
        <w:rPr>
          <w:i/>
          <w:iCs/>
          <w:color w:val="A6A6A6" w:themeColor="background1" w:themeShade="A6"/>
          <w:lang w:val="fr-FR"/>
        </w:rPr>
        <w:t>le présent</w:t>
      </w:r>
      <w:r w:rsidRPr="00B13BD5">
        <w:rPr>
          <w:i/>
          <w:iCs/>
          <w:color w:val="A6A6A6" w:themeColor="background1" w:themeShade="A6"/>
          <w:lang w:val="fr-FR"/>
        </w:rPr>
        <w:t xml:space="preserve"> document ne représente pas les </w:t>
      </w:r>
      <w:r>
        <w:rPr>
          <w:i/>
          <w:iCs/>
          <w:color w:val="A6A6A6" w:themeColor="background1" w:themeShade="A6"/>
          <w:lang w:val="fr-FR"/>
        </w:rPr>
        <w:t>principes</w:t>
      </w:r>
      <w:r w:rsidRPr="00B13BD5">
        <w:rPr>
          <w:i/>
          <w:iCs/>
          <w:color w:val="A6A6A6" w:themeColor="background1" w:themeShade="A6"/>
          <w:lang w:val="fr-FR"/>
        </w:rPr>
        <w:t xml:space="preserve"> ou les orientations de l</w:t>
      </w:r>
      <w:r>
        <w:rPr>
          <w:i/>
          <w:iCs/>
          <w:color w:val="A6A6A6" w:themeColor="background1" w:themeShade="A6"/>
          <w:lang w:val="fr-FR"/>
        </w:rPr>
        <w:t>’</w:t>
      </w:r>
      <w:r w:rsidRPr="00B13BD5">
        <w:rPr>
          <w:i/>
          <w:iCs/>
          <w:color w:val="A6A6A6" w:themeColor="background1" w:themeShade="A6"/>
          <w:lang w:val="fr-FR"/>
        </w:rPr>
        <w:t>UPOV</w:t>
      </w:r>
    </w:p>
    <w:p w:rsidR="005D10D1" w:rsidRPr="00B13BD5" w:rsidRDefault="005D10D1" w:rsidP="005D10D1">
      <w:pPr>
        <w:keepNext/>
        <w:outlineLvl w:val="0"/>
        <w:rPr>
          <w:caps/>
          <w:lang w:val="fr-FR"/>
        </w:rPr>
      </w:pPr>
      <w:bookmarkStart w:id="1" w:name="_Toc66365310"/>
      <w:bookmarkStart w:id="2" w:name="_Toc117256754"/>
      <w:r w:rsidRPr="00B13BD5">
        <w:rPr>
          <w:caps/>
          <w:lang w:val="fr-FR"/>
        </w:rPr>
        <w:t>R</w:t>
      </w:r>
      <w:r>
        <w:rPr>
          <w:caps/>
          <w:lang w:val="fr-FR"/>
        </w:rPr>
        <w:t>ésumé</w:t>
      </w:r>
      <w:bookmarkEnd w:id="1"/>
      <w:bookmarkEnd w:id="2"/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rFonts w:cs="Arial"/>
          <w:lang w:val="fr-FR"/>
        </w:rPr>
      </w:pPr>
      <w:r w:rsidRPr="00BD31F6">
        <w:fldChar w:fldCharType="begin"/>
      </w:r>
      <w:r w:rsidRPr="00B13BD5">
        <w:rPr>
          <w:lang w:val="fr-FR"/>
        </w:rPr>
        <w:instrText xml:space="preserve"> AUTONUM  </w:instrText>
      </w:r>
      <w:r w:rsidRPr="00BD31F6">
        <w:fldChar w:fldCharType="end"/>
      </w:r>
      <w:r w:rsidRPr="00B13BD5">
        <w:rPr>
          <w:lang w:val="fr-FR"/>
        </w:rPr>
        <w:tab/>
      </w:r>
      <w:r w:rsidRPr="00B13BD5">
        <w:rPr>
          <w:rFonts w:cs="Arial"/>
          <w:lang w:val="fr-FR"/>
        </w:rPr>
        <w:t xml:space="preserve">Le présent document a pour objet </w:t>
      </w:r>
      <w:r w:rsidRPr="00B13BD5">
        <w:rPr>
          <w:lang w:val="fr-FR"/>
        </w:rPr>
        <w:t>de fournir des informations sur les faits nouveaux concernant les principes directeurs d</w:t>
      </w:r>
      <w:r>
        <w:rPr>
          <w:lang w:val="fr-FR"/>
        </w:rPr>
        <w:t>’</w:t>
      </w:r>
      <w:r w:rsidRPr="00B13BD5">
        <w:rPr>
          <w:lang w:val="fr-FR"/>
        </w:rPr>
        <w:t xml:space="preserve">examen et de </w:t>
      </w:r>
      <w:r w:rsidRPr="00B13BD5">
        <w:rPr>
          <w:rFonts w:cs="Arial"/>
          <w:lang w:val="fr-FR"/>
        </w:rPr>
        <w:t xml:space="preserve">présenter des propositions de révision partielle des </w:t>
      </w:r>
      <w:r w:rsidRPr="00B13BD5">
        <w:rPr>
          <w:lang w:val="fr-FR"/>
        </w:rPr>
        <w:t>principes directeurs d</w:t>
      </w:r>
      <w:r>
        <w:rPr>
          <w:lang w:val="fr-FR"/>
        </w:rPr>
        <w:t>’</w:t>
      </w:r>
      <w:r w:rsidRPr="00B13BD5">
        <w:rPr>
          <w:lang w:val="fr-FR"/>
        </w:rPr>
        <w:t xml:space="preserve">examen en vue </w:t>
      </w:r>
      <w:r>
        <w:rPr>
          <w:lang w:val="fr-FR"/>
        </w:rPr>
        <w:t>de l’inclusion de</w:t>
      </w:r>
      <w:r w:rsidRPr="00B13BD5">
        <w:rPr>
          <w:lang w:val="fr-FR"/>
        </w:rPr>
        <w:t xml:space="preserve"> caractères dans les </w:t>
      </w:r>
      <w:r w:rsidRPr="00B13BD5">
        <w:rPr>
          <w:rFonts w:cs="Arial"/>
          <w:lang w:val="fr-FR"/>
        </w:rPr>
        <w:t xml:space="preserve">questionnaires techniques des </w:t>
      </w:r>
      <w:r>
        <w:rPr>
          <w:rFonts w:cs="Arial"/>
          <w:lang w:val="fr-FR"/>
        </w:rPr>
        <w:t>plantes</w:t>
      </w:r>
      <w:r w:rsidRPr="00B13BD5">
        <w:rPr>
          <w:rFonts w:cs="Arial"/>
          <w:lang w:val="fr-FR"/>
        </w:rPr>
        <w:t xml:space="preserve"> suivantes</w:t>
      </w:r>
      <w:r>
        <w:rPr>
          <w:rFonts w:cs="Arial"/>
          <w:lang w:val="fr-FR"/>
        </w:rPr>
        <w:t> :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numPr>
          <w:ilvl w:val="0"/>
          <w:numId w:val="6"/>
        </w:numPr>
        <w:ind w:left="1134" w:hanging="567"/>
        <w:contextualSpacing/>
        <w:rPr>
          <w:lang w:val="fr-FR"/>
        </w:rPr>
        <w:sectPr w:rsidR="005D10D1" w:rsidRPr="00B13BD5" w:rsidSect="00BD31F6">
          <w:headerReference w:type="default" r:id="rId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5D10D1" w:rsidRDefault="005D10D1" w:rsidP="005D10D1">
      <w:pPr>
        <w:numPr>
          <w:ilvl w:val="0"/>
          <w:numId w:val="6"/>
        </w:numPr>
        <w:ind w:left="1134" w:hanging="567"/>
        <w:contextualSpacing/>
      </w:pPr>
      <w:r w:rsidRPr="00506B2A">
        <w:t>Carotte</w:t>
      </w:r>
    </w:p>
    <w:p w:rsidR="005D10D1" w:rsidRDefault="005D10D1" w:rsidP="005D10D1">
      <w:pPr>
        <w:numPr>
          <w:ilvl w:val="0"/>
          <w:numId w:val="6"/>
        </w:numPr>
        <w:ind w:left="1134" w:hanging="567"/>
        <w:contextualSpacing/>
        <w:rPr>
          <w:spacing w:val="-2"/>
          <w:sz w:val="18"/>
          <w:szCs w:val="18"/>
        </w:rPr>
      </w:pPr>
      <w:r w:rsidRPr="00506B2A">
        <w:t>Concombre</w:t>
      </w:r>
    </w:p>
    <w:p w:rsidR="005D10D1" w:rsidRDefault="005D10D1" w:rsidP="005D10D1">
      <w:pPr>
        <w:numPr>
          <w:ilvl w:val="0"/>
          <w:numId w:val="6"/>
        </w:numPr>
        <w:ind w:left="1134" w:hanging="567"/>
        <w:contextualSpacing/>
        <w:rPr>
          <w:spacing w:val="-2"/>
          <w:sz w:val="18"/>
          <w:szCs w:val="18"/>
        </w:rPr>
      </w:pPr>
      <w:r w:rsidRPr="00506B2A">
        <w:t>Laitue</w:t>
      </w:r>
    </w:p>
    <w:p w:rsidR="005D10D1" w:rsidRDefault="005D10D1" w:rsidP="005D10D1">
      <w:pPr>
        <w:numPr>
          <w:ilvl w:val="0"/>
          <w:numId w:val="6"/>
        </w:numPr>
        <w:ind w:left="1134" w:hanging="567"/>
        <w:contextualSpacing/>
      </w:pPr>
      <w:r w:rsidRPr="00506B2A">
        <w:t>Maïs</w:t>
      </w:r>
    </w:p>
    <w:p w:rsidR="005D10D1" w:rsidRDefault="005D10D1" w:rsidP="005D10D1">
      <w:pPr>
        <w:numPr>
          <w:ilvl w:val="0"/>
          <w:numId w:val="6"/>
        </w:numPr>
        <w:ind w:left="1134" w:hanging="567"/>
        <w:contextualSpacing/>
        <w:rPr>
          <w:spacing w:val="-2"/>
          <w:sz w:val="18"/>
          <w:szCs w:val="18"/>
        </w:rPr>
      </w:pPr>
      <w:r w:rsidRPr="00506B2A">
        <w:t>Melon</w:t>
      </w:r>
    </w:p>
    <w:p w:rsidR="005D10D1" w:rsidRDefault="005D10D1" w:rsidP="005D10D1">
      <w:pPr>
        <w:numPr>
          <w:ilvl w:val="0"/>
          <w:numId w:val="6"/>
        </w:numPr>
        <w:ind w:left="1134" w:hanging="567"/>
        <w:contextualSpacing/>
        <w:rPr>
          <w:spacing w:val="-2"/>
          <w:sz w:val="18"/>
          <w:szCs w:val="18"/>
        </w:rPr>
      </w:pPr>
      <w:r w:rsidRPr="00506B2A">
        <w:t>Rose</w:t>
      </w:r>
    </w:p>
    <w:p w:rsidR="005D10D1" w:rsidRDefault="005D10D1" w:rsidP="005D10D1">
      <w:pPr>
        <w:numPr>
          <w:ilvl w:val="0"/>
          <w:numId w:val="6"/>
        </w:numPr>
        <w:ind w:left="1134" w:hanging="567"/>
        <w:contextualSpacing/>
        <w:rPr>
          <w:spacing w:val="-2"/>
          <w:sz w:val="18"/>
          <w:szCs w:val="18"/>
        </w:rPr>
      </w:pPr>
      <w:r>
        <w:t>É</w:t>
      </w:r>
      <w:r w:rsidRPr="00506B2A">
        <w:t>pinards</w:t>
      </w:r>
    </w:p>
    <w:p w:rsidR="005D10D1" w:rsidRDefault="005D10D1" w:rsidP="005D10D1">
      <w:pPr>
        <w:numPr>
          <w:ilvl w:val="0"/>
          <w:numId w:val="6"/>
        </w:numPr>
        <w:ind w:left="1134" w:hanging="567"/>
        <w:contextualSpacing/>
        <w:rPr>
          <w:spacing w:val="-2"/>
          <w:sz w:val="18"/>
          <w:szCs w:val="18"/>
        </w:rPr>
      </w:pPr>
      <w:r w:rsidRPr="00506B2A">
        <w:t>Courge</w:t>
      </w:r>
    </w:p>
    <w:p w:rsidR="005D10D1" w:rsidRDefault="005D10D1" w:rsidP="005D10D1">
      <w:pPr>
        <w:numPr>
          <w:ilvl w:val="0"/>
          <w:numId w:val="6"/>
        </w:numPr>
        <w:ind w:left="1134" w:right="-853" w:hanging="567"/>
        <w:contextualSpacing/>
        <w:rPr>
          <w:spacing w:val="-2"/>
          <w:sz w:val="18"/>
          <w:szCs w:val="18"/>
        </w:rPr>
      </w:pPr>
      <w:r w:rsidRPr="00506B2A">
        <w:t>Porte</w:t>
      </w:r>
      <w:r>
        <w:noBreakHyphen/>
      </w:r>
      <w:r w:rsidRPr="00506B2A">
        <w:t>greffes de tomates</w:t>
      </w:r>
    </w:p>
    <w:p w:rsidR="005D10D1" w:rsidRDefault="005D10D1" w:rsidP="005D10D1">
      <w:pPr>
        <w:numPr>
          <w:ilvl w:val="0"/>
          <w:numId w:val="6"/>
        </w:numPr>
        <w:ind w:left="1134" w:hanging="567"/>
        <w:contextualSpacing/>
      </w:pPr>
      <w:r w:rsidRPr="00506B2A">
        <w:t>Pastèque</w:t>
      </w:r>
    </w:p>
    <w:p w:rsidR="005D10D1" w:rsidRDefault="005D10D1" w:rsidP="005D10D1">
      <w:pPr>
        <w:numPr>
          <w:ilvl w:val="0"/>
          <w:numId w:val="6"/>
        </w:numPr>
        <w:ind w:left="1134" w:hanging="567"/>
        <w:contextualSpacing/>
        <w:rPr>
          <w:spacing w:val="-2"/>
          <w:sz w:val="18"/>
          <w:szCs w:val="18"/>
        </w:rPr>
      </w:pPr>
      <w:r w:rsidRPr="00506B2A">
        <w:t>Blé</w:t>
      </w:r>
    </w:p>
    <w:p w:rsidR="005D10D1" w:rsidRDefault="005D10D1" w:rsidP="005D10D1">
      <w:pPr>
        <w:ind w:left="1134"/>
        <w:sectPr w:rsidR="005D10D1" w:rsidSect="002B5A36">
          <w:type w:val="continuous"/>
          <w:pgSz w:w="11907" w:h="16840" w:code="9"/>
          <w:pgMar w:top="510" w:right="4677" w:bottom="1134" w:left="1276" w:header="510" w:footer="680" w:gutter="0"/>
          <w:pgNumType w:start="1"/>
          <w:cols w:num="2" w:space="3"/>
          <w:titlePg/>
        </w:sectPr>
      </w:pPr>
    </w:p>
    <w:p w:rsidR="005D10D1" w:rsidRPr="00BD31F6" w:rsidRDefault="005D10D1" w:rsidP="005D10D1"/>
    <w:p w:rsidR="005D10D1" w:rsidRPr="00B13BD5" w:rsidRDefault="005D10D1" w:rsidP="005D10D1">
      <w:pPr>
        <w:rPr>
          <w:rFonts w:cs="Arial"/>
          <w:u w:val="single"/>
          <w:lang w:val="fr-FR"/>
        </w:rPr>
      </w:pPr>
      <w:r w:rsidRPr="00B13BD5">
        <w:rPr>
          <w:rFonts w:cs="Arial"/>
          <w:u w:val="single"/>
          <w:lang w:val="fr-FR"/>
        </w:rPr>
        <w:t xml:space="preserve">Révision des questionnaires techniques </w:t>
      </w:r>
      <w:r>
        <w:rPr>
          <w:rFonts w:cs="Arial"/>
          <w:u w:val="single"/>
          <w:lang w:val="fr-FR"/>
        </w:rPr>
        <w:t>figurant dans les</w:t>
      </w:r>
      <w:r w:rsidRPr="00B13BD5">
        <w:rPr>
          <w:rFonts w:cs="Arial"/>
          <w:u w:val="single"/>
          <w:lang w:val="fr-FR"/>
        </w:rPr>
        <w:t xml:space="preserve"> principes directeurs d</w:t>
      </w:r>
      <w:r>
        <w:rPr>
          <w:rFonts w:cs="Arial"/>
          <w:u w:val="single"/>
          <w:lang w:val="fr-FR"/>
        </w:rPr>
        <w:t>’</w:t>
      </w:r>
      <w:r w:rsidRPr="00B13BD5">
        <w:rPr>
          <w:rFonts w:cs="Arial"/>
          <w:u w:val="single"/>
          <w:lang w:val="fr-FR"/>
        </w:rPr>
        <w:t>examen</w:t>
      </w:r>
    </w:p>
    <w:p w:rsidR="005D10D1" w:rsidRPr="00B13BD5" w:rsidRDefault="005D10D1" w:rsidP="005D10D1">
      <w:pPr>
        <w:rPr>
          <w:rFonts w:cs="Arial"/>
          <w:u w:val="single"/>
          <w:lang w:val="fr-FR"/>
        </w:rPr>
      </w:pPr>
    </w:p>
    <w:p w:rsidR="005D10D1" w:rsidRPr="00B13BD5" w:rsidRDefault="005D10D1" w:rsidP="005D10D1">
      <w:pPr>
        <w:tabs>
          <w:tab w:val="left" w:pos="567"/>
          <w:tab w:val="left" w:pos="1134"/>
          <w:tab w:val="left" w:pos="5387"/>
        </w:tabs>
        <w:rPr>
          <w:rFonts w:cs="Arial"/>
          <w:lang w:val="fr-FR"/>
        </w:rPr>
      </w:pPr>
      <w:r w:rsidRPr="007B6DEE">
        <w:rPr>
          <w:rFonts w:cs="Arial"/>
        </w:rPr>
        <w:fldChar w:fldCharType="begin"/>
      </w:r>
      <w:r w:rsidRPr="00B13BD5">
        <w:rPr>
          <w:rFonts w:cs="Arial"/>
          <w:lang w:val="fr-FR"/>
        </w:rPr>
        <w:instrText xml:space="preserve"> AUTONUM  </w:instrText>
      </w:r>
      <w:r w:rsidRPr="007B6DEE">
        <w:rPr>
          <w:rFonts w:cs="Arial"/>
        </w:rPr>
        <w:fldChar w:fldCharType="end"/>
      </w:r>
      <w:r w:rsidRPr="00B13BD5">
        <w:rPr>
          <w:rFonts w:cs="Arial"/>
          <w:lang w:val="fr-FR"/>
        </w:rPr>
        <w:tab/>
        <w:t>Le</w:t>
      </w:r>
      <w:r>
        <w:rPr>
          <w:rFonts w:cs="Arial"/>
          <w:lang w:val="fr-FR"/>
        </w:rPr>
        <w:t> TC</w:t>
      </w:r>
      <w:r w:rsidRPr="00B13BD5">
        <w:rPr>
          <w:rFonts w:cs="Arial"/>
          <w:lang w:val="fr-FR"/>
        </w:rPr>
        <w:t xml:space="preserve"> est invité à </w:t>
      </w:r>
      <w:r>
        <w:rPr>
          <w:rFonts w:cs="Arial"/>
          <w:lang w:val="fr-FR"/>
        </w:rPr>
        <w:t>prendre note</w:t>
      </w:r>
      <w:r w:rsidRPr="00B13BD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 xml:space="preserve">du fait </w:t>
      </w:r>
      <w:r w:rsidRPr="00B13BD5">
        <w:rPr>
          <w:rFonts w:cs="Arial"/>
          <w:lang w:val="fr-FR"/>
        </w:rPr>
        <w:t>qu</w:t>
      </w:r>
      <w:r>
        <w:rPr>
          <w:rFonts w:cs="Arial"/>
          <w:lang w:val="fr-FR"/>
        </w:rPr>
        <w:t>e :</w:t>
      </w:r>
    </w:p>
    <w:p w:rsidR="005D10D1" w:rsidRPr="00B13BD5" w:rsidRDefault="005D10D1" w:rsidP="005D10D1">
      <w:pPr>
        <w:tabs>
          <w:tab w:val="left" w:pos="567"/>
          <w:tab w:val="left" w:pos="1134"/>
          <w:tab w:val="left" w:pos="5387"/>
        </w:tabs>
        <w:rPr>
          <w:rFonts w:cs="Arial"/>
          <w:lang w:val="fr-FR"/>
        </w:rPr>
      </w:pPr>
    </w:p>
    <w:p w:rsidR="005D10D1" w:rsidRPr="00CA7CB6" w:rsidRDefault="005D10D1" w:rsidP="005D10D1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5387"/>
        </w:tabs>
        <w:ind w:left="0" w:firstLine="567"/>
        <w:rPr>
          <w:rFonts w:cs="Arial"/>
          <w:lang w:val="fr-FR"/>
        </w:rPr>
      </w:pPr>
      <w:proofErr w:type="gramStart"/>
      <w:r w:rsidRPr="00CA7CB6">
        <w:rPr>
          <w:rFonts w:cs="Arial"/>
          <w:lang w:val="fr-FR"/>
        </w:rPr>
        <w:t>aucune</w:t>
      </w:r>
      <w:proofErr w:type="gramEnd"/>
      <w:r w:rsidRPr="00CA7CB6">
        <w:rPr>
          <w:rFonts w:cs="Arial"/>
          <w:lang w:val="fr-FR"/>
        </w:rPr>
        <w:t xml:space="preserve"> proposition n</w:t>
      </w:r>
      <w:r>
        <w:rPr>
          <w:rFonts w:cs="Arial"/>
          <w:lang w:val="fr-FR"/>
        </w:rPr>
        <w:t>’</w:t>
      </w:r>
      <w:r w:rsidRPr="00CA7CB6">
        <w:rPr>
          <w:rFonts w:cs="Arial"/>
          <w:lang w:val="fr-FR"/>
        </w:rPr>
        <w:t xml:space="preserve">a été reçue pour réviser le document TGP/7 </w:t>
      </w:r>
      <w:r>
        <w:rPr>
          <w:rFonts w:cs="Arial"/>
          <w:lang w:val="fr-FR"/>
        </w:rPr>
        <w:t>“</w:t>
      </w:r>
      <w:r w:rsidRPr="00CA7CB6">
        <w:rPr>
          <w:rFonts w:cs="Arial"/>
          <w:lang w:val="fr-FR"/>
        </w:rPr>
        <w:t>Élaboration des principes directeurs d</w:t>
      </w:r>
      <w:r>
        <w:rPr>
          <w:rFonts w:cs="Arial"/>
          <w:lang w:val="fr-FR"/>
        </w:rPr>
        <w:t>’</w:t>
      </w:r>
      <w:r w:rsidRPr="00CA7CB6">
        <w:rPr>
          <w:rFonts w:cs="Arial"/>
          <w:lang w:val="fr-FR"/>
        </w:rPr>
        <w:t>examen</w:t>
      </w:r>
      <w:r>
        <w:rPr>
          <w:rFonts w:cs="Arial"/>
          <w:lang w:val="fr-FR"/>
        </w:rPr>
        <w:t>”,</w:t>
      </w:r>
      <w:r w:rsidRPr="00CA7CB6">
        <w:rPr>
          <w:rFonts w:cs="Arial"/>
          <w:lang w:val="fr-FR"/>
        </w:rPr>
        <w:t xml:space="preserve"> afin de clarifier la relation entre les astérisques </w:t>
      </w:r>
      <w:r>
        <w:rPr>
          <w:rFonts w:cs="Arial"/>
          <w:lang w:val="fr-FR"/>
        </w:rPr>
        <w:t xml:space="preserve">qui figurent </w:t>
      </w:r>
      <w:r w:rsidRPr="00CA7CB6">
        <w:rPr>
          <w:rFonts w:cs="Arial"/>
          <w:lang w:val="fr-FR"/>
        </w:rPr>
        <w:t>dans les principes directeurs d</w:t>
      </w:r>
      <w:r>
        <w:rPr>
          <w:rFonts w:cs="Arial"/>
          <w:lang w:val="fr-FR"/>
        </w:rPr>
        <w:t>’</w:t>
      </w:r>
      <w:r w:rsidRPr="00CA7CB6">
        <w:rPr>
          <w:rFonts w:cs="Arial"/>
          <w:lang w:val="fr-FR"/>
        </w:rPr>
        <w:t xml:space="preserve">examen et les </w:t>
      </w:r>
      <w:r>
        <w:rPr>
          <w:rFonts w:cs="Arial"/>
          <w:lang w:val="fr-FR"/>
        </w:rPr>
        <w:t>caractères</w:t>
      </w:r>
      <w:r w:rsidRPr="00CA7CB6">
        <w:rPr>
          <w:rFonts w:cs="Arial"/>
          <w:lang w:val="fr-FR"/>
        </w:rPr>
        <w:t xml:space="preserve"> dans les questionnaires techniques;</w:t>
      </w:r>
    </w:p>
    <w:p w:rsidR="005D10D1" w:rsidRPr="00B13BD5" w:rsidRDefault="005D10D1" w:rsidP="005D10D1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fr-FR"/>
        </w:rPr>
      </w:pPr>
    </w:p>
    <w:p w:rsidR="005D10D1" w:rsidRDefault="005D10D1" w:rsidP="005D10D1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5387"/>
          <w:tab w:val="left" w:pos="5954"/>
        </w:tabs>
        <w:ind w:left="0" w:firstLine="567"/>
        <w:rPr>
          <w:lang w:val="fr-FR"/>
        </w:rPr>
      </w:pPr>
      <w:proofErr w:type="gramStart"/>
      <w:r w:rsidRPr="00CA7CB6">
        <w:rPr>
          <w:lang w:val="fr-FR"/>
        </w:rPr>
        <w:t>une</w:t>
      </w:r>
      <w:proofErr w:type="gramEnd"/>
      <w:r w:rsidRPr="00CA7CB6">
        <w:rPr>
          <w:lang w:val="fr-FR"/>
        </w:rPr>
        <w:t xml:space="preserve"> proposition de révision partielle des principes directeurs d</w:t>
      </w:r>
      <w:r>
        <w:rPr>
          <w:lang w:val="fr-FR"/>
        </w:rPr>
        <w:t>’</w:t>
      </w:r>
      <w:r w:rsidRPr="00CA7CB6">
        <w:rPr>
          <w:lang w:val="fr-FR"/>
        </w:rPr>
        <w:t xml:space="preserve">examen </w:t>
      </w:r>
      <w:r>
        <w:rPr>
          <w:lang w:val="fr-FR"/>
        </w:rPr>
        <w:t>du</w:t>
      </w:r>
      <w:r w:rsidRPr="00CA7CB6">
        <w:rPr>
          <w:lang w:val="fr-FR"/>
        </w:rPr>
        <w:t xml:space="preserve"> blé est présentée dans le document</w:t>
      </w:r>
      <w:r>
        <w:rPr>
          <w:lang w:val="fr-FR"/>
        </w:rPr>
        <w:t xml:space="preserve"> TC</w:t>
      </w:r>
      <w:r w:rsidRPr="00CA7CB6">
        <w:rPr>
          <w:lang w:val="fr-FR"/>
        </w:rPr>
        <w:t>/58/29;</w:t>
      </w:r>
    </w:p>
    <w:p w:rsidR="005D10D1" w:rsidRPr="00B13BD5" w:rsidRDefault="005D10D1" w:rsidP="005D10D1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fr-FR"/>
        </w:rPr>
      </w:pPr>
    </w:p>
    <w:p w:rsidR="005D10D1" w:rsidRPr="00CA7CB6" w:rsidRDefault="005D10D1" w:rsidP="005D10D1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5387"/>
          <w:tab w:val="left" w:pos="5954"/>
        </w:tabs>
        <w:ind w:left="0" w:firstLine="567"/>
        <w:rPr>
          <w:lang w:val="fr-FR"/>
        </w:rPr>
      </w:pPr>
      <w:proofErr w:type="gramStart"/>
      <w:r w:rsidRPr="00CA7CB6">
        <w:rPr>
          <w:lang w:val="fr-FR"/>
        </w:rPr>
        <w:t>une</w:t>
      </w:r>
      <w:proofErr w:type="gramEnd"/>
      <w:r w:rsidRPr="00CA7CB6">
        <w:rPr>
          <w:lang w:val="fr-FR"/>
        </w:rPr>
        <w:t xml:space="preserve"> proposition de révision partielle des principes directeurs d</w:t>
      </w:r>
      <w:r>
        <w:rPr>
          <w:lang w:val="fr-FR"/>
        </w:rPr>
        <w:t>’</w:t>
      </w:r>
      <w:r w:rsidRPr="00CA7CB6">
        <w:rPr>
          <w:lang w:val="fr-FR"/>
        </w:rPr>
        <w:t>examen du maïs visant à réviser le caractère</w:t>
      </w:r>
      <w:r>
        <w:rPr>
          <w:lang w:val="fr-FR"/>
        </w:rPr>
        <w:t> </w:t>
      </w:r>
      <w:r w:rsidRPr="00CA7CB6">
        <w:rPr>
          <w:lang w:val="fr-FR"/>
        </w:rPr>
        <w:t>24 et le questionnaire technique sera présentée au</w:t>
      </w:r>
      <w:r>
        <w:rPr>
          <w:lang w:val="fr-FR"/>
        </w:rPr>
        <w:t> </w:t>
      </w:r>
      <w:r w:rsidRPr="00CA7CB6">
        <w:rPr>
          <w:lang w:val="fr-FR"/>
        </w:rPr>
        <w:t xml:space="preserve">TWA </w:t>
      </w:r>
      <w:r>
        <w:rPr>
          <w:lang w:val="fr-FR"/>
        </w:rPr>
        <w:t>à</w:t>
      </w:r>
      <w:r w:rsidRPr="00CA7CB6">
        <w:rPr>
          <w:lang w:val="fr-FR"/>
        </w:rPr>
        <w:t xml:space="preserve"> sa cinquante</w:t>
      </w:r>
      <w:r>
        <w:rPr>
          <w:lang w:val="fr-FR"/>
        </w:rPr>
        <w:t> et unième session</w:t>
      </w:r>
      <w:r w:rsidRPr="00CA7CB6">
        <w:rPr>
          <w:lang w:val="fr-FR"/>
        </w:rPr>
        <w:t>;</w:t>
      </w:r>
    </w:p>
    <w:p w:rsidR="005D10D1" w:rsidRPr="00B13BD5" w:rsidRDefault="005D10D1" w:rsidP="005D10D1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lang w:val="fr-FR"/>
        </w:rPr>
      </w:pPr>
    </w:p>
    <w:p w:rsidR="005D10D1" w:rsidRDefault="005D10D1" w:rsidP="005D10D1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5387"/>
          <w:tab w:val="left" w:pos="5954"/>
        </w:tabs>
        <w:ind w:left="0" w:firstLine="567"/>
        <w:rPr>
          <w:lang w:val="fr-FR"/>
        </w:rPr>
      </w:pPr>
      <w:proofErr w:type="gramStart"/>
      <w:r w:rsidRPr="00CA7CB6">
        <w:rPr>
          <w:lang w:val="fr-FR"/>
        </w:rPr>
        <w:t>une</w:t>
      </w:r>
      <w:proofErr w:type="gramEnd"/>
      <w:r w:rsidRPr="00CA7CB6">
        <w:rPr>
          <w:lang w:val="fr-FR"/>
        </w:rPr>
        <w:t xml:space="preserve"> proposition de révision partielle des principes directeurs d</w:t>
      </w:r>
      <w:r>
        <w:rPr>
          <w:lang w:val="fr-FR"/>
        </w:rPr>
        <w:t>’</w:t>
      </w:r>
      <w:r w:rsidRPr="00CA7CB6">
        <w:rPr>
          <w:lang w:val="fr-FR"/>
        </w:rPr>
        <w:t>examen du rosier est présentée dans le document</w:t>
      </w:r>
      <w:r>
        <w:rPr>
          <w:lang w:val="fr-FR"/>
        </w:rPr>
        <w:t xml:space="preserve"> TC</w:t>
      </w:r>
      <w:r w:rsidRPr="00CA7CB6">
        <w:rPr>
          <w:lang w:val="fr-FR"/>
        </w:rPr>
        <w:t xml:space="preserve">/58/27; </w:t>
      </w:r>
      <w:r>
        <w:rPr>
          <w:lang w:val="fr-FR"/>
        </w:rPr>
        <w:t xml:space="preserve"> </w:t>
      </w:r>
      <w:r w:rsidRPr="00CA7CB6">
        <w:rPr>
          <w:lang w:val="fr-FR"/>
        </w:rPr>
        <w:t>et</w:t>
      </w:r>
    </w:p>
    <w:p w:rsidR="00BC551E" w:rsidRPr="00CA7CB6" w:rsidRDefault="00BC551E" w:rsidP="00BC551E">
      <w:pPr>
        <w:pStyle w:val="ListParagraph"/>
        <w:tabs>
          <w:tab w:val="left" w:pos="567"/>
          <w:tab w:val="left" w:pos="1134"/>
          <w:tab w:val="left" w:pos="5387"/>
          <w:tab w:val="left" w:pos="5954"/>
        </w:tabs>
        <w:ind w:left="567"/>
        <w:rPr>
          <w:lang w:val="fr-FR"/>
        </w:rPr>
      </w:pPr>
    </w:p>
    <w:p w:rsidR="005D10D1" w:rsidRPr="00CA7CB6" w:rsidRDefault="005D10D1" w:rsidP="005D10D1">
      <w:pPr>
        <w:pStyle w:val="ListParagraph"/>
        <w:numPr>
          <w:ilvl w:val="0"/>
          <w:numId w:val="17"/>
        </w:numPr>
        <w:tabs>
          <w:tab w:val="left" w:pos="567"/>
          <w:tab w:val="left" w:pos="1134"/>
          <w:tab w:val="left" w:pos="5387"/>
          <w:tab w:val="left" w:pos="5954"/>
        </w:tabs>
        <w:ind w:left="0" w:firstLine="567"/>
        <w:rPr>
          <w:lang w:val="fr-FR"/>
        </w:rPr>
      </w:pPr>
      <w:proofErr w:type="gramStart"/>
      <w:r>
        <w:rPr>
          <w:lang w:val="fr-FR"/>
        </w:rPr>
        <w:t>que</w:t>
      </w:r>
      <w:proofErr w:type="gramEnd"/>
      <w:r>
        <w:rPr>
          <w:lang w:val="fr-FR"/>
        </w:rPr>
        <w:t xml:space="preserve"> </w:t>
      </w:r>
      <w:r w:rsidRPr="00CA7CB6">
        <w:rPr>
          <w:lang w:val="fr-FR"/>
        </w:rPr>
        <w:t>les propositions de révision partielle des principes directeurs d</w:t>
      </w:r>
      <w:r>
        <w:rPr>
          <w:lang w:val="fr-FR"/>
        </w:rPr>
        <w:t>’</w:t>
      </w:r>
      <w:r w:rsidRPr="00CA7CB6">
        <w:rPr>
          <w:lang w:val="fr-FR"/>
        </w:rPr>
        <w:t>examen des plantes potagères continueront d</w:t>
      </w:r>
      <w:r>
        <w:rPr>
          <w:lang w:val="fr-FR"/>
        </w:rPr>
        <w:t>’</w:t>
      </w:r>
      <w:r w:rsidRPr="00CA7CB6">
        <w:rPr>
          <w:lang w:val="fr-FR"/>
        </w:rPr>
        <w:t xml:space="preserve">être examinées </w:t>
      </w:r>
      <w:r>
        <w:rPr>
          <w:lang w:val="fr-FR"/>
        </w:rPr>
        <w:t>à</w:t>
      </w:r>
      <w:r w:rsidRPr="00CA7CB6">
        <w:rPr>
          <w:lang w:val="fr-FR"/>
        </w:rPr>
        <w:t xml:space="preserve"> la cinquante</w:t>
      </w:r>
      <w:r>
        <w:rPr>
          <w:lang w:val="fr-FR"/>
        </w:rPr>
        <w:noBreakHyphen/>
      </w:r>
      <w:r w:rsidRPr="00CA7CB6">
        <w:rPr>
          <w:lang w:val="fr-FR"/>
        </w:rPr>
        <w:t>sept</w:t>
      </w:r>
      <w:r>
        <w:rPr>
          <w:lang w:val="fr-FR"/>
        </w:rPr>
        <w:t>ième session</w:t>
      </w:r>
      <w:r w:rsidRPr="00CA7CB6">
        <w:rPr>
          <w:lang w:val="fr-FR"/>
        </w:rPr>
        <w:t xml:space="preserve"> du</w:t>
      </w:r>
      <w:r>
        <w:rPr>
          <w:lang w:val="fr-FR"/>
        </w:rPr>
        <w:t> </w:t>
      </w:r>
      <w:r w:rsidRPr="00CA7CB6">
        <w:rPr>
          <w:lang w:val="fr-FR"/>
        </w:rPr>
        <w:t>TWV, comme indiqué au paragraphe</w:t>
      </w:r>
      <w:r>
        <w:rPr>
          <w:lang w:val="fr-FR"/>
        </w:rPr>
        <w:t> </w:t>
      </w:r>
      <w:r w:rsidRPr="00CA7CB6">
        <w:rPr>
          <w:lang w:val="fr-FR"/>
        </w:rPr>
        <w:t>22 du présent document.</w:t>
      </w:r>
    </w:p>
    <w:p w:rsidR="005D10D1" w:rsidRPr="00B13BD5" w:rsidRDefault="005D10D1" w:rsidP="005D10D1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fr-FR"/>
        </w:rPr>
      </w:pPr>
    </w:p>
    <w:p w:rsidR="005D10D1" w:rsidRPr="00B13BD5" w:rsidRDefault="005D10D1" w:rsidP="005D10D1">
      <w:pPr>
        <w:keepNext/>
        <w:keepLines/>
        <w:tabs>
          <w:tab w:val="left" w:pos="567"/>
          <w:tab w:val="left" w:pos="1134"/>
          <w:tab w:val="left" w:pos="5387"/>
        </w:tabs>
        <w:rPr>
          <w:u w:val="single"/>
          <w:lang w:val="fr-FR"/>
        </w:rPr>
      </w:pPr>
      <w:r>
        <w:rPr>
          <w:u w:val="single"/>
          <w:lang w:val="fr-FR"/>
        </w:rPr>
        <w:t>Caractères</w:t>
      </w:r>
      <w:r w:rsidRPr="00B13BD5">
        <w:rPr>
          <w:u w:val="single"/>
          <w:lang w:val="fr-FR"/>
        </w:rPr>
        <w:t xml:space="preserve"> et </w:t>
      </w:r>
      <w:r>
        <w:rPr>
          <w:u w:val="single"/>
          <w:lang w:val="fr-FR"/>
        </w:rPr>
        <w:t>niveaux</w:t>
      </w:r>
      <w:r w:rsidRPr="00B13BD5">
        <w:rPr>
          <w:u w:val="single"/>
          <w:lang w:val="fr-FR"/>
        </w:rPr>
        <w:t xml:space="preserve"> d</w:t>
      </w:r>
      <w:r>
        <w:rPr>
          <w:u w:val="single"/>
          <w:lang w:val="fr-FR"/>
        </w:rPr>
        <w:t>’</w:t>
      </w:r>
      <w:r w:rsidRPr="00B13BD5">
        <w:rPr>
          <w:u w:val="single"/>
          <w:lang w:val="fr-FR"/>
        </w:rPr>
        <w:t>expression supplémentaires</w:t>
      </w:r>
    </w:p>
    <w:p w:rsidR="005D10D1" w:rsidRPr="00B13BD5" w:rsidRDefault="005D10D1" w:rsidP="005D10D1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fr-FR"/>
        </w:rPr>
      </w:pPr>
    </w:p>
    <w:p w:rsidR="005D10D1" w:rsidRPr="00B13BD5" w:rsidRDefault="005D10D1" w:rsidP="005D10D1">
      <w:pPr>
        <w:keepNext/>
        <w:keepLines/>
        <w:rPr>
          <w:rFonts w:cs="Arial"/>
          <w:lang w:val="fr-FR"/>
        </w:rPr>
      </w:pPr>
      <w:r w:rsidRPr="009723EF">
        <w:rPr>
          <w:rFonts w:cs="Arial"/>
        </w:rPr>
        <w:fldChar w:fldCharType="begin"/>
      </w:r>
      <w:r w:rsidRPr="00B13BD5">
        <w:rPr>
          <w:rFonts w:cs="Arial"/>
          <w:lang w:val="fr-FR"/>
        </w:rPr>
        <w:instrText xml:space="preserve"> AUTONUM  </w:instrText>
      </w:r>
      <w:r w:rsidRPr="009723EF">
        <w:rPr>
          <w:rFonts w:cs="Arial"/>
        </w:rPr>
        <w:fldChar w:fldCharType="end"/>
      </w:r>
      <w:r w:rsidRPr="00B13BD5">
        <w:rPr>
          <w:rFonts w:cs="Arial"/>
          <w:lang w:val="fr-FR"/>
        </w:rPr>
        <w:tab/>
        <w:t>Le</w:t>
      </w:r>
      <w:r>
        <w:rPr>
          <w:rFonts w:cs="Arial"/>
          <w:lang w:val="fr-FR"/>
        </w:rPr>
        <w:t> TC est invité à prendre note </w:t>
      </w:r>
      <w:r w:rsidRPr="00B13BD5">
        <w:rPr>
          <w:rFonts w:cs="Arial"/>
          <w:lang w:val="fr-FR"/>
        </w:rPr>
        <w:t>:</w:t>
      </w:r>
    </w:p>
    <w:p w:rsidR="005D10D1" w:rsidRDefault="005D10D1" w:rsidP="005D10D1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fr-FR"/>
        </w:rPr>
      </w:pPr>
    </w:p>
    <w:p w:rsidR="005D10D1" w:rsidRPr="00B13BD5" w:rsidRDefault="005D10D1" w:rsidP="005D10D1">
      <w:pPr>
        <w:pStyle w:val="DecisionParagraphs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rPr>
          <w:i w:val="0"/>
          <w:lang w:val="fr-FR"/>
        </w:rPr>
      </w:pPr>
      <w:proofErr w:type="gramStart"/>
      <w:r>
        <w:rPr>
          <w:i w:val="0"/>
          <w:lang w:val="fr-FR"/>
        </w:rPr>
        <w:t>du</w:t>
      </w:r>
      <w:proofErr w:type="gramEnd"/>
      <w:r>
        <w:rPr>
          <w:i w:val="0"/>
          <w:lang w:val="fr-FR"/>
        </w:rPr>
        <w:t xml:space="preserve"> </w:t>
      </w:r>
      <w:r w:rsidRPr="00B13BD5">
        <w:rPr>
          <w:i w:val="0"/>
          <w:lang w:val="fr-FR"/>
        </w:rPr>
        <w:t>niveau d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expression et</w:t>
      </w:r>
      <w:r>
        <w:rPr>
          <w:i w:val="0"/>
          <w:lang w:val="fr-FR"/>
        </w:rPr>
        <w:t xml:space="preserve"> du caractère</w:t>
      </w:r>
      <w:r w:rsidRPr="00B13BD5">
        <w:rPr>
          <w:i w:val="0"/>
          <w:lang w:val="fr-FR"/>
        </w:rPr>
        <w:t xml:space="preserve"> supplémentaire</w:t>
      </w:r>
      <w:r>
        <w:rPr>
          <w:i w:val="0"/>
          <w:lang w:val="fr-FR"/>
        </w:rPr>
        <w:t>s</w:t>
      </w:r>
      <w:r w:rsidRPr="00B13BD5">
        <w:rPr>
          <w:i w:val="0"/>
          <w:lang w:val="fr-FR"/>
        </w:rPr>
        <w:t xml:space="preserve"> notifiés au Bureau de l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Union depuis la cinquante</w:t>
      </w:r>
      <w:r>
        <w:rPr>
          <w:i w:val="0"/>
          <w:lang w:val="fr-FR"/>
        </w:rPr>
        <w:noBreakHyphen/>
      </w:r>
      <w:r w:rsidRPr="00B13BD5">
        <w:rPr>
          <w:i w:val="0"/>
          <w:lang w:val="fr-FR"/>
        </w:rPr>
        <w:t>sept</w:t>
      </w:r>
      <w:r>
        <w:rPr>
          <w:i w:val="0"/>
          <w:lang w:val="fr-FR"/>
        </w:rPr>
        <w:t>ième session</w:t>
      </w:r>
      <w:r w:rsidRPr="00B13BD5">
        <w:rPr>
          <w:i w:val="0"/>
          <w:lang w:val="fr-FR"/>
        </w:rPr>
        <w:t xml:space="preserve"> du</w:t>
      </w:r>
      <w:r>
        <w:rPr>
          <w:i w:val="0"/>
          <w:lang w:val="fr-FR"/>
        </w:rPr>
        <w:t> TC</w:t>
      </w:r>
      <w:r w:rsidRPr="00B13BD5">
        <w:rPr>
          <w:i w:val="0"/>
          <w:lang w:val="fr-FR"/>
        </w:rPr>
        <w:t>, tels qu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ils figurent à l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annexe</w:t>
      </w:r>
      <w:r>
        <w:rPr>
          <w:i w:val="0"/>
          <w:lang w:val="fr-FR"/>
        </w:rPr>
        <w:t> </w:t>
      </w:r>
      <w:r w:rsidRPr="00B13BD5">
        <w:rPr>
          <w:i w:val="0"/>
          <w:lang w:val="fr-FR"/>
        </w:rPr>
        <w:t xml:space="preserve">X du présent document; </w:t>
      </w:r>
      <w:r>
        <w:rPr>
          <w:i w:val="0"/>
          <w:lang w:val="fr-FR"/>
        </w:rPr>
        <w:t xml:space="preserve"> </w:t>
      </w:r>
      <w:r w:rsidRPr="00B13BD5">
        <w:rPr>
          <w:i w:val="0"/>
          <w:lang w:val="fr-FR"/>
        </w:rPr>
        <w:t>et</w:t>
      </w:r>
    </w:p>
    <w:p w:rsidR="005D10D1" w:rsidRDefault="005D10D1" w:rsidP="005D10D1">
      <w:pPr>
        <w:pStyle w:val="DecisionParagraphs"/>
        <w:tabs>
          <w:tab w:val="left" w:pos="567"/>
          <w:tab w:val="left" w:pos="1134"/>
        </w:tabs>
        <w:ind w:left="0" w:firstLine="567"/>
        <w:rPr>
          <w:i w:val="0"/>
          <w:lang w:val="fr-FR"/>
        </w:rPr>
      </w:pPr>
    </w:p>
    <w:p w:rsidR="005D10D1" w:rsidRDefault="005D10D1" w:rsidP="005D10D1">
      <w:pPr>
        <w:pStyle w:val="DecisionParagraphs"/>
        <w:numPr>
          <w:ilvl w:val="0"/>
          <w:numId w:val="19"/>
        </w:numPr>
        <w:tabs>
          <w:tab w:val="left" w:pos="567"/>
          <w:tab w:val="left" w:pos="1134"/>
        </w:tabs>
        <w:ind w:left="0" w:firstLine="567"/>
        <w:rPr>
          <w:i w:val="0"/>
          <w:lang w:val="fr-FR"/>
        </w:rPr>
      </w:pPr>
      <w:proofErr w:type="gramStart"/>
      <w:r>
        <w:rPr>
          <w:i w:val="0"/>
          <w:lang w:val="fr-FR"/>
        </w:rPr>
        <w:t>du</w:t>
      </w:r>
      <w:proofErr w:type="gramEnd"/>
      <w:r>
        <w:rPr>
          <w:i w:val="0"/>
          <w:lang w:val="fr-FR"/>
        </w:rPr>
        <w:t xml:space="preserve"> </w:t>
      </w:r>
      <w:r w:rsidRPr="00B13BD5">
        <w:rPr>
          <w:i w:val="0"/>
          <w:lang w:val="fr-FR"/>
        </w:rPr>
        <w:t>niveau d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 xml:space="preserve">expression et </w:t>
      </w:r>
      <w:r>
        <w:rPr>
          <w:i w:val="0"/>
          <w:lang w:val="fr-FR"/>
        </w:rPr>
        <w:t>du</w:t>
      </w:r>
      <w:r w:rsidRPr="00B13BD5">
        <w:rPr>
          <w:i w:val="0"/>
          <w:lang w:val="fr-FR"/>
        </w:rPr>
        <w:t xml:space="preserve"> caractère supplémentaires notifiés </w:t>
      </w:r>
      <w:r>
        <w:rPr>
          <w:i w:val="0"/>
          <w:lang w:val="fr-FR"/>
        </w:rPr>
        <w:t xml:space="preserve">qui </w:t>
      </w:r>
      <w:r w:rsidRPr="00B13BD5">
        <w:rPr>
          <w:i w:val="0"/>
          <w:lang w:val="fr-FR"/>
        </w:rPr>
        <w:t>seront présentés au</w:t>
      </w:r>
      <w:r>
        <w:rPr>
          <w:i w:val="0"/>
          <w:lang w:val="fr-FR"/>
        </w:rPr>
        <w:t> </w:t>
      </w:r>
      <w:r w:rsidRPr="00B13BD5">
        <w:rPr>
          <w:i w:val="0"/>
          <w:lang w:val="fr-FR"/>
        </w:rPr>
        <w:t xml:space="preserve">TWV, </w:t>
      </w:r>
      <w:r>
        <w:rPr>
          <w:i w:val="0"/>
          <w:lang w:val="fr-FR"/>
        </w:rPr>
        <w:t>à sa</w:t>
      </w:r>
      <w:r w:rsidRPr="00B13BD5">
        <w:rPr>
          <w:i w:val="0"/>
          <w:lang w:val="fr-FR"/>
        </w:rPr>
        <w:t xml:space="preserve"> cinquante</w:t>
      </w:r>
      <w:r>
        <w:rPr>
          <w:i w:val="0"/>
          <w:lang w:val="fr-FR"/>
        </w:rPr>
        <w:noBreakHyphen/>
      </w:r>
      <w:r w:rsidRPr="00B13BD5">
        <w:rPr>
          <w:i w:val="0"/>
          <w:lang w:val="fr-FR"/>
        </w:rPr>
        <w:t>sept</w:t>
      </w:r>
      <w:r>
        <w:rPr>
          <w:i w:val="0"/>
          <w:lang w:val="fr-FR"/>
        </w:rPr>
        <w:t>ième session</w:t>
      </w:r>
      <w:r w:rsidRPr="00B13BD5">
        <w:rPr>
          <w:i w:val="0"/>
          <w:lang w:val="fr-FR"/>
        </w:rPr>
        <w:t>, afin qu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il examine s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il convient de les publier sur la page</w:t>
      </w:r>
      <w:r>
        <w:rPr>
          <w:i w:val="0"/>
          <w:lang w:val="fr-FR"/>
        </w:rPr>
        <w:t> </w:t>
      </w:r>
      <w:r w:rsidRPr="00B13BD5">
        <w:rPr>
          <w:i w:val="0"/>
          <w:lang w:val="fr-FR"/>
        </w:rPr>
        <w:t>Web des rédacteurs des principes directeurs d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examen du site</w:t>
      </w:r>
      <w:r>
        <w:rPr>
          <w:i w:val="0"/>
          <w:lang w:val="fr-FR"/>
        </w:rPr>
        <w:t> </w:t>
      </w:r>
      <w:r w:rsidRPr="00B13BD5">
        <w:rPr>
          <w:i w:val="0"/>
          <w:lang w:val="fr-FR"/>
        </w:rPr>
        <w:t>Web de l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 xml:space="preserve">UPOV ou </w:t>
      </w:r>
      <w:r>
        <w:rPr>
          <w:i w:val="0"/>
          <w:lang w:val="fr-FR"/>
        </w:rPr>
        <w:t>d’entamer</w:t>
      </w:r>
      <w:r w:rsidRPr="00B13BD5">
        <w:rPr>
          <w:i w:val="0"/>
          <w:lang w:val="fr-FR"/>
        </w:rPr>
        <w:t xml:space="preserve"> une révision partielle des principes directeurs d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examen de l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asperge et de la laitue.</w:t>
      </w:r>
    </w:p>
    <w:p w:rsidR="005D10D1" w:rsidRPr="00B13BD5" w:rsidRDefault="005D10D1" w:rsidP="005D10D1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fr-FR"/>
        </w:rPr>
      </w:pPr>
    </w:p>
    <w:p w:rsidR="005D10D1" w:rsidRPr="00B13BD5" w:rsidRDefault="005D10D1" w:rsidP="005D10D1">
      <w:pPr>
        <w:keepNext/>
        <w:rPr>
          <w:rFonts w:cs="Arial"/>
          <w:u w:val="single"/>
          <w:lang w:val="fr-FR"/>
        </w:rPr>
      </w:pPr>
      <w:r>
        <w:rPr>
          <w:rFonts w:cs="Arial"/>
          <w:u w:val="single"/>
          <w:lang w:val="fr-FR"/>
        </w:rPr>
        <w:lastRenderedPageBreak/>
        <w:t>Principes directeurs d’examen</w:t>
      </w:r>
      <w:r w:rsidRPr="00B13BD5">
        <w:rPr>
          <w:rFonts w:cs="Arial"/>
          <w:u w:val="single"/>
          <w:lang w:val="fr-FR"/>
        </w:rPr>
        <w:t xml:space="preserve"> pour adoption</w:t>
      </w:r>
    </w:p>
    <w:p w:rsidR="005D10D1" w:rsidRPr="00B13BD5" w:rsidRDefault="005D10D1" w:rsidP="005D10D1">
      <w:pPr>
        <w:pStyle w:val="DecisionParagraphs"/>
        <w:keepNext/>
        <w:tabs>
          <w:tab w:val="left" w:pos="567"/>
          <w:tab w:val="left" w:pos="1134"/>
        </w:tabs>
        <w:ind w:left="0"/>
        <w:rPr>
          <w:i w:val="0"/>
          <w:lang w:val="fr-FR"/>
        </w:rPr>
      </w:pPr>
    </w:p>
    <w:p w:rsidR="005D10D1" w:rsidRPr="00B13BD5" w:rsidRDefault="005D10D1" w:rsidP="005D10D1">
      <w:pPr>
        <w:pStyle w:val="DecisionParagraphs"/>
        <w:keepNext/>
        <w:tabs>
          <w:tab w:val="left" w:pos="567"/>
          <w:tab w:val="left" w:pos="1134"/>
        </w:tabs>
        <w:ind w:left="0"/>
        <w:rPr>
          <w:i w:val="0"/>
          <w:lang w:val="fr-FR"/>
        </w:rPr>
      </w:pPr>
      <w:r w:rsidRPr="009723EF">
        <w:rPr>
          <w:i w:val="0"/>
        </w:rPr>
        <w:fldChar w:fldCharType="begin"/>
      </w:r>
      <w:r w:rsidRPr="00B13BD5">
        <w:rPr>
          <w:i w:val="0"/>
          <w:lang w:val="fr-FR"/>
        </w:rPr>
        <w:instrText xml:space="preserve"> AUTONUM  </w:instrText>
      </w:r>
      <w:r w:rsidRPr="009723EF">
        <w:rPr>
          <w:i w:val="0"/>
        </w:rPr>
        <w:fldChar w:fldCharType="end"/>
      </w:r>
      <w:r w:rsidRPr="00B13BD5">
        <w:rPr>
          <w:i w:val="0"/>
          <w:lang w:val="fr-FR"/>
        </w:rPr>
        <w:tab/>
        <w:t>Le</w:t>
      </w:r>
      <w:r>
        <w:rPr>
          <w:i w:val="0"/>
          <w:lang w:val="fr-FR"/>
        </w:rPr>
        <w:t> TC</w:t>
      </w:r>
      <w:r>
        <w:rPr>
          <w:rFonts w:cs="Arial"/>
          <w:i w:val="0"/>
          <w:iCs/>
          <w:lang w:val="fr-FR"/>
        </w:rPr>
        <w:t xml:space="preserve"> </w:t>
      </w:r>
      <w:r w:rsidRPr="00B13BD5">
        <w:rPr>
          <w:i w:val="0"/>
          <w:lang w:val="fr-FR"/>
        </w:rPr>
        <w:t xml:space="preserve">est invité à prendre note de la liste des projets de principes directeurs </w:t>
      </w:r>
      <w:r>
        <w:rPr>
          <w:i w:val="0"/>
          <w:lang w:val="fr-FR"/>
        </w:rPr>
        <w:t>d’examen</w:t>
      </w:r>
      <w:r w:rsidRPr="00B13BD5">
        <w:rPr>
          <w:i w:val="0"/>
          <w:lang w:val="fr-FR"/>
        </w:rPr>
        <w:t xml:space="preserve"> prévus </w:t>
      </w:r>
      <w:r>
        <w:rPr>
          <w:i w:val="0"/>
          <w:lang w:val="fr-FR"/>
        </w:rPr>
        <w:t>soumis pour</w:t>
      </w:r>
      <w:r w:rsidRPr="00B13BD5">
        <w:rPr>
          <w:i w:val="0"/>
          <w:lang w:val="fr-FR"/>
        </w:rPr>
        <w:t xml:space="preserve"> adoption par le </w:t>
      </w:r>
      <w:r>
        <w:rPr>
          <w:i w:val="0"/>
          <w:lang w:val="fr-FR"/>
        </w:rPr>
        <w:t>TC</w:t>
      </w:r>
      <w:r w:rsidRPr="00B13BD5">
        <w:rPr>
          <w:i w:val="0"/>
          <w:lang w:val="fr-FR"/>
        </w:rPr>
        <w:t xml:space="preserve">, sous réserve de toute modification proposée par le </w:t>
      </w:r>
      <w:r>
        <w:rPr>
          <w:i w:val="0"/>
          <w:lang w:val="fr-FR"/>
        </w:rPr>
        <w:t>Comité de rédaction élargi (TC</w:t>
      </w:r>
      <w:r>
        <w:rPr>
          <w:i w:val="0"/>
          <w:lang w:val="fr-FR"/>
        </w:rPr>
        <w:noBreakHyphen/>
        <w:t>EDC)</w:t>
      </w:r>
      <w:r w:rsidRPr="00B13BD5">
        <w:rPr>
          <w:i w:val="0"/>
          <w:lang w:val="fr-FR"/>
        </w:rPr>
        <w:t>, comme indiqué à l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annexe</w:t>
      </w:r>
      <w:r>
        <w:rPr>
          <w:i w:val="0"/>
          <w:lang w:val="fr-FR"/>
        </w:rPr>
        <w:t> </w:t>
      </w:r>
      <w:r w:rsidRPr="00B13BD5">
        <w:rPr>
          <w:i w:val="0"/>
          <w:lang w:val="fr-FR"/>
        </w:rPr>
        <w:t>XI du présent document.</w:t>
      </w:r>
    </w:p>
    <w:p w:rsidR="005D10D1" w:rsidRPr="00B13BD5" w:rsidRDefault="005D10D1" w:rsidP="005D10D1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fr-FR"/>
        </w:rPr>
      </w:pPr>
    </w:p>
    <w:p w:rsidR="005D10D1" w:rsidRPr="00B13BD5" w:rsidRDefault="005D10D1" w:rsidP="005D10D1">
      <w:pPr>
        <w:rPr>
          <w:u w:val="single"/>
          <w:lang w:val="fr-FR"/>
        </w:rPr>
      </w:pPr>
      <w:r w:rsidRPr="00B13BD5">
        <w:rPr>
          <w:u w:val="single"/>
          <w:lang w:val="fr-FR"/>
        </w:rPr>
        <w:t>Corrections des principes directeurs d</w:t>
      </w:r>
      <w:r>
        <w:rPr>
          <w:u w:val="single"/>
          <w:lang w:val="fr-FR"/>
        </w:rPr>
        <w:t>’</w:t>
      </w:r>
      <w:r w:rsidRPr="00B13BD5">
        <w:rPr>
          <w:u w:val="single"/>
          <w:lang w:val="fr-FR"/>
        </w:rPr>
        <w:t>examen</w:t>
      </w:r>
    </w:p>
    <w:p w:rsidR="005D10D1" w:rsidRPr="00B13BD5" w:rsidRDefault="005D10D1" w:rsidP="005D10D1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fr-FR"/>
        </w:rPr>
      </w:pPr>
    </w:p>
    <w:p w:rsidR="005D10D1" w:rsidRPr="00B13BD5" w:rsidRDefault="005D10D1" w:rsidP="005D10D1">
      <w:pPr>
        <w:pStyle w:val="DecisionParagraphs"/>
        <w:tabs>
          <w:tab w:val="clear" w:pos="5954"/>
          <w:tab w:val="left" w:pos="567"/>
          <w:tab w:val="left" w:pos="1134"/>
        </w:tabs>
        <w:ind w:left="0"/>
        <w:rPr>
          <w:i w:val="0"/>
          <w:lang w:val="fr-FR"/>
        </w:rPr>
      </w:pPr>
      <w:r w:rsidRPr="007B6DEE">
        <w:rPr>
          <w:i w:val="0"/>
        </w:rPr>
        <w:fldChar w:fldCharType="begin"/>
      </w:r>
      <w:r w:rsidRPr="00B13BD5">
        <w:rPr>
          <w:i w:val="0"/>
          <w:lang w:val="fr-FR"/>
        </w:rPr>
        <w:instrText xml:space="preserve"> AUTONUM  </w:instrText>
      </w:r>
      <w:r w:rsidRPr="007B6DEE">
        <w:rPr>
          <w:i w:val="0"/>
        </w:rPr>
        <w:fldChar w:fldCharType="end"/>
      </w:r>
      <w:r w:rsidRPr="00B13BD5">
        <w:rPr>
          <w:i w:val="0"/>
          <w:lang w:val="fr-FR"/>
        </w:rPr>
        <w:tab/>
      </w:r>
      <w:r>
        <w:rPr>
          <w:i w:val="0"/>
          <w:lang w:val="fr-FR"/>
        </w:rPr>
        <w:t xml:space="preserve">Le TC </w:t>
      </w:r>
      <w:r w:rsidRPr="00B13BD5">
        <w:rPr>
          <w:i w:val="0"/>
          <w:lang w:val="fr-FR"/>
        </w:rPr>
        <w:t>est invité à prendre note des corrections à apporter aux principes directeurs d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 xml:space="preserve">examen adoptés pour le noyer noir (document </w:t>
      </w:r>
      <w:r w:rsidRPr="00B13BD5">
        <w:rPr>
          <w:rFonts w:cs="Arial"/>
          <w:i w:val="0"/>
          <w:lang w:val="fr-FR"/>
        </w:rPr>
        <w:t xml:space="preserve">TG/332/1), le </w:t>
      </w:r>
      <w:r w:rsidRPr="00B13BD5">
        <w:rPr>
          <w:i w:val="0"/>
          <w:lang w:val="fr-FR"/>
        </w:rPr>
        <w:t xml:space="preserve">chrysanthème (document </w:t>
      </w:r>
      <w:r w:rsidRPr="00B13BD5">
        <w:rPr>
          <w:rFonts w:cs="Arial"/>
          <w:i w:val="0"/>
          <w:lang w:val="fr-FR"/>
        </w:rPr>
        <w:t>TG/26/5</w:t>
      </w:r>
      <w:r>
        <w:rPr>
          <w:rFonts w:cs="Arial"/>
          <w:i w:val="0"/>
          <w:lang w:val="fr-FR"/>
        </w:rPr>
        <w:t> </w:t>
      </w:r>
      <w:r w:rsidRPr="00B13BD5">
        <w:rPr>
          <w:rFonts w:cs="Arial"/>
          <w:i w:val="0"/>
          <w:lang w:val="fr-FR"/>
        </w:rPr>
        <w:t>Corr.2</w:t>
      </w:r>
      <w:r>
        <w:rPr>
          <w:rFonts w:cs="Arial"/>
          <w:i w:val="0"/>
          <w:lang w:val="fr-FR"/>
        </w:rPr>
        <w:t> </w:t>
      </w:r>
      <w:r w:rsidRPr="00B13BD5">
        <w:rPr>
          <w:rFonts w:cs="Arial"/>
          <w:i w:val="0"/>
          <w:lang w:val="fr-FR"/>
        </w:rPr>
        <w:t>Rev.</w:t>
      </w:r>
      <w:r w:rsidRPr="00B13BD5">
        <w:rPr>
          <w:i w:val="0"/>
          <w:lang w:val="fr-FR"/>
        </w:rPr>
        <w:t>)</w:t>
      </w:r>
      <w:r>
        <w:rPr>
          <w:i w:val="0"/>
          <w:lang w:val="fr-FR"/>
        </w:rPr>
        <w:t xml:space="preserve">, </w:t>
      </w:r>
      <w:r w:rsidRPr="00B13BD5">
        <w:rPr>
          <w:i w:val="0"/>
          <w:lang w:val="fr-FR"/>
        </w:rPr>
        <w:t xml:space="preserve">la </w:t>
      </w:r>
      <w:r w:rsidRPr="00B13BD5">
        <w:rPr>
          <w:rFonts w:cs="Arial"/>
          <w:i w:val="0"/>
          <w:lang w:val="fr-FR"/>
        </w:rPr>
        <w:t>Heuchera</w:t>
      </w:r>
      <w:r>
        <w:rPr>
          <w:rFonts w:cs="Arial"/>
          <w:i w:val="0"/>
          <w:lang w:val="fr-FR"/>
        </w:rPr>
        <w:t xml:space="preserve"> et la</w:t>
      </w:r>
      <w:r w:rsidRPr="00B13BD5">
        <w:rPr>
          <w:rFonts w:cs="Arial"/>
          <w:i w:val="0"/>
          <w:lang w:val="fr-FR"/>
        </w:rPr>
        <w:t xml:space="preserve"> Heucherella </w:t>
      </w:r>
      <w:r w:rsidRPr="00B13BD5">
        <w:rPr>
          <w:i w:val="0"/>
          <w:lang w:val="fr-FR"/>
        </w:rPr>
        <w:t xml:space="preserve">(document </w:t>
      </w:r>
      <w:r w:rsidRPr="00B13BD5">
        <w:rPr>
          <w:rFonts w:cs="Arial"/>
          <w:i w:val="0"/>
          <w:lang w:val="fr-FR"/>
        </w:rPr>
        <w:t>TG/280/1)</w:t>
      </w:r>
      <w:r w:rsidRPr="00B13BD5">
        <w:rPr>
          <w:i w:val="0"/>
          <w:lang w:val="fr-FR"/>
        </w:rPr>
        <w:t>, comme indiqué au paragraphe</w:t>
      </w:r>
      <w:r>
        <w:rPr>
          <w:i w:val="0"/>
          <w:lang w:val="fr-FR"/>
        </w:rPr>
        <w:t> </w:t>
      </w:r>
      <w:r w:rsidRPr="00B13BD5">
        <w:rPr>
          <w:i w:val="0"/>
          <w:lang w:val="fr-FR"/>
        </w:rPr>
        <w:t>32 du présent document.</w:t>
      </w:r>
    </w:p>
    <w:p w:rsidR="005D10D1" w:rsidRPr="00B13BD5" w:rsidRDefault="005D10D1" w:rsidP="005D10D1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fr-FR"/>
        </w:rPr>
      </w:pPr>
    </w:p>
    <w:p w:rsidR="005D10D1" w:rsidRPr="00B13BD5" w:rsidRDefault="005D10D1" w:rsidP="005D10D1">
      <w:pPr>
        <w:rPr>
          <w:rFonts w:cs="Arial"/>
          <w:u w:val="single"/>
          <w:lang w:val="fr-FR"/>
        </w:rPr>
      </w:pPr>
      <w:r w:rsidRPr="00B13BD5">
        <w:rPr>
          <w:rFonts w:cs="Arial"/>
          <w:u w:val="single"/>
          <w:lang w:val="fr-FR"/>
        </w:rPr>
        <w:t>Projet de principes directeurs d</w:t>
      </w:r>
      <w:r>
        <w:rPr>
          <w:rFonts w:cs="Arial"/>
          <w:u w:val="single"/>
          <w:lang w:val="fr-FR"/>
        </w:rPr>
        <w:t>’</w:t>
      </w:r>
      <w:r w:rsidRPr="00B13BD5">
        <w:rPr>
          <w:rFonts w:cs="Arial"/>
          <w:u w:val="single"/>
          <w:lang w:val="fr-FR"/>
        </w:rPr>
        <w:t xml:space="preserve">examen </w:t>
      </w:r>
      <w:r>
        <w:rPr>
          <w:rFonts w:cs="Arial"/>
          <w:u w:val="single"/>
          <w:lang w:val="fr-FR"/>
        </w:rPr>
        <w:t>devant être examinés</w:t>
      </w:r>
      <w:r w:rsidRPr="00B13BD5">
        <w:rPr>
          <w:rFonts w:cs="Arial"/>
          <w:u w:val="single"/>
          <w:lang w:val="fr-FR"/>
        </w:rPr>
        <w:t xml:space="preserve"> par les</w:t>
      </w:r>
      <w:r>
        <w:rPr>
          <w:rFonts w:cs="Arial"/>
          <w:u w:val="single"/>
          <w:lang w:val="fr-FR"/>
        </w:rPr>
        <w:t> </w:t>
      </w:r>
      <w:r w:rsidRPr="00B13BD5">
        <w:rPr>
          <w:rFonts w:cs="Arial"/>
          <w:u w:val="single"/>
          <w:lang w:val="fr-FR"/>
        </w:rPr>
        <w:t>TWP en</w:t>
      </w:r>
      <w:r>
        <w:rPr>
          <w:rFonts w:cs="Arial"/>
          <w:u w:val="single"/>
          <w:lang w:val="fr-FR"/>
        </w:rPr>
        <w:t> </w:t>
      </w:r>
      <w:r w:rsidRPr="00B13BD5">
        <w:rPr>
          <w:rFonts w:cs="Arial"/>
          <w:u w:val="single"/>
          <w:lang w:val="fr-FR"/>
        </w:rPr>
        <w:t>2022</w:t>
      </w:r>
    </w:p>
    <w:p w:rsidR="005D10D1" w:rsidRPr="00B13BD5" w:rsidRDefault="005D10D1" w:rsidP="005D10D1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fr-FR"/>
        </w:rPr>
      </w:pPr>
    </w:p>
    <w:p w:rsidR="005D10D1" w:rsidRPr="00B13BD5" w:rsidRDefault="005D10D1" w:rsidP="005D10D1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fr-FR"/>
        </w:rPr>
      </w:pPr>
      <w:r w:rsidRPr="009723EF">
        <w:rPr>
          <w:i w:val="0"/>
        </w:rPr>
        <w:fldChar w:fldCharType="begin"/>
      </w:r>
      <w:r w:rsidRPr="00B13BD5">
        <w:rPr>
          <w:i w:val="0"/>
          <w:lang w:val="fr-FR"/>
        </w:rPr>
        <w:instrText xml:space="preserve"> AUTONUM  </w:instrText>
      </w:r>
      <w:r w:rsidRPr="009723EF">
        <w:rPr>
          <w:i w:val="0"/>
        </w:rPr>
        <w:fldChar w:fldCharType="end"/>
      </w:r>
      <w:r w:rsidRPr="00B13BD5">
        <w:rPr>
          <w:i w:val="0"/>
          <w:lang w:val="fr-FR"/>
        </w:rPr>
        <w:tab/>
      </w:r>
      <w:r>
        <w:rPr>
          <w:i w:val="0"/>
          <w:lang w:val="fr-FR"/>
        </w:rPr>
        <w:t xml:space="preserve">Le TC </w:t>
      </w:r>
      <w:r w:rsidRPr="00B13BD5">
        <w:rPr>
          <w:i w:val="0"/>
          <w:lang w:val="fr-FR"/>
        </w:rPr>
        <w:t>est invité à prendre note des projets de principes directeurs d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examen examinés par les</w:t>
      </w:r>
      <w:r>
        <w:rPr>
          <w:i w:val="0"/>
          <w:lang w:val="fr-FR"/>
        </w:rPr>
        <w:t> </w:t>
      </w:r>
      <w:r w:rsidRPr="00B13BD5">
        <w:rPr>
          <w:i w:val="0"/>
          <w:lang w:val="fr-FR"/>
        </w:rPr>
        <w:t xml:space="preserve">TWP, </w:t>
      </w:r>
      <w:r>
        <w:rPr>
          <w:i w:val="0"/>
          <w:lang w:val="fr-FR"/>
        </w:rPr>
        <w:t>à</w:t>
      </w:r>
      <w:r w:rsidRPr="00B13BD5">
        <w:rPr>
          <w:i w:val="0"/>
          <w:lang w:val="fr-FR"/>
        </w:rPr>
        <w:t xml:space="preserve"> leurs sessions </w:t>
      </w:r>
      <w:r>
        <w:rPr>
          <w:i w:val="0"/>
          <w:lang w:val="fr-FR"/>
        </w:rPr>
        <w:t>de </w:t>
      </w:r>
      <w:r w:rsidRPr="00B13BD5">
        <w:rPr>
          <w:i w:val="0"/>
          <w:lang w:val="fr-FR"/>
        </w:rPr>
        <w:t>2022, tels qu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ils figurent à l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annexe</w:t>
      </w:r>
      <w:r>
        <w:rPr>
          <w:i w:val="0"/>
          <w:lang w:val="fr-FR"/>
        </w:rPr>
        <w:t> </w:t>
      </w:r>
      <w:r w:rsidRPr="00B13BD5">
        <w:rPr>
          <w:i w:val="0"/>
          <w:lang w:val="fr-FR"/>
        </w:rPr>
        <w:t>XII du présent document.</w:t>
      </w:r>
    </w:p>
    <w:p w:rsidR="005D10D1" w:rsidRPr="00B13BD5" w:rsidRDefault="005D10D1" w:rsidP="005D10D1">
      <w:pPr>
        <w:tabs>
          <w:tab w:val="left" w:pos="567"/>
          <w:tab w:val="left" w:pos="1134"/>
        </w:tabs>
        <w:rPr>
          <w:lang w:val="fr-FR"/>
        </w:rPr>
      </w:pPr>
    </w:p>
    <w:p w:rsidR="005D10D1" w:rsidRPr="00B13BD5" w:rsidRDefault="005D10D1" w:rsidP="005D10D1">
      <w:pPr>
        <w:tabs>
          <w:tab w:val="left" w:pos="567"/>
          <w:tab w:val="left" w:pos="1134"/>
        </w:tabs>
        <w:rPr>
          <w:u w:val="single"/>
          <w:lang w:val="fr-FR"/>
        </w:rPr>
      </w:pPr>
      <w:r>
        <w:rPr>
          <w:u w:val="single"/>
          <w:lang w:val="fr-FR"/>
        </w:rPr>
        <w:t>Principes directeurs d’examen</w:t>
      </w:r>
      <w:r w:rsidRPr="00B13BD5">
        <w:rPr>
          <w:u w:val="single"/>
          <w:lang w:val="fr-FR"/>
        </w:rPr>
        <w:t xml:space="preserve"> adoptés par correspondance en</w:t>
      </w:r>
      <w:r>
        <w:rPr>
          <w:u w:val="single"/>
          <w:lang w:val="fr-FR"/>
        </w:rPr>
        <w:t> </w:t>
      </w:r>
      <w:r w:rsidRPr="00B13BD5">
        <w:rPr>
          <w:u w:val="single"/>
          <w:lang w:val="fr-FR"/>
        </w:rPr>
        <w:t>2022</w:t>
      </w:r>
    </w:p>
    <w:p w:rsidR="005D10D1" w:rsidRPr="00B13BD5" w:rsidRDefault="005D10D1" w:rsidP="005D10D1">
      <w:pPr>
        <w:tabs>
          <w:tab w:val="left" w:pos="567"/>
          <w:tab w:val="left" w:pos="1134"/>
        </w:tabs>
        <w:rPr>
          <w:lang w:val="fr-FR"/>
        </w:rPr>
      </w:pPr>
    </w:p>
    <w:p w:rsidR="005D10D1" w:rsidRPr="00B13BD5" w:rsidRDefault="005D10D1" w:rsidP="005D10D1">
      <w:pPr>
        <w:tabs>
          <w:tab w:val="left" w:pos="567"/>
          <w:tab w:val="left" w:pos="1134"/>
        </w:tabs>
        <w:rPr>
          <w:lang w:val="fr-FR"/>
        </w:rPr>
      </w:pPr>
      <w:r w:rsidRPr="003C502C">
        <w:fldChar w:fldCharType="begin"/>
      </w:r>
      <w:r w:rsidRPr="00B13BD5">
        <w:rPr>
          <w:lang w:val="fr-FR"/>
        </w:rPr>
        <w:instrText xml:space="preserve"> AUTONUM  </w:instrText>
      </w:r>
      <w:r w:rsidRPr="003C502C">
        <w:fldChar w:fldCharType="end"/>
      </w:r>
      <w:r w:rsidRPr="00B13BD5">
        <w:rPr>
          <w:lang w:val="fr-FR"/>
        </w:rPr>
        <w:tab/>
      </w:r>
      <w:r>
        <w:rPr>
          <w:lang w:val="fr-FR"/>
        </w:rPr>
        <w:t xml:space="preserve">Le TC </w:t>
      </w:r>
      <w:r w:rsidRPr="00B13BD5">
        <w:rPr>
          <w:lang w:val="fr-FR"/>
        </w:rPr>
        <w:t>est invité à prendre note du projet de principes directeurs d</w:t>
      </w:r>
      <w:r>
        <w:rPr>
          <w:lang w:val="fr-FR"/>
        </w:rPr>
        <w:t>’</w:t>
      </w:r>
      <w:r w:rsidRPr="00B13BD5">
        <w:rPr>
          <w:lang w:val="fr-FR"/>
        </w:rPr>
        <w:t>examen adopté par correspondance, tel qu</w:t>
      </w:r>
      <w:r>
        <w:rPr>
          <w:lang w:val="fr-FR"/>
        </w:rPr>
        <w:t>’</w:t>
      </w:r>
      <w:r w:rsidRPr="00B13BD5">
        <w:rPr>
          <w:lang w:val="fr-FR"/>
        </w:rPr>
        <w:t>il figure à l</w:t>
      </w:r>
      <w:r>
        <w:rPr>
          <w:lang w:val="fr-FR"/>
        </w:rPr>
        <w:t>’</w:t>
      </w:r>
      <w:r w:rsidRPr="00B13BD5">
        <w:rPr>
          <w:lang w:val="fr-FR"/>
        </w:rPr>
        <w:t>annexe</w:t>
      </w:r>
      <w:r>
        <w:rPr>
          <w:lang w:val="fr-FR"/>
        </w:rPr>
        <w:t> </w:t>
      </w:r>
      <w:r w:rsidRPr="00B13BD5">
        <w:rPr>
          <w:lang w:val="fr-FR"/>
        </w:rPr>
        <w:t>XIII du présent document.</w:t>
      </w:r>
    </w:p>
    <w:p w:rsidR="005D10D1" w:rsidRPr="00B13BD5" w:rsidRDefault="005D10D1" w:rsidP="005D10D1">
      <w:pPr>
        <w:tabs>
          <w:tab w:val="left" w:pos="567"/>
          <w:tab w:val="left" w:pos="1134"/>
        </w:tabs>
        <w:rPr>
          <w:lang w:val="fr-FR"/>
        </w:rPr>
      </w:pPr>
    </w:p>
    <w:p w:rsidR="005D10D1" w:rsidRPr="00B13BD5" w:rsidRDefault="005D10D1" w:rsidP="005D10D1">
      <w:pPr>
        <w:rPr>
          <w:rFonts w:cs="Arial"/>
          <w:u w:val="single"/>
          <w:lang w:val="fr-FR"/>
        </w:rPr>
      </w:pPr>
      <w:r w:rsidRPr="00B13BD5">
        <w:rPr>
          <w:rFonts w:cs="Arial"/>
          <w:u w:val="single"/>
          <w:lang w:val="fr-FR"/>
        </w:rPr>
        <w:t>Projet de principes directeurs d</w:t>
      </w:r>
      <w:r>
        <w:rPr>
          <w:rFonts w:cs="Arial"/>
          <w:u w:val="single"/>
          <w:lang w:val="fr-FR"/>
        </w:rPr>
        <w:t>’</w:t>
      </w:r>
      <w:r w:rsidRPr="00B13BD5">
        <w:rPr>
          <w:rFonts w:cs="Arial"/>
          <w:u w:val="single"/>
          <w:lang w:val="fr-FR"/>
        </w:rPr>
        <w:t xml:space="preserve">examen </w:t>
      </w:r>
      <w:r>
        <w:rPr>
          <w:rFonts w:cs="Arial"/>
          <w:u w:val="single"/>
          <w:lang w:val="fr-FR"/>
        </w:rPr>
        <w:t>devant être</w:t>
      </w:r>
      <w:r w:rsidRPr="00B13BD5">
        <w:rPr>
          <w:rFonts w:cs="Arial"/>
          <w:u w:val="single"/>
          <w:lang w:val="fr-FR"/>
        </w:rPr>
        <w:t xml:space="preserve"> examin</w:t>
      </w:r>
      <w:r>
        <w:rPr>
          <w:rFonts w:cs="Arial"/>
          <w:u w:val="single"/>
          <w:lang w:val="fr-FR"/>
        </w:rPr>
        <w:t>és</w:t>
      </w:r>
      <w:r w:rsidRPr="00B13BD5">
        <w:rPr>
          <w:rFonts w:cs="Arial"/>
          <w:u w:val="single"/>
          <w:lang w:val="fr-FR"/>
        </w:rPr>
        <w:t xml:space="preserve"> par les</w:t>
      </w:r>
      <w:r>
        <w:rPr>
          <w:rFonts w:cs="Arial"/>
          <w:u w:val="single"/>
          <w:lang w:val="fr-FR"/>
        </w:rPr>
        <w:t> TWP</w:t>
      </w:r>
      <w:r w:rsidRPr="00B13BD5">
        <w:rPr>
          <w:rFonts w:cs="Arial"/>
          <w:u w:val="single"/>
          <w:lang w:val="fr-FR"/>
        </w:rPr>
        <w:t xml:space="preserve"> en</w:t>
      </w:r>
      <w:r>
        <w:rPr>
          <w:rFonts w:cs="Arial"/>
          <w:u w:val="single"/>
          <w:lang w:val="fr-FR"/>
        </w:rPr>
        <w:t> </w:t>
      </w:r>
      <w:r w:rsidRPr="00B13BD5">
        <w:rPr>
          <w:rFonts w:cs="Arial"/>
          <w:u w:val="single"/>
          <w:lang w:val="fr-FR"/>
        </w:rPr>
        <w:t>2023</w:t>
      </w:r>
    </w:p>
    <w:p w:rsidR="005D10D1" w:rsidRPr="00B13BD5" w:rsidRDefault="005D10D1" w:rsidP="005D10D1">
      <w:pPr>
        <w:tabs>
          <w:tab w:val="left" w:pos="567"/>
          <w:tab w:val="left" w:pos="1134"/>
        </w:tabs>
        <w:rPr>
          <w:lang w:val="fr-FR"/>
        </w:rPr>
      </w:pPr>
    </w:p>
    <w:p w:rsidR="005D10D1" w:rsidRPr="00B13BD5" w:rsidRDefault="005D10D1" w:rsidP="005D10D1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fr-FR"/>
        </w:rPr>
      </w:pPr>
      <w:r w:rsidRPr="009723EF">
        <w:rPr>
          <w:i w:val="0"/>
        </w:rPr>
        <w:fldChar w:fldCharType="begin"/>
      </w:r>
      <w:r w:rsidRPr="00B13BD5">
        <w:rPr>
          <w:i w:val="0"/>
          <w:lang w:val="fr-FR"/>
        </w:rPr>
        <w:instrText xml:space="preserve"> AUTONUM  </w:instrText>
      </w:r>
      <w:r w:rsidRPr="009723EF">
        <w:rPr>
          <w:i w:val="0"/>
        </w:rPr>
        <w:fldChar w:fldCharType="end"/>
      </w:r>
      <w:r w:rsidRPr="00B13BD5">
        <w:rPr>
          <w:i w:val="0"/>
          <w:lang w:val="fr-FR"/>
        </w:rPr>
        <w:tab/>
      </w:r>
      <w:r>
        <w:rPr>
          <w:i w:val="0"/>
          <w:lang w:val="fr-FR"/>
        </w:rPr>
        <w:t xml:space="preserve">Le TC </w:t>
      </w:r>
      <w:r w:rsidRPr="00B13BD5">
        <w:rPr>
          <w:i w:val="0"/>
          <w:lang w:val="fr-FR"/>
        </w:rPr>
        <w:t>est invité à examiner le programme d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élaboration de nouveaux principes directeurs d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examen et de révision des principes directeurs d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examen adoptés, tel que présenté à l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annexe</w:t>
      </w:r>
      <w:r>
        <w:rPr>
          <w:i w:val="0"/>
          <w:lang w:val="fr-FR"/>
        </w:rPr>
        <w:t> </w:t>
      </w:r>
      <w:r w:rsidRPr="00B13BD5">
        <w:rPr>
          <w:i w:val="0"/>
          <w:lang w:val="fr-FR"/>
        </w:rPr>
        <w:t>XIV du présent document.</w:t>
      </w:r>
    </w:p>
    <w:p w:rsidR="005D10D1" w:rsidRPr="00B13BD5" w:rsidRDefault="005D10D1" w:rsidP="005D10D1">
      <w:pPr>
        <w:tabs>
          <w:tab w:val="left" w:pos="567"/>
          <w:tab w:val="left" w:pos="1134"/>
        </w:tabs>
        <w:rPr>
          <w:lang w:val="fr-FR"/>
        </w:rPr>
      </w:pPr>
    </w:p>
    <w:p w:rsidR="005D10D1" w:rsidRPr="00B13BD5" w:rsidRDefault="005D10D1" w:rsidP="005D10D1">
      <w:pPr>
        <w:rPr>
          <w:u w:val="single"/>
          <w:lang w:val="fr-FR"/>
        </w:rPr>
      </w:pPr>
      <w:r w:rsidRPr="00B13BD5">
        <w:rPr>
          <w:u w:val="single"/>
          <w:lang w:val="fr-FR"/>
        </w:rPr>
        <w:t>Statut des principes directeurs d</w:t>
      </w:r>
      <w:r>
        <w:rPr>
          <w:u w:val="single"/>
          <w:lang w:val="fr-FR"/>
        </w:rPr>
        <w:t>’</w:t>
      </w:r>
      <w:r w:rsidRPr="00B13BD5">
        <w:rPr>
          <w:u w:val="single"/>
          <w:lang w:val="fr-FR"/>
        </w:rPr>
        <w:t>examen existants ou des projets de principes directeurs d</w:t>
      </w:r>
      <w:r>
        <w:rPr>
          <w:u w:val="single"/>
          <w:lang w:val="fr-FR"/>
        </w:rPr>
        <w:t>’</w:t>
      </w:r>
      <w:r w:rsidRPr="00B13BD5">
        <w:rPr>
          <w:u w:val="single"/>
          <w:lang w:val="fr-FR"/>
        </w:rPr>
        <w:t>examen</w:t>
      </w:r>
    </w:p>
    <w:p w:rsidR="005D10D1" w:rsidRPr="00B13BD5" w:rsidRDefault="005D10D1" w:rsidP="005D10D1">
      <w:pPr>
        <w:tabs>
          <w:tab w:val="left" w:pos="567"/>
          <w:tab w:val="left" w:pos="1134"/>
        </w:tabs>
        <w:rPr>
          <w:lang w:val="fr-FR"/>
        </w:rPr>
      </w:pPr>
    </w:p>
    <w:p w:rsidR="005D10D1" w:rsidRDefault="005D10D1" w:rsidP="005D10D1">
      <w:pPr>
        <w:pStyle w:val="DecisionParagraphs"/>
        <w:tabs>
          <w:tab w:val="left" w:pos="567"/>
          <w:tab w:val="left" w:pos="1134"/>
        </w:tabs>
        <w:ind w:left="0"/>
        <w:rPr>
          <w:i w:val="0"/>
          <w:lang w:val="fr-FR"/>
        </w:rPr>
      </w:pPr>
      <w:r w:rsidRPr="007B6DEE">
        <w:rPr>
          <w:i w:val="0"/>
        </w:rPr>
        <w:fldChar w:fldCharType="begin"/>
      </w:r>
      <w:r w:rsidRPr="00B13BD5">
        <w:rPr>
          <w:i w:val="0"/>
          <w:lang w:val="fr-FR"/>
        </w:rPr>
        <w:instrText xml:space="preserve"> AUTONUM  </w:instrText>
      </w:r>
      <w:r w:rsidRPr="007B6DEE">
        <w:rPr>
          <w:i w:val="0"/>
        </w:rPr>
        <w:fldChar w:fldCharType="end"/>
      </w:r>
      <w:r w:rsidRPr="00B13BD5">
        <w:rPr>
          <w:i w:val="0"/>
          <w:lang w:val="fr-FR"/>
        </w:rPr>
        <w:tab/>
      </w:r>
      <w:r>
        <w:rPr>
          <w:i w:val="0"/>
          <w:lang w:val="fr-FR"/>
        </w:rPr>
        <w:t xml:space="preserve">Le TC </w:t>
      </w:r>
      <w:r w:rsidRPr="00B13BD5">
        <w:rPr>
          <w:i w:val="0"/>
          <w:lang w:val="fr-FR"/>
        </w:rPr>
        <w:t>est invité à prendre note de la liste des principes directeurs d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examen existants, telle que présentée sur le site</w:t>
      </w:r>
      <w:r>
        <w:rPr>
          <w:i w:val="0"/>
          <w:lang w:val="fr-FR"/>
        </w:rPr>
        <w:t> </w:t>
      </w:r>
      <w:r w:rsidRPr="00B13BD5">
        <w:rPr>
          <w:i w:val="0"/>
          <w:lang w:val="fr-FR"/>
        </w:rPr>
        <w:t>Web de l</w:t>
      </w:r>
      <w:r>
        <w:rPr>
          <w:i w:val="0"/>
          <w:lang w:val="fr-FR"/>
        </w:rPr>
        <w:t>’</w:t>
      </w:r>
      <w:r w:rsidRPr="00B13BD5">
        <w:rPr>
          <w:i w:val="0"/>
          <w:lang w:val="fr-FR"/>
        </w:rPr>
        <w:t>UPOV (voir</w:t>
      </w:r>
      <w:r w:rsidRPr="006E6C3A">
        <w:rPr>
          <w:lang w:val="fr-FR"/>
        </w:rPr>
        <w:t> </w:t>
      </w:r>
      <w:r w:rsidRPr="006E6C3A">
        <w:rPr>
          <w:i w:val="0"/>
          <w:lang w:val="fr-FR"/>
        </w:rPr>
        <w:t xml:space="preserve">: </w:t>
      </w:r>
      <w:r w:rsidRPr="00EB4566">
        <w:rPr>
          <w:i w:val="0"/>
          <w:lang w:val="fr-FR"/>
        </w:rPr>
        <w:t>https://www.upov.int/test_guidelines/fr/list.jsp</w:t>
      </w:r>
      <w:r w:rsidRPr="00B13BD5">
        <w:rPr>
          <w:i w:val="0"/>
          <w:lang w:val="fr-FR"/>
        </w:rPr>
        <w:t>).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rFonts w:cs="Arial"/>
          <w:u w:val="single"/>
          <w:lang w:val="fr-FR"/>
        </w:rPr>
      </w:pPr>
      <w:r>
        <w:rPr>
          <w:rFonts w:cs="Arial"/>
          <w:u w:val="single"/>
          <w:lang w:val="fr-FR"/>
        </w:rPr>
        <w:t>Principes directeurs d’examen</w:t>
      </w:r>
      <w:r w:rsidRPr="00B13BD5">
        <w:rPr>
          <w:rFonts w:cs="Arial"/>
          <w:u w:val="single"/>
          <w:lang w:val="fr-FR"/>
        </w:rPr>
        <w:t xml:space="preserve"> remplacés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  <w:r w:rsidRPr="006578CB">
        <w:fldChar w:fldCharType="begin"/>
      </w:r>
      <w:r w:rsidRPr="00B13BD5">
        <w:rPr>
          <w:lang w:val="fr-FR"/>
        </w:rPr>
        <w:instrText xml:space="preserve"> AUTONUM  </w:instrText>
      </w:r>
      <w:r w:rsidRPr="006578CB">
        <w:fldChar w:fldCharType="end"/>
      </w:r>
      <w:r w:rsidRPr="00B13BD5">
        <w:rPr>
          <w:lang w:val="fr-FR"/>
        </w:rPr>
        <w:tab/>
      </w:r>
      <w:r>
        <w:rPr>
          <w:lang w:val="fr-FR"/>
        </w:rPr>
        <w:t xml:space="preserve">Le TC </w:t>
      </w:r>
      <w:r w:rsidRPr="00B13BD5">
        <w:rPr>
          <w:lang w:val="fr-FR"/>
        </w:rPr>
        <w:t xml:space="preserve">est invité à </w:t>
      </w:r>
      <w:r>
        <w:rPr>
          <w:lang w:val="fr-FR"/>
        </w:rPr>
        <w:t>prendre note de la disponibilité des</w:t>
      </w:r>
      <w:r w:rsidRPr="00B13BD5">
        <w:rPr>
          <w:lang w:val="fr-FR"/>
        </w:rPr>
        <w:t xml:space="preserve"> principes directeurs d</w:t>
      </w:r>
      <w:r>
        <w:rPr>
          <w:lang w:val="fr-FR"/>
        </w:rPr>
        <w:t>’</w:t>
      </w:r>
      <w:r w:rsidRPr="00B13BD5">
        <w:rPr>
          <w:lang w:val="fr-FR"/>
        </w:rPr>
        <w:t xml:space="preserve">examen </w:t>
      </w:r>
      <w:r>
        <w:rPr>
          <w:lang w:val="fr-FR"/>
        </w:rPr>
        <w:t xml:space="preserve">remplacés </w:t>
      </w:r>
      <w:r w:rsidRPr="00B13BD5">
        <w:rPr>
          <w:lang w:val="fr-FR"/>
        </w:rPr>
        <w:t xml:space="preserve">sur la page </w:t>
      </w:r>
      <w:r>
        <w:rPr>
          <w:lang w:val="fr-FR"/>
        </w:rPr>
        <w:t>“Principes directeurs d’examen remplacés”</w:t>
      </w:r>
      <w:r w:rsidRPr="00B13BD5">
        <w:rPr>
          <w:lang w:val="fr-FR"/>
        </w:rPr>
        <w:t xml:space="preserve"> du site</w:t>
      </w:r>
      <w:r>
        <w:rPr>
          <w:lang w:val="fr-FR"/>
        </w:rPr>
        <w:t> </w:t>
      </w:r>
      <w:r w:rsidRPr="00B13BD5">
        <w:rPr>
          <w:lang w:val="fr-FR"/>
        </w:rPr>
        <w:t>Web de l</w:t>
      </w:r>
      <w:r>
        <w:rPr>
          <w:lang w:val="fr-FR"/>
        </w:rPr>
        <w:t>’</w:t>
      </w:r>
      <w:r w:rsidRPr="00B13BD5">
        <w:rPr>
          <w:lang w:val="fr-FR"/>
        </w:rPr>
        <w:t xml:space="preserve">UPOV </w:t>
      </w:r>
      <w:hyperlink r:id="rId10" w:history="1">
        <w:r w:rsidRPr="00046D79">
          <w:rPr>
            <w:rStyle w:val="Hyperlink"/>
            <w:color w:val="auto"/>
            <w:u w:val="none"/>
            <w:lang w:val="fr-FR"/>
          </w:rPr>
          <w:t>(</w:t>
        </w:r>
        <w:r w:rsidRPr="00AA3872">
          <w:rPr>
            <w:rStyle w:val="Hyperlink"/>
            <w:lang w:val="fr-FR"/>
          </w:rPr>
          <w:t>https://www.upov.int/test_guidelines/en/list_supersede.jsp</w:t>
        </w:r>
        <w:r w:rsidRPr="00046D79">
          <w:rPr>
            <w:rStyle w:val="Hyperlink"/>
            <w:color w:val="auto"/>
            <w:u w:val="none"/>
            <w:lang w:val="fr-FR"/>
          </w:rPr>
          <w:t>).</w:t>
        </w:r>
      </w:hyperlink>
    </w:p>
    <w:p w:rsidR="005D10D1" w:rsidRPr="00B13BD5" w:rsidRDefault="005D10D1" w:rsidP="005D10D1">
      <w:pPr>
        <w:rPr>
          <w:rFonts w:cs="Arial"/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keepNext/>
        <w:keepLines/>
        <w:spacing w:after="240"/>
        <w:rPr>
          <w:snapToGrid w:val="0"/>
          <w:lang w:val="fr-FR"/>
        </w:rPr>
      </w:pPr>
      <w:r w:rsidRPr="00BD31F6">
        <w:fldChar w:fldCharType="begin"/>
      </w:r>
      <w:r w:rsidRPr="00B13BD5">
        <w:rPr>
          <w:lang w:val="fr-FR"/>
        </w:rPr>
        <w:instrText xml:space="preserve"> AUTONUM  </w:instrText>
      </w:r>
      <w:r w:rsidRPr="00BD31F6">
        <w:fldChar w:fldCharType="end"/>
      </w:r>
      <w:r w:rsidRPr="00B13BD5">
        <w:rPr>
          <w:lang w:val="fr-FR"/>
        </w:rPr>
        <w:tab/>
      </w:r>
      <w:r w:rsidRPr="00B13BD5">
        <w:rPr>
          <w:snapToGrid w:val="0"/>
          <w:lang w:val="fr-FR"/>
        </w:rPr>
        <w:t>L</w:t>
      </w:r>
      <w:r>
        <w:rPr>
          <w:snapToGrid w:val="0"/>
          <w:lang w:val="fr-FR"/>
        </w:rPr>
        <w:t>e présent document est structuré</w:t>
      </w:r>
      <w:r w:rsidRPr="00B13BD5">
        <w:rPr>
          <w:snapToGrid w:val="0"/>
          <w:lang w:val="fr-FR"/>
        </w:rPr>
        <w:t xml:space="preserve"> </w:t>
      </w:r>
      <w:r>
        <w:rPr>
          <w:snapToGrid w:val="0"/>
          <w:lang w:val="fr-FR"/>
        </w:rPr>
        <w:t>comme suit :</w:t>
      </w:r>
    </w:p>
    <w:p w:rsidR="005D10D1" w:rsidRDefault="005D10D1" w:rsidP="005D10D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BD31F6">
        <w:rPr>
          <w:rFonts w:cs="Arial"/>
          <w:noProof/>
          <w:snapToGrid w:val="0"/>
          <w:sz w:val="22"/>
        </w:rPr>
        <w:fldChar w:fldCharType="begin"/>
      </w:r>
      <w:r w:rsidRPr="00BD31F6">
        <w:rPr>
          <w:rFonts w:cs="Arial"/>
          <w:noProof/>
          <w:snapToGrid w:val="0"/>
          <w:sz w:val="22"/>
        </w:rPr>
        <w:instrText xml:space="preserve"> TOC \o "1-3" \h \z \u </w:instrText>
      </w:r>
      <w:r w:rsidRPr="00BD31F6">
        <w:rPr>
          <w:rFonts w:cs="Arial"/>
          <w:noProof/>
          <w:snapToGrid w:val="0"/>
          <w:sz w:val="22"/>
        </w:rPr>
        <w:fldChar w:fldCharType="separate"/>
      </w:r>
      <w:hyperlink w:anchor="_Toc117256754" w:history="1">
        <w:r w:rsidRPr="00677A40">
          <w:rPr>
            <w:rStyle w:val="Hyperlink"/>
            <w:noProof/>
            <w:lang w:val="fr-FR"/>
          </w:rPr>
          <w:t>Résumé exécutif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_Toc117256754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17256755" w:history="1">
        <w:r w:rsidR="005D10D1" w:rsidRPr="00677A40">
          <w:rPr>
            <w:rStyle w:val="Hyperlink"/>
            <w:noProof/>
            <w:lang w:val="fr-FR"/>
          </w:rPr>
          <w:t>Révision des questionnaires techniques des principes directeurs d’examen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_Toc117256755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3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56756" w:history="1">
        <w:r w:rsidR="005D10D1" w:rsidRPr="00677A40">
          <w:rPr>
            <w:rStyle w:val="Hyperlink"/>
            <w:noProof/>
            <w:lang w:val="fr-FR"/>
          </w:rPr>
          <w:t>Lien entre les caractères avec astérisque, les caractères de groupement et les caractères figurant dans le questionnaire technique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_Toc117256756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3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56757" w:history="1">
        <w:r w:rsidR="005D10D1" w:rsidRPr="00677A40">
          <w:rPr>
            <w:rStyle w:val="Hyperlink"/>
            <w:noProof/>
            <w:lang w:val="fr-FR"/>
          </w:rPr>
          <w:t>Propositions relatives aux révisions partielles des principes directeurs d’examen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_Toc117256757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4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17256758" w:history="1">
        <w:r w:rsidR="005D10D1" w:rsidRPr="00677A40">
          <w:rPr>
            <w:rStyle w:val="Hyperlink"/>
            <w:noProof/>
          </w:rPr>
          <w:t>Examen des groupes de travail techniques à leurs sessions en 2022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_Toc117256758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4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17256759" w:history="1">
        <w:r w:rsidR="005D10D1" w:rsidRPr="00677A40">
          <w:rPr>
            <w:rStyle w:val="Hyperlink"/>
            <w:noProof/>
            <w:lang w:val="fr-FR"/>
          </w:rPr>
          <w:t>caractères supplÉmentaires/NIVEAUX d’expression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_Toc117256759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5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17256760" w:history="1">
        <w:r w:rsidR="005D10D1" w:rsidRPr="00677A40">
          <w:rPr>
            <w:rStyle w:val="Hyperlink"/>
            <w:noProof/>
          </w:rPr>
          <w:t>Niveau d’expression supplémentaire : TG/130/4 Asperge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_Toc117256760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6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17256761" w:history="1">
        <w:r w:rsidR="005D10D1" w:rsidRPr="00677A40">
          <w:rPr>
            <w:rStyle w:val="Hyperlink"/>
            <w:noProof/>
          </w:rPr>
          <w:t>Caractère supplémentaire : TG/13/11 Laitue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_Toc117256761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6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17256762" w:history="1">
        <w:r w:rsidR="005D10D1" w:rsidRPr="00677A40">
          <w:rPr>
            <w:rStyle w:val="Hyperlink"/>
            <w:noProof/>
            <w:lang w:val="fr-FR"/>
          </w:rPr>
          <w:t>Principes directeurs d’examen pour adoption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_Toc117256762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6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17256763" w:history="1">
        <w:r w:rsidR="005D10D1" w:rsidRPr="00677A40">
          <w:rPr>
            <w:rStyle w:val="Hyperlink"/>
            <w:noProof/>
            <w:lang w:val="fr-FR"/>
          </w:rPr>
          <w:t>Corrections des principes directeurs d’examen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_Toc117256763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7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17256764" w:history="1">
        <w:r w:rsidR="005D10D1" w:rsidRPr="00677A40">
          <w:rPr>
            <w:rStyle w:val="Hyperlink"/>
            <w:noProof/>
            <w:lang w:val="fr-FR"/>
          </w:rPr>
          <w:t>Projet de principes directeurs d’examen examinés par les TWP en 2022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_Toc117256764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7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17256765" w:history="1">
        <w:r w:rsidR="005D10D1" w:rsidRPr="00677A40">
          <w:rPr>
            <w:rStyle w:val="Hyperlink"/>
            <w:noProof/>
            <w:lang w:val="fr-FR"/>
          </w:rPr>
          <w:t>Principes directeurs d’examen adoptés par correspondance en 2022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_Toc117256765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7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56766" w:history="1">
        <w:r w:rsidR="005D10D1" w:rsidRPr="00677A40">
          <w:rPr>
            <w:rStyle w:val="Hyperlink"/>
            <w:noProof/>
            <w:lang w:val="fr-FR"/>
          </w:rPr>
          <w:t>Contexte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_Toc117256766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7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56767" w:history="1">
        <w:r w:rsidR="005D10D1" w:rsidRPr="00677A40">
          <w:rPr>
            <w:rStyle w:val="Hyperlink"/>
            <w:noProof/>
            <w:lang w:val="fr-FR" w:eastAsia="ja-JP" w:bidi="th-TH"/>
          </w:rPr>
          <w:t>Adoption par correspondance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_Toc117256767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7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17256768" w:history="1">
        <w:r w:rsidR="005D10D1" w:rsidRPr="00677A40">
          <w:rPr>
            <w:rStyle w:val="Hyperlink"/>
            <w:noProof/>
            <w:lang w:val="fr-FR"/>
          </w:rPr>
          <w:t>Projet de principes directeurs d’examen devant être examinés par les TWP en 2023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_Toc117256768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8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7256769" w:history="1">
        <w:r w:rsidR="005D10D1" w:rsidRPr="00677A40">
          <w:rPr>
            <w:rStyle w:val="Hyperlink"/>
            <w:noProof/>
            <w:lang w:val="fr-FR"/>
          </w:rPr>
          <w:t>Propositions des groupes de travail techniques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_Toc117256769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8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17256770" w:history="1">
        <w:r w:rsidR="005D10D1" w:rsidRPr="00677A40">
          <w:rPr>
            <w:rStyle w:val="Hyperlink"/>
            <w:noProof/>
            <w:lang w:val="fr-FR"/>
          </w:rPr>
          <w:t>Statut des principes directeurs d’examen existants ou des projets de principes directeurs d’examen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_Toc117256770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8</w:t>
        </w:r>
        <w:r w:rsidR="005D10D1">
          <w:rPr>
            <w:noProof/>
            <w:webHidden/>
          </w:rPr>
          <w:fldChar w:fldCharType="end"/>
        </w:r>
      </w:hyperlink>
    </w:p>
    <w:p w:rsidR="005D10D1" w:rsidRDefault="002B317D" w:rsidP="005D10D1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17256771" w:history="1">
        <w:r w:rsidR="005D10D1" w:rsidRPr="00677A40">
          <w:rPr>
            <w:rStyle w:val="Hyperlink"/>
            <w:noProof/>
            <w:lang w:val="fr-FR"/>
          </w:rPr>
          <w:t>Principes directeurs d’examen remplacés</w:t>
        </w:r>
        <w:r w:rsidR="005D10D1">
          <w:rPr>
            <w:noProof/>
            <w:webHidden/>
          </w:rPr>
          <w:tab/>
        </w:r>
        <w:r w:rsidR="005D10D1">
          <w:rPr>
            <w:noProof/>
            <w:webHidden/>
          </w:rPr>
          <w:fldChar w:fldCharType="begin"/>
        </w:r>
        <w:r w:rsidR="005D10D1">
          <w:rPr>
            <w:noProof/>
            <w:webHidden/>
          </w:rPr>
          <w:instrText xml:space="preserve"> PAGEREF _Toc117256771 \h </w:instrText>
        </w:r>
        <w:r w:rsidR="005D10D1">
          <w:rPr>
            <w:noProof/>
            <w:webHidden/>
          </w:rPr>
        </w:r>
        <w:r w:rsidR="005D10D1">
          <w:rPr>
            <w:noProof/>
            <w:webHidden/>
          </w:rPr>
          <w:fldChar w:fldCharType="separate"/>
        </w:r>
        <w:r w:rsidR="005D10D1">
          <w:rPr>
            <w:noProof/>
            <w:webHidden/>
          </w:rPr>
          <w:t>8</w:t>
        </w:r>
        <w:r w:rsidR="005D10D1">
          <w:rPr>
            <w:noProof/>
            <w:webHidden/>
          </w:rPr>
          <w:fldChar w:fldCharType="end"/>
        </w:r>
      </w:hyperlink>
    </w:p>
    <w:p w:rsidR="005D10D1" w:rsidRPr="00B13BD5" w:rsidRDefault="005D10D1" w:rsidP="005D10D1">
      <w:pPr>
        <w:keepNext/>
        <w:tabs>
          <w:tab w:val="left" w:pos="1701"/>
        </w:tabs>
        <w:ind w:left="1701" w:hanging="1701"/>
        <w:rPr>
          <w:sz w:val="18"/>
          <w:szCs w:val="18"/>
          <w:lang w:val="fr-FR"/>
        </w:rPr>
      </w:pPr>
      <w:r w:rsidRPr="00BD31F6">
        <w:rPr>
          <w:rFonts w:cs="Arial"/>
          <w:bCs/>
          <w:caps/>
          <w:noProof/>
          <w:snapToGrid w:val="0"/>
          <w:sz w:val="22"/>
        </w:rPr>
        <w:fldChar w:fldCharType="end"/>
      </w:r>
      <w:r w:rsidRPr="00B13BD5">
        <w:rPr>
          <w:rFonts w:cs="Arial"/>
          <w:snapToGrid w:val="0"/>
          <w:sz w:val="18"/>
          <w:szCs w:val="18"/>
          <w:lang w:val="fr-FR"/>
        </w:rPr>
        <w:t>ANNEXE I</w:t>
      </w:r>
      <w:r w:rsidRPr="00B13BD5">
        <w:rPr>
          <w:rFonts w:cs="Arial"/>
          <w:snapToGrid w:val="0"/>
          <w:sz w:val="18"/>
          <w:szCs w:val="18"/>
          <w:lang w:val="fr-FR"/>
        </w:rPr>
        <w:tab/>
      </w:r>
      <w:r w:rsidRPr="00B13BD5">
        <w:rPr>
          <w:sz w:val="18"/>
          <w:szCs w:val="18"/>
          <w:lang w:val="fr-FR"/>
        </w:rPr>
        <w:t>Révision partielle des principes directeurs d</w:t>
      </w:r>
      <w:r>
        <w:rPr>
          <w:sz w:val="18"/>
          <w:szCs w:val="18"/>
          <w:lang w:val="fr-FR"/>
        </w:rPr>
        <w:t>’</w:t>
      </w:r>
      <w:r w:rsidRPr="00B13BD5">
        <w:rPr>
          <w:sz w:val="18"/>
          <w:szCs w:val="18"/>
          <w:lang w:val="fr-FR"/>
        </w:rPr>
        <w:t xml:space="preserve">examen </w:t>
      </w:r>
      <w:r>
        <w:rPr>
          <w:sz w:val="18"/>
          <w:szCs w:val="18"/>
          <w:lang w:val="fr-FR"/>
        </w:rPr>
        <w:t>du</w:t>
      </w:r>
      <w:r w:rsidRPr="00B13BD5">
        <w:rPr>
          <w:sz w:val="18"/>
          <w:szCs w:val="18"/>
          <w:lang w:val="fr-FR"/>
        </w:rPr>
        <w:t xml:space="preserve"> maïs</w:t>
      </w:r>
    </w:p>
    <w:p w:rsidR="005D10D1" w:rsidRPr="00B13BD5" w:rsidRDefault="005D10D1" w:rsidP="005D10D1">
      <w:pPr>
        <w:tabs>
          <w:tab w:val="left" w:pos="1701"/>
        </w:tabs>
        <w:ind w:left="1701" w:hanging="1701"/>
        <w:rPr>
          <w:spacing w:val="-2"/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II</w:t>
      </w:r>
      <w:r w:rsidRPr="00B13BD5">
        <w:rPr>
          <w:rFonts w:cs="Arial"/>
          <w:snapToGrid w:val="0"/>
          <w:sz w:val="18"/>
          <w:szCs w:val="18"/>
          <w:lang w:val="fr-FR"/>
        </w:rPr>
        <w:tab/>
      </w:r>
      <w:r w:rsidRPr="00B13BD5">
        <w:rPr>
          <w:sz w:val="18"/>
          <w:szCs w:val="18"/>
          <w:lang w:val="fr-FR"/>
        </w:rPr>
        <w:t>Révision partielle des principes directeurs d</w:t>
      </w:r>
      <w:r>
        <w:rPr>
          <w:sz w:val="18"/>
          <w:szCs w:val="18"/>
          <w:lang w:val="fr-FR"/>
        </w:rPr>
        <w:t>’</w:t>
      </w:r>
      <w:r w:rsidRPr="00B13BD5">
        <w:rPr>
          <w:sz w:val="18"/>
          <w:szCs w:val="18"/>
          <w:lang w:val="fr-FR"/>
        </w:rPr>
        <w:t>examen de la laitue</w:t>
      </w:r>
    </w:p>
    <w:p w:rsidR="005D10D1" w:rsidRPr="00B13BD5" w:rsidRDefault="005D10D1" w:rsidP="005D10D1">
      <w:pPr>
        <w:tabs>
          <w:tab w:val="left" w:pos="1701"/>
        </w:tabs>
        <w:ind w:left="1701" w:hanging="1701"/>
        <w:rPr>
          <w:spacing w:val="-2"/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III</w:t>
      </w:r>
      <w:r w:rsidRPr="00B13BD5">
        <w:rPr>
          <w:rFonts w:cs="Arial"/>
          <w:snapToGrid w:val="0"/>
          <w:sz w:val="18"/>
          <w:szCs w:val="18"/>
          <w:lang w:val="fr-FR"/>
        </w:rPr>
        <w:tab/>
      </w:r>
      <w:r w:rsidRPr="00B13BD5">
        <w:rPr>
          <w:sz w:val="18"/>
          <w:szCs w:val="18"/>
          <w:lang w:val="fr-FR"/>
        </w:rPr>
        <w:t>Révision partielle des principes directeurs d</w:t>
      </w:r>
      <w:r>
        <w:rPr>
          <w:sz w:val="18"/>
          <w:szCs w:val="18"/>
          <w:lang w:val="fr-FR"/>
        </w:rPr>
        <w:t>’</w:t>
      </w:r>
      <w:r w:rsidRPr="00B13BD5">
        <w:rPr>
          <w:sz w:val="18"/>
          <w:szCs w:val="18"/>
          <w:lang w:val="fr-FR"/>
        </w:rPr>
        <w:t>examen de la carotte</w:t>
      </w:r>
    </w:p>
    <w:p w:rsidR="005D10D1" w:rsidRPr="00B13BD5" w:rsidRDefault="005D10D1" w:rsidP="005D10D1">
      <w:pPr>
        <w:tabs>
          <w:tab w:val="left" w:pos="1701"/>
        </w:tabs>
        <w:ind w:left="1701" w:hanging="1701"/>
        <w:rPr>
          <w:spacing w:val="-2"/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IV</w:t>
      </w:r>
      <w:r w:rsidRPr="00B13BD5">
        <w:rPr>
          <w:rFonts w:cs="Arial"/>
          <w:snapToGrid w:val="0"/>
          <w:sz w:val="18"/>
          <w:szCs w:val="18"/>
          <w:lang w:val="fr-FR"/>
        </w:rPr>
        <w:tab/>
      </w:r>
      <w:r w:rsidRPr="00B13BD5">
        <w:rPr>
          <w:sz w:val="18"/>
          <w:szCs w:val="18"/>
          <w:lang w:val="fr-FR"/>
        </w:rPr>
        <w:t>Révision partielle des principes directeurs d</w:t>
      </w:r>
      <w:r>
        <w:rPr>
          <w:sz w:val="18"/>
          <w:szCs w:val="18"/>
          <w:lang w:val="fr-FR"/>
        </w:rPr>
        <w:t>’</w:t>
      </w:r>
      <w:r w:rsidRPr="00B13BD5">
        <w:rPr>
          <w:sz w:val="18"/>
          <w:szCs w:val="18"/>
          <w:lang w:val="fr-FR"/>
        </w:rPr>
        <w:t>examen de l</w:t>
      </w:r>
      <w:r>
        <w:rPr>
          <w:sz w:val="18"/>
          <w:szCs w:val="18"/>
          <w:lang w:val="fr-FR"/>
        </w:rPr>
        <w:t>’</w:t>
      </w:r>
      <w:r w:rsidRPr="00B13BD5">
        <w:rPr>
          <w:sz w:val="18"/>
          <w:szCs w:val="18"/>
          <w:lang w:val="fr-FR"/>
        </w:rPr>
        <w:t>épinard</w:t>
      </w:r>
    </w:p>
    <w:p w:rsidR="005D10D1" w:rsidRPr="00B13BD5" w:rsidRDefault="005D10D1" w:rsidP="005D10D1">
      <w:pPr>
        <w:tabs>
          <w:tab w:val="left" w:pos="1701"/>
        </w:tabs>
        <w:ind w:left="1701" w:hanging="1701"/>
        <w:rPr>
          <w:spacing w:val="-2"/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 V</w:t>
      </w:r>
      <w:r w:rsidRPr="00B13BD5">
        <w:rPr>
          <w:rFonts w:cs="Arial"/>
          <w:snapToGrid w:val="0"/>
          <w:sz w:val="18"/>
          <w:szCs w:val="18"/>
          <w:lang w:val="fr-FR"/>
        </w:rPr>
        <w:tab/>
      </w:r>
      <w:r w:rsidRPr="00B13BD5">
        <w:rPr>
          <w:sz w:val="18"/>
          <w:szCs w:val="18"/>
          <w:lang w:val="fr-FR"/>
        </w:rPr>
        <w:t>Révision partielle des principes directeurs d</w:t>
      </w:r>
      <w:r>
        <w:rPr>
          <w:sz w:val="18"/>
          <w:szCs w:val="18"/>
          <w:lang w:val="fr-FR"/>
        </w:rPr>
        <w:t>’</w:t>
      </w:r>
      <w:r w:rsidRPr="00B13BD5">
        <w:rPr>
          <w:sz w:val="18"/>
          <w:szCs w:val="18"/>
          <w:lang w:val="fr-FR"/>
        </w:rPr>
        <w:t>examen du concombre</w:t>
      </w:r>
    </w:p>
    <w:p w:rsidR="005D10D1" w:rsidRPr="00B13BD5" w:rsidRDefault="005D10D1" w:rsidP="005D10D1">
      <w:pPr>
        <w:tabs>
          <w:tab w:val="left" w:pos="1701"/>
        </w:tabs>
        <w:ind w:left="1701" w:hanging="1701"/>
        <w:rPr>
          <w:spacing w:val="-2"/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VI</w:t>
      </w:r>
      <w:r w:rsidRPr="00B13BD5">
        <w:rPr>
          <w:rFonts w:cs="Arial"/>
          <w:snapToGrid w:val="0"/>
          <w:sz w:val="18"/>
          <w:szCs w:val="18"/>
          <w:lang w:val="fr-FR"/>
        </w:rPr>
        <w:tab/>
      </w:r>
      <w:r w:rsidRPr="00B13BD5">
        <w:rPr>
          <w:sz w:val="18"/>
          <w:szCs w:val="18"/>
          <w:lang w:val="fr-FR"/>
        </w:rPr>
        <w:t>Révision partielle des principes directeurs d</w:t>
      </w:r>
      <w:r>
        <w:rPr>
          <w:sz w:val="18"/>
          <w:szCs w:val="18"/>
          <w:lang w:val="fr-FR"/>
        </w:rPr>
        <w:t>’</w:t>
      </w:r>
      <w:r w:rsidRPr="00B13BD5">
        <w:rPr>
          <w:sz w:val="18"/>
          <w:szCs w:val="18"/>
          <w:lang w:val="fr-FR"/>
        </w:rPr>
        <w:t>examen du melon</w:t>
      </w:r>
    </w:p>
    <w:p w:rsidR="005D10D1" w:rsidRPr="00B13BD5" w:rsidRDefault="005D10D1" w:rsidP="005D10D1">
      <w:pPr>
        <w:tabs>
          <w:tab w:val="left" w:pos="1701"/>
        </w:tabs>
        <w:ind w:left="1701" w:hanging="1701"/>
        <w:rPr>
          <w:spacing w:val="-2"/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VII</w:t>
      </w:r>
      <w:r w:rsidRPr="00B13BD5">
        <w:rPr>
          <w:rFonts w:cs="Arial"/>
          <w:snapToGrid w:val="0"/>
          <w:sz w:val="18"/>
          <w:szCs w:val="18"/>
          <w:lang w:val="fr-FR"/>
        </w:rPr>
        <w:tab/>
      </w:r>
      <w:r w:rsidRPr="00B13BD5">
        <w:rPr>
          <w:sz w:val="18"/>
          <w:szCs w:val="18"/>
          <w:lang w:val="fr-FR"/>
        </w:rPr>
        <w:t>Révision partielle des principes directeurs d</w:t>
      </w:r>
      <w:r>
        <w:rPr>
          <w:sz w:val="18"/>
          <w:szCs w:val="18"/>
          <w:lang w:val="fr-FR"/>
        </w:rPr>
        <w:t>’</w:t>
      </w:r>
      <w:r w:rsidRPr="00B13BD5">
        <w:rPr>
          <w:sz w:val="18"/>
          <w:szCs w:val="18"/>
          <w:lang w:val="fr-FR"/>
        </w:rPr>
        <w:t xml:space="preserve">examen </w:t>
      </w:r>
      <w:r>
        <w:rPr>
          <w:sz w:val="18"/>
          <w:szCs w:val="18"/>
          <w:lang w:val="fr-FR"/>
        </w:rPr>
        <w:t>de courge</w:t>
      </w:r>
    </w:p>
    <w:p w:rsidR="005D10D1" w:rsidRDefault="005D10D1" w:rsidP="005D10D1">
      <w:pPr>
        <w:tabs>
          <w:tab w:val="left" w:pos="1701"/>
        </w:tabs>
        <w:ind w:left="1701" w:hanging="1701"/>
        <w:rPr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VIII</w:t>
      </w:r>
      <w:r w:rsidRPr="00B13BD5">
        <w:rPr>
          <w:rFonts w:cs="Arial"/>
          <w:snapToGrid w:val="0"/>
          <w:sz w:val="18"/>
          <w:szCs w:val="18"/>
          <w:lang w:val="fr-FR"/>
        </w:rPr>
        <w:tab/>
      </w:r>
      <w:r w:rsidRPr="00B13BD5">
        <w:rPr>
          <w:sz w:val="18"/>
          <w:szCs w:val="18"/>
          <w:lang w:val="fr-FR"/>
        </w:rPr>
        <w:t>Révision partielle des principes directeurs d</w:t>
      </w:r>
      <w:r>
        <w:rPr>
          <w:sz w:val="18"/>
          <w:szCs w:val="18"/>
          <w:lang w:val="fr-FR"/>
        </w:rPr>
        <w:t>’</w:t>
      </w:r>
      <w:r w:rsidRPr="00B13BD5">
        <w:rPr>
          <w:sz w:val="18"/>
          <w:szCs w:val="18"/>
          <w:lang w:val="fr-FR"/>
        </w:rPr>
        <w:t>examen de la pastèque</w:t>
      </w:r>
    </w:p>
    <w:p w:rsidR="005D10D1" w:rsidRPr="00B13BD5" w:rsidRDefault="005D10D1" w:rsidP="005D10D1">
      <w:pPr>
        <w:tabs>
          <w:tab w:val="left" w:pos="1701"/>
        </w:tabs>
        <w:ind w:left="1701" w:hanging="1701"/>
        <w:rPr>
          <w:spacing w:val="-2"/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IX</w:t>
      </w:r>
      <w:r w:rsidRPr="00B13BD5">
        <w:rPr>
          <w:rFonts w:cs="Arial"/>
          <w:snapToGrid w:val="0"/>
          <w:sz w:val="18"/>
          <w:szCs w:val="18"/>
          <w:lang w:val="fr-FR"/>
        </w:rPr>
        <w:tab/>
      </w:r>
      <w:r w:rsidRPr="00B13BD5">
        <w:rPr>
          <w:sz w:val="18"/>
          <w:szCs w:val="18"/>
          <w:lang w:val="fr-FR"/>
        </w:rPr>
        <w:t>Révision partielle des principes directeurs d</w:t>
      </w:r>
      <w:r>
        <w:rPr>
          <w:sz w:val="18"/>
          <w:szCs w:val="18"/>
          <w:lang w:val="fr-FR"/>
        </w:rPr>
        <w:t>’</w:t>
      </w:r>
      <w:r w:rsidRPr="00B13BD5">
        <w:rPr>
          <w:sz w:val="18"/>
          <w:szCs w:val="18"/>
          <w:lang w:val="fr-FR"/>
        </w:rPr>
        <w:t>examen des porte</w:t>
      </w:r>
      <w:r>
        <w:rPr>
          <w:sz w:val="18"/>
          <w:szCs w:val="18"/>
          <w:lang w:val="fr-FR"/>
        </w:rPr>
        <w:noBreakHyphen/>
      </w:r>
      <w:r w:rsidRPr="00B13BD5">
        <w:rPr>
          <w:sz w:val="18"/>
          <w:szCs w:val="18"/>
          <w:lang w:val="fr-FR"/>
        </w:rPr>
        <w:t>greffes de tomate</w:t>
      </w:r>
    </w:p>
    <w:p w:rsidR="005D10D1" w:rsidRPr="00B13BD5" w:rsidRDefault="005D10D1" w:rsidP="005D10D1">
      <w:pPr>
        <w:tabs>
          <w:tab w:val="left" w:pos="1701"/>
        </w:tabs>
        <w:ind w:left="1701" w:hanging="1701"/>
        <w:rPr>
          <w:spacing w:val="-2"/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 X</w:t>
      </w:r>
      <w:r w:rsidRPr="00B13BD5">
        <w:rPr>
          <w:rFonts w:cs="Arial"/>
          <w:snapToGrid w:val="0"/>
          <w:sz w:val="18"/>
          <w:szCs w:val="18"/>
          <w:lang w:val="fr-FR"/>
        </w:rPr>
        <w:tab/>
      </w:r>
      <w:r>
        <w:rPr>
          <w:rFonts w:cs="Arial"/>
          <w:snapToGrid w:val="0"/>
          <w:sz w:val="18"/>
          <w:szCs w:val="18"/>
          <w:lang w:val="fr-FR"/>
        </w:rPr>
        <w:t>Caractères</w:t>
      </w:r>
      <w:r w:rsidRPr="00B13BD5">
        <w:rPr>
          <w:rFonts w:cs="Arial"/>
          <w:snapToGrid w:val="0"/>
          <w:sz w:val="18"/>
          <w:szCs w:val="18"/>
          <w:lang w:val="fr-FR"/>
        </w:rPr>
        <w:t xml:space="preserve"> et </w:t>
      </w:r>
      <w:r>
        <w:rPr>
          <w:rFonts w:cs="Arial"/>
          <w:snapToGrid w:val="0"/>
          <w:sz w:val="18"/>
          <w:szCs w:val="18"/>
          <w:lang w:val="fr-FR"/>
        </w:rPr>
        <w:t>niveaux</w:t>
      </w:r>
      <w:r w:rsidRPr="00B13BD5">
        <w:rPr>
          <w:rFonts w:cs="Arial"/>
          <w:snapToGrid w:val="0"/>
          <w:sz w:val="18"/>
          <w:szCs w:val="18"/>
          <w:lang w:val="fr-FR"/>
        </w:rPr>
        <w:t xml:space="preserve"> d</w:t>
      </w:r>
      <w:r>
        <w:rPr>
          <w:rFonts w:cs="Arial"/>
          <w:snapToGrid w:val="0"/>
          <w:sz w:val="18"/>
          <w:szCs w:val="18"/>
          <w:lang w:val="fr-FR"/>
        </w:rPr>
        <w:t>’</w:t>
      </w:r>
      <w:r w:rsidRPr="00B13BD5">
        <w:rPr>
          <w:rFonts w:cs="Arial"/>
          <w:snapToGrid w:val="0"/>
          <w:sz w:val="18"/>
          <w:szCs w:val="18"/>
          <w:lang w:val="fr-FR"/>
        </w:rPr>
        <w:t>expression supplémentaires</w:t>
      </w:r>
    </w:p>
    <w:p w:rsidR="005D10D1" w:rsidRPr="00B13BD5" w:rsidRDefault="005D10D1" w:rsidP="005D10D1">
      <w:pPr>
        <w:tabs>
          <w:tab w:val="left" w:pos="1701"/>
        </w:tabs>
        <w:ind w:left="1701" w:hanging="1701"/>
        <w:rPr>
          <w:rFonts w:cs="Arial"/>
          <w:snapToGrid w:val="0"/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 XI</w:t>
      </w:r>
      <w:r w:rsidRPr="00B13BD5">
        <w:rPr>
          <w:rFonts w:cs="Arial"/>
          <w:snapToGrid w:val="0"/>
          <w:sz w:val="18"/>
          <w:szCs w:val="18"/>
          <w:lang w:val="fr-FR"/>
        </w:rPr>
        <w:tab/>
        <w:t xml:space="preserve">Principes directeurs </w:t>
      </w:r>
      <w:r>
        <w:rPr>
          <w:rFonts w:cs="Arial"/>
          <w:snapToGrid w:val="0"/>
          <w:sz w:val="18"/>
          <w:szCs w:val="18"/>
          <w:lang w:val="fr-FR"/>
        </w:rPr>
        <w:t>d’examen</w:t>
      </w:r>
      <w:r w:rsidRPr="00B13BD5">
        <w:rPr>
          <w:rFonts w:cs="Arial"/>
          <w:snapToGrid w:val="0"/>
          <w:sz w:val="18"/>
          <w:szCs w:val="18"/>
          <w:lang w:val="fr-FR"/>
        </w:rPr>
        <w:t xml:space="preserve"> pour adoption</w:t>
      </w:r>
      <w:r>
        <w:rPr>
          <w:rFonts w:cs="Arial"/>
          <w:snapToGrid w:val="0"/>
          <w:sz w:val="18"/>
          <w:szCs w:val="18"/>
          <w:lang w:val="fr-FR"/>
        </w:rPr>
        <w:t xml:space="preserve"> devant être examiné</w:t>
      </w:r>
      <w:r w:rsidRPr="00B13BD5">
        <w:rPr>
          <w:rFonts w:cs="Arial"/>
          <w:snapToGrid w:val="0"/>
          <w:sz w:val="18"/>
          <w:szCs w:val="18"/>
          <w:lang w:val="fr-FR"/>
        </w:rPr>
        <w:t xml:space="preserve"> par </w:t>
      </w:r>
      <w:r>
        <w:rPr>
          <w:rFonts w:cs="Arial"/>
          <w:snapToGrid w:val="0"/>
          <w:sz w:val="18"/>
          <w:szCs w:val="18"/>
          <w:lang w:val="fr-FR"/>
        </w:rPr>
        <w:t>Le TC à</w:t>
      </w:r>
      <w:r w:rsidRPr="00B13BD5">
        <w:rPr>
          <w:rFonts w:cs="Arial"/>
          <w:snapToGrid w:val="0"/>
          <w:sz w:val="18"/>
          <w:szCs w:val="18"/>
          <w:lang w:val="fr-FR"/>
        </w:rPr>
        <w:t xml:space="preserve"> sa cinquante</w:t>
      </w:r>
      <w:r>
        <w:rPr>
          <w:rFonts w:cs="Arial"/>
          <w:snapToGrid w:val="0"/>
          <w:sz w:val="18"/>
          <w:szCs w:val="18"/>
          <w:lang w:val="fr-FR"/>
        </w:rPr>
        <w:noBreakHyphen/>
      </w:r>
      <w:r w:rsidRPr="00B13BD5">
        <w:rPr>
          <w:rFonts w:cs="Arial"/>
          <w:snapToGrid w:val="0"/>
          <w:sz w:val="18"/>
          <w:szCs w:val="18"/>
          <w:lang w:val="fr-FR"/>
        </w:rPr>
        <w:t>huit</w:t>
      </w:r>
      <w:r>
        <w:rPr>
          <w:rFonts w:cs="Arial"/>
          <w:snapToGrid w:val="0"/>
          <w:sz w:val="18"/>
          <w:szCs w:val="18"/>
          <w:lang w:val="fr-FR"/>
        </w:rPr>
        <w:t>ième session</w:t>
      </w:r>
    </w:p>
    <w:p w:rsidR="005D10D1" w:rsidRPr="00B13BD5" w:rsidRDefault="005D10D1" w:rsidP="005D10D1">
      <w:pPr>
        <w:tabs>
          <w:tab w:val="left" w:pos="1701"/>
        </w:tabs>
        <w:ind w:left="1701" w:hanging="1701"/>
        <w:rPr>
          <w:spacing w:val="-2"/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XII</w:t>
      </w:r>
      <w:r w:rsidRPr="00B13BD5">
        <w:rPr>
          <w:rFonts w:cs="Arial"/>
          <w:snapToGrid w:val="0"/>
          <w:sz w:val="18"/>
          <w:szCs w:val="18"/>
          <w:lang w:val="fr-FR"/>
        </w:rPr>
        <w:tab/>
        <w:t>Projets de principes directeurs d</w:t>
      </w:r>
      <w:r>
        <w:rPr>
          <w:rFonts w:cs="Arial"/>
          <w:snapToGrid w:val="0"/>
          <w:sz w:val="18"/>
          <w:szCs w:val="18"/>
          <w:lang w:val="fr-FR"/>
        </w:rPr>
        <w:t>’</w:t>
      </w:r>
      <w:r w:rsidRPr="00B13BD5">
        <w:rPr>
          <w:rFonts w:cs="Arial"/>
          <w:snapToGrid w:val="0"/>
          <w:sz w:val="18"/>
          <w:szCs w:val="18"/>
          <w:lang w:val="fr-FR"/>
        </w:rPr>
        <w:t>examen examinés par les groupes de travail techniques en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2022</w:t>
      </w:r>
    </w:p>
    <w:p w:rsidR="005D10D1" w:rsidRPr="00B13BD5" w:rsidRDefault="005D10D1" w:rsidP="005D10D1">
      <w:pPr>
        <w:tabs>
          <w:tab w:val="left" w:pos="1701"/>
        </w:tabs>
        <w:ind w:left="1701" w:hanging="1701"/>
        <w:rPr>
          <w:rFonts w:cs="Arial"/>
          <w:snapToGrid w:val="0"/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XIII</w:t>
      </w:r>
      <w:r w:rsidRPr="00B13BD5">
        <w:rPr>
          <w:rFonts w:cs="Arial"/>
          <w:snapToGrid w:val="0"/>
          <w:sz w:val="18"/>
          <w:szCs w:val="18"/>
          <w:lang w:val="fr-FR"/>
        </w:rPr>
        <w:tab/>
        <w:t>Projet de principes directeurs d</w:t>
      </w:r>
      <w:r>
        <w:rPr>
          <w:rFonts w:cs="Arial"/>
          <w:snapToGrid w:val="0"/>
          <w:sz w:val="18"/>
          <w:szCs w:val="18"/>
          <w:lang w:val="fr-FR"/>
        </w:rPr>
        <w:t>’</w:t>
      </w:r>
      <w:r w:rsidRPr="00B13BD5">
        <w:rPr>
          <w:rFonts w:cs="Arial"/>
          <w:snapToGrid w:val="0"/>
          <w:sz w:val="18"/>
          <w:szCs w:val="18"/>
          <w:lang w:val="fr-FR"/>
        </w:rPr>
        <w:t>examen adoptés par correspondance en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2022</w:t>
      </w:r>
    </w:p>
    <w:p w:rsidR="005D10D1" w:rsidRPr="00B13BD5" w:rsidRDefault="005D10D1" w:rsidP="005D10D1">
      <w:pPr>
        <w:tabs>
          <w:tab w:val="left" w:pos="1701"/>
        </w:tabs>
        <w:ind w:left="1701" w:hanging="1701"/>
        <w:rPr>
          <w:rFonts w:cs="Arial"/>
          <w:snapToGrid w:val="0"/>
          <w:sz w:val="18"/>
          <w:szCs w:val="18"/>
          <w:lang w:val="fr-FR"/>
        </w:rPr>
      </w:pPr>
      <w:r w:rsidRPr="00B13BD5">
        <w:rPr>
          <w:rFonts w:cs="Arial"/>
          <w:snapToGrid w:val="0"/>
          <w:sz w:val="18"/>
          <w:szCs w:val="18"/>
          <w:lang w:val="fr-FR"/>
        </w:rPr>
        <w:t>ANNEXE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XIV</w:t>
      </w:r>
      <w:r>
        <w:rPr>
          <w:rFonts w:cs="Arial"/>
          <w:snapToGrid w:val="0"/>
          <w:sz w:val="18"/>
          <w:szCs w:val="18"/>
          <w:lang w:val="fr-FR"/>
        </w:rPr>
        <w:tab/>
      </w:r>
      <w:r w:rsidRPr="00B13BD5">
        <w:rPr>
          <w:rFonts w:cs="Arial"/>
          <w:snapToGrid w:val="0"/>
          <w:sz w:val="18"/>
          <w:szCs w:val="18"/>
          <w:lang w:val="fr-FR"/>
        </w:rPr>
        <w:t>Projet de principes directeurs d</w:t>
      </w:r>
      <w:r>
        <w:rPr>
          <w:rFonts w:cs="Arial"/>
          <w:snapToGrid w:val="0"/>
          <w:sz w:val="18"/>
          <w:szCs w:val="18"/>
          <w:lang w:val="fr-FR"/>
        </w:rPr>
        <w:t>’</w:t>
      </w:r>
      <w:r w:rsidRPr="00B13BD5">
        <w:rPr>
          <w:rFonts w:cs="Arial"/>
          <w:snapToGrid w:val="0"/>
          <w:sz w:val="18"/>
          <w:szCs w:val="18"/>
          <w:lang w:val="fr-FR"/>
        </w:rPr>
        <w:t xml:space="preserve">examen </w:t>
      </w:r>
      <w:r>
        <w:rPr>
          <w:rFonts w:cs="Arial"/>
          <w:snapToGrid w:val="0"/>
          <w:sz w:val="18"/>
          <w:szCs w:val="18"/>
          <w:lang w:val="fr-FR"/>
        </w:rPr>
        <w:t>devant être</w:t>
      </w:r>
      <w:r w:rsidRPr="00B13BD5">
        <w:rPr>
          <w:rFonts w:cs="Arial"/>
          <w:snapToGrid w:val="0"/>
          <w:sz w:val="18"/>
          <w:szCs w:val="18"/>
          <w:lang w:val="fr-FR"/>
        </w:rPr>
        <w:t xml:space="preserve"> examin</w:t>
      </w:r>
      <w:r>
        <w:rPr>
          <w:rFonts w:cs="Arial"/>
          <w:snapToGrid w:val="0"/>
          <w:sz w:val="18"/>
          <w:szCs w:val="18"/>
          <w:lang w:val="fr-FR"/>
        </w:rPr>
        <w:t>és</w:t>
      </w:r>
      <w:r w:rsidRPr="00B13BD5">
        <w:rPr>
          <w:rFonts w:cs="Arial"/>
          <w:snapToGrid w:val="0"/>
          <w:sz w:val="18"/>
          <w:szCs w:val="18"/>
          <w:lang w:val="fr-FR"/>
        </w:rPr>
        <w:t xml:space="preserve"> par les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TWP en</w:t>
      </w:r>
      <w:r>
        <w:rPr>
          <w:rFonts w:cs="Arial"/>
          <w:snapToGrid w:val="0"/>
          <w:sz w:val="18"/>
          <w:szCs w:val="18"/>
          <w:lang w:val="fr-FR"/>
        </w:rPr>
        <w:t> </w:t>
      </w:r>
      <w:r w:rsidRPr="00B13BD5">
        <w:rPr>
          <w:rFonts w:cs="Arial"/>
          <w:snapToGrid w:val="0"/>
          <w:sz w:val="18"/>
          <w:szCs w:val="18"/>
          <w:lang w:val="fr-FR"/>
        </w:rPr>
        <w:t>2023</w:t>
      </w:r>
    </w:p>
    <w:p w:rsidR="005D10D1" w:rsidRPr="00B13BD5" w:rsidRDefault="005D10D1" w:rsidP="005D10D1">
      <w:pPr>
        <w:ind w:left="1134" w:hanging="1134"/>
        <w:rPr>
          <w:spacing w:val="-2"/>
          <w:sz w:val="18"/>
          <w:szCs w:val="18"/>
          <w:lang w:val="fr-FR"/>
        </w:rPr>
      </w:pPr>
    </w:p>
    <w:p w:rsidR="005D10D1" w:rsidRPr="00B13BD5" w:rsidRDefault="005D10D1" w:rsidP="005D10D1">
      <w:pPr>
        <w:rPr>
          <w:rFonts w:cs="Arial"/>
          <w:snapToGrid w:val="0"/>
          <w:sz w:val="18"/>
          <w:szCs w:val="18"/>
          <w:lang w:val="fr-FR"/>
        </w:rPr>
      </w:pPr>
    </w:p>
    <w:p w:rsidR="005D10D1" w:rsidRDefault="005D10D1" w:rsidP="005D10D1">
      <w:pPr>
        <w:keepNext/>
        <w:rPr>
          <w:lang w:val="fr-FR"/>
        </w:rPr>
      </w:pPr>
      <w:r w:rsidRPr="00BD31F6">
        <w:fldChar w:fldCharType="begin"/>
      </w:r>
      <w:r w:rsidRPr="00B13BD5">
        <w:rPr>
          <w:lang w:val="fr-FR"/>
        </w:rPr>
        <w:instrText xml:space="preserve"> AUTONUM  </w:instrText>
      </w:r>
      <w:r w:rsidRPr="00BD31F6">
        <w:fldChar w:fldCharType="end"/>
      </w:r>
      <w:r w:rsidRPr="00B13BD5">
        <w:rPr>
          <w:lang w:val="fr-FR"/>
        </w:rPr>
        <w:tab/>
        <w:t xml:space="preserve">Les abréviations </w:t>
      </w:r>
      <w:r>
        <w:rPr>
          <w:lang w:val="fr-FR"/>
        </w:rPr>
        <w:t>ci</w:t>
      </w:r>
      <w:r>
        <w:rPr>
          <w:lang w:val="fr-FR"/>
        </w:rPr>
        <w:noBreakHyphen/>
        <w:t>après</w:t>
      </w:r>
      <w:r w:rsidRPr="00B13BD5">
        <w:rPr>
          <w:lang w:val="fr-FR"/>
        </w:rPr>
        <w:t xml:space="preserve"> sont utilisées dans </w:t>
      </w:r>
      <w:r>
        <w:rPr>
          <w:lang w:val="fr-FR"/>
        </w:rPr>
        <w:t>le présent</w:t>
      </w:r>
      <w:r w:rsidRPr="00B13BD5">
        <w:rPr>
          <w:lang w:val="fr-FR"/>
        </w:rPr>
        <w:t xml:space="preserve"> document</w:t>
      </w:r>
      <w:r>
        <w:rPr>
          <w:lang w:val="fr-FR"/>
        </w:rPr>
        <w:t> :</w:t>
      </w:r>
    </w:p>
    <w:p w:rsidR="005D10D1" w:rsidRPr="00B13BD5" w:rsidRDefault="005D10D1" w:rsidP="005D10D1">
      <w:pPr>
        <w:keepNext/>
        <w:rPr>
          <w:color w:val="000000"/>
          <w:sz w:val="16"/>
          <w:lang w:val="fr-FR"/>
        </w:rPr>
      </w:pPr>
    </w:p>
    <w:p w:rsidR="005D10D1" w:rsidRPr="00B13BD5" w:rsidRDefault="005D10D1" w:rsidP="005D10D1">
      <w:pPr>
        <w:keepNext/>
        <w:ind w:left="1701" w:hanging="1134"/>
        <w:rPr>
          <w:lang w:val="fr-FR"/>
        </w:rPr>
      </w:pPr>
      <w:r w:rsidRPr="00B13BD5">
        <w:rPr>
          <w:lang w:val="fr-FR"/>
        </w:rPr>
        <w:t>TC</w:t>
      </w:r>
      <w:r>
        <w:rPr>
          <w:lang w:val="fr-FR"/>
        </w:rPr>
        <w:t> :</w:t>
      </w:r>
      <w:r w:rsidRPr="00B13BD5">
        <w:rPr>
          <w:lang w:val="fr-FR"/>
        </w:rPr>
        <w:tab/>
        <w:t>Comité technique</w:t>
      </w:r>
    </w:p>
    <w:p w:rsidR="005D10D1" w:rsidRPr="00B13BD5" w:rsidRDefault="005D10D1" w:rsidP="005D10D1">
      <w:pPr>
        <w:keepNext/>
        <w:ind w:left="1701" w:hanging="1134"/>
        <w:rPr>
          <w:lang w:val="fr-FR"/>
        </w:rPr>
      </w:pPr>
      <w:r w:rsidRPr="00B13BD5">
        <w:rPr>
          <w:lang w:val="fr-FR"/>
        </w:rPr>
        <w:t>TC</w:t>
      </w:r>
      <w:r>
        <w:rPr>
          <w:lang w:val="fr-FR"/>
        </w:rPr>
        <w:noBreakHyphen/>
      </w:r>
      <w:r w:rsidRPr="00B13BD5">
        <w:rPr>
          <w:lang w:val="fr-FR"/>
        </w:rPr>
        <w:t>EDC</w:t>
      </w:r>
      <w:r>
        <w:rPr>
          <w:lang w:val="fr-FR"/>
        </w:rPr>
        <w:t> :</w:t>
      </w:r>
      <w:r w:rsidRPr="00B13BD5">
        <w:rPr>
          <w:lang w:val="fr-FR"/>
        </w:rPr>
        <w:tab/>
        <w:t>Comité de rédaction élargi</w:t>
      </w:r>
    </w:p>
    <w:p w:rsidR="005D10D1" w:rsidRPr="00B13BD5" w:rsidRDefault="005D10D1" w:rsidP="005D10D1">
      <w:pPr>
        <w:keepNext/>
        <w:ind w:left="1701" w:hanging="1134"/>
        <w:rPr>
          <w:lang w:val="fr-FR"/>
        </w:rPr>
      </w:pPr>
      <w:r w:rsidRPr="00B13BD5">
        <w:rPr>
          <w:lang w:val="fr-FR"/>
        </w:rPr>
        <w:t>TWA</w:t>
      </w:r>
      <w:r>
        <w:rPr>
          <w:lang w:val="fr-FR"/>
        </w:rPr>
        <w:t> :</w:t>
      </w:r>
      <w:r w:rsidRPr="00B13BD5">
        <w:rPr>
          <w:lang w:val="fr-FR"/>
        </w:rPr>
        <w:tab/>
        <w:t xml:space="preserve">Groupe de travail technique sur les </w:t>
      </w:r>
      <w:r>
        <w:rPr>
          <w:lang w:val="fr-FR"/>
        </w:rPr>
        <w:t>plantes</w:t>
      </w:r>
      <w:r w:rsidRPr="00B13BD5">
        <w:rPr>
          <w:lang w:val="fr-FR"/>
        </w:rPr>
        <w:t xml:space="preserve"> agricoles</w:t>
      </w:r>
    </w:p>
    <w:p w:rsidR="005D10D1" w:rsidRDefault="005D10D1" w:rsidP="005D10D1">
      <w:pPr>
        <w:keepNext/>
        <w:ind w:left="1701" w:hanging="1134"/>
        <w:rPr>
          <w:lang w:val="fr-FR"/>
        </w:rPr>
      </w:pPr>
      <w:r w:rsidRPr="00B13BD5">
        <w:rPr>
          <w:lang w:val="fr-FR"/>
        </w:rPr>
        <w:t>TWF</w:t>
      </w:r>
      <w:r>
        <w:rPr>
          <w:lang w:val="fr-FR"/>
        </w:rPr>
        <w:t> :</w:t>
      </w:r>
      <w:r w:rsidRPr="00B13BD5">
        <w:rPr>
          <w:lang w:val="fr-FR"/>
        </w:rPr>
        <w:tab/>
        <w:t xml:space="preserve">Groupe de travail technique sur les </w:t>
      </w:r>
      <w:r>
        <w:rPr>
          <w:lang w:val="fr-FR"/>
        </w:rPr>
        <w:t>plantes</w:t>
      </w:r>
      <w:r w:rsidRPr="00B13BD5">
        <w:rPr>
          <w:lang w:val="fr-FR"/>
        </w:rPr>
        <w:t xml:space="preserve"> fruitières</w:t>
      </w:r>
    </w:p>
    <w:p w:rsidR="005D10D1" w:rsidRDefault="005D10D1" w:rsidP="005D10D1">
      <w:pPr>
        <w:keepNext/>
        <w:ind w:left="1701" w:hanging="1134"/>
        <w:rPr>
          <w:lang w:val="fr-FR"/>
        </w:rPr>
      </w:pPr>
      <w:r w:rsidRPr="00B13BD5">
        <w:rPr>
          <w:lang w:val="fr-FR"/>
        </w:rPr>
        <w:t>TWM</w:t>
      </w:r>
      <w:r>
        <w:rPr>
          <w:lang w:val="fr-FR"/>
        </w:rPr>
        <w:t> :</w:t>
      </w:r>
      <w:r w:rsidRPr="00B13BD5">
        <w:rPr>
          <w:lang w:val="fr-FR"/>
        </w:rPr>
        <w:tab/>
        <w:t xml:space="preserve">Groupe de travail technique sur les méthodes et techniques </w:t>
      </w:r>
      <w:r>
        <w:rPr>
          <w:lang w:val="fr-FR"/>
        </w:rPr>
        <w:t>d’examen</w:t>
      </w:r>
    </w:p>
    <w:p w:rsidR="005D10D1" w:rsidRDefault="005D10D1" w:rsidP="005D10D1">
      <w:pPr>
        <w:keepNext/>
        <w:ind w:left="1701" w:hanging="1134"/>
        <w:rPr>
          <w:lang w:val="fr-FR"/>
        </w:rPr>
      </w:pPr>
      <w:r w:rsidRPr="00B13BD5">
        <w:rPr>
          <w:lang w:val="fr-FR"/>
        </w:rPr>
        <w:t>TWO</w:t>
      </w:r>
      <w:r>
        <w:rPr>
          <w:lang w:val="fr-FR"/>
        </w:rPr>
        <w:t> :</w:t>
      </w:r>
      <w:r w:rsidRPr="00B13BD5">
        <w:rPr>
          <w:lang w:val="fr-FR"/>
        </w:rPr>
        <w:tab/>
        <w:t>Groupe de travail technique sur les plantes ornementales et les arbres forestiers</w:t>
      </w:r>
    </w:p>
    <w:p w:rsidR="005D10D1" w:rsidRPr="00B13BD5" w:rsidRDefault="005D10D1" w:rsidP="005D10D1">
      <w:pPr>
        <w:keepNext/>
        <w:ind w:left="1701" w:hanging="1134"/>
        <w:rPr>
          <w:color w:val="000000"/>
          <w:lang w:val="fr-FR"/>
        </w:rPr>
      </w:pPr>
      <w:r w:rsidRPr="00B13BD5">
        <w:rPr>
          <w:color w:val="000000"/>
          <w:lang w:val="fr-FR"/>
        </w:rPr>
        <w:t>TWP</w:t>
      </w:r>
      <w:r>
        <w:rPr>
          <w:color w:val="000000"/>
          <w:lang w:val="fr-FR"/>
        </w:rPr>
        <w:t> :</w:t>
      </w:r>
      <w:r w:rsidRPr="00B13BD5">
        <w:rPr>
          <w:color w:val="000000"/>
          <w:lang w:val="fr-FR"/>
        </w:rPr>
        <w:tab/>
        <w:t>Groupes de travail techniques</w:t>
      </w:r>
    </w:p>
    <w:p w:rsidR="005D10D1" w:rsidRPr="00B13BD5" w:rsidRDefault="005D10D1" w:rsidP="005D10D1">
      <w:pPr>
        <w:keepNext/>
        <w:ind w:left="1701" w:hanging="1134"/>
        <w:rPr>
          <w:lang w:val="fr-FR"/>
        </w:rPr>
      </w:pPr>
      <w:r w:rsidRPr="00B13BD5">
        <w:rPr>
          <w:lang w:val="fr-FR"/>
        </w:rPr>
        <w:t>TWV</w:t>
      </w:r>
      <w:r>
        <w:rPr>
          <w:lang w:val="fr-FR"/>
        </w:rPr>
        <w:t> :</w:t>
      </w:r>
      <w:r w:rsidRPr="00B13BD5">
        <w:rPr>
          <w:lang w:val="fr-FR"/>
        </w:rPr>
        <w:tab/>
        <w:t xml:space="preserve">Groupe de travail technique sur les </w:t>
      </w:r>
      <w:r>
        <w:rPr>
          <w:lang w:val="fr-FR"/>
        </w:rPr>
        <w:t>plantes potagères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pStyle w:val="Heading1"/>
        <w:rPr>
          <w:lang w:val="fr-FR"/>
        </w:rPr>
      </w:pPr>
      <w:bookmarkStart w:id="3" w:name="_Toc81228943"/>
      <w:bookmarkStart w:id="4" w:name="_Toc117256755"/>
      <w:r w:rsidRPr="00B13BD5">
        <w:rPr>
          <w:lang w:val="fr-FR"/>
        </w:rPr>
        <w:t>R</w:t>
      </w:r>
      <w:r>
        <w:rPr>
          <w:lang w:val="fr-FR"/>
        </w:rPr>
        <w:t>é</w:t>
      </w:r>
      <w:r w:rsidRPr="00B13BD5">
        <w:rPr>
          <w:lang w:val="fr-FR"/>
        </w:rPr>
        <w:t xml:space="preserve">vision des questionnaires techniques des </w:t>
      </w:r>
      <w:r>
        <w:rPr>
          <w:lang w:val="fr-FR"/>
        </w:rPr>
        <w:t>principes directeurs d’examen</w:t>
      </w:r>
      <w:bookmarkEnd w:id="3"/>
      <w:bookmarkEnd w:id="4"/>
    </w:p>
    <w:p w:rsidR="005D10D1" w:rsidRPr="00B13BD5" w:rsidRDefault="005D10D1" w:rsidP="005D10D1">
      <w:pPr>
        <w:keepNext/>
        <w:tabs>
          <w:tab w:val="left" w:pos="567"/>
        </w:tabs>
        <w:rPr>
          <w:highlight w:val="cyan"/>
          <w:lang w:val="fr-FR"/>
        </w:rPr>
      </w:pPr>
    </w:p>
    <w:p w:rsidR="005D10D1" w:rsidRPr="00B13BD5" w:rsidRDefault="005D10D1" w:rsidP="005D10D1">
      <w:pPr>
        <w:keepNext/>
        <w:tabs>
          <w:tab w:val="left" w:pos="567"/>
        </w:tabs>
        <w:rPr>
          <w:lang w:val="fr-FR"/>
        </w:rPr>
      </w:pPr>
      <w:r w:rsidRPr="00BD31F6">
        <w:fldChar w:fldCharType="begin"/>
      </w:r>
      <w:r w:rsidRPr="00B13BD5">
        <w:rPr>
          <w:lang w:val="fr-FR"/>
        </w:rPr>
        <w:instrText xml:space="preserve"> AUTONUM  </w:instrText>
      </w:r>
      <w:r w:rsidRPr="00BD31F6">
        <w:fldChar w:fldCharType="end"/>
      </w:r>
      <w:r w:rsidRPr="00B13BD5">
        <w:rPr>
          <w:lang w:val="fr-FR"/>
        </w:rPr>
        <w:tab/>
        <w:t>Le contexte de cette question est présenté dans le document</w:t>
      </w:r>
      <w:r>
        <w:rPr>
          <w:lang w:val="fr-FR"/>
        </w:rPr>
        <w:t xml:space="preserve"> TC</w:t>
      </w:r>
      <w:r w:rsidRPr="00B13BD5">
        <w:rPr>
          <w:lang w:val="fr-FR"/>
        </w:rPr>
        <w:t xml:space="preserve">/57/2 </w:t>
      </w:r>
      <w:r>
        <w:rPr>
          <w:lang w:val="fr-FR"/>
        </w:rPr>
        <w:t>“Principes directeurs d’examen”</w:t>
      </w:r>
      <w:r w:rsidRPr="00B13BD5">
        <w:rPr>
          <w:lang w:val="fr-FR"/>
        </w:rPr>
        <w:t>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  <w:r w:rsidRPr="008D0013">
        <w:fldChar w:fldCharType="begin"/>
      </w:r>
      <w:r w:rsidRPr="00B13BD5">
        <w:rPr>
          <w:lang w:val="fr-FR"/>
        </w:rPr>
        <w:instrText xml:space="preserve"> AUTONUM  </w:instrText>
      </w:r>
      <w:r w:rsidRPr="008D0013">
        <w:fldChar w:fldCharType="end"/>
      </w:r>
      <w:r w:rsidRPr="00B13BD5">
        <w:rPr>
          <w:lang w:val="fr-FR"/>
        </w:rPr>
        <w:tab/>
        <w:t>Le</w:t>
      </w:r>
      <w:r>
        <w:rPr>
          <w:lang w:val="fr-FR"/>
        </w:rPr>
        <w:t> TC</w:t>
      </w:r>
      <w:r w:rsidRPr="00B13BD5">
        <w:rPr>
          <w:lang w:val="fr-FR"/>
        </w:rPr>
        <w:t xml:space="preserve">, </w:t>
      </w:r>
      <w:r>
        <w:rPr>
          <w:lang w:val="fr-FR"/>
        </w:rPr>
        <w:t>à</w:t>
      </w:r>
      <w:r w:rsidRPr="00B13BD5">
        <w:rPr>
          <w:lang w:val="fr-FR"/>
        </w:rPr>
        <w:t xml:space="preserve"> sa cinquante</w:t>
      </w:r>
      <w:r>
        <w:rPr>
          <w:lang w:val="fr-FR"/>
        </w:rPr>
        <w:noBreakHyphen/>
      </w:r>
      <w:r w:rsidRPr="00B13BD5">
        <w:rPr>
          <w:lang w:val="fr-FR"/>
        </w:rPr>
        <w:t>six</w:t>
      </w:r>
      <w:r>
        <w:rPr>
          <w:lang w:val="fr-FR"/>
        </w:rPr>
        <w:t>ième session</w:t>
      </w:r>
      <w:r>
        <w:rPr>
          <w:rStyle w:val="FootnoteReference"/>
        </w:rPr>
        <w:footnoteReference w:id="2"/>
      </w:r>
      <w:r w:rsidRPr="00B13BD5">
        <w:rPr>
          <w:lang w:val="fr-FR"/>
        </w:rPr>
        <w:t>, est convenu d</w:t>
      </w:r>
      <w:r>
        <w:rPr>
          <w:lang w:val="fr-FR"/>
        </w:rPr>
        <w:t>’</w:t>
      </w:r>
      <w:r w:rsidRPr="00B13BD5">
        <w:rPr>
          <w:lang w:val="fr-FR"/>
        </w:rPr>
        <w:t>inviter le Bureau de l</w:t>
      </w:r>
      <w:r>
        <w:rPr>
          <w:lang w:val="fr-FR"/>
        </w:rPr>
        <w:t>’</w:t>
      </w:r>
      <w:r w:rsidRPr="00B13BD5">
        <w:rPr>
          <w:lang w:val="fr-FR"/>
        </w:rPr>
        <w:t>Union à consulter les membres de l</w:t>
      </w:r>
      <w:r>
        <w:rPr>
          <w:lang w:val="fr-FR"/>
        </w:rPr>
        <w:t>’</w:t>
      </w:r>
      <w:r w:rsidRPr="00B13BD5">
        <w:rPr>
          <w:lang w:val="fr-FR"/>
        </w:rPr>
        <w:t>Union intéressés afin de déterminer pour quels principes directeurs d</w:t>
      </w:r>
      <w:r>
        <w:rPr>
          <w:lang w:val="fr-FR"/>
        </w:rPr>
        <w:t>’</w:t>
      </w:r>
      <w:r w:rsidRPr="00B13BD5">
        <w:rPr>
          <w:lang w:val="fr-FR"/>
        </w:rPr>
        <w:t>examen il serait possible de proposer des révisions partielles qui permettraient aux membres de l</w:t>
      </w:r>
      <w:r>
        <w:rPr>
          <w:lang w:val="fr-FR"/>
        </w:rPr>
        <w:t>’</w:t>
      </w:r>
      <w:r w:rsidRPr="00B13BD5">
        <w:rPr>
          <w:lang w:val="fr-FR"/>
        </w:rPr>
        <w:t xml:space="preserve">Union de suivre un </w:t>
      </w:r>
      <w:r w:rsidRPr="00B13BD5">
        <w:rPr>
          <w:snapToGrid w:val="0"/>
          <w:lang w:val="fr-FR"/>
        </w:rPr>
        <w:t xml:space="preserve">questionnaire technique </w:t>
      </w:r>
      <w:r w:rsidRPr="00B13BD5">
        <w:rPr>
          <w:lang w:val="fr-FR"/>
        </w:rPr>
        <w:t>révisé de l</w:t>
      </w:r>
      <w:r>
        <w:rPr>
          <w:lang w:val="fr-FR"/>
        </w:rPr>
        <w:t>’</w:t>
      </w:r>
      <w:r w:rsidRPr="00B13BD5">
        <w:rPr>
          <w:lang w:val="fr-FR"/>
        </w:rPr>
        <w:t>UPOV (voir le document</w:t>
      </w:r>
      <w:r>
        <w:rPr>
          <w:lang w:val="fr-FR"/>
        </w:rPr>
        <w:t xml:space="preserve"> TC</w:t>
      </w:r>
      <w:r w:rsidRPr="00B13BD5">
        <w:rPr>
          <w:lang w:val="fr-FR"/>
        </w:rPr>
        <w:t xml:space="preserve">/56/23 </w:t>
      </w:r>
      <w:r>
        <w:rPr>
          <w:lang w:val="fr-FR"/>
        </w:rPr>
        <w:t>“</w:t>
      </w:r>
      <w:r w:rsidRPr="00B13BD5">
        <w:rPr>
          <w:lang w:val="fr-FR"/>
        </w:rPr>
        <w:t>Rapport</w:t>
      </w:r>
      <w:r>
        <w:rPr>
          <w:lang w:val="fr-FR"/>
        </w:rPr>
        <w:t>”</w:t>
      </w:r>
      <w:r w:rsidRPr="00B13BD5">
        <w:rPr>
          <w:lang w:val="fr-FR"/>
        </w:rPr>
        <w:t>, paragraphe</w:t>
      </w:r>
      <w:r>
        <w:rPr>
          <w:lang w:val="fr-FR"/>
        </w:rPr>
        <w:t> </w:t>
      </w:r>
      <w:r w:rsidRPr="00B13BD5">
        <w:rPr>
          <w:lang w:val="fr-FR"/>
        </w:rPr>
        <w:t>79).</w:t>
      </w:r>
    </w:p>
    <w:p w:rsidR="005D10D1" w:rsidRPr="00B13BD5" w:rsidRDefault="005D10D1" w:rsidP="005D10D1">
      <w:pPr>
        <w:rPr>
          <w:lang w:val="fr-FR"/>
        </w:rPr>
      </w:pPr>
      <w:bookmarkStart w:id="5" w:name="_Toc81228946"/>
    </w:p>
    <w:p w:rsidR="005D10D1" w:rsidRPr="00B13BD5" w:rsidRDefault="005D10D1" w:rsidP="005D10D1">
      <w:pPr>
        <w:rPr>
          <w:lang w:val="fr-FR"/>
        </w:rPr>
      </w:pPr>
      <w:bookmarkStart w:id="6" w:name="_Toc69827451"/>
      <w:bookmarkEnd w:id="5"/>
    </w:p>
    <w:p w:rsidR="005D10D1" w:rsidRPr="00B13BD5" w:rsidRDefault="005D10D1" w:rsidP="005D10D1">
      <w:pPr>
        <w:pStyle w:val="Heading2"/>
        <w:rPr>
          <w:lang w:val="fr-FR"/>
        </w:rPr>
      </w:pPr>
      <w:bookmarkStart w:id="7" w:name="_Toc117256756"/>
      <w:r w:rsidRPr="00A322A3">
        <w:rPr>
          <w:lang w:val="fr-FR"/>
        </w:rPr>
        <w:t>Lien entre les caractères avec astérisque, les caractères de groupement et les caractères figurant dans le questionnaire technique</w:t>
      </w:r>
      <w:bookmarkEnd w:id="7"/>
    </w:p>
    <w:p w:rsidR="005D10D1" w:rsidRPr="00B13BD5" w:rsidRDefault="005D10D1" w:rsidP="005D10D1">
      <w:pPr>
        <w:rPr>
          <w:lang w:val="fr-FR"/>
        </w:rPr>
      </w:pPr>
    </w:p>
    <w:p w:rsidR="005D10D1" w:rsidRDefault="005D10D1" w:rsidP="005D10D1">
      <w:pPr>
        <w:rPr>
          <w:rFonts w:cs="Arial"/>
          <w:lang w:val="fr-FR"/>
        </w:rPr>
      </w:pPr>
      <w:r w:rsidRPr="00BD31F6">
        <w:fldChar w:fldCharType="begin"/>
      </w:r>
      <w:r w:rsidRPr="00B13BD5">
        <w:rPr>
          <w:lang w:val="fr-FR"/>
        </w:rPr>
        <w:instrText xml:space="preserve"> AUTONUM  </w:instrText>
      </w:r>
      <w:r w:rsidRPr="00BD31F6">
        <w:fldChar w:fldCharType="end"/>
      </w:r>
      <w:r w:rsidRPr="00B13BD5">
        <w:rPr>
          <w:lang w:val="fr-FR"/>
        </w:rPr>
        <w:tab/>
        <w:t xml:space="preserve">Le document </w:t>
      </w:r>
      <w:r w:rsidRPr="00B13BD5">
        <w:rPr>
          <w:rFonts w:cs="Arial"/>
          <w:lang w:val="fr-FR"/>
        </w:rPr>
        <w:t xml:space="preserve">TGP/7 </w:t>
      </w:r>
      <w:r>
        <w:rPr>
          <w:rFonts w:cs="Arial"/>
          <w:lang w:val="fr-FR"/>
        </w:rPr>
        <w:t>“</w:t>
      </w:r>
      <w:r w:rsidRPr="00B13BD5">
        <w:rPr>
          <w:rFonts w:cs="Arial"/>
          <w:lang w:val="fr-FR"/>
        </w:rPr>
        <w:t>Élaboration des principes directeurs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examen</w:t>
      </w:r>
      <w:r>
        <w:rPr>
          <w:rFonts w:cs="Arial"/>
          <w:lang w:val="fr-FR"/>
        </w:rPr>
        <w:t>”</w:t>
      </w:r>
      <w:r w:rsidRPr="00B13BD5">
        <w:rPr>
          <w:rFonts w:cs="Arial"/>
          <w:lang w:val="fr-FR"/>
        </w:rPr>
        <w:t xml:space="preserve">, GN13, établit que les caractères figurant dans le questionnaire technique doivent, en général, </w:t>
      </w:r>
      <w:r w:rsidRPr="00B13BD5">
        <w:rPr>
          <w:lang w:val="fr-FR"/>
        </w:rPr>
        <w:t>recevoir un astérisque dans le tableau des caractères et être utilisés comme caractères de groupement</w:t>
      </w:r>
      <w:r>
        <w:rPr>
          <w:lang w:val="fr-FR"/>
        </w:rPr>
        <w:t xml:space="preserve">.  </w:t>
      </w:r>
      <w:r w:rsidRPr="00B13BD5">
        <w:rPr>
          <w:rFonts w:cs="Arial"/>
          <w:lang w:val="fr-FR"/>
        </w:rPr>
        <w:t>Les informations fournies par les membres de l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 xml:space="preserve">UPOV sur les </w:t>
      </w:r>
      <w:r w:rsidRPr="00B13BD5">
        <w:rPr>
          <w:rFonts w:cs="Arial"/>
          <w:snapToGrid w:val="0"/>
          <w:lang w:val="fr-FR"/>
        </w:rPr>
        <w:t xml:space="preserve">questionnaires techniques </w:t>
      </w:r>
      <w:r w:rsidRPr="00B13BD5">
        <w:rPr>
          <w:rFonts w:cs="Arial"/>
          <w:lang w:val="fr-FR"/>
        </w:rPr>
        <w:t>demandés montrent qu</w:t>
      </w:r>
      <w:r>
        <w:rPr>
          <w:rFonts w:cs="Arial"/>
          <w:lang w:val="fr-FR"/>
        </w:rPr>
        <w:t>’on utilise plus d</w:t>
      </w:r>
      <w:r w:rsidRPr="00B13BD5">
        <w:rPr>
          <w:rFonts w:cs="Arial"/>
          <w:lang w:val="fr-FR"/>
        </w:rPr>
        <w:t>e caractères dans les questionnaires techniques des services que ceux qui figurent actuellement dans les questionnaires techniques des principes directeurs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examen de l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UPOV.</w:t>
      </w:r>
    </w:p>
    <w:p w:rsidR="005D10D1" w:rsidRPr="00B13BD5" w:rsidRDefault="005D10D1" w:rsidP="005D10D1">
      <w:pPr>
        <w:rPr>
          <w:rFonts w:cs="Arial"/>
          <w:lang w:val="fr-FR"/>
        </w:rPr>
      </w:pPr>
    </w:p>
    <w:p w:rsidR="005D10D1" w:rsidRPr="00B13BD5" w:rsidRDefault="005D10D1" w:rsidP="005D10D1">
      <w:pPr>
        <w:rPr>
          <w:rFonts w:cs="Arial"/>
          <w:lang w:val="fr-FR"/>
        </w:rPr>
      </w:pPr>
      <w:r w:rsidRPr="00BD31F6">
        <w:fldChar w:fldCharType="begin"/>
      </w:r>
      <w:r w:rsidRPr="00B13BD5">
        <w:rPr>
          <w:lang w:val="fr-FR"/>
        </w:rPr>
        <w:instrText xml:space="preserve"> AUTONUM  </w:instrText>
      </w:r>
      <w:r w:rsidRPr="00BD31F6">
        <w:fldChar w:fldCharType="end"/>
      </w:r>
      <w:r w:rsidRPr="00B13BD5">
        <w:rPr>
          <w:lang w:val="fr-FR"/>
        </w:rPr>
        <w:tab/>
        <w:t xml:space="preserve">Les TWP, </w:t>
      </w:r>
      <w:r>
        <w:rPr>
          <w:lang w:val="fr-FR"/>
        </w:rPr>
        <w:t>à</w:t>
      </w:r>
      <w:r w:rsidRPr="00B13BD5">
        <w:rPr>
          <w:lang w:val="fr-FR"/>
        </w:rPr>
        <w:t xml:space="preserve"> leurs sessions de</w:t>
      </w:r>
      <w:r>
        <w:rPr>
          <w:lang w:val="fr-FR"/>
        </w:rPr>
        <w:t> </w:t>
      </w:r>
      <w:r w:rsidRPr="00B13BD5">
        <w:rPr>
          <w:lang w:val="fr-FR"/>
        </w:rPr>
        <w:t xml:space="preserve">2021, ont convenu de </w:t>
      </w:r>
      <w:r w:rsidRPr="00B13BD5">
        <w:rPr>
          <w:rFonts w:cs="Arial"/>
          <w:lang w:val="fr-FR"/>
        </w:rPr>
        <w:t>ne pas envisager l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ajout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astérisques lorsque les nouve</w:t>
      </w:r>
      <w:r>
        <w:rPr>
          <w:rFonts w:cs="Arial"/>
          <w:lang w:val="fr-FR"/>
        </w:rPr>
        <w:t>aux</w:t>
      </w:r>
      <w:r w:rsidRPr="00B13BD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caractères</w:t>
      </w:r>
      <w:r w:rsidRPr="00B13BD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figurant dans les questionnaires techniques</w:t>
      </w:r>
      <w:r w:rsidRPr="00B13BD5">
        <w:rPr>
          <w:rFonts w:cs="Arial"/>
          <w:lang w:val="fr-FR"/>
        </w:rPr>
        <w:t xml:space="preserve"> proposés ne comportent pas actuellement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 xml:space="preserve">astérisque dans le tableau des </w:t>
      </w:r>
      <w:r>
        <w:rPr>
          <w:rFonts w:cs="Arial"/>
          <w:lang w:val="fr-FR"/>
        </w:rPr>
        <w:t>caractères</w:t>
      </w:r>
      <w:r w:rsidRPr="00B13BD5">
        <w:rPr>
          <w:rFonts w:cs="Arial"/>
          <w:lang w:val="fr-FR"/>
        </w:rPr>
        <w:t xml:space="preserve"> et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envisager l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ajout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 xml:space="preserve">astérisques </w:t>
      </w:r>
      <w:r>
        <w:rPr>
          <w:rFonts w:cs="Arial"/>
          <w:lang w:val="fr-FR"/>
        </w:rPr>
        <w:t>à</w:t>
      </w:r>
      <w:r w:rsidRPr="00B13BD5">
        <w:rPr>
          <w:rFonts w:cs="Arial"/>
          <w:lang w:val="fr-FR"/>
        </w:rPr>
        <w:t xml:space="preserve"> la prochaine révision complète des principes directeurs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examen concernés.</w:t>
      </w:r>
    </w:p>
    <w:p w:rsidR="005D10D1" w:rsidRPr="00B13BD5" w:rsidRDefault="005D10D1" w:rsidP="005D10D1">
      <w:pPr>
        <w:rPr>
          <w:rFonts w:cs="Arial"/>
          <w:lang w:val="fr-FR"/>
        </w:rPr>
      </w:pPr>
    </w:p>
    <w:p w:rsidR="005D10D1" w:rsidRDefault="005D10D1" w:rsidP="005D10D1">
      <w:pPr>
        <w:rPr>
          <w:rFonts w:cs="Arial"/>
          <w:lang w:val="fr-FR"/>
        </w:rPr>
      </w:pPr>
      <w:r w:rsidRPr="00BD31F6">
        <w:rPr>
          <w:rFonts w:cs="Arial"/>
        </w:rPr>
        <w:fldChar w:fldCharType="begin"/>
      </w:r>
      <w:r w:rsidRPr="00B13BD5">
        <w:rPr>
          <w:rFonts w:cs="Arial"/>
          <w:lang w:val="fr-FR"/>
        </w:rPr>
        <w:instrText xml:space="preserve"> AUTONUM  </w:instrText>
      </w:r>
      <w:r w:rsidRPr="00BD31F6">
        <w:rPr>
          <w:rFonts w:cs="Arial"/>
        </w:rPr>
        <w:fldChar w:fldCharType="end"/>
      </w:r>
      <w:r w:rsidRPr="00B13BD5">
        <w:rPr>
          <w:rFonts w:cs="Arial"/>
          <w:lang w:val="fr-FR"/>
        </w:rPr>
        <w:tab/>
        <w:t xml:space="preserve">Les TWP, </w:t>
      </w:r>
      <w:r>
        <w:rPr>
          <w:rFonts w:cs="Arial"/>
          <w:lang w:val="fr-FR"/>
        </w:rPr>
        <w:t>à</w:t>
      </w:r>
      <w:r w:rsidRPr="00B13BD5">
        <w:rPr>
          <w:rFonts w:cs="Arial"/>
          <w:lang w:val="fr-FR"/>
        </w:rPr>
        <w:t xml:space="preserve"> leurs sessions de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2021, ont été invités à examiner s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 xml:space="preserve">il y a lieu de réviser les indications figurant dans le document TGP/7 </w:t>
      </w:r>
      <w:r>
        <w:rPr>
          <w:rFonts w:cs="Arial"/>
          <w:lang w:val="fr-FR"/>
        </w:rPr>
        <w:t>“</w:t>
      </w:r>
      <w:r w:rsidRPr="00B13BD5">
        <w:rPr>
          <w:rFonts w:cs="Arial"/>
          <w:lang w:val="fr-FR"/>
        </w:rPr>
        <w:t>Élaboration des principes directeurs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examen</w:t>
      </w:r>
      <w:r>
        <w:rPr>
          <w:rFonts w:cs="Arial"/>
          <w:lang w:val="fr-FR"/>
        </w:rPr>
        <w:t>”</w:t>
      </w:r>
      <w:r w:rsidRPr="00B13BD5">
        <w:rPr>
          <w:rFonts w:cs="Arial"/>
          <w:lang w:val="fr-FR"/>
        </w:rPr>
        <w:t xml:space="preserve"> concernant l</w:t>
      </w:r>
      <w:r>
        <w:rPr>
          <w:rFonts w:cs="Arial"/>
          <w:lang w:val="fr-FR"/>
        </w:rPr>
        <w:t xml:space="preserve">e lien </w:t>
      </w:r>
      <w:r w:rsidRPr="00B13BD5">
        <w:rPr>
          <w:rFonts w:cs="Arial"/>
          <w:lang w:val="fr-FR"/>
        </w:rPr>
        <w:t xml:space="preserve">entre les </w:t>
      </w:r>
      <w:r>
        <w:rPr>
          <w:rFonts w:cs="Arial"/>
          <w:lang w:val="fr-FR"/>
        </w:rPr>
        <w:t xml:space="preserve">caractères avec </w:t>
      </w:r>
      <w:r w:rsidRPr="00B13BD5">
        <w:rPr>
          <w:rFonts w:cs="Arial"/>
          <w:lang w:val="fr-FR"/>
        </w:rPr>
        <w:t>astérisques figurant dans les principes directeurs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 xml:space="preserve">examen et les caractères des </w:t>
      </w:r>
      <w:r>
        <w:rPr>
          <w:rFonts w:cs="Arial"/>
          <w:lang w:val="fr-FR"/>
        </w:rPr>
        <w:t>questionnaires techniques</w:t>
      </w:r>
      <w:r w:rsidRPr="00B13BD5">
        <w:rPr>
          <w:rFonts w:cs="Arial"/>
          <w:lang w:val="fr-FR"/>
        </w:rPr>
        <w:t>, sur la base des informations reçues par les membres de l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Union.</w:t>
      </w:r>
    </w:p>
    <w:p w:rsidR="005D10D1" w:rsidRPr="00B13BD5" w:rsidRDefault="005D10D1" w:rsidP="005D10D1">
      <w:pPr>
        <w:rPr>
          <w:rFonts w:cs="Arial"/>
          <w:lang w:val="fr-FR"/>
        </w:rPr>
      </w:pPr>
    </w:p>
    <w:p w:rsidR="005D10D1" w:rsidRPr="00B13BD5" w:rsidRDefault="005D10D1" w:rsidP="005D10D1">
      <w:pPr>
        <w:rPr>
          <w:lang w:val="fr-FR"/>
        </w:rPr>
      </w:pPr>
      <w:r w:rsidRPr="00DF4264">
        <w:fldChar w:fldCharType="begin"/>
      </w:r>
      <w:r w:rsidRPr="00B13BD5">
        <w:rPr>
          <w:lang w:val="fr-FR"/>
        </w:rPr>
        <w:instrText xml:space="preserve"> AUTONUM  </w:instrText>
      </w:r>
      <w:r w:rsidRPr="00DF4264">
        <w:fldChar w:fldCharType="end"/>
      </w:r>
      <w:r w:rsidRPr="00B13BD5">
        <w:rPr>
          <w:lang w:val="fr-FR"/>
        </w:rPr>
        <w:tab/>
        <w:t>Les TWP,</w:t>
      </w:r>
      <w:r>
        <w:rPr>
          <w:lang w:val="fr-FR"/>
        </w:rPr>
        <w:t xml:space="preserve"> à leurs sessions</w:t>
      </w:r>
      <w:r w:rsidRPr="00B13BD5">
        <w:rPr>
          <w:lang w:val="fr-FR"/>
        </w:rPr>
        <w:t xml:space="preserve"> de</w:t>
      </w:r>
      <w:r>
        <w:rPr>
          <w:lang w:val="fr-FR"/>
        </w:rPr>
        <w:t> </w:t>
      </w:r>
      <w:r w:rsidRPr="00B13BD5">
        <w:rPr>
          <w:lang w:val="fr-FR"/>
        </w:rPr>
        <w:t>2022, ont noté qu</w:t>
      </w:r>
      <w:r>
        <w:rPr>
          <w:lang w:val="fr-FR"/>
        </w:rPr>
        <w:t>’</w:t>
      </w:r>
      <w:r w:rsidRPr="00B13BD5">
        <w:rPr>
          <w:lang w:val="fr-FR"/>
        </w:rPr>
        <w:t>aucune proposition n</w:t>
      </w:r>
      <w:r>
        <w:rPr>
          <w:lang w:val="fr-FR"/>
        </w:rPr>
        <w:t>’</w:t>
      </w:r>
      <w:r w:rsidRPr="00B13BD5">
        <w:rPr>
          <w:lang w:val="fr-FR"/>
        </w:rPr>
        <w:t xml:space="preserve">avait été reçue en vue de réviser le document TGP/7 </w:t>
      </w:r>
      <w:r>
        <w:rPr>
          <w:lang w:val="fr-FR"/>
        </w:rPr>
        <w:t>“</w:t>
      </w:r>
      <w:r w:rsidRPr="00B13BD5">
        <w:rPr>
          <w:lang w:val="fr-FR"/>
        </w:rPr>
        <w:t>Élaboration des principes directeurs d</w:t>
      </w:r>
      <w:r>
        <w:rPr>
          <w:lang w:val="fr-FR"/>
        </w:rPr>
        <w:t>’</w:t>
      </w:r>
      <w:r w:rsidRPr="00B13BD5">
        <w:rPr>
          <w:lang w:val="fr-FR"/>
        </w:rPr>
        <w:t>examen</w:t>
      </w:r>
      <w:r>
        <w:rPr>
          <w:lang w:val="fr-FR"/>
        </w:rPr>
        <w:t>”</w:t>
      </w:r>
      <w:r w:rsidRPr="00B13BD5">
        <w:rPr>
          <w:lang w:val="fr-FR"/>
        </w:rPr>
        <w:t xml:space="preserve"> afin de préciser </w:t>
      </w:r>
      <w:r>
        <w:rPr>
          <w:lang w:val="fr-FR"/>
        </w:rPr>
        <w:t>le lien</w:t>
      </w:r>
      <w:r w:rsidRPr="00B13BD5">
        <w:rPr>
          <w:lang w:val="fr-FR"/>
        </w:rPr>
        <w:t xml:space="preserve"> entre les </w:t>
      </w:r>
      <w:r>
        <w:rPr>
          <w:rFonts w:cs="Arial"/>
          <w:lang w:val="fr-FR"/>
        </w:rPr>
        <w:t xml:space="preserve">caractères avec </w:t>
      </w:r>
      <w:r w:rsidRPr="00B13BD5">
        <w:rPr>
          <w:lang w:val="fr-FR"/>
        </w:rPr>
        <w:t>astérisques figurant dans les principes directeurs d</w:t>
      </w:r>
      <w:r>
        <w:rPr>
          <w:lang w:val="fr-FR"/>
        </w:rPr>
        <w:t>’</w:t>
      </w:r>
      <w:r w:rsidRPr="00B13BD5">
        <w:rPr>
          <w:lang w:val="fr-FR"/>
        </w:rPr>
        <w:t xml:space="preserve">examen et les </w:t>
      </w:r>
      <w:r>
        <w:rPr>
          <w:lang w:val="fr-FR"/>
        </w:rPr>
        <w:t>caractères</w:t>
      </w:r>
      <w:r w:rsidRPr="00B13BD5">
        <w:rPr>
          <w:lang w:val="fr-FR"/>
        </w:rPr>
        <w:t xml:space="preserve"> figurant dans les questionnaires techniques. </w:t>
      </w:r>
      <w:r>
        <w:rPr>
          <w:lang w:val="fr-FR"/>
        </w:rPr>
        <w:t xml:space="preserve"> </w:t>
      </w:r>
      <w:r w:rsidRPr="00B13BD5">
        <w:rPr>
          <w:lang w:val="fr-FR"/>
        </w:rPr>
        <w:t>(</w:t>
      </w:r>
      <w:proofErr w:type="gramStart"/>
      <w:r w:rsidRPr="00B13BD5">
        <w:rPr>
          <w:lang w:val="fr-FR"/>
        </w:rPr>
        <w:t>voir</w:t>
      </w:r>
      <w:proofErr w:type="gramEnd"/>
      <w:r w:rsidRPr="00B13BD5">
        <w:rPr>
          <w:lang w:val="fr-FR"/>
        </w:rPr>
        <w:t xml:space="preserve"> les documents TWA/51/11 </w:t>
      </w:r>
      <w:r>
        <w:rPr>
          <w:lang w:val="fr-FR"/>
        </w:rPr>
        <w:t>“</w:t>
      </w:r>
      <w:r w:rsidRPr="00B13BD5">
        <w:rPr>
          <w:lang w:val="fr-FR"/>
        </w:rPr>
        <w:t>Rapport</w:t>
      </w:r>
      <w:r>
        <w:rPr>
          <w:lang w:val="fr-FR"/>
        </w:rPr>
        <w:t>”</w:t>
      </w:r>
      <w:r w:rsidRPr="00B13BD5">
        <w:rPr>
          <w:lang w:val="fr-FR"/>
        </w:rPr>
        <w:t>, paragraphe</w:t>
      </w:r>
      <w:r>
        <w:rPr>
          <w:lang w:val="fr-FR"/>
        </w:rPr>
        <w:t> </w:t>
      </w:r>
      <w:r w:rsidRPr="00B13BD5">
        <w:rPr>
          <w:lang w:val="fr-FR"/>
        </w:rPr>
        <w:t>64</w:t>
      </w:r>
      <w:r>
        <w:rPr>
          <w:lang w:val="fr-FR"/>
        </w:rPr>
        <w:t xml:space="preserve">; </w:t>
      </w:r>
      <w:r w:rsidRPr="00B13BD5">
        <w:rPr>
          <w:lang w:val="fr-FR"/>
        </w:rPr>
        <w:t xml:space="preserve"> TWF/53/14, </w:t>
      </w:r>
      <w:r>
        <w:rPr>
          <w:lang w:val="fr-FR"/>
        </w:rPr>
        <w:t>“</w:t>
      </w:r>
      <w:r w:rsidRPr="00B13BD5">
        <w:rPr>
          <w:lang w:val="fr-FR"/>
        </w:rPr>
        <w:t>Rapport</w:t>
      </w:r>
      <w:r>
        <w:rPr>
          <w:lang w:val="fr-FR"/>
        </w:rPr>
        <w:t>”</w:t>
      </w:r>
      <w:r w:rsidRPr="00B13BD5">
        <w:rPr>
          <w:lang w:val="fr-FR"/>
        </w:rPr>
        <w:t>, paragraphe</w:t>
      </w:r>
      <w:r>
        <w:rPr>
          <w:lang w:val="fr-FR"/>
        </w:rPr>
        <w:t> </w:t>
      </w:r>
      <w:r w:rsidRPr="00B13BD5">
        <w:rPr>
          <w:lang w:val="fr-FR"/>
        </w:rPr>
        <w:t>112</w:t>
      </w:r>
      <w:r>
        <w:rPr>
          <w:lang w:val="fr-FR"/>
        </w:rPr>
        <w:t xml:space="preserve">; </w:t>
      </w:r>
      <w:r w:rsidRPr="00B13BD5">
        <w:rPr>
          <w:lang w:val="fr-FR"/>
        </w:rPr>
        <w:t xml:space="preserve"> TWM/1/26 </w:t>
      </w:r>
      <w:r>
        <w:rPr>
          <w:lang w:val="fr-FR"/>
        </w:rPr>
        <w:t>“</w:t>
      </w:r>
      <w:r w:rsidRPr="00B13BD5">
        <w:rPr>
          <w:lang w:val="fr-FR"/>
        </w:rPr>
        <w:t>Rapport</w:t>
      </w:r>
      <w:r>
        <w:rPr>
          <w:lang w:val="fr-FR"/>
        </w:rPr>
        <w:t>”</w:t>
      </w:r>
      <w:r w:rsidRPr="00B13BD5">
        <w:rPr>
          <w:lang w:val="fr-FR"/>
        </w:rPr>
        <w:t>, paragraphe</w:t>
      </w:r>
      <w:r>
        <w:rPr>
          <w:lang w:val="fr-FR"/>
        </w:rPr>
        <w:t> </w:t>
      </w:r>
      <w:r w:rsidRPr="00B13BD5">
        <w:rPr>
          <w:lang w:val="fr-FR"/>
        </w:rPr>
        <w:t xml:space="preserve">8, TWO/54/6 </w:t>
      </w:r>
      <w:r>
        <w:rPr>
          <w:lang w:val="fr-FR"/>
        </w:rPr>
        <w:t>“</w:t>
      </w:r>
      <w:r w:rsidRPr="00B13BD5">
        <w:rPr>
          <w:lang w:val="fr-FR"/>
        </w:rPr>
        <w:t>Rapport</w:t>
      </w:r>
      <w:r>
        <w:rPr>
          <w:lang w:val="fr-FR"/>
        </w:rPr>
        <w:t>”</w:t>
      </w:r>
      <w:r w:rsidRPr="00B13BD5">
        <w:rPr>
          <w:lang w:val="fr-FR"/>
        </w:rPr>
        <w:t>, paragraphe</w:t>
      </w:r>
      <w:r>
        <w:rPr>
          <w:lang w:val="fr-FR"/>
        </w:rPr>
        <w:t> </w:t>
      </w:r>
      <w:r w:rsidRPr="00B13BD5">
        <w:rPr>
          <w:lang w:val="fr-FR"/>
        </w:rPr>
        <w:t>23</w:t>
      </w:r>
      <w:r>
        <w:rPr>
          <w:lang w:val="fr-FR"/>
        </w:rPr>
        <w:t xml:space="preserve">; </w:t>
      </w:r>
      <w:r w:rsidRPr="00B13BD5">
        <w:rPr>
          <w:lang w:val="fr-FR"/>
        </w:rPr>
        <w:t xml:space="preserve"> et TWV/56/22 </w:t>
      </w:r>
      <w:r>
        <w:rPr>
          <w:lang w:val="fr-FR"/>
        </w:rPr>
        <w:t>“</w:t>
      </w:r>
      <w:r w:rsidRPr="00B13BD5">
        <w:rPr>
          <w:lang w:val="fr-FR"/>
        </w:rPr>
        <w:t>Rapport</w:t>
      </w:r>
      <w:r>
        <w:rPr>
          <w:lang w:val="fr-FR"/>
        </w:rPr>
        <w:t>”</w:t>
      </w:r>
      <w:r w:rsidRPr="00B13BD5">
        <w:rPr>
          <w:lang w:val="fr-FR"/>
        </w:rPr>
        <w:t>, paragraphe</w:t>
      </w:r>
      <w:r>
        <w:rPr>
          <w:lang w:val="fr-FR"/>
        </w:rPr>
        <w:t> </w:t>
      </w:r>
      <w:r w:rsidRPr="00B13BD5">
        <w:rPr>
          <w:lang w:val="fr-FR"/>
        </w:rPr>
        <w:t>101).</w:t>
      </w:r>
    </w:p>
    <w:p w:rsidR="005D10D1" w:rsidRPr="00B13BD5" w:rsidRDefault="005D10D1" w:rsidP="005D10D1">
      <w:pPr>
        <w:rPr>
          <w:rFonts w:cs="Arial"/>
          <w:lang w:val="fr-FR"/>
        </w:rPr>
      </w:pPr>
    </w:p>
    <w:p w:rsidR="005D10D1" w:rsidRDefault="005D10D1" w:rsidP="005D10D1">
      <w:pPr>
        <w:keepLines/>
        <w:tabs>
          <w:tab w:val="left" w:pos="5387"/>
        </w:tabs>
        <w:ind w:left="4820"/>
        <w:rPr>
          <w:rFonts w:cs="Arial"/>
          <w:i/>
          <w:lang w:val="fr-FR"/>
        </w:rPr>
      </w:pPr>
      <w:r w:rsidRPr="00BD31F6">
        <w:rPr>
          <w:rFonts w:cs="Arial"/>
          <w:i/>
        </w:rPr>
        <w:fldChar w:fldCharType="begin"/>
      </w:r>
      <w:r w:rsidRPr="00B13BD5">
        <w:rPr>
          <w:rFonts w:cs="Arial"/>
          <w:i/>
          <w:lang w:val="fr-FR"/>
        </w:rPr>
        <w:instrText xml:space="preserve"> AUTONUM  </w:instrText>
      </w:r>
      <w:r w:rsidRPr="00BD31F6">
        <w:rPr>
          <w:rFonts w:cs="Arial"/>
          <w:i/>
        </w:rPr>
        <w:fldChar w:fldCharType="end"/>
      </w:r>
      <w:r w:rsidRPr="00B13BD5">
        <w:rPr>
          <w:rFonts w:cs="Arial"/>
          <w:i/>
          <w:lang w:val="fr-FR"/>
        </w:rPr>
        <w:tab/>
      </w:r>
      <w:r>
        <w:rPr>
          <w:rFonts w:cs="Arial"/>
          <w:i/>
          <w:lang w:val="fr-FR"/>
        </w:rPr>
        <w:t xml:space="preserve">Le TC </w:t>
      </w:r>
      <w:r w:rsidRPr="00B13BD5">
        <w:rPr>
          <w:rFonts w:cs="Arial"/>
          <w:i/>
          <w:lang w:val="fr-FR"/>
        </w:rPr>
        <w:t xml:space="preserve">est invité à </w:t>
      </w:r>
      <w:r>
        <w:rPr>
          <w:rFonts w:cs="Arial"/>
          <w:i/>
          <w:lang w:val="fr-FR"/>
        </w:rPr>
        <w:t>relever</w:t>
      </w:r>
      <w:r w:rsidRPr="00B13BD5">
        <w:rPr>
          <w:rFonts w:cs="Arial"/>
          <w:i/>
          <w:lang w:val="fr-FR"/>
        </w:rPr>
        <w:t xml:space="preserve"> qu</w:t>
      </w:r>
      <w:r>
        <w:rPr>
          <w:rFonts w:cs="Arial"/>
          <w:i/>
          <w:lang w:val="fr-FR"/>
        </w:rPr>
        <w:t>’</w:t>
      </w:r>
      <w:r w:rsidRPr="00B13BD5">
        <w:rPr>
          <w:rFonts w:cs="Arial"/>
          <w:i/>
          <w:lang w:val="fr-FR"/>
        </w:rPr>
        <w:t>aucune proposition n</w:t>
      </w:r>
      <w:r>
        <w:rPr>
          <w:rFonts w:cs="Arial"/>
          <w:i/>
          <w:lang w:val="fr-FR"/>
        </w:rPr>
        <w:t>’</w:t>
      </w:r>
      <w:r w:rsidRPr="00B13BD5">
        <w:rPr>
          <w:rFonts w:cs="Arial"/>
          <w:i/>
          <w:lang w:val="fr-FR"/>
        </w:rPr>
        <w:t xml:space="preserve">a été reçue pour réviser le document TGP/7 </w:t>
      </w:r>
      <w:r>
        <w:rPr>
          <w:rFonts w:cs="Arial"/>
          <w:i/>
          <w:lang w:val="fr-FR"/>
        </w:rPr>
        <w:t>“</w:t>
      </w:r>
      <w:r w:rsidRPr="00B13BD5">
        <w:rPr>
          <w:rFonts w:cs="Arial"/>
          <w:i/>
          <w:lang w:val="fr-FR"/>
        </w:rPr>
        <w:t>Élaboration des principes directeurs d</w:t>
      </w:r>
      <w:r>
        <w:rPr>
          <w:rFonts w:cs="Arial"/>
          <w:i/>
          <w:lang w:val="fr-FR"/>
        </w:rPr>
        <w:t>’</w:t>
      </w:r>
      <w:r w:rsidRPr="00B13BD5">
        <w:rPr>
          <w:rFonts w:cs="Arial"/>
          <w:i/>
          <w:lang w:val="fr-FR"/>
        </w:rPr>
        <w:t>examen</w:t>
      </w:r>
      <w:r>
        <w:rPr>
          <w:rFonts w:cs="Arial"/>
          <w:i/>
          <w:lang w:val="fr-FR"/>
        </w:rPr>
        <w:t>”</w:t>
      </w:r>
      <w:r w:rsidRPr="00B13BD5">
        <w:rPr>
          <w:rFonts w:cs="Arial"/>
          <w:i/>
          <w:lang w:val="fr-FR"/>
        </w:rPr>
        <w:t xml:space="preserve"> afin de </w:t>
      </w:r>
      <w:r>
        <w:rPr>
          <w:rFonts w:cs="Arial"/>
          <w:i/>
          <w:lang w:val="fr-FR"/>
        </w:rPr>
        <w:t>préciser le lien</w:t>
      </w:r>
      <w:r w:rsidRPr="00B13BD5">
        <w:rPr>
          <w:rFonts w:cs="Arial"/>
          <w:i/>
          <w:lang w:val="fr-FR"/>
        </w:rPr>
        <w:t xml:space="preserve"> entre les </w:t>
      </w:r>
      <w:r>
        <w:rPr>
          <w:rFonts w:cs="Arial"/>
          <w:i/>
          <w:lang w:val="fr-FR"/>
        </w:rPr>
        <w:t xml:space="preserve">caractères avec </w:t>
      </w:r>
      <w:r w:rsidRPr="00B13BD5">
        <w:rPr>
          <w:rFonts w:cs="Arial"/>
          <w:i/>
          <w:lang w:val="fr-FR"/>
        </w:rPr>
        <w:t>astérisques dans les principes directeurs d</w:t>
      </w:r>
      <w:r>
        <w:rPr>
          <w:rFonts w:cs="Arial"/>
          <w:i/>
          <w:lang w:val="fr-FR"/>
        </w:rPr>
        <w:t>’</w:t>
      </w:r>
      <w:r w:rsidRPr="00B13BD5">
        <w:rPr>
          <w:rFonts w:cs="Arial"/>
          <w:i/>
          <w:lang w:val="fr-FR"/>
        </w:rPr>
        <w:t xml:space="preserve">examen et les </w:t>
      </w:r>
      <w:r>
        <w:rPr>
          <w:rFonts w:cs="Arial"/>
          <w:i/>
          <w:lang w:val="fr-FR"/>
        </w:rPr>
        <w:t>caractères</w:t>
      </w:r>
      <w:r w:rsidRPr="00B13BD5">
        <w:rPr>
          <w:rFonts w:cs="Arial"/>
          <w:i/>
          <w:lang w:val="fr-FR"/>
        </w:rPr>
        <w:t xml:space="preserve"> dans les questionnaires techniques.</w:t>
      </w:r>
    </w:p>
    <w:bookmarkEnd w:id="6"/>
    <w:p w:rsidR="005D10D1" w:rsidRPr="00B13BD5" w:rsidRDefault="005D10D1" w:rsidP="005D10D1">
      <w:pPr>
        <w:rPr>
          <w:snapToGrid w:val="0"/>
          <w:highlight w:val="yellow"/>
          <w:lang w:val="fr-FR"/>
        </w:rPr>
      </w:pPr>
    </w:p>
    <w:p w:rsidR="005D10D1" w:rsidRPr="00B13BD5" w:rsidRDefault="005D10D1" w:rsidP="005D10D1">
      <w:pPr>
        <w:rPr>
          <w:snapToGrid w:val="0"/>
          <w:highlight w:val="yellow"/>
          <w:lang w:val="fr-FR"/>
        </w:rPr>
      </w:pPr>
    </w:p>
    <w:p w:rsidR="005D10D1" w:rsidRPr="00B13BD5" w:rsidRDefault="005D10D1" w:rsidP="005D10D1">
      <w:pPr>
        <w:pStyle w:val="Heading2"/>
        <w:rPr>
          <w:lang w:val="fr-FR"/>
        </w:rPr>
      </w:pPr>
      <w:bookmarkStart w:id="8" w:name="_Toc117256757"/>
      <w:r w:rsidRPr="00B13BD5">
        <w:rPr>
          <w:lang w:val="fr-FR"/>
        </w:rPr>
        <w:t xml:space="preserve">Propositions </w:t>
      </w:r>
      <w:r>
        <w:rPr>
          <w:lang w:val="fr-FR"/>
        </w:rPr>
        <w:t>relatives aux</w:t>
      </w:r>
      <w:r w:rsidRPr="00B13BD5">
        <w:rPr>
          <w:lang w:val="fr-FR"/>
        </w:rPr>
        <w:t xml:space="preserve"> révisions partielles des </w:t>
      </w:r>
      <w:r>
        <w:rPr>
          <w:lang w:val="fr-FR"/>
        </w:rPr>
        <w:t>principes directeurs d’examen</w:t>
      </w:r>
      <w:bookmarkEnd w:id="8"/>
    </w:p>
    <w:p w:rsidR="005D10D1" w:rsidRPr="00B13BD5" w:rsidRDefault="005D10D1" w:rsidP="005D10D1">
      <w:pPr>
        <w:keepNext/>
        <w:rPr>
          <w:lang w:val="fr-FR"/>
        </w:rPr>
      </w:pPr>
    </w:p>
    <w:p w:rsidR="005D10D1" w:rsidRPr="00B13BD5" w:rsidRDefault="005D10D1" w:rsidP="005D10D1">
      <w:pPr>
        <w:keepNext/>
        <w:rPr>
          <w:lang w:val="fr-FR"/>
        </w:rPr>
      </w:pPr>
      <w:r w:rsidRPr="00BD31F6">
        <w:fldChar w:fldCharType="begin"/>
      </w:r>
      <w:r w:rsidRPr="00B13BD5">
        <w:rPr>
          <w:lang w:val="fr-FR"/>
        </w:rPr>
        <w:instrText xml:space="preserve"> AUTONUM  </w:instrText>
      </w:r>
      <w:r w:rsidRPr="00BD31F6">
        <w:fldChar w:fldCharType="end"/>
      </w:r>
      <w:r w:rsidRPr="00B13BD5">
        <w:rPr>
          <w:lang w:val="fr-FR"/>
        </w:rPr>
        <w:tab/>
        <w:t>Le</w:t>
      </w:r>
      <w:r>
        <w:rPr>
          <w:lang w:val="fr-FR"/>
        </w:rPr>
        <w:t> TC</w:t>
      </w:r>
      <w:r w:rsidRPr="00B13BD5">
        <w:rPr>
          <w:lang w:val="fr-FR"/>
        </w:rPr>
        <w:t xml:space="preserve">, </w:t>
      </w:r>
      <w:r>
        <w:rPr>
          <w:lang w:val="fr-FR"/>
        </w:rPr>
        <w:t>à</w:t>
      </w:r>
      <w:r w:rsidRPr="00B13BD5">
        <w:rPr>
          <w:lang w:val="fr-FR"/>
        </w:rPr>
        <w:t xml:space="preserve"> sa cinquante</w:t>
      </w:r>
      <w:r>
        <w:rPr>
          <w:lang w:val="fr-FR"/>
        </w:rPr>
        <w:noBreakHyphen/>
      </w:r>
      <w:r w:rsidRPr="00B13BD5">
        <w:rPr>
          <w:lang w:val="fr-FR"/>
        </w:rPr>
        <w:t>sept</w:t>
      </w:r>
      <w:r>
        <w:rPr>
          <w:lang w:val="fr-FR"/>
        </w:rPr>
        <w:t>ième session</w:t>
      </w:r>
      <w:r w:rsidRPr="00BD31F6">
        <w:rPr>
          <w:vertAlign w:val="superscript"/>
        </w:rPr>
        <w:footnoteReference w:id="3"/>
      </w:r>
      <w:r w:rsidRPr="00B13BD5">
        <w:rPr>
          <w:lang w:val="fr-FR"/>
        </w:rPr>
        <w:t>, a convenu que les principes directeurs d</w:t>
      </w:r>
      <w:r>
        <w:rPr>
          <w:lang w:val="fr-FR"/>
        </w:rPr>
        <w:t>’</w:t>
      </w:r>
      <w:r w:rsidRPr="00B13BD5">
        <w:rPr>
          <w:lang w:val="fr-FR"/>
        </w:rPr>
        <w:t>examen suivants soient partiellement révisés pour l</w:t>
      </w:r>
      <w:r>
        <w:rPr>
          <w:lang w:val="fr-FR"/>
        </w:rPr>
        <w:t>’</w:t>
      </w:r>
      <w:r w:rsidRPr="00B13BD5">
        <w:rPr>
          <w:lang w:val="fr-FR"/>
        </w:rPr>
        <w:t xml:space="preserve">inclusion de </w:t>
      </w:r>
      <w:r>
        <w:rPr>
          <w:lang w:val="fr-FR"/>
        </w:rPr>
        <w:t>caractères</w:t>
      </w:r>
      <w:r w:rsidRPr="00B13BD5">
        <w:rPr>
          <w:lang w:val="fr-FR"/>
        </w:rPr>
        <w:t xml:space="preserve"> dans les questionnaires techniques</w:t>
      </w:r>
      <w:r>
        <w:rPr>
          <w:lang w:val="fr-FR"/>
        </w:rPr>
        <w:t> :</w:t>
      </w:r>
    </w:p>
    <w:p w:rsidR="005D10D1" w:rsidRPr="00B13BD5" w:rsidRDefault="005D10D1" w:rsidP="005D10D1">
      <w:pPr>
        <w:keepNext/>
        <w:rPr>
          <w:lang w:val="fr-FR"/>
        </w:rPr>
      </w:pPr>
    </w:p>
    <w:p w:rsidR="005D10D1" w:rsidRDefault="005D10D1" w:rsidP="005D10D1">
      <w:pPr>
        <w:numPr>
          <w:ilvl w:val="0"/>
          <w:numId w:val="4"/>
        </w:numPr>
        <w:contextualSpacing/>
        <w:jc w:val="left"/>
      </w:pPr>
      <w:r w:rsidRPr="00BD31F6">
        <w:t>TWV</w:t>
      </w:r>
    </w:p>
    <w:p w:rsidR="005D10D1" w:rsidRPr="00BD31F6" w:rsidRDefault="005D10D1" w:rsidP="005D10D1">
      <w:pPr>
        <w:jc w:val="left"/>
      </w:pPr>
    </w:p>
    <w:tbl>
      <w:tblPr>
        <w:tblW w:w="8358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263"/>
        <w:gridCol w:w="3827"/>
        <w:gridCol w:w="2268"/>
      </w:tblGrid>
      <w:tr w:rsidR="005D10D1" w:rsidRPr="00BD31F6" w:rsidTr="00E41E6A">
        <w:trPr>
          <w:trHeight w:val="377"/>
          <w:tblHeader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b/>
                <w:lang w:val="fr-FR"/>
              </w:rPr>
            </w:pPr>
            <w:r w:rsidRPr="008325FE">
              <w:rPr>
                <w:b/>
                <w:lang w:val="fr-FR"/>
              </w:rPr>
              <w:t>Référence TG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b/>
                <w:lang w:val="fr-FR"/>
              </w:rPr>
            </w:pPr>
            <w:r w:rsidRPr="008325FE">
              <w:rPr>
                <w:b/>
                <w:lang w:val="fr-FR"/>
              </w:rPr>
              <w:t>Principes directeurs d’examen Nom commun</w:t>
            </w:r>
          </w:p>
        </w:tc>
        <w:tc>
          <w:tcPr>
            <w:tcW w:w="2268" w:type="dxa"/>
          </w:tcPr>
          <w:p w:rsidR="005D10D1" w:rsidRPr="008325FE" w:rsidRDefault="005D10D1" w:rsidP="00E41E6A">
            <w:pPr>
              <w:jc w:val="left"/>
              <w:rPr>
                <w:b/>
                <w:lang w:val="fr-FR"/>
              </w:rPr>
            </w:pPr>
            <w:r w:rsidRPr="008325FE">
              <w:rPr>
                <w:b/>
                <w:lang w:val="fr-FR"/>
              </w:rPr>
              <w:t xml:space="preserve">Annexe </w:t>
            </w:r>
          </w:p>
        </w:tc>
      </w:tr>
      <w:tr w:rsidR="005D10D1" w:rsidRPr="00BD31F6" w:rsidTr="00E41E6A">
        <w:trPr>
          <w:trHeight w:val="262"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TG/2/7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Maïs</w:t>
            </w:r>
          </w:p>
        </w:tc>
        <w:tc>
          <w:tcPr>
            <w:tcW w:w="2268" w:type="dxa"/>
          </w:tcPr>
          <w:p w:rsidR="005D10D1" w:rsidRDefault="002B317D" w:rsidP="00E41E6A">
            <w:pPr>
              <w:jc w:val="left"/>
            </w:pPr>
            <w:hyperlink w:anchor="_Test_Guidelines_for" w:history="1">
              <w:r w:rsidR="005D10D1" w:rsidRPr="008325FE">
                <w:rPr>
                  <w:color w:val="0000FF"/>
                  <w:u w:val="single"/>
                  <w:lang w:val="fr-FR"/>
                </w:rPr>
                <w:t>Annexe</w:t>
              </w:r>
              <w:r w:rsidR="005D10D1">
                <w:rPr>
                  <w:color w:val="0000FF"/>
                  <w:u w:val="single"/>
                </w:rPr>
                <w:t> </w:t>
              </w:r>
              <w:r w:rsidR="005D10D1" w:rsidRPr="00BD31F6">
                <w:rPr>
                  <w:color w:val="0000FF"/>
                  <w:u w:val="single"/>
                </w:rPr>
                <w:t>I</w:t>
              </w:r>
            </w:hyperlink>
          </w:p>
        </w:tc>
      </w:tr>
      <w:tr w:rsidR="005D10D1" w:rsidRPr="00BD31F6" w:rsidTr="00E41E6A">
        <w:trPr>
          <w:trHeight w:val="255"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TG/13/11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Laitue</w:t>
            </w:r>
          </w:p>
        </w:tc>
        <w:tc>
          <w:tcPr>
            <w:tcW w:w="2268" w:type="dxa"/>
          </w:tcPr>
          <w:p w:rsidR="005D10D1" w:rsidRDefault="002B317D" w:rsidP="00E41E6A">
            <w:hyperlink w:anchor="_Test_Guidelines_for_1" w:history="1">
              <w:r w:rsidR="005D10D1" w:rsidRPr="008325FE">
                <w:rPr>
                  <w:color w:val="0000FF"/>
                  <w:u w:val="single"/>
                  <w:lang w:val="fr-FR"/>
                </w:rPr>
                <w:t>Annexe</w:t>
              </w:r>
              <w:r w:rsidR="005D10D1">
                <w:rPr>
                  <w:color w:val="0000FF"/>
                  <w:u w:val="single"/>
                </w:rPr>
                <w:t> </w:t>
              </w:r>
              <w:r w:rsidR="005D10D1" w:rsidRPr="00BD31F6">
                <w:rPr>
                  <w:color w:val="0000FF"/>
                  <w:u w:val="single"/>
                </w:rPr>
                <w:t>II</w:t>
              </w:r>
            </w:hyperlink>
          </w:p>
        </w:tc>
      </w:tr>
      <w:tr w:rsidR="005D10D1" w:rsidRPr="00BD31F6" w:rsidTr="00E41E6A">
        <w:trPr>
          <w:trHeight w:val="273"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TG/49/8 Corr.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Carotte</w:t>
            </w:r>
          </w:p>
        </w:tc>
        <w:tc>
          <w:tcPr>
            <w:tcW w:w="2268" w:type="dxa"/>
          </w:tcPr>
          <w:p w:rsidR="005D10D1" w:rsidRDefault="002B317D" w:rsidP="00E41E6A">
            <w:pPr>
              <w:jc w:val="left"/>
            </w:pPr>
            <w:hyperlink w:anchor="_Test_Guidelines_for_2" w:history="1">
              <w:r w:rsidR="005D10D1" w:rsidRPr="008325FE">
                <w:rPr>
                  <w:color w:val="0000FF"/>
                  <w:u w:val="single"/>
                  <w:lang w:val="fr-FR"/>
                </w:rPr>
                <w:t>Annexe</w:t>
              </w:r>
              <w:r w:rsidR="005D10D1">
                <w:rPr>
                  <w:color w:val="0000FF"/>
                  <w:u w:val="single"/>
                </w:rPr>
                <w:t> </w:t>
              </w:r>
              <w:r w:rsidR="005D10D1" w:rsidRPr="00BD31F6">
                <w:rPr>
                  <w:color w:val="0000FF"/>
                  <w:u w:val="single"/>
                </w:rPr>
                <w:t>III</w:t>
              </w:r>
            </w:hyperlink>
          </w:p>
        </w:tc>
      </w:tr>
      <w:tr w:rsidR="005D10D1" w:rsidRPr="00BD31F6" w:rsidTr="00E41E6A">
        <w:trPr>
          <w:trHeight w:val="276"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TG/55/7 Rev.5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Épinards</w:t>
            </w:r>
          </w:p>
        </w:tc>
        <w:tc>
          <w:tcPr>
            <w:tcW w:w="2268" w:type="dxa"/>
          </w:tcPr>
          <w:p w:rsidR="005D10D1" w:rsidRDefault="002B317D" w:rsidP="00E41E6A">
            <w:hyperlink w:anchor="_Test_Guidelines_for_3" w:history="1">
              <w:r w:rsidR="005D10D1" w:rsidRPr="008325FE">
                <w:rPr>
                  <w:color w:val="0000FF"/>
                  <w:u w:val="single"/>
                  <w:lang w:val="fr-FR"/>
                </w:rPr>
                <w:t>Annexe</w:t>
              </w:r>
              <w:r w:rsidR="005D10D1">
                <w:rPr>
                  <w:color w:val="0000FF"/>
                  <w:u w:val="single"/>
                </w:rPr>
                <w:t> </w:t>
              </w:r>
              <w:r w:rsidR="005D10D1" w:rsidRPr="00BD31F6">
                <w:rPr>
                  <w:color w:val="0000FF"/>
                  <w:u w:val="single"/>
                </w:rPr>
                <w:t>IV</w:t>
              </w:r>
            </w:hyperlink>
          </w:p>
        </w:tc>
      </w:tr>
      <w:tr w:rsidR="005D10D1" w:rsidRPr="00BD31F6" w:rsidTr="00E41E6A">
        <w:trPr>
          <w:trHeight w:val="267"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TG/61/7 Rev.2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Concombre, cornichon</w:t>
            </w:r>
          </w:p>
        </w:tc>
        <w:tc>
          <w:tcPr>
            <w:tcW w:w="2268" w:type="dxa"/>
          </w:tcPr>
          <w:p w:rsidR="005D10D1" w:rsidRDefault="002B317D" w:rsidP="00E41E6A">
            <w:hyperlink w:anchor="_Test_Guidelines_for_4" w:history="1">
              <w:r w:rsidR="005D10D1" w:rsidRPr="008325FE">
                <w:rPr>
                  <w:color w:val="0000FF"/>
                  <w:u w:val="single"/>
                  <w:lang w:val="fr-FR"/>
                </w:rPr>
                <w:t>Annexe</w:t>
              </w:r>
              <w:r w:rsidR="005D10D1">
                <w:rPr>
                  <w:color w:val="0000FF"/>
                  <w:u w:val="single"/>
                </w:rPr>
                <w:t> </w:t>
              </w:r>
              <w:r w:rsidR="005D10D1" w:rsidRPr="00BD31F6">
                <w:rPr>
                  <w:color w:val="0000FF"/>
                  <w:u w:val="single"/>
                </w:rPr>
                <w:t>V</w:t>
              </w:r>
            </w:hyperlink>
          </w:p>
        </w:tc>
      </w:tr>
      <w:tr w:rsidR="005D10D1" w:rsidRPr="00BD31F6" w:rsidTr="00E41E6A">
        <w:trPr>
          <w:trHeight w:val="255"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TG/104/5 Rev.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Melon</w:t>
            </w:r>
          </w:p>
        </w:tc>
        <w:tc>
          <w:tcPr>
            <w:tcW w:w="2268" w:type="dxa"/>
          </w:tcPr>
          <w:p w:rsidR="005D10D1" w:rsidRDefault="002B317D" w:rsidP="00E41E6A">
            <w:hyperlink w:anchor="_Test_Guidelines_for_5" w:history="1">
              <w:r w:rsidR="005D10D1" w:rsidRPr="008325FE">
                <w:rPr>
                  <w:color w:val="0000FF"/>
                  <w:u w:val="single"/>
                  <w:lang w:val="fr-FR"/>
                </w:rPr>
                <w:t>Annexe</w:t>
              </w:r>
              <w:r w:rsidR="005D10D1">
                <w:rPr>
                  <w:color w:val="0000FF"/>
                  <w:u w:val="single"/>
                </w:rPr>
                <w:t> </w:t>
              </w:r>
              <w:r w:rsidR="005D10D1" w:rsidRPr="00BD31F6">
                <w:rPr>
                  <w:color w:val="0000FF"/>
                  <w:u w:val="single"/>
                </w:rPr>
                <w:t>VI</w:t>
              </w:r>
            </w:hyperlink>
          </w:p>
        </w:tc>
      </w:tr>
      <w:tr w:rsidR="005D10D1" w:rsidRPr="00BD31F6" w:rsidTr="00E41E6A">
        <w:trPr>
          <w:trHeight w:val="263"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TG/119/4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 xml:space="preserve">Courge de légumes, courge </w:t>
            </w:r>
          </w:p>
        </w:tc>
        <w:tc>
          <w:tcPr>
            <w:tcW w:w="2268" w:type="dxa"/>
          </w:tcPr>
          <w:p w:rsidR="005D10D1" w:rsidRDefault="002B317D" w:rsidP="00E41E6A">
            <w:hyperlink w:anchor="_Test_Guidelines_for_6" w:history="1">
              <w:r w:rsidR="005D10D1" w:rsidRPr="008325FE">
                <w:rPr>
                  <w:color w:val="0000FF"/>
                  <w:u w:val="single"/>
                  <w:lang w:val="fr-FR"/>
                </w:rPr>
                <w:t>Annexe</w:t>
              </w:r>
              <w:r w:rsidR="005D10D1">
                <w:rPr>
                  <w:color w:val="0000FF"/>
                  <w:u w:val="single"/>
                </w:rPr>
                <w:t> </w:t>
              </w:r>
              <w:r w:rsidR="005D10D1" w:rsidRPr="00BD31F6">
                <w:rPr>
                  <w:color w:val="0000FF"/>
                  <w:u w:val="single"/>
                </w:rPr>
                <w:t>VII</w:t>
              </w:r>
            </w:hyperlink>
          </w:p>
        </w:tc>
      </w:tr>
      <w:tr w:rsidR="005D10D1" w:rsidRPr="00BD31F6" w:rsidTr="00E41E6A">
        <w:trPr>
          <w:trHeight w:val="248"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TG/142/5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 xml:space="preserve">Pastèque </w:t>
            </w:r>
          </w:p>
        </w:tc>
        <w:tc>
          <w:tcPr>
            <w:tcW w:w="2268" w:type="dxa"/>
          </w:tcPr>
          <w:p w:rsidR="005D10D1" w:rsidRDefault="002B317D" w:rsidP="00E41E6A">
            <w:hyperlink w:anchor="_Test_Guidelines_for_7" w:history="1">
              <w:r w:rsidR="005D10D1" w:rsidRPr="008325FE">
                <w:rPr>
                  <w:color w:val="0000FF"/>
                  <w:u w:val="single"/>
                  <w:lang w:val="fr-FR"/>
                </w:rPr>
                <w:t>Annexe</w:t>
              </w:r>
              <w:r w:rsidR="005D10D1">
                <w:rPr>
                  <w:color w:val="0000FF"/>
                  <w:u w:val="single"/>
                </w:rPr>
                <w:t> </w:t>
              </w:r>
              <w:r w:rsidR="005D10D1" w:rsidRPr="00BD31F6">
                <w:rPr>
                  <w:color w:val="0000FF"/>
                  <w:u w:val="single"/>
                </w:rPr>
                <w:t>VIII</w:t>
              </w:r>
            </w:hyperlink>
          </w:p>
        </w:tc>
      </w:tr>
      <w:tr w:rsidR="005D10D1" w:rsidRPr="00BD31F6" w:rsidTr="00E41E6A">
        <w:trPr>
          <w:trHeight w:val="249"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 xml:space="preserve">TG/294/1 Corr. Rev.2 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Porte</w:t>
            </w:r>
            <w:r w:rsidRPr="008325FE">
              <w:rPr>
                <w:lang w:val="fr-FR"/>
              </w:rPr>
              <w:noBreakHyphen/>
              <w:t xml:space="preserve">greffes de tomates </w:t>
            </w:r>
          </w:p>
        </w:tc>
        <w:tc>
          <w:tcPr>
            <w:tcW w:w="2268" w:type="dxa"/>
          </w:tcPr>
          <w:p w:rsidR="005D10D1" w:rsidRDefault="002B317D" w:rsidP="00E41E6A">
            <w:hyperlink w:anchor="_Test_Guidelines_for_8" w:history="1">
              <w:r w:rsidR="005D10D1" w:rsidRPr="008325FE">
                <w:rPr>
                  <w:color w:val="0000FF"/>
                  <w:u w:val="single"/>
                  <w:lang w:val="fr-FR"/>
                </w:rPr>
                <w:t>Annexe</w:t>
              </w:r>
              <w:r w:rsidR="005D10D1">
                <w:rPr>
                  <w:color w:val="0000FF"/>
                  <w:u w:val="single"/>
                </w:rPr>
                <w:t> </w:t>
              </w:r>
              <w:r w:rsidR="005D10D1" w:rsidRPr="00BD31F6">
                <w:rPr>
                  <w:color w:val="0000FF"/>
                  <w:u w:val="single"/>
                </w:rPr>
                <w:t>IX</w:t>
              </w:r>
            </w:hyperlink>
          </w:p>
        </w:tc>
      </w:tr>
    </w:tbl>
    <w:p w:rsidR="005D10D1" w:rsidRPr="00BD31F6" w:rsidRDefault="005D10D1" w:rsidP="005D10D1"/>
    <w:p w:rsidR="005D10D1" w:rsidRDefault="005D10D1" w:rsidP="005D10D1">
      <w:pPr>
        <w:keepNext/>
        <w:numPr>
          <w:ilvl w:val="0"/>
          <w:numId w:val="2"/>
        </w:numPr>
        <w:contextualSpacing/>
      </w:pPr>
      <w:r w:rsidRPr="00BD31F6">
        <w:t>DEUX</w:t>
      </w:r>
      <w:r>
        <w:t> :</w:t>
      </w:r>
    </w:p>
    <w:p w:rsidR="005D10D1" w:rsidRPr="00BD31F6" w:rsidRDefault="005D10D1" w:rsidP="005D10D1">
      <w:pPr>
        <w:keepNext/>
        <w:ind w:left="360"/>
      </w:pPr>
    </w:p>
    <w:tbl>
      <w:tblPr>
        <w:tblW w:w="850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263"/>
        <w:gridCol w:w="3827"/>
        <w:gridCol w:w="2415"/>
      </w:tblGrid>
      <w:tr w:rsidR="005D10D1" w:rsidRPr="00BC551E" w:rsidTr="00E41E6A">
        <w:trPr>
          <w:trHeight w:val="377"/>
          <w:tblHeader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b/>
                <w:lang w:val="fr-FR"/>
              </w:rPr>
            </w:pPr>
            <w:r w:rsidRPr="008325FE">
              <w:rPr>
                <w:b/>
                <w:lang w:val="fr-FR"/>
              </w:rPr>
              <w:t>Référence TG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b/>
                <w:lang w:val="fr-FR"/>
              </w:rPr>
            </w:pPr>
            <w:r w:rsidRPr="008325FE">
              <w:rPr>
                <w:b/>
                <w:lang w:val="fr-FR"/>
              </w:rPr>
              <w:t>Principes directeurs d’examen Nom commun</w:t>
            </w:r>
          </w:p>
        </w:tc>
        <w:tc>
          <w:tcPr>
            <w:tcW w:w="2415" w:type="dxa"/>
          </w:tcPr>
          <w:p w:rsidR="005D10D1" w:rsidRPr="008325FE" w:rsidRDefault="005D10D1" w:rsidP="00E41E6A">
            <w:pPr>
              <w:jc w:val="left"/>
              <w:rPr>
                <w:b/>
                <w:lang w:val="fr-FR"/>
              </w:rPr>
            </w:pPr>
          </w:p>
        </w:tc>
      </w:tr>
      <w:tr w:rsidR="005D10D1" w:rsidRPr="008325FE" w:rsidTr="00E41E6A">
        <w:trPr>
          <w:trHeight w:val="262"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TG/11/8 Rev.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Rose</w:t>
            </w:r>
          </w:p>
        </w:tc>
        <w:tc>
          <w:tcPr>
            <w:tcW w:w="2415" w:type="dxa"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Voir le document TC/58/27</w:t>
            </w:r>
          </w:p>
        </w:tc>
      </w:tr>
    </w:tbl>
    <w:p w:rsidR="005D10D1" w:rsidRPr="008325FE" w:rsidRDefault="005D10D1" w:rsidP="005D10D1">
      <w:pPr>
        <w:rPr>
          <w:lang w:val="fr-FR"/>
        </w:rPr>
      </w:pPr>
    </w:p>
    <w:p w:rsidR="005D10D1" w:rsidRPr="008325FE" w:rsidRDefault="005D10D1" w:rsidP="005D10D1">
      <w:pPr>
        <w:keepNext/>
        <w:numPr>
          <w:ilvl w:val="0"/>
          <w:numId w:val="3"/>
        </w:numPr>
        <w:contextualSpacing/>
        <w:rPr>
          <w:lang w:val="fr-FR"/>
        </w:rPr>
      </w:pPr>
      <w:r w:rsidRPr="008325FE">
        <w:rPr>
          <w:lang w:val="fr-FR"/>
        </w:rPr>
        <w:t>TWA :</w:t>
      </w:r>
    </w:p>
    <w:p w:rsidR="005D10D1" w:rsidRPr="008325FE" w:rsidRDefault="005D10D1" w:rsidP="005D10D1">
      <w:pPr>
        <w:keepNext/>
        <w:ind w:left="360"/>
        <w:rPr>
          <w:lang w:val="fr-FR"/>
        </w:rPr>
      </w:pPr>
    </w:p>
    <w:tbl>
      <w:tblPr>
        <w:tblW w:w="8505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263"/>
        <w:gridCol w:w="3827"/>
        <w:gridCol w:w="2415"/>
      </w:tblGrid>
      <w:tr w:rsidR="005D10D1" w:rsidRPr="008325FE" w:rsidTr="00E41E6A">
        <w:trPr>
          <w:trHeight w:val="377"/>
          <w:tblHeader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b/>
                <w:lang w:val="fr-FR"/>
              </w:rPr>
            </w:pPr>
            <w:r w:rsidRPr="008325FE">
              <w:rPr>
                <w:b/>
                <w:lang w:val="fr-FR"/>
              </w:rPr>
              <w:t>Référence TG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b/>
                <w:lang w:val="fr-FR"/>
              </w:rPr>
            </w:pPr>
            <w:r w:rsidRPr="008325FE">
              <w:rPr>
                <w:b/>
                <w:lang w:val="fr-FR"/>
              </w:rPr>
              <w:t>Principes directeurs d’examen Nom commun</w:t>
            </w:r>
          </w:p>
        </w:tc>
        <w:tc>
          <w:tcPr>
            <w:tcW w:w="2415" w:type="dxa"/>
          </w:tcPr>
          <w:p w:rsidR="005D10D1" w:rsidRPr="008325FE" w:rsidRDefault="005D10D1" w:rsidP="00E41E6A">
            <w:pPr>
              <w:jc w:val="left"/>
              <w:rPr>
                <w:b/>
                <w:lang w:val="fr-FR"/>
              </w:rPr>
            </w:pPr>
            <w:r w:rsidRPr="008325FE">
              <w:rPr>
                <w:b/>
                <w:lang w:val="fr-FR"/>
              </w:rPr>
              <w:t xml:space="preserve">Annexe </w:t>
            </w:r>
          </w:p>
        </w:tc>
      </w:tr>
      <w:tr w:rsidR="005D10D1" w:rsidRPr="008325FE" w:rsidTr="00E41E6A">
        <w:trPr>
          <w:trHeight w:val="262"/>
        </w:trPr>
        <w:tc>
          <w:tcPr>
            <w:tcW w:w="2263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TG/2/7</w:t>
            </w:r>
          </w:p>
        </w:tc>
        <w:tc>
          <w:tcPr>
            <w:tcW w:w="3827" w:type="dxa"/>
            <w:hideMark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Maïs</w:t>
            </w:r>
          </w:p>
        </w:tc>
        <w:tc>
          <w:tcPr>
            <w:tcW w:w="2415" w:type="dxa"/>
          </w:tcPr>
          <w:p w:rsidR="005D10D1" w:rsidRPr="008325FE" w:rsidRDefault="002B317D" w:rsidP="00E41E6A">
            <w:pPr>
              <w:jc w:val="left"/>
              <w:rPr>
                <w:lang w:val="fr-FR"/>
              </w:rPr>
            </w:pPr>
            <w:hyperlink w:anchor="_Test_Guidelines_for" w:history="1">
              <w:r w:rsidR="005D10D1" w:rsidRPr="008325FE">
                <w:rPr>
                  <w:color w:val="0000FF"/>
                  <w:u w:val="single"/>
                  <w:lang w:val="fr-FR"/>
                </w:rPr>
                <w:t>Annexe I</w:t>
              </w:r>
            </w:hyperlink>
          </w:p>
        </w:tc>
      </w:tr>
      <w:tr w:rsidR="005D10D1" w:rsidRPr="008325FE" w:rsidTr="00E41E6A">
        <w:trPr>
          <w:trHeight w:val="80"/>
        </w:trPr>
        <w:tc>
          <w:tcPr>
            <w:tcW w:w="2263" w:type="dxa"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TG/3/12</w:t>
            </w:r>
          </w:p>
        </w:tc>
        <w:tc>
          <w:tcPr>
            <w:tcW w:w="3827" w:type="dxa"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Blé</w:t>
            </w:r>
          </w:p>
        </w:tc>
        <w:tc>
          <w:tcPr>
            <w:tcW w:w="2415" w:type="dxa"/>
          </w:tcPr>
          <w:p w:rsidR="005D10D1" w:rsidRPr="008325FE" w:rsidRDefault="005D10D1" w:rsidP="00E41E6A">
            <w:pPr>
              <w:jc w:val="left"/>
              <w:rPr>
                <w:lang w:val="fr-FR"/>
              </w:rPr>
            </w:pPr>
            <w:r w:rsidRPr="008325FE">
              <w:rPr>
                <w:lang w:val="fr-FR"/>
              </w:rPr>
              <w:t>Voir le document TC/58/29</w:t>
            </w:r>
          </w:p>
        </w:tc>
      </w:tr>
    </w:tbl>
    <w:p w:rsidR="005D10D1" w:rsidRPr="00F5160D" w:rsidRDefault="005D10D1" w:rsidP="005D10D1"/>
    <w:p w:rsidR="005D10D1" w:rsidRDefault="005D10D1" w:rsidP="005D10D1">
      <w:pPr>
        <w:keepNext/>
        <w:keepLines/>
        <w:rPr>
          <w:lang w:val="fr-FR"/>
        </w:rPr>
      </w:pPr>
      <w:r w:rsidRPr="00F5160D">
        <w:fldChar w:fldCharType="begin"/>
      </w:r>
      <w:r w:rsidRPr="00B13BD5">
        <w:rPr>
          <w:lang w:val="fr-FR"/>
        </w:rPr>
        <w:instrText xml:space="preserve"> AUTONUM  </w:instrText>
      </w:r>
      <w:r w:rsidRPr="00F5160D">
        <w:fldChar w:fldCharType="end"/>
      </w:r>
      <w:r w:rsidRPr="00B13BD5">
        <w:rPr>
          <w:lang w:val="fr-FR"/>
        </w:rPr>
        <w:tab/>
        <w:t>Les propositions de révision partielle des principes directeurs d</w:t>
      </w:r>
      <w:r>
        <w:rPr>
          <w:lang w:val="fr-FR"/>
        </w:rPr>
        <w:t>’</w:t>
      </w:r>
      <w:r w:rsidRPr="00B13BD5">
        <w:rPr>
          <w:lang w:val="fr-FR"/>
        </w:rPr>
        <w:t>examen pour l</w:t>
      </w:r>
      <w:r>
        <w:rPr>
          <w:lang w:val="fr-FR"/>
        </w:rPr>
        <w:t>’</w:t>
      </w:r>
      <w:r w:rsidRPr="00B13BD5">
        <w:rPr>
          <w:lang w:val="fr-FR"/>
        </w:rPr>
        <w:t xml:space="preserve">inclusion des </w:t>
      </w:r>
      <w:r>
        <w:rPr>
          <w:lang w:val="fr-FR"/>
        </w:rPr>
        <w:t>caractères</w:t>
      </w:r>
      <w:r w:rsidRPr="00B13BD5">
        <w:rPr>
          <w:lang w:val="fr-FR"/>
        </w:rPr>
        <w:t xml:space="preserve"> du tableau des </w:t>
      </w:r>
      <w:r>
        <w:rPr>
          <w:lang w:val="fr-FR"/>
        </w:rPr>
        <w:t>caractères</w:t>
      </w:r>
      <w:r w:rsidRPr="00B13BD5">
        <w:rPr>
          <w:lang w:val="fr-FR"/>
        </w:rPr>
        <w:t xml:space="preserve"> dans les questionnaires techniques sont présentées en mode révision dans les annexes</w:t>
      </w:r>
      <w:r>
        <w:rPr>
          <w:lang w:val="fr-FR"/>
        </w:rPr>
        <w:t> </w:t>
      </w:r>
      <w:r w:rsidRPr="00B13BD5">
        <w:rPr>
          <w:lang w:val="fr-FR"/>
        </w:rPr>
        <w:t>I à IX du présent document et du document</w:t>
      </w:r>
      <w:r>
        <w:rPr>
          <w:lang w:val="fr-FR"/>
        </w:rPr>
        <w:t xml:space="preserve"> TC</w:t>
      </w:r>
      <w:r w:rsidRPr="00B13BD5">
        <w:rPr>
          <w:lang w:val="fr-FR"/>
        </w:rPr>
        <w:t>/58/27 et</w:t>
      </w:r>
      <w:r>
        <w:rPr>
          <w:lang w:val="fr-FR"/>
        </w:rPr>
        <w:t> TC</w:t>
      </w:r>
      <w:r w:rsidRPr="00B13BD5">
        <w:rPr>
          <w:lang w:val="fr-FR"/>
        </w:rPr>
        <w:t xml:space="preserve">/58/29.  Les </w:t>
      </w:r>
      <w:r>
        <w:rPr>
          <w:lang w:val="fr-FR"/>
        </w:rPr>
        <w:t>caractères</w:t>
      </w:r>
      <w:r w:rsidRPr="00B13BD5">
        <w:rPr>
          <w:lang w:val="fr-FR"/>
        </w:rPr>
        <w:t xml:space="preserve"> du tableau des </w:t>
      </w:r>
      <w:r>
        <w:rPr>
          <w:lang w:val="fr-FR"/>
        </w:rPr>
        <w:t>caractères</w:t>
      </w:r>
      <w:r w:rsidRPr="00B13BD5">
        <w:rPr>
          <w:lang w:val="fr-FR"/>
        </w:rPr>
        <w:t xml:space="preserve"> proposés pour inclusion dans le </w:t>
      </w:r>
      <w:r>
        <w:rPr>
          <w:lang w:val="fr-FR"/>
        </w:rPr>
        <w:t>q</w:t>
      </w:r>
      <w:r w:rsidRPr="00B13BD5">
        <w:rPr>
          <w:lang w:val="fr-FR"/>
        </w:rPr>
        <w:t xml:space="preserve">uestionnaire </w:t>
      </w:r>
      <w:r>
        <w:rPr>
          <w:lang w:val="fr-FR"/>
        </w:rPr>
        <w:t>t</w:t>
      </w:r>
      <w:r w:rsidRPr="00B13BD5">
        <w:rPr>
          <w:lang w:val="fr-FR"/>
        </w:rPr>
        <w:t xml:space="preserve">echnique sont indiqués par un </w:t>
      </w:r>
      <w:r w:rsidRPr="00B13BD5">
        <w:rPr>
          <w:highlight w:val="lightGray"/>
          <w:u w:val="single"/>
          <w:lang w:val="fr-FR"/>
        </w:rPr>
        <w:t xml:space="preserve">surlignage et un soulignement </w:t>
      </w:r>
      <w:r w:rsidRPr="00B13BD5">
        <w:rPr>
          <w:lang w:val="fr-FR"/>
        </w:rPr>
        <w:t>en gris</w:t>
      </w:r>
      <w:r>
        <w:rPr>
          <w:lang w:val="fr-FR"/>
        </w:rPr>
        <w:t xml:space="preserve">.  </w:t>
      </w:r>
      <w:r w:rsidRPr="00B13BD5">
        <w:rPr>
          <w:lang w:val="fr-FR"/>
        </w:rPr>
        <w:t>L</w:t>
      </w:r>
      <w:r>
        <w:rPr>
          <w:lang w:val="fr-FR"/>
        </w:rPr>
        <w:t>’</w:t>
      </w:r>
      <w:r w:rsidRPr="00B13BD5">
        <w:rPr>
          <w:lang w:val="fr-FR"/>
        </w:rPr>
        <w:t xml:space="preserve">information indiquant si les </w:t>
      </w:r>
      <w:r>
        <w:rPr>
          <w:lang w:val="fr-FR"/>
        </w:rPr>
        <w:t>caractères</w:t>
      </w:r>
      <w:r w:rsidRPr="00B13BD5">
        <w:rPr>
          <w:lang w:val="fr-FR"/>
        </w:rPr>
        <w:t xml:space="preserve"> ont un astérisque (*) dans le tableau des </w:t>
      </w:r>
      <w:r>
        <w:rPr>
          <w:lang w:val="fr-FR"/>
        </w:rPr>
        <w:t>caractères</w:t>
      </w:r>
      <w:r w:rsidRPr="00B13BD5">
        <w:rPr>
          <w:lang w:val="fr-FR"/>
        </w:rPr>
        <w:t xml:space="preserve"> est fournie à côté de chaque proposition.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231D1E">
      <w:pPr>
        <w:pStyle w:val="Heading3"/>
        <w:rPr>
          <w:lang w:val="fr-FR"/>
        </w:rPr>
      </w:pPr>
      <w:bookmarkStart w:id="9" w:name="_Toc117256758"/>
      <w:r w:rsidRPr="00B13BD5">
        <w:rPr>
          <w:lang w:val="fr-FR"/>
        </w:rPr>
        <w:t xml:space="preserve">Examen </w:t>
      </w:r>
      <w:r>
        <w:rPr>
          <w:lang w:val="fr-FR"/>
        </w:rPr>
        <w:t>des</w:t>
      </w:r>
      <w:r w:rsidRPr="00B13BD5">
        <w:rPr>
          <w:lang w:val="fr-FR"/>
        </w:rPr>
        <w:t xml:space="preserve"> groupes de travail techniques </w:t>
      </w:r>
      <w:r>
        <w:rPr>
          <w:lang w:val="fr-FR"/>
        </w:rPr>
        <w:t>à</w:t>
      </w:r>
      <w:r w:rsidRPr="00B13BD5">
        <w:rPr>
          <w:lang w:val="fr-FR"/>
        </w:rPr>
        <w:t xml:space="preserve"> leurs sessions en</w:t>
      </w:r>
      <w:r>
        <w:rPr>
          <w:lang w:val="fr-FR"/>
        </w:rPr>
        <w:t> </w:t>
      </w:r>
      <w:r w:rsidRPr="00B13BD5">
        <w:rPr>
          <w:lang w:val="fr-FR"/>
        </w:rPr>
        <w:t>2022</w:t>
      </w:r>
      <w:bookmarkEnd w:id="9"/>
    </w:p>
    <w:p w:rsidR="005D10D1" w:rsidRPr="00B13BD5" w:rsidRDefault="005D10D1" w:rsidP="00231D1E">
      <w:pPr>
        <w:keepNext/>
        <w:rPr>
          <w:lang w:val="fr-FR"/>
        </w:rPr>
      </w:pPr>
    </w:p>
    <w:p w:rsidR="005D10D1" w:rsidRPr="00B13BD5" w:rsidRDefault="005D10D1" w:rsidP="005D10D1">
      <w:pPr>
        <w:pStyle w:val="Heading4"/>
      </w:pPr>
      <w:r w:rsidRPr="00B13BD5">
        <w:t xml:space="preserve">Groupe de travail technique sur les </w:t>
      </w:r>
      <w:r>
        <w:t>plantes</w:t>
      </w:r>
      <w:r w:rsidRPr="00B13BD5">
        <w:t xml:space="preserve"> agricoles</w:t>
      </w:r>
    </w:p>
    <w:p w:rsidR="005D10D1" w:rsidRPr="00B13BD5" w:rsidRDefault="005D10D1" w:rsidP="005D10D1">
      <w:pPr>
        <w:rPr>
          <w:lang w:val="fr-FR"/>
        </w:rPr>
      </w:pPr>
    </w:p>
    <w:p w:rsidR="005D10D1" w:rsidRDefault="005D10D1" w:rsidP="005D10D1">
      <w:pPr>
        <w:rPr>
          <w:lang w:val="fr-FR"/>
        </w:rPr>
      </w:pPr>
      <w:r w:rsidRPr="00B13BD5">
        <w:rPr>
          <w:lang w:val="fr-FR"/>
        </w:rPr>
        <w:t>65.</w:t>
      </w:r>
      <w:r>
        <w:rPr>
          <w:lang w:val="fr-FR"/>
        </w:rPr>
        <w:t xml:space="preserve"> </w:t>
      </w:r>
      <w:r w:rsidRPr="00B13BD5">
        <w:rPr>
          <w:lang w:val="fr-FR"/>
        </w:rPr>
        <w:t>Le</w:t>
      </w:r>
      <w:r>
        <w:rPr>
          <w:lang w:val="fr-FR"/>
        </w:rPr>
        <w:t> </w:t>
      </w:r>
      <w:r w:rsidRPr="00B13BD5">
        <w:rPr>
          <w:lang w:val="fr-FR"/>
        </w:rPr>
        <w:t>TWA, à sa cinquante</w:t>
      </w:r>
      <w:r>
        <w:rPr>
          <w:lang w:val="fr-FR"/>
        </w:rPr>
        <w:t> et unième session</w:t>
      </w:r>
      <w:r w:rsidRPr="00B13BD5">
        <w:rPr>
          <w:lang w:val="fr-FR"/>
        </w:rPr>
        <w:t>, a examiné les propositions de révision partielle des principes directeurs d</w:t>
      </w:r>
      <w:r>
        <w:rPr>
          <w:lang w:val="fr-FR"/>
        </w:rPr>
        <w:t>’</w:t>
      </w:r>
      <w:r w:rsidRPr="00B13BD5">
        <w:rPr>
          <w:lang w:val="fr-FR"/>
        </w:rPr>
        <w:t>examen du maïs et du blé, telles qu</w:t>
      </w:r>
      <w:r>
        <w:rPr>
          <w:lang w:val="fr-FR"/>
        </w:rPr>
        <w:t>’</w:t>
      </w:r>
      <w:r w:rsidRPr="00B13BD5">
        <w:rPr>
          <w:lang w:val="fr-FR"/>
        </w:rPr>
        <w:t>elles figurent au paragraphe</w:t>
      </w:r>
      <w:r>
        <w:rPr>
          <w:lang w:val="fr-FR"/>
        </w:rPr>
        <w:t> </w:t>
      </w:r>
      <w:r w:rsidRPr="00B13BD5">
        <w:rPr>
          <w:lang w:val="fr-FR"/>
        </w:rPr>
        <w:t>23 du document TWP/6/10 et aux annexes</w:t>
      </w:r>
      <w:r>
        <w:rPr>
          <w:lang w:val="fr-FR"/>
        </w:rPr>
        <w:t> </w:t>
      </w:r>
      <w:r w:rsidRPr="00B13BD5">
        <w:rPr>
          <w:lang w:val="fr-FR"/>
        </w:rPr>
        <w:t xml:space="preserve">I et XI (voir le document TWA/51/11 </w:t>
      </w:r>
      <w:r>
        <w:rPr>
          <w:lang w:val="fr-FR"/>
        </w:rPr>
        <w:t>“</w:t>
      </w:r>
      <w:r w:rsidRPr="00B13BD5">
        <w:rPr>
          <w:lang w:val="fr-FR"/>
        </w:rPr>
        <w:t>Rapport</w:t>
      </w:r>
      <w:r>
        <w:rPr>
          <w:lang w:val="fr-FR"/>
        </w:rPr>
        <w:t>”</w:t>
      </w:r>
      <w:r w:rsidRPr="00B13BD5">
        <w:rPr>
          <w:lang w:val="fr-FR"/>
        </w:rPr>
        <w:t>, paragraphes</w:t>
      </w:r>
      <w:r>
        <w:rPr>
          <w:lang w:val="fr-FR"/>
        </w:rPr>
        <w:t> </w:t>
      </w:r>
      <w:r w:rsidRPr="00B13BD5">
        <w:rPr>
          <w:lang w:val="fr-FR"/>
        </w:rPr>
        <w:t>63 à 67).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  <w:r w:rsidRPr="00B13BD5">
        <w:rPr>
          <w:lang w:val="fr-FR"/>
        </w:rPr>
        <w:t>66.</w:t>
      </w:r>
      <w:r>
        <w:rPr>
          <w:lang w:val="fr-FR"/>
        </w:rPr>
        <w:t xml:space="preserve"> </w:t>
      </w:r>
      <w:r w:rsidRPr="00B13BD5">
        <w:rPr>
          <w:lang w:val="fr-FR"/>
        </w:rPr>
        <w:t>Le</w:t>
      </w:r>
      <w:r>
        <w:rPr>
          <w:lang w:val="fr-FR"/>
        </w:rPr>
        <w:t> </w:t>
      </w:r>
      <w:r w:rsidRPr="00B13BD5">
        <w:rPr>
          <w:lang w:val="fr-FR"/>
        </w:rPr>
        <w:t>TWA a accepté de proposer la révision partielle des principes directeurs d</w:t>
      </w:r>
      <w:r>
        <w:rPr>
          <w:lang w:val="fr-FR"/>
        </w:rPr>
        <w:t>’</w:t>
      </w:r>
      <w:r w:rsidRPr="00B13BD5">
        <w:rPr>
          <w:lang w:val="fr-FR"/>
        </w:rPr>
        <w:t>examen pour le blé, comme indiqué dans le document TWP/6/10, paragraphe</w:t>
      </w:r>
      <w:r>
        <w:rPr>
          <w:lang w:val="fr-FR"/>
        </w:rPr>
        <w:t> </w:t>
      </w:r>
      <w:r w:rsidRPr="00B13BD5">
        <w:rPr>
          <w:lang w:val="fr-FR"/>
        </w:rPr>
        <w:t>23 et annexe</w:t>
      </w:r>
      <w:r>
        <w:rPr>
          <w:lang w:val="fr-FR"/>
        </w:rPr>
        <w:t> </w:t>
      </w:r>
      <w:r w:rsidRPr="00B13BD5">
        <w:rPr>
          <w:lang w:val="fr-FR"/>
        </w:rPr>
        <w:t>XI.  La révision partielle des principes directeurs d</w:t>
      </w:r>
      <w:r>
        <w:rPr>
          <w:lang w:val="fr-FR"/>
        </w:rPr>
        <w:t>’</w:t>
      </w:r>
      <w:r w:rsidRPr="00B13BD5">
        <w:rPr>
          <w:lang w:val="fr-FR"/>
        </w:rPr>
        <w:t xml:space="preserve">examen </w:t>
      </w:r>
      <w:r>
        <w:rPr>
          <w:lang w:val="fr-FR"/>
        </w:rPr>
        <w:t>du</w:t>
      </w:r>
      <w:r w:rsidRPr="00B13BD5">
        <w:rPr>
          <w:lang w:val="fr-FR"/>
        </w:rPr>
        <w:t xml:space="preserve"> blé est présentée dans le document</w:t>
      </w:r>
      <w:r>
        <w:rPr>
          <w:lang w:val="fr-FR"/>
        </w:rPr>
        <w:t xml:space="preserve"> TC</w:t>
      </w:r>
      <w:r w:rsidRPr="00B13BD5">
        <w:rPr>
          <w:lang w:val="fr-FR"/>
        </w:rPr>
        <w:t>/58/29.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  <w:r w:rsidRPr="00B13BD5">
        <w:rPr>
          <w:lang w:val="fr-FR"/>
        </w:rPr>
        <w:t>67.</w:t>
      </w:r>
      <w:r>
        <w:rPr>
          <w:lang w:val="fr-FR"/>
        </w:rPr>
        <w:t xml:space="preserve"> </w:t>
      </w:r>
      <w:r w:rsidRPr="00B13BD5">
        <w:rPr>
          <w:lang w:val="fr-FR"/>
        </w:rPr>
        <w:t>Le</w:t>
      </w:r>
      <w:r>
        <w:rPr>
          <w:lang w:val="fr-FR"/>
        </w:rPr>
        <w:t> </w:t>
      </w:r>
      <w:r w:rsidRPr="00B13BD5">
        <w:rPr>
          <w:lang w:val="fr-FR"/>
        </w:rPr>
        <w:t>TWA est convenu de poursuivre les discussions sur la révision partielle des principes directeurs d</w:t>
      </w:r>
      <w:r>
        <w:rPr>
          <w:lang w:val="fr-FR"/>
        </w:rPr>
        <w:t>’</w:t>
      </w:r>
      <w:r w:rsidRPr="00B13BD5">
        <w:rPr>
          <w:lang w:val="fr-FR"/>
        </w:rPr>
        <w:t xml:space="preserve">examen du maïs </w:t>
      </w:r>
      <w:r>
        <w:rPr>
          <w:lang w:val="fr-FR"/>
        </w:rPr>
        <w:t>à</w:t>
      </w:r>
      <w:r w:rsidRPr="00B13BD5">
        <w:rPr>
          <w:lang w:val="fr-FR"/>
        </w:rPr>
        <w:t xml:space="preserve"> sa cinquante</w:t>
      </w:r>
      <w:r>
        <w:rPr>
          <w:lang w:val="fr-FR"/>
        </w:rPr>
        <w:noBreakHyphen/>
      </w:r>
      <w:r w:rsidRPr="00B13BD5">
        <w:rPr>
          <w:lang w:val="fr-FR"/>
        </w:rPr>
        <w:t>deux</w:t>
      </w:r>
      <w:r>
        <w:rPr>
          <w:lang w:val="fr-FR"/>
        </w:rPr>
        <w:t>ième session</w:t>
      </w:r>
      <w:r w:rsidRPr="00B13BD5">
        <w:rPr>
          <w:lang w:val="fr-FR"/>
        </w:rPr>
        <w:t xml:space="preserve"> et a décidé d</w:t>
      </w:r>
      <w:r>
        <w:rPr>
          <w:lang w:val="fr-FR"/>
        </w:rPr>
        <w:t>’</w:t>
      </w:r>
      <w:r w:rsidRPr="00B13BD5">
        <w:rPr>
          <w:lang w:val="fr-FR"/>
        </w:rPr>
        <w:t>inviter Mme</w:t>
      </w:r>
      <w:r>
        <w:rPr>
          <w:lang w:val="fr-FR"/>
        </w:rPr>
        <w:t> </w:t>
      </w:r>
      <w:r w:rsidRPr="00B13BD5">
        <w:rPr>
          <w:lang w:val="fr-FR"/>
        </w:rPr>
        <w:t xml:space="preserve">Bronislava Bátorová (Union européenne) à présenter un nouveau projet afin de clarifier le libellé des options </w:t>
      </w:r>
      <w:r>
        <w:rPr>
          <w:lang w:val="fr-FR"/>
        </w:rPr>
        <w:t>“</w:t>
      </w:r>
      <w:r w:rsidRPr="00B13BD5">
        <w:rPr>
          <w:lang w:val="fr-FR"/>
        </w:rPr>
        <w:t>sans objet</w:t>
      </w:r>
      <w:proofErr w:type="gramStart"/>
      <w:r>
        <w:rPr>
          <w:lang w:val="fr-FR"/>
        </w:rPr>
        <w:t xml:space="preserve">”; </w:t>
      </w:r>
      <w:r w:rsidRPr="00B13BD5">
        <w:rPr>
          <w:lang w:val="fr-FR"/>
        </w:rPr>
        <w:t xml:space="preserve"> et</w:t>
      </w:r>
      <w:proofErr w:type="gramEnd"/>
      <w:r w:rsidRPr="00B13BD5">
        <w:rPr>
          <w:lang w:val="fr-FR"/>
        </w:rPr>
        <w:t xml:space="preserve"> de réviser les caractères</w:t>
      </w:r>
      <w:r>
        <w:rPr>
          <w:lang w:val="fr-FR"/>
        </w:rPr>
        <w:t> </w:t>
      </w:r>
      <w:r w:rsidRPr="00B13BD5">
        <w:rPr>
          <w:lang w:val="fr-FR"/>
        </w:rPr>
        <w:t xml:space="preserve">24.1 et 24.2 </w:t>
      </w:r>
      <w:r>
        <w:rPr>
          <w:lang w:val="fr-FR"/>
        </w:rPr>
        <w:t>“</w:t>
      </w:r>
      <w:r w:rsidRPr="00B13BD5">
        <w:rPr>
          <w:lang w:val="fr-FR"/>
        </w:rPr>
        <w:t>Plante</w:t>
      </w:r>
      <w:r>
        <w:rPr>
          <w:lang w:val="fr-FR"/>
        </w:rPr>
        <w:t> :</w:t>
      </w:r>
      <w:r w:rsidRPr="00B13BD5">
        <w:rPr>
          <w:lang w:val="fr-FR"/>
        </w:rPr>
        <w:t xml:space="preserve"> longueur</w:t>
      </w:r>
      <w:r>
        <w:rPr>
          <w:lang w:val="fr-FR"/>
        </w:rPr>
        <w:t>”</w:t>
      </w:r>
      <w:r w:rsidRPr="00B13BD5">
        <w:rPr>
          <w:lang w:val="fr-FR"/>
        </w:rPr>
        <w:t>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pStyle w:val="Heading4"/>
      </w:pPr>
      <w:r w:rsidRPr="00B13BD5">
        <w:t>Groupe de travail technique sur les plantes ornementales et les arbres forestiers</w:t>
      </w:r>
    </w:p>
    <w:p w:rsidR="005D10D1" w:rsidRPr="00B13BD5" w:rsidRDefault="005D10D1" w:rsidP="005D10D1">
      <w:pPr>
        <w:keepNext/>
        <w:rPr>
          <w:lang w:val="fr-FR"/>
        </w:rPr>
      </w:pPr>
    </w:p>
    <w:p w:rsidR="005D10D1" w:rsidRPr="00B13BD5" w:rsidRDefault="005D10D1" w:rsidP="005D10D1">
      <w:pPr>
        <w:keepNext/>
        <w:rPr>
          <w:lang w:val="fr-FR"/>
        </w:rPr>
      </w:pPr>
      <w:r>
        <w:fldChar w:fldCharType="begin"/>
      </w:r>
      <w:r w:rsidRPr="00B13BD5">
        <w:rPr>
          <w:lang w:val="fr-FR"/>
        </w:rPr>
        <w:instrText xml:space="preserve"> AUTONUM  </w:instrText>
      </w:r>
      <w:r>
        <w:fldChar w:fldCharType="end"/>
      </w:r>
      <w:r w:rsidRPr="00B13BD5">
        <w:rPr>
          <w:lang w:val="fr-FR"/>
        </w:rPr>
        <w:tab/>
        <w:t xml:space="preserve">Le TWO, </w:t>
      </w:r>
      <w:r>
        <w:rPr>
          <w:lang w:val="fr-FR"/>
        </w:rPr>
        <w:t>à</w:t>
      </w:r>
      <w:r w:rsidRPr="00B13BD5">
        <w:rPr>
          <w:lang w:val="fr-FR"/>
        </w:rPr>
        <w:t xml:space="preserve"> sa cinquante</w:t>
      </w:r>
      <w:r>
        <w:rPr>
          <w:lang w:val="fr-FR"/>
        </w:rPr>
        <w:noBreakHyphen/>
      </w:r>
      <w:r w:rsidRPr="00B13BD5">
        <w:rPr>
          <w:lang w:val="fr-FR"/>
        </w:rPr>
        <w:t>quatr</w:t>
      </w:r>
      <w:r>
        <w:rPr>
          <w:lang w:val="fr-FR"/>
        </w:rPr>
        <w:t>ième session</w:t>
      </w:r>
      <w:r w:rsidRPr="00B13BD5">
        <w:rPr>
          <w:lang w:val="fr-FR"/>
        </w:rPr>
        <w:t>, est convenu de proposer les révisions partielles des principes directeurs d</w:t>
      </w:r>
      <w:r>
        <w:rPr>
          <w:lang w:val="fr-FR"/>
        </w:rPr>
        <w:t>’</w:t>
      </w:r>
      <w:r w:rsidRPr="00B13BD5">
        <w:rPr>
          <w:lang w:val="fr-FR"/>
        </w:rPr>
        <w:t>examen du rosier, telles qu</w:t>
      </w:r>
      <w:r>
        <w:rPr>
          <w:lang w:val="fr-FR"/>
        </w:rPr>
        <w:t>’</w:t>
      </w:r>
      <w:r w:rsidRPr="00B13BD5">
        <w:rPr>
          <w:lang w:val="fr-FR"/>
        </w:rPr>
        <w:t>elles figurent dans le document TWP/6/10, paragraphe</w:t>
      </w:r>
      <w:r>
        <w:rPr>
          <w:lang w:val="fr-FR"/>
        </w:rPr>
        <w:t> </w:t>
      </w:r>
      <w:r w:rsidRPr="00B13BD5">
        <w:rPr>
          <w:lang w:val="fr-FR"/>
        </w:rPr>
        <w:t>23 et dans l</w:t>
      </w:r>
      <w:r>
        <w:rPr>
          <w:lang w:val="fr-FR"/>
        </w:rPr>
        <w:t>’</w:t>
      </w:r>
      <w:r w:rsidRPr="00B13BD5">
        <w:rPr>
          <w:lang w:val="fr-FR"/>
        </w:rPr>
        <w:t>annexe</w:t>
      </w:r>
      <w:r>
        <w:rPr>
          <w:lang w:val="fr-FR"/>
        </w:rPr>
        <w:t> </w:t>
      </w:r>
      <w:r w:rsidRPr="00B13BD5">
        <w:rPr>
          <w:lang w:val="fr-FR"/>
        </w:rPr>
        <w:t xml:space="preserve">X (voir le document TWO/54/6 </w:t>
      </w:r>
      <w:r>
        <w:rPr>
          <w:lang w:val="fr-FR"/>
        </w:rPr>
        <w:t>“</w:t>
      </w:r>
      <w:r w:rsidRPr="00B13BD5">
        <w:rPr>
          <w:lang w:val="fr-FR"/>
        </w:rPr>
        <w:t>Rapport</w:t>
      </w:r>
      <w:r>
        <w:rPr>
          <w:lang w:val="fr-FR"/>
        </w:rPr>
        <w:t>”</w:t>
      </w:r>
      <w:r w:rsidRPr="00B13BD5">
        <w:rPr>
          <w:lang w:val="fr-FR"/>
        </w:rPr>
        <w:t>, paragraphe</w:t>
      </w:r>
      <w:r>
        <w:rPr>
          <w:lang w:val="fr-FR"/>
        </w:rPr>
        <w:t> </w:t>
      </w:r>
      <w:r w:rsidRPr="00B13BD5">
        <w:rPr>
          <w:lang w:val="fr-FR"/>
        </w:rPr>
        <w:t>81).  La révision partielle des principes directeurs d</w:t>
      </w:r>
      <w:r>
        <w:rPr>
          <w:lang w:val="fr-FR"/>
        </w:rPr>
        <w:t>’</w:t>
      </w:r>
      <w:r w:rsidRPr="00B13BD5">
        <w:rPr>
          <w:lang w:val="fr-FR"/>
        </w:rPr>
        <w:t>examen du rosier est présentée dans le document</w:t>
      </w:r>
      <w:r>
        <w:rPr>
          <w:lang w:val="fr-FR"/>
        </w:rPr>
        <w:t xml:space="preserve"> TC</w:t>
      </w:r>
      <w:r w:rsidRPr="00B13BD5">
        <w:rPr>
          <w:lang w:val="fr-FR"/>
        </w:rPr>
        <w:t>/58/27.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pStyle w:val="Heading4"/>
      </w:pPr>
      <w:r w:rsidRPr="00B13BD5">
        <w:t>Groupe de travail technique sur les légumes</w:t>
      </w:r>
    </w:p>
    <w:p w:rsidR="005D10D1" w:rsidRPr="00B13BD5" w:rsidRDefault="005D10D1" w:rsidP="005D10D1">
      <w:pPr>
        <w:rPr>
          <w:lang w:val="fr-FR"/>
        </w:rPr>
      </w:pPr>
    </w:p>
    <w:p w:rsidR="005D10D1" w:rsidRDefault="005D10D1" w:rsidP="005D10D1">
      <w:pPr>
        <w:rPr>
          <w:lang w:val="fr-FR"/>
        </w:rPr>
      </w:pPr>
      <w:r>
        <w:fldChar w:fldCharType="begin"/>
      </w:r>
      <w:r w:rsidRPr="00B13BD5">
        <w:rPr>
          <w:lang w:val="fr-FR"/>
        </w:rPr>
        <w:instrText xml:space="preserve"> AUTONUM  </w:instrText>
      </w:r>
      <w:r>
        <w:fldChar w:fldCharType="end"/>
      </w:r>
      <w:r w:rsidRPr="00B13BD5">
        <w:rPr>
          <w:lang w:val="fr-FR"/>
        </w:rPr>
        <w:tab/>
        <w:t>Le TWV a examiné les propositions de révision partielle des principes directeurs d</w:t>
      </w:r>
      <w:r>
        <w:rPr>
          <w:lang w:val="fr-FR"/>
        </w:rPr>
        <w:t>’</w:t>
      </w:r>
      <w:r w:rsidRPr="00B13BD5">
        <w:rPr>
          <w:lang w:val="fr-FR"/>
        </w:rPr>
        <w:t>examen des porte</w:t>
      </w:r>
      <w:r>
        <w:rPr>
          <w:lang w:val="fr-FR"/>
        </w:rPr>
        <w:noBreakHyphen/>
      </w:r>
      <w:r w:rsidRPr="00B13BD5">
        <w:rPr>
          <w:lang w:val="fr-FR"/>
        </w:rPr>
        <w:t>greffes de maïs, de laitue, de carotte, d</w:t>
      </w:r>
      <w:r>
        <w:rPr>
          <w:lang w:val="fr-FR"/>
        </w:rPr>
        <w:t>’</w:t>
      </w:r>
      <w:r w:rsidRPr="00B13BD5">
        <w:rPr>
          <w:lang w:val="fr-FR"/>
        </w:rPr>
        <w:t>épinard, de concombre, de melon, de courge, de pastèque et de tomate, telles qu</w:t>
      </w:r>
      <w:r>
        <w:rPr>
          <w:lang w:val="fr-FR"/>
        </w:rPr>
        <w:t>’</w:t>
      </w:r>
      <w:r w:rsidRPr="00B13BD5">
        <w:rPr>
          <w:lang w:val="fr-FR"/>
        </w:rPr>
        <w:t>elles figurent dans le document TWP/6/10, paragraphe</w:t>
      </w:r>
      <w:r>
        <w:rPr>
          <w:lang w:val="fr-FR"/>
        </w:rPr>
        <w:t> </w:t>
      </w:r>
      <w:r w:rsidRPr="00B13BD5">
        <w:rPr>
          <w:lang w:val="fr-FR"/>
        </w:rPr>
        <w:t>25 et dans les annexes</w:t>
      </w:r>
      <w:r>
        <w:rPr>
          <w:lang w:val="fr-FR"/>
        </w:rPr>
        <w:t> </w:t>
      </w:r>
      <w:r w:rsidRPr="00B13BD5">
        <w:rPr>
          <w:lang w:val="fr-FR"/>
        </w:rPr>
        <w:t xml:space="preserve">I à IX (voir document TWV/56/11 </w:t>
      </w:r>
      <w:r>
        <w:rPr>
          <w:lang w:val="fr-FR"/>
        </w:rPr>
        <w:t>“</w:t>
      </w:r>
      <w:r w:rsidRPr="00B13BD5">
        <w:rPr>
          <w:lang w:val="fr-FR"/>
        </w:rPr>
        <w:t>Rapport, paragraphes</w:t>
      </w:r>
      <w:r>
        <w:rPr>
          <w:lang w:val="fr-FR"/>
        </w:rPr>
        <w:t> </w:t>
      </w:r>
      <w:r w:rsidRPr="00B13BD5">
        <w:rPr>
          <w:lang w:val="fr-FR"/>
        </w:rPr>
        <w:t>102 et 103).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  <w:r>
        <w:fldChar w:fldCharType="begin"/>
      </w:r>
      <w:r w:rsidRPr="00B13BD5">
        <w:rPr>
          <w:lang w:val="fr-FR"/>
        </w:rPr>
        <w:instrText xml:space="preserve"> AUTONUM  </w:instrText>
      </w:r>
      <w:r>
        <w:fldChar w:fldCharType="end"/>
      </w:r>
      <w:r w:rsidRPr="00B13BD5">
        <w:rPr>
          <w:lang w:val="fr-FR"/>
        </w:rPr>
        <w:tab/>
        <w:t>Le TWV a noté que de nouvelles observations avaient été reçues sur les propositions et qu</w:t>
      </w:r>
      <w:r>
        <w:rPr>
          <w:lang w:val="fr-FR"/>
        </w:rPr>
        <w:t>’</w:t>
      </w:r>
      <w:r w:rsidRPr="00B13BD5">
        <w:rPr>
          <w:lang w:val="fr-FR"/>
        </w:rPr>
        <w:t>il ne serait pas possible de parvenir à une conclusion au cours de la session</w:t>
      </w:r>
      <w:r>
        <w:rPr>
          <w:lang w:val="fr-FR"/>
        </w:rPr>
        <w:t xml:space="preserve">.  </w:t>
      </w:r>
      <w:r w:rsidRPr="00B13BD5">
        <w:rPr>
          <w:lang w:val="fr-FR"/>
        </w:rPr>
        <w:t>Le</w:t>
      </w:r>
      <w:r>
        <w:rPr>
          <w:lang w:val="fr-FR"/>
        </w:rPr>
        <w:t> </w:t>
      </w:r>
      <w:r w:rsidRPr="00B13BD5">
        <w:rPr>
          <w:lang w:val="fr-FR"/>
        </w:rPr>
        <w:t xml:space="preserve">TWV a accepté de poursuivre les discussions </w:t>
      </w:r>
      <w:r>
        <w:rPr>
          <w:lang w:val="fr-FR"/>
        </w:rPr>
        <w:t>à sa</w:t>
      </w:r>
      <w:r w:rsidRPr="00B13BD5">
        <w:rPr>
          <w:lang w:val="fr-FR"/>
        </w:rPr>
        <w:t xml:space="preserve"> cinquante</w:t>
      </w:r>
      <w:r>
        <w:rPr>
          <w:lang w:val="fr-FR"/>
        </w:rPr>
        <w:noBreakHyphen/>
      </w:r>
      <w:r w:rsidRPr="00B13BD5">
        <w:rPr>
          <w:lang w:val="fr-FR"/>
        </w:rPr>
        <w:t>sept</w:t>
      </w:r>
      <w:r>
        <w:rPr>
          <w:lang w:val="fr-FR"/>
        </w:rPr>
        <w:t>ième session</w:t>
      </w:r>
      <w:r w:rsidRPr="00B13BD5">
        <w:rPr>
          <w:lang w:val="fr-FR"/>
        </w:rPr>
        <w:t xml:space="preserve"> et a invité Mme</w:t>
      </w:r>
      <w:r>
        <w:rPr>
          <w:lang w:val="fr-FR"/>
        </w:rPr>
        <w:t> </w:t>
      </w:r>
      <w:r w:rsidRPr="00B13BD5">
        <w:rPr>
          <w:lang w:val="fr-FR"/>
        </w:rPr>
        <w:t xml:space="preserve">Bronislava Bátorová (Union européenne) à présenter une nouvelle proposition pour le questionnaire technique sur le maïs afin de clarifier le libellé des mentions </w:t>
      </w:r>
      <w:r>
        <w:rPr>
          <w:lang w:val="fr-FR"/>
        </w:rPr>
        <w:t>“</w:t>
      </w:r>
      <w:r w:rsidRPr="00B13BD5">
        <w:rPr>
          <w:lang w:val="fr-FR"/>
        </w:rPr>
        <w:t>sans objet</w:t>
      </w:r>
      <w:r>
        <w:rPr>
          <w:lang w:val="fr-FR"/>
        </w:rPr>
        <w:t>”</w:t>
      </w:r>
      <w:r w:rsidRPr="00B13BD5">
        <w:rPr>
          <w:lang w:val="fr-FR"/>
        </w:rPr>
        <w:t xml:space="preserve"> sur les motifs d</w:t>
      </w:r>
      <w:r>
        <w:rPr>
          <w:lang w:val="fr-FR"/>
        </w:rPr>
        <w:t>’</w:t>
      </w:r>
      <w:r w:rsidRPr="00B13BD5">
        <w:rPr>
          <w:lang w:val="fr-FR"/>
        </w:rPr>
        <w:t>exclusion de l</w:t>
      </w:r>
      <w:r>
        <w:rPr>
          <w:lang w:val="fr-FR"/>
        </w:rPr>
        <w:t>’</w:t>
      </w:r>
      <w:r w:rsidRPr="00B13BD5">
        <w:rPr>
          <w:lang w:val="fr-FR"/>
        </w:rPr>
        <w:t>observation.</w:t>
      </w:r>
    </w:p>
    <w:p w:rsidR="005D10D1" w:rsidRPr="00B13BD5" w:rsidRDefault="005D10D1" w:rsidP="005D10D1">
      <w:pPr>
        <w:rPr>
          <w:lang w:val="fr-FR"/>
        </w:rPr>
      </w:pPr>
    </w:p>
    <w:p w:rsidR="005D10D1" w:rsidRDefault="005D10D1" w:rsidP="005D10D1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090FAE">
        <w:rPr>
          <w:i/>
        </w:rPr>
        <w:fldChar w:fldCharType="begin"/>
      </w:r>
      <w:r w:rsidRPr="00B13BD5">
        <w:rPr>
          <w:i/>
          <w:lang w:val="fr-FR"/>
        </w:rPr>
        <w:instrText xml:space="preserve"> AUTONUM  </w:instrText>
      </w:r>
      <w:r w:rsidRPr="00090FAE">
        <w:rPr>
          <w:i/>
        </w:rPr>
        <w:fldChar w:fldCharType="end"/>
      </w:r>
      <w:r w:rsidRPr="00B13BD5">
        <w:rPr>
          <w:i/>
          <w:lang w:val="fr-FR"/>
        </w:rPr>
        <w:tab/>
        <w:t>Le</w:t>
      </w:r>
      <w:r>
        <w:rPr>
          <w:i/>
          <w:lang w:val="fr-FR"/>
        </w:rPr>
        <w:t> TC</w:t>
      </w:r>
      <w:r w:rsidRPr="00B13BD5">
        <w:rPr>
          <w:i/>
          <w:lang w:val="fr-FR"/>
        </w:rPr>
        <w:t xml:space="preserve"> est invité à noter qu</w:t>
      </w:r>
      <w:r>
        <w:rPr>
          <w:i/>
          <w:lang w:val="fr-FR"/>
        </w:rPr>
        <w:t>e :</w:t>
      </w:r>
    </w:p>
    <w:p w:rsidR="005D10D1" w:rsidRPr="00B13BD5" w:rsidRDefault="005D10D1" w:rsidP="005D10D1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5D10D1" w:rsidRDefault="005D10D1" w:rsidP="005D10D1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B13BD5">
        <w:rPr>
          <w:i/>
          <w:lang w:val="fr-FR"/>
        </w:rPr>
        <w:tab/>
        <w:t>a)</w:t>
      </w:r>
      <w:r w:rsidRPr="00B13BD5">
        <w:rPr>
          <w:i/>
          <w:lang w:val="fr-FR"/>
        </w:rPr>
        <w:tab/>
        <w:t>une proposition de révision partielle des principes directeurs d</w:t>
      </w:r>
      <w:r>
        <w:rPr>
          <w:i/>
          <w:lang w:val="fr-FR"/>
        </w:rPr>
        <w:t>’</w:t>
      </w:r>
      <w:r w:rsidRPr="00B13BD5">
        <w:rPr>
          <w:i/>
          <w:lang w:val="fr-FR"/>
        </w:rPr>
        <w:t xml:space="preserve">examen </w:t>
      </w:r>
      <w:r>
        <w:rPr>
          <w:i/>
          <w:lang w:val="fr-FR"/>
        </w:rPr>
        <w:t>du</w:t>
      </w:r>
      <w:r w:rsidRPr="00B13BD5">
        <w:rPr>
          <w:i/>
          <w:lang w:val="fr-FR"/>
        </w:rPr>
        <w:t xml:space="preserve"> blé est présentée dans le document</w:t>
      </w:r>
      <w:r>
        <w:rPr>
          <w:i/>
          <w:lang w:val="fr-FR"/>
        </w:rPr>
        <w:t xml:space="preserve"> TC</w:t>
      </w:r>
      <w:r w:rsidRPr="00B13BD5">
        <w:rPr>
          <w:i/>
          <w:lang w:val="fr-FR"/>
        </w:rPr>
        <w:t>/58/29;</w:t>
      </w:r>
    </w:p>
    <w:p w:rsidR="005D10D1" w:rsidRPr="00B13BD5" w:rsidRDefault="005D10D1" w:rsidP="005D10D1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5D10D1" w:rsidRPr="00B13BD5" w:rsidRDefault="005D10D1" w:rsidP="005D10D1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B13BD5">
        <w:rPr>
          <w:i/>
          <w:lang w:val="fr-FR"/>
        </w:rPr>
        <w:tab/>
        <w:t>b)</w:t>
      </w:r>
      <w:r w:rsidRPr="00B13BD5">
        <w:rPr>
          <w:i/>
          <w:lang w:val="fr-FR"/>
        </w:rPr>
        <w:tab/>
        <w:t>une proposition de révision partielle des principes directeurs d</w:t>
      </w:r>
      <w:r>
        <w:rPr>
          <w:i/>
          <w:lang w:val="fr-FR"/>
        </w:rPr>
        <w:t>’</w:t>
      </w:r>
      <w:r w:rsidRPr="00B13BD5">
        <w:rPr>
          <w:i/>
          <w:lang w:val="fr-FR"/>
        </w:rPr>
        <w:t xml:space="preserve">examen du maïs visant à </w:t>
      </w:r>
      <w:r>
        <w:rPr>
          <w:i/>
          <w:lang w:val="fr-FR"/>
        </w:rPr>
        <w:t>réexaminer</w:t>
      </w:r>
      <w:r w:rsidRPr="00B13BD5">
        <w:rPr>
          <w:i/>
          <w:lang w:val="fr-FR"/>
        </w:rPr>
        <w:t xml:space="preserve"> le caractère</w:t>
      </w:r>
      <w:r>
        <w:rPr>
          <w:i/>
          <w:lang w:val="fr-FR"/>
        </w:rPr>
        <w:t> </w:t>
      </w:r>
      <w:r w:rsidRPr="00B13BD5">
        <w:rPr>
          <w:i/>
          <w:lang w:val="fr-FR"/>
        </w:rPr>
        <w:t>24 et le questionnaire technique sera présentée au</w:t>
      </w:r>
      <w:r>
        <w:rPr>
          <w:i/>
          <w:lang w:val="fr-FR"/>
        </w:rPr>
        <w:t> </w:t>
      </w:r>
      <w:r w:rsidRPr="00B13BD5">
        <w:rPr>
          <w:i/>
          <w:lang w:val="fr-FR"/>
        </w:rPr>
        <w:t xml:space="preserve">TWA </w:t>
      </w:r>
      <w:r>
        <w:rPr>
          <w:i/>
          <w:lang w:val="fr-FR"/>
        </w:rPr>
        <w:t>à sa</w:t>
      </w:r>
      <w:r w:rsidRPr="00B13BD5">
        <w:rPr>
          <w:i/>
          <w:lang w:val="fr-FR"/>
        </w:rPr>
        <w:t xml:space="preserve"> cinquante</w:t>
      </w:r>
      <w:r>
        <w:rPr>
          <w:i/>
          <w:lang w:val="fr-FR"/>
        </w:rPr>
        <w:t> et unième session</w:t>
      </w:r>
      <w:r w:rsidRPr="00B13BD5">
        <w:rPr>
          <w:i/>
          <w:lang w:val="fr-FR"/>
        </w:rPr>
        <w:t>;</w:t>
      </w:r>
    </w:p>
    <w:p w:rsidR="005D10D1" w:rsidRPr="00B13BD5" w:rsidRDefault="005D10D1" w:rsidP="005D10D1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5D10D1" w:rsidRPr="00B13BD5" w:rsidRDefault="005D10D1" w:rsidP="005D10D1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B13BD5">
        <w:rPr>
          <w:i/>
          <w:lang w:val="fr-FR"/>
        </w:rPr>
        <w:tab/>
        <w:t>c)</w:t>
      </w:r>
      <w:r w:rsidRPr="00B13BD5">
        <w:rPr>
          <w:i/>
          <w:lang w:val="fr-FR"/>
        </w:rPr>
        <w:tab/>
        <w:t>une proposition de révision partielle des principes directeurs d</w:t>
      </w:r>
      <w:r>
        <w:rPr>
          <w:i/>
          <w:lang w:val="fr-FR"/>
        </w:rPr>
        <w:t>’</w:t>
      </w:r>
      <w:r w:rsidRPr="00B13BD5">
        <w:rPr>
          <w:i/>
          <w:lang w:val="fr-FR"/>
        </w:rPr>
        <w:t>examen du rosier est présentée dans le document</w:t>
      </w:r>
      <w:r>
        <w:rPr>
          <w:i/>
          <w:lang w:val="fr-FR"/>
        </w:rPr>
        <w:t xml:space="preserve"> TC</w:t>
      </w:r>
      <w:r w:rsidRPr="00B13BD5">
        <w:rPr>
          <w:i/>
          <w:lang w:val="fr-FR"/>
        </w:rPr>
        <w:t>/58/</w:t>
      </w:r>
      <w:proofErr w:type="gramStart"/>
      <w:r w:rsidRPr="00B13BD5">
        <w:rPr>
          <w:i/>
          <w:lang w:val="fr-FR"/>
        </w:rPr>
        <w:t>27</w:t>
      </w:r>
      <w:r>
        <w:rPr>
          <w:i/>
          <w:lang w:val="fr-FR"/>
        </w:rPr>
        <w:t xml:space="preserve">; </w:t>
      </w:r>
      <w:r w:rsidRPr="00B13BD5">
        <w:rPr>
          <w:i/>
          <w:lang w:val="fr-FR"/>
        </w:rPr>
        <w:t xml:space="preserve"> et</w:t>
      </w:r>
      <w:proofErr w:type="gramEnd"/>
    </w:p>
    <w:p w:rsidR="005D10D1" w:rsidRPr="00B13BD5" w:rsidRDefault="005D10D1" w:rsidP="005D10D1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5D10D1" w:rsidRPr="00B13BD5" w:rsidRDefault="005D10D1" w:rsidP="005D10D1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B13BD5">
        <w:rPr>
          <w:i/>
          <w:lang w:val="fr-FR"/>
        </w:rPr>
        <w:tab/>
        <w:t>d)</w:t>
      </w:r>
      <w:r w:rsidRPr="00B13BD5">
        <w:rPr>
          <w:i/>
          <w:lang w:val="fr-FR"/>
        </w:rPr>
        <w:tab/>
      </w:r>
      <w:r>
        <w:rPr>
          <w:i/>
          <w:lang w:val="fr-FR"/>
        </w:rPr>
        <w:t xml:space="preserve">que </w:t>
      </w:r>
      <w:r w:rsidRPr="00B13BD5">
        <w:rPr>
          <w:i/>
          <w:lang w:val="fr-FR"/>
        </w:rPr>
        <w:t>les propositions de révision partielle des principes directeurs d</w:t>
      </w:r>
      <w:r>
        <w:rPr>
          <w:i/>
          <w:lang w:val="fr-FR"/>
        </w:rPr>
        <w:t>’</w:t>
      </w:r>
      <w:r w:rsidRPr="00B13BD5">
        <w:rPr>
          <w:i/>
          <w:lang w:val="fr-FR"/>
        </w:rPr>
        <w:t xml:space="preserve">examen des </w:t>
      </w:r>
      <w:r>
        <w:rPr>
          <w:i/>
          <w:lang w:val="fr-FR"/>
        </w:rPr>
        <w:t>plantes potagères</w:t>
      </w:r>
      <w:r w:rsidRPr="00B13BD5">
        <w:rPr>
          <w:i/>
          <w:lang w:val="fr-FR"/>
        </w:rPr>
        <w:t xml:space="preserve"> continueront </w:t>
      </w:r>
      <w:r>
        <w:rPr>
          <w:i/>
          <w:lang w:val="fr-FR"/>
        </w:rPr>
        <w:t>d’</w:t>
      </w:r>
      <w:r w:rsidRPr="00B13BD5">
        <w:rPr>
          <w:i/>
          <w:lang w:val="fr-FR"/>
        </w:rPr>
        <w:t xml:space="preserve">être examinées </w:t>
      </w:r>
      <w:r>
        <w:rPr>
          <w:i/>
          <w:lang w:val="fr-FR"/>
        </w:rPr>
        <w:t>à</w:t>
      </w:r>
      <w:r w:rsidRPr="00B13BD5">
        <w:rPr>
          <w:i/>
          <w:lang w:val="fr-FR"/>
        </w:rPr>
        <w:t xml:space="preserve"> la cinquante</w:t>
      </w:r>
      <w:r>
        <w:rPr>
          <w:i/>
          <w:lang w:val="fr-FR"/>
        </w:rPr>
        <w:noBreakHyphen/>
      </w:r>
      <w:r w:rsidRPr="00B13BD5">
        <w:rPr>
          <w:i/>
          <w:lang w:val="fr-FR"/>
        </w:rPr>
        <w:t>sept</w:t>
      </w:r>
      <w:r>
        <w:rPr>
          <w:i/>
          <w:lang w:val="fr-FR"/>
        </w:rPr>
        <w:t>ième session</w:t>
      </w:r>
      <w:r w:rsidRPr="00B13BD5">
        <w:rPr>
          <w:i/>
          <w:lang w:val="fr-FR"/>
        </w:rPr>
        <w:t xml:space="preserve"> du</w:t>
      </w:r>
      <w:r>
        <w:rPr>
          <w:i/>
          <w:lang w:val="fr-FR"/>
        </w:rPr>
        <w:t> </w:t>
      </w:r>
      <w:r w:rsidRPr="00B13BD5">
        <w:rPr>
          <w:i/>
          <w:lang w:val="fr-FR"/>
        </w:rPr>
        <w:t>TWV, comme indiqué au paragraphe</w:t>
      </w:r>
      <w:r>
        <w:rPr>
          <w:i/>
          <w:lang w:val="fr-FR"/>
        </w:rPr>
        <w:t> </w:t>
      </w:r>
      <w:r w:rsidRPr="00B13BD5">
        <w:rPr>
          <w:i/>
          <w:lang w:val="fr-FR"/>
        </w:rPr>
        <w:t>22 du présent document.</w:t>
      </w:r>
    </w:p>
    <w:p w:rsidR="005D10D1" w:rsidRPr="00B13BD5" w:rsidRDefault="005D10D1" w:rsidP="005D10D1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5D10D1" w:rsidRPr="00B13BD5" w:rsidRDefault="005D10D1" w:rsidP="005D10D1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:rsidR="005D10D1" w:rsidRPr="00B13BD5" w:rsidRDefault="005D10D1" w:rsidP="005D10D1">
      <w:pPr>
        <w:jc w:val="left"/>
        <w:rPr>
          <w:u w:val="single"/>
          <w:lang w:val="fr-FR"/>
        </w:rPr>
      </w:pPr>
    </w:p>
    <w:p w:rsidR="005D10D1" w:rsidRPr="00B13BD5" w:rsidRDefault="005D10D1" w:rsidP="00231D1E">
      <w:pPr>
        <w:pStyle w:val="Heading1"/>
        <w:rPr>
          <w:lang w:val="fr-FR"/>
        </w:rPr>
      </w:pPr>
      <w:bookmarkStart w:id="10" w:name="_Toc21019265"/>
      <w:bookmarkStart w:id="11" w:name="_Toc81228947"/>
      <w:bookmarkStart w:id="12" w:name="_Toc117256759"/>
      <w:r>
        <w:rPr>
          <w:lang w:val="fr-FR"/>
        </w:rPr>
        <w:t>caractères</w:t>
      </w:r>
      <w:r w:rsidRPr="00B13BD5">
        <w:rPr>
          <w:lang w:val="fr-FR"/>
        </w:rPr>
        <w:t xml:space="preserve"> suppl</w:t>
      </w:r>
      <w:r>
        <w:rPr>
          <w:lang w:val="fr-FR"/>
        </w:rPr>
        <w:t>É</w:t>
      </w:r>
      <w:r w:rsidRPr="00B13BD5">
        <w:rPr>
          <w:lang w:val="fr-FR"/>
        </w:rPr>
        <w:t>mentaires</w:t>
      </w:r>
      <w:bookmarkEnd w:id="10"/>
      <w:bookmarkEnd w:id="11"/>
      <w:r>
        <w:rPr>
          <w:lang w:val="fr-FR"/>
        </w:rPr>
        <w:t>/NIVEAUX</w:t>
      </w:r>
      <w:r w:rsidRPr="00B13BD5">
        <w:rPr>
          <w:lang w:val="fr-FR"/>
        </w:rPr>
        <w:t xml:space="preserve"> d</w:t>
      </w:r>
      <w:r>
        <w:rPr>
          <w:lang w:val="fr-FR"/>
        </w:rPr>
        <w:t>’</w:t>
      </w:r>
      <w:r w:rsidRPr="00B13BD5">
        <w:rPr>
          <w:lang w:val="fr-FR"/>
        </w:rPr>
        <w:t>expression</w:t>
      </w:r>
      <w:bookmarkEnd w:id="12"/>
    </w:p>
    <w:p w:rsidR="005D10D1" w:rsidRPr="00B13BD5" w:rsidRDefault="005D10D1" w:rsidP="00231D1E">
      <w:pPr>
        <w:keepNext/>
        <w:tabs>
          <w:tab w:val="left" w:pos="567"/>
        </w:tabs>
        <w:rPr>
          <w:spacing w:val="-2"/>
          <w:lang w:val="fr-FR"/>
        </w:rPr>
      </w:pPr>
    </w:p>
    <w:p w:rsidR="005D10D1" w:rsidRPr="00B13BD5" w:rsidRDefault="005D10D1" w:rsidP="005D10D1">
      <w:pPr>
        <w:rPr>
          <w:lang w:val="fr-FR"/>
        </w:rPr>
      </w:pPr>
      <w:r w:rsidRPr="00BF3A09">
        <w:rPr>
          <w:rFonts w:cs="Arial"/>
        </w:rPr>
        <w:fldChar w:fldCharType="begin"/>
      </w:r>
      <w:r w:rsidRPr="00B13BD5">
        <w:rPr>
          <w:rFonts w:cs="Arial"/>
          <w:lang w:val="fr-FR"/>
        </w:rPr>
        <w:instrText xml:space="preserve"> AUTONUM  </w:instrText>
      </w:r>
      <w:r w:rsidRPr="00BF3A09">
        <w:rPr>
          <w:rFonts w:cs="Arial"/>
        </w:rPr>
        <w:fldChar w:fldCharType="end"/>
      </w:r>
      <w:r w:rsidRPr="00B13BD5">
        <w:rPr>
          <w:lang w:val="fr-FR"/>
        </w:rPr>
        <w:tab/>
        <w:t>Le document TGP/5 Section</w:t>
      </w:r>
      <w:r>
        <w:rPr>
          <w:lang w:val="fr-FR"/>
        </w:rPr>
        <w:t> </w:t>
      </w:r>
      <w:r w:rsidRPr="00B13BD5">
        <w:rPr>
          <w:lang w:val="fr-FR"/>
        </w:rPr>
        <w:t xml:space="preserve">10/3 </w:t>
      </w:r>
      <w:r>
        <w:rPr>
          <w:lang w:val="fr-FR"/>
        </w:rPr>
        <w:t>“</w:t>
      </w:r>
      <w:r w:rsidRPr="00B13BD5">
        <w:rPr>
          <w:lang w:val="fr-FR"/>
        </w:rPr>
        <w:t>Expérience et coopération en matière d</w:t>
      </w:r>
      <w:r>
        <w:rPr>
          <w:lang w:val="fr-FR"/>
        </w:rPr>
        <w:t>’</w:t>
      </w:r>
      <w:r w:rsidRPr="00B13BD5">
        <w:rPr>
          <w:lang w:val="fr-FR"/>
        </w:rPr>
        <w:t>examen</w:t>
      </w:r>
      <w:r>
        <w:rPr>
          <w:lang w:val="fr-FR"/>
        </w:rPr>
        <w:t> </w:t>
      </w:r>
      <w:r w:rsidRPr="00B13BD5">
        <w:rPr>
          <w:lang w:val="fr-FR"/>
        </w:rPr>
        <w:t>DHS, Section</w:t>
      </w:r>
      <w:r>
        <w:rPr>
          <w:lang w:val="fr-FR"/>
        </w:rPr>
        <w:t> </w:t>
      </w:r>
      <w:r w:rsidRPr="00B13BD5">
        <w:rPr>
          <w:lang w:val="fr-FR"/>
        </w:rPr>
        <w:t>10</w:t>
      </w:r>
      <w:r>
        <w:rPr>
          <w:lang w:val="fr-FR"/>
        </w:rPr>
        <w:t> :</w:t>
      </w:r>
      <w:r w:rsidRPr="00B13BD5">
        <w:rPr>
          <w:lang w:val="fr-FR"/>
        </w:rPr>
        <w:t xml:space="preserve"> </w:t>
      </w:r>
      <w:r w:rsidRPr="00B13BD5">
        <w:rPr>
          <w:snapToGrid w:val="0"/>
          <w:color w:val="000000"/>
          <w:lang w:val="fr-FR"/>
        </w:rPr>
        <w:t xml:space="preserve">Notification de caractères </w:t>
      </w:r>
      <w:r w:rsidRPr="00B13BD5">
        <w:rPr>
          <w:lang w:val="fr-FR"/>
        </w:rPr>
        <w:t>et de niveaux d</w:t>
      </w:r>
      <w:r>
        <w:rPr>
          <w:lang w:val="fr-FR"/>
        </w:rPr>
        <w:t>’</w:t>
      </w:r>
      <w:r w:rsidRPr="00B13BD5">
        <w:rPr>
          <w:lang w:val="fr-FR"/>
        </w:rPr>
        <w:t xml:space="preserve">expression </w:t>
      </w:r>
      <w:r w:rsidRPr="00B13BD5">
        <w:rPr>
          <w:snapToGrid w:val="0"/>
          <w:color w:val="000000"/>
          <w:lang w:val="fr-FR"/>
        </w:rPr>
        <w:t>supplémentaires</w:t>
      </w:r>
      <w:r>
        <w:rPr>
          <w:snapToGrid w:val="0"/>
          <w:color w:val="000000"/>
          <w:lang w:val="fr-FR"/>
        </w:rPr>
        <w:t>”</w:t>
      </w:r>
      <w:r w:rsidRPr="00B13BD5">
        <w:rPr>
          <w:lang w:val="fr-FR"/>
        </w:rPr>
        <w:t xml:space="preserve"> indique que </w:t>
      </w:r>
      <w:r>
        <w:rPr>
          <w:lang w:val="fr-FR"/>
        </w:rPr>
        <w:t>“</w:t>
      </w:r>
      <w:r w:rsidRPr="00B13BD5">
        <w:rPr>
          <w:lang w:val="fr-FR"/>
        </w:rPr>
        <w:t xml:space="preserve">les </w:t>
      </w:r>
      <w:r w:rsidRPr="00B13BD5">
        <w:rPr>
          <w:rFonts w:cs="Arial"/>
          <w:lang w:val="fr-FR"/>
        </w:rPr>
        <w:t>propositions de caractères et de niveaux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expression supplémentaires notifiées au Bureau de l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Union au moyen de la section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10 du document TGP/5 seront présentées au(x) groupe(s) de travail technique(s) (TWP) compétent(s) dès que possible, avec des informations sur le degré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utilisation du caractère</w:t>
      </w:r>
      <w:r>
        <w:rPr>
          <w:rFonts w:cs="Arial"/>
          <w:lang w:val="fr-FR"/>
        </w:rPr>
        <w:t xml:space="preserve">.  </w:t>
      </w:r>
      <w:r w:rsidRPr="00B13BD5">
        <w:rPr>
          <w:rFonts w:cs="Arial"/>
          <w:lang w:val="fr-FR"/>
        </w:rPr>
        <w:t xml:space="preserve">Les caractères seront ensuite, le cas échéant, publiés sur la </w:t>
      </w:r>
      <w:r w:rsidRPr="00B13BD5">
        <w:rPr>
          <w:rFonts w:eastAsia="MS Mincho" w:cs="Arial"/>
          <w:lang w:val="fr-FR" w:eastAsia="ja-JP"/>
        </w:rPr>
        <w:t>page</w:t>
      </w:r>
      <w:r>
        <w:rPr>
          <w:rFonts w:eastAsia="MS Mincho" w:cs="Arial"/>
          <w:lang w:val="fr-FR" w:eastAsia="ja-JP"/>
        </w:rPr>
        <w:t> </w:t>
      </w:r>
      <w:r w:rsidRPr="00B13BD5">
        <w:rPr>
          <w:rFonts w:eastAsia="MS Mincho" w:cs="Arial"/>
          <w:lang w:val="fr-FR" w:eastAsia="ja-JP"/>
        </w:rPr>
        <w:t xml:space="preserve">Web </w:t>
      </w:r>
      <w:r w:rsidRPr="00B13BD5">
        <w:rPr>
          <w:lang w:val="fr-FR"/>
        </w:rPr>
        <w:t>des</w:t>
      </w:r>
      <w:r>
        <w:rPr>
          <w:lang w:val="fr-FR"/>
        </w:rPr>
        <w:t>tinée aux</w:t>
      </w:r>
      <w:r w:rsidRPr="00B13BD5">
        <w:rPr>
          <w:lang w:val="fr-FR"/>
        </w:rPr>
        <w:t xml:space="preserve"> rédacteurs des </w:t>
      </w:r>
      <w:r>
        <w:rPr>
          <w:lang w:val="fr-FR"/>
        </w:rPr>
        <w:t>principes directeurs</w:t>
      </w:r>
      <w:r w:rsidRPr="00B13BD5">
        <w:rPr>
          <w:lang w:val="fr-FR"/>
        </w:rPr>
        <w:t xml:space="preserve"> </w:t>
      </w:r>
      <w:r>
        <w:rPr>
          <w:lang w:val="fr-FR"/>
        </w:rPr>
        <w:t xml:space="preserve">d’examen </w:t>
      </w:r>
      <w:r w:rsidRPr="00B13BD5">
        <w:rPr>
          <w:rFonts w:eastAsia="MS Mincho" w:cs="Arial"/>
          <w:lang w:val="fr-FR" w:eastAsia="ja-JP"/>
        </w:rPr>
        <w:t xml:space="preserve">du </w:t>
      </w:r>
      <w:r w:rsidRPr="00B13BD5">
        <w:rPr>
          <w:rFonts w:cs="Arial"/>
          <w:lang w:val="fr-FR"/>
        </w:rPr>
        <w:t>site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Web de l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 xml:space="preserve">UPOV </w:t>
      </w:r>
      <w:hyperlink r:id="rId11" w:history="1">
        <w:r w:rsidRPr="005D10D1">
          <w:rPr>
            <w:rFonts w:cs="Arial"/>
            <w:lang w:val="fr-FR"/>
          </w:rPr>
          <w:t>(</w:t>
        </w:r>
      </w:hyperlink>
      <w:r w:rsidRPr="00B13BD5">
        <w:rPr>
          <w:rFonts w:cs="Arial"/>
          <w:lang w:val="fr-FR"/>
        </w:rPr>
        <w:t>https://www.upov.int/resource/en/tg_drafters.html) sur la base des observations formulées par le ou les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TWP concerné</w:t>
      </w:r>
      <w:r>
        <w:rPr>
          <w:rFonts w:cs="Arial"/>
          <w:lang w:val="fr-FR"/>
        </w:rPr>
        <w:t>(</w:t>
      </w:r>
      <w:r w:rsidRPr="00B13BD5">
        <w:rPr>
          <w:rFonts w:cs="Arial"/>
          <w:lang w:val="fr-FR"/>
        </w:rPr>
        <w:t>s</w:t>
      </w:r>
      <w:r>
        <w:rPr>
          <w:rFonts w:cs="Arial"/>
          <w:lang w:val="fr-FR"/>
        </w:rPr>
        <w:t>)</w:t>
      </w:r>
      <w:r w:rsidRPr="00B13BD5">
        <w:rPr>
          <w:rFonts w:cs="Arial"/>
          <w:lang w:val="fr-FR"/>
        </w:rPr>
        <w:t>, ou le ou les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TWP pourront prendre l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initiative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une révision ou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une révision partielle des principes directeurs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examen concernés</w:t>
      </w:r>
      <w:r>
        <w:rPr>
          <w:rFonts w:cs="Arial"/>
          <w:lang w:val="fr-FR"/>
        </w:rPr>
        <w:t>”</w:t>
      </w:r>
      <w:r>
        <w:rPr>
          <w:lang w:val="fr-FR"/>
        </w:rPr>
        <w:t>.</w:t>
      </w:r>
    </w:p>
    <w:p w:rsidR="005D10D1" w:rsidRPr="00B13BD5" w:rsidRDefault="005D10D1" w:rsidP="005D10D1">
      <w:pPr>
        <w:ind w:left="567" w:right="566"/>
        <w:rPr>
          <w:sz w:val="18"/>
          <w:szCs w:val="18"/>
          <w:lang w:val="fr-FR"/>
        </w:rPr>
      </w:pPr>
    </w:p>
    <w:p w:rsidR="005D10D1" w:rsidRPr="00B13BD5" w:rsidRDefault="005D10D1" w:rsidP="005D10D1">
      <w:pPr>
        <w:rPr>
          <w:lang w:val="fr-FR"/>
        </w:rPr>
      </w:pPr>
      <w:r w:rsidRPr="00BF3A09">
        <w:fldChar w:fldCharType="begin"/>
      </w:r>
      <w:r w:rsidRPr="00B13BD5">
        <w:rPr>
          <w:lang w:val="fr-FR"/>
        </w:rPr>
        <w:instrText xml:space="preserve"> AUTONUM  </w:instrText>
      </w:r>
      <w:r w:rsidRPr="00BF3A09">
        <w:fldChar w:fldCharType="end"/>
      </w:r>
      <w:r w:rsidRPr="00B13BD5">
        <w:rPr>
          <w:lang w:val="fr-FR"/>
        </w:rPr>
        <w:tab/>
        <w:t>Le Bureau de l</w:t>
      </w:r>
      <w:r>
        <w:rPr>
          <w:lang w:val="fr-FR"/>
        </w:rPr>
        <w:t>’</w:t>
      </w:r>
      <w:r w:rsidRPr="00B13BD5">
        <w:rPr>
          <w:lang w:val="fr-FR"/>
        </w:rPr>
        <w:t>UPOV a reçu les notifications des caractères ou niveaux d</w:t>
      </w:r>
      <w:r>
        <w:rPr>
          <w:lang w:val="fr-FR"/>
        </w:rPr>
        <w:t>’</w:t>
      </w:r>
      <w:r w:rsidRPr="00B13BD5">
        <w:rPr>
          <w:lang w:val="fr-FR"/>
        </w:rPr>
        <w:t xml:space="preserve">expression supplémentaires </w:t>
      </w:r>
      <w:r>
        <w:rPr>
          <w:lang w:val="fr-FR"/>
        </w:rPr>
        <w:t>ci</w:t>
      </w:r>
      <w:r>
        <w:rPr>
          <w:lang w:val="fr-FR"/>
        </w:rPr>
        <w:noBreakHyphen/>
        <w:t>après</w:t>
      </w:r>
      <w:r w:rsidRPr="00B13BD5">
        <w:rPr>
          <w:lang w:val="fr-FR"/>
        </w:rPr>
        <w:t xml:space="preserve"> depuis la cinquante</w:t>
      </w:r>
      <w:r>
        <w:rPr>
          <w:lang w:val="fr-FR"/>
        </w:rPr>
        <w:noBreakHyphen/>
      </w:r>
      <w:r w:rsidRPr="00B13BD5">
        <w:rPr>
          <w:lang w:val="fr-FR"/>
        </w:rPr>
        <w:t>sept</w:t>
      </w:r>
      <w:r>
        <w:rPr>
          <w:lang w:val="fr-FR"/>
        </w:rPr>
        <w:t>ième session</w:t>
      </w:r>
      <w:r w:rsidRPr="00B13BD5">
        <w:rPr>
          <w:lang w:val="fr-FR"/>
        </w:rPr>
        <w:t xml:space="preserve"> du Comité technique</w:t>
      </w:r>
      <w:r>
        <w:rPr>
          <w:lang w:val="fr-FR"/>
        </w:rPr>
        <w:t xml:space="preserve">.  </w:t>
      </w:r>
      <w:r w:rsidRPr="00B13BD5">
        <w:rPr>
          <w:lang w:val="fr-FR"/>
        </w:rPr>
        <w:t xml:space="preserve">Les </w:t>
      </w:r>
      <w:r>
        <w:rPr>
          <w:lang w:val="fr-FR"/>
        </w:rPr>
        <w:t>caractères</w:t>
      </w:r>
      <w:r w:rsidRPr="00B13BD5">
        <w:rPr>
          <w:lang w:val="fr-FR"/>
        </w:rPr>
        <w:t xml:space="preserve"> ou niveaux d</w:t>
      </w:r>
      <w:r>
        <w:rPr>
          <w:lang w:val="fr-FR"/>
        </w:rPr>
        <w:t>’</w:t>
      </w:r>
      <w:r w:rsidRPr="00B13BD5">
        <w:rPr>
          <w:lang w:val="fr-FR"/>
        </w:rPr>
        <w:t>expression supplémentaires notifiés seront présentés au</w:t>
      </w:r>
      <w:r>
        <w:rPr>
          <w:lang w:val="fr-FR"/>
        </w:rPr>
        <w:t> </w:t>
      </w:r>
      <w:r w:rsidRPr="00B13BD5">
        <w:rPr>
          <w:lang w:val="fr-FR"/>
        </w:rPr>
        <w:t xml:space="preserve">TWV, </w:t>
      </w:r>
      <w:r>
        <w:rPr>
          <w:lang w:val="fr-FR"/>
        </w:rPr>
        <w:t>à sa</w:t>
      </w:r>
      <w:r w:rsidRPr="00B13BD5">
        <w:rPr>
          <w:lang w:val="fr-FR"/>
        </w:rPr>
        <w:t xml:space="preserve"> cinquante</w:t>
      </w:r>
      <w:r>
        <w:rPr>
          <w:lang w:val="fr-FR"/>
        </w:rPr>
        <w:noBreakHyphen/>
      </w:r>
      <w:r w:rsidRPr="00B13BD5">
        <w:rPr>
          <w:lang w:val="fr-FR"/>
        </w:rPr>
        <w:t>sept</w:t>
      </w:r>
      <w:r>
        <w:rPr>
          <w:lang w:val="fr-FR"/>
        </w:rPr>
        <w:t>ième session</w:t>
      </w:r>
      <w:r w:rsidRPr="00B13BD5">
        <w:rPr>
          <w:lang w:val="fr-FR"/>
        </w:rPr>
        <w:t>, afin qu</w:t>
      </w:r>
      <w:r>
        <w:rPr>
          <w:lang w:val="fr-FR"/>
        </w:rPr>
        <w:t>’</w:t>
      </w:r>
      <w:r w:rsidRPr="00B13BD5">
        <w:rPr>
          <w:lang w:val="fr-FR"/>
        </w:rPr>
        <w:t>il examine s</w:t>
      </w:r>
      <w:r>
        <w:rPr>
          <w:lang w:val="fr-FR"/>
        </w:rPr>
        <w:t>’</w:t>
      </w:r>
      <w:r w:rsidRPr="00B13BD5">
        <w:rPr>
          <w:lang w:val="fr-FR"/>
        </w:rPr>
        <w:t>il convient de les publier sur la page</w:t>
      </w:r>
      <w:r>
        <w:rPr>
          <w:lang w:val="fr-FR"/>
        </w:rPr>
        <w:t> </w:t>
      </w:r>
      <w:r w:rsidRPr="00B13BD5">
        <w:rPr>
          <w:lang w:val="fr-FR"/>
        </w:rPr>
        <w:t>Web des</w:t>
      </w:r>
      <w:r>
        <w:rPr>
          <w:lang w:val="fr-FR"/>
        </w:rPr>
        <w:t>tinée aux</w:t>
      </w:r>
      <w:r w:rsidRPr="00B13BD5">
        <w:rPr>
          <w:lang w:val="fr-FR"/>
        </w:rPr>
        <w:t xml:space="preserve"> rédacteurs des </w:t>
      </w:r>
      <w:r>
        <w:rPr>
          <w:lang w:val="fr-FR"/>
        </w:rPr>
        <w:t>principes directeurs</w:t>
      </w:r>
      <w:r w:rsidRPr="00B13BD5">
        <w:rPr>
          <w:lang w:val="fr-FR"/>
        </w:rPr>
        <w:t xml:space="preserve"> </w:t>
      </w:r>
      <w:r>
        <w:rPr>
          <w:lang w:val="fr-FR"/>
        </w:rPr>
        <w:t xml:space="preserve">d’examen </w:t>
      </w:r>
      <w:r w:rsidRPr="00B13BD5">
        <w:rPr>
          <w:lang w:val="fr-FR"/>
        </w:rPr>
        <w:t>sur le site</w:t>
      </w:r>
      <w:r>
        <w:rPr>
          <w:lang w:val="fr-FR"/>
        </w:rPr>
        <w:t> </w:t>
      </w:r>
      <w:r w:rsidRPr="00B13BD5">
        <w:rPr>
          <w:lang w:val="fr-FR"/>
        </w:rPr>
        <w:t>Web de l</w:t>
      </w:r>
      <w:r>
        <w:rPr>
          <w:lang w:val="fr-FR"/>
        </w:rPr>
        <w:t>’</w:t>
      </w:r>
      <w:r w:rsidRPr="00B13BD5">
        <w:rPr>
          <w:lang w:val="fr-FR"/>
        </w:rPr>
        <w:t>UPOV ou s</w:t>
      </w:r>
      <w:r>
        <w:rPr>
          <w:lang w:val="fr-FR"/>
        </w:rPr>
        <w:t>’</w:t>
      </w:r>
      <w:r w:rsidRPr="00B13BD5">
        <w:rPr>
          <w:lang w:val="fr-FR"/>
        </w:rPr>
        <w:t>il convient d</w:t>
      </w:r>
      <w:r>
        <w:rPr>
          <w:lang w:val="fr-FR"/>
        </w:rPr>
        <w:t>’</w:t>
      </w:r>
      <w:r w:rsidRPr="00B13BD5">
        <w:rPr>
          <w:lang w:val="fr-FR"/>
        </w:rPr>
        <w:t>entreprendre une révision ou une révision partielle des documents.</w:t>
      </w:r>
    </w:p>
    <w:p w:rsidR="005D10D1" w:rsidRPr="00B13BD5" w:rsidRDefault="005D10D1" w:rsidP="005D10D1">
      <w:pPr>
        <w:rPr>
          <w:lang w:val="fr-FR"/>
        </w:rPr>
      </w:pPr>
      <w:bookmarkStart w:id="13" w:name="_Toc21019267"/>
      <w:bookmarkStart w:id="14" w:name="_Toc81228949"/>
    </w:p>
    <w:p w:rsidR="005D10D1" w:rsidRPr="00B13BD5" w:rsidRDefault="005D10D1" w:rsidP="005D10D1">
      <w:pPr>
        <w:ind w:firstLine="567"/>
        <w:rPr>
          <w:lang w:val="fr-FR"/>
        </w:rPr>
      </w:pPr>
      <w:r w:rsidRPr="00B13BD5">
        <w:rPr>
          <w:lang w:val="fr-FR"/>
        </w:rPr>
        <w:t>Notifié par l</w:t>
      </w:r>
      <w:r>
        <w:rPr>
          <w:lang w:val="fr-FR"/>
        </w:rPr>
        <w:t>’</w:t>
      </w:r>
      <w:r w:rsidRPr="00B13BD5">
        <w:rPr>
          <w:lang w:val="fr-FR"/>
        </w:rPr>
        <w:t>Union européenne (voir</w:t>
      </w:r>
      <w:r>
        <w:rPr>
          <w:lang w:val="fr-FR"/>
        </w:rPr>
        <w:t> :</w:t>
      </w:r>
      <w:r w:rsidRPr="00B13BD5">
        <w:rPr>
          <w:lang w:val="fr-FR"/>
        </w:rPr>
        <w:t xml:space="preserve"> Annexe</w:t>
      </w:r>
      <w:r>
        <w:rPr>
          <w:lang w:val="fr-FR"/>
        </w:rPr>
        <w:t> </w:t>
      </w:r>
      <w:r w:rsidRPr="00B13BD5">
        <w:rPr>
          <w:lang w:val="fr-FR"/>
        </w:rPr>
        <w:t>X (en anglais seulement))</w:t>
      </w:r>
      <w:r>
        <w:rPr>
          <w:lang w:val="fr-FR"/>
        </w:rPr>
        <w:t> :</w:t>
      </w:r>
    </w:p>
    <w:p w:rsidR="005D10D1" w:rsidRPr="00B13BD5" w:rsidRDefault="005D10D1" w:rsidP="005D10D1">
      <w:pPr>
        <w:rPr>
          <w:lang w:val="fr-FR"/>
        </w:rPr>
      </w:pPr>
    </w:p>
    <w:p w:rsidR="005D10D1" w:rsidRDefault="005D10D1" w:rsidP="005D10D1">
      <w:pPr>
        <w:pStyle w:val="Heading3"/>
        <w:rPr>
          <w:lang w:val="fr-FR"/>
        </w:rPr>
      </w:pPr>
      <w:bookmarkStart w:id="15" w:name="_Toc117256760"/>
      <w:bookmarkEnd w:id="13"/>
      <w:bookmarkEnd w:id="14"/>
      <w:r>
        <w:rPr>
          <w:lang w:val="fr-FR"/>
        </w:rPr>
        <w:t>Niveau</w:t>
      </w:r>
      <w:r w:rsidRPr="00B13BD5">
        <w:rPr>
          <w:lang w:val="fr-FR"/>
        </w:rPr>
        <w:t xml:space="preserve"> d</w:t>
      </w:r>
      <w:r>
        <w:rPr>
          <w:lang w:val="fr-FR"/>
        </w:rPr>
        <w:t>’</w:t>
      </w:r>
      <w:r w:rsidRPr="00B13BD5">
        <w:rPr>
          <w:lang w:val="fr-FR"/>
        </w:rPr>
        <w:t>expression</w:t>
      </w:r>
      <w:r>
        <w:rPr>
          <w:lang w:val="fr-FR"/>
        </w:rPr>
        <w:t xml:space="preserve"> supplémentaire :</w:t>
      </w:r>
      <w:r w:rsidRPr="00B13BD5">
        <w:rPr>
          <w:lang w:val="fr-FR"/>
        </w:rPr>
        <w:t xml:space="preserve"> TG/130/4 Asperge</w:t>
      </w:r>
      <w:bookmarkEnd w:id="15"/>
    </w:p>
    <w:p w:rsidR="005D10D1" w:rsidRDefault="005D10D1" w:rsidP="005D10D1">
      <w:pPr>
        <w:rPr>
          <w:lang w:val="fr-FR"/>
        </w:rPr>
      </w:pPr>
      <w:r w:rsidRPr="00B13BD5">
        <w:rPr>
          <w:lang w:val="fr-FR"/>
        </w:rPr>
        <w:tab/>
      </w:r>
      <w:r>
        <w:rPr>
          <w:lang w:val="fr-FR"/>
        </w:rPr>
        <w:t>–</w:t>
      </w:r>
      <w:r w:rsidRPr="00B13BD5">
        <w:rPr>
          <w:lang w:val="fr-FR"/>
        </w:rPr>
        <w:t xml:space="preserve"> Char. 16</w:t>
      </w:r>
      <w:r>
        <w:rPr>
          <w:lang w:val="fr-FR"/>
        </w:rPr>
        <w:t> :</w:t>
      </w:r>
      <w:r w:rsidRPr="00B13BD5">
        <w:rPr>
          <w:lang w:val="fr-FR"/>
        </w:rPr>
        <w:t xml:space="preserve"> Type de floraison</w:t>
      </w:r>
    </w:p>
    <w:p w:rsidR="005D10D1" w:rsidRPr="00B13BD5" w:rsidRDefault="005D10D1" w:rsidP="005D10D1">
      <w:pPr>
        <w:pStyle w:val="Heading2"/>
        <w:rPr>
          <w:lang w:val="fr-FR"/>
        </w:rPr>
      </w:pPr>
      <w:bookmarkStart w:id="16" w:name="_Toc21019266"/>
    </w:p>
    <w:p w:rsidR="005D10D1" w:rsidRDefault="005D10D1" w:rsidP="005D10D1">
      <w:pPr>
        <w:pStyle w:val="Heading3"/>
        <w:rPr>
          <w:lang w:val="fr-FR"/>
        </w:rPr>
      </w:pPr>
      <w:bookmarkStart w:id="17" w:name="_Toc117256761"/>
      <w:bookmarkEnd w:id="16"/>
      <w:r w:rsidRPr="00B13BD5">
        <w:rPr>
          <w:lang w:val="fr-FR"/>
        </w:rPr>
        <w:t>Caract</w:t>
      </w:r>
      <w:r>
        <w:rPr>
          <w:lang w:val="fr-FR"/>
        </w:rPr>
        <w:t>ère</w:t>
      </w:r>
      <w:r w:rsidRPr="00B13BD5">
        <w:rPr>
          <w:lang w:val="fr-FR"/>
        </w:rPr>
        <w:t xml:space="preserve"> supplémentaire</w:t>
      </w:r>
      <w:r>
        <w:rPr>
          <w:lang w:val="fr-FR"/>
        </w:rPr>
        <w:t> :</w:t>
      </w:r>
      <w:r w:rsidRPr="00B13BD5">
        <w:rPr>
          <w:lang w:val="fr-FR"/>
        </w:rPr>
        <w:t xml:space="preserve"> TG/13/11 Laitue</w:t>
      </w:r>
      <w:bookmarkEnd w:id="17"/>
    </w:p>
    <w:p w:rsidR="005D10D1" w:rsidRPr="00B13BD5" w:rsidRDefault="005D10D1" w:rsidP="005D10D1">
      <w:pPr>
        <w:rPr>
          <w:lang w:val="fr-FR"/>
        </w:rPr>
      </w:pPr>
      <w:r w:rsidRPr="00B13BD5">
        <w:rPr>
          <w:lang w:val="fr-FR"/>
        </w:rPr>
        <w:tab/>
      </w:r>
      <w:r>
        <w:rPr>
          <w:lang w:val="fr-FR"/>
        </w:rPr>
        <w:t>–</w:t>
      </w:r>
      <w:r w:rsidRPr="00B13BD5">
        <w:rPr>
          <w:lang w:val="fr-FR"/>
        </w:rPr>
        <w:t xml:space="preserve"> Char. </w:t>
      </w:r>
      <w:r>
        <w:rPr>
          <w:lang w:val="fr-FR"/>
        </w:rPr>
        <w:t>“</w:t>
      </w:r>
      <w:r w:rsidRPr="00B13BD5">
        <w:rPr>
          <w:lang w:val="fr-FR"/>
        </w:rPr>
        <w:t>Résistance à l</w:t>
      </w:r>
      <w:r>
        <w:rPr>
          <w:lang w:val="fr-FR"/>
        </w:rPr>
        <w:t>’</w:t>
      </w:r>
      <w:r w:rsidRPr="00B13BD5">
        <w:rPr>
          <w:lang w:val="fr-FR"/>
        </w:rPr>
        <w:t>isolat</w:t>
      </w:r>
      <w:r>
        <w:rPr>
          <w:lang w:val="fr-FR"/>
        </w:rPr>
        <w:t> </w:t>
      </w:r>
      <w:r w:rsidRPr="00B13BD5">
        <w:rPr>
          <w:lang w:val="fr-FR"/>
        </w:rPr>
        <w:t xml:space="preserve">PT2036 de </w:t>
      </w:r>
      <w:r w:rsidRPr="00B13BD5">
        <w:rPr>
          <w:i/>
          <w:lang w:val="fr-FR"/>
        </w:rPr>
        <w:t xml:space="preserve">Bremia lactucae </w:t>
      </w:r>
      <w:r w:rsidRPr="00B13BD5">
        <w:rPr>
          <w:lang w:val="fr-FR"/>
        </w:rPr>
        <w:t>(Bl)</w:t>
      </w:r>
      <w:r>
        <w:rPr>
          <w:lang w:val="fr-FR"/>
        </w:rPr>
        <w:t>”</w:t>
      </w:r>
      <w:r w:rsidRPr="00B13BD5">
        <w:rPr>
          <w:lang w:val="fr-FR"/>
        </w:rPr>
        <w:t>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pStyle w:val="DecisionParagraphs"/>
        <w:rPr>
          <w:lang w:val="fr-FR"/>
        </w:rPr>
      </w:pPr>
      <w:r w:rsidRPr="000A4363">
        <w:fldChar w:fldCharType="begin"/>
      </w:r>
      <w:r w:rsidRPr="00B13BD5">
        <w:rPr>
          <w:lang w:val="fr-FR"/>
        </w:rPr>
        <w:instrText xml:space="preserve"> AUTONUM  </w:instrText>
      </w:r>
      <w:r w:rsidRPr="000A4363">
        <w:fldChar w:fldCharType="end"/>
      </w:r>
      <w:r w:rsidRPr="00B13BD5">
        <w:rPr>
          <w:lang w:val="fr-FR"/>
        </w:rPr>
        <w:tab/>
      </w:r>
      <w:r>
        <w:rPr>
          <w:lang w:val="fr-FR"/>
        </w:rPr>
        <w:t xml:space="preserve">Le TC </w:t>
      </w:r>
      <w:r w:rsidRPr="00B13BD5">
        <w:rPr>
          <w:lang w:val="fr-FR"/>
        </w:rPr>
        <w:t>est invité à prendre note</w:t>
      </w:r>
      <w:r>
        <w:rPr>
          <w:lang w:val="fr-FR"/>
        </w:rPr>
        <w:t> :</w:t>
      </w:r>
    </w:p>
    <w:p w:rsidR="005D10D1" w:rsidRPr="00B13BD5" w:rsidRDefault="005D10D1" w:rsidP="005D10D1">
      <w:pPr>
        <w:pStyle w:val="DecisionParagraphs"/>
        <w:rPr>
          <w:lang w:val="fr-FR"/>
        </w:rPr>
      </w:pPr>
    </w:p>
    <w:p w:rsidR="005D10D1" w:rsidRPr="00B13BD5" w:rsidRDefault="005D10D1" w:rsidP="005D10D1">
      <w:pPr>
        <w:pStyle w:val="DecisionParagraphs"/>
        <w:rPr>
          <w:lang w:val="fr-FR"/>
        </w:rPr>
      </w:pPr>
      <w:r w:rsidRPr="00B13BD5">
        <w:rPr>
          <w:lang w:val="fr-FR"/>
        </w:rPr>
        <w:tab/>
        <w:t>a)</w:t>
      </w:r>
      <w:r w:rsidRPr="00B13BD5">
        <w:rPr>
          <w:lang w:val="fr-FR"/>
        </w:rPr>
        <w:tab/>
      </w:r>
      <w:r>
        <w:rPr>
          <w:lang w:val="fr-FR"/>
        </w:rPr>
        <w:t xml:space="preserve">du niveau </w:t>
      </w:r>
      <w:r w:rsidRPr="00B13BD5">
        <w:rPr>
          <w:lang w:val="fr-FR"/>
        </w:rPr>
        <w:t>d</w:t>
      </w:r>
      <w:r>
        <w:rPr>
          <w:lang w:val="fr-FR"/>
        </w:rPr>
        <w:t>’</w:t>
      </w:r>
      <w:r w:rsidRPr="00B13BD5">
        <w:rPr>
          <w:lang w:val="fr-FR"/>
        </w:rPr>
        <w:t xml:space="preserve">expression et </w:t>
      </w:r>
      <w:r>
        <w:rPr>
          <w:lang w:val="fr-FR"/>
        </w:rPr>
        <w:t>du</w:t>
      </w:r>
      <w:r w:rsidRPr="00B13BD5">
        <w:rPr>
          <w:lang w:val="fr-FR"/>
        </w:rPr>
        <w:t xml:space="preserve"> caract</w:t>
      </w:r>
      <w:r>
        <w:rPr>
          <w:lang w:val="fr-FR"/>
        </w:rPr>
        <w:t>ère</w:t>
      </w:r>
      <w:r w:rsidRPr="00B13BD5">
        <w:rPr>
          <w:lang w:val="fr-FR"/>
        </w:rPr>
        <w:t xml:space="preserve"> supplémentaires notifiés au Bureau de l</w:t>
      </w:r>
      <w:r>
        <w:rPr>
          <w:lang w:val="fr-FR"/>
        </w:rPr>
        <w:t>’</w:t>
      </w:r>
      <w:r w:rsidRPr="00B13BD5">
        <w:rPr>
          <w:lang w:val="fr-FR"/>
        </w:rPr>
        <w:t>Union depuis la cinquante</w:t>
      </w:r>
      <w:r>
        <w:rPr>
          <w:lang w:val="fr-FR"/>
        </w:rPr>
        <w:noBreakHyphen/>
      </w:r>
      <w:r w:rsidRPr="00B13BD5">
        <w:rPr>
          <w:lang w:val="fr-FR"/>
        </w:rPr>
        <w:t>sept</w:t>
      </w:r>
      <w:r>
        <w:rPr>
          <w:lang w:val="fr-FR"/>
        </w:rPr>
        <w:t>ième session</w:t>
      </w:r>
      <w:r w:rsidRPr="00B13BD5">
        <w:rPr>
          <w:lang w:val="fr-FR"/>
        </w:rPr>
        <w:t xml:space="preserve"> du</w:t>
      </w:r>
      <w:r>
        <w:rPr>
          <w:lang w:val="fr-FR"/>
        </w:rPr>
        <w:t> TC</w:t>
      </w:r>
      <w:r w:rsidRPr="00B13BD5">
        <w:rPr>
          <w:lang w:val="fr-FR"/>
        </w:rPr>
        <w:t>, tels qu</w:t>
      </w:r>
      <w:r>
        <w:rPr>
          <w:lang w:val="fr-FR"/>
        </w:rPr>
        <w:t>’</w:t>
      </w:r>
      <w:r w:rsidRPr="00B13BD5">
        <w:rPr>
          <w:lang w:val="fr-FR"/>
        </w:rPr>
        <w:t>ils figurent à l</w:t>
      </w:r>
      <w:r>
        <w:rPr>
          <w:lang w:val="fr-FR"/>
        </w:rPr>
        <w:t>’</w:t>
      </w:r>
      <w:r w:rsidRPr="00B13BD5">
        <w:rPr>
          <w:lang w:val="fr-FR"/>
        </w:rPr>
        <w:t>annexe</w:t>
      </w:r>
      <w:r>
        <w:rPr>
          <w:lang w:val="fr-FR"/>
        </w:rPr>
        <w:t> </w:t>
      </w:r>
      <w:r w:rsidRPr="00B13BD5">
        <w:rPr>
          <w:lang w:val="fr-FR"/>
        </w:rPr>
        <w:t xml:space="preserve">X du présent </w:t>
      </w:r>
      <w:proofErr w:type="gramStart"/>
      <w:r w:rsidRPr="00B13BD5">
        <w:rPr>
          <w:lang w:val="fr-FR"/>
        </w:rPr>
        <w:t>document</w:t>
      </w:r>
      <w:r>
        <w:rPr>
          <w:lang w:val="fr-FR"/>
        </w:rPr>
        <w:t xml:space="preserve">; </w:t>
      </w:r>
      <w:r w:rsidRPr="00B13BD5">
        <w:rPr>
          <w:lang w:val="fr-FR"/>
        </w:rPr>
        <w:t xml:space="preserve"> et</w:t>
      </w:r>
      <w:proofErr w:type="gramEnd"/>
    </w:p>
    <w:p w:rsidR="005D10D1" w:rsidRPr="00B13BD5" w:rsidRDefault="005D10D1" w:rsidP="005D10D1">
      <w:pPr>
        <w:pStyle w:val="DecisionParagraphs"/>
        <w:rPr>
          <w:lang w:val="fr-FR"/>
        </w:rPr>
      </w:pPr>
    </w:p>
    <w:p w:rsidR="005D10D1" w:rsidRDefault="005D10D1" w:rsidP="005D10D1">
      <w:pPr>
        <w:pStyle w:val="DecisionParagraphs"/>
        <w:rPr>
          <w:lang w:val="fr-FR"/>
        </w:rPr>
      </w:pPr>
      <w:r w:rsidRPr="00B13BD5">
        <w:rPr>
          <w:lang w:val="fr-FR"/>
        </w:rPr>
        <w:tab/>
        <w:t>b)</w:t>
      </w:r>
      <w:r w:rsidRPr="00B13BD5">
        <w:rPr>
          <w:lang w:val="fr-FR"/>
        </w:rPr>
        <w:tab/>
      </w:r>
      <w:r>
        <w:rPr>
          <w:lang w:val="fr-FR"/>
        </w:rPr>
        <w:t xml:space="preserve">de ce </w:t>
      </w:r>
      <w:r w:rsidRPr="00B13BD5">
        <w:rPr>
          <w:lang w:val="fr-FR"/>
        </w:rPr>
        <w:t>que le niveau d</w:t>
      </w:r>
      <w:r>
        <w:rPr>
          <w:lang w:val="fr-FR"/>
        </w:rPr>
        <w:t>’</w:t>
      </w:r>
      <w:r w:rsidRPr="00B13BD5">
        <w:rPr>
          <w:lang w:val="fr-FR"/>
        </w:rPr>
        <w:t>expression et le caractère supplémentaires notifiés seront présentés au</w:t>
      </w:r>
      <w:r>
        <w:rPr>
          <w:lang w:val="fr-FR"/>
        </w:rPr>
        <w:t> </w:t>
      </w:r>
      <w:r w:rsidRPr="00B13BD5">
        <w:rPr>
          <w:lang w:val="fr-FR"/>
        </w:rPr>
        <w:t xml:space="preserve">TWV, </w:t>
      </w:r>
      <w:r>
        <w:rPr>
          <w:lang w:val="fr-FR"/>
        </w:rPr>
        <w:t>à sa</w:t>
      </w:r>
      <w:r w:rsidRPr="00B13BD5">
        <w:rPr>
          <w:lang w:val="fr-FR"/>
        </w:rPr>
        <w:t xml:space="preserve"> cinquante</w:t>
      </w:r>
      <w:r>
        <w:rPr>
          <w:lang w:val="fr-FR"/>
        </w:rPr>
        <w:noBreakHyphen/>
      </w:r>
      <w:r w:rsidRPr="00B13BD5">
        <w:rPr>
          <w:lang w:val="fr-FR"/>
        </w:rPr>
        <w:t>sept</w:t>
      </w:r>
      <w:r>
        <w:rPr>
          <w:lang w:val="fr-FR"/>
        </w:rPr>
        <w:t>ième session</w:t>
      </w:r>
      <w:r w:rsidRPr="00B13BD5">
        <w:rPr>
          <w:lang w:val="fr-FR"/>
        </w:rPr>
        <w:t>, afin d</w:t>
      </w:r>
      <w:r>
        <w:rPr>
          <w:lang w:val="fr-FR"/>
        </w:rPr>
        <w:t>’</w:t>
      </w:r>
      <w:r w:rsidRPr="00B13BD5">
        <w:rPr>
          <w:lang w:val="fr-FR"/>
        </w:rPr>
        <w:t>examiner s</w:t>
      </w:r>
      <w:r>
        <w:rPr>
          <w:lang w:val="fr-FR"/>
        </w:rPr>
        <w:t>’</w:t>
      </w:r>
      <w:r w:rsidRPr="00B13BD5">
        <w:rPr>
          <w:lang w:val="fr-FR"/>
        </w:rPr>
        <w:t>il convient de les publier sur la page</w:t>
      </w:r>
      <w:r>
        <w:rPr>
          <w:lang w:val="fr-FR"/>
        </w:rPr>
        <w:t> </w:t>
      </w:r>
      <w:r w:rsidRPr="00B13BD5">
        <w:rPr>
          <w:lang w:val="fr-FR"/>
        </w:rPr>
        <w:t>Web des</w:t>
      </w:r>
      <w:r>
        <w:rPr>
          <w:lang w:val="fr-FR"/>
        </w:rPr>
        <w:t>tinée aux</w:t>
      </w:r>
      <w:r w:rsidRPr="00B13BD5">
        <w:rPr>
          <w:lang w:val="fr-FR"/>
        </w:rPr>
        <w:t xml:space="preserve"> rédacteurs des </w:t>
      </w:r>
      <w:r>
        <w:rPr>
          <w:lang w:val="fr-FR"/>
        </w:rPr>
        <w:t>principes directeurs</w:t>
      </w:r>
      <w:r w:rsidRPr="00B13BD5">
        <w:rPr>
          <w:lang w:val="fr-FR"/>
        </w:rPr>
        <w:t xml:space="preserve"> </w:t>
      </w:r>
      <w:r>
        <w:rPr>
          <w:lang w:val="fr-FR"/>
        </w:rPr>
        <w:t xml:space="preserve">d’examen </w:t>
      </w:r>
      <w:r w:rsidRPr="00B13BD5">
        <w:rPr>
          <w:lang w:val="fr-FR"/>
        </w:rPr>
        <w:t>du site</w:t>
      </w:r>
      <w:r>
        <w:rPr>
          <w:lang w:val="fr-FR"/>
        </w:rPr>
        <w:t> </w:t>
      </w:r>
      <w:r w:rsidRPr="00B13BD5">
        <w:rPr>
          <w:lang w:val="fr-FR"/>
        </w:rPr>
        <w:t>Web de l</w:t>
      </w:r>
      <w:r>
        <w:rPr>
          <w:lang w:val="fr-FR"/>
        </w:rPr>
        <w:t>’</w:t>
      </w:r>
      <w:r w:rsidRPr="00B13BD5">
        <w:rPr>
          <w:lang w:val="fr-FR"/>
        </w:rPr>
        <w:t xml:space="preserve">UPOV ou </w:t>
      </w:r>
      <w:r>
        <w:rPr>
          <w:lang w:val="fr-FR"/>
        </w:rPr>
        <w:t>de lancer</w:t>
      </w:r>
      <w:r w:rsidRPr="00B13BD5">
        <w:rPr>
          <w:lang w:val="fr-FR"/>
        </w:rPr>
        <w:t xml:space="preserve"> une révision partielle des principes directeurs d</w:t>
      </w:r>
      <w:r>
        <w:rPr>
          <w:lang w:val="fr-FR"/>
        </w:rPr>
        <w:t>’</w:t>
      </w:r>
      <w:r w:rsidRPr="00B13BD5">
        <w:rPr>
          <w:lang w:val="fr-FR"/>
        </w:rPr>
        <w:t>examen de l</w:t>
      </w:r>
      <w:r>
        <w:rPr>
          <w:lang w:val="fr-FR"/>
        </w:rPr>
        <w:t>’</w:t>
      </w:r>
      <w:r w:rsidRPr="00B13BD5">
        <w:rPr>
          <w:lang w:val="fr-FR"/>
        </w:rPr>
        <w:t>asperge et de la laitue.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Default="005D10D1" w:rsidP="005D10D1">
      <w:pPr>
        <w:keepNext/>
        <w:outlineLvl w:val="0"/>
        <w:rPr>
          <w:caps/>
          <w:lang w:val="fr-FR"/>
        </w:rPr>
      </w:pPr>
      <w:bookmarkStart w:id="18" w:name="_Toc81228950"/>
      <w:bookmarkStart w:id="19" w:name="_Toc117256762"/>
      <w:r>
        <w:rPr>
          <w:caps/>
          <w:lang w:val="fr-FR"/>
        </w:rPr>
        <w:t>Principes directeurs d’examen</w:t>
      </w:r>
      <w:r w:rsidRPr="00B13BD5">
        <w:rPr>
          <w:caps/>
          <w:lang w:val="fr-FR"/>
        </w:rPr>
        <w:t xml:space="preserve"> pour adoption</w:t>
      </w:r>
      <w:bookmarkEnd w:id="18"/>
      <w:bookmarkEnd w:id="19"/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rFonts w:cs="Arial"/>
          <w:lang w:val="fr-FR"/>
        </w:rPr>
      </w:pPr>
      <w:r w:rsidRPr="0044555C">
        <w:fldChar w:fldCharType="begin"/>
      </w:r>
      <w:r w:rsidRPr="00B13BD5">
        <w:rPr>
          <w:lang w:val="fr-FR"/>
        </w:rPr>
        <w:instrText xml:space="preserve"> AUTONUM  </w:instrText>
      </w:r>
      <w:r w:rsidRPr="0044555C">
        <w:fldChar w:fldCharType="end"/>
      </w:r>
      <w:r w:rsidRPr="00B13BD5">
        <w:rPr>
          <w:lang w:val="fr-FR"/>
        </w:rPr>
        <w:tab/>
      </w:r>
      <w:r w:rsidRPr="00B13BD5">
        <w:rPr>
          <w:rFonts w:cs="Arial"/>
          <w:lang w:val="fr-FR"/>
        </w:rPr>
        <w:t>Le</w:t>
      </w:r>
      <w:r>
        <w:rPr>
          <w:rFonts w:cs="Arial"/>
          <w:lang w:val="fr-FR"/>
        </w:rPr>
        <w:t> TC</w:t>
      </w:r>
      <w:r w:rsidRPr="00B13BD5">
        <w:rPr>
          <w:rFonts w:cs="Arial"/>
          <w:lang w:val="fr-FR"/>
        </w:rPr>
        <w:t>, à sa quarante</w:t>
      </w:r>
      <w:r>
        <w:rPr>
          <w:rFonts w:cs="Arial"/>
          <w:lang w:val="fr-FR"/>
        </w:rPr>
        <w:noBreakHyphen/>
      </w:r>
      <w:r w:rsidRPr="00B13BD5">
        <w:rPr>
          <w:rFonts w:cs="Arial"/>
          <w:lang w:val="fr-FR"/>
        </w:rPr>
        <w:t>sept</w:t>
      </w:r>
      <w:r>
        <w:rPr>
          <w:rFonts w:cs="Arial"/>
          <w:lang w:val="fr-FR"/>
        </w:rPr>
        <w:t>ième session</w:t>
      </w:r>
      <w:r w:rsidRPr="00B13BD5">
        <w:rPr>
          <w:rFonts w:cs="Arial"/>
          <w:lang w:val="fr-FR"/>
        </w:rPr>
        <w:t>, tenue à Genève du 4 au 6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avril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2011, a noté que le Conseil, à sa quarante</w:t>
      </w:r>
      <w:r>
        <w:rPr>
          <w:rFonts w:cs="Arial"/>
          <w:lang w:val="fr-FR"/>
        </w:rPr>
        <w:noBreakHyphen/>
      </w:r>
      <w:r w:rsidRPr="00B13BD5">
        <w:rPr>
          <w:rFonts w:cs="Arial"/>
          <w:lang w:val="fr-FR"/>
        </w:rPr>
        <w:t>trois</w:t>
      </w:r>
      <w:r>
        <w:rPr>
          <w:rFonts w:cs="Arial"/>
          <w:lang w:val="fr-FR"/>
        </w:rPr>
        <w:t>ième session</w:t>
      </w:r>
      <w:r w:rsidRPr="00B13BD5">
        <w:rPr>
          <w:rFonts w:cs="Arial"/>
          <w:lang w:val="fr-FR"/>
        </w:rPr>
        <w:t xml:space="preserve"> ordinaire, tenue à Genève le 22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octobre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2009, avait approuvé la pratique selon laquelle les principes directeurs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examen sont adoptés par le</w:t>
      </w:r>
      <w:r>
        <w:rPr>
          <w:rFonts w:cs="Arial"/>
          <w:lang w:val="fr-FR"/>
        </w:rPr>
        <w:t> TC</w:t>
      </w:r>
      <w:r w:rsidRPr="00B13BD5">
        <w:rPr>
          <w:rFonts w:cs="Arial"/>
          <w:lang w:val="fr-FR"/>
        </w:rPr>
        <w:t xml:space="preserve"> au nom du Conseil sur la base du programme de travail approuvé par le Conseil, sans que les différents principes directeurs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examen soient soumis au Conseil pour examen (voir le paragraphe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 xml:space="preserve">38 du document C/43/17 </w:t>
      </w:r>
      <w:r>
        <w:rPr>
          <w:rFonts w:cs="Arial"/>
          <w:lang w:val="fr-FR"/>
        </w:rPr>
        <w:t>“</w:t>
      </w:r>
      <w:r w:rsidRPr="00B13BD5">
        <w:rPr>
          <w:rFonts w:cs="Arial"/>
          <w:lang w:val="fr-FR"/>
        </w:rPr>
        <w:t>Rapport</w:t>
      </w:r>
      <w:r>
        <w:rPr>
          <w:rFonts w:cs="Arial"/>
          <w:lang w:val="fr-FR"/>
        </w:rPr>
        <w:t>”</w:t>
      </w:r>
      <w:r w:rsidRPr="00B13BD5">
        <w:rPr>
          <w:rFonts w:cs="Arial"/>
          <w:lang w:val="fr-FR"/>
        </w:rPr>
        <w:t>).</w:t>
      </w:r>
    </w:p>
    <w:p w:rsidR="005D10D1" w:rsidRPr="00B13BD5" w:rsidRDefault="005D10D1" w:rsidP="005D10D1">
      <w:pPr>
        <w:rPr>
          <w:rFonts w:cs="Arial"/>
          <w:lang w:val="fr-FR"/>
        </w:rPr>
      </w:pPr>
    </w:p>
    <w:p w:rsidR="005D10D1" w:rsidRPr="00B13BD5" w:rsidRDefault="005D10D1" w:rsidP="005D10D1">
      <w:pPr>
        <w:keepLines/>
        <w:rPr>
          <w:rFonts w:cs="Arial"/>
          <w:lang w:val="fr-FR"/>
        </w:rPr>
      </w:pPr>
      <w:r w:rsidRPr="0044555C">
        <w:fldChar w:fldCharType="begin"/>
      </w:r>
      <w:r w:rsidRPr="00B13BD5">
        <w:rPr>
          <w:lang w:val="fr-FR"/>
        </w:rPr>
        <w:instrText xml:space="preserve"> AUTONUM  </w:instrText>
      </w:r>
      <w:r w:rsidRPr="0044555C">
        <w:fldChar w:fldCharType="end"/>
      </w:r>
      <w:r w:rsidRPr="00B13BD5">
        <w:rPr>
          <w:lang w:val="fr-FR"/>
        </w:rPr>
        <w:tab/>
      </w:r>
      <w:r>
        <w:rPr>
          <w:rFonts w:cs="Arial"/>
          <w:lang w:val="fr-FR"/>
        </w:rPr>
        <w:t>À sa</w:t>
      </w:r>
      <w:r w:rsidRPr="00B13BD5">
        <w:rPr>
          <w:rFonts w:cs="Arial"/>
          <w:lang w:val="fr-FR"/>
        </w:rPr>
        <w:t xml:space="preserve"> cinquante</w:t>
      </w:r>
      <w:r>
        <w:rPr>
          <w:rFonts w:cs="Arial"/>
          <w:lang w:val="fr-FR"/>
        </w:rPr>
        <w:noBreakHyphen/>
      </w:r>
      <w:r w:rsidRPr="00B13BD5">
        <w:rPr>
          <w:rFonts w:cs="Arial"/>
          <w:lang w:val="fr-FR"/>
        </w:rPr>
        <w:t>cinqu</w:t>
      </w:r>
      <w:r>
        <w:rPr>
          <w:rFonts w:cs="Arial"/>
          <w:lang w:val="fr-FR"/>
        </w:rPr>
        <w:t>ième session</w:t>
      </w:r>
      <w:r w:rsidRPr="00B13BD5">
        <w:rPr>
          <w:rFonts w:cs="Arial"/>
          <w:lang w:val="fr-FR"/>
        </w:rPr>
        <w:t xml:space="preserve"> ordinaire, tenue à Genève le 29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octobre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2021, le Conseil a approuvé les travaux du</w:t>
      </w:r>
      <w:r>
        <w:rPr>
          <w:rFonts w:cs="Arial"/>
          <w:lang w:val="fr-FR"/>
        </w:rPr>
        <w:t> TC</w:t>
      </w:r>
      <w:r w:rsidRPr="00B13BD5">
        <w:rPr>
          <w:rFonts w:cs="Arial"/>
          <w:lang w:val="fr-FR"/>
        </w:rPr>
        <w:t xml:space="preserve"> et les programmes de travail des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TWP et du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BMT dont il est fait rapport au</w:t>
      </w:r>
      <w:r>
        <w:rPr>
          <w:rFonts w:cs="Arial"/>
          <w:lang w:val="fr-FR"/>
        </w:rPr>
        <w:t> TC</w:t>
      </w:r>
      <w:r w:rsidRPr="00B13BD5">
        <w:rPr>
          <w:rFonts w:cs="Arial"/>
          <w:lang w:val="fr-FR"/>
        </w:rPr>
        <w:t>, comme indiqué dans le document</w:t>
      </w:r>
      <w:r>
        <w:rPr>
          <w:rFonts w:cs="Arial"/>
          <w:lang w:val="fr-FR"/>
        </w:rPr>
        <w:t xml:space="preserve"> TC</w:t>
      </w:r>
      <w:r w:rsidRPr="00B13BD5">
        <w:rPr>
          <w:rFonts w:cs="Arial"/>
          <w:lang w:val="fr-FR"/>
        </w:rPr>
        <w:t xml:space="preserve">/57/25 </w:t>
      </w:r>
      <w:r>
        <w:rPr>
          <w:rFonts w:cs="Arial"/>
          <w:lang w:val="fr-FR"/>
        </w:rPr>
        <w:t>“</w:t>
      </w:r>
      <w:r w:rsidRPr="00B13BD5">
        <w:rPr>
          <w:rFonts w:cs="Arial"/>
          <w:lang w:val="fr-FR"/>
        </w:rPr>
        <w:t>Rapport</w:t>
      </w:r>
      <w:r>
        <w:rPr>
          <w:rFonts w:cs="Arial"/>
          <w:lang w:val="fr-FR"/>
        </w:rPr>
        <w:t>”</w:t>
      </w:r>
      <w:r w:rsidRPr="00B13BD5">
        <w:rPr>
          <w:rFonts w:cs="Arial"/>
          <w:lang w:val="fr-FR"/>
        </w:rPr>
        <w:t xml:space="preserve"> (voir document C/55/18 </w:t>
      </w:r>
      <w:r>
        <w:rPr>
          <w:rFonts w:cs="Arial"/>
          <w:lang w:val="fr-FR"/>
        </w:rPr>
        <w:t>“</w:t>
      </w:r>
      <w:r w:rsidRPr="00B13BD5">
        <w:rPr>
          <w:rFonts w:cs="Arial"/>
          <w:lang w:val="fr-FR"/>
        </w:rPr>
        <w:t>Rapport</w:t>
      </w:r>
      <w:r>
        <w:rPr>
          <w:rFonts w:cs="Arial"/>
          <w:lang w:val="fr-FR"/>
        </w:rPr>
        <w:t>”</w:t>
      </w:r>
      <w:r w:rsidRPr="00B13BD5">
        <w:rPr>
          <w:rFonts w:cs="Arial"/>
          <w:lang w:val="fr-FR"/>
        </w:rPr>
        <w:t>, paragraphe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50).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  <w:r>
        <w:fldChar w:fldCharType="begin"/>
      </w:r>
      <w:r w:rsidRPr="00B13BD5">
        <w:rPr>
          <w:lang w:val="fr-FR"/>
        </w:rPr>
        <w:instrText xml:space="preserve"> AUTONUM  </w:instrText>
      </w:r>
      <w:r>
        <w:fldChar w:fldCharType="end"/>
      </w:r>
      <w:r w:rsidRPr="00B13BD5">
        <w:rPr>
          <w:lang w:val="fr-FR"/>
        </w:rPr>
        <w:tab/>
        <w:t>L</w:t>
      </w:r>
      <w:r>
        <w:rPr>
          <w:lang w:val="fr-FR"/>
        </w:rPr>
        <w:t>’</w:t>
      </w:r>
      <w:r w:rsidRPr="00B13BD5">
        <w:rPr>
          <w:lang w:val="fr-FR"/>
        </w:rPr>
        <w:t>annexe</w:t>
      </w:r>
      <w:r>
        <w:rPr>
          <w:lang w:val="fr-FR"/>
        </w:rPr>
        <w:t> </w:t>
      </w:r>
      <w:r w:rsidRPr="00B13BD5">
        <w:rPr>
          <w:lang w:val="fr-FR"/>
        </w:rPr>
        <w:t>XI du présent document présente la liste des projets de principes directeurs d</w:t>
      </w:r>
      <w:r>
        <w:rPr>
          <w:lang w:val="fr-FR"/>
        </w:rPr>
        <w:t>’</w:t>
      </w:r>
      <w:r w:rsidRPr="00B13BD5">
        <w:rPr>
          <w:lang w:val="fr-FR"/>
        </w:rPr>
        <w:t>examen proposés pour adoption par le</w:t>
      </w:r>
      <w:r>
        <w:rPr>
          <w:lang w:val="fr-FR"/>
        </w:rPr>
        <w:t> </w:t>
      </w:r>
      <w:r w:rsidRPr="00B13BD5">
        <w:rPr>
          <w:lang w:val="fr-FR"/>
        </w:rPr>
        <w:t>TWV, le</w:t>
      </w:r>
      <w:r>
        <w:rPr>
          <w:lang w:val="fr-FR"/>
        </w:rPr>
        <w:t> </w:t>
      </w:r>
      <w:r w:rsidRPr="00B13BD5">
        <w:rPr>
          <w:lang w:val="fr-FR"/>
        </w:rPr>
        <w:t>TWA, le</w:t>
      </w:r>
      <w:r>
        <w:rPr>
          <w:lang w:val="fr-FR"/>
        </w:rPr>
        <w:t> </w:t>
      </w:r>
      <w:r w:rsidRPr="00B13BD5">
        <w:rPr>
          <w:lang w:val="fr-FR"/>
        </w:rPr>
        <w:t>TWO et le</w:t>
      </w:r>
      <w:r>
        <w:rPr>
          <w:lang w:val="fr-FR"/>
        </w:rPr>
        <w:t> </w:t>
      </w:r>
      <w:r w:rsidRPr="00B13BD5">
        <w:rPr>
          <w:lang w:val="fr-FR"/>
        </w:rPr>
        <w:t xml:space="preserve">TWF, </w:t>
      </w:r>
      <w:r>
        <w:rPr>
          <w:lang w:val="fr-FR"/>
        </w:rPr>
        <w:t>à leurs sessions</w:t>
      </w:r>
      <w:r w:rsidRPr="00B13BD5">
        <w:rPr>
          <w:lang w:val="fr-FR"/>
        </w:rPr>
        <w:t xml:space="preserve"> en</w:t>
      </w:r>
      <w:r>
        <w:rPr>
          <w:lang w:val="fr-FR"/>
        </w:rPr>
        <w:t> </w:t>
      </w:r>
      <w:r w:rsidRPr="00B13BD5">
        <w:rPr>
          <w:lang w:val="fr-FR"/>
        </w:rPr>
        <w:t>2022, qui seront examinés par le</w:t>
      </w:r>
      <w:r>
        <w:rPr>
          <w:lang w:val="fr-FR"/>
        </w:rPr>
        <w:t> TC</w:t>
      </w:r>
      <w:r>
        <w:rPr>
          <w:lang w:val="fr-FR"/>
        </w:rPr>
        <w:noBreakHyphen/>
        <w:t>EDC</w:t>
      </w:r>
      <w:r w:rsidRPr="00B13BD5">
        <w:rPr>
          <w:lang w:val="fr-FR"/>
        </w:rPr>
        <w:t xml:space="preserve"> </w:t>
      </w:r>
      <w:r>
        <w:rPr>
          <w:lang w:val="fr-FR"/>
        </w:rPr>
        <w:t>à sa</w:t>
      </w:r>
      <w:r w:rsidRPr="00B13BD5">
        <w:rPr>
          <w:lang w:val="fr-FR"/>
        </w:rPr>
        <w:t xml:space="preserve"> réunion des 18 et 19</w:t>
      </w:r>
      <w:r>
        <w:rPr>
          <w:lang w:val="fr-FR"/>
        </w:rPr>
        <w:t> </w:t>
      </w:r>
      <w:r w:rsidRPr="00B13BD5">
        <w:rPr>
          <w:lang w:val="fr-FR"/>
        </w:rPr>
        <w:t>octobre</w:t>
      </w:r>
      <w:r>
        <w:rPr>
          <w:lang w:val="fr-FR"/>
        </w:rPr>
        <w:t> </w:t>
      </w:r>
      <w:r w:rsidRPr="00B13BD5">
        <w:rPr>
          <w:lang w:val="fr-FR"/>
        </w:rPr>
        <w:t>2022.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pStyle w:val="DecisionParagraphs"/>
        <w:rPr>
          <w:lang w:val="fr-FR"/>
        </w:rPr>
      </w:pPr>
      <w:r w:rsidRPr="0064480C">
        <w:fldChar w:fldCharType="begin"/>
      </w:r>
      <w:r w:rsidRPr="00B13BD5">
        <w:rPr>
          <w:lang w:val="fr-FR"/>
        </w:rPr>
        <w:instrText xml:space="preserve"> AUTONUM  </w:instrText>
      </w:r>
      <w:r w:rsidRPr="0064480C">
        <w:fldChar w:fldCharType="end"/>
      </w:r>
      <w:r w:rsidRPr="00B13BD5">
        <w:rPr>
          <w:lang w:val="fr-FR"/>
        </w:rPr>
        <w:tab/>
      </w:r>
      <w:r>
        <w:rPr>
          <w:lang w:val="fr-FR"/>
        </w:rPr>
        <w:t xml:space="preserve">Le TC </w:t>
      </w:r>
      <w:r w:rsidRPr="00B13BD5">
        <w:rPr>
          <w:lang w:val="fr-FR"/>
        </w:rPr>
        <w:t xml:space="preserve">est invité à prendre note de la liste des projets de principes directeurs </w:t>
      </w:r>
      <w:r>
        <w:rPr>
          <w:lang w:val="fr-FR"/>
        </w:rPr>
        <w:t>d’examen</w:t>
      </w:r>
      <w:r w:rsidRPr="00B13BD5">
        <w:rPr>
          <w:lang w:val="fr-FR"/>
        </w:rPr>
        <w:t xml:space="preserve"> prévus pour adoption par le</w:t>
      </w:r>
      <w:r>
        <w:rPr>
          <w:lang w:val="fr-FR"/>
        </w:rPr>
        <w:t> TC</w:t>
      </w:r>
      <w:r w:rsidRPr="00B13BD5">
        <w:rPr>
          <w:lang w:val="fr-FR"/>
        </w:rPr>
        <w:t>, sous réserve de toute modification proposée par le</w:t>
      </w:r>
      <w:r>
        <w:rPr>
          <w:lang w:val="fr-FR"/>
        </w:rPr>
        <w:t> TC</w:t>
      </w:r>
      <w:r>
        <w:rPr>
          <w:lang w:val="fr-FR"/>
        </w:rPr>
        <w:noBreakHyphen/>
        <w:t>EDC</w:t>
      </w:r>
      <w:r w:rsidRPr="00B13BD5">
        <w:rPr>
          <w:lang w:val="fr-FR"/>
        </w:rPr>
        <w:t>, comme indiqué à l</w:t>
      </w:r>
      <w:r>
        <w:rPr>
          <w:lang w:val="fr-FR"/>
        </w:rPr>
        <w:t>’</w:t>
      </w:r>
      <w:r w:rsidRPr="00B13BD5">
        <w:rPr>
          <w:lang w:val="fr-FR"/>
        </w:rPr>
        <w:t>annexe</w:t>
      </w:r>
      <w:r>
        <w:rPr>
          <w:lang w:val="fr-FR"/>
        </w:rPr>
        <w:t> </w:t>
      </w:r>
      <w:r w:rsidRPr="00B13BD5">
        <w:rPr>
          <w:lang w:val="fr-FR"/>
        </w:rPr>
        <w:t>XI du présent document.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keepNext/>
        <w:outlineLvl w:val="0"/>
        <w:rPr>
          <w:caps/>
          <w:lang w:val="fr-FR"/>
        </w:rPr>
      </w:pPr>
      <w:bookmarkStart w:id="20" w:name="_Toc479752533"/>
      <w:bookmarkStart w:id="21" w:name="_Toc81228951"/>
      <w:bookmarkStart w:id="22" w:name="_Toc117256763"/>
      <w:r>
        <w:rPr>
          <w:caps/>
          <w:lang w:val="fr-FR"/>
        </w:rPr>
        <w:t>C</w:t>
      </w:r>
      <w:r w:rsidRPr="00B13BD5">
        <w:rPr>
          <w:caps/>
          <w:lang w:val="fr-FR"/>
        </w:rPr>
        <w:t>orrections</w:t>
      </w:r>
      <w:bookmarkEnd w:id="20"/>
      <w:bookmarkEnd w:id="21"/>
      <w:r w:rsidRPr="00B13BD5">
        <w:rPr>
          <w:caps/>
          <w:lang w:val="fr-FR"/>
        </w:rPr>
        <w:t xml:space="preserve"> des</w:t>
      </w:r>
      <w:r>
        <w:rPr>
          <w:caps/>
          <w:lang w:val="fr-FR"/>
        </w:rPr>
        <w:t> principes directeurs d’examen</w:t>
      </w:r>
      <w:bookmarkEnd w:id="22"/>
    </w:p>
    <w:p w:rsidR="005D10D1" w:rsidRPr="00B13BD5" w:rsidRDefault="005D10D1" w:rsidP="005D10D1">
      <w:pPr>
        <w:keepNext/>
        <w:rPr>
          <w:rFonts w:cs="Arial"/>
          <w:lang w:val="fr-FR"/>
        </w:rPr>
      </w:pPr>
    </w:p>
    <w:p w:rsidR="005D10D1" w:rsidRPr="00B13BD5" w:rsidRDefault="005D10D1" w:rsidP="005D10D1">
      <w:pPr>
        <w:keepNext/>
        <w:rPr>
          <w:rFonts w:cs="Arial"/>
          <w:lang w:val="fr-FR"/>
        </w:rPr>
      </w:pPr>
      <w:r w:rsidRPr="001D158E">
        <w:rPr>
          <w:rFonts w:cs="Arial"/>
        </w:rPr>
        <w:fldChar w:fldCharType="begin"/>
      </w:r>
      <w:r w:rsidRPr="00B13BD5">
        <w:rPr>
          <w:rFonts w:cs="Arial"/>
          <w:lang w:val="fr-FR"/>
        </w:rPr>
        <w:instrText xml:space="preserve"> AUTONUM  </w:instrText>
      </w:r>
      <w:r w:rsidRPr="001D158E">
        <w:rPr>
          <w:rFonts w:cs="Arial"/>
        </w:rPr>
        <w:fldChar w:fldCharType="end"/>
      </w:r>
      <w:r w:rsidRPr="00B13BD5">
        <w:rPr>
          <w:rFonts w:cs="Arial"/>
          <w:lang w:val="fr-FR"/>
        </w:rPr>
        <w:tab/>
        <w:t>Les corrections suivantes des principes directeurs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examen seront apportées et publiées sur le site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Web de l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UPOV après la cinquante</w:t>
      </w:r>
      <w:r>
        <w:rPr>
          <w:rFonts w:cs="Arial"/>
          <w:lang w:val="fr-FR"/>
        </w:rPr>
        <w:noBreakHyphen/>
      </w:r>
      <w:r w:rsidRPr="00B13BD5">
        <w:rPr>
          <w:rFonts w:cs="Arial"/>
          <w:lang w:val="fr-FR"/>
        </w:rPr>
        <w:t>sept</w:t>
      </w:r>
      <w:r>
        <w:rPr>
          <w:rFonts w:cs="Arial"/>
          <w:lang w:val="fr-FR"/>
        </w:rPr>
        <w:t>ième session</w:t>
      </w:r>
      <w:r w:rsidRPr="00B13BD5">
        <w:rPr>
          <w:rFonts w:cs="Arial"/>
          <w:lang w:val="fr-FR"/>
        </w:rPr>
        <w:t xml:space="preserve"> du</w:t>
      </w:r>
      <w:r>
        <w:rPr>
          <w:rFonts w:cs="Arial"/>
          <w:lang w:val="fr-FR"/>
        </w:rPr>
        <w:t> TC :</w:t>
      </w:r>
    </w:p>
    <w:p w:rsidR="005D10D1" w:rsidRPr="00D758BE" w:rsidRDefault="005D10D1" w:rsidP="005D10D1">
      <w:pPr>
        <w:keepNext/>
        <w:rPr>
          <w:rFonts w:cs="Arial"/>
          <w:highlight w:val="yellow"/>
          <w:lang w:val="it-IT"/>
        </w:rPr>
      </w:pPr>
    </w:p>
    <w:p w:rsidR="005D10D1" w:rsidRPr="00B13BD5" w:rsidRDefault="005D10D1" w:rsidP="005D10D1">
      <w:pPr>
        <w:keepNext/>
        <w:tabs>
          <w:tab w:val="left" w:pos="1134"/>
        </w:tabs>
        <w:ind w:firstLine="567"/>
        <w:rPr>
          <w:rFonts w:cs="Arial"/>
          <w:lang w:val="fr-FR"/>
        </w:rPr>
      </w:pPr>
      <w:r w:rsidRPr="00B13BD5">
        <w:rPr>
          <w:rFonts w:cs="Arial"/>
          <w:lang w:val="fr-FR"/>
        </w:rPr>
        <w:t>a)</w:t>
      </w:r>
      <w:r w:rsidRPr="00B13BD5">
        <w:rPr>
          <w:rFonts w:cs="Arial"/>
          <w:lang w:val="fr-FR"/>
        </w:rPr>
        <w:tab/>
        <w:t>TG/332/1</w:t>
      </w:r>
      <w:r w:rsidRPr="00B13BD5">
        <w:rPr>
          <w:rFonts w:cs="Arial"/>
          <w:lang w:val="fr-FR"/>
        </w:rPr>
        <w:tab/>
        <w:t>Noyer noir</w:t>
      </w:r>
    </w:p>
    <w:p w:rsidR="005D10D1" w:rsidRPr="00B13BD5" w:rsidRDefault="005D10D1" w:rsidP="005D10D1">
      <w:pPr>
        <w:keepNext/>
        <w:rPr>
          <w:lang w:val="fr-FR"/>
        </w:rPr>
      </w:pPr>
    </w:p>
    <w:p w:rsidR="005D10D1" w:rsidRPr="00B13BD5" w:rsidRDefault="005D10D1" w:rsidP="005D10D1">
      <w:pPr>
        <w:keepNext/>
        <w:rPr>
          <w:rFonts w:cs="Arial"/>
          <w:lang w:val="fr-FR"/>
        </w:rPr>
      </w:pPr>
      <w:r w:rsidRPr="00B13BD5">
        <w:rPr>
          <w:rFonts w:cs="Arial"/>
          <w:lang w:val="fr-FR"/>
        </w:rPr>
        <w:t xml:space="preserve">La correction </w:t>
      </w:r>
      <w:r>
        <w:rPr>
          <w:rFonts w:cs="Arial"/>
          <w:lang w:val="fr-FR"/>
        </w:rPr>
        <w:t>porte sur</w:t>
      </w:r>
      <w:r w:rsidRPr="00B13BD5">
        <w:rPr>
          <w:rFonts w:cs="Arial"/>
          <w:lang w:val="fr-FR"/>
        </w:rPr>
        <w:t xml:space="preserve"> les éléments suivants</w:t>
      </w:r>
      <w:r>
        <w:rPr>
          <w:rFonts w:cs="Arial"/>
          <w:lang w:val="fr-FR"/>
        </w:rPr>
        <w:t> :</w:t>
      </w:r>
    </w:p>
    <w:p w:rsidR="005D10D1" w:rsidRPr="00B13BD5" w:rsidRDefault="005D10D1" w:rsidP="005D10D1">
      <w:pPr>
        <w:pStyle w:val="ListParagraph"/>
        <w:keepNext/>
        <w:numPr>
          <w:ilvl w:val="0"/>
          <w:numId w:val="7"/>
        </w:numPr>
        <w:ind w:left="1134" w:hanging="567"/>
        <w:rPr>
          <w:rFonts w:cs="Arial"/>
          <w:lang w:val="fr-FR"/>
        </w:rPr>
      </w:pPr>
      <w:r w:rsidRPr="00B13BD5">
        <w:rPr>
          <w:rFonts w:cs="Arial"/>
          <w:lang w:val="fr-FR"/>
        </w:rPr>
        <w:t>Caract</w:t>
      </w:r>
      <w:r>
        <w:rPr>
          <w:rFonts w:cs="Arial"/>
          <w:lang w:val="fr-FR"/>
        </w:rPr>
        <w:t>ère </w:t>
      </w:r>
      <w:r w:rsidRPr="00B13BD5">
        <w:rPr>
          <w:rFonts w:cs="Arial"/>
          <w:lang w:val="fr-FR"/>
        </w:rPr>
        <w:t>19</w:t>
      </w:r>
      <w:r>
        <w:rPr>
          <w:rFonts w:cs="Arial"/>
          <w:lang w:val="fr-FR"/>
        </w:rPr>
        <w:t> :</w:t>
      </w:r>
      <w:r w:rsidRPr="00B13BD5">
        <w:rPr>
          <w:rFonts w:cs="Arial"/>
          <w:lang w:val="fr-FR"/>
        </w:rPr>
        <w:t xml:space="preserve"> correction des variétés </w:t>
      </w:r>
      <w:r>
        <w:rPr>
          <w:rFonts w:cs="Arial"/>
          <w:lang w:val="fr-FR"/>
        </w:rPr>
        <w:t>indiquées à titre d’exemple</w:t>
      </w:r>
      <w:r w:rsidRPr="00B13BD5">
        <w:rPr>
          <w:rFonts w:cs="Arial"/>
          <w:lang w:val="fr-FR"/>
        </w:rPr>
        <w:t xml:space="preserve"> présentées en ordre </w:t>
      </w:r>
      <w:r>
        <w:rPr>
          <w:rFonts w:cs="Arial"/>
          <w:lang w:val="fr-FR"/>
        </w:rPr>
        <w:t>décroissant</w:t>
      </w:r>
      <w:r w:rsidRPr="00B13BD5">
        <w:rPr>
          <w:rFonts w:cs="Arial"/>
          <w:lang w:val="fr-FR"/>
        </w:rPr>
        <w:t xml:space="preserve"> entre les </w:t>
      </w:r>
      <w:r>
        <w:rPr>
          <w:rFonts w:cs="Arial"/>
          <w:lang w:val="fr-FR"/>
        </w:rPr>
        <w:t>niveaux </w:t>
      </w:r>
      <w:r w:rsidRPr="00B13BD5">
        <w:rPr>
          <w:rFonts w:cs="Arial"/>
          <w:lang w:val="fr-FR"/>
        </w:rPr>
        <w:t>1 et 3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keepNext/>
        <w:tabs>
          <w:tab w:val="left" w:pos="1134"/>
        </w:tabs>
        <w:ind w:firstLine="567"/>
        <w:rPr>
          <w:rFonts w:cs="Arial"/>
          <w:lang w:val="fr-FR"/>
        </w:rPr>
      </w:pPr>
      <w:r w:rsidRPr="00B13BD5">
        <w:rPr>
          <w:rFonts w:cs="Arial"/>
          <w:lang w:val="fr-FR"/>
        </w:rPr>
        <w:t>b)</w:t>
      </w:r>
      <w:r w:rsidRPr="00B13BD5">
        <w:rPr>
          <w:rFonts w:cs="Arial"/>
          <w:lang w:val="fr-FR"/>
        </w:rPr>
        <w:tab/>
        <w:t>TG/26/5</w:t>
      </w:r>
      <w:r>
        <w:rPr>
          <w:rFonts w:cs="Arial"/>
          <w:lang w:val="fr-FR"/>
        </w:rPr>
        <w:t> Corr.</w:t>
      </w:r>
      <w:r w:rsidRPr="00B13BD5">
        <w:rPr>
          <w:rFonts w:cs="Arial"/>
          <w:lang w:val="fr-FR"/>
        </w:rPr>
        <w:t>2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Rev.</w:t>
      </w:r>
      <w:r w:rsidRPr="00B13BD5">
        <w:rPr>
          <w:rFonts w:cs="Arial"/>
          <w:lang w:val="fr-FR"/>
        </w:rPr>
        <w:tab/>
        <w:t>Chrysanthème</w:t>
      </w:r>
    </w:p>
    <w:p w:rsidR="005D10D1" w:rsidRPr="00B13BD5" w:rsidRDefault="005D10D1" w:rsidP="005D10D1">
      <w:pPr>
        <w:keepNext/>
        <w:tabs>
          <w:tab w:val="left" w:pos="1134"/>
        </w:tabs>
        <w:ind w:firstLine="567"/>
        <w:rPr>
          <w:rFonts w:cs="Arial"/>
          <w:lang w:val="fr-FR"/>
        </w:rPr>
      </w:pPr>
    </w:p>
    <w:p w:rsidR="005D10D1" w:rsidRPr="00B13BD5" w:rsidRDefault="005D10D1" w:rsidP="005D10D1">
      <w:pPr>
        <w:keepNext/>
        <w:rPr>
          <w:rFonts w:cs="Arial"/>
          <w:lang w:val="fr-FR"/>
        </w:rPr>
      </w:pPr>
      <w:r w:rsidRPr="00B13BD5">
        <w:rPr>
          <w:rFonts w:cs="Arial"/>
          <w:lang w:val="fr-FR"/>
        </w:rPr>
        <w:t>La correction concerne les éléments suivants</w:t>
      </w:r>
      <w:r>
        <w:rPr>
          <w:rFonts w:cs="Arial"/>
          <w:lang w:val="fr-FR"/>
        </w:rPr>
        <w:t> :</w:t>
      </w:r>
    </w:p>
    <w:p w:rsidR="005D10D1" w:rsidRPr="00B13BD5" w:rsidRDefault="005D10D1" w:rsidP="005D10D1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B13BD5">
        <w:rPr>
          <w:rFonts w:cs="Arial"/>
          <w:lang w:val="fr-FR"/>
        </w:rPr>
        <w:t>Caract</w:t>
      </w:r>
      <w:r>
        <w:rPr>
          <w:rFonts w:cs="Arial"/>
          <w:lang w:val="fr-FR"/>
        </w:rPr>
        <w:t>ère </w:t>
      </w:r>
      <w:r w:rsidRPr="00B13BD5">
        <w:rPr>
          <w:rFonts w:cs="Arial"/>
          <w:lang w:val="fr-FR"/>
        </w:rPr>
        <w:t>28</w:t>
      </w:r>
      <w:r>
        <w:rPr>
          <w:rFonts w:cs="Arial"/>
          <w:lang w:val="fr-FR"/>
        </w:rPr>
        <w:t> :</w:t>
      </w:r>
      <w:r w:rsidRPr="00B13BD5">
        <w:rPr>
          <w:rFonts w:cs="Arial"/>
          <w:lang w:val="fr-FR"/>
        </w:rPr>
        <w:t xml:space="preserve"> Traductions française et allemande </w:t>
      </w:r>
      <w:r>
        <w:rPr>
          <w:rFonts w:cs="Arial"/>
          <w:lang w:val="fr-FR"/>
        </w:rPr>
        <w:t>modifiées comme suit :</w:t>
      </w:r>
      <w:r w:rsidRPr="00B13BD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“</w:t>
      </w:r>
      <w:r w:rsidRPr="00B13BD5">
        <w:rPr>
          <w:i/>
          <w:u w:val="single"/>
          <w:lang w:val="fr-FR"/>
        </w:rPr>
        <w:t>Variétés buissonnantes seulement</w:t>
      </w:r>
      <w:r>
        <w:rPr>
          <w:i/>
          <w:u w:val="single"/>
          <w:lang w:val="fr-FR"/>
        </w:rPr>
        <w:t>”</w:t>
      </w:r>
      <w:r w:rsidRPr="00B13BD5">
        <w:rPr>
          <w:u w:val="single"/>
          <w:lang w:val="fr-FR"/>
        </w:rPr>
        <w:t xml:space="preserve"> </w:t>
      </w:r>
      <w:r w:rsidRPr="00B13BD5">
        <w:rPr>
          <w:lang w:val="fr-FR"/>
        </w:rPr>
        <w:t xml:space="preserve">et </w:t>
      </w:r>
      <w:r>
        <w:rPr>
          <w:lang w:val="fr-FR"/>
        </w:rPr>
        <w:t>“</w:t>
      </w:r>
      <w:r w:rsidRPr="00B13BD5">
        <w:rPr>
          <w:i/>
          <w:u w:val="single"/>
          <w:lang w:val="fr-FR"/>
        </w:rPr>
        <w:t>Nur buschige Sorten</w:t>
      </w:r>
      <w:r>
        <w:rPr>
          <w:i/>
          <w:u w:val="single"/>
          <w:lang w:val="fr-FR"/>
        </w:rPr>
        <w:t>”</w:t>
      </w:r>
      <w:r w:rsidRPr="00B13BD5">
        <w:rPr>
          <w:u w:val="single"/>
          <w:lang w:val="fr-FR"/>
        </w:rPr>
        <w:t>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keepNext/>
        <w:tabs>
          <w:tab w:val="left" w:pos="1134"/>
        </w:tabs>
        <w:ind w:left="2268" w:hanging="1701"/>
        <w:rPr>
          <w:rFonts w:cs="Arial"/>
          <w:lang w:val="fr-FR"/>
        </w:rPr>
      </w:pPr>
      <w:r w:rsidRPr="00B13BD5">
        <w:rPr>
          <w:rFonts w:cs="Arial"/>
          <w:lang w:val="fr-FR"/>
        </w:rPr>
        <w:t>c)</w:t>
      </w:r>
      <w:r w:rsidRPr="00B13BD5">
        <w:rPr>
          <w:rFonts w:cs="Arial"/>
          <w:lang w:val="fr-FR"/>
        </w:rPr>
        <w:tab/>
        <w:t>TG/280/1</w:t>
      </w:r>
      <w:r w:rsidRPr="00B13BD5">
        <w:rPr>
          <w:rFonts w:cs="Arial"/>
          <w:lang w:val="fr-FR"/>
        </w:rPr>
        <w:tab/>
      </w:r>
      <w:proofErr w:type="gramStart"/>
      <w:r w:rsidRPr="00B13BD5">
        <w:rPr>
          <w:rFonts w:cs="Arial"/>
          <w:lang w:val="fr-FR"/>
        </w:rPr>
        <w:t>Heuchera</w:t>
      </w:r>
      <w:r>
        <w:rPr>
          <w:rFonts w:cs="Arial"/>
          <w:lang w:val="fr-FR"/>
        </w:rPr>
        <w:t xml:space="preserve">; </w:t>
      </w:r>
      <w:r w:rsidRPr="00B13BD5">
        <w:rPr>
          <w:rFonts w:cs="Arial"/>
          <w:lang w:val="fr-FR"/>
        </w:rPr>
        <w:t xml:space="preserve"> Heucherella</w:t>
      </w:r>
      <w:proofErr w:type="gramEnd"/>
      <w:r>
        <w:rPr>
          <w:rFonts w:cs="Arial"/>
          <w:lang w:val="fr-FR"/>
        </w:rPr>
        <w:t>/</w:t>
      </w:r>
      <w:r w:rsidRPr="00B13BD5">
        <w:rPr>
          <w:rFonts w:cs="Arial"/>
          <w:lang w:val="fr-FR"/>
        </w:rPr>
        <w:t xml:space="preserve">Document TGP/14 </w:t>
      </w:r>
      <w:r>
        <w:rPr>
          <w:rFonts w:cs="Arial"/>
          <w:lang w:val="fr-FR"/>
        </w:rPr>
        <w:t>“</w:t>
      </w:r>
      <w:r w:rsidRPr="00B13BD5">
        <w:rPr>
          <w:rFonts w:cs="Arial"/>
          <w:lang w:val="fr-FR"/>
        </w:rPr>
        <w:t>Glossaire des termes utilisés dans les documents de l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UPOV</w:t>
      </w:r>
      <w:r>
        <w:rPr>
          <w:rFonts w:cs="Arial"/>
          <w:lang w:val="fr-FR"/>
        </w:rPr>
        <w:t>”</w:t>
      </w:r>
      <w:r w:rsidRPr="00B13BD5">
        <w:rPr>
          <w:rFonts w:cs="Arial"/>
          <w:lang w:val="fr-FR"/>
        </w:rPr>
        <w:t>.</w:t>
      </w:r>
    </w:p>
    <w:p w:rsidR="005D10D1" w:rsidRPr="00B13BD5" w:rsidRDefault="005D10D1" w:rsidP="005D10D1">
      <w:pPr>
        <w:keepNext/>
        <w:tabs>
          <w:tab w:val="left" w:pos="1134"/>
        </w:tabs>
        <w:ind w:firstLine="567"/>
        <w:rPr>
          <w:rFonts w:cs="Arial"/>
          <w:lang w:val="fr-FR"/>
        </w:rPr>
      </w:pPr>
    </w:p>
    <w:p w:rsidR="005D10D1" w:rsidRPr="00B13BD5" w:rsidRDefault="005D10D1" w:rsidP="005D10D1">
      <w:pPr>
        <w:keepNext/>
        <w:rPr>
          <w:rFonts w:cs="Arial"/>
          <w:lang w:val="fr-FR"/>
        </w:rPr>
      </w:pPr>
      <w:r w:rsidRPr="00B13BD5">
        <w:rPr>
          <w:rFonts w:cs="Arial"/>
          <w:lang w:val="fr-FR"/>
        </w:rPr>
        <w:t xml:space="preserve">La correction </w:t>
      </w:r>
      <w:r>
        <w:rPr>
          <w:rFonts w:cs="Arial"/>
          <w:lang w:val="fr-FR"/>
        </w:rPr>
        <w:t>porte sur</w:t>
      </w:r>
      <w:r w:rsidRPr="00B13BD5">
        <w:rPr>
          <w:rFonts w:cs="Arial"/>
          <w:lang w:val="fr-FR"/>
        </w:rPr>
        <w:t xml:space="preserve"> les éléments suivants</w:t>
      </w:r>
      <w:r>
        <w:rPr>
          <w:rFonts w:cs="Arial"/>
          <w:lang w:val="fr-FR"/>
        </w:rPr>
        <w:t> :</w:t>
      </w:r>
    </w:p>
    <w:p w:rsidR="005D10D1" w:rsidRPr="00B13BD5" w:rsidRDefault="005D10D1" w:rsidP="005D10D1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B13BD5">
        <w:rPr>
          <w:rFonts w:cs="Arial"/>
          <w:lang w:val="fr-FR"/>
        </w:rPr>
        <w:t>Section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 xml:space="preserve">8.2, Exemple </w:t>
      </w:r>
      <w:r>
        <w:rPr>
          <w:rFonts w:cs="Arial"/>
          <w:lang w:val="fr-FR"/>
        </w:rPr>
        <w:t>réel numéro</w:t>
      </w:r>
      <w:r w:rsidRPr="00B13BD5">
        <w:rPr>
          <w:rFonts w:cs="Arial"/>
          <w:lang w:val="fr-FR"/>
        </w:rPr>
        <w:t xml:space="preserve"> deux</w:t>
      </w:r>
      <w:r>
        <w:rPr>
          <w:rFonts w:cs="Arial"/>
          <w:lang w:val="fr-FR"/>
        </w:rPr>
        <w:t xml:space="preserve"> – </w:t>
      </w:r>
      <w:r w:rsidRPr="00B13BD5">
        <w:rPr>
          <w:rFonts w:cs="Arial"/>
          <w:lang w:val="fr-FR"/>
        </w:rPr>
        <w:t>Venus (variété avec plusieurs couleurs de feuilles), 45</w:t>
      </w:r>
      <w:r>
        <w:rPr>
          <w:rFonts w:cs="Arial"/>
          <w:lang w:val="fr-FR"/>
        </w:rPr>
        <w:t> :</w:t>
      </w:r>
      <w:r w:rsidRPr="00B13BD5">
        <w:rPr>
          <w:rFonts w:cs="Arial"/>
          <w:lang w:val="fr-FR"/>
        </w:rPr>
        <w:t xml:space="preserve"> Limbe de la feuille</w:t>
      </w:r>
      <w:r>
        <w:rPr>
          <w:rFonts w:cs="Arial"/>
          <w:lang w:val="fr-FR"/>
        </w:rPr>
        <w:t> :</w:t>
      </w:r>
      <w:r w:rsidRPr="00B13BD5">
        <w:rPr>
          <w:rFonts w:cs="Arial"/>
          <w:lang w:val="fr-FR"/>
        </w:rPr>
        <w:t xml:space="preserve"> couleur trois</w:t>
      </w:r>
      <w:r>
        <w:rPr>
          <w:rFonts w:cs="Arial"/>
          <w:lang w:val="fr-FR"/>
        </w:rPr>
        <w:t> :</w:t>
      </w:r>
      <w:r w:rsidRPr="00B13BD5">
        <w:rPr>
          <w:rFonts w:cs="Arial"/>
          <w:lang w:val="fr-FR"/>
        </w:rPr>
        <w:t xml:space="preserve"> distribution</w:t>
      </w:r>
      <w:r>
        <w:rPr>
          <w:rFonts w:cs="Arial"/>
          <w:lang w:val="fr-FR"/>
        </w:rPr>
        <w:t> :</w:t>
      </w:r>
      <w:r w:rsidRPr="00B13BD5">
        <w:rPr>
          <w:rFonts w:cs="Arial"/>
          <w:lang w:val="fr-FR"/>
        </w:rPr>
        <w:t xml:space="preserve"> à lire</w:t>
      </w:r>
      <w:r>
        <w:rPr>
          <w:rFonts w:cs="Arial"/>
          <w:lang w:val="fr-FR"/>
        </w:rPr>
        <w:t> :</w:t>
      </w:r>
      <w:r w:rsidRPr="00B13BD5">
        <w:rPr>
          <w:rFonts w:cs="Arial"/>
          <w:lang w:val="fr-FR"/>
        </w:rPr>
        <w:t xml:space="preserve"> </w:t>
      </w:r>
      <w:r>
        <w:rPr>
          <w:rFonts w:cs="Arial"/>
          <w:lang w:val="fr-FR"/>
        </w:rPr>
        <w:t>“</w:t>
      </w:r>
      <w:r w:rsidRPr="00B13BD5">
        <w:rPr>
          <w:rFonts w:cs="Arial"/>
          <w:lang w:val="fr-FR"/>
        </w:rPr>
        <w:t xml:space="preserve">entre les nervures dans la zone </w:t>
      </w:r>
      <w:r w:rsidRPr="00B13BD5">
        <w:rPr>
          <w:rFonts w:cs="Arial"/>
          <w:highlight w:val="lightGray"/>
          <w:u w:val="single"/>
          <w:lang w:val="fr-FR"/>
        </w:rPr>
        <w:t xml:space="preserve">centrale </w:t>
      </w:r>
      <w:r w:rsidRPr="00B13BD5">
        <w:rPr>
          <w:rFonts w:cs="Arial"/>
          <w:strike/>
          <w:highlight w:val="lightGray"/>
          <w:lang w:val="fr-FR"/>
        </w:rPr>
        <w:t xml:space="preserve">intermédiaire </w:t>
      </w:r>
      <w:r w:rsidRPr="00B13BD5">
        <w:rPr>
          <w:rFonts w:cs="Arial"/>
          <w:lang w:val="fr-FR"/>
        </w:rPr>
        <w:t>(5)</w:t>
      </w:r>
      <w:r>
        <w:rPr>
          <w:rFonts w:cs="Arial"/>
          <w:lang w:val="fr-FR"/>
        </w:rPr>
        <w:t>”</w:t>
      </w:r>
      <w:r w:rsidRPr="00B13BD5">
        <w:rPr>
          <w:rFonts w:cs="Arial"/>
          <w:lang w:val="fr-FR"/>
        </w:rPr>
        <w:t>.</w:t>
      </w:r>
    </w:p>
    <w:p w:rsidR="005D10D1" w:rsidRPr="00B13BD5" w:rsidRDefault="005D10D1" w:rsidP="005D10D1">
      <w:pPr>
        <w:pStyle w:val="ListParagraph"/>
        <w:numPr>
          <w:ilvl w:val="0"/>
          <w:numId w:val="7"/>
        </w:numPr>
        <w:ind w:left="1134" w:hanging="567"/>
        <w:rPr>
          <w:lang w:val="fr-FR"/>
        </w:rPr>
      </w:pPr>
      <w:r w:rsidRPr="00B13BD5">
        <w:rPr>
          <w:rFonts w:cs="Arial"/>
          <w:lang w:val="fr-FR"/>
        </w:rPr>
        <w:t xml:space="preserve">La même explication est reproduite dans le document TGP/14 </w:t>
      </w:r>
      <w:r>
        <w:rPr>
          <w:rFonts w:cs="Arial"/>
          <w:lang w:val="fr-FR"/>
        </w:rPr>
        <w:t>“</w:t>
      </w:r>
      <w:r w:rsidRPr="00B13BD5">
        <w:rPr>
          <w:rFonts w:cs="Arial"/>
          <w:lang w:val="fr-FR"/>
        </w:rPr>
        <w:t>Glossaire des termes utilisés dans les documents de l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UPOV</w:t>
      </w:r>
      <w:r>
        <w:rPr>
          <w:rFonts w:cs="Arial"/>
          <w:lang w:val="fr-FR"/>
        </w:rPr>
        <w:t>”</w:t>
      </w:r>
      <w:r w:rsidRPr="00B13BD5">
        <w:rPr>
          <w:rFonts w:cs="Arial"/>
          <w:lang w:val="fr-FR"/>
        </w:rPr>
        <w:t xml:space="preserve"> et serait corrigée en tant que modification conséquente.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pStyle w:val="DecisionParagraphs"/>
        <w:tabs>
          <w:tab w:val="clear" w:pos="5954"/>
        </w:tabs>
        <w:rPr>
          <w:lang w:val="fr-FR"/>
        </w:rPr>
      </w:pPr>
      <w:r w:rsidRPr="00CC5769">
        <w:fldChar w:fldCharType="begin"/>
      </w:r>
      <w:r w:rsidRPr="00B13BD5">
        <w:rPr>
          <w:lang w:val="fr-FR"/>
        </w:rPr>
        <w:instrText xml:space="preserve"> AUTONUM  </w:instrText>
      </w:r>
      <w:r w:rsidRPr="00CC5769">
        <w:fldChar w:fldCharType="end"/>
      </w:r>
      <w:r w:rsidRPr="00B13BD5">
        <w:rPr>
          <w:lang w:val="fr-FR"/>
        </w:rPr>
        <w:tab/>
      </w:r>
      <w:r>
        <w:rPr>
          <w:lang w:val="fr-FR"/>
        </w:rPr>
        <w:t xml:space="preserve">Le TC </w:t>
      </w:r>
      <w:r w:rsidRPr="00B13BD5">
        <w:rPr>
          <w:lang w:val="fr-FR"/>
        </w:rPr>
        <w:t>est invité à prendre note des corrections à apporter aux principes directeurs d</w:t>
      </w:r>
      <w:r>
        <w:rPr>
          <w:lang w:val="fr-FR"/>
        </w:rPr>
        <w:t>’</w:t>
      </w:r>
      <w:r w:rsidRPr="00B13BD5">
        <w:rPr>
          <w:lang w:val="fr-FR"/>
        </w:rPr>
        <w:t xml:space="preserve">examen adoptés pour le noyer noir (document </w:t>
      </w:r>
      <w:r w:rsidRPr="00B13BD5">
        <w:rPr>
          <w:rFonts w:cs="Arial"/>
          <w:lang w:val="fr-FR"/>
        </w:rPr>
        <w:t xml:space="preserve">TG/332/1), le </w:t>
      </w:r>
      <w:r w:rsidRPr="00B13BD5">
        <w:rPr>
          <w:lang w:val="fr-FR"/>
        </w:rPr>
        <w:t xml:space="preserve">chrysanthème (document </w:t>
      </w:r>
      <w:r w:rsidRPr="00B13BD5">
        <w:rPr>
          <w:rFonts w:cs="Arial"/>
          <w:lang w:val="fr-FR"/>
        </w:rPr>
        <w:t>TG/26/5</w:t>
      </w:r>
      <w:r>
        <w:rPr>
          <w:rFonts w:cs="Arial"/>
          <w:lang w:val="fr-FR"/>
        </w:rPr>
        <w:t> Corr.</w:t>
      </w:r>
      <w:r w:rsidRPr="00B13BD5">
        <w:rPr>
          <w:rFonts w:cs="Arial"/>
          <w:lang w:val="fr-FR"/>
        </w:rPr>
        <w:t>2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Rev.</w:t>
      </w:r>
      <w:r w:rsidRPr="00B13BD5">
        <w:rPr>
          <w:lang w:val="fr-FR"/>
        </w:rPr>
        <w:t xml:space="preserve">) et la </w:t>
      </w:r>
      <w:proofErr w:type="gramStart"/>
      <w:r w:rsidRPr="00B13BD5">
        <w:rPr>
          <w:rFonts w:cs="Arial"/>
          <w:lang w:val="fr-FR"/>
        </w:rPr>
        <w:t>Heuchera</w:t>
      </w:r>
      <w:r>
        <w:rPr>
          <w:rFonts w:cs="Arial"/>
          <w:lang w:val="fr-FR"/>
        </w:rPr>
        <w:t xml:space="preserve">; </w:t>
      </w:r>
      <w:r w:rsidRPr="00B13BD5">
        <w:rPr>
          <w:rFonts w:cs="Arial"/>
          <w:lang w:val="fr-FR"/>
        </w:rPr>
        <w:t xml:space="preserve"> Heucherella</w:t>
      </w:r>
      <w:proofErr w:type="gramEnd"/>
      <w:r w:rsidRPr="00B13BD5">
        <w:rPr>
          <w:rFonts w:cs="Arial"/>
          <w:lang w:val="fr-FR"/>
        </w:rPr>
        <w:t xml:space="preserve"> </w:t>
      </w:r>
      <w:r w:rsidRPr="00B13BD5">
        <w:rPr>
          <w:lang w:val="fr-FR"/>
        </w:rPr>
        <w:t xml:space="preserve">(document </w:t>
      </w:r>
      <w:r w:rsidRPr="00B13BD5">
        <w:rPr>
          <w:rFonts w:cs="Arial"/>
          <w:lang w:val="fr-FR"/>
        </w:rPr>
        <w:t>TG/280/1)</w:t>
      </w:r>
      <w:r w:rsidRPr="00B13BD5">
        <w:rPr>
          <w:lang w:val="fr-FR"/>
        </w:rPr>
        <w:t>, comme indiqué au paragraphe</w:t>
      </w:r>
      <w:r>
        <w:rPr>
          <w:lang w:val="fr-FR"/>
        </w:rPr>
        <w:t> </w:t>
      </w:r>
      <w:r w:rsidRPr="00B13BD5">
        <w:rPr>
          <w:lang w:val="fr-FR"/>
        </w:rPr>
        <w:t>32 du présent document.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keepNext/>
        <w:outlineLvl w:val="0"/>
        <w:rPr>
          <w:caps/>
          <w:lang w:val="fr-FR"/>
        </w:rPr>
      </w:pPr>
      <w:bookmarkStart w:id="23" w:name="_Toc81228952"/>
      <w:bookmarkStart w:id="24" w:name="_Toc117256764"/>
      <w:r w:rsidRPr="00B13BD5">
        <w:rPr>
          <w:caps/>
          <w:lang w:val="fr-FR"/>
        </w:rPr>
        <w:t>P</w:t>
      </w:r>
      <w:r>
        <w:rPr>
          <w:caps/>
          <w:lang w:val="fr-FR"/>
        </w:rPr>
        <w:t xml:space="preserve">rojet de principes directeurs d’examen examinés par les </w:t>
      </w:r>
      <w:r w:rsidRPr="00B13BD5">
        <w:rPr>
          <w:caps/>
          <w:lang w:val="fr-FR"/>
        </w:rPr>
        <w:t xml:space="preserve">TWP </w:t>
      </w:r>
      <w:r>
        <w:rPr>
          <w:caps/>
          <w:lang w:val="fr-FR"/>
        </w:rPr>
        <w:t xml:space="preserve">en </w:t>
      </w:r>
      <w:r w:rsidRPr="00B13BD5">
        <w:rPr>
          <w:caps/>
          <w:lang w:val="fr-FR"/>
        </w:rPr>
        <w:t>202</w:t>
      </w:r>
      <w:bookmarkEnd w:id="23"/>
      <w:r w:rsidRPr="00B13BD5">
        <w:rPr>
          <w:caps/>
          <w:lang w:val="fr-FR"/>
        </w:rPr>
        <w:t>2</w:t>
      </w:r>
      <w:bookmarkEnd w:id="24"/>
    </w:p>
    <w:p w:rsidR="005D10D1" w:rsidRPr="00B13BD5" w:rsidRDefault="005D10D1" w:rsidP="005D10D1">
      <w:pPr>
        <w:rPr>
          <w:lang w:val="fr-FR"/>
        </w:rPr>
      </w:pPr>
    </w:p>
    <w:p w:rsidR="005D10D1" w:rsidRDefault="005D10D1" w:rsidP="005D10D1">
      <w:pPr>
        <w:rPr>
          <w:lang w:val="fr-FR"/>
        </w:rPr>
      </w:pPr>
      <w:r w:rsidRPr="0064480C">
        <w:fldChar w:fldCharType="begin"/>
      </w:r>
      <w:r w:rsidRPr="00B13BD5">
        <w:rPr>
          <w:lang w:val="fr-FR"/>
        </w:rPr>
        <w:instrText xml:space="preserve"> AUTONUM  </w:instrText>
      </w:r>
      <w:r w:rsidRPr="0064480C">
        <w:fldChar w:fldCharType="end"/>
      </w:r>
      <w:r w:rsidRPr="00B13BD5">
        <w:rPr>
          <w:lang w:val="fr-FR"/>
        </w:rPr>
        <w:tab/>
        <w:t>Les principes directeurs d</w:t>
      </w:r>
      <w:r>
        <w:rPr>
          <w:lang w:val="fr-FR"/>
        </w:rPr>
        <w:t>’</w:t>
      </w:r>
      <w:r w:rsidRPr="00B13BD5">
        <w:rPr>
          <w:lang w:val="fr-FR"/>
        </w:rPr>
        <w:t>examen examinés par les</w:t>
      </w:r>
      <w:r>
        <w:rPr>
          <w:lang w:val="fr-FR"/>
        </w:rPr>
        <w:t> </w:t>
      </w:r>
      <w:r w:rsidRPr="00B13BD5">
        <w:rPr>
          <w:lang w:val="fr-FR"/>
        </w:rPr>
        <w:t xml:space="preserve">TWP </w:t>
      </w:r>
      <w:r>
        <w:rPr>
          <w:lang w:val="fr-FR"/>
        </w:rPr>
        <w:t>à</w:t>
      </w:r>
      <w:r w:rsidRPr="00B13BD5">
        <w:rPr>
          <w:lang w:val="fr-FR"/>
        </w:rPr>
        <w:t xml:space="preserve"> leurs sessions en</w:t>
      </w:r>
      <w:r>
        <w:rPr>
          <w:lang w:val="fr-FR"/>
        </w:rPr>
        <w:t> </w:t>
      </w:r>
      <w:r w:rsidRPr="00B13BD5">
        <w:rPr>
          <w:lang w:val="fr-FR"/>
        </w:rPr>
        <w:t>2022 sont présentés à l</w:t>
      </w:r>
      <w:r>
        <w:rPr>
          <w:lang w:val="fr-FR"/>
        </w:rPr>
        <w:t>’</w:t>
      </w:r>
      <w:r w:rsidRPr="00B13BD5">
        <w:rPr>
          <w:lang w:val="fr-FR"/>
        </w:rPr>
        <w:t>annexe</w:t>
      </w:r>
      <w:r>
        <w:rPr>
          <w:lang w:val="fr-FR"/>
        </w:rPr>
        <w:t> </w:t>
      </w:r>
      <w:r w:rsidRPr="00B13BD5">
        <w:rPr>
          <w:lang w:val="fr-FR"/>
        </w:rPr>
        <w:t>XII du présent document.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pStyle w:val="DecisionParagraphs"/>
        <w:rPr>
          <w:lang w:val="fr-FR"/>
        </w:rPr>
      </w:pPr>
      <w:r w:rsidRPr="0064480C">
        <w:fldChar w:fldCharType="begin"/>
      </w:r>
      <w:r w:rsidRPr="00B13BD5">
        <w:rPr>
          <w:lang w:val="fr-FR"/>
        </w:rPr>
        <w:instrText xml:space="preserve"> AUTONUM  </w:instrText>
      </w:r>
      <w:r w:rsidRPr="0064480C">
        <w:fldChar w:fldCharType="end"/>
      </w:r>
      <w:r w:rsidRPr="00B13BD5">
        <w:rPr>
          <w:lang w:val="fr-FR"/>
        </w:rPr>
        <w:tab/>
      </w:r>
      <w:r>
        <w:rPr>
          <w:lang w:val="fr-FR"/>
        </w:rPr>
        <w:t xml:space="preserve">Le TC </w:t>
      </w:r>
      <w:r w:rsidRPr="00B13BD5">
        <w:rPr>
          <w:lang w:val="fr-FR"/>
        </w:rPr>
        <w:t>est invité à prendre note des projets de principes directeurs d</w:t>
      </w:r>
      <w:r>
        <w:rPr>
          <w:lang w:val="fr-FR"/>
        </w:rPr>
        <w:t>’</w:t>
      </w:r>
      <w:r w:rsidRPr="00B13BD5">
        <w:rPr>
          <w:lang w:val="fr-FR"/>
        </w:rPr>
        <w:t>examen examinés par les</w:t>
      </w:r>
      <w:r>
        <w:rPr>
          <w:lang w:val="fr-FR"/>
        </w:rPr>
        <w:t> </w:t>
      </w:r>
      <w:r w:rsidRPr="00B13BD5">
        <w:rPr>
          <w:lang w:val="fr-FR"/>
        </w:rPr>
        <w:t>TWP,</w:t>
      </w:r>
      <w:r>
        <w:rPr>
          <w:lang w:val="fr-FR"/>
        </w:rPr>
        <w:t xml:space="preserve"> à leurs sessions</w:t>
      </w:r>
      <w:r w:rsidRPr="00B13BD5">
        <w:rPr>
          <w:lang w:val="fr-FR"/>
        </w:rPr>
        <w:t xml:space="preserve"> en</w:t>
      </w:r>
      <w:r>
        <w:rPr>
          <w:lang w:val="fr-FR"/>
        </w:rPr>
        <w:t> </w:t>
      </w:r>
      <w:r w:rsidRPr="00B13BD5">
        <w:rPr>
          <w:lang w:val="fr-FR"/>
        </w:rPr>
        <w:t>2022, tels qu</w:t>
      </w:r>
      <w:r>
        <w:rPr>
          <w:lang w:val="fr-FR"/>
        </w:rPr>
        <w:t>’</w:t>
      </w:r>
      <w:r w:rsidRPr="00B13BD5">
        <w:rPr>
          <w:lang w:val="fr-FR"/>
        </w:rPr>
        <w:t>ils figurent à l</w:t>
      </w:r>
      <w:r>
        <w:rPr>
          <w:lang w:val="fr-FR"/>
        </w:rPr>
        <w:t>’</w:t>
      </w:r>
      <w:r w:rsidRPr="00B13BD5">
        <w:rPr>
          <w:lang w:val="fr-FR"/>
        </w:rPr>
        <w:t>annexe</w:t>
      </w:r>
      <w:r>
        <w:rPr>
          <w:lang w:val="fr-FR"/>
        </w:rPr>
        <w:t> </w:t>
      </w:r>
      <w:r w:rsidRPr="00B13BD5">
        <w:rPr>
          <w:lang w:val="fr-FR"/>
        </w:rPr>
        <w:t>XII du présent document.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keepNext/>
        <w:outlineLvl w:val="0"/>
        <w:rPr>
          <w:caps/>
          <w:lang w:val="fr-FR"/>
        </w:rPr>
      </w:pPr>
      <w:bookmarkStart w:id="25" w:name="_Toc48312814"/>
      <w:bookmarkStart w:id="26" w:name="_Toc117256765"/>
      <w:r>
        <w:rPr>
          <w:caps/>
          <w:lang w:val="fr-FR"/>
        </w:rPr>
        <w:t xml:space="preserve">Principes directeurs d’examen </w:t>
      </w:r>
      <w:r w:rsidRPr="00B13BD5">
        <w:rPr>
          <w:caps/>
          <w:lang w:val="fr-FR"/>
        </w:rPr>
        <w:t>adopt</w:t>
      </w:r>
      <w:r>
        <w:rPr>
          <w:caps/>
          <w:lang w:val="fr-FR"/>
        </w:rPr>
        <w:t>é</w:t>
      </w:r>
      <w:r w:rsidRPr="00B13BD5">
        <w:rPr>
          <w:caps/>
          <w:lang w:val="fr-FR"/>
        </w:rPr>
        <w:t xml:space="preserve">s par correspondance </w:t>
      </w:r>
      <w:r>
        <w:rPr>
          <w:caps/>
          <w:lang w:val="fr-FR"/>
        </w:rPr>
        <w:t xml:space="preserve">en </w:t>
      </w:r>
      <w:r w:rsidRPr="00B13BD5">
        <w:rPr>
          <w:caps/>
          <w:lang w:val="fr-FR"/>
        </w:rPr>
        <w:t>202</w:t>
      </w:r>
      <w:bookmarkEnd w:id="25"/>
      <w:r w:rsidRPr="00B13BD5">
        <w:rPr>
          <w:caps/>
          <w:lang w:val="fr-FR"/>
        </w:rPr>
        <w:t>2</w:t>
      </w:r>
      <w:bookmarkEnd w:id="26"/>
    </w:p>
    <w:p w:rsidR="005D10D1" w:rsidRPr="00B13BD5" w:rsidRDefault="005D10D1" w:rsidP="005D10D1">
      <w:pPr>
        <w:pStyle w:val="Heading2"/>
        <w:rPr>
          <w:lang w:val="fr-FR"/>
        </w:rPr>
      </w:pPr>
    </w:p>
    <w:p w:rsidR="005D10D1" w:rsidRPr="00B13BD5" w:rsidRDefault="005D10D1" w:rsidP="005D10D1">
      <w:pPr>
        <w:pStyle w:val="Heading2"/>
        <w:rPr>
          <w:lang w:val="fr-FR"/>
        </w:rPr>
      </w:pPr>
      <w:bookmarkStart w:id="27" w:name="_Toc117256766"/>
      <w:r>
        <w:rPr>
          <w:lang w:val="fr-FR"/>
        </w:rPr>
        <w:t>Contexte</w:t>
      </w:r>
      <w:bookmarkEnd w:id="27"/>
    </w:p>
    <w:p w:rsidR="005D10D1" w:rsidRPr="00B13BD5" w:rsidRDefault="005D10D1" w:rsidP="005D10D1">
      <w:pPr>
        <w:rPr>
          <w:lang w:val="fr-FR"/>
        </w:rPr>
      </w:pPr>
    </w:p>
    <w:p w:rsidR="005D10D1" w:rsidRDefault="005D10D1" w:rsidP="005D10D1">
      <w:pPr>
        <w:rPr>
          <w:rFonts w:cs="Angsana New"/>
          <w:szCs w:val="24"/>
          <w:lang w:val="fr-FR" w:eastAsia="ja-JP" w:bidi="th-TH"/>
        </w:rPr>
      </w:pPr>
      <w:r w:rsidRPr="0044555C">
        <w:rPr>
          <w:rFonts w:cs="Angsana New"/>
          <w:szCs w:val="24"/>
          <w:lang w:eastAsia="ja-JP" w:bidi="th-TH"/>
        </w:rPr>
        <w:fldChar w:fldCharType="begin"/>
      </w:r>
      <w:r w:rsidRPr="00B13BD5">
        <w:rPr>
          <w:rFonts w:cs="Angsana New"/>
          <w:szCs w:val="24"/>
          <w:lang w:val="fr-FR" w:eastAsia="ja-JP" w:bidi="th-TH"/>
        </w:rPr>
        <w:instrText xml:space="preserve"> AUTONUM  </w:instrText>
      </w:r>
      <w:r w:rsidRPr="0044555C">
        <w:rPr>
          <w:rFonts w:cs="Angsana New"/>
          <w:szCs w:val="24"/>
          <w:lang w:eastAsia="ja-JP" w:bidi="th-TH"/>
        </w:rPr>
        <w:fldChar w:fldCharType="end"/>
      </w:r>
      <w:r w:rsidRPr="00B13BD5">
        <w:rPr>
          <w:rFonts w:cs="Angsana New"/>
          <w:szCs w:val="24"/>
          <w:lang w:val="fr-FR" w:eastAsia="ja-JP" w:bidi="th-TH"/>
        </w:rPr>
        <w:tab/>
        <w:t xml:space="preserve">Le Conseil, </w:t>
      </w:r>
      <w:r>
        <w:rPr>
          <w:rFonts w:cs="Angsana New"/>
          <w:szCs w:val="24"/>
          <w:lang w:val="fr-FR" w:eastAsia="ja-JP" w:bidi="th-TH"/>
        </w:rPr>
        <w:t>à sa</w:t>
      </w:r>
      <w:r w:rsidRPr="00B13BD5">
        <w:rPr>
          <w:rFonts w:cs="Angsana New"/>
          <w:szCs w:val="24"/>
          <w:lang w:val="fr-FR" w:eastAsia="ja-JP" w:bidi="th-TH"/>
        </w:rPr>
        <w:t xml:space="preserve"> trente</w:t>
      </w:r>
      <w:r>
        <w:rPr>
          <w:rFonts w:cs="Angsana New"/>
          <w:szCs w:val="24"/>
          <w:lang w:val="fr-FR" w:eastAsia="ja-JP" w:bidi="th-TH"/>
        </w:rPr>
        <w:noBreakHyphen/>
      </w:r>
      <w:r w:rsidRPr="00B13BD5">
        <w:rPr>
          <w:rFonts w:cs="Angsana New"/>
          <w:szCs w:val="24"/>
          <w:lang w:val="fr-FR" w:eastAsia="ja-JP" w:bidi="th-TH"/>
        </w:rPr>
        <w:t>quatr</w:t>
      </w:r>
      <w:r>
        <w:rPr>
          <w:rFonts w:cs="Angsana New"/>
          <w:szCs w:val="24"/>
          <w:lang w:val="fr-FR" w:eastAsia="ja-JP" w:bidi="th-TH"/>
        </w:rPr>
        <w:t>ième session</w:t>
      </w:r>
      <w:r w:rsidRPr="00B13BD5">
        <w:rPr>
          <w:rFonts w:cs="Angsana New"/>
          <w:szCs w:val="24"/>
          <w:lang w:val="fr-FR" w:eastAsia="ja-JP" w:bidi="th-TH"/>
        </w:rPr>
        <w:t xml:space="preserve"> extraordinaire, tenue à Genève le 6</w:t>
      </w:r>
      <w:r>
        <w:rPr>
          <w:rFonts w:cs="Angsana New"/>
          <w:szCs w:val="24"/>
          <w:lang w:val="fr-FR" w:eastAsia="ja-JP" w:bidi="th-TH"/>
        </w:rPr>
        <w:t> </w:t>
      </w:r>
      <w:r w:rsidRPr="00B13BD5">
        <w:rPr>
          <w:rFonts w:cs="Angsana New"/>
          <w:szCs w:val="24"/>
          <w:lang w:val="fr-FR" w:eastAsia="ja-JP" w:bidi="th-TH"/>
        </w:rPr>
        <w:t>avril</w:t>
      </w:r>
      <w:r>
        <w:rPr>
          <w:rFonts w:cs="Angsana New"/>
          <w:szCs w:val="24"/>
          <w:lang w:val="fr-FR" w:eastAsia="ja-JP" w:bidi="th-TH"/>
        </w:rPr>
        <w:t> </w:t>
      </w:r>
      <w:r w:rsidRPr="00B13BD5">
        <w:rPr>
          <w:rFonts w:cs="Angsana New"/>
          <w:szCs w:val="24"/>
          <w:lang w:val="fr-FR" w:eastAsia="ja-JP" w:bidi="th-TH"/>
        </w:rPr>
        <w:t>2017, a décidé d</w:t>
      </w:r>
      <w:r>
        <w:rPr>
          <w:rFonts w:cs="Angsana New"/>
          <w:szCs w:val="24"/>
          <w:lang w:val="fr-FR" w:eastAsia="ja-JP" w:bidi="th-TH"/>
        </w:rPr>
        <w:t>’</w:t>
      </w:r>
      <w:r w:rsidRPr="00B13BD5">
        <w:rPr>
          <w:rFonts w:cs="Angsana New"/>
          <w:szCs w:val="24"/>
          <w:lang w:val="fr-FR" w:eastAsia="ja-JP" w:bidi="th-TH"/>
        </w:rPr>
        <w:t>organiser une seule série de sessions à partir de</w:t>
      </w:r>
      <w:r>
        <w:rPr>
          <w:rFonts w:cs="Angsana New"/>
          <w:szCs w:val="24"/>
          <w:lang w:val="fr-FR" w:eastAsia="ja-JP" w:bidi="th-TH"/>
        </w:rPr>
        <w:t> </w:t>
      </w:r>
      <w:r w:rsidRPr="00B13BD5">
        <w:rPr>
          <w:rFonts w:cs="Angsana New"/>
          <w:szCs w:val="24"/>
          <w:lang w:val="fr-FR" w:eastAsia="ja-JP" w:bidi="th-TH"/>
        </w:rPr>
        <w:t>2018, dans la période octobre/novembre (voir le document C(Extr</w:t>
      </w:r>
      <w:proofErr w:type="gramStart"/>
      <w:r w:rsidRPr="00B13BD5">
        <w:rPr>
          <w:rFonts w:cs="Angsana New"/>
          <w:szCs w:val="24"/>
          <w:lang w:val="fr-FR" w:eastAsia="ja-JP" w:bidi="th-TH"/>
        </w:rPr>
        <w:t>.)/</w:t>
      </w:r>
      <w:proofErr w:type="gramEnd"/>
      <w:r w:rsidRPr="00B13BD5">
        <w:rPr>
          <w:rFonts w:cs="Angsana New"/>
          <w:szCs w:val="24"/>
          <w:lang w:val="fr-FR" w:eastAsia="ja-JP" w:bidi="th-TH"/>
        </w:rPr>
        <w:t xml:space="preserve">34/6 </w:t>
      </w:r>
      <w:r>
        <w:rPr>
          <w:rFonts w:cs="Angsana New"/>
          <w:szCs w:val="24"/>
          <w:lang w:val="fr-FR" w:eastAsia="ja-JP" w:bidi="th-TH"/>
        </w:rPr>
        <w:t>“</w:t>
      </w:r>
      <w:r w:rsidRPr="00B13BD5">
        <w:rPr>
          <w:rFonts w:cs="Angsana New"/>
          <w:szCs w:val="24"/>
          <w:lang w:val="fr-FR" w:eastAsia="ja-JP" w:bidi="th-TH"/>
        </w:rPr>
        <w:t>Rapport sur les décisions</w:t>
      </w:r>
      <w:r>
        <w:rPr>
          <w:rFonts w:cs="Angsana New"/>
          <w:szCs w:val="24"/>
          <w:lang w:val="fr-FR" w:eastAsia="ja-JP" w:bidi="th-TH"/>
        </w:rPr>
        <w:t>”</w:t>
      </w:r>
      <w:r w:rsidRPr="00B13BD5">
        <w:rPr>
          <w:rFonts w:cs="Angsana New"/>
          <w:szCs w:val="24"/>
          <w:lang w:val="fr-FR" w:eastAsia="ja-JP" w:bidi="th-TH"/>
        </w:rPr>
        <w:t>, paragraphes</w:t>
      </w:r>
      <w:r>
        <w:rPr>
          <w:rFonts w:cs="Angsana New"/>
          <w:szCs w:val="24"/>
          <w:lang w:val="fr-FR" w:eastAsia="ja-JP" w:bidi="th-TH"/>
        </w:rPr>
        <w:t> </w:t>
      </w:r>
      <w:r w:rsidRPr="00B13BD5">
        <w:rPr>
          <w:rFonts w:cs="Angsana New"/>
          <w:szCs w:val="24"/>
          <w:lang w:val="fr-FR" w:eastAsia="ja-JP" w:bidi="th-TH"/>
        </w:rPr>
        <w:t xml:space="preserve">12 à 14).  </w:t>
      </w:r>
      <w:r>
        <w:rPr>
          <w:rFonts w:cs="Angsana New"/>
          <w:szCs w:val="24"/>
          <w:lang w:val="fr-FR" w:eastAsia="ja-JP" w:bidi="th-TH"/>
        </w:rPr>
        <w:t>À</w:t>
      </w:r>
      <w:r w:rsidRPr="00B13BD5">
        <w:rPr>
          <w:rFonts w:cs="Angsana New"/>
          <w:szCs w:val="24"/>
          <w:lang w:val="fr-FR" w:eastAsia="ja-JP" w:bidi="th-TH"/>
        </w:rPr>
        <w:t xml:space="preserve"> partir de</w:t>
      </w:r>
      <w:r>
        <w:rPr>
          <w:rFonts w:cs="Angsana New"/>
          <w:szCs w:val="24"/>
          <w:lang w:val="fr-FR" w:eastAsia="ja-JP" w:bidi="th-TH"/>
        </w:rPr>
        <w:t> </w:t>
      </w:r>
      <w:r w:rsidRPr="00B13BD5">
        <w:rPr>
          <w:rFonts w:cs="Angsana New"/>
          <w:szCs w:val="24"/>
          <w:lang w:val="fr-FR" w:eastAsia="ja-JP" w:bidi="th-TH"/>
        </w:rPr>
        <w:t>2018, les réunions du</w:t>
      </w:r>
      <w:r>
        <w:rPr>
          <w:rFonts w:cs="Angsana New"/>
          <w:szCs w:val="24"/>
          <w:lang w:val="fr-FR" w:eastAsia="ja-JP" w:bidi="th-TH"/>
        </w:rPr>
        <w:t> TC se tiendront</w:t>
      </w:r>
      <w:r w:rsidRPr="00B13BD5">
        <w:rPr>
          <w:rFonts w:cs="Angsana New"/>
          <w:szCs w:val="24"/>
          <w:lang w:val="fr-FR" w:eastAsia="ja-JP" w:bidi="th-TH"/>
        </w:rPr>
        <w:t xml:space="preserve"> en octobre/novembre au lieu de mars/avril.</w:t>
      </w:r>
    </w:p>
    <w:p w:rsidR="005D10D1" w:rsidRPr="00B13BD5" w:rsidRDefault="005D10D1" w:rsidP="005D10D1">
      <w:pPr>
        <w:rPr>
          <w:rFonts w:cs="Angsana New"/>
          <w:szCs w:val="24"/>
          <w:lang w:val="fr-FR" w:eastAsia="ja-JP" w:bidi="th-TH"/>
        </w:rPr>
      </w:pPr>
    </w:p>
    <w:p w:rsidR="005D10D1" w:rsidRPr="00B13BD5" w:rsidRDefault="005D10D1" w:rsidP="005D10D1">
      <w:pPr>
        <w:rPr>
          <w:rFonts w:cs="Angsana New"/>
          <w:szCs w:val="24"/>
          <w:lang w:val="fr-FR" w:eastAsia="ja-JP" w:bidi="th-TH"/>
        </w:rPr>
      </w:pPr>
      <w:r w:rsidRPr="0044555C">
        <w:rPr>
          <w:rFonts w:cs="Angsana New"/>
          <w:szCs w:val="24"/>
          <w:lang w:eastAsia="ja-JP" w:bidi="th-TH"/>
        </w:rPr>
        <w:fldChar w:fldCharType="begin"/>
      </w:r>
      <w:r w:rsidRPr="00B13BD5">
        <w:rPr>
          <w:rFonts w:cs="Angsana New"/>
          <w:szCs w:val="24"/>
          <w:lang w:val="fr-FR" w:eastAsia="ja-JP" w:bidi="th-TH"/>
        </w:rPr>
        <w:instrText xml:space="preserve"> AUTONUM  </w:instrText>
      </w:r>
      <w:r w:rsidRPr="0044555C">
        <w:rPr>
          <w:rFonts w:cs="Angsana New"/>
          <w:szCs w:val="24"/>
          <w:lang w:eastAsia="ja-JP" w:bidi="th-TH"/>
        </w:rPr>
        <w:fldChar w:fldCharType="end"/>
      </w:r>
      <w:r w:rsidRPr="00B13BD5">
        <w:rPr>
          <w:rFonts w:cs="Angsana New"/>
          <w:szCs w:val="24"/>
          <w:lang w:val="fr-FR" w:eastAsia="ja-JP" w:bidi="th-TH"/>
        </w:rPr>
        <w:tab/>
        <w:t>Le Conseil a décidé d</w:t>
      </w:r>
      <w:r>
        <w:rPr>
          <w:rFonts w:cs="Angsana New"/>
          <w:szCs w:val="24"/>
          <w:lang w:val="fr-FR" w:eastAsia="ja-JP" w:bidi="th-TH"/>
        </w:rPr>
        <w:t>’</w:t>
      </w:r>
      <w:r w:rsidRPr="00B13BD5">
        <w:rPr>
          <w:rFonts w:cs="Angsana New"/>
          <w:szCs w:val="24"/>
          <w:lang w:val="fr-FR" w:eastAsia="ja-JP" w:bidi="th-TH"/>
        </w:rPr>
        <w:t>adopter la proposition du</w:t>
      </w:r>
      <w:r>
        <w:rPr>
          <w:rFonts w:cs="Angsana New"/>
          <w:szCs w:val="24"/>
          <w:lang w:val="fr-FR" w:eastAsia="ja-JP" w:bidi="th-TH"/>
        </w:rPr>
        <w:t> TC</w:t>
      </w:r>
      <w:r w:rsidRPr="00B13BD5">
        <w:rPr>
          <w:rFonts w:cs="Angsana New"/>
          <w:szCs w:val="24"/>
          <w:lang w:val="fr-FR" w:eastAsia="ja-JP" w:bidi="th-TH"/>
        </w:rPr>
        <w:t xml:space="preserve">, </w:t>
      </w:r>
      <w:r>
        <w:rPr>
          <w:rFonts w:cs="Angsana New"/>
          <w:szCs w:val="24"/>
          <w:lang w:val="fr-FR" w:eastAsia="ja-JP" w:bidi="th-TH"/>
        </w:rPr>
        <w:t>à sa</w:t>
      </w:r>
      <w:r w:rsidRPr="00B13BD5">
        <w:rPr>
          <w:rFonts w:cs="Angsana New"/>
          <w:szCs w:val="24"/>
          <w:lang w:val="fr-FR" w:eastAsia="ja-JP" w:bidi="th-TH"/>
        </w:rPr>
        <w:t xml:space="preserve"> cinquante</w:t>
      </w:r>
      <w:r>
        <w:rPr>
          <w:rFonts w:cs="Angsana New"/>
          <w:szCs w:val="24"/>
          <w:lang w:val="fr-FR" w:eastAsia="ja-JP" w:bidi="th-TH"/>
        </w:rPr>
        <w:noBreakHyphen/>
      </w:r>
      <w:r w:rsidRPr="00B13BD5">
        <w:rPr>
          <w:rFonts w:cs="Angsana New"/>
          <w:szCs w:val="24"/>
          <w:lang w:val="fr-FR" w:eastAsia="ja-JP" w:bidi="th-TH"/>
        </w:rPr>
        <w:t>trois</w:t>
      </w:r>
      <w:r>
        <w:rPr>
          <w:rFonts w:cs="Angsana New"/>
          <w:szCs w:val="24"/>
          <w:lang w:val="fr-FR" w:eastAsia="ja-JP" w:bidi="th-TH"/>
        </w:rPr>
        <w:t>ième session</w:t>
      </w:r>
      <w:r w:rsidRPr="00B13BD5">
        <w:rPr>
          <w:rFonts w:cs="Angsana New"/>
          <w:szCs w:val="24"/>
          <w:lang w:val="fr-FR" w:eastAsia="ja-JP" w:bidi="th-TH"/>
        </w:rPr>
        <w:t>, selon laquelle les principes directeurs d</w:t>
      </w:r>
      <w:r>
        <w:rPr>
          <w:rFonts w:cs="Angsana New"/>
          <w:szCs w:val="24"/>
          <w:lang w:val="fr-FR" w:eastAsia="ja-JP" w:bidi="th-TH"/>
        </w:rPr>
        <w:t>’</w:t>
      </w:r>
      <w:r w:rsidRPr="00B13BD5">
        <w:rPr>
          <w:rFonts w:cs="Angsana New"/>
          <w:szCs w:val="24"/>
          <w:lang w:val="fr-FR" w:eastAsia="ja-JP" w:bidi="th-TH"/>
        </w:rPr>
        <w:t>examen qui n</w:t>
      </w:r>
      <w:r>
        <w:rPr>
          <w:rFonts w:cs="Angsana New"/>
          <w:szCs w:val="24"/>
          <w:lang w:val="fr-FR" w:eastAsia="ja-JP" w:bidi="th-TH"/>
        </w:rPr>
        <w:t>’</w:t>
      </w:r>
      <w:r w:rsidRPr="00B13BD5">
        <w:rPr>
          <w:rFonts w:cs="Angsana New"/>
          <w:szCs w:val="24"/>
          <w:lang w:val="fr-FR" w:eastAsia="ja-JP" w:bidi="th-TH"/>
        </w:rPr>
        <w:t xml:space="preserve">ont pas pu être préparés à temps pour être adoptés par le Comité technique </w:t>
      </w:r>
      <w:r>
        <w:rPr>
          <w:rFonts w:cs="Angsana New"/>
          <w:szCs w:val="24"/>
          <w:lang w:val="fr-FR" w:eastAsia="ja-JP" w:bidi="th-TH"/>
        </w:rPr>
        <w:t>à sa</w:t>
      </w:r>
      <w:r w:rsidRPr="00B13BD5">
        <w:rPr>
          <w:rFonts w:cs="Angsana New"/>
          <w:szCs w:val="24"/>
          <w:lang w:val="fr-FR" w:eastAsia="ja-JP" w:bidi="th-TH"/>
        </w:rPr>
        <w:t xml:space="preserve"> session pourraient être adoptés par correspondance sur la base des recommandations du</w:t>
      </w:r>
      <w:r>
        <w:rPr>
          <w:rFonts w:cs="Angsana New"/>
          <w:szCs w:val="24"/>
          <w:lang w:val="fr-FR" w:eastAsia="ja-JP" w:bidi="th-TH"/>
        </w:rPr>
        <w:t> TC</w:t>
      </w:r>
      <w:r>
        <w:rPr>
          <w:rFonts w:cs="Angsana New"/>
          <w:szCs w:val="24"/>
          <w:lang w:val="fr-FR" w:eastAsia="ja-JP" w:bidi="th-TH"/>
        </w:rPr>
        <w:noBreakHyphen/>
        <w:t>EDC</w:t>
      </w:r>
      <w:r w:rsidRPr="00B13BD5">
        <w:rPr>
          <w:rFonts w:cs="Angsana New"/>
          <w:szCs w:val="24"/>
          <w:lang w:val="fr-FR" w:eastAsia="ja-JP" w:bidi="th-TH"/>
        </w:rPr>
        <w:t>.</w:t>
      </w:r>
    </w:p>
    <w:p w:rsidR="005D10D1" w:rsidRPr="00B13BD5" w:rsidRDefault="005D10D1" w:rsidP="005D10D1">
      <w:pPr>
        <w:rPr>
          <w:rFonts w:cs="Angsana New"/>
          <w:snapToGrid w:val="0"/>
          <w:lang w:val="fr-FR" w:eastAsia="ja-JP" w:bidi="th-TH"/>
        </w:rPr>
      </w:pPr>
    </w:p>
    <w:p w:rsidR="005D10D1" w:rsidRDefault="005D10D1" w:rsidP="005D10D1">
      <w:pPr>
        <w:pStyle w:val="Heading2"/>
        <w:rPr>
          <w:lang w:val="fr-FR" w:eastAsia="ja-JP" w:bidi="th-TH"/>
        </w:rPr>
      </w:pPr>
      <w:bookmarkStart w:id="28" w:name="_Toc48312816"/>
      <w:bookmarkStart w:id="29" w:name="_Toc117256767"/>
      <w:r w:rsidRPr="00B13BD5">
        <w:rPr>
          <w:lang w:val="fr-FR" w:eastAsia="ja-JP" w:bidi="th-TH"/>
        </w:rPr>
        <w:t>Adoption par correspondance</w:t>
      </w:r>
      <w:bookmarkEnd w:id="28"/>
      <w:bookmarkEnd w:id="29"/>
    </w:p>
    <w:p w:rsidR="005D10D1" w:rsidRPr="00B13BD5" w:rsidRDefault="005D10D1" w:rsidP="005D10D1">
      <w:pPr>
        <w:keepNext/>
        <w:rPr>
          <w:rFonts w:cs="Angsana New"/>
          <w:snapToGrid w:val="0"/>
          <w:lang w:val="fr-FR" w:eastAsia="ja-JP" w:bidi="th-TH"/>
        </w:rPr>
      </w:pPr>
    </w:p>
    <w:p w:rsidR="005D10D1" w:rsidRDefault="005D10D1" w:rsidP="005D10D1">
      <w:pPr>
        <w:keepNext/>
        <w:rPr>
          <w:rFonts w:cs="Arial"/>
          <w:szCs w:val="24"/>
          <w:lang w:val="fr-FR" w:eastAsia="ja-JP" w:bidi="th-TH"/>
        </w:rPr>
      </w:pPr>
      <w:r w:rsidRPr="005C12EC">
        <w:rPr>
          <w:rFonts w:cs="Angsana New"/>
          <w:snapToGrid w:val="0"/>
          <w:lang w:eastAsia="ja-JP" w:bidi="th-TH"/>
        </w:rPr>
        <w:fldChar w:fldCharType="begin"/>
      </w:r>
      <w:r w:rsidRPr="00B13BD5">
        <w:rPr>
          <w:rFonts w:cs="Angsana New"/>
          <w:snapToGrid w:val="0"/>
          <w:lang w:val="fr-FR" w:eastAsia="ja-JP" w:bidi="th-TH"/>
        </w:rPr>
        <w:instrText xml:space="preserve"> AUTONUM  </w:instrText>
      </w:r>
      <w:r w:rsidRPr="005C12EC">
        <w:rPr>
          <w:rFonts w:cs="Angsana New"/>
          <w:snapToGrid w:val="0"/>
          <w:lang w:eastAsia="ja-JP" w:bidi="th-TH"/>
        </w:rPr>
        <w:fldChar w:fldCharType="end"/>
      </w:r>
      <w:r w:rsidRPr="00B13BD5">
        <w:rPr>
          <w:rFonts w:cs="Angsana New"/>
          <w:snapToGrid w:val="0"/>
          <w:lang w:val="fr-FR" w:eastAsia="ja-JP" w:bidi="th-TH"/>
        </w:rPr>
        <w:tab/>
        <w:t>Le</w:t>
      </w:r>
      <w:r>
        <w:rPr>
          <w:rFonts w:cs="Angsana New"/>
          <w:snapToGrid w:val="0"/>
          <w:lang w:val="fr-FR" w:eastAsia="ja-JP" w:bidi="th-TH"/>
        </w:rPr>
        <w:t> TC</w:t>
      </w:r>
      <w:r>
        <w:rPr>
          <w:rFonts w:cs="Angsana New"/>
          <w:snapToGrid w:val="0"/>
          <w:lang w:val="fr-FR" w:eastAsia="ja-JP" w:bidi="th-TH"/>
        </w:rPr>
        <w:noBreakHyphen/>
        <w:t>EDC</w:t>
      </w:r>
      <w:r w:rsidRPr="00B13BD5">
        <w:rPr>
          <w:rFonts w:cs="Angsana New"/>
          <w:szCs w:val="24"/>
          <w:lang w:val="fr-FR" w:eastAsia="ja-JP" w:bidi="th-TH"/>
        </w:rPr>
        <w:t xml:space="preserve">, </w:t>
      </w:r>
      <w:r>
        <w:rPr>
          <w:rFonts w:cs="Angsana New"/>
          <w:szCs w:val="24"/>
          <w:lang w:val="fr-FR" w:eastAsia="ja-JP" w:bidi="th-TH"/>
        </w:rPr>
        <w:t>à sa</w:t>
      </w:r>
      <w:r w:rsidRPr="00B13BD5">
        <w:rPr>
          <w:rFonts w:cs="Angsana New"/>
          <w:szCs w:val="24"/>
          <w:lang w:val="fr-FR" w:eastAsia="ja-JP" w:bidi="th-TH"/>
        </w:rPr>
        <w:t xml:space="preserve"> réunion tenue à Genève le 22</w:t>
      </w:r>
      <w:r>
        <w:rPr>
          <w:rFonts w:cs="Angsana New"/>
          <w:szCs w:val="24"/>
          <w:lang w:val="fr-FR" w:eastAsia="ja-JP" w:bidi="th-TH"/>
        </w:rPr>
        <w:t> </w:t>
      </w:r>
      <w:r w:rsidRPr="00B13BD5">
        <w:rPr>
          <w:rFonts w:cs="Angsana New"/>
          <w:szCs w:val="24"/>
          <w:lang w:val="fr-FR" w:eastAsia="ja-JP" w:bidi="th-TH"/>
        </w:rPr>
        <w:t>mars</w:t>
      </w:r>
      <w:r>
        <w:rPr>
          <w:rFonts w:cs="Angsana New"/>
          <w:szCs w:val="24"/>
          <w:lang w:val="fr-FR" w:eastAsia="ja-JP" w:bidi="th-TH"/>
        </w:rPr>
        <w:t> </w:t>
      </w:r>
      <w:r w:rsidRPr="00B13BD5">
        <w:rPr>
          <w:rFonts w:cs="Angsana New"/>
          <w:szCs w:val="24"/>
          <w:lang w:val="fr-FR" w:eastAsia="ja-JP" w:bidi="th-TH"/>
        </w:rPr>
        <w:t xml:space="preserve">2022, a </w:t>
      </w:r>
      <w:r w:rsidRPr="00B13BD5">
        <w:rPr>
          <w:rFonts w:cs="Arial"/>
          <w:lang w:val="fr-FR"/>
        </w:rPr>
        <w:t>examiné le projet de principes directeurs d</w:t>
      </w:r>
      <w:r>
        <w:rPr>
          <w:rFonts w:cs="Arial"/>
          <w:lang w:val="fr-FR"/>
        </w:rPr>
        <w:t>’</w:t>
      </w:r>
      <w:r w:rsidRPr="00B13BD5">
        <w:rPr>
          <w:rFonts w:cs="Arial"/>
          <w:lang w:val="fr-FR"/>
        </w:rPr>
        <w:t>examen soumis pour adoption par les</w:t>
      </w:r>
      <w:r>
        <w:rPr>
          <w:rFonts w:cs="Arial"/>
          <w:lang w:val="fr-FR"/>
        </w:rPr>
        <w:t> </w:t>
      </w:r>
      <w:r w:rsidRPr="00B13BD5">
        <w:rPr>
          <w:rFonts w:cs="Arial"/>
          <w:lang w:val="fr-FR"/>
        </w:rPr>
        <w:t>TWP</w:t>
      </w:r>
      <w:r>
        <w:rPr>
          <w:rFonts w:cs="Arial"/>
          <w:lang w:val="fr-FR"/>
        </w:rPr>
        <w:t xml:space="preserve">.  </w:t>
      </w:r>
      <w:r w:rsidRPr="00B13BD5">
        <w:rPr>
          <w:rFonts w:cs="Arial"/>
          <w:lang w:val="fr-FR"/>
        </w:rPr>
        <w:t>Le</w:t>
      </w:r>
      <w:r>
        <w:rPr>
          <w:rFonts w:cs="Arial"/>
          <w:lang w:val="fr-FR"/>
        </w:rPr>
        <w:t> TC</w:t>
      </w:r>
      <w:r>
        <w:rPr>
          <w:rFonts w:cs="Arial"/>
          <w:lang w:val="fr-FR"/>
        </w:rPr>
        <w:noBreakHyphen/>
        <w:t>EDC</w:t>
      </w:r>
      <w:r w:rsidRPr="00B13BD5">
        <w:rPr>
          <w:rFonts w:cs="Arial"/>
          <w:lang w:val="fr-FR"/>
        </w:rPr>
        <w:t xml:space="preserve"> a recommandé </w:t>
      </w:r>
      <w:r w:rsidRPr="00B13BD5">
        <w:rPr>
          <w:rFonts w:cs="Angsana New"/>
          <w:szCs w:val="24"/>
          <w:lang w:val="fr-FR" w:eastAsia="ja-JP" w:bidi="th-TH"/>
        </w:rPr>
        <w:t>l</w:t>
      </w:r>
      <w:r>
        <w:rPr>
          <w:rFonts w:cs="Angsana New"/>
          <w:szCs w:val="24"/>
          <w:lang w:val="fr-FR" w:eastAsia="ja-JP" w:bidi="th-TH"/>
        </w:rPr>
        <w:t>’</w:t>
      </w:r>
      <w:r w:rsidRPr="00B13BD5">
        <w:rPr>
          <w:rFonts w:cs="Angsana New"/>
          <w:szCs w:val="24"/>
          <w:lang w:val="fr-FR" w:eastAsia="ja-JP" w:bidi="th-TH"/>
        </w:rPr>
        <w:t xml:space="preserve">adoption par </w:t>
      </w:r>
      <w:r w:rsidRPr="00B13BD5">
        <w:rPr>
          <w:rFonts w:cs="Arial"/>
          <w:szCs w:val="24"/>
          <w:lang w:val="fr-FR" w:eastAsia="ja-JP" w:bidi="th-TH"/>
        </w:rPr>
        <w:t>correspondance des principes directeurs d</w:t>
      </w:r>
      <w:r>
        <w:rPr>
          <w:rFonts w:cs="Arial"/>
          <w:szCs w:val="24"/>
          <w:lang w:val="fr-FR" w:eastAsia="ja-JP" w:bidi="th-TH"/>
        </w:rPr>
        <w:t>’</w:t>
      </w:r>
      <w:r w:rsidRPr="00B13BD5">
        <w:rPr>
          <w:rFonts w:cs="Arial"/>
          <w:szCs w:val="24"/>
          <w:lang w:val="fr-FR" w:eastAsia="ja-JP" w:bidi="th-TH"/>
        </w:rPr>
        <w:t>examen présentés à l</w:t>
      </w:r>
      <w:r>
        <w:rPr>
          <w:rFonts w:cs="Arial"/>
          <w:szCs w:val="24"/>
          <w:lang w:val="fr-FR" w:eastAsia="ja-JP" w:bidi="th-TH"/>
        </w:rPr>
        <w:t>’</w:t>
      </w:r>
      <w:r w:rsidRPr="00B13BD5">
        <w:rPr>
          <w:rFonts w:cs="Arial"/>
          <w:szCs w:val="24"/>
          <w:lang w:val="fr-FR" w:eastAsia="ja-JP" w:bidi="th-TH"/>
        </w:rPr>
        <w:t>annexe</w:t>
      </w:r>
      <w:r>
        <w:rPr>
          <w:rFonts w:cs="Arial"/>
          <w:szCs w:val="24"/>
          <w:lang w:val="fr-FR" w:eastAsia="ja-JP" w:bidi="th-TH"/>
        </w:rPr>
        <w:t> </w:t>
      </w:r>
      <w:r w:rsidRPr="00B13BD5">
        <w:rPr>
          <w:rFonts w:cs="Arial"/>
          <w:szCs w:val="24"/>
          <w:lang w:val="fr-FR" w:eastAsia="ja-JP" w:bidi="th-TH"/>
        </w:rPr>
        <w:t>XII du présent document, sous réserve de modifications rédactionnelles.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  <w:r w:rsidRPr="0064480C">
        <w:fldChar w:fldCharType="begin"/>
      </w:r>
      <w:r w:rsidRPr="00B13BD5">
        <w:rPr>
          <w:lang w:val="fr-FR"/>
        </w:rPr>
        <w:instrText xml:space="preserve"> AUTONUM  </w:instrText>
      </w:r>
      <w:r w:rsidRPr="0064480C">
        <w:fldChar w:fldCharType="end"/>
      </w:r>
      <w:r w:rsidRPr="00B13BD5">
        <w:rPr>
          <w:lang w:val="fr-FR"/>
        </w:rPr>
        <w:tab/>
        <w:t>Le 12</w:t>
      </w:r>
      <w:r>
        <w:rPr>
          <w:lang w:val="fr-FR"/>
        </w:rPr>
        <w:t> </w:t>
      </w:r>
      <w:r w:rsidRPr="00B13BD5">
        <w:rPr>
          <w:lang w:val="fr-FR"/>
        </w:rPr>
        <w:t>août</w:t>
      </w:r>
      <w:r>
        <w:rPr>
          <w:lang w:val="fr-FR"/>
        </w:rPr>
        <w:t> </w:t>
      </w:r>
      <w:r w:rsidRPr="00B13BD5">
        <w:rPr>
          <w:lang w:val="fr-FR"/>
        </w:rPr>
        <w:t>2022, le Bureau de l</w:t>
      </w:r>
      <w:r>
        <w:rPr>
          <w:lang w:val="fr-FR"/>
        </w:rPr>
        <w:t>’</w:t>
      </w:r>
      <w:r w:rsidRPr="00B13BD5">
        <w:rPr>
          <w:lang w:val="fr-FR"/>
        </w:rPr>
        <w:t>Union a publié la circulaire</w:t>
      </w:r>
      <w:r>
        <w:rPr>
          <w:lang w:val="fr-FR"/>
        </w:rPr>
        <w:t> </w:t>
      </w:r>
      <w:r w:rsidRPr="00B13BD5">
        <w:rPr>
          <w:lang w:val="fr-FR"/>
        </w:rPr>
        <w:t>E</w:t>
      </w:r>
      <w:r>
        <w:rPr>
          <w:lang w:val="fr-FR"/>
        </w:rPr>
        <w:noBreakHyphen/>
      </w:r>
      <w:r w:rsidRPr="00B13BD5">
        <w:rPr>
          <w:lang w:val="fr-FR"/>
        </w:rPr>
        <w:t xml:space="preserve">22/119 </w:t>
      </w:r>
      <w:r w:rsidRPr="00B13BD5">
        <w:rPr>
          <w:rFonts w:eastAsia="Calibri" w:cs="Arial"/>
          <w:snapToGrid w:val="0"/>
          <w:lang w:val="fr-FR"/>
        </w:rPr>
        <w:t>proposant l</w:t>
      </w:r>
      <w:r>
        <w:rPr>
          <w:rFonts w:eastAsia="Calibri" w:cs="Arial"/>
          <w:snapToGrid w:val="0"/>
          <w:lang w:val="fr-FR"/>
        </w:rPr>
        <w:t>’</w:t>
      </w:r>
      <w:r w:rsidRPr="00B13BD5">
        <w:rPr>
          <w:rFonts w:eastAsia="Calibri" w:cs="Arial"/>
          <w:lang w:val="fr-FR" w:eastAsia="ja-JP"/>
        </w:rPr>
        <w:t>adoption par correspondance du projet révisé de principes directeurs d</w:t>
      </w:r>
      <w:r>
        <w:rPr>
          <w:rFonts w:eastAsia="Calibri" w:cs="Arial"/>
          <w:lang w:val="fr-FR" w:eastAsia="ja-JP"/>
        </w:rPr>
        <w:t>’</w:t>
      </w:r>
      <w:r w:rsidRPr="00B13BD5">
        <w:rPr>
          <w:rFonts w:eastAsia="Calibri" w:cs="Arial"/>
          <w:lang w:val="fr-FR" w:eastAsia="ja-JP"/>
        </w:rPr>
        <w:t>examen incorporant les modifications rédactionnelles recommandées par le</w:t>
      </w:r>
      <w:r>
        <w:rPr>
          <w:rFonts w:eastAsia="Calibri" w:cs="Arial"/>
          <w:lang w:val="fr-FR" w:eastAsia="ja-JP"/>
        </w:rPr>
        <w:t> TC</w:t>
      </w:r>
      <w:r>
        <w:rPr>
          <w:rFonts w:eastAsia="Calibri" w:cs="Arial"/>
          <w:lang w:val="fr-FR" w:eastAsia="ja-JP"/>
        </w:rPr>
        <w:noBreakHyphen/>
        <w:t>EDC.  Il n’a reçu au</w:t>
      </w:r>
      <w:r w:rsidRPr="00B13BD5">
        <w:rPr>
          <w:lang w:val="fr-FR"/>
        </w:rPr>
        <w:t xml:space="preserve">cune objection </w:t>
      </w:r>
      <w:r w:rsidRPr="007723D5">
        <w:rPr>
          <w:lang w:val="fr-FR"/>
        </w:rPr>
        <w:t>et les principes directeurs d</w:t>
      </w:r>
      <w:r>
        <w:rPr>
          <w:lang w:val="fr-FR"/>
        </w:rPr>
        <w:t>’</w:t>
      </w:r>
      <w:r w:rsidRPr="007723D5">
        <w:rPr>
          <w:lang w:val="fr-FR"/>
        </w:rPr>
        <w:t>examen ont été considérés comme adoptés par le</w:t>
      </w:r>
      <w:r>
        <w:rPr>
          <w:lang w:val="fr-FR"/>
        </w:rPr>
        <w:t> TC</w:t>
      </w:r>
      <w:r w:rsidRPr="007723D5">
        <w:rPr>
          <w:lang w:val="fr-FR"/>
        </w:rPr>
        <w:t xml:space="preserve"> par correspondance</w:t>
      </w:r>
      <w:r>
        <w:rPr>
          <w:lang w:val="fr-FR"/>
        </w:rPr>
        <w:t>.</w:t>
      </w:r>
    </w:p>
    <w:p w:rsidR="005D10D1" w:rsidRPr="00B13BD5" w:rsidRDefault="005D10D1" w:rsidP="005D10D1">
      <w:pPr>
        <w:rPr>
          <w:rFonts w:cs="Arial"/>
          <w:lang w:val="fr-FR"/>
        </w:rPr>
      </w:pPr>
    </w:p>
    <w:p w:rsidR="005D10D1" w:rsidRDefault="005D10D1" w:rsidP="005D10D1">
      <w:pPr>
        <w:keepNext/>
        <w:keepLines/>
        <w:tabs>
          <w:tab w:val="left" w:pos="5387"/>
        </w:tabs>
        <w:ind w:left="4820"/>
        <w:rPr>
          <w:rFonts w:cs="Arial"/>
          <w:i/>
          <w:lang w:val="fr-FR"/>
        </w:rPr>
      </w:pPr>
      <w:r w:rsidRPr="0064480C">
        <w:rPr>
          <w:i/>
        </w:rPr>
        <w:fldChar w:fldCharType="begin"/>
      </w:r>
      <w:r w:rsidRPr="00B13BD5">
        <w:rPr>
          <w:i/>
          <w:lang w:val="fr-FR"/>
        </w:rPr>
        <w:instrText xml:space="preserve"> AUTONUM  </w:instrText>
      </w:r>
      <w:r w:rsidRPr="0064480C">
        <w:rPr>
          <w:i/>
        </w:rPr>
        <w:fldChar w:fldCharType="end"/>
      </w:r>
      <w:r w:rsidRPr="00B13BD5">
        <w:rPr>
          <w:i/>
          <w:lang w:val="fr-FR"/>
        </w:rPr>
        <w:tab/>
      </w:r>
      <w:r>
        <w:rPr>
          <w:i/>
          <w:lang w:val="fr-FR"/>
        </w:rPr>
        <w:t xml:space="preserve">Le TC </w:t>
      </w:r>
      <w:r w:rsidRPr="00B13BD5">
        <w:rPr>
          <w:i/>
          <w:lang w:val="fr-FR"/>
        </w:rPr>
        <w:t>est invité à prendre note du projet de principes directeurs d</w:t>
      </w:r>
      <w:r>
        <w:rPr>
          <w:i/>
          <w:lang w:val="fr-FR"/>
        </w:rPr>
        <w:t>’</w:t>
      </w:r>
      <w:r w:rsidRPr="00B13BD5">
        <w:rPr>
          <w:i/>
          <w:lang w:val="fr-FR"/>
        </w:rPr>
        <w:t xml:space="preserve">examen adopté par correspondance, </w:t>
      </w:r>
      <w:r>
        <w:rPr>
          <w:i/>
          <w:lang w:val="fr-FR"/>
        </w:rPr>
        <w:t>tel qu’il</w:t>
      </w:r>
      <w:r w:rsidRPr="00B13BD5">
        <w:rPr>
          <w:i/>
          <w:lang w:val="fr-FR"/>
        </w:rPr>
        <w:t xml:space="preserve"> figure à l</w:t>
      </w:r>
      <w:r>
        <w:rPr>
          <w:i/>
          <w:lang w:val="fr-FR"/>
        </w:rPr>
        <w:t>’</w:t>
      </w:r>
      <w:r w:rsidRPr="00B13BD5">
        <w:rPr>
          <w:i/>
          <w:lang w:val="fr-FR"/>
        </w:rPr>
        <w:t>annexe</w:t>
      </w:r>
      <w:r>
        <w:rPr>
          <w:i/>
          <w:lang w:val="fr-FR"/>
        </w:rPr>
        <w:t> </w:t>
      </w:r>
      <w:r w:rsidRPr="00B13BD5">
        <w:rPr>
          <w:i/>
          <w:lang w:val="fr-FR"/>
        </w:rPr>
        <w:t>XIII du présent document</w:t>
      </w:r>
      <w:r w:rsidRPr="00B13BD5">
        <w:rPr>
          <w:rFonts w:cs="Arial"/>
          <w:i/>
          <w:lang w:val="fr-FR"/>
        </w:rPr>
        <w:t>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keepNext/>
        <w:outlineLvl w:val="0"/>
        <w:rPr>
          <w:caps/>
          <w:lang w:val="fr-FR"/>
        </w:rPr>
      </w:pPr>
      <w:bookmarkStart w:id="30" w:name="_Toc443394707"/>
      <w:bookmarkStart w:id="31" w:name="_Toc81228953"/>
      <w:bookmarkStart w:id="32" w:name="_Toc117256768"/>
      <w:r w:rsidRPr="00B13BD5">
        <w:rPr>
          <w:caps/>
          <w:lang w:val="fr-FR"/>
        </w:rPr>
        <w:t>P</w:t>
      </w:r>
      <w:r>
        <w:rPr>
          <w:caps/>
          <w:lang w:val="fr-FR"/>
        </w:rPr>
        <w:t xml:space="preserve">rojet de principes directeurs d’examen devant être examinés par les </w:t>
      </w:r>
      <w:r w:rsidRPr="00B13BD5">
        <w:rPr>
          <w:caps/>
          <w:lang w:val="fr-FR"/>
        </w:rPr>
        <w:t xml:space="preserve">TWP </w:t>
      </w:r>
      <w:bookmarkEnd w:id="30"/>
      <w:r>
        <w:rPr>
          <w:caps/>
          <w:lang w:val="fr-FR"/>
        </w:rPr>
        <w:t xml:space="preserve">en </w:t>
      </w:r>
      <w:r w:rsidRPr="00B13BD5">
        <w:rPr>
          <w:caps/>
          <w:lang w:val="fr-FR"/>
        </w:rPr>
        <w:t>202</w:t>
      </w:r>
      <w:bookmarkEnd w:id="31"/>
      <w:r w:rsidRPr="00B13BD5">
        <w:rPr>
          <w:caps/>
          <w:lang w:val="fr-FR"/>
        </w:rPr>
        <w:t>3</w:t>
      </w:r>
      <w:bookmarkEnd w:id="32"/>
    </w:p>
    <w:p w:rsidR="005D10D1" w:rsidRPr="00B13BD5" w:rsidRDefault="005D10D1" w:rsidP="005D10D1">
      <w:pPr>
        <w:keepNext/>
        <w:rPr>
          <w:lang w:val="fr-FR"/>
        </w:rPr>
      </w:pPr>
    </w:p>
    <w:p w:rsidR="005D10D1" w:rsidRPr="00B13BD5" w:rsidRDefault="005D10D1" w:rsidP="005D10D1">
      <w:pPr>
        <w:pStyle w:val="Heading2"/>
        <w:rPr>
          <w:lang w:val="fr-FR"/>
        </w:rPr>
      </w:pPr>
      <w:bookmarkStart w:id="33" w:name="_Toc81228954"/>
      <w:bookmarkStart w:id="34" w:name="_Toc117256769"/>
      <w:r w:rsidRPr="00B13BD5">
        <w:rPr>
          <w:lang w:val="fr-FR"/>
        </w:rPr>
        <w:t>Propositions des groupes de travail techniques</w:t>
      </w:r>
      <w:bookmarkEnd w:id="33"/>
      <w:bookmarkEnd w:id="34"/>
    </w:p>
    <w:p w:rsidR="005D10D1" w:rsidRPr="00B13BD5" w:rsidRDefault="005D10D1" w:rsidP="005D10D1">
      <w:pPr>
        <w:keepNext/>
        <w:rPr>
          <w:lang w:val="fr-FR"/>
        </w:rPr>
      </w:pPr>
    </w:p>
    <w:p w:rsidR="005D10D1" w:rsidRDefault="005D10D1" w:rsidP="005D10D1">
      <w:pPr>
        <w:keepNext/>
        <w:rPr>
          <w:lang w:val="fr-FR"/>
        </w:rPr>
      </w:pPr>
      <w:r w:rsidRPr="000A4363">
        <w:fldChar w:fldCharType="begin"/>
      </w:r>
      <w:r w:rsidRPr="00B13BD5">
        <w:rPr>
          <w:lang w:val="fr-FR"/>
        </w:rPr>
        <w:instrText xml:space="preserve"> AUTONUM  </w:instrText>
      </w:r>
      <w:r w:rsidRPr="000A4363">
        <w:fldChar w:fldCharType="end"/>
      </w:r>
      <w:r w:rsidRPr="00B13BD5">
        <w:rPr>
          <w:lang w:val="fr-FR"/>
        </w:rPr>
        <w:tab/>
        <w:t>Pour leurs sessions de</w:t>
      </w:r>
      <w:r>
        <w:rPr>
          <w:lang w:val="fr-FR"/>
        </w:rPr>
        <w:t> </w:t>
      </w:r>
      <w:r w:rsidRPr="00B13BD5">
        <w:rPr>
          <w:lang w:val="fr-FR"/>
        </w:rPr>
        <w:t>2023, les</w:t>
      </w:r>
      <w:r>
        <w:rPr>
          <w:lang w:val="fr-FR"/>
        </w:rPr>
        <w:t> </w:t>
      </w:r>
      <w:r w:rsidRPr="00B13BD5">
        <w:rPr>
          <w:lang w:val="fr-FR"/>
        </w:rPr>
        <w:t>TWP ont proposé de discuter de l</w:t>
      </w:r>
      <w:r>
        <w:rPr>
          <w:lang w:val="fr-FR"/>
        </w:rPr>
        <w:t>’</w:t>
      </w:r>
      <w:r w:rsidRPr="00B13BD5">
        <w:rPr>
          <w:lang w:val="fr-FR"/>
        </w:rPr>
        <w:t>élaboration de nouveaux principes directeurs d</w:t>
      </w:r>
      <w:r>
        <w:rPr>
          <w:lang w:val="fr-FR"/>
        </w:rPr>
        <w:t>’</w:t>
      </w:r>
      <w:r w:rsidRPr="00B13BD5">
        <w:rPr>
          <w:lang w:val="fr-FR"/>
        </w:rPr>
        <w:t>examen, ou de la révision des principes directeurs d</w:t>
      </w:r>
      <w:r>
        <w:rPr>
          <w:lang w:val="fr-FR"/>
        </w:rPr>
        <w:t>’</w:t>
      </w:r>
      <w:r w:rsidRPr="00B13BD5">
        <w:rPr>
          <w:lang w:val="fr-FR"/>
        </w:rPr>
        <w:t xml:space="preserve">examen adoptés, </w:t>
      </w:r>
      <w:r>
        <w:rPr>
          <w:lang w:val="fr-FR"/>
        </w:rPr>
        <w:t>dont la liste figure</w:t>
      </w:r>
      <w:r w:rsidRPr="00B13BD5">
        <w:rPr>
          <w:lang w:val="fr-FR"/>
        </w:rPr>
        <w:t xml:space="preserve"> à l</w:t>
      </w:r>
      <w:r>
        <w:rPr>
          <w:lang w:val="fr-FR"/>
        </w:rPr>
        <w:t>’</w:t>
      </w:r>
      <w:r w:rsidRPr="00B13BD5">
        <w:rPr>
          <w:lang w:val="fr-FR"/>
        </w:rPr>
        <w:t>annexe</w:t>
      </w:r>
      <w:r>
        <w:rPr>
          <w:lang w:val="fr-FR"/>
        </w:rPr>
        <w:t> </w:t>
      </w:r>
      <w:r w:rsidRPr="00B13BD5">
        <w:rPr>
          <w:lang w:val="fr-FR"/>
        </w:rPr>
        <w:t>XIV du présent document.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pStyle w:val="DecisionParagraphs"/>
        <w:rPr>
          <w:lang w:val="fr-FR"/>
        </w:rPr>
      </w:pPr>
      <w:r w:rsidRPr="0064480C">
        <w:fldChar w:fldCharType="begin"/>
      </w:r>
      <w:r w:rsidRPr="00B13BD5">
        <w:rPr>
          <w:lang w:val="fr-FR"/>
        </w:rPr>
        <w:instrText xml:space="preserve"> AUTONUM  </w:instrText>
      </w:r>
      <w:r w:rsidRPr="0064480C">
        <w:fldChar w:fldCharType="end"/>
      </w:r>
      <w:r w:rsidRPr="00B13BD5">
        <w:rPr>
          <w:lang w:val="fr-FR"/>
        </w:rPr>
        <w:tab/>
      </w:r>
      <w:r>
        <w:rPr>
          <w:lang w:val="fr-FR"/>
        </w:rPr>
        <w:t xml:space="preserve">Le TC </w:t>
      </w:r>
      <w:r w:rsidRPr="00B13BD5">
        <w:rPr>
          <w:lang w:val="fr-FR"/>
        </w:rPr>
        <w:t>est invité à examiner le programme d</w:t>
      </w:r>
      <w:r>
        <w:rPr>
          <w:lang w:val="fr-FR"/>
        </w:rPr>
        <w:t>’</w:t>
      </w:r>
      <w:r w:rsidRPr="00B13BD5">
        <w:rPr>
          <w:lang w:val="fr-FR"/>
        </w:rPr>
        <w:t>élaboration de nouveaux principes directeurs d</w:t>
      </w:r>
      <w:r>
        <w:rPr>
          <w:lang w:val="fr-FR"/>
        </w:rPr>
        <w:t>’</w:t>
      </w:r>
      <w:r w:rsidRPr="00B13BD5">
        <w:rPr>
          <w:lang w:val="fr-FR"/>
        </w:rPr>
        <w:t>examen et de révision des principes directeurs d</w:t>
      </w:r>
      <w:r>
        <w:rPr>
          <w:lang w:val="fr-FR"/>
        </w:rPr>
        <w:t>’</w:t>
      </w:r>
      <w:r w:rsidRPr="00B13BD5">
        <w:rPr>
          <w:lang w:val="fr-FR"/>
        </w:rPr>
        <w:t>examen adoptés, tel que présenté à l</w:t>
      </w:r>
      <w:r>
        <w:rPr>
          <w:lang w:val="fr-FR"/>
        </w:rPr>
        <w:t>’</w:t>
      </w:r>
      <w:r w:rsidRPr="00B13BD5">
        <w:rPr>
          <w:lang w:val="fr-FR"/>
        </w:rPr>
        <w:t>annexe</w:t>
      </w:r>
      <w:r>
        <w:rPr>
          <w:lang w:val="fr-FR"/>
        </w:rPr>
        <w:t> </w:t>
      </w:r>
      <w:r w:rsidRPr="00B13BD5">
        <w:rPr>
          <w:lang w:val="fr-FR"/>
        </w:rPr>
        <w:t>XIV du présent document.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keepNext/>
        <w:outlineLvl w:val="0"/>
        <w:rPr>
          <w:caps/>
          <w:lang w:val="fr-FR"/>
        </w:rPr>
      </w:pPr>
      <w:bookmarkStart w:id="35" w:name="_Toc443394708"/>
      <w:bookmarkStart w:id="36" w:name="_Toc81228958"/>
      <w:bookmarkStart w:id="37" w:name="_Toc117256770"/>
      <w:r w:rsidRPr="00B13BD5">
        <w:rPr>
          <w:caps/>
          <w:lang w:val="fr-FR"/>
        </w:rPr>
        <w:t>S</w:t>
      </w:r>
      <w:r>
        <w:rPr>
          <w:caps/>
          <w:lang w:val="fr-FR"/>
        </w:rPr>
        <w:t>tatut des principes directeurs d’examen existants ou des projets de principes directeurs d’examen</w:t>
      </w:r>
      <w:bookmarkEnd w:id="35"/>
      <w:bookmarkEnd w:id="36"/>
      <w:bookmarkEnd w:id="37"/>
    </w:p>
    <w:p w:rsidR="005D10D1" w:rsidRPr="00B13BD5" w:rsidRDefault="005D10D1" w:rsidP="005D10D1">
      <w:pPr>
        <w:outlineLvl w:val="0"/>
        <w:rPr>
          <w:rFonts w:cs="Arial"/>
          <w:lang w:val="fr-FR"/>
        </w:rPr>
      </w:pPr>
    </w:p>
    <w:p w:rsidR="005D10D1" w:rsidRDefault="005D10D1" w:rsidP="005D10D1">
      <w:pPr>
        <w:rPr>
          <w:lang w:val="fr-FR"/>
        </w:rPr>
      </w:pPr>
      <w:r w:rsidRPr="000A4363">
        <w:fldChar w:fldCharType="begin"/>
      </w:r>
      <w:r w:rsidRPr="00B13BD5">
        <w:rPr>
          <w:lang w:val="fr-FR"/>
        </w:rPr>
        <w:instrText xml:space="preserve"> AUTONUM  </w:instrText>
      </w:r>
      <w:r w:rsidRPr="000A4363">
        <w:fldChar w:fldCharType="end"/>
      </w:r>
      <w:r w:rsidRPr="00B13BD5">
        <w:rPr>
          <w:lang w:val="fr-FR"/>
        </w:rPr>
        <w:tab/>
        <w:t>La liste des principes directeurs d</w:t>
      </w:r>
      <w:r>
        <w:rPr>
          <w:lang w:val="fr-FR"/>
        </w:rPr>
        <w:t>’</w:t>
      </w:r>
      <w:r w:rsidRPr="00B13BD5">
        <w:rPr>
          <w:lang w:val="fr-FR"/>
        </w:rPr>
        <w:t>examen existants est disponible sur le site</w:t>
      </w:r>
      <w:r>
        <w:rPr>
          <w:lang w:val="fr-FR"/>
        </w:rPr>
        <w:t> </w:t>
      </w:r>
      <w:r w:rsidRPr="00B13BD5">
        <w:rPr>
          <w:lang w:val="fr-FR"/>
        </w:rPr>
        <w:t>Web de l</w:t>
      </w:r>
      <w:r>
        <w:rPr>
          <w:lang w:val="fr-FR"/>
        </w:rPr>
        <w:t>’</w:t>
      </w:r>
      <w:r w:rsidRPr="00B13BD5">
        <w:rPr>
          <w:lang w:val="fr-FR"/>
        </w:rPr>
        <w:t>UPOV (voir</w:t>
      </w:r>
      <w:r>
        <w:rPr>
          <w:lang w:val="fr-FR"/>
        </w:rPr>
        <w:t> :</w:t>
      </w:r>
      <w:r w:rsidRPr="00B13BD5">
        <w:rPr>
          <w:lang w:val="fr-FR"/>
        </w:rPr>
        <w:t xml:space="preserve"> </w:t>
      </w:r>
      <w:r w:rsidRPr="007723D5">
        <w:rPr>
          <w:lang w:val="fr-FR"/>
        </w:rPr>
        <w:t>https://www.upov.int/test_guidelines/fr/list.jsp</w:t>
      </w:r>
      <w:r w:rsidRPr="00B13BD5">
        <w:rPr>
          <w:lang w:val="fr-FR"/>
        </w:rPr>
        <w:t>).</w:t>
      </w:r>
    </w:p>
    <w:p w:rsidR="005D10D1" w:rsidRPr="00B13BD5" w:rsidRDefault="005D10D1" w:rsidP="005D10D1">
      <w:pPr>
        <w:rPr>
          <w:lang w:val="fr-FR"/>
        </w:rPr>
      </w:pPr>
    </w:p>
    <w:p w:rsidR="005D10D1" w:rsidRDefault="005D10D1" w:rsidP="005D10D1">
      <w:pPr>
        <w:rPr>
          <w:lang w:val="fr-FR"/>
        </w:rPr>
      </w:pPr>
      <w:r>
        <w:fldChar w:fldCharType="begin"/>
      </w:r>
      <w:r w:rsidRPr="00B13BD5">
        <w:rPr>
          <w:lang w:val="fr-FR"/>
        </w:rPr>
        <w:instrText xml:space="preserve"> AUTONUM  </w:instrText>
      </w:r>
      <w:r>
        <w:fldChar w:fldCharType="end"/>
      </w:r>
      <w:r w:rsidRPr="00B13BD5">
        <w:rPr>
          <w:lang w:val="fr-FR"/>
        </w:rPr>
        <w:tab/>
        <w:t>Les projets de principes directeurs d</w:t>
      </w:r>
      <w:r>
        <w:rPr>
          <w:lang w:val="fr-FR"/>
        </w:rPr>
        <w:t>’</w:t>
      </w:r>
      <w:r w:rsidRPr="00B13BD5">
        <w:rPr>
          <w:lang w:val="fr-FR"/>
        </w:rPr>
        <w:t>examen sont publiés en tant que documents de travail provisoires sur les pages respectives des groupes de travail techniques et n</w:t>
      </w:r>
      <w:r>
        <w:rPr>
          <w:lang w:val="fr-FR"/>
        </w:rPr>
        <w:t>’</w:t>
      </w:r>
      <w:r w:rsidRPr="00B13BD5">
        <w:rPr>
          <w:lang w:val="fr-FR"/>
        </w:rPr>
        <w:t>ont aucun statut tant qu</w:t>
      </w:r>
      <w:r>
        <w:rPr>
          <w:lang w:val="fr-FR"/>
        </w:rPr>
        <w:t>’</w:t>
      </w:r>
      <w:r w:rsidRPr="00B13BD5">
        <w:rPr>
          <w:lang w:val="fr-FR"/>
        </w:rPr>
        <w:t xml:space="preserve">ils ne sont pas adoptés par le </w:t>
      </w:r>
      <w:r>
        <w:rPr>
          <w:lang w:val="fr-FR"/>
        </w:rPr>
        <w:t>Comité</w:t>
      </w:r>
      <w:r w:rsidRPr="00B13BD5">
        <w:rPr>
          <w:lang w:val="fr-FR"/>
        </w:rPr>
        <w:t xml:space="preserve"> technique (disponible à l</w:t>
      </w:r>
      <w:r>
        <w:rPr>
          <w:lang w:val="fr-FR"/>
        </w:rPr>
        <w:t xml:space="preserve">’adresse suivante : </w:t>
      </w:r>
      <w:r w:rsidRPr="007723D5">
        <w:rPr>
          <w:lang w:val="fr-FR"/>
        </w:rPr>
        <w:t>https://www.upov.int/meetings/fr/topic.jsp</w:t>
      </w:r>
      <w:r w:rsidRPr="00B13BD5">
        <w:rPr>
          <w:lang w:val="fr-FR"/>
        </w:rPr>
        <w:t>).</w:t>
      </w:r>
    </w:p>
    <w:p w:rsidR="005D10D1" w:rsidRPr="00B13BD5" w:rsidRDefault="005D10D1" w:rsidP="005D10D1">
      <w:pPr>
        <w:outlineLvl w:val="0"/>
        <w:rPr>
          <w:rFonts w:cs="Arial"/>
          <w:lang w:val="fr-FR"/>
        </w:rPr>
      </w:pPr>
    </w:p>
    <w:p w:rsidR="005D10D1" w:rsidRDefault="005D10D1" w:rsidP="005D10D1">
      <w:pPr>
        <w:pStyle w:val="DecisionParagraphs"/>
        <w:rPr>
          <w:lang w:val="fr-FR"/>
        </w:rPr>
      </w:pPr>
      <w:r w:rsidRPr="000A4363">
        <w:fldChar w:fldCharType="begin"/>
      </w:r>
      <w:r w:rsidRPr="00B13BD5">
        <w:rPr>
          <w:lang w:val="fr-FR"/>
        </w:rPr>
        <w:instrText xml:space="preserve"> AUTONUM  </w:instrText>
      </w:r>
      <w:r w:rsidRPr="000A4363">
        <w:fldChar w:fldCharType="end"/>
      </w:r>
      <w:r w:rsidRPr="00B13BD5">
        <w:rPr>
          <w:lang w:val="fr-FR"/>
        </w:rPr>
        <w:tab/>
      </w:r>
      <w:r>
        <w:rPr>
          <w:lang w:val="fr-FR"/>
        </w:rPr>
        <w:t xml:space="preserve">Le TC </w:t>
      </w:r>
      <w:r w:rsidRPr="00B13BD5">
        <w:rPr>
          <w:lang w:val="fr-FR"/>
        </w:rPr>
        <w:t>est invité à prendre note de la liste des principes directeurs d</w:t>
      </w:r>
      <w:r>
        <w:rPr>
          <w:lang w:val="fr-FR"/>
        </w:rPr>
        <w:t>’</w:t>
      </w:r>
      <w:r w:rsidRPr="00B13BD5">
        <w:rPr>
          <w:lang w:val="fr-FR"/>
        </w:rPr>
        <w:t xml:space="preserve">examen existants, </w:t>
      </w:r>
      <w:r>
        <w:rPr>
          <w:lang w:val="fr-FR"/>
        </w:rPr>
        <w:t>telle que présentée</w:t>
      </w:r>
      <w:r w:rsidRPr="00B13BD5">
        <w:rPr>
          <w:lang w:val="fr-FR"/>
        </w:rPr>
        <w:t xml:space="preserve"> sur le site</w:t>
      </w:r>
      <w:r>
        <w:rPr>
          <w:lang w:val="fr-FR"/>
        </w:rPr>
        <w:t> </w:t>
      </w:r>
      <w:r w:rsidRPr="00B13BD5">
        <w:rPr>
          <w:lang w:val="fr-FR"/>
        </w:rPr>
        <w:t>Web de l</w:t>
      </w:r>
      <w:r>
        <w:rPr>
          <w:lang w:val="fr-FR"/>
        </w:rPr>
        <w:t>’</w:t>
      </w:r>
      <w:r w:rsidRPr="00B13BD5">
        <w:rPr>
          <w:lang w:val="fr-FR"/>
        </w:rPr>
        <w:t>UPOV (voir</w:t>
      </w:r>
      <w:r w:rsidRPr="007723D5">
        <w:rPr>
          <w:lang w:val="fr-FR"/>
        </w:rPr>
        <w:t xml:space="preserve"> https://www.upov.int/test_guidelines/fr/list.jsp</w:t>
      </w:r>
      <w:r w:rsidRPr="00B13BD5">
        <w:rPr>
          <w:lang w:val="fr-FR"/>
        </w:rPr>
        <w:t>).</w:t>
      </w: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rPr>
          <w:lang w:val="fr-FR"/>
        </w:rPr>
      </w:pPr>
    </w:p>
    <w:p w:rsidR="005D10D1" w:rsidRPr="00B13BD5" w:rsidRDefault="005D10D1" w:rsidP="005D10D1">
      <w:pPr>
        <w:keepNext/>
        <w:outlineLvl w:val="0"/>
        <w:rPr>
          <w:caps/>
          <w:lang w:val="fr-FR"/>
        </w:rPr>
      </w:pPr>
      <w:bookmarkStart w:id="38" w:name="_Toc443394709"/>
      <w:bookmarkStart w:id="39" w:name="_Toc81228959"/>
      <w:bookmarkStart w:id="40" w:name="_Toc117256771"/>
      <w:r>
        <w:rPr>
          <w:caps/>
          <w:lang w:val="fr-FR"/>
        </w:rPr>
        <w:t>Principes directeurs d’examen remplacés</w:t>
      </w:r>
      <w:bookmarkEnd w:id="38"/>
      <w:bookmarkEnd w:id="39"/>
      <w:bookmarkEnd w:id="40"/>
    </w:p>
    <w:p w:rsidR="005D10D1" w:rsidRPr="00B13BD5" w:rsidRDefault="005D10D1" w:rsidP="005D10D1">
      <w:pPr>
        <w:tabs>
          <w:tab w:val="center" w:pos="4820"/>
          <w:tab w:val="center" w:pos="5245"/>
        </w:tabs>
        <w:jc w:val="left"/>
        <w:rPr>
          <w:rFonts w:cs="Arial"/>
          <w:u w:val="single"/>
          <w:lang w:val="fr-FR"/>
        </w:rPr>
      </w:pPr>
    </w:p>
    <w:p w:rsidR="005D10D1" w:rsidRPr="00B13BD5" w:rsidRDefault="005D10D1" w:rsidP="005D10D1">
      <w:pPr>
        <w:rPr>
          <w:lang w:val="fr-FR"/>
        </w:rPr>
      </w:pPr>
      <w:r w:rsidRPr="003A1882">
        <w:fldChar w:fldCharType="begin"/>
      </w:r>
      <w:r w:rsidRPr="00B13BD5">
        <w:rPr>
          <w:lang w:val="fr-FR"/>
        </w:rPr>
        <w:instrText xml:space="preserve"> AUTONUM  </w:instrText>
      </w:r>
      <w:r w:rsidRPr="003A1882">
        <w:fldChar w:fldCharType="end"/>
      </w:r>
      <w:r w:rsidRPr="00B13BD5">
        <w:rPr>
          <w:lang w:val="fr-FR"/>
        </w:rPr>
        <w:t xml:space="preserve">Les versions </w:t>
      </w:r>
      <w:r w:rsidRPr="00B13BD5">
        <w:rPr>
          <w:snapToGrid w:val="0"/>
          <w:lang w:val="fr-FR"/>
        </w:rPr>
        <w:t xml:space="preserve">remplacées </w:t>
      </w:r>
      <w:r w:rsidRPr="00B13BD5">
        <w:rPr>
          <w:lang w:val="fr-FR"/>
        </w:rPr>
        <w:t>des principes directeurs d</w:t>
      </w:r>
      <w:r>
        <w:rPr>
          <w:lang w:val="fr-FR"/>
        </w:rPr>
        <w:t>’</w:t>
      </w:r>
      <w:r w:rsidRPr="00B13BD5">
        <w:rPr>
          <w:lang w:val="fr-FR"/>
        </w:rPr>
        <w:t xml:space="preserve">examen sont disponibles sur la page </w:t>
      </w:r>
      <w:r>
        <w:rPr>
          <w:lang w:val="fr-FR"/>
        </w:rPr>
        <w:t>“</w:t>
      </w:r>
      <w:r w:rsidRPr="00B13BD5">
        <w:rPr>
          <w:lang w:val="fr-FR"/>
        </w:rPr>
        <w:t>Principes directeurs d</w:t>
      </w:r>
      <w:r>
        <w:rPr>
          <w:lang w:val="fr-FR"/>
        </w:rPr>
        <w:t>’</w:t>
      </w:r>
      <w:r w:rsidRPr="00B13BD5">
        <w:rPr>
          <w:lang w:val="fr-FR"/>
        </w:rPr>
        <w:t>examen remplacés</w:t>
      </w:r>
      <w:r>
        <w:rPr>
          <w:lang w:val="fr-FR"/>
        </w:rPr>
        <w:t>”</w:t>
      </w:r>
      <w:r w:rsidRPr="00B13BD5">
        <w:rPr>
          <w:lang w:val="fr-FR"/>
        </w:rPr>
        <w:t xml:space="preserve"> du site</w:t>
      </w:r>
      <w:r>
        <w:rPr>
          <w:lang w:val="fr-FR"/>
        </w:rPr>
        <w:t> </w:t>
      </w:r>
      <w:r w:rsidRPr="00B13BD5">
        <w:rPr>
          <w:lang w:val="fr-FR"/>
        </w:rPr>
        <w:t>Web de l</w:t>
      </w:r>
      <w:r>
        <w:rPr>
          <w:lang w:val="fr-FR"/>
        </w:rPr>
        <w:t>’</w:t>
      </w:r>
      <w:r w:rsidRPr="00B13BD5">
        <w:rPr>
          <w:lang w:val="fr-FR"/>
        </w:rPr>
        <w:t>UPOV (disponible à l</w:t>
      </w:r>
      <w:r>
        <w:rPr>
          <w:lang w:val="fr-FR"/>
        </w:rPr>
        <w:t>’</w:t>
      </w:r>
      <w:r w:rsidRPr="00B13BD5">
        <w:rPr>
          <w:lang w:val="fr-FR"/>
        </w:rPr>
        <w:t>adresse suivante</w:t>
      </w:r>
      <w:r>
        <w:rPr>
          <w:lang w:val="fr-FR"/>
        </w:rPr>
        <w:t> :</w:t>
      </w:r>
      <w:r w:rsidRPr="00B13BD5">
        <w:rPr>
          <w:lang w:val="fr-FR"/>
        </w:rPr>
        <w:t xml:space="preserve"> https://www.upov.int/test_guidelines/en/list_supersede.jsp).</w:t>
      </w:r>
    </w:p>
    <w:p w:rsidR="005D10D1" w:rsidRPr="00B13BD5" w:rsidRDefault="005D10D1" w:rsidP="005D10D1">
      <w:pPr>
        <w:tabs>
          <w:tab w:val="left" w:pos="2860"/>
        </w:tabs>
        <w:rPr>
          <w:lang w:val="fr-FR"/>
        </w:rPr>
      </w:pPr>
    </w:p>
    <w:p w:rsidR="005D10D1" w:rsidRPr="00B13BD5" w:rsidRDefault="005D10D1" w:rsidP="00E26E1F">
      <w:pPr>
        <w:keepNext/>
        <w:keepLines/>
        <w:tabs>
          <w:tab w:val="left" w:pos="5387"/>
        </w:tabs>
        <w:ind w:left="4820"/>
        <w:rPr>
          <w:i/>
          <w:lang w:val="fr-FR"/>
        </w:rPr>
      </w:pPr>
      <w:r w:rsidRPr="003A1882">
        <w:rPr>
          <w:i/>
        </w:rPr>
        <w:fldChar w:fldCharType="begin"/>
      </w:r>
      <w:r w:rsidRPr="00B13BD5">
        <w:rPr>
          <w:i/>
          <w:lang w:val="fr-FR"/>
        </w:rPr>
        <w:instrText xml:space="preserve"> AUTONUM  </w:instrText>
      </w:r>
      <w:r w:rsidRPr="003A1882">
        <w:rPr>
          <w:i/>
        </w:rPr>
        <w:fldChar w:fldCharType="end"/>
      </w:r>
      <w:r w:rsidRPr="00B13BD5">
        <w:rPr>
          <w:i/>
          <w:lang w:val="fr-FR"/>
        </w:rPr>
        <w:tab/>
        <w:t>Le</w:t>
      </w:r>
      <w:r>
        <w:rPr>
          <w:i/>
          <w:lang w:val="fr-FR"/>
        </w:rPr>
        <w:t> TC</w:t>
      </w:r>
      <w:r w:rsidRPr="00B13BD5">
        <w:rPr>
          <w:i/>
          <w:lang w:val="fr-FR"/>
        </w:rPr>
        <w:t xml:space="preserve"> est invité à </w:t>
      </w:r>
      <w:r>
        <w:rPr>
          <w:i/>
          <w:lang w:val="fr-FR"/>
        </w:rPr>
        <w:t>relever</w:t>
      </w:r>
      <w:r w:rsidRPr="00B13BD5">
        <w:rPr>
          <w:i/>
          <w:lang w:val="fr-FR"/>
        </w:rPr>
        <w:t xml:space="preserve"> que les principes directeurs d</w:t>
      </w:r>
      <w:r>
        <w:rPr>
          <w:i/>
          <w:lang w:val="fr-FR"/>
        </w:rPr>
        <w:t>’</w:t>
      </w:r>
      <w:r w:rsidRPr="00B13BD5">
        <w:rPr>
          <w:i/>
          <w:lang w:val="fr-FR"/>
        </w:rPr>
        <w:t>examen</w:t>
      </w:r>
      <w:r>
        <w:rPr>
          <w:i/>
          <w:lang w:val="fr-FR"/>
        </w:rPr>
        <w:t xml:space="preserve"> remplacés</w:t>
      </w:r>
      <w:r w:rsidRPr="00B13BD5">
        <w:rPr>
          <w:i/>
          <w:lang w:val="fr-FR"/>
        </w:rPr>
        <w:t xml:space="preserve"> sont disponibles sur la page </w:t>
      </w:r>
      <w:r>
        <w:rPr>
          <w:i/>
          <w:lang w:val="fr-FR"/>
        </w:rPr>
        <w:t>“Principes directeurs d’examen remplacés”</w:t>
      </w:r>
      <w:r w:rsidRPr="00B13BD5">
        <w:rPr>
          <w:i/>
          <w:lang w:val="fr-FR"/>
        </w:rPr>
        <w:t xml:space="preserve"> du site</w:t>
      </w:r>
      <w:r w:rsidR="00E26E1F">
        <w:rPr>
          <w:i/>
          <w:lang w:val="fr-FR"/>
        </w:rPr>
        <w:t xml:space="preserve"> </w:t>
      </w:r>
      <w:r w:rsidRPr="00B13BD5">
        <w:rPr>
          <w:i/>
          <w:lang w:val="fr-FR"/>
        </w:rPr>
        <w:t>Web de l</w:t>
      </w:r>
      <w:r>
        <w:rPr>
          <w:i/>
          <w:lang w:val="fr-FR"/>
        </w:rPr>
        <w:t>’</w:t>
      </w:r>
      <w:r w:rsidRPr="00B13BD5">
        <w:rPr>
          <w:i/>
          <w:lang w:val="fr-FR"/>
        </w:rPr>
        <w:t>UPOV</w:t>
      </w:r>
      <w:r w:rsidR="00E26E1F">
        <w:rPr>
          <w:i/>
          <w:lang w:val="fr-FR"/>
        </w:rPr>
        <w:t xml:space="preserve"> </w:t>
      </w:r>
      <w:hyperlink r:id="rId12" w:history="1">
        <w:r w:rsidRPr="005D10D1">
          <w:rPr>
            <w:i/>
            <w:lang w:val="fr-FR"/>
          </w:rPr>
          <w:t>(</w:t>
        </w:r>
      </w:hyperlink>
      <w:r w:rsidRPr="007723D5">
        <w:rPr>
          <w:i/>
          <w:lang w:val="fr-FR"/>
        </w:rPr>
        <w:t>https://www.upov.int/test_guidelines/fr/list_supersede.jsp</w:t>
      </w:r>
      <w:r w:rsidRPr="00B13BD5">
        <w:rPr>
          <w:i/>
          <w:lang w:val="fr-FR"/>
        </w:rPr>
        <w:t>).</w:t>
      </w:r>
    </w:p>
    <w:p w:rsidR="005D10D1" w:rsidRPr="00B13BD5" w:rsidRDefault="005D10D1" w:rsidP="005D10D1">
      <w:pPr>
        <w:jc w:val="left"/>
        <w:rPr>
          <w:u w:val="single"/>
          <w:lang w:val="fr-FR"/>
        </w:rPr>
      </w:pPr>
    </w:p>
    <w:p w:rsidR="005D10D1" w:rsidRPr="00B13BD5" w:rsidRDefault="005D10D1" w:rsidP="005D10D1">
      <w:pPr>
        <w:rPr>
          <w:u w:val="single"/>
          <w:lang w:val="fr-FR"/>
        </w:rPr>
      </w:pPr>
      <w:r w:rsidRPr="00B13BD5">
        <w:rPr>
          <w:u w:val="single"/>
          <w:lang w:val="fr-FR"/>
        </w:rPr>
        <w:t>Abréviations</w:t>
      </w:r>
    </w:p>
    <w:p w:rsidR="005D10D1" w:rsidRPr="00B13BD5" w:rsidRDefault="005D10D1" w:rsidP="005D10D1">
      <w:pPr>
        <w:tabs>
          <w:tab w:val="left" w:pos="1134"/>
        </w:tabs>
        <w:ind w:left="567" w:hanging="567"/>
        <w:jc w:val="left"/>
        <w:rPr>
          <w:szCs w:val="24"/>
          <w:lang w:val="fr-FR"/>
        </w:rPr>
      </w:pPr>
    </w:p>
    <w:p w:rsidR="005D10D1" w:rsidRPr="00B13BD5" w:rsidRDefault="005D10D1" w:rsidP="005D10D1">
      <w:pPr>
        <w:spacing w:line="276" w:lineRule="auto"/>
        <w:ind w:left="1701" w:right="-568" w:hanging="1701"/>
        <w:jc w:val="left"/>
        <w:rPr>
          <w:szCs w:val="24"/>
          <w:lang w:val="fr-FR"/>
        </w:rPr>
      </w:pPr>
      <w:r w:rsidRPr="007723D5">
        <w:rPr>
          <w:szCs w:val="24"/>
          <w:u w:val="single"/>
          <w:lang w:val="fr-FR"/>
        </w:rPr>
        <w:t>TWAT</w:t>
      </w:r>
      <w:r>
        <w:rPr>
          <w:szCs w:val="24"/>
          <w:lang w:val="fr-FR"/>
        </w:rPr>
        <w:tab/>
      </w:r>
      <w:r w:rsidRPr="00B13BD5">
        <w:rPr>
          <w:szCs w:val="24"/>
          <w:lang w:val="fr-FR"/>
        </w:rPr>
        <w:t xml:space="preserve">Groupe de travail </w:t>
      </w:r>
      <w:r w:rsidRPr="007723D5">
        <w:rPr>
          <w:szCs w:val="24"/>
          <w:lang w:val="fr-FR"/>
        </w:rPr>
        <w:t>technique</w:t>
      </w:r>
      <w:r>
        <w:rPr>
          <w:szCs w:val="24"/>
          <w:lang w:val="fr-FR"/>
        </w:rPr>
        <w:t xml:space="preserve"> </w:t>
      </w:r>
      <w:r w:rsidRPr="00B13BD5">
        <w:rPr>
          <w:szCs w:val="24"/>
          <w:lang w:val="fr-FR"/>
        </w:rPr>
        <w:t xml:space="preserve">sur les </w:t>
      </w:r>
      <w:r>
        <w:rPr>
          <w:szCs w:val="24"/>
          <w:lang w:val="fr-FR"/>
        </w:rPr>
        <w:t>plantes</w:t>
      </w:r>
      <w:r w:rsidRPr="00B13BD5">
        <w:rPr>
          <w:szCs w:val="24"/>
          <w:lang w:val="fr-FR"/>
        </w:rPr>
        <w:t xml:space="preserve"> agricoles</w:t>
      </w:r>
    </w:p>
    <w:p w:rsidR="005D10D1" w:rsidRPr="00B13BD5" w:rsidRDefault="005D10D1" w:rsidP="005D10D1">
      <w:pPr>
        <w:spacing w:line="276" w:lineRule="auto"/>
        <w:ind w:left="1701" w:right="-568" w:hanging="1701"/>
        <w:jc w:val="left"/>
        <w:rPr>
          <w:szCs w:val="24"/>
          <w:lang w:val="fr-FR"/>
        </w:rPr>
      </w:pPr>
      <w:r w:rsidRPr="007723D5">
        <w:rPr>
          <w:szCs w:val="24"/>
          <w:u w:val="single"/>
          <w:lang w:val="fr-FR"/>
        </w:rPr>
        <w:t>TWF</w:t>
      </w:r>
      <w:r>
        <w:rPr>
          <w:szCs w:val="24"/>
          <w:lang w:val="fr-FR"/>
        </w:rPr>
        <w:tab/>
      </w:r>
      <w:r w:rsidRPr="007723D5">
        <w:rPr>
          <w:szCs w:val="24"/>
          <w:lang w:val="fr-FR"/>
        </w:rPr>
        <w:t>Groupe</w:t>
      </w:r>
      <w:r w:rsidRPr="00B13BD5">
        <w:rPr>
          <w:szCs w:val="24"/>
          <w:lang w:val="fr-FR"/>
        </w:rPr>
        <w:t xml:space="preserve"> de travail </w:t>
      </w:r>
      <w:r w:rsidRPr="007723D5">
        <w:rPr>
          <w:szCs w:val="24"/>
          <w:lang w:val="fr-FR"/>
        </w:rPr>
        <w:t>technique</w:t>
      </w:r>
      <w:r>
        <w:rPr>
          <w:szCs w:val="24"/>
          <w:lang w:val="fr-FR"/>
        </w:rPr>
        <w:t xml:space="preserve"> </w:t>
      </w:r>
      <w:r w:rsidRPr="00B13BD5">
        <w:rPr>
          <w:szCs w:val="24"/>
          <w:lang w:val="fr-FR"/>
        </w:rPr>
        <w:t xml:space="preserve">sur les </w:t>
      </w:r>
      <w:r>
        <w:rPr>
          <w:szCs w:val="24"/>
          <w:lang w:val="fr-FR"/>
        </w:rPr>
        <w:t>plantes</w:t>
      </w:r>
      <w:r w:rsidRPr="00B13BD5">
        <w:rPr>
          <w:szCs w:val="24"/>
          <w:lang w:val="fr-FR"/>
        </w:rPr>
        <w:t xml:space="preserve"> fruitières</w:t>
      </w:r>
    </w:p>
    <w:p w:rsidR="005D10D1" w:rsidRPr="00B13BD5" w:rsidRDefault="005D10D1" w:rsidP="005D10D1">
      <w:pPr>
        <w:spacing w:line="276" w:lineRule="auto"/>
        <w:ind w:left="1701" w:hanging="1701"/>
        <w:jc w:val="left"/>
        <w:rPr>
          <w:szCs w:val="24"/>
          <w:u w:val="single"/>
          <w:lang w:val="fr-FR"/>
        </w:rPr>
      </w:pPr>
      <w:r w:rsidRPr="007723D5">
        <w:rPr>
          <w:szCs w:val="24"/>
          <w:u w:val="single"/>
          <w:lang w:val="fr-FR"/>
        </w:rPr>
        <w:t>TWO</w:t>
      </w:r>
      <w:r>
        <w:rPr>
          <w:szCs w:val="24"/>
          <w:lang w:val="fr-FR"/>
        </w:rPr>
        <w:tab/>
      </w:r>
      <w:r w:rsidRPr="00B13BD5">
        <w:rPr>
          <w:szCs w:val="24"/>
          <w:lang w:val="fr-FR"/>
        </w:rPr>
        <w:t xml:space="preserve">Groupe de travail </w:t>
      </w:r>
      <w:r w:rsidRPr="007723D5">
        <w:rPr>
          <w:szCs w:val="24"/>
          <w:lang w:val="fr-FR"/>
        </w:rPr>
        <w:t>technique</w:t>
      </w:r>
      <w:r>
        <w:rPr>
          <w:szCs w:val="24"/>
          <w:lang w:val="fr-FR"/>
        </w:rPr>
        <w:t xml:space="preserve"> </w:t>
      </w:r>
      <w:r w:rsidRPr="00B13BD5">
        <w:rPr>
          <w:szCs w:val="24"/>
          <w:lang w:val="fr-FR"/>
        </w:rPr>
        <w:t>sur les plantes ornementales et les arbres forestiers</w:t>
      </w:r>
    </w:p>
    <w:p w:rsidR="005D10D1" w:rsidRPr="00B13BD5" w:rsidRDefault="005D10D1" w:rsidP="005D10D1">
      <w:pPr>
        <w:spacing w:line="276" w:lineRule="auto"/>
        <w:ind w:left="1701" w:right="-568" w:hanging="1701"/>
        <w:jc w:val="left"/>
        <w:rPr>
          <w:szCs w:val="24"/>
          <w:lang w:val="fr-FR"/>
        </w:rPr>
      </w:pPr>
      <w:r w:rsidRPr="007723D5">
        <w:rPr>
          <w:szCs w:val="24"/>
          <w:u w:val="single"/>
          <w:lang w:val="fr-FR"/>
        </w:rPr>
        <w:t>TWP</w:t>
      </w:r>
      <w:r>
        <w:rPr>
          <w:szCs w:val="24"/>
          <w:lang w:val="fr-FR"/>
        </w:rPr>
        <w:tab/>
        <w:t>Groupe de travail technique</w:t>
      </w:r>
    </w:p>
    <w:p w:rsidR="005D10D1" w:rsidRPr="00B13BD5" w:rsidRDefault="005D10D1" w:rsidP="005D10D1">
      <w:pPr>
        <w:spacing w:line="276" w:lineRule="auto"/>
        <w:ind w:left="1701" w:right="-568" w:hanging="1701"/>
        <w:jc w:val="left"/>
        <w:rPr>
          <w:szCs w:val="24"/>
          <w:lang w:val="fr-FR"/>
        </w:rPr>
      </w:pPr>
      <w:r w:rsidRPr="007723D5">
        <w:rPr>
          <w:szCs w:val="24"/>
          <w:u w:val="single"/>
          <w:lang w:val="fr-FR"/>
        </w:rPr>
        <w:t>TWV</w:t>
      </w:r>
      <w:r>
        <w:rPr>
          <w:szCs w:val="24"/>
          <w:lang w:val="fr-FR"/>
        </w:rPr>
        <w:tab/>
      </w:r>
      <w:r w:rsidRPr="00B13BD5">
        <w:rPr>
          <w:szCs w:val="24"/>
          <w:lang w:val="fr-FR"/>
        </w:rPr>
        <w:t xml:space="preserve">Groupe de travail </w:t>
      </w:r>
      <w:r w:rsidRPr="007723D5">
        <w:rPr>
          <w:szCs w:val="24"/>
          <w:lang w:val="fr-FR"/>
        </w:rPr>
        <w:t>technique</w:t>
      </w:r>
      <w:r>
        <w:rPr>
          <w:szCs w:val="24"/>
          <w:lang w:val="fr-FR"/>
        </w:rPr>
        <w:t xml:space="preserve"> </w:t>
      </w:r>
      <w:r w:rsidRPr="00B13BD5">
        <w:rPr>
          <w:szCs w:val="24"/>
          <w:lang w:val="fr-FR"/>
        </w:rPr>
        <w:t xml:space="preserve">sur les </w:t>
      </w:r>
      <w:r>
        <w:rPr>
          <w:szCs w:val="24"/>
          <w:lang w:val="fr-FR"/>
        </w:rPr>
        <w:t>plantes potagères</w:t>
      </w:r>
    </w:p>
    <w:p w:rsidR="005D10D1" w:rsidRPr="00B13BD5" w:rsidRDefault="005D10D1" w:rsidP="005D10D1">
      <w:pPr>
        <w:spacing w:line="276" w:lineRule="auto"/>
        <w:ind w:left="1701" w:hanging="1701"/>
        <w:jc w:val="left"/>
        <w:rPr>
          <w:snapToGrid w:val="0"/>
          <w:color w:val="000000"/>
          <w:szCs w:val="24"/>
          <w:lang w:val="fr-FR"/>
        </w:rPr>
      </w:pPr>
      <w:r w:rsidRPr="00B13BD5">
        <w:rPr>
          <w:snapToGrid w:val="0"/>
          <w:color w:val="000000"/>
          <w:szCs w:val="24"/>
          <w:u w:val="single"/>
          <w:lang w:val="fr-FR"/>
        </w:rPr>
        <w:t>A</w:t>
      </w:r>
      <w:r w:rsidRPr="007723D5">
        <w:rPr>
          <w:snapToGrid w:val="0"/>
          <w:color w:val="000000"/>
          <w:szCs w:val="24"/>
          <w:lang w:val="fr-FR"/>
        </w:rPr>
        <w:t xml:space="preserve"> </w:t>
      </w:r>
      <w:r>
        <w:rPr>
          <w:snapToGrid w:val="0"/>
          <w:color w:val="000000"/>
          <w:szCs w:val="24"/>
          <w:lang w:val="fr-FR"/>
        </w:rPr>
        <w:tab/>
        <w:t>A</w:t>
      </w:r>
      <w:r w:rsidRPr="007723D5">
        <w:rPr>
          <w:snapToGrid w:val="0"/>
          <w:color w:val="000000"/>
          <w:szCs w:val="24"/>
          <w:lang w:val="fr-FR"/>
        </w:rPr>
        <w:t>dopté</w:t>
      </w:r>
    </w:p>
    <w:p w:rsidR="005D10D1" w:rsidRPr="00B13BD5" w:rsidRDefault="005D10D1" w:rsidP="005D10D1">
      <w:pPr>
        <w:spacing w:line="276" w:lineRule="auto"/>
        <w:ind w:left="1701" w:hanging="1701"/>
        <w:jc w:val="left"/>
        <w:rPr>
          <w:snapToGrid w:val="0"/>
          <w:color w:val="000000"/>
          <w:szCs w:val="24"/>
          <w:lang w:val="fr-FR"/>
        </w:rPr>
      </w:pPr>
      <w:r w:rsidRPr="007723D5">
        <w:rPr>
          <w:szCs w:val="24"/>
          <w:u w:val="single"/>
          <w:lang w:val="fr-FR"/>
        </w:rPr>
        <w:t>**</w:t>
      </w:r>
      <w:r w:rsidRPr="00B13BD5">
        <w:rPr>
          <w:szCs w:val="24"/>
          <w:lang w:val="fr-FR"/>
        </w:rPr>
        <w:tab/>
        <w:t>Code</w:t>
      </w:r>
      <w:r>
        <w:rPr>
          <w:szCs w:val="24"/>
          <w:lang w:val="fr-FR"/>
        </w:rPr>
        <w:t xml:space="preserve"> </w:t>
      </w:r>
      <w:r w:rsidRPr="007723D5">
        <w:rPr>
          <w:szCs w:val="24"/>
          <w:lang w:val="fr-FR"/>
        </w:rPr>
        <w:t>ISO</w:t>
      </w:r>
      <w:r>
        <w:rPr>
          <w:szCs w:val="24"/>
          <w:lang w:val="fr-FR"/>
        </w:rPr>
        <w:t xml:space="preserve"> </w:t>
      </w:r>
      <w:r w:rsidRPr="00B13BD5">
        <w:rPr>
          <w:szCs w:val="24"/>
          <w:lang w:val="fr-FR"/>
        </w:rPr>
        <w:t xml:space="preserve">du pays leader </w:t>
      </w:r>
      <w:r>
        <w:rPr>
          <w:szCs w:val="24"/>
          <w:lang w:val="fr-FR"/>
        </w:rPr>
        <w:t>en matière de</w:t>
      </w:r>
      <w:r w:rsidRPr="00B13BD5">
        <w:rPr>
          <w:szCs w:val="24"/>
          <w:lang w:val="fr-FR"/>
        </w:rPr>
        <w:t xml:space="preserve"> rédaction des principes directeurs d</w:t>
      </w:r>
      <w:r>
        <w:rPr>
          <w:szCs w:val="24"/>
          <w:lang w:val="fr-FR"/>
        </w:rPr>
        <w:t>’</w:t>
      </w:r>
      <w:r w:rsidRPr="00B13BD5">
        <w:rPr>
          <w:szCs w:val="24"/>
          <w:lang w:val="fr-FR"/>
        </w:rPr>
        <w:t>examen</w:t>
      </w:r>
    </w:p>
    <w:p w:rsidR="005D10D1" w:rsidRPr="00B13BD5" w:rsidRDefault="005D10D1" w:rsidP="005D10D1">
      <w:pPr>
        <w:spacing w:line="276" w:lineRule="auto"/>
        <w:ind w:left="1701" w:hanging="1701"/>
        <w:jc w:val="left"/>
        <w:rPr>
          <w:snapToGrid w:val="0"/>
          <w:color w:val="000000"/>
          <w:szCs w:val="24"/>
          <w:lang w:val="fr-FR"/>
        </w:rPr>
      </w:pPr>
      <w:proofErr w:type="gramStart"/>
      <w:r w:rsidRPr="00B13BD5">
        <w:rPr>
          <w:snapToGrid w:val="0"/>
          <w:color w:val="000000"/>
          <w:szCs w:val="24"/>
          <w:u w:val="single"/>
          <w:lang w:val="fr-FR"/>
        </w:rPr>
        <w:t>proj</w:t>
      </w:r>
      <w:proofErr w:type="gramEnd"/>
      <w:r w:rsidRPr="00B13BD5">
        <w:rPr>
          <w:snapToGrid w:val="0"/>
          <w:color w:val="000000"/>
          <w:szCs w:val="24"/>
          <w:u w:val="single"/>
          <w:lang w:val="fr-FR"/>
        </w:rPr>
        <w:t>.x</w:t>
      </w:r>
      <w:r>
        <w:rPr>
          <w:snapToGrid w:val="0"/>
          <w:color w:val="000000"/>
          <w:szCs w:val="24"/>
          <w:u w:val="single"/>
          <w:lang w:val="fr-FR"/>
        </w:rPr>
        <w:t> :</w:t>
      </w:r>
      <w:r w:rsidRPr="001E2282">
        <w:rPr>
          <w:snapToGrid w:val="0"/>
          <w:color w:val="000000"/>
          <w:szCs w:val="24"/>
          <w:lang w:val="fr-FR"/>
        </w:rPr>
        <w:t xml:space="preserve"> </w:t>
      </w:r>
      <w:r w:rsidRPr="001E2282">
        <w:rPr>
          <w:color w:val="000000"/>
          <w:lang w:val="fr-FR"/>
        </w:rPr>
        <w:tab/>
      </w:r>
      <w:r w:rsidRPr="00B13BD5">
        <w:rPr>
          <w:snapToGrid w:val="0"/>
          <w:color w:val="000000"/>
          <w:szCs w:val="24"/>
          <w:lang w:val="fr-FR"/>
        </w:rPr>
        <w:t>dernier document présenté aux</w:t>
      </w:r>
      <w:r>
        <w:rPr>
          <w:snapToGrid w:val="0"/>
          <w:color w:val="000000"/>
          <w:szCs w:val="24"/>
          <w:lang w:val="fr-FR"/>
        </w:rPr>
        <w:t> </w:t>
      </w:r>
      <w:r w:rsidRPr="00B13BD5">
        <w:rPr>
          <w:snapToGrid w:val="0"/>
          <w:color w:val="000000"/>
          <w:szCs w:val="24"/>
          <w:lang w:val="fr-FR"/>
        </w:rPr>
        <w:t>TWP/TC concernés</w:t>
      </w:r>
    </w:p>
    <w:p w:rsidR="005D10D1" w:rsidRDefault="005D10D1" w:rsidP="005D10D1">
      <w:pPr>
        <w:spacing w:line="276" w:lineRule="auto"/>
        <w:ind w:left="1701" w:hanging="1701"/>
        <w:jc w:val="left"/>
        <w:rPr>
          <w:snapToGrid w:val="0"/>
          <w:color w:val="000000"/>
          <w:szCs w:val="24"/>
          <w:lang w:val="fr-FR"/>
        </w:rPr>
      </w:pPr>
      <w:r w:rsidRPr="00B13BD5">
        <w:rPr>
          <w:snapToGrid w:val="0"/>
          <w:color w:val="000000"/>
          <w:spacing w:val="-2"/>
          <w:szCs w:val="24"/>
          <w:u w:val="single"/>
          <w:lang w:val="fr-FR"/>
        </w:rPr>
        <w:t>proj.nov</w:t>
      </w:r>
      <w:r>
        <w:rPr>
          <w:snapToGrid w:val="0"/>
          <w:color w:val="000000"/>
          <w:spacing w:val="-2"/>
          <w:szCs w:val="24"/>
          <w:u w:val="single"/>
          <w:lang w:val="fr-FR"/>
        </w:rPr>
        <w:t> :</w:t>
      </w:r>
      <w:r w:rsidRPr="001E2282">
        <w:rPr>
          <w:snapToGrid w:val="0"/>
          <w:color w:val="000000"/>
          <w:spacing w:val="-2"/>
          <w:szCs w:val="24"/>
          <w:lang w:val="fr-FR"/>
        </w:rPr>
        <w:t xml:space="preserve"> </w:t>
      </w:r>
      <w:r w:rsidRPr="001E2282">
        <w:rPr>
          <w:color w:val="000000"/>
          <w:spacing w:val="-2"/>
          <w:lang w:val="fr-FR"/>
        </w:rPr>
        <w:tab/>
      </w:r>
      <w:r w:rsidRPr="00B13BD5">
        <w:rPr>
          <w:snapToGrid w:val="0"/>
          <w:color w:val="000000"/>
          <w:szCs w:val="24"/>
          <w:lang w:val="fr-FR"/>
        </w:rPr>
        <w:t>aucun document existant</w:t>
      </w:r>
    </w:p>
    <w:p w:rsidR="005D10D1" w:rsidRPr="00B13BD5" w:rsidRDefault="005D10D1" w:rsidP="005D10D1">
      <w:pPr>
        <w:spacing w:line="276" w:lineRule="auto"/>
        <w:ind w:left="1701" w:hanging="1701"/>
        <w:jc w:val="left"/>
        <w:rPr>
          <w:snapToGrid w:val="0"/>
          <w:color w:val="000000"/>
          <w:szCs w:val="24"/>
          <w:u w:val="single"/>
          <w:lang w:val="fr-FR"/>
        </w:rPr>
      </w:pPr>
      <w:r w:rsidRPr="00B13BD5">
        <w:rPr>
          <w:snapToGrid w:val="0"/>
          <w:color w:val="000000"/>
          <w:szCs w:val="24"/>
          <w:u w:val="single"/>
          <w:lang w:val="fr-FR"/>
        </w:rPr>
        <w:t>2022*</w:t>
      </w:r>
      <w:r w:rsidRPr="00B13BD5">
        <w:rPr>
          <w:snapToGrid w:val="0"/>
          <w:color w:val="000000"/>
          <w:szCs w:val="24"/>
          <w:lang w:val="fr-FR"/>
        </w:rPr>
        <w:tab/>
        <w:t xml:space="preserve">Projet </w:t>
      </w:r>
      <w:r>
        <w:rPr>
          <w:snapToGrid w:val="0"/>
          <w:color w:val="000000"/>
          <w:szCs w:val="24"/>
          <w:lang w:val="fr-FR"/>
        </w:rPr>
        <w:t>“</w:t>
      </w:r>
      <w:r w:rsidRPr="00B13BD5">
        <w:rPr>
          <w:snapToGrid w:val="0"/>
          <w:color w:val="000000"/>
          <w:szCs w:val="24"/>
          <w:lang w:val="fr-FR"/>
        </w:rPr>
        <w:t>final</w:t>
      </w:r>
      <w:r>
        <w:rPr>
          <w:snapToGrid w:val="0"/>
          <w:color w:val="000000"/>
          <w:szCs w:val="24"/>
          <w:lang w:val="fr-FR"/>
        </w:rPr>
        <w:t>”</w:t>
      </w:r>
      <w:r w:rsidRPr="00B13BD5">
        <w:rPr>
          <w:snapToGrid w:val="0"/>
          <w:color w:val="000000"/>
          <w:szCs w:val="24"/>
          <w:lang w:val="fr-FR"/>
        </w:rPr>
        <w:t xml:space="preserve"> de principes directeurs d</w:t>
      </w:r>
      <w:r>
        <w:rPr>
          <w:snapToGrid w:val="0"/>
          <w:color w:val="000000"/>
          <w:szCs w:val="24"/>
          <w:lang w:val="fr-FR"/>
        </w:rPr>
        <w:t>’</w:t>
      </w:r>
      <w:r w:rsidRPr="00B13BD5">
        <w:rPr>
          <w:snapToGrid w:val="0"/>
          <w:color w:val="000000"/>
          <w:szCs w:val="24"/>
          <w:lang w:val="fr-FR"/>
        </w:rPr>
        <w:t>examen examiné par le</w:t>
      </w:r>
      <w:r>
        <w:rPr>
          <w:snapToGrid w:val="0"/>
          <w:color w:val="000000"/>
          <w:szCs w:val="24"/>
          <w:lang w:val="fr-FR"/>
        </w:rPr>
        <w:t>(</w:t>
      </w:r>
      <w:r w:rsidRPr="00B13BD5">
        <w:rPr>
          <w:snapToGrid w:val="0"/>
          <w:color w:val="000000"/>
          <w:szCs w:val="24"/>
          <w:lang w:val="fr-FR"/>
        </w:rPr>
        <w:t>s</w:t>
      </w:r>
      <w:r>
        <w:rPr>
          <w:snapToGrid w:val="0"/>
          <w:color w:val="000000"/>
          <w:szCs w:val="24"/>
          <w:lang w:val="fr-FR"/>
        </w:rPr>
        <w:t>)</w:t>
      </w:r>
      <w:r w:rsidRPr="00B13BD5">
        <w:rPr>
          <w:snapToGrid w:val="0"/>
          <w:color w:val="000000"/>
          <w:szCs w:val="24"/>
          <w:lang w:val="fr-FR"/>
        </w:rPr>
        <w:t xml:space="preserve"> TWP concerné</w:t>
      </w:r>
      <w:r>
        <w:rPr>
          <w:snapToGrid w:val="0"/>
          <w:color w:val="000000"/>
          <w:szCs w:val="24"/>
          <w:lang w:val="fr-FR"/>
        </w:rPr>
        <w:t>(</w:t>
      </w:r>
      <w:r w:rsidRPr="00B13BD5">
        <w:rPr>
          <w:snapToGrid w:val="0"/>
          <w:color w:val="000000"/>
          <w:szCs w:val="24"/>
          <w:lang w:val="fr-FR"/>
        </w:rPr>
        <w:t>s</w:t>
      </w:r>
      <w:r>
        <w:rPr>
          <w:snapToGrid w:val="0"/>
          <w:color w:val="000000"/>
          <w:szCs w:val="24"/>
          <w:lang w:val="fr-FR"/>
        </w:rPr>
        <w:t>)</w:t>
      </w:r>
      <w:r w:rsidRPr="00B13BD5">
        <w:rPr>
          <w:snapToGrid w:val="0"/>
          <w:color w:val="000000"/>
          <w:szCs w:val="24"/>
          <w:lang w:val="fr-FR"/>
        </w:rPr>
        <w:t xml:space="preserve"> en</w:t>
      </w:r>
      <w:r>
        <w:rPr>
          <w:snapToGrid w:val="0"/>
          <w:color w:val="000000"/>
          <w:szCs w:val="24"/>
          <w:lang w:val="fr-FR"/>
        </w:rPr>
        <w:t> </w:t>
      </w:r>
      <w:r w:rsidRPr="00B13BD5">
        <w:rPr>
          <w:snapToGrid w:val="0"/>
          <w:color w:val="000000"/>
          <w:szCs w:val="24"/>
          <w:lang w:val="fr-FR"/>
        </w:rPr>
        <w:t>2022</w:t>
      </w:r>
    </w:p>
    <w:p w:rsidR="005D10D1" w:rsidRPr="00B13BD5" w:rsidRDefault="005D10D1" w:rsidP="005D10D1">
      <w:pPr>
        <w:spacing w:line="276" w:lineRule="auto"/>
        <w:ind w:left="1701" w:hanging="1701"/>
        <w:jc w:val="left"/>
        <w:rPr>
          <w:snapToGrid w:val="0"/>
          <w:color w:val="000000"/>
          <w:szCs w:val="24"/>
          <w:lang w:val="fr-FR"/>
        </w:rPr>
      </w:pPr>
      <w:r w:rsidRPr="00B13BD5">
        <w:rPr>
          <w:snapToGrid w:val="0"/>
          <w:color w:val="000000"/>
          <w:szCs w:val="24"/>
          <w:u w:val="single"/>
          <w:lang w:val="fr-FR"/>
        </w:rPr>
        <w:t>2022</w:t>
      </w:r>
      <w:r w:rsidRPr="001D5114">
        <w:rPr>
          <w:snapToGrid w:val="0"/>
          <w:color w:val="000000"/>
          <w:szCs w:val="24"/>
          <w:lang w:val="fr-FR"/>
        </w:rPr>
        <w:tab/>
        <w:t>Les</w:t>
      </w:r>
      <w:r>
        <w:rPr>
          <w:snapToGrid w:val="0"/>
          <w:color w:val="000000"/>
          <w:szCs w:val="24"/>
          <w:lang w:val="fr-FR"/>
        </w:rPr>
        <w:t xml:space="preserve"> principes directeurs d’examen examinés </w:t>
      </w:r>
      <w:r w:rsidRPr="00B13BD5">
        <w:rPr>
          <w:snapToGrid w:val="0"/>
          <w:color w:val="000000"/>
          <w:szCs w:val="24"/>
          <w:lang w:val="fr-FR"/>
        </w:rPr>
        <w:t>par le(s) TWP concerné(s) en</w:t>
      </w:r>
      <w:r>
        <w:rPr>
          <w:snapToGrid w:val="0"/>
          <w:color w:val="000000"/>
          <w:szCs w:val="24"/>
          <w:lang w:val="fr-FR"/>
        </w:rPr>
        <w:t> </w:t>
      </w:r>
      <w:r w:rsidRPr="00B13BD5">
        <w:rPr>
          <w:snapToGrid w:val="0"/>
          <w:color w:val="000000"/>
          <w:szCs w:val="24"/>
          <w:lang w:val="fr-FR"/>
        </w:rPr>
        <w:t>2022</w:t>
      </w:r>
    </w:p>
    <w:p w:rsidR="005D10D1" w:rsidRPr="00B13BD5" w:rsidRDefault="005D10D1" w:rsidP="005D10D1">
      <w:pPr>
        <w:spacing w:line="276" w:lineRule="auto"/>
        <w:ind w:left="1701" w:hanging="1701"/>
        <w:jc w:val="left"/>
        <w:rPr>
          <w:lang w:val="fr-FR"/>
        </w:rPr>
      </w:pPr>
      <w:r w:rsidRPr="00B13BD5">
        <w:rPr>
          <w:snapToGrid w:val="0"/>
          <w:color w:val="000000"/>
          <w:szCs w:val="24"/>
          <w:u w:val="single"/>
          <w:lang w:val="fr-FR"/>
        </w:rPr>
        <w:t>TC/58</w:t>
      </w:r>
      <w:r>
        <w:rPr>
          <w:snapToGrid w:val="0"/>
          <w:color w:val="000000"/>
          <w:szCs w:val="24"/>
          <w:lang w:val="fr-FR"/>
        </w:rPr>
        <w:tab/>
      </w:r>
      <w:r w:rsidRPr="001D5114">
        <w:rPr>
          <w:snapToGrid w:val="0"/>
          <w:color w:val="000000"/>
          <w:szCs w:val="24"/>
          <w:lang w:val="fr-FR"/>
        </w:rPr>
        <w:t xml:space="preserve">à </w:t>
      </w:r>
      <w:r w:rsidRPr="00B13BD5">
        <w:rPr>
          <w:snapToGrid w:val="0"/>
          <w:color w:val="000000"/>
          <w:szCs w:val="24"/>
          <w:lang w:val="fr-FR"/>
        </w:rPr>
        <w:t xml:space="preserve">examiner pour adoption </w:t>
      </w:r>
      <w:r>
        <w:rPr>
          <w:snapToGrid w:val="0"/>
          <w:color w:val="000000"/>
          <w:szCs w:val="24"/>
          <w:lang w:val="fr-FR"/>
        </w:rPr>
        <w:t>à</w:t>
      </w:r>
      <w:r w:rsidRPr="00B13BD5">
        <w:rPr>
          <w:snapToGrid w:val="0"/>
          <w:color w:val="000000"/>
          <w:szCs w:val="24"/>
          <w:lang w:val="fr-FR"/>
        </w:rPr>
        <w:t xml:space="preserve"> la cinquante</w:t>
      </w:r>
      <w:r>
        <w:rPr>
          <w:snapToGrid w:val="0"/>
          <w:color w:val="000000"/>
          <w:szCs w:val="24"/>
          <w:lang w:val="fr-FR"/>
        </w:rPr>
        <w:noBreakHyphen/>
      </w:r>
      <w:r w:rsidRPr="00B13BD5">
        <w:rPr>
          <w:snapToGrid w:val="0"/>
          <w:color w:val="000000"/>
          <w:szCs w:val="24"/>
          <w:lang w:val="fr-FR"/>
        </w:rPr>
        <w:t>huit</w:t>
      </w:r>
      <w:r>
        <w:rPr>
          <w:snapToGrid w:val="0"/>
          <w:color w:val="000000"/>
          <w:szCs w:val="24"/>
          <w:lang w:val="fr-FR"/>
        </w:rPr>
        <w:t>ième session</w:t>
      </w:r>
      <w:r w:rsidRPr="00B13BD5">
        <w:rPr>
          <w:snapToGrid w:val="0"/>
          <w:color w:val="000000"/>
          <w:szCs w:val="24"/>
          <w:lang w:val="fr-FR"/>
        </w:rPr>
        <w:t xml:space="preserve"> du</w:t>
      </w:r>
      <w:r>
        <w:rPr>
          <w:snapToGrid w:val="0"/>
          <w:color w:val="000000"/>
          <w:szCs w:val="24"/>
          <w:lang w:val="fr-FR"/>
        </w:rPr>
        <w:t> TC</w:t>
      </w:r>
      <w:r w:rsidRPr="00B13BD5">
        <w:rPr>
          <w:snapToGrid w:val="0"/>
          <w:color w:val="000000"/>
          <w:szCs w:val="24"/>
          <w:lang w:val="fr-FR"/>
        </w:rPr>
        <w:t xml:space="preserve"> (2022)</w:t>
      </w:r>
    </w:p>
    <w:p w:rsidR="005D10D1" w:rsidRPr="00B13BD5" w:rsidRDefault="005D10D1" w:rsidP="005D10D1">
      <w:pPr>
        <w:tabs>
          <w:tab w:val="left" w:pos="1134"/>
        </w:tabs>
        <w:spacing w:line="276" w:lineRule="auto"/>
        <w:ind w:left="1701" w:hanging="1701"/>
        <w:rPr>
          <w:snapToGrid w:val="0"/>
          <w:color w:val="000000"/>
          <w:szCs w:val="24"/>
          <w:u w:val="single"/>
          <w:lang w:val="fr-FR"/>
        </w:rPr>
      </w:pPr>
      <w:r w:rsidRPr="00B13BD5">
        <w:rPr>
          <w:u w:val="single"/>
          <w:lang w:val="fr-FR"/>
        </w:rPr>
        <w:t>TC</w:t>
      </w:r>
      <w:r>
        <w:rPr>
          <w:u w:val="single"/>
          <w:lang w:val="fr-FR"/>
        </w:rPr>
        <w:noBreakHyphen/>
      </w:r>
      <w:r w:rsidRPr="00B13BD5">
        <w:rPr>
          <w:u w:val="single"/>
          <w:lang w:val="fr-FR"/>
        </w:rPr>
        <w:t>EDC/Mar23</w:t>
      </w:r>
      <w:r w:rsidRPr="001D5114">
        <w:rPr>
          <w:lang w:val="fr-FR"/>
        </w:rPr>
        <w:tab/>
        <w:t>à</w:t>
      </w:r>
      <w:r>
        <w:rPr>
          <w:lang w:val="fr-FR"/>
        </w:rPr>
        <w:t xml:space="preserve"> </w:t>
      </w:r>
      <w:r w:rsidRPr="001D5114">
        <w:rPr>
          <w:lang w:val="fr-FR"/>
        </w:rPr>
        <w:t>examiner</w:t>
      </w:r>
      <w:r w:rsidRPr="00B13BD5">
        <w:rPr>
          <w:lang w:val="fr-FR"/>
        </w:rPr>
        <w:t xml:space="preserve"> par le Comité de rédaction élargi </w:t>
      </w:r>
      <w:r>
        <w:rPr>
          <w:lang w:val="fr-FR"/>
        </w:rPr>
        <w:t>à sa</w:t>
      </w:r>
      <w:r w:rsidRPr="00B13BD5">
        <w:rPr>
          <w:lang w:val="fr-FR"/>
        </w:rPr>
        <w:t xml:space="preserve"> réunion de mars</w:t>
      </w:r>
      <w:r>
        <w:rPr>
          <w:lang w:val="fr-FR"/>
        </w:rPr>
        <w:t> </w:t>
      </w:r>
      <w:r w:rsidRPr="00B13BD5">
        <w:rPr>
          <w:lang w:val="fr-FR"/>
        </w:rPr>
        <w:t>2023 pour adoption par le</w:t>
      </w:r>
      <w:r>
        <w:rPr>
          <w:lang w:val="fr-FR"/>
        </w:rPr>
        <w:t> TC</w:t>
      </w:r>
      <w:r w:rsidRPr="00B13BD5">
        <w:rPr>
          <w:lang w:val="fr-FR"/>
        </w:rPr>
        <w:t xml:space="preserve"> par correspondance.</w:t>
      </w:r>
    </w:p>
    <w:p w:rsidR="005D10D1" w:rsidRPr="00B13BD5" w:rsidRDefault="005D10D1" w:rsidP="005D10D1">
      <w:pPr>
        <w:spacing w:line="276" w:lineRule="auto"/>
        <w:ind w:left="1701" w:hanging="1701"/>
        <w:jc w:val="left"/>
        <w:rPr>
          <w:snapToGrid w:val="0"/>
          <w:color w:val="000000"/>
          <w:szCs w:val="24"/>
          <w:u w:val="single"/>
          <w:lang w:val="fr-FR"/>
        </w:rPr>
      </w:pPr>
      <w:r w:rsidRPr="00B13BD5">
        <w:rPr>
          <w:snapToGrid w:val="0"/>
          <w:color w:val="000000"/>
          <w:szCs w:val="24"/>
          <w:u w:val="single"/>
          <w:lang w:val="fr-FR"/>
        </w:rPr>
        <w:t xml:space="preserve">2023* </w:t>
      </w:r>
      <w:r w:rsidRPr="00B13BD5">
        <w:rPr>
          <w:snapToGrid w:val="0"/>
          <w:color w:val="000000"/>
          <w:szCs w:val="24"/>
          <w:lang w:val="fr-FR"/>
        </w:rPr>
        <w:tab/>
        <w:t xml:space="preserve">Projet </w:t>
      </w:r>
      <w:r>
        <w:rPr>
          <w:snapToGrid w:val="0"/>
          <w:color w:val="000000"/>
          <w:szCs w:val="24"/>
          <w:lang w:val="fr-FR"/>
        </w:rPr>
        <w:t>“</w:t>
      </w:r>
      <w:r w:rsidRPr="00B13BD5">
        <w:rPr>
          <w:snapToGrid w:val="0"/>
          <w:color w:val="000000"/>
          <w:szCs w:val="24"/>
          <w:lang w:val="fr-FR"/>
        </w:rPr>
        <w:t>final</w:t>
      </w:r>
      <w:r>
        <w:rPr>
          <w:snapToGrid w:val="0"/>
          <w:color w:val="000000"/>
          <w:szCs w:val="24"/>
          <w:lang w:val="fr-FR"/>
        </w:rPr>
        <w:t>”</w:t>
      </w:r>
      <w:r w:rsidRPr="00B13BD5">
        <w:rPr>
          <w:snapToGrid w:val="0"/>
          <w:color w:val="000000"/>
          <w:szCs w:val="24"/>
          <w:lang w:val="fr-FR"/>
        </w:rPr>
        <w:t xml:space="preserve"> de principes directeurs d</w:t>
      </w:r>
      <w:r>
        <w:rPr>
          <w:snapToGrid w:val="0"/>
          <w:color w:val="000000"/>
          <w:szCs w:val="24"/>
          <w:lang w:val="fr-FR"/>
        </w:rPr>
        <w:t>’</w:t>
      </w:r>
      <w:r w:rsidRPr="00B13BD5">
        <w:rPr>
          <w:snapToGrid w:val="0"/>
          <w:color w:val="000000"/>
          <w:szCs w:val="24"/>
          <w:lang w:val="fr-FR"/>
        </w:rPr>
        <w:t>examen à examiner par le</w:t>
      </w:r>
      <w:r>
        <w:rPr>
          <w:snapToGrid w:val="0"/>
          <w:color w:val="000000"/>
          <w:szCs w:val="24"/>
          <w:lang w:val="fr-FR"/>
        </w:rPr>
        <w:t>(</w:t>
      </w:r>
      <w:r w:rsidRPr="00B13BD5">
        <w:rPr>
          <w:snapToGrid w:val="0"/>
          <w:color w:val="000000"/>
          <w:szCs w:val="24"/>
          <w:lang w:val="fr-FR"/>
        </w:rPr>
        <w:t>s</w:t>
      </w:r>
      <w:r>
        <w:rPr>
          <w:snapToGrid w:val="0"/>
          <w:color w:val="000000"/>
          <w:szCs w:val="24"/>
          <w:lang w:val="fr-FR"/>
        </w:rPr>
        <w:t>)</w:t>
      </w:r>
      <w:r w:rsidRPr="00B13BD5">
        <w:rPr>
          <w:snapToGrid w:val="0"/>
          <w:color w:val="000000"/>
          <w:szCs w:val="24"/>
          <w:lang w:val="fr-FR"/>
        </w:rPr>
        <w:t xml:space="preserve"> TWP concerné</w:t>
      </w:r>
      <w:r>
        <w:rPr>
          <w:snapToGrid w:val="0"/>
          <w:color w:val="000000"/>
          <w:szCs w:val="24"/>
          <w:lang w:val="fr-FR"/>
        </w:rPr>
        <w:t>(</w:t>
      </w:r>
      <w:r w:rsidRPr="00B13BD5">
        <w:rPr>
          <w:snapToGrid w:val="0"/>
          <w:color w:val="000000"/>
          <w:szCs w:val="24"/>
          <w:lang w:val="fr-FR"/>
        </w:rPr>
        <w:t>s</w:t>
      </w:r>
      <w:r>
        <w:rPr>
          <w:snapToGrid w:val="0"/>
          <w:color w:val="000000"/>
          <w:szCs w:val="24"/>
          <w:lang w:val="fr-FR"/>
        </w:rPr>
        <w:t>)</w:t>
      </w:r>
      <w:r w:rsidRPr="00B13BD5">
        <w:rPr>
          <w:snapToGrid w:val="0"/>
          <w:color w:val="000000"/>
          <w:szCs w:val="24"/>
          <w:lang w:val="fr-FR"/>
        </w:rPr>
        <w:t xml:space="preserve"> en</w:t>
      </w:r>
      <w:r>
        <w:rPr>
          <w:snapToGrid w:val="0"/>
          <w:color w:val="000000"/>
          <w:szCs w:val="24"/>
          <w:lang w:val="fr-FR"/>
        </w:rPr>
        <w:t> </w:t>
      </w:r>
      <w:r w:rsidRPr="00B13BD5">
        <w:rPr>
          <w:snapToGrid w:val="0"/>
          <w:color w:val="000000"/>
          <w:szCs w:val="24"/>
          <w:lang w:val="fr-FR"/>
        </w:rPr>
        <w:t>2023</w:t>
      </w:r>
    </w:p>
    <w:p w:rsidR="005D10D1" w:rsidRPr="00B13BD5" w:rsidRDefault="005D10D1" w:rsidP="005D10D1">
      <w:pPr>
        <w:spacing w:line="276" w:lineRule="auto"/>
        <w:ind w:left="1701" w:hanging="1701"/>
        <w:jc w:val="left"/>
        <w:rPr>
          <w:snapToGrid w:val="0"/>
          <w:color w:val="000000"/>
          <w:szCs w:val="24"/>
          <w:lang w:val="fr-FR"/>
        </w:rPr>
      </w:pPr>
      <w:r w:rsidRPr="00B13BD5">
        <w:rPr>
          <w:snapToGrid w:val="0"/>
          <w:color w:val="000000"/>
          <w:szCs w:val="24"/>
          <w:u w:val="single"/>
          <w:lang w:val="fr-FR"/>
        </w:rPr>
        <w:t>2023</w:t>
      </w:r>
      <w:r w:rsidRPr="001D5114">
        <w:rPr>
          <w:snapToGrid w:val="0"/>
          <w:color w:val="000000"/>
          <w:szCs w:val="24"/>
          <w:lang w:val="fr-FR"/>
        </w:rPr>
        <w:tab/>
        <w:t xml:space="preserve">Les </w:t>
      </w:r>
      <w:r>
        <w:rPr>
          <w:snapToGrid w:val="0"/>
          <w:color w:val="000000"/>
          <w:szCs w:val="24"/>
          <w:lang w:val="fr-FR"/>
        </w:rPr>
        <w:t xml:space="preserve">principes directeurs d’examen </w:t>
      </w:r>
      <w:r w:rsidRPr="00B13BD5">
        <w:rPr>
          <w:snapToGrid w:val="0"/>
          <w:color w:val="000000"/>
          <w:szCs w:val="24"/>
          <w:lang w:val="fr-FR"/>
        </w:rPr>
        <w:t xml:space="preserve">seront </w:t>
      </w:r>
      <w:r>
        <w:rPr>
          <w:snapToGrid w:val="0"/>
          <w:color w:val="000000"/>
          <w:szCs w:val="24"/>
          <w:lang w:val="fr-FR"/>
        </w:rPr>
        <w:t>examinés</w:t>
      </w:r>
      <w:r w:rsidRPr="00B13BD5">
        <w:rPr>
          <w:snapToGrid w:val="0"/>
          <w:color w:val="000000"/>
          <w:szCs w:val="24"/>
          <w:lang w:val="fr-FR"/>
        </w:rPr>
        <w:t xml:space="preserve"> par le</w:t>
      </w:r>
      <w:r>
        <w:rPr>
          <w:snapToGrid w:val="0"/>
          <w:color w:val="000000"/>
          <w:szCs w:val="24"/>
          <w:lang w:val="fr-FR"/>
        </w:rPr>
        <w:t>(</w:t>
      </w:r>
      <w:r w:rsidRPr="00B13BD5">
        <w:rPr>
          <w:snapToGrid w:val="0"/>
          <w:color w:val="000000"/>
          <w:szCs w:val="24"/>
          <w:lang w:val="fr-FR"/>
        </w:rPr>
        <w:t>s</w:t>
      </w:r>
      <w:r>
        <w:rPr>
          <w:snapToGrid w:val="0"/>
          <w:color w:val="000000"/>
          <w:szCs w:val="24"/>
          <w:lang w:val="fr-FR"/>
        </w:rPr>
        <w:t>)</w:t>
      </w:r>
      <w:r w:rsidRPr="00B13BD5">
        <w:rPr>
          <w:snapToGrid w:val="0"/>
          <w:color w:val="000000"/>
          <w:szCs w:val="24"/>
          <w:lang w:val="fr-FR"/>
        </w:rPr>
        <w:t xml:space="preserve"> TWP concerné</w:t>
      </w:r>
      <w:r>
        <w:rPr>
          <w:snapToGrid w:val="0"/>
          <w:color w:val="000000"/>
          <w:szCs w:val="24"/>
          <w:lang w:val="fr-FR"/>
        </w:rPr>
        <w:t>(</w:t>
      </w:r>
      <w:r w:rsidRPr="00B13BD5">
        <w:rPr>
          <w:snapToGrid w:val="0"/>
          <w:color w:val="000000"/>
          <w:szCs w:val="24"/>
          <w:lang w:val="fr-FR"/>
        </w:rPr>
        <w:t>s</w:t>
      </w:r>
      <w:r>
        <w:rPr>
          <w:snapToGrid w:val="0"/>
          <w:color w:val="000000"/>
          <w:szCs w:val="24"/>
          <w:lang w:val="fr-FR"/>
        </w:rPr>
        <w:t>)</w:t>
      </w:r>
      <w:r w:rsidRPr="00B13BD5">
        <w:rPr>
          <w:snapToGrid w:val="0"/>
          <w:color w:val="000000"/>
          <w:szCs w:val="24"/>
          <w:lang w:val="fr-FR"/>
        </w:rPr>
        <w:t xml:space="preserve"> en</w:t>
      </w:r>
      <w:r>
        <w:rPr>
          <w:snapToGrid w:val="0"/>
          <w:color w:val="000000"/>
          <w:szCs w:val="24"/>
          <w:lang w:val="fr-FR"/>
        </w:rPr>
        <w:t> </w:t>
      </w:r>
      <w:r w:rsidRPr="00B13BD5">
        <w:rPr>
          <w:snapToGrid w:val="0"/>
          <w:color w:val="000000"/>
          <w:szCs w:val="24"/>
          <w:lang w:val="fr-FR"/>
        </w:rPr>
        <w:t>2023.</w:t>
      </w:r>
    </w:p>
    <w:p w:rsidR="005D10D1" w:rsidRDefault="005D10D1" w:rsidP="005D10D1">
      <w:pPr>
        <w:rPr>
          <w:lang w:val="fr-FR"/>
        </w:rPr>
      </w:pPr>
    </w:p>
    <w:p w:rsidR="00E26E1F" w:rsidRDefault="00E26E1F" w:rsidP="005D10D1">
      <w:pPr>
        <w:rPr>
          <w:lang w:val="fr-FR"/>
        </w:rPr>
      </w:pPr>
    </w:p>
    <w:p w:rsidR="00E26E1F" w:rsidRPr="00B13BD5" w:rsidRDefault="00E26E1F" w:rsidP="005D10D1">
      <w:pPr>
        <w:rPr>
          <w:lang w:val="fr-FR"/>
        </w:rPr>
      </w:pPr>
    </w:p>
    <w:p w:rsidR="005D10D1" w:rsidRPr="00BC551E" w:rsidRDefault="005D10D1" w:rsidP="005D10D1">
      <w:pPr>
        <w:jc w:val="right"/>
        <w:sectPr w:rsidR="005D10D1" w:rsidRPr="00BC551E" w:rsidSect="002B5A36">
          <w:type w:val="continuous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BC551E">
        <w:t>[L’annexe I suit]</w:t>
      </w:r>
    </w:p>
    <w:p w:rsidR="00C337A5" w:rsidRPr="00BD31F6" w:rsidRDefault="00C337A5" w:rsidP="005D10D1"/>
    <w:p w:rsidR="00BD31F6" w:rsidRPr="00BD31F6" w:rsidRDefault="00BD31F6" w:rsidP="00BD31F6">
      <w:pPr>
        <w:jc w:val="left"/>
        <w:sectPr w:rsidR="00BD31F6" w:rsidRPr="00BD31F6" w:rsidSect="002B5A36">
          <w:headerReference w:type="default" r:id="rId13"/>
          <w:headerReference w:type="first" r:id="rId14"/>
          <w:type w:val="continuous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BD31F6" w:rsidRPr="00BD31F6" w:rsidRDefault="00BD31F6" w:rsidP="00BD31F6">
      <w:pPr>
        <w:keepNext/>
        <w:outlineLvl w:val="1"/>
        <w:rPr>
          <w:u w:val="single"/>
        </w:rPr>
      </w:pPr>
      <w:bookmarkStart w:id="41" w:name="_Test_Guidelines_for"/>
      <w:bookmarkStart w:id="42" w:name="_Toc68011267"/>
      <w:bookmarkStart w:id="43" w:name="_Toc97135059"/>
      <w:bookmarkStart w:id="44" w:name="_Toc115818320"/>
      <w:bookmarkEnd w:id="41"/>
      <w:r w:rsidRPr="00BD31F6">
        <w:rPr>
          <w:u w:val="single"/>
        </w:rPr>
        <w:t>Test Guidelines for Maize (document TG/2/7)</w:t>
      </w:r>
      <w:bookmarkEnd w:id="42"/>
      <w:bookmarkEnd w:id="43"/>
      <w:bookmarkEnd w:id="44"/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rPr>
          <w:u w:val="single"/>
        </w:rPr>
      </w:pPr>
      <w:r w:rsidRPr="00BD31F6">
        <w:t xml:space="preserve">The proposed additions to TQ 5 </w:t>
      </w:r>
      <w:proofErr w:type="gramStart"/>
      <w:r w:rsidRPr="00BD31F6">
        <w:t>are presented</w:t>
      </w:r>
      <w:proofErr w:type="gramEnd"/>
      <w:r w:rsidRPr="00BD31F6">
        <w:t xml:space="preserve"> in highlight and </w:t>
      </w:r>
      <w:r w:rsidRPr="00BD31F6">
        <w:rPr>
          <w:highlight w:val="lightGray"/>
          <w:u w:val="single"/>
        </w:rPr>
        <w:t>underline</w:t>
      </w:r>
      <w:r w:rsidRPr="00BD31F6">
        <w:t>.</w:t>
      </w:r>
    </w:p>
    <w:p w:rsidR="00BD31F6" w:rsidRPr="00BD31F6" w:rsidRDefault="00BD31F6" w:rsidP="00BD31F6">
      <w:pPr>
        <w:rPr>
          <w:u w:val="single"/>
        </w:rPr>
      </w:pPr>
    </w:p>
    <w:tbl>
      <w:tblPr>
        <w:tblW w:w="94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5"/>
        <w:gridCol w:w="2124"/>
        <w:gridCol w:w="1131"/>
        <w:gridCol w:w="1841"/>
        <w:gridCol w:w="17"/>
        <w:gridCol w:w="702"/>
      </w:tblGrid>
      <w:tr w:rsidR="00BD31F6" w:rsidRPr="00BD31F6" w:rsidTr="00BD31F6">
        <w:trPr>
          <w:cantSplit/>
          <w:tblHeader/>
        </w:trPr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  <w:r w:rsidRPr="00BD31F6">
              <w:rPr>
                <w:color w:val="000000"/>
              </w:rPr>
              <w:t>TECHNICAL QUESTIONNAIRE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  <w:r w:rsidRPr="00BD31F6">
              <w:rPr>
                <w:color w:val="000000"/>
              </w:rPr>
              <w:t>Page {x} of {y}</w:t>
            </w:r>
          </w:p>
        </w:tc>
        <w:tc>
          <w:tcPr>
            <w:tcW w:w="36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  <w:r w:rsidRPr="00BD31F6">
              <w:rPr>
                <w:color w:val="000000"/>
              </w:rPr>
              <w:t>Reference Number:</w:t>
            </w:r>
          </w:p>
        </w:tc>
      </w:tr>
      <w:tr w:rsidR="00BD31F6" w:rsidRPr="00BD31F6" w:rsidTr="00BD31F6">
        <w:trPr>
          <w:cantSplit/>
          <w:trHeight w:hRule="exact" w:val="170"/>
          <w:tblHeader/>
        </w:trPr>
        <w:tc>
          <w:tcPr>
            <w:tcW w:w="368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color w:val="000000"/>
              </w:rPr>
            </w:pPr>
          </w:p>
        </w:tc>
        <w:tc>
          <w:tcPr>
            <w:tcW w:w="3691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color w:val="000000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br w:type="page"/>
            </w:r>
            <w:r w:rsidRPr="00BD31F6">
              <w:rPr>
                <w:rFonts w:cs="Arial"/>
                <w:sz w:val="16"/>
                <w:szCs w:val="16"/>
              </w:rPr>
              <w:br w:type="page"/>
            </w:r>
          </w:p>
          <w:p w:rsidR="00BD31F6" w:rsidRPr="00BD31F6" w:rsidRDefault="00BD31F6" w:rsidP="00BD31F6">
            <w:pPr>
              <w:rPr>
                <w:rFonts w:cs="Arial"/>
                <w:sz w:val="18"/>
                <w:szCs w:val="16"/>
              </w:rPr>
            </w:pPr>
            <w:r w:rsidRPr="00BD31F6">
              <w:rPr>
                <w:rFonts w:cs="Arial"/>
                <w:sz w:val="18"/>
                <w:szCs w:val="16"/>
              </w:rPr>
              <w:t>5. Characteristics of the variety to be indicated (the number in brackets refers to the corresponding characteristic in Test Guidelines; please mark the note which best corresponds).</w:t>
            </w:r>
          </w:p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CellMar>
            <w:left w:w="28" w:type="dxa"/>
            <w:right w:w="28" w:type="dxa"/>
          </w:tblCellMar>
        </w:tblPrEx>
        <w:trPr>
          <w:cantSplit/>
          <w:trHeight w:val="3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D31F6" w:rsidRPr="00BD31F6" w:rsidRDefault="00BD31F6" w:rsidP="00BD31F6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  <w:vAlign w:val="center"/>
          </w:tcPr>
          <w:p w:rsidR="00BD31F6" w:rsidRPr="00BD31F6" w:rsidRDefault="00BD31F6" w:rsidP="00BD31F6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  <w:vAlign w:val="center"/>
          </w:tcPr>
          <w:p w:rsidR="00BD31F6" w:rsidRPr="00BD31F6" w:rsidRDefault="00BD31F6" w:rsidP="00BD31F6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D31F6" w:rsidRPr="00BD31F6" w:rsidRDefault="00BD31F6" w:rsidP="00BD31F6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6230" w:type="dxa"/>
            <w:gridSpan w:val="3"/>
            <w:tcBorders>
              <w:top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ascii="Times New Roman" w:hAnsi="Times New Roman"/>
                <w:b/>
                <w:bCs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First leaf: anthocyanin coloration of sheath</w:t>
            </w:r>
          </w:p>
        </w:tc>
        <w:tc>
          <w:tcPr>
            <w:tcW w:w="1841" w:type="dxa"/>
            <w:tcBorders>
              <w:top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0674, 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MO17, Puma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F252,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F244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(8)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Tassel:  time of anthesis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early to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KW1069,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Champ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early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Centurion (SC), F259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F522, Zenith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 to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A632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B73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late to 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AM1513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late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eastAsia="Arial" w:cs="Arial"/>
                <w:b/>
                <w:bCs/>
                <w:strike/>
                <w:sz w:val="16"/>
                <w:szCs w:val="16"/>
                <w:highlight w:val="lightGray"/>
              </w:rPr>
              <w:t>2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3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</w:rPr>
              <w:br/>
              <w:t>(9)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Tassel: anthocyanin coloration at base of glume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Royalty (SC), W117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Boston (SC), F66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F107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EP1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5.4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(10)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Tassel: anthocyanin coloration of glumes excluding base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Empire (SC), F259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WD36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W79A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5.5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(11)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Tassel: anthocyanin coloration of anthers</w:t>
            </w:r>
            <w:r w:rsidRPr="00BD31F6">
              <w:rPr>
                <w:rFonts w:ascii="Times New Roman" w:hAnsi="Times New Roman"/>
                <w:b/>
                <w:lang w:eastAsia="fr-F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A654, Empire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W182E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5.6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Tassel: number of primary lateral branches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F252, 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F244, Kokanee 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A188, Zenith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Suregold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5.7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br/>
              <w:t>(15)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time of silk emergence</w:t>
            </w:r>
            <w:r w:rsidRPr="00BD31F6">
              <w:rPr>
                <w:rFonts w:ascii="Times New Roman" w:hAnsi="Times New Roman"/>
                <w:lang w:eastAsia="fr-FR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 to 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KW1069, Spirit 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Champ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F259, 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Bonus (SC), F522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A632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B73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 to 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AM1513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Ear: anthocyanin coloration of silks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Bonus (SC), F7, F195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El Toro (SC), F257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F244, 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W401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i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(24.1)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u w:val="single"/>
              </w:rPr>
              <w:t>Only inbred lines and varieties with ear type of grain:  sweet or pop: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 Plant: length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W117,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F244, Puma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Royalty (SC), WD36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very long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Enterprise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ii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(24.2)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u w:val="single"/>
              </w:rPr>
              <w:t>Only hybrids and open-pollinated varieties, excluding varieties with ear type of grain: sweet or pop: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 Plant: length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PR39D23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PR37Y12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DKC5166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very long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Ear: length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A654, Spirit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Empire (SC), MO17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diameter (in middle)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W117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Centurion (SC), F481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Empire (SC)</w:t>
            </w: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shape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conical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F16, Wombat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conico-cylindrical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Centurion (SC), F816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cylindrical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F66, GH2547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(31)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number of rows of grain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few to 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few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Dessert 73 (SC), F16 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B73, Bonus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many to 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many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 or waxy: Ear: number of colors  of grains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two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Eolrukchal-ilho,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Serendipity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(33)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sweet: Grain: intensity of yellow color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Gyöngymazsola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Royalty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Kokanee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7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sweet: Grain: width</w:t>
            </w:r>
            <w:r w:rsidRPr="00BD31F6">
              <w:rPr>
                <w:rFonts w:ascii="Times New Roman" w:hAnsi="Times New Roman"/>
                <w:lang w:eastAsia="fr-FR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narrow to 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narrow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Bonus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narrow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Mv. Aranyos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to very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broad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(36)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Ear: type of grain</w:t>
            </w:r>
            <w:r w:rsidRPr="00BD31F6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flint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flint-like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F252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intermediate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F107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dent-like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A654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dent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W182E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sweet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Jubilee (SC)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pop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Iowa Pop (PC)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waxy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flour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(37)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ascii="Times New Roman" w:hAnsi="Times New Roman"/>
                <w:b/>
                <w:color w:val="000000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ear type of grain: sweet: Ear: shrinkage of top of grain</w:t>
            </w:r>
            <w:r w:rsidRPr="00BD31F6">
              <w:rPr>
                <w:rFonts w:ascii="Times New Roman" w:hAnsi="Times New Roman"/>
                <w:b/>
                <w:lang w:eastAsia="fr-FR"/>
              </w:rPr>
              <w:t xml:space="preserve"> 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weak 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Zarja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Merkur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Dessert 73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1858" w:type="dxa"/>
            <w:gridSpan w:val="2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8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02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(38)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ascii="Times New Roman" w:hAnsi="Times New Roman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Ear: color of top of grain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A188, Pure white (SC), Snowbelle 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yellowish white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F259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F2, Gyöngymazsola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4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F257, GH 2547 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red orange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Dynasty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6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red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purple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8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brownish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Zenith (SC)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blue black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Miheukchal</w:t>
            </w: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10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498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(39)</w:t>
            </w: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u w:val="single"/>
              </w:rPr>
              <w:t>Excluding varieties with ear type of grain: sweet</w:t>
            </w:r>
            <w:r w:rsidRPr="00BD31F6">
              <w:rPr>
                <w:rFonts w:cs="Arial"/>
                <w:b/>
                <w:sz w:val="16"/>
                <w:szCs w:val="16"/>
              </w:rPr>
              <w:t>: Ear: color of dorsal side of grain</w:t>
            </w:r>
          </w:p>
        </w:tc>
        <w:tc>
          <w:tcPr>
            <w:tcW w:w="185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F481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yellowish white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A188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 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F66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EP1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red orange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6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8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brownish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blue black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10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5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80" w:after="80"/>
              <w:ind w:left="-28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(41)</w:t>
            </w:r>
          </w:p>
        </w:tc>
        <w:tc>
          <w:tcPr>
            <w:tcW w:w="623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Ear: anthocyanin coloration of glumes of cob</w:t>
            </w: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F2, F257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F252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W117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A632</w:t>
            </w: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7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230" w:type="dxa"/>
            <w:gridSpan w:val="3"/>
            <w:tcBorders>
              <w:top w:val="nil"/>
              <w:bottom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1841" w:type="dxa"/>
            <w:tcBorders>
              <w:top w:val="nil"/>
              <w:bottom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9" w:type="dxa"/>
            <w:gridSpan w:val="2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</w:tbl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231D1E" w:rsidP="00BD31F6">
      <w:pPr>
        <w:jc w:val="right"/>
      </w:pPr>
      <w:r>
        <w:t>[L’a</w:t>
      </w:r>
      <w:r w:rsidR="00BD31F6" w:rsidRPr="00BD31F6">
        <w:t>nnex</w:t>
      </w:r>
      <w:r>
        <w:t>e</w:t>
      </w:r>
      <w:r w:rsidR="00BD31F6" w:rsidRPr="00BD31F6">
        <w:t xml:space="preserve"> II </w:t>
      </w:r>
      <w:r>
        <w:t>suit</w:t>
      </w:r>
      <w:r w:rsidR="00BD31F6" w:rsidRPr="00BD31F6">
        <w:t>]</w:t>
      </w:r>
    </w:p>
    <w:p w:rsidR="00BD31F6" w:rsidRPr="00BD31F6" w:rsidRDefault="00BD31F6" w:rsidP="00BD31F6">
      <w:pPr>
        <w:jc w:val="right"/>
      </w:pPr>
    </w:p>
    <w:p w:rsidR="00BD31F6" w:rsidRPr="00BD31F6" w:rsidRDefault="00BD31F6" w:rsidP="00BD31F6">
      <w:pPr>
        <w:jc w:val="right"/>
        <w:sectPr w:rsidR="00BD31F6" w:rsidRPr="00BD31F6" w:rsidSect="00BD31F6">
          <w:headerReference w:type="default" r:id="rId15"/>
          <w:headerReference w:type="first" r:id="rId1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BD31F6" w:rsidRPr="00BD31F6" w:rsidRDefault="00BD31F6" w:rsidP="00BD31F6">
      <w:pPr>
        <w:keepNext/>
        <w:outlineLvl w:val="1"/>
        <w:rPr>
          <w:u w:val="single"/>
        </w:rPr>
      </w:pPr>
      <w:bookmarkStart w:id="45" w:name="_Test_Guidelines_for_1"/>
      <w:bookmarkStart w:id="46" w:name="_Toc68011268"/>
      <w:bookmarkStart w:id="47" w:name="_Toc97135060"/>
      <w:bookmarkStart w:id="48" w:name="_Toc115818321"/>
      <w:bookmarkEnd w:id="45"/>
      <w:r w:rsidRPr="00BD31F6">
        <w:rPr>
          <w:u w:val="single"/>
        </w:rPr>
        <w:t>Test Guidelines for Lettuce (document TG/13/11 Rev.)</w:t>
      </w:r>
      <w:bookmarkEnd w:id="46"/>
      <w:bookmarkEnd w:id="47"/>
      <w:bookmarkEnd w:id="48"/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rPr>
          <w:u w:val="single"/>
        </w:rPr>
      </w:pPr>
      <w:r w:rsidRPr="00BD31F6">
        <w:t xml:space="preserve">The proposed additions to TQ 5 </w:t>
      </w:r>
      <w:proofErr w:type="gramStart"/>
      <w:r w:rsidRPr="00BD31F6">
        <w:t>are presented</w:t>
      </w:r>
      <w:proofErr w:type="gramEnd"/>
      <w:r w:rsidRPr="00BD31F6">
        <w:t xml:space="preserve"> in highlight and </w:t>
      </w:r>
      <w:r w:rsidRPr="00BD31F6">
        <w:rPr>
          <w:highlight w:val="lightGray"/>
          <w:u w:val="single"/>
        </w:rPr>
        <w:t>underline</w:t>
      </w:r>
      <w:r w:rsidRPr="00BD31F6">
        <w:t>.</w:t>
      </w:r>
    </w:p>
    <w:p w:rsidR="00BD31F6" w:rsidRPr="00BD31F6" w:rsidRDefault="00BD31F6" w:rsidP="00BD31F6">
      <w:pPr>
        <w:jc w:val="left"/>
      </w:pPr>
    </w:p>
    <w:tbl>
      <w:tblPr>
        <w:tblOverlap w:val="never"/>
        <w:tblW w:w="9398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8"/>
        <w:gridCol w:w="700"/>
        <w:gridCol w:w="4875"/>
        <w:gridCol w:w="3165"/>
        <w:gridCol w:w="600"/>
        <w:gridCol w:w="50"/>
      </w:tblGrid>
      <w:tr w:rsidR="00BD31F6" w:rsidRPr="00BD31F6" w:rsidTr="00BD31F6">
        <w:trPr>
          <w:gridBefore w:val="1"/>
          <w:wBefore w:w="8" w:type="dxa"/>
          <w:tblHeader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000000"/>
                <w:insideV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BD31F6" w:rsidRPr="00BD31F6" w:rsidTr="00BD31F6"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TECHNICAL QUESTIONNAIRE</w:t>
                  </w:r>
                </w:p>
              </w:tc>
              <w:tc>
                <w:tcPr>
                  <w:tcW w:w="21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rPr>
          <w:gridBefore w:val="1"/>
          <w:wBefore w:w="8" w:type="dxa"/>
          <w:tblHeader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8"/>
                <w:szCs w:val="18"/>
              </w:rPr>
            </w:pPr>
            <w:r w:rsidRPr="00BD31F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BD31F6" w:rsidRPr="00BD31F6" w:rsidTr="00BD31F6">
        <w:trPr>
          <w:gridBefore w:val="1"/>
          <w:wBefore w:w="8" w:type="dxa"/>
        </w:trPr>
        <w:tc>
          <w:tcPr>
            <w:tcW w:w="93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311" w:type="dxa"/>
              <w:tblBorders>
                <w:top w:val="single" w:sz="6" w:space="0" w:color="000000"/>
                <w:left w:val="single" w:sz="6" w:space="0" w:color="000000"/>
                <w:right w:val="single" w:sz="6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6"/>
              <w:gridCol w:w="6236"/>
              <w:gridCol w:w="1984"/>
              <w:gridCol w:w="525"/>
            </w:tblGrid>
            <w:tr w:rsidR="00BD31F6" w:rsidRPr="00BD31F6" w:rsidTr="00BD31F6">
              <w:tc>
                <w:tcPr>
                  <w:tcW w:w="566" w:type="dxa"/>
                  <w:tcMar>
                    <w:top w:w="0" w:type="dxa"/>
                    <w:left w:w="8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BD31F6">
                    <w:rPr>
                      <w:rFonts w:eastAsia="Arial" w:cs="Arial"/>
                      <w:sz w:val="18"/>
                      <w:szCs w:val="18"/>
                    </w:rPr>
                    <w:br/>
                    <w:t>5.</w:t>
                  </w:r>
                </w:p>
              </w:tc>
              <w:tc>
                <w:tcPr>
                  <w:tcW w:w="8745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BD31F6">
                    <w:rPr>
                      <w:rFonts w:eastAsia="Arial" w:cs="Arial"/>
                      <w:sz w:val="18"/>
                      <w:szCs w:val="18"/>
                    </w:rPr>
                    <w:br/>
                    <w:t>Characteristics of the variety to be indicated (the number in brackets refers to the corresponding characteristic in Test Guidelines</w:t>
                  </w:r>
                  <w:proofErr w:type="gramStart"/>
                  <w:r w:rsidRPr="00BD31F6">
                    <w:rPr>
                      <w:rFonts w:eastAsia="Arial" w:cs="Arial"/>
                      <w:sz w:val="18"/>
                      <w:szCs w:val="18"/>
                    </w:rPr>
                    <w:t>;  please</w:t>
                  </w:r>
                  <w:proofErr w:type="gramEnd"/>
                  <w:r w:rsidRPr="00BD31F6">
                    <w:rPr>
                      <w:rFonts w:eastAsia="Arial" w:cs="Arial"/>
                      <w:sz w:val="18"/>
                      <w:szCs w:val="18"/>
                    </w:rPr>
                    <w:t xml:space="preserve"> mark the note which best corresponds).</w:t>
                  </w:r>
                </w:p>
              </w:tc>
            </w:tr>
            <w:tr w:rsidR="00BD31F6" w:rsidRPr="00BD31F6" w:rsidTr="00BD31F6"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spacing w:line="1" w:lineRule="auto"/>
                  </w:pPr>
                </w:p>
              </w:tc>
              <w:tc>
                <w:tcPr>
                  <w:tcW w:w="62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rFonts w:eastAsia="Arial" w:cs="Arial"/>
                      <w:sz w:val="18"/>
                      <w:szCs w:val="18"/>
                    </w:rPr>
                  </w:pPr>
                  <w:r w:rsidRPr="00BD31F6">
                    <w:rPr>
                      <w:rFonts w:eastAsia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spacing w:line="1" w:lineRule="auto"/>
                  </w:pPr>
                </w:p>
              </w:tc>
              <w:tc>
                <w:tcPr>
                  <w:tcW w:w="5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spacing w:line="1" w:lineRule="auto"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  <w:trHeight w:hRule="exact" w:val="420"/>
          <w:tblHeader/>
        </w:trPr>
        <w:tc>
          <w:tcPr>
            <w:tcW w:w="708" w:type="dxa"/>
            <w:gridSpan w:val="2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spacing w:line="1" w:lineRule="auto"/>
              <w:jc w:val="center"/>
            </w:pPr>
          </w:p>
        </w:tc>
        <w:tc>
          <w:tcPr>
            <w:tcW w:w="487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bottom w:val="single" w:sz="6" w:space="0" w:color="000000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bookmarkStart w:id="49" w:name="_Toc1"/>
      <w:bookmarkEnd w:id="49"/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  <w:r w:rsidRPr="00BD31F6">
              <w:fldChar w:fldCharType="begin"/>
            </w:r>
            <w:r w:rsidRPr="00BD31F6">
              <w:instrText xml:space="preserve"> TC "1" \f C \l "1"</w:instrText>
            </w:r>
            <w:r w:rsidRPr="00BD31F6">
              <w:fldChar w:fldCharType="end"/>
            </w: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D31F6" w:rsidRPr="00BD31F6" w:rsidTr="00BD31F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5.1</w:t>
                  </w:r>
                </w:p>
              </w:tc>
            </w:tr>
          </w:tbl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D31F6" w:rsidRPr="00BD31F6" w:rsidTr="00BD31F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(1)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BD31F6" w:rsidRPr="00BD31F6" w:rsidTr="00BD31F6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Seed: color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white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Verpia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yellow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Durango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brown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Oaklin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black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Kagraner Sommer 2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5.2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D31F6" w:rsidRPr="00BD31F6" w:rsidTr="00BD31F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Plant: diameter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Tom Thumb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Gotte à graine blanche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Clarion, Verpia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Great Lakes 659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El Toro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5.3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(3)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5"/>
            </w:tblGrid>
            <w:tr w:rsidR="00BD31F6" w:rsidRPr="00BD31F6" w:rsidTr="00BD31F6">
              <w:tc>
                <w:tcPr>
                  <w:tcW w:w="48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Plant: degree of overlapping of upper part of leaves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Actarus,  Aquarel,  </w:t>
            </w: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br/>
              <w:t>Blonde à couper améliorée,  Curtis, Lollo rossa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fr-CH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Augusta, Clarion,  Fiorella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Roxette,  Vanguard 75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5.4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395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958"/>
            </w:tblGrid>
            <w:tr w:rsidR="00BD31F6" w:rsidRPr="00BD31F6" w:rsidTr="00BD31F6">
              <w:tc>
                <w:tcPr>
                  <w:tcW w:w="395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number of divisions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Fiorella, Lollo rossa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few to 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Curletta, Rodagio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few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 xml:space="preserve">Ezabel, Jadigon  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Expedition, Multired 54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many to very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many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Excite, Ezfrill, Telex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5.5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(7)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9"/>
            </w:tblGrid>
            <w:tr w:rsidR="00BD31F6" w:rsidRPr="00BD31F6" w:rsidTr="00BD31F6">
              <w:tc>
                <w:tcPr>
                  <w:tcW w:w="4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jc w:val="left"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Only varieties with Leaf: number of divisions: absent or very few: Leaf: shape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triangular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lanceolate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Qingyuanyewoju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oblate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Stylist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oblate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Commodore, Fiorella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circular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broad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Amadeus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elliptic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Verte maraîchère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linear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Hongwoju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broad obtrullate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10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obovate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Raisa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oblanceolate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Xiangshengcai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12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bookmarkStart w:id="50" w:name="_Toc11"/>
      <w:bookmarkEnd w:id="50"/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  <w:r w:rsidRPr="00BD31F6">
              <w:fldChar w:fldCharType="begin"/>
            </w:r>
            <w:r w:rsidRPr="00BD31F6">
              <w:instrText xml:space="preserve"> TC "11" \f C \l "1"</w:instrText>
            </w:r>
            <w:r w:rsidRPr="00BD31F6">
              <w:fldChar w:fldCharType="end"/>
            </w:r>
          </w:p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D31F6" w:rsidRPr="00BD31F6" w:rsidTr="00BD31F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BD31F6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  <w:t>2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6</w:t>
                  </w:r>
                </w:p>
              </w:tc>
            </w:tr>
          </w:tbl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D31F6" w:rsidRPr="00BD31F6" w:rsidTr="00BD31F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(11)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BD31F6" w:rsidRPr="00BD31F6" w:rsidTr="00BD31F6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Leaf: anthocyanin coloration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absent or very weak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Clarion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weak to weak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spacing w:line="1" w:lineRule="auto"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weak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Du bon jardinier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weak to medium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spacing w:line="1" w:lineRule="auto"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Lollo rossa, Luana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 to strong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spacing w:line="1" w:lineRule="auto"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strong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Merveille des quatre saisons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strong to very strong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spacing w:line="1" w:lineRule="auto"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strong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Iride, Revolution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color w:val="000000" w:themeColor="text1"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t>5.7</w:t>
            </w: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br/>
              <w:t>(12)</w:t>
            </w:r>
          </w:p>
        </w:tc>
        <w:tc>
          <w:tcPr>
            <w:tcW w:w="4875" w:type="dxa"/>
            <w:tcBorders>
              <w:top w:val="single" w:sz="4" w:space="0" w:color="auto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48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0"/>
            </w:tblGrid>
            <w:tr w:rsidR="00BD31F6" w:rsidRPr="00BD31F6" w:rsidTr="00BD31F6">
              <w:tc>
                <w:tcPr>
                  <w:tcW w:w="48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rFonts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Leaf: hue of anthocyanin coloration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rFonts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spacing w:line="1" w:lineRule="auto"/>
              <w:rPr>
                <w:color w:val="000000" w:themeColor="text1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spacing w:line="1" w:lineRule="auto"/>
              <w:rPr>
                <w:color w:val="000000" w:themeColor="text1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color w:val="000000" w:themeColor="text1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reddish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Lollo rossa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color w:val="000000" w:themeColor="text1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color w:val="000000" w:themeColor="text1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color w:val="000000" w:themeColor="text1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color w:val="000000" w:themeColor="text1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purplish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Iride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color w:val="000000" w:themeColor="text1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color w:val="000000" w:themeColor="text1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color w:val="000000" w:themeColor="text1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color w:val="000000" w:themeColor="text1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brownish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Luana, Maravilla de Verano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color w:val="000000" w:themeColor="text1"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color w:val="000000" w:themeColor="text1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color w:val="000000" w:themeColor="text1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color w:val="000000" w:themeColor="text1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color w:val="000000" w:themeColor="text1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 xml:space="preserve">not applicable 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spacing w:line="1" w:lineRule="auto"/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t>5.8</w:t>
            </w: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keepNext/>
              <w:rPr>
                <w:vanish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Leaf: area covered by anthocyanin coloration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Steirer Krauthauptel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Diablo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Luana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Merveille des quatre saisons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Bijou, Revolution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spacing w:line="1" w:lineRule="auto"/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 w:themeColor="text1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t>5.9</w:t>
            </w:r>
            <w:r w:rsidRPr="00BD31F6"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Leaf: color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yellowish green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Dorée de printemps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color w:val="000000" w:themeColor="text1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greyish green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Celtuce, Du bon jardinier</w:t>
            </w: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</w:rPr>
            </w:pPr>
            <w:r w:rsidRPr="00BD31F6">
              <w:fldChar w:fldCharType="begin"/>
            </w:r>
            <w:r w:rsidRPr="00BD31F6">
              <w:instrText xml:space="preserve"> TC "15" \f C \l "1"</w:instrText>
            </w:r>
            <w:r w:rsidRPr="00BD31F6">
              <w:fldChar w:fldCharType="end"/>
            </w:r>
          </w:p>
          <w:p w:rsidR="00BD31F6" w:rsidRPr="00BD31F6" w:rsidRDefault="00BD31F6" w:rsidP="00BD31F6">
            <w:pPr>
              <w:keepNext/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D31F6" w:rsidRPr="00BD31F6" w:rsidTr="00BD31F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BD31F6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  <w:t>3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10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rPr>
                <w:vanish/>
              </w:rPr>
            </w:pPr>
          </w:p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D31F6" w:rsidRPr="00BD31F6" w:rsidTr="00BD31F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(15)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p w:rsidR="00BD31F6" w:rsidRPr="00BD31F6" w:rsidRDefault="00BD31F6" w:rsidP="00BD31F6">
            <w:pPr>
              <w:keepNext/>
              <w:rPr>
                <w:vanish/>
              </w:rPr>
            </w:pPr>
          </w:p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BD31F6" w:rsidRPr="00BD31F6" w:rsidTr="00BD31F6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Leaf: intensity of green color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light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spacing w:line="1" w:lineRule="auto"/>
                  </w:pP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light to light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spacing w:line="1" w:lineRule="auto"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light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Blonde maraîchère, Lollo Bionda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light to medium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spacing w:line="1" w:lineRule="auto"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Aquarel, Clarion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 to dark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spacing w:line="1" w:lineRule="auto"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dark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Expedition, Verpia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dark to very dark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spacing w:line="1" w:lineRule="auto"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Borders>
              <w:top w:val="nil"/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dark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5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Pascal, Verdetrix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r w:rsidRPr="00BD31F6">
                    <w:rPr>
                      <w:rFonts w:eastAsia="Arial" w:cs="Arial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5.11</w:t>
            </w:r>
            <w:r w:rsidRPr="00BD31F6">
              <w:rPr>
                <w:b/>
                <w:sz w:val="16"/>
                <w:u w:val="single"/>
              </w:rPr>
              <w:br/>
            </w:r>
            <w:r w:rsidRPr="00BD31F6">
              <w:rPr>
                <w:b/>
                <w:sz w:val="16"/>
                <w:highlight w:val="lightGray"/>
                <w:u w:val="single"/>
              </w:rPr>
              <w:t>(18)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D31F6" w:rsidRPr="00BD31F6" w:rsidTr="00BD31F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blistering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Duplex, Sartre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Commodore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Blonde de Paris, 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  <w:t>Blonde de Doulon, Iride,    Karioka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fr-CH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lang w:val="fr-CH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5.12</w:t>
            </w:r>
            <w:r w:rsidRPr="00BD31F6">
              <w:rPr>
                <w:b/>
                <w:sz w:val="16"/>
                <w:u w:val="single"/>
              </w:rPr>
              <w:br/>
            </w:r>
            <w:r w:rsidRPr="00BD31F6">
              <w:rPr>
                <w:b/>
                <w:sz w:val="16"/>
                <w:highlight w:val="lightGray"/>
                <w:u w:val="single"/>
              </w:rPr>
              <w:t>(20)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38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0"/>
            </w:tblGrid>
            <w:tr w:rsidR="00BD31F6" w:rsidRPr="00BD31F6" w:rsidTr="00BD31F6">
              <w:tc>
                <w:tcPr>
                  <w:tcW w:w="43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undulation of margin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  <w:lang w:val="fr-CH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Tiago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weak to 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Commodore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weak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Noisette, Pentared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Calmar, Invicta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strong to very strong</w:t>
            </w:r>
          </w:p>
        </w:tc>
        <w:tc>
          <w:tcPr>
            <w:tcW w:w="3165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strong</w:t>
            </w: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Lollo rossa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9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lang w:val="fr-CH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5.13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487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52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22"/>
            </w:tblGrid>
            <w:tr w:rsidR="00BD31F6" w:rsidRPr="00BD31F6" w:rsidTr="00BD31F6">
              <w:tc>
                <w:tcPr>
                  <w:tcW w:w="45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depth of incisions of margin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nil"/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nil"/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spacing w:line="1" w:lineRule="auto"/>
            </w:pPr>
          </w:p>
        </w:tc>
        <w:tc>
          <w:tcPr>
            <w:tcW w:w="4875" w:type="dxa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absent or very shallow</w:t>
            </w:r>
          </w:p>
        </w:tc>
        <w:tc>
          <w:tcPr>
            <w:tcW w:w="3165" w:type="dxa"/>
            <w:tcBorders>
              <w:top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Actarus, Clarion, Tiago</w:t>
            </w:r>
          </w:p>
        </w:tc>
        <w:tc>
          <w:tcPr>
            <w:tcW w:w="600" w:type="dxa"/>
            <w:tcBorders>
              <w:top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spacing w:line="1" w:lineRule="auto"/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shallow to 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shallow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Pentared, Unicum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shallow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Santarinas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Expedition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deep to very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deep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lang w:val="fr-CH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lang w:val="fr-CH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5.14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BD31F6" w:rsidRPr="00BD31F6" w:rsidTr="00BD31F6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rFonts w:cs="Arial"/>
                      <w:sz w:val="16"/>
                      <w:szCs w:val="16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Leaf: venation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lang w:val="fr-CH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lang w:val="fr-CH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Verpia, 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semi-flabellate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Kibrille, Muraï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fr-CH"/>
              </w:rPr>
            </w:pPr>
          </w:p>
        </w:tc>
        <w:tc>
          <w:tcPr>
            <w:tcW w:w="487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flabellate</w:t>
            </w:r>
          </w:p>
        </w:tc>
        <w:tc>
          <w:tcPr>
            <w:tcW w:w="3165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Locarno, Roxette</w:t>
            </w: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5.15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87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D31F6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Only varieties with Plant: degree of overlapping of upper part of leaves: medium or strong: Head: size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Tom Thumb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Xanadu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Fiorella, Soraya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Great Lakes 659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Blonde maraîchère, El Toro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lang w:val="fr-CH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3165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5.16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D31F6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Only varieties with Plant: degree of overlapping of upper part of leaves: medium or strong: Head: shape in longitudinal section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elliptic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Verte maraîchère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broad elliptic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Amadeus, Sucrine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circular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Verpia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narrow oblate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Ametist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5.17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(34)</w:t>
            </w: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Only varieties with Plant: degree of overlapping of upper part of leaves: medium or strong: Time of harvest maturity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Gotte jaune d'or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Pantlika, Sucrine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Clarion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5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6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Blonde maraîchère,  Calmar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keepNext/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7 [   ]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rPr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sz w:val="16"/>
                      <w:szCs w:val="16"/>
                      <w:highlight w:val="lightGray"/>
                      <w:u w:val="single"/>
                    </w:rPr>
                    <w:t>8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El Toro, Pinokkio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lang w:val="fr-CH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50" w:type="dxa"/>
        </w:trPr>
        <w:tc>
          <w:tcPr>
            <w:tcW w:w="708" w:type="dxa"/>
            <w:gridSpan w:val="2"/>
            <w:shd w:val="clear" w:color="auto" w:fill="auto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3165" w:type="dxa"/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shd w:val="clear" w:color="auto" w:fill="auto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</w:tbl>
    <w:p w:rsidR="00BD31F6" w:rsidRPr="00BD31F6" w:rsidRDefault="00BD31F6" w:rsidP="00BD31F6">
      <w:pPr>
        <w:sectPr w:rsidR="00BD31F6" w:rsidRPr="00BD31F6" w:rsidSect="00BD31F6">
          <w:headerReference w:type="default" r:id="rId17"/>
          <w:footerReference w:type="default" r:id="rId18"/>
          <w:headerReference w:type="first" r:id="rId19"/>
          <w:pgSz w:w="11905" w:h="16837"/>
          <w:pgMar w:top="510" w:right="150" w:bottom="1133" w:left="1133" w:header="510" w:footer="1133" w:gutter="0"/>
          <w:pgNumType w:start="1"/>
          <w:cols w:space="720"/>
          <w:titlePg/>
          <w:docGrid w:linePitch="272"/>
        </w:sectPr>
      </w:pPr>
    </w:p>
    <w:p w:rsidR="00BD31F6" w:rsidRPr="00BD31F6" w:rsidRDefault="00BD31F6" w:rsidP="00BD31F6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9398" w:type="dxa"/>
        <w:tblLayout w:type="fixed"/>
        <w:tblLook w:val="01E0" w:firstRow="1" w:lastRow="1" w:firstColumn="1" w:lastColumn="1" w:noHBand="0" w:noVBand="0"/>
      </w:tblPr>
      <w:tblGrid>
        <w:gridCol w:w="708"/>
        <w:gridCol w:w="4878"/>
        <w:gridCol w:w="3167"/>
        <w:gridCol w:w="600"/>
        <w:gridCol w:w="45"/>
      </w:tblGrid>
      <w:tr w:rsidR="00BD31F6" w:rsidRPr="00BD31F6" w:rsidTr="00BD31F6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BD31F6" w:rsidRPr="00BD31F6" w:rsidTr="00BD31F6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8"/>
                <w:szCs w:val="18"/>
              </w:rPr>
            </w:pPr>
            <w:r w:rsidRPr="00BD31F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  <w:trHeight w:hRule="exact" w:val="4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spacing w:line="1" w:lineRule="auto"/>
              <w:jc w:val="center"/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  <w:trHeight w:val="210"/>
        </w:trPr>
        <w:tc>
          <w:tcPr>
            <w:tcW w:w="708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tbl>
            <w:tblPr>
              <w:tblOverlap w:val="never"/>
              <w:tblW w:w="70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BD31F6" w:rsidRPr="00BD31F6" w:rsidTr="00BD31F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bookmarkStart w:id="51" w:name="_Toc35"/>
                <w:bookmarkEnd w:id="51"/>
                <w:p w:rsidR="00BD31F6" w:rsidRPr="00BD31F6" w:rsidRDefault="00BD31F6" w:rsidP="00BD31F6">
                  <w:pPr>
                    <w:framePr w:hSpace="180" w:wrap="around" w:vAnchor="text" w:hAnchor="text" w:y="1"/>
                    <w:suppressOverlap/>
                    <w:jc w:val="center"/>
                    <w:rPr>
                      <w:highlight w:val="lightGray"/>
                    </w:rPr>
                  </w:pPr>
                  <w:r w:rsidRPr="00BD31F6">
                    <w:fldChar w:fldCharType="begin"/>
                  </w:r>
                  <w:r w:rsidRPr="00BD31F6">
                    <w:instrText xml:space="preserve"> TC "35" \f C \l "1"</w:instrText>
                  </w:r>
                  <w:r w:rsidRPr="00BD31F6">
                    <w:fldChar w:fldCharType="end"/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>5.</w:t>
                  </w:r>
                  <w:r w:rsidRPr="00BD31F6">
                    <w:rPr>
                      <w:rFonts w:eastAsia="Arial" w:cs="Arial"/>
                      <w:b/>
                      <w:bCs/>
                      <w:strike/>
                      <w:sz w:val="16"/>
                      <w:szCs w:val="16"/>
                      <w:highlight w:val="lightGray"/>
                    </w:rPr>
                    <w:t>4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>18</w:t>
                  </w:r>
                </w:p>
              </w:tc>
            </w:tr>
            <w:tr w:rsidR="00BD31F6" w:rsidRPr="00BD31F6" w:rsidTr="00BD31F6">
              <w:trPr>
                <w:jc w:val="center"/>
              </w:trPr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framePr w:hSpace="180" w:wrap="around" w:vAnchor="text" w:hAnchor="text" w:y="1"/>
                    <w:suppressOverlap/>
                    <w:jc w:val="center"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</w:rPr>
                    <w:t xml:space="preserve"> (35)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</w:tcPr>
          <w:tbl>
            <w:tblPr>
              <w:tblOverlap w:val="never"/>
              <w:tblW w:w="48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75"/>
            </w:tblGrid>
            <w:tr w:rsidR="00BD31F6" w:rsidRPr="00BD31F6" w:rsidTr="00BD31F6">
              <w:tc>
                <w:tcPr>
                  <w:tcW w:w="48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>Time of beginning of bolting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7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  <w:trHeight w:val="255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early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Blonde à couper améliorée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1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early to early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pacing w:line="1" w:lineRule="auto"/>
                    <w:suppressOverlap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2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early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Gotte à graine blanche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3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early to medium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pacing w:line="1" w:lineRule="auto"/>
                    <w:suppressOverlap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4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Pantlika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5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medium to late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pacing w:line="1" w:lineRule="auto"/>
                    <w:suppressOverlap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6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late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Hilde II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7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late to very late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pacing w:line="1" w:lineRule="auto"/>
                    <w:suppressOverlap/>
                  </w:pP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8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48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35"/>
            </w:tblGrid>
            <w:tr w:rsidR="00BD31F6" w:rsidRPr="00BD31F6" w:rsidTr="00BD31F6">
              <w:tc>
                <w:tcPr>
                  <w:tcW w:w="48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very late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312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25"/>
            </w:tblGrid>
            <w:tr w:rsidR="00BD31F6" w:rsidRPr="00BD31F6" w:rsidTr="00BD31F6">
              <w:tc>
                <w:tcPr>
                  <w:tcW w:w="31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Erika, Roxette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tbl>
            <w:tblPr>
              <w:tblOverlap w:val="never"/>
              <w:tblW w:w="5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60"/>
            </w:tblGrid>
            <w:tr w:rsidR="00BD31F6" w:rsidRPr="00BD31F6" w:rsidTr="00BD31F6">
              <w:tc>
                <w:tcPr>
                  <w:tcW w:w="5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</w:pPr>
                  <w:r w:rsidRPr="00BD31F6">
                    <w:rPr>
                      <w:rFonts w:eastAsia="Arial" w:cs="Arial"/>
                      <w:sz w:val="16"/>
                      <w:szCs w:val="16"/>
                    </w:rPr>
                    <w:t>9 [   ]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5.19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(38)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16EU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5.20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(39)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17EU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5.21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(40)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20EU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5.22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(41)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21EU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Argelès,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5.23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(42)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22EU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5.24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(43)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keepNext/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23EU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Green Towers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Borders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BD31F6" w:rsidRPr="00BD31F6" w:rsidTr="00BD31F6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8"/>
                <w:szCs w:val="18"/>
              </w:rPr>
            </w:pPr>
            <w:r w:rsidRPr="00BD31F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spacing w:line="1" w:lineRule="auto"/>
              <w:jc w:val="center"/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5.25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(44)</w:t>
            </w:r>
          </w:p>
        </w:tc>
        <w:tc>
          <w:tcPr>
            <w:tcW w:w="4878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24EU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spacing w:line="1" w:lineRule="auto"/>
              <w:jc w:val="center"/>
              <w:rPr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Dandie, NunDm15,  UCDm14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5.26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(45)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25EU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5.27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26EU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Balesta, Bedford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5.28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27EU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  <w:trHeight w:val="95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FrRsal-1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5.29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(48)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29EU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5.30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(49)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30EU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Argelès, Colorado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Balesta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5.31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(50)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31EU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Colorado, RYZ910457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Argelès, Balesta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5.32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(51)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33EU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Kibrille, RYZ2164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bottom w:val="nil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Borders>
              <w:bottom w:val="nil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RYZ910457</w:t>
            </w:r>
          </w:p>
        </w:tc>
        <w:tc>
          <w:tcPr>
            <w:tcW w:w="600" w:type="dxa"/>
            <w:tcBorders>
              <w:bottom w:val="nil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5" w:type="dxa"/>
        </w:trPr>
        <w:tc>
          <w:tcPr>
            <w:tcW w:w="708" w:type="dxa"/>
            <w:tcBorders>
              <w:top w:val="nil"/>
              <w:bottom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Borders>
              <w:top w:val="nil"/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Borders>
              <w:top w:val="nil"/>
              <w:bottom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nil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</w:tbl>
    <w:p w:rsidR="00BD31F6" w:rsidRPr="00BD31F6" w:rsidRDefault="00BD31F6" w:rsidP="00BD31F6"/>
    <w:p w:rsidR="00BD31F6" w:rsidRPr="00BD31F6" w:rsidRDefault="00BD31F6" w:rsidP="00BD31F6">
      <w:pPr>
        <w:jc w:val="left"/>
      </w:pPr>
      <w:r w:rsidRPr="00BD31F6">
        <w:br w:type="page"/>
      </w:r>
    </w:p>
    <w:tbl>
      <w:tblPr>
        <w:tblpPr w:leftFromText="180" w:rightFromText="180" w:vertAnchor="text" w:tblpY="1"/>
        <w:tblOverlap w:val="never"/>
        <w:tblW w:w="9398" w:type="dxa"/>
        <w:tblLayout w:type="fixed"/>
        <w:tblLook w:val="01E0" w:firstRow="1" w:lastRow="1" w:firstColumn="1" w:lastColumn="1" w:noHBand="0" w:noVBand="0"/>
      </w:tblPr>
      <w:tblGrid>
        <w:gridCol w:w="708"/>
        <w:gridCol w:w="4878"/>
        <w:gridCol w:w="3167"/>
        <w:gridCol w:w="600"/>
        <w:gridCol w:w="45"/>
      </w:tblGrid>
      <w:tr w:rsidR="00BD31F6" w:rsidRPr="00BD31F6" w:rsidTr="00BD31F6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5" w:type="dxa"/>
              <w:tblLayout w:type="fixed"/>
              <w:tblLook w:val="01E0" w:firstRow="1" w:lastRow="1" w:firstColumn="1" w:lastColumn="1" w:noHBand="0" w:noVBand="0"/>
            </w:tblPr>
            <w:tblGrid>
              <w:gridCol w:w="3685"/>
              <w:gridCol w:w="2160"/>
              <w:gridCol w:w="3450"/>
            </w:tblGrid>
            <w:tr w:rsidR="00BD31F6" w:rsidRPr="00BD31F6" w:rsidTr="00BD31F6">
              <w:tc>
                <w:tcPr>
                  <w:tcW w:w="36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TECHNICAL QUESTIONNAIRE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Page {x} of {y}</w:t>
                  </w:r>
                </w:p>
              </w:tc>
              <w:tc>
                <w:tcPr>
                  <w:tcW w:w="34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1E1E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D31F6">
                  <w:pPr>
                    <w:framePr w:hSpace="180" w:wrap="around" w:vAnchor="text" w:hAnchor="text" w:y="1"/>
                    <w:suppressOverlap/>
                    <w:rPr>
                      <w:rFonts w:eastAsia="Arial" w:cs="Arial"/>
                    </w:rPr>
                  </w:pPr>
                  <w:r w:rsidRPr="00BD31F6">
                    <w:rPr>
                      <w:rFonts w:eastAsia="Arial" w:cs="Arial"/>
                    </w:rPr>
                    <w:br/>
                    <w:t>Reference Number: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</w:pPr>
          </w:p>
        </w:tc>
      </w:tr>
      <w:tr w:rsidR="00BD31F6" w:rsidRPr="00BD31F6" w:rsidTr="00BD31F6">
        <w:trPr>
          <w:tblHeader/>
        </w:trPr>
        <w:tc>
          <w:tcPr>
            <w:tcW w:w="9398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8"/>
                <w:szCs w:val="18"/>
              </w:rPr>
            </w:pPr>
            <w:r w:rsidRPr="00BD31F6">
              <w:rPr>
                <w:rFonts w:eastAsia="Arial" w:cs="Arial"/>
                <w:sz w:val="18"/>
                <w:szCs w:val="18"/>
              </w:rPr>
              <w:t xml:space="preserve"> 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BD31F6" w:rsidRPr="00BD31F6" w:rsidRDefault="00BD31F6" w:rsidP="00BD31F6">
            <w:pPr>
              <w:keepNext/>
              <w:spacing w:line="1" w:lineRule="auto"/>
              <w:jc w:val="center"/>
            </w:pP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Characteristics</w:t>
            </w:r>
          </w:p>
        </w:tc>
        <w:tc>
          <w:tcPr>
            <w:tcW w:w="31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Example Varieties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</w:rPr>
            </w:pPr>
            <w:r w:rsidRPr="00BD31F6">
              <w:rPr>
                <w:rFonts w:eastAsia="Arial" w:cs="Arial"/>
                <w:sz w:val="16"/>
                <w:szCs w:val="16"/>
              </w:rPr>
              <w:t>Note</w:t>
            </w:r>
          </w:p>
        </w:tc>
      </w:tr>
      <w:tr w:rsidR="00BD31F6" w:rsidRPr="00BC551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Borders>
              <w:top w:val="single" w:sz="4" w:space="0" w:color="auto"/>
            </w:tcBorders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jc w:val="center"/>
            </w:pPr>
            <w:r w:rsidRPr="00BD31F6">
              <w:rPr>
                <w:b/>
                <w:sz w:val="16"/>
                <w:highlight w:val="lightGray"/>
                <w:u w:val="single"/>
              </w:rPr>
              <w:t>5.33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(52)</w:t>
            </w:r>
          </w:p>
        </w:tc>
        <w:tc>
          <w:tcPr>
            <w:tcW w:w="4878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C551E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keepNext/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Bremia lactucae 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(Bl) Isolate Bl: 35EU</w:t>
                  </w:r>
                </w:p>
              </w:tc>
            </w:tr>
          </w:tbl>
          <w:p w:rsidR="00BD31F6" w:rsidRPr="00BD31F6" w:rsidRDefault="00BD31F6" w:rsidP="00BD31F6">
            <w:pPr>
              <w:keepNext/>
              <w:spacing w:line="1" w:lineRule="auto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3167" w:type="dxa"/>
            <w:tcBorders>
              <w:top w:val="single" w:sz="4" w:space="0" w:color="auto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top w:val="single" w:sz="4" w:space="0" w:color="auto"/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keepNext/>
              <w:rPr>
                <w:vanish/>
                <w:highlight w:val="lightGray"/>
                <w:u w:val="single"/>
                <w:lang w:val="es-ES_tradnl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Design, Kibrille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keepNext/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Bartoli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spacing w:line="1" w:lineRule="auto"/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5.34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(53)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jc w:val="left"/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r w:rsidRPr="00BD31F6">
              <w:rPr>
                <w:rFonts w:eastAsia="Arial" w:cs="Arial"/>
                <w:b/>
                <w:bCs/>
                <w:i/>
                <w:sz w:val="16"/>
                <w:szCs w:val="16"/>
                <w:highlight w:val="lightGray"/>
                <w:u w:val="single"/>
              </w:rPr>
              <w:t>Lettuce mosaic virus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 xml:space="preserve"> (LMV) Pathotype II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Bijou, Hilde II, Sprinter, Sucrine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Capitan, Corsica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5.35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(54)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tbl>
            <w:tblPr>
              <w:tblOverlap w:val="never"/>
              <w:tblW w:w="4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806"/>
            </w:tblGrid>
            <w:tr w:rsidR="00BD31F6" w:rsidRPr="00BD31F6" w:rsidTr="00BD31F6">
              <w:tc>
                <w:tcPr>
                  <w:tcW w:w="4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D31F6" w:rsidRPr="00BD31F6" w:rsidRDefault="00BD31F6" w:rsidP="00BC551E">
                  <w:pPr>
                    <w:framePr w:hSpace="180" w:wrap="around" w:vAnchor="text" w:hAnchor="text" w:y="1"/>
                    <w:suppressOverlap/>
                    <w:rPr>
                      <w:rFonts w:cs="Arial"/>
                      <w:sz w:val="16"/>
                      <w:szCs w:val="16"/>
                      <w:highlight w:val="lightGray"/>
                      <w:u w:val="single"/>
                    </w:rPr>
                  </w:pP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Resistance to </w:t>
                  </w:r>
                  <w:r w:rsidRPr="00BD31F6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highlight w:val="lightGray"/>
                      <w:u w:val="single"/>
                    </w:rPr>
                    <w:t>Nasonovia ribisnigri</w:t>
                  </w:r>
                  <w:r w:rsidRPr="00BD31F6">
                    <w:rPr>
                      <w:rFonts w:eastAsia="Arial" w:cs="Arial"/>
                      <w:b/>
                      <w:bCs/>
                      <w:sz w:val="16"/>
                      <w:szCs w:val="16"/>
                      <w:highlight w:val="lightGray"/>
                      <w:u w:val="single"/>
                    </w:rPr>
                    <w:t xml:space="preserve"> (Nr) Biotype Nr: 0 </w:t>
                  </w:r>
                </w:p>
              </w:tc>
            </w:tr>
          </w:tbl>
          <w:p w:rsidR="00BD31F6" w:rsidRPr="00BD31F6" w:rsidRDefault="00BD31F6" w:rsidP="00BD31F6">
            <w:pPr>
              <w:spacing w:line="1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Abel, Green Towers, Nadine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present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  <w:lang w:val="es-ES_tradnl"/>
              </w:rPr>
              <w:t>Barcelona, Bedford, Dynamite, Silvinas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5.36</w:t>
            </w:r>
            <w:r w:rsidRPr="00BD31F6">
              <w:rPr>
                <w:b/>
                <w:sz w:val="16"/>
                <w:highlight w:val="lightGray"/>
                <w:u w:val="single"/>
              </w:rPr>
              <w:br/>
              <w:t>(55)</w:t>
            </w: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Resistance to Fusarium oxysporum f.sp. lactucae (Fol) Race 1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susceptible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Cobham Green, Patriot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moderately resistant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Affic, Fuzila, Natexis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2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highly resistant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Costa Rica No. 4,  Romasol</w:t>
            </w: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3 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</w:tblPrEx>
        <w:trPr>
          <w:gridAfter w:val="1"/>
          <w:wAfter w:w="40" w:type="dxa"/>
        </w:trPr>
        <w:tc>
          <w:tcPr>
            <w:tcW w:w="708" w:type="dxa"/>
            <w:tcMar>
              <w:top w:w="80" w:type="dxa"/>
              <w:left w:w="0" w:type="dxa"/>
              <w:bottom w:w="80" w:type="dxa"/>
              <w:right w:w="0" w:type="dxa"/>
            </w:tcMar>
            <w:vAlign w:val="bottom"/>
          </w:tcPr>
          <w:p w:rsidR="00BD31F6" w:rsidRPr="00BD31F6" w:rsidRDefault="00BD31F6" w:rsidP="00BD31F6">
            <w:pPr>
              <w:jc w:val="center"/>
              <w:rPr>
                <w:b/>
                <w:sz w:val="16"/>
                <w:highlight w:val="lightGray"/>
                <w:u w:val="single"/>
              </w:rPr>
            </w:pPr>
          </w:p>
        </w:tc>
        <w:tc>
          <w:tcPr>
            <w:tcW w:w="4878" w:type="dxa"/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eastAsia="Arial" w:cs="Arial"/>
                <w:bCs/>
                <w:sz w:val="16"/>
                <w:szCs w:val="16"/>
                <w:highlight w:val="lightGray"/>
                <w:u w:val="single"/>
                <w:lang w:val="es-ES_tradnl"/>
              </w:rPr>
              <w:t>not tested</w:t>
            </w:r>
          </w:p>
        </w:tc>
        <w:tc>
          <w:tcPr>
            <w:tcW w:w="3167" w:type="dxa"/>
            <w:tcMar>
              <w:top w:w="80" w:type="dxa"/>
              <w:left w:w="20" w:type="dxa"/>
              <w:bottom w:w="80" w:type="dxa"/>
              <w:right w:w="20" w:type="dxa"/>
            </w:tcMar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600" w:type="dxa"/>
            <w:tcBorders>
              <w:right w:val="single" w:sz="6" w:space="0" w:color="000000"/>
            </w:tcBorders>
            <w:tcMar>
              <w:top w:w="80" w:type="dxa"/>
              <w:left w:w="20" w:type="dxa"/>
              <w:bottom w:w="80" w:type="dxa"/>
              <w:right w:w="20" w:type="dxa"/>
            </w:tcMar>
          </w:tcPr>
          <w:p w:rsidR="00BD31F6" w:rsidRPr="00BD31F6" w:rsidRDefault="00BD31F6" w:rsidP="00BD31F6">
            <w:pPr>
              <w:rPr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</w:tbl>
    <w:p w:rsidR="00BD31F6" w:rsidRPr="00BD31F6" w:rsidRDefault="00BD31F6" w:rsidP="00BD31F6">
      <w:pPr>
        <w:jc w:val="left"/>
      </w:pPr>
      <w:r w:rsidRPr="00BD31F6">
        <w:br w:type="textWrapping" w:clear="all"/>
      </w:r>
    </w:p>
    <w:p w:rsidR="00BD31F6" w:rsidRPr="00BD31F6" w:rsidRDefault="00BD31F6" w:rsidP="00BD31F6">
      <w:pPr>
        <w:jc w:val="left"/>
      </w:pPr>
    </w:p>
    <w:p w:rsidR="00BD31F6" w:rsidRPr="00BD31F6" w:rsidRDefault="00231D1E" w:rsidP="00BD31F6">
      <w:pPr>
        <w:jc w:val="right"/>
      </w:pPr>
      <w:r>
        <w:t>[L’a</w:t>
      </w:r>
      <w:r w:rsidR="00BD31F6" w:rsidRPr="00BD31F6">
        <w:t>nnex</w:t>
      </w:r>
      <w:r>
        <w:t>e</w:t>
      </w:r>
      <w:r w:rsidR="00BD31F6" w:rsidRPr="00BD31F6">
        <w:t xml:space="preserve"> III </w:t>
      </w:r>
      <w:r>
        <w:t>suit</w:t>
      </w:r>
      <w:r w:rsidR="00BD31F6" w:rsidRPr="00BD31F6">
        <w:t>]</w:t>
      </w:r>
    </w:p>
    <w:p w:rsidR="00BD31F6" w:rsidRPr="00BD31F6" w:rsidRDefault="00BD31F6" w:rsidP="00BD31F6">
      <w:pPr>
        <w:jc w:val="left"/>
        <w:sectPr w:rsidR="00BD31F6" w:rsidRPr="00BD31F6" w:rsidSect="00BD31F6">
          <w:headerReference w:type="default" r:id="rId20"/>
          <w:footerReference w:type="default" r:id="rId21"/>
          <w:pgSz w:w="11907" w:h="16840" w:code="9"/>
          <w:pgMar w:top="510" w:right="1134" w:bottom="1134" w:left="1134" w:header="510" w:footer="680" w:gutter="0"/>
          <w:cols w:space="720"/>
          <w:docGrid w:linePitch="272"/>
        </w:sectPr>
      </w:pPr>
    </w:p>
    <w:p w:rsidR="00BD31F6" w:rsidRPr="00BD31F6" w:rsidRDefault="00BD31F6" w:rsidP="00BD31F6">
      <w:pPr>
        <w:keepNext/>
        <w:outlineLvl w:val="1"/>
        <w:rPr>
          <w:u w:val="single"/>
        </w:rPr>
      </w:pPr>
      <w:bookmarkStart w:id="52" w:name="_Test_Guidelines_for_2"/>
      <w:bookmarkStart w:id="53" w:name="_Toc68011269"/>
      <w:bookmarkStart w:id="54" w:name="_Toc97135061"/>
      <w:bookmarkStart w:id="55" w:name="_Toc115818322"/>
      <w:bookmarkEnd w:id="52"/>
      <w:r w:rsidRPr="00BD31F6">
        <w:rPr>
          <w:u w:val="single"/>
        </w:rPr>
        <w:t>Test Guidelines for Carrot (document TG/49/8 Corr.)</w:t>
      </w:r>
      <w:bookmarkEnd w:id="53"/>
      <w:bookmarkEnd w:id="54"/>
      <w:bookmarkEnd w:id="55"/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rPr>
          <w:u w:val="single"/>
        </w:rPr>
      </w:pPr>
      <w:r w:rsidRPr="00BD31F6">
        <w:t xml:space="preserve">The proposed additions to TQ 5 </w:t>
      </w:r>
      <w:proofErr w:type="gramStart"/>
      <w:r w:rsidRPr="00BD31F6">
        <w:t>are presented</w:t>
      </w:r>
      <w:proofErr w:type="gramEnd"/>
      <w:r w:rsidRPr="00BD31F6">
        <w:t xml:space="preserve"> in highlight and </w:t>
      </w:r>
      <w:r w:rsidRPr="00BD31F6">
        <w:rPr>
          <w:highlight w:val="lightGray"/>
          <w:u w:val="single"/>
        </w:rPr>
        <w:t>underline</w:t>
      </w:r>
      <w:r w:rsidRPr="00BD31F6">
        <w:t>.</w:t>
      </w:r>
    </w:p>
    <w:p w:rsidR="00BD31F6" w:rsidRPr="00BD31F6" w:rsidRDefault="00BD31F6" w:rsidP="00BD31F6">
      <w:pPr>
        <w:rPr>
          <w:u w:val="single"/>
        </w:rPr>
      </w:pPr>
    </w:p>
    <w:tbl>
      <w:tblPr>
        <w:tblW w:w="949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2410"/>
        <w:gridCol w:w="425"/>
        <w:gridCol w:w="2127"/>
        <w:gridCol w:w="566"/>
        <w:gridCol w:w="2268"/>
        <w:gridCol w:w="142"/>
        <w:gridCol w:w="710"/>
      </w:tblGrid>
      <w:tr w:rsidR="00BD31F6" w:rsidRPr="00BD31F6" w:rsidTr="00BD31F6">
        <w:trPr>
          <w:cantSplit/>
          <w:tblHeader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  <w:r w:rsidRPr="00BD31F6">
              <w:rPr>
                <w:rFonts w:cs="Arial"/>
                <w:szCs w:val="16"/>
                <w:lang w:val="fr-FR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Reference Number: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tblHeader/>
        </w:trPr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1F6" w:rsidRPr="00BD31F6" w:rsidRDefault="00BD31F6" w:rsidP="00BD31F6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rPr>
                <w:rFonts w:cs="Arial"/>
                <w:szCs w:val="16"/>
                <w:lang w:val="fr-FR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49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tabs>
                <w:tab w:val="left" w:pos="539"/>
                <w:tab w:val="left" w:pos="110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/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br w:type="page"/>
            </w:r>
            <w:r w:rsidRPr="00BD31F6">
              <w:rPr>
                <w:rFonts w:cs="Arial"/>
                <w:szCs w:val="16"/>
              </w:rPr>
              <w:br w:type="page"/>
            </w:r>
          </w:p>
          <w:p w:rsidR="00BD31F6" w:rsidRPr="00BD31F6" w:rsidRDefault="00BD31F6" w:rsidP="00BD31F6">
            <w:pPr>
              <w:keepNext/>
              <w:keepLines/>
              <w:pageBreakBefore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</w:rPr>
            </w:pPr>
            <w:r w:rsidRPr="00BD31F6">
              <w:rPr>
                <w:rFonts w:cs="Arial"/>
                <w:sz w:val="18"/>
                <w:szCs w:val="16"/>
              </w:rPr>
              <w:t>5.</w:t>
            </w:r>
            <w:r w:rsidRPr="00BD31F6">
              <w:rPr>
                <w:rFonts w:cs="Arial"/>
                <w:sz w:val="18"/>
                <w:szCs w:val="16"/>
              </w:rPr>
              <w:tab/>
              <w:t>Characteristics of the variety to be indicated (the number in brackets refers to the corresponding characteristic in Test Guidelines</w:t>
            </w:r>
            <w:proofErr w:type="gramStart"/>
            <w:r w:rsidRPr="00BD31F6">
              <w:rPr>
                <w:rFonts w:cs="Arial"/>
                <w:sz w:val="18"/>
                <w:szCs w:val="16"/>
              </w:rPr>
              <w:t>;  please</w:t>
            </w:r>
            <w:proofErr w:type="gramEnd"/>
            <w:r w:rsidRPr="00BD31F6">
              <w:rPr>
                <w:rFonts w:cs="Arial"/>
                <w:sz w:val="18"/>
                <w:szCs w:val="16"/>
              </w:rPr>
              <w:t xml:space="preserve"> mark the note which best corresponds).</w:t>
            </w:r>
          </w:p>
          <w:p w:rsidR="00BD31F6" w:rsidRPr="00BD31F6" w:rsidRDefault="00BD31F6" w:rsidP="00BD31F6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Cs w:val="16"/>
              </w:rPr>
            </w:pPr>
          </w:p>
        </w:tc>
      </w:tr>
      <w:tr w:rsidR="00BD31F6" w:rsidRPr="00BD31F6" w:rsidTr="00BD31F6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nil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right w:val="single" w:sz="4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5.1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(3)</w:t>
            </w:r>
          </w:p>
        </w:tc>
        <w:tc>
          <w:tcPr>
            <w:tcW w:w="5528" w:type="dxa"/>
            <w:gridSpan w:val="4"/>
            <w:tcBorders>
              <w:top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Leaf: length (including petiole)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Mokum, Mignon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Juwarot, Nantaise améliorée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 xml:space="preserve">Chantenay,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br/>
              <w:t>Chantenay à cœur rouge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>De Colmar à cœur rouge 2, Rothild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5.2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(5)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pageBreakBefore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Leaf: intensity of green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>Adelaide, Leonor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Rothild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Leaf: anthocyanin coloration of petiole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BD31F6">
                  <w:rPr>
                    <w:rFonts w:cs="Arial"/>
                    <w:bCs/>
                    <w:noProof/>
                    <w:color w:val="000000"/>
                    <w:sz w:val="16"/>
                    <w:highlight w:val="lightGray"/>
                    <w:u w:val="single"/>
                    <w:lang w:eastAsia="fr-FR"/>
                  </w:rPr>
                  <w:t>Amsterdam</w:t>
                </w:r>
              </w:smartTag>
            </w:smartTag>
            <w:r w:rsidRPr="00BD31F6"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Tarenco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br/>
            </w:r>
            <w:r w:rsidRPr="00BD31F6">
              <w:rPr>
                <w:rFonts w:cs="Arial"/>
                <w:b/>
                <w:sz w:val="16"/>
                <w:szCs w:val="16"/>
              </w:rPr>
              <w:t>(7)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length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Chantenay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Nantaise améliorée 2, Nantaise améliorée 3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Berlikumer 2, 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Lange Stompe Winter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br/>
            </w:r>
            <w:r w:rsidRPr="00BD31F6">
              <w:rPr>
                <w:rFonts w:cs="Arial"/>
                <w:b/>
                <w:sz w:val="16"/>
                <w:szCs w:val="16"/>
              </w:rPr>
              <w:t>(8)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width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narrow to 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narrow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Nantaise améliorée 2,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medium to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CH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fr-CH" w:eastAsia="fr-FR"/>
              </w:rPr>
              <w:t>De Colmar à cœur rouge 2, 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broad to very broad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broad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(9)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Root: ratio length/ width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Parijse Markt 2,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fr-CH" w:eastAsia="fr-FR"/>
              </w:rPr>
              <w:br/>
              <w:t xml:space="preserve">Parijse Markt 3, Parmex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Courte améliorée à forcer 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Chantenay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BD31F6">
                  <w:rPr>
                    <w:rFonts w:cs="Arial"/>
                    <w:bCs/>
                    <w:noProof/>
                    <w:color w:val="000000"/>
                    <w:sz w:val="16"/>
                    <w:szCs w:val="16"/>
                    <w:highlight w:val="lightGray"/>
                    <w:u w:val="single"/>
                    <w:lang w:eastAsia="fr-FR"/>
                  </w:rPr>
                  <w:t>Amsterdam</w:t>
                </w:r>
              </w:smartTag>
            </w:smartTag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(10)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eastAsia="fr-FR"/>
              </w:rPr>
              <w:t>Root: shape in longitudinal section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circular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Parijse Markt 2, 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obovate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 obtriangular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fr-FR" w:eastAsia="fr-FR"/>
              </w:rPr>
              <w:t xml:space="preserve">Chantenay, </w:t>
            </w:r>
            <w:r w:rsidRPr="00BD31F6">
              <w:rPr>
                <w:rFonts w:cs="Arial"/>
                <w:noProof/>
                <w:sz w:val="16"/>
                <w:szCs w:val="16"/>
                <w:lang w:val="fr-FR" w:eastAsia="fr-FR"/>
              </w:rPr>
              <w:br/>
              <w:t>De Colmar à cœur rouge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narrow obtriangular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fr-FR" w:eastAsia="fr-FR"/>
              </w:rPr>
              <w:t xml:space="preserve">Imperator, </w:t>
            </w:r>
            <w:r w:rsidRPr="00BD31F6">
              <w:rPr>
                <w:rFonts w:cs="Arial"/>
                <w:noProof/>
                <w:sz w:val="16"/>
                <w:szCs w:val="16"/>
                <w:lang w:val="fr-FR" w:eastAsia="fr-FR"/>
              </w:rPr>
              <w:br/>
              <w:t>De Colmar à cœur rouge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narrow obtriangular to narrow oblong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Maestro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narrow oblong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  <w:t xml:space="preserve">Amsterdam 2, Berlikumer 2, Berlikumer 3,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  <w:br/>
              <w:t>Nantaise améliorée 5,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(12)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shape of shoulder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flat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>De Colmar à cœur rouge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flat to rounded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Parijse Markt 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rounded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rounded to conical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conical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eastAsia="fr-FR"/>
              </w:rPr>
              <w:t>Root: tip (when fully developed)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blunt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slightly pointed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Mello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strongly pointed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Allred, Orbit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(14)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external color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Mello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  <w:t>Bingo, Goliath, Karotan, Pinocchio,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Pulsor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Purple Haze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pageBreakBefore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  <w:t>Excluding varieties with white external root color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:  Root: intensity of external color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light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Bingo, Mello Yello,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Goliath, 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>Karotan, Pinocchio,</w:t>
            </w:r>
            <w:r w:rsidRPr="00BD31F6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br/>
              <w:t>Purple Haze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.12</w:t>
            </w: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(16)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noProof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Root: anthocyanin coloration of skin of shoulder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Trevor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5.13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br/>
              <w:t>(19)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Root: diameter of core relative to total diameter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r w:rsidRPr="00BD31F6">
                <w:rPr>
                  <w:rFonts w:cs="Arial"/>
                  <w:noProof/>
                  <w:sz w:val="16"/>
                  <w:szCs w:val="16"/>
                  <w:highlight w:val="lightGray"/>
                  <w:u w:val="single"/>
                  <w:lang w:eastAsia="fr-FR"/>
                </w:rPr>
                <w:t>Amsterdam</w:t>
              </w:r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 2, </w:t>
            </w:r>
            <w:smartTag w:uri="urn:schemas-microsoft-com:office:smarttags" w:element="City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Amsterdam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 3, Tourino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Berlikumer 2, Berlikumer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De Colmar à cœur rouge 2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lang w:val="fr-CH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Giganta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14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(20)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Root: color of core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  <w:t xml:space="preserve">Jaune de Lobberich,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de-DE" w:eastAsia="fr-FR"/>
              </w:rPr>
              <w:br/>
              <w:t>Pariser Markt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Nantaise améliorée 2,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color w:val="000000"/>
                <w:sz w:val="16"/>
                <w:szCs w:val="16"/>
                <w:lang w:eastAsia="nl-NL"/>
              </w:rPr>
              <w:t>Afghan purple, Black Deshi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(22)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Root: color of cortex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Cs/>
                <w:color w:val="00000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color w:val="000000"/>
                <w:sz w:val="16"/>
                <w:szCs w:val="16"/>
                <w:highlight w:val="lightGray"/>
                <w:u w:val="single"/>
                <w:lang w:eastAsia="nl-NL"/>
              </w:rPr>
              <w:t>White Satin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color w:val="000000"/>
                <w:sz w:val="16"/>
                <w:szCs w:val="16"/>
                <w:highlight w:val="lightGray"/>
                <w:u w:val="single"/>
                <w:lang w:eastAsia="nl-NL"/>
              </w:rPr>
              <w:t>Mellow Yello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color w:val="000000"/>
                <w:sz w:val="16"/>
                <w:szCs w:val="16"/>
                <w:highlight w:val="lightGray"/>
                <w:u w:val="single"/>
                <w:lang w:eastAsia="nl-NL"/>
              </w:rPr>
              <w:t>Allred, Carlo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pinkish 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red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eastAsia="nl-NL"/>
              </w:rPr>
              <w:t>Nutri-red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purple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color w:val="000000"/>
                <w:sz w:val="16"/>
                <w:szCs w:val="16"/>
                <w:highlight w:val="lightGray"/>
                <w:u w:val="single"/>
                <w:lang w:eastAsia="nl-NL"/>
              </w:rPr>
              <w:t>Afghan purple, Black Deshi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Varieties with blunt tip only: Root: time of development of rounded tip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Cs/>
                <w:color w:val="00000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 to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Nantaise améliorée 2, Nantaise améliorée 3, Tiana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Bureau, Nantaise améliorée 7,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CH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 to very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very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Cs/>
                <w:color w:val="00000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Root: time of coloration of tip in longitudinal section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Cs/>
                <w:color w:val="000000"/>
                <w:sz w:val="16"/>
                <w:szCs w:val="16"/>
                <w:highlight w:val="lightGray"/>
                <w:u w:val="single"/>
                <w:lang w:eastAsia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Parijse Markt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 to 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Amsterdam 2, Amsterdam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  <w:t>De Colmar à cœur rouge 2,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 to very late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fr-FR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fr-CH"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late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Goliath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pageBreakBefore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  <w:lang w:val="fr-CH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ascii="Times New Roman" w:hAnsi="Times New Roman"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tendency to bolting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ascii="Times New Roman" w:hAnsi="Times New Roman"/>
                <w:bCs/>
                <w:noProof/>
                <w:color w:val="000000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Molene, Tancar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Nantaise améliorée 2, Nantaise améliorée 3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Muscade,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BD31F6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11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19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(31)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Plants: proportion of male sterile plants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low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Nantaise améliorée 2, Touchon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intermediate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high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Nanco, Tino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BD31F6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12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20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(32)</w:t>
            </w: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Plant: type of male sterility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brown anther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Nanco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5528" w:type="dxa"/>
            <w:gridSpan w:val="4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petaloid anther</w:t>
            </w:r>
          </w:p>
        </w:tc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Tino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2[  ]</w:t>
            </w:r>
          </w:p>
        </w:tc>
      </w:tr>
    </w:tbl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right"/>
      </w:pPr>
      <w:r w:rsidRPr="00BD31F6">
        <w:t>[</w:t>
      </w:r>
      <w:r w:rsidR="00231D1E">
        <w:t>L’a</w:t>
      </w:r>
      <w:r w:rsidRPr="00BD31F6">
        <w:t>nnex</w:t>
      </w:r>
      <w:r w:rsidR="00231D1E">
        <w:t>e</w:t>
      </w:r>
      <w:r w:rsidRPr="00BD31F6">
        <w:t xml:space="preserve"> IV </w:t>
      </w:r>
      <w:r w:rsidR="00231D1E">
        <w:t>suit</w:t>
      </w:r>
      <w:r w:rsidRPr="00BD31F6">
        <w:t>]</w:t>
      </w:r>
    </w:p>
    <w:p w:rsidR="00BD31F6" w:rsidRPr="00BD31F6" w:rsidRDefault="00BD31F6" w:rsidP="00BD31F6">
      <w:pPr>
        <w:jc w:val="left"/>
        <w:sectPr w:rsidR="00BD31F6" w:rsidRPr="00BD31F6" w:rsidSect="00BD31F6">
          <w:headerReference w:type="default" r:id="rId22"/>
          <w:headerReference w:type="first" r:id="rId2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BD31F6" w:rsidRPr="00BD31F6" w:rsidRDefault="00BD31F6" w:rsidP="00BD31F6">
      <w:pPr>
        <w:keepNext/>
        <w:outlineLvl w:val="1"/>
        <w:rPr>
          <w:u w:val="single"/>
        </w:rPr>
      </w:pPr>
      <w:bookmarkStart w:id="56" w:name="_Test_Guidelines_for_3"/>
      <w:bookmarkStart w:id="57" w:name="_Toc68011270"/>
      <w:bookmarkStart w:id="58" w:name="_Toc97135062"/>
      <w:bookmarkStart w:id="59" w:name="_Toc115818323"/>
      <w:bookmarkEnd w:id="56"/>
      <w:r w:rsidRPr="00BD31F6">
        <w:rPr>
          <w:u w:val="single"/>
        </w:rPr>
        <w:t>Test Guidelines for Spinach (document TG/55/7 Rev. 6)</w:t>
      </w:r>
      <w:bookmarkEnd w:id="57"/>
      <w:bookmarkEnd w:id="58"/>
      <w:bookmarkEnd w:id="59"/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rPr>
          <w:u w:val="single"/>
        </w:rPr>
      </w:pPr>
      <w:r w:rsidRPr="00BD31F6">
        <w:t xml:space="preserve">The proposed additions to TQ 5 are presented in highlight and </w:t>
      </w:r>
      <w:r w:rsidRPr="00BD31F6">
        <w:rPr>
          <w:highlight w:val="lightGray"/>
          <w:u w:val="single"/>
        </w:rPr>
        <w:t>underline</w:t>
      </w:r>
      <w:r w:rsidRPr="00BD31F6">
        <w:t>.</w:t>
      </w:r>
    </w:p>
    <w:p w:rsidR="00BD31F6" w:rsidRPr="00BD31F6" w:rsidRDefault="00BD31F6" w:rsidP="00BD31F6">
      <w:pPr>
        <w:rPr>
          <w:u w:val="single"/>
        </w:rPr>
      </w:pPr>
    </w:p>
    <w:tbl>
      <w:tblPr>
        <w:tblW w:w="9501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10"/>
        <w:gridCol w:w="2553"/>
        <w:gridCol w:w="425"/>
        <w:gridCol w:w="2127"/>
        <w:gridCol w:w="708"/>
        <w:gridCol w:w="2126"/>
        <w:gridCol w:w="142"/>
        <w:gridCol w:w="710"/>
      </w:tblGrid>
      <w:tr w:rsidR="00BD31F6" w:rsidRPr="00BD31F6" w:rsidTr="00BD31F6">
        <w:trPr>
          <w:cantSplit/>
          <w:tblHeader/>
        </w:trPr>
        <w:tc>
          <w:tcPr>
            <w:tcW w:w="3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  <w:r w:rsidRPr="00BD31F6">
              <w:rPr>
                <w:rFonts w:cs="Arial"/>
                <w:szCs w:val="16"/>
                <w:lang w:val="fr-FR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Reference Number: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tblHeader/>
        </w:trPr>
        <w:tc>
          <w:tcPr>
            <w:tcW w:w="3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D31F6" w:rsidRPr="00BD31F6" w:rsidRDefault="00BD31F6" w:rsidP="00BD31F6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rPr>
                <w:rFonts w:cs="Arial"/>
                <w:szCs w:val="16"/>
                <w:lang w:val="fr-FR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zCs w:val="16"/>
                <w:lang w:val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</w:rPr>
            </w:pPr>
            <w:r w:rsidRPr="00BD31F6">
              <w:rPr>
                <w:rFonts w:cs="Arial"/>
                <w:sz w:val="16"/>
                <w:szCs w:val="16"/>
              </w:rPr>
              <w:br w:type="page"/>
            </w:r>
            <w:r w:rsidRPr="00BD31F6">
              <w:rPr>
                <w:rFonts w:cs="Arial"/>
                <w:sz w:val="16"/>
                <w:szCs w:val="16"/>
              </w:rPr>
              <w:br w:type="page"/>
            </w:r>
          </w:p>
          <w:p w:rsidR="00BD31F6" w:rsidRPr="00BD31F6" w:rsidRDefault="00BD31F6" w:rsidP="00BD31F6">
            <w:pPr>
              <w:rPr>
                <w:rFonts w:cs="Arial"/>
                <w:sz w:val="12"/>
                <w:szCs w:val="16"/>
              </w:rPr>
            </w:pPr>
            <w:r w:rsidRPr="00BD31F6">
              <w:rPr>
                <w:rFonts w:cs="Arial"/>
                <w:sz w:val="16"/>
              </w:rPr>
              <w:t>5.</w:t>
            </w:r>
            <w:r w:rsidRPr="00BD31F6">
              <w:rPr>
                <w:rFonts w:cs="Arial"/>
                <w:sz w:val="16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b/>
                <w:sz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Seedling: length of cotyledon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very 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very short to 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short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short to 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medium to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Breedblad Scherpzaad, Resistoflay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long to very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very long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sz w:val="16"/>
                <w:highlight w:val="lightGray"/>
                <w:u w:val="single"/>
                <w:lang w:val="nl-NL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szCs w:val="16"/>
                <w:highlight w:val="lightGray"/>
                <w:u w:val="single"/>
              </w:rPr>
              <w:t>Leaf: anthocyanin coloration of petioles and veins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 xml:space="preserve">absent 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Resistoflay, 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sz w:val="16"/>
                <w:highlight w:val="lightGray"/>
                <w:u w:val="single"/>
                <w:lang w:val="nl-NL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Red Cardinal, Reddy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(3)</w:t>
            </w: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Leaf blade: intensity of green color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very light to 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eastAsia="Arial" w:hAnsi="Times New Roman" w:cs="Arial"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light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Monet, Viroflay, Winterreuzen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BD31F6">
              <w:rPr>
                <w:sz w:val="16"/>
                <w:highlight w:val="lightGray"/>
                <w:u w:val="single"/>
                <w:lang w:val="nl-NL"/>
              </w:rPr>
              <w:t>light to 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BD31F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Butterflay, Monnopa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Imola, Lavewa, Nores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268" w:type="dxa"/>
            <w:gridSpan w:val="2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dark</w:t>
            </w:r>
          </w:p>
        </w:tc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Lorelay, Mystic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Leaf blade: blistering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Matador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weak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Polka, Tarpy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Butterflay, Koala, Mystic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Giraffe, Rhythm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strong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Menorca, Revolver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Petiole: length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Imola, Mystic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Butterflay, Giraffe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Grappa, 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ascii="Times New Roman" w:hAnsi="Times New Roman"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5.6</w:t>
            </w: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(9)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Leaf blade: shape (excluding basal lobes)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triangular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Grappa, Maracas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ovate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Lavewa, 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ovate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Butterflay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elliptic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elliptic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Nores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circular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Giraffe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(11)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Leaf blade: shape of apex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acute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Grappa, Rhythm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obtuse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rounded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Imola, Nores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15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7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Proportion of monoecious plants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Matador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Figo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Giraffe, 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Proportion of female plants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Giraffe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Figo, Medania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Parrot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Proportion of male plants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Monnopa, Parrot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low to 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low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low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high to 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high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Time of start of bolting (for spring sown crops, 15% of plants)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Figo, Maracas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early to 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early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Bandola, Viroflay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early to 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Matador, Monnopa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Grappa, Medania, Revolver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late to very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late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Chica, Lavewa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Viroflay, Winterreuzen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Califlay, 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(18.2)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(18.3)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Resistoflay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Califlay, 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(18.5)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Clermont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Califlay, 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(18.6)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Califlay</w:t>
                </w:r>
              </w:smartTag>
              <w:r w:rsidRPr="00BD31F6">
                <w:rPr>
                  <w:rFonts w:cs="Arial"/>
                  <w:noProof/>
                  <w:sz w:val="16"/>
                  <w:szCs w:val="16"/>
                  <w:highlight w:val="lightGray"/>
                  <w:u w:val="single"/>
                  <w:lang w:eastAsia="fr-FR"/>
                </w:rPr>
                <w:t xml:space="preserve">, </w:t>
              </w:r>
              <w:smartTag w:uri="urn:schemas-microsoft-com:office:smarttags" w:element="Stat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Campania</w:t>
                </w:r>
              </w:smartTag>
            </w:smartTag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Boeing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(18.7)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(18.8)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Boeing, Campania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Lazio,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(18.9)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Boeing, </w:t>
            </w:r>
            <w:smartTag w:uri="urn:schemas-microsoft-com:office:smarttags" w:element="place">
              <w:smartTag w:uri="urn:schemas-microsoft-com:office:smarttags" w:element="Stat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Campania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(18.10)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Lazio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Boeing, Califlay, Campania,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1F6" w:rsidRPr="00BD31F6" w:rsidRDefault="00BD31F6" w:rsidP="00BD31F6">
            <w:pPr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(18.11)</w:t>
            </w:r>
          </w:p>
        </w:tc>
        <w:tc>
          <w:tcPr>
            <w:tcW w:w="58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Boeing, </w:t>
            </w:r>
            <w:smartTag w:uri="urn:schemas-microsoft-com:office:smarttags" w:element="State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Campania</w:t>
                </w:r>
              </w:smartTag>
            </w:smartTag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de-DE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de-DE" w:eastAsia="fr-FR"/>
              </w:rPr>
              <w:t>Finch, Pigeon, Red Kitten, Zebu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(18.12)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State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Campania</w:t>
                </w:r>
              </w:smartTag>
            </w:smartTag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Boeing,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(18.13)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Campania, Pigeon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Califlay, Lion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(18.14)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Caladonia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Pigeon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(18.15)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Meerkat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Caladonia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C551E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(18.16)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u w:val="single"/>
                <w:lang w:val="es-ES_tradnl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Peronospora farinosa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f. 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>spinaciae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val="es-ES_tradnl" w:eastAsia="fr-FR"/>
              </w:rPr>
              <w:t xml:space="preserve"> (Pfs) Race Pfs: 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val="es-ES_tradnl" w:eastAsia="fr-F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val="es-ES_tradnl"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Pigeon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Hydrus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(19)</w:t>
            </w: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ascii="Times New Roman" w:hAnsi="Times New Roman"/>
                <w:b/>
                <w:noProof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Resistance to Cucumber mosaic virus (CMV)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rPr>
                <w:vanish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Polka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Symphony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8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eastAsia="Arial" w:cs="Arial"/>
                <w:bCs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 xml:space="preserve">not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tested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rPr>
                <w:vanish/>
                <w:highlight w:val="lightGray"/>
                <w:u w:val="single"/>
                <w:lang w:val="es-ES_tradn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   ]</w:t>
            </w:r>
          </w:p>
        </w:tc>
      </w:tr>
    </w:tbl>
    <w:p w:rsidR="00BD31F6" w:rsidRPr="00BD31F6" w:rsidRDefault="00BD31F6" w:rsidP="00BD31F6">
      <w:pPr>
        <w:jc w:val="left"/>
        <w:rPr>
          <w:lang w:val="es-ES_tradnl"/>
        </w:rPr>
      </w:pPr>
    </w:p>
    <w:p w:rsidR="00BD31F6" w:rsidRPr="00BD31F6" w:rsidRDefault="00BD31F6" w:rsidP="00BD31F6">
      <w:pPr>
        <w:jc w:val="left"/>
        <w:rPr>
          <w:lang w:val="es-ES_tradnl"/>
        </w:rPr>
      </w:pPr>
    </w:p>
    <w:p w:rsidR="00BD31F6" w:rsidRPr="00BD31F6" w:rsidRDefault="00BD31F6" w:rsidP="00BD31F6">
      <w:pPr>
        <w:jc w:val="right"/>
        <w:rPr>
          <w:lang w:val="es-ES_tradnl"/>
        </w:rPr>
      </w:pPr>
      <w:r w:rsidRPr="00BD31F6">
        <w:rPr>
          <w:lang w:val="es-ES_tradnl"/>
        </w:rPr>
        <w:t>[</w:t>
      </w:r>
      <w:r w:rsidR="00231D1E">
        <w:rPr>
          <w:lang w:val="es-ES_tradnl"/>
        </w:rPr>
        <w:t>L’a</w:t>
      </w:r>
      <w:r w:rsidRPr="00BD31F6">
        <w:rPr>
          <w:lang w:val="es-ES_tradnl"/>
        </w:rPr>
        <w:t>nnex</w:t>
      </w:r>
      <w:r w:rsidR="00231D1E">
        <w:rPr>
          <w:lang w:val="es-ES_tradnl"/>
        </w:rPr>
        <w:t>e</w:t>
      </w:r>
      <w:r w:rsidRPr="00BD31F6">
        <w:rPr>
          <w:lang w:val="es-ES_tradnl"/>
        </w:rPr>
        <w:t xml:space="preserve"> V s</w:t>
      </w:r>
      <w:r w:rsidR="00231D1E">
        <w:rPr>
          <w:lang w:val="es-ES_tradnl"/>
        </w:rPr>
        <w:t>uit</w:t>
      </w:r>
      <w:r w:rsidRPr="00BD31F6">
        <w:rPr>
          <w:lang w:val="es-ES_tradnl"/>
        </w:rPr>
        <w:t>]</w:t>
      </w:r>
    </w:p>
    <w:p w:rsidR="00BD31F6" w:rsidRPr="00BD31F6" w:rsidRDefault="00BD31F6" w:rsidP="00BD31F6">
      <w:pPr>
        <w:jc w:val="right"/>
        <w:rPr>
          <w:lang w:val="es-ES_tradnl"/>
        </w:rPr>
        <w:sectPr w:rsidR="00BD31F6" w:rsidRPr="00BD31F6" w:rsidSect="00BD31F6">
          <w:headerReference w:type="default" r:id="rId24"/>
          <w:headerReference w:type="first" r:id="rId25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BD31F6" w:rsidRPr="00BD31F6" w:rsidRDefault="00BD31F6" w:rsidP="00BD31F6">
      <w:pPr>
        <w:keepNext/>
        <w:outlineLvl w:val="1"/>
        <w:rPr>
          <w:u w:val="single"/>
        </w:rPr>
      </w:pPr>
      <w:bookmarkStart w:id="60" w:name="_Test_Guidelines_for_4"/>
      <w:bookmarkStart w:id="61" w:name="_Toc68011271"/>
      <w:bookmarkStart w:id="62" w:name="_Toc97135063"/>
      <w:bookmarkStart w:id="63" w:name="_Toc115818324"/>
      <w:bookmarkEnd w:id="60"/>
      <w:r w:rsidRPr="00BD31F6">
        <w:rPr>
          <w:u w:val="single"/>
        </w:rPr>
        <w:t>Test Guidelines for Cucumber, Gherkin (document TG/61/7 Rev. 2 Corr. 2)</w:t>
      </w:r>
      <w:bookmarkEnd w:id="61"/>
      <w:bookmarkEnd w:id="62"/>
      <w:bookmarkEnd w:id="63"/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rPr>
          <w:u w:val="single"/>
        </w:rPr>
      </w:pPr>
      <w:r w:rsidRPr="00BD31F6">
        <w:t xml:space="preserve">The proposed additions to TQ 5 are presented in highlight and </w:t>
      </w:r>
      <w:r w:rsidRPr="00BD31F6">
        <w:rPr>
          <w:highlight w:val="lightGray"/>
          <w:u w:val="single"/>
        </w:rPr>
        <w:t>underline</w:t>
      </w:r>
      <w:r w:rsidRPr="00BD31F6">
        <w:t>.</w:t>
      </w:r>
    </w:p>
    <w:p w:rsidR="00BD31F6" w:rsidRPr="00BD31F6" w:rsidRDefault="00BD31F6" w:rsidP="00BD31F6">
      <w:pPr>
        <w:jc w:val="left"/>
      </w:pPr>
    </w:p>
    <w:tbl>
      <w:tblPr>
        <w:tblW w:w="9214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708"/>
        <w:gridCol w:w="2126"/>
        <w:gridCol w:w="567"/>
      </w:tblGrid>
      <w:tr w:rsidR="00BD31F6" w:rsidRPr="00BD31F6" w:rsidTr="00BD31F6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BD31F6">
              <w:rPr>
                <w:lang w:val="fr-FR"/>
              </w:rPr>
              <w:t>TECHNICAL QUESTIONNAIRE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GB"/>
              </w:rPr>
            </w:pPr>
            <w:r w:rsidRPr="00BD31F6">
              <w:rPr>
                <w:lang w:val="en-GB"/>
              </w:rPr>
              <w:t>Page {x} of {y}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en-GB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40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</w:rPr>
            </w:pPr>
            <w:r w:rsidRPr="00BD31F6">
              <w:rPr>
                <w:rFonts w:cs="Arial"/>
                <w:sz w:val="16"/>
                <w:szCs w:val="16"/>
              </w:rPr>
              <w:br w:type="page"/>
            </w:r>
            <w:r w:rsidRPr="00BD31F6">
              <w:rPr>
                <w:rFonts w:cs="Arial"/>
                <w:sz w:val="16"/>
                <w:szCs w:val="16"/>
              </w:rPr>
              <w:br w:type="page"/>
            </w:r>
          </w:p>
          <w:p w:rsidR="00BD31F6" w:rsidRPr="00BD31F6" w:rsidRDefault="00BD31F6" w:rsidP="00BD31F6">
            <w:pPr>
              <w:rPr>
                <w:rFonts w:cs="Arial"/>
                <w:sz w:val="18"/>
              </w:rPr>
            </w:pPr>
            <w:r w:rsidRPr="00BD31F6">
              <w:rPr>
                <w:rFonts w:cs="Arial"/>
                <w:sz w:val="18"/>
              </w:rPr>
              <w:t>5.</w:t>
            </w:r>
            <w:r w:rsidRPr="00BD31F6">
              <w:rPr>
                <w:rFonts w:cs="Arial"/>
                <w:sz w:val="18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CellMar>
            <w:left w:w="28" w:type="dxa"/>
            <w:right w:w="28" w:type="dxa"/>
          </w:tblCellMar>
        </w:tblPrEx>
        <w:trPr>
          <w:cantSplit/>
          <w:trHeight w:val="4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  <w:vAlign w:val="center"/>
          </w:tcPr>
          <w:p w:rsidR="00BD31F6" w:rsidRPr="00BD31F6" w:rsidRDefault="00BD31F6" w:rsidP="00BD31F6">
            <w:pPr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  <w:vAlign w:val="center"/>
          </w:tcPr>
          <w:p w:rsidR="00BD31F6" w:rsidRPr="00BD31F6" w:rsidRDefault="00BD31F6" w:rsidP="00BD31F6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pct5" w:color="auto" w:fill="auto"/>
            <w:vAlign w:val="center"/>
          </w:tcPr>
          <w:p w:rsidR="00BD31F6" w:rsidRPr="00BD31F6" w:rsidRDefault="00BD31F6" w:rsidP="00BD31F6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BD31F6" w:rsidRPr="00BD31F6" w:rsidRDefault="00BD31F6" w:rsidP="00BD31F6">
            <w:pPr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5.1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(1)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Cotyledon: bitterness</w:t>
            </w:r>
          </w:p>
        </w:tc>
        <w:tc>
          <w:tcPr>
            <w:tcW w:w="2126" w:type="dxa"/>
            <w:tcBorders>
              <w:top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Rocket GS, Sandra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Farbio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growth type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determinate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Bush Crop, Shachal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indeterminate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Levina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 blade: length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very short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Adam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Briljant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 blade: intensity of green color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 Russie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Rocket GS, Stereo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Marketmore, Sandra,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 xml:space="preserve">Tokyo Slicer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00" w:after="10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Akito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(13)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Plant: sex expression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monoecoius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Hokus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subgynoecious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Toska 70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gynoecious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Farbio, Sandra,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hermaphrodytic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Sunsweet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Plant: number of female flowers per node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one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Dasher, Faraón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one or two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Brunex, Marumba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two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Corona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two or three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Tempo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three or four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Tornac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four or five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Melody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predominantly more than five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Olympos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Ovary: color of vestiture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black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Vert petit de Paris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(16)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Parthenocarpy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Toska 70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Farbio, Rocket GS, Sandra,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562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</w:rPr>
              <w:t xml:space="preserve">5.4 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  <w:highlight w:val="lightGray"/>
                <w:u w:val="single"/>
              </w:rPr>
              <w:t>9</w:t>
            </w:r>
            <w:r w:rsidRPr="00BD31F6">
              <w:rPr>
                <w:rFonts w:eastAsia="Arial" w:cs="Arial"/>
                <w:b/>
                <w:bCs/>
                <w:sz w:val="16"/>
                <w:szCs w:val="16"/>
              </w:rPr>
              <w:br/>
              <w:t>(17)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length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De Russie, Sunsweet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Gemini, Jazzer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(18)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diameter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Picobello, Wilma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Diamant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Delikatess, Riesenschäl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shape of stem end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necked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Sandra, 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acute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De Massy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obtuse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Maram, Score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(23)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necked varieties: Fruit: length of neck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Saskia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Corona, Telepathy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Kamaron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ground color of skin at market stage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Bonneuil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Gele Tros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2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Excluding white varieties: Fruit: intensity of ground color of skin (as for 25)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ribs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weak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Darius, Diana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Sprint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Vert petit de Paris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creasing</w:t>
            </w:r>
            <w:r w:rsidRPr="00BD31F6"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Corona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, Nabil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Fruit: degree of creasing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Silor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Nabil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Corona, Galileo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Grizzly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Suyo Long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applicable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(31)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type of vestiture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hairs only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Silor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hairs and prickles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De Bourbonne, De Massy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prickles only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Corona, Jazzer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density of vestiture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sparse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Vert petit de Paris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sparse to sparse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sparse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tabs>
                <w:tab w:val="left" w:pos="5103"/>
              </w:tabs>
              <w:ind w:left="5760" w:hanging="504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sparse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tabs>
                <w:tab w:val="left" w:pos="5103"/>
              </w:tabs>
              <w:ind w:left="5760" w:hanging="504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Tasty Green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dense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dense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Silor, Suyo Long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dense to very dense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dense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Moneta, Parmel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size of warts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Parmel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Jazzer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Regal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Chinese Slangen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Tasty Green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(36)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length of stripes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Astrea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Breso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Pioneer, Tokyo Slicer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Suyo Long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(37)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dots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Sensation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Delicatesse, Hanpaku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noBreakHyphen/>
              <w:t>Fushinari, Sagami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noBreakHyphen/>
              <w:t xml:space="preserve">Fanpaku,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 xml:space="preserve">White Sun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23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(44)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Cladosporium cucumerinum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(Ccu)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Cherubino, Frontera, Pepinex 69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Corona, Marketmore 76, Sheila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24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(45)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Cucumber mosaic virus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(CMV)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Bosporus, Corona,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moderately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Capra, Gardon, Verdon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highly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Naf, Picolino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25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(46)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Resistance to Powdery mildew (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Podosphaera xanthii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) (Px)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susceptible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Corona, Ventura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moderately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Flamingo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highly resistant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Aramon, Bella, Cordoba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trHeight w:val="374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Resistance to Downy mildew (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Pseudoperonospora cubensis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) (Pcu)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Pepinex 69, Wisconsin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Poinsett 76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(48)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Corynespora blight and target leaf pot 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Corynespora cassiicola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) (Cca)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Bodega, Pepinova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Corona, Cumlaude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(49)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Cucumber vein yellowing virus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(CVYV)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Corinda, Corona,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Dina, Summerstar, Tornac 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(50)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Zucchini yellow mosaic virus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(ZYMV)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Corona, Hilton, Ventura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Dina, Summerstar, Thunder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(51)</w:t>
            </w: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bCs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Cucurbit yellow stunting disorder virus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(CYSDV)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Burgos, Castro, Corona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Atalaya, Fortyca</w:t>
            </w:r>
          </w:p>
        </w:tc>
        <w:tc>
          <w:tcPr>
            <w:tcW w:w="567" w:type="dxa"/>
            <w:tcBorders>
              <w:top w:val="nil"/>
              <w:bottom w:val="nil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 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812" w:type="dxa"/>
            <w:gridSpan w:val="3"/>
            <w:tcBorders>
              <w:top w:val="nil"/>
              <w:bottom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not tested</w:t>
            </w:r>
          </w:p>
        </w:tc>
        <w:tc>
          <w:tcPr>
            <w:tcW w:w="2126" w:type="dxa"/>
            <w:tcBorders>
              <w:top w:val="nil"/>
              <w:bottom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5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[   ]</w:t>
            </w:r>
          </w:p>
        </w:tc>
      </w:tr>
    </w:tbl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right"/>
      </w:pPr>
    </w:p>
    <w:p w:rsidR="00BD31F6" w:rsidRPr="00BD31F6" w:rsidRDefault="00BD31F6" w:rsidP="00BD31F6">
      <w:pPr>
        <w:jc w:val="right"/>
      </w:pPr>
    </w:p>
    <w:p w:rsidR="00BD31F6" w:rsidRPr="00BD31F6" w:rsidRDefault="00BD31F6" w:rsidP="00BD31F6">
      <w:pPr>
        <w:jc w:val="right"/>
      </w:pPr>
      <w:r w:rsidRPr="00BD31F6">
        <w:t>[</w:t>
      </w:r>
      <w:r w:rsidR="003B47F2">
        <w:t>L’a</w:t>
      </w:r>
      <w:r w:rsidRPr="00BD31F6">
        <w:t>nnex</w:t>
      </w:r>
      <w:r w:rsidR="003B47F2">
        <w:t>e</w:t>
      </w:r>
      <w:r w:rsidRPr="00BD31F6">
        <w:t xml:space="preserve"> VI s</w:t>
      </w:r>
      <w:r w:rsidR="003B47F2">
        <w:t>uit</w:t>
      </w:r>
      <w:r w:rsidRPr="00BD31F6">
        <w:t>]</w:t>
      </w: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  <w:sectPr w:rsidR="00BD31F6" w:rsidRPr="00BD31F6" w:rsidSect="00BD31F6">
          <w:headerReference w:type="default" r:id="rId26"/>
          <w:headerReference w:type="first" r:id="rId27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BD31F6" w:rsidRPr="00BD31F6" w:rsidRDefault="00BD31F6" w:rsidP="00BD31F6">
      <w:pPr>
        <w:keepNext/>
        <w:outlineLvl w:val="1"/>
        <w:rPr>
          <w:u w:val="single"/>
        </w:rPr>
      </w:pPr>
      <w:bookmarkStart w:id="64" w:name="_Test_Guidelines_for_5"/>
      <w:bookmarkStart w:id="65" w:name="_Toc68011272"/>
      <w:bookmarkStart w:id="66" w:name="_Toc97135064"/>
      <w:bookmarkStart w:id="67" w:name="_Toc115818325"/>
      <w:bookmarkEnd w:id="64"/>
      <w:r w:rsidRPr="00BD31F6">
        <w:rPr>
          <w:u w:val="single"/>
        </w:rPr>
        <w:t>Test Guidelines for Melon (document TG/104/5 Rev. 2)</w:t>
      </w:r>
      <w:bookmarkEnd w:id="65"/>
      <w:bookmarkEnd w:id="66"/>
      <w:bookmarkEnd w:id="67"/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rPr>
          <w:u w:val="single"/>
        </w:rPr>
      </w:pPr>
      <w:r w:rsidRPr="00BD31F6">
        <w:t xml:space="preserve">The proposed additions to TQ 5 are presented in highlight and </w:t>
      </w:r>
      <w:r w:rsidRPr="00BD31F6">
        <w:rPr>
          <w:highlight w:val="lightGray"/>
          <w:u w:val="single"/>
        </w:rPr>
        <w:t>underline</w:t>
      </w:r>
      <w:r w:rsidRPr="00BD31F6">
        <w:t>.</w:t>
      </w:r>
    </w:p>
    <w:p w:rsidR="00BD31F6" w:rsidRPr="00BD31F6" w:rsidRDefault="00BD31F6" w:rsidP="00BD31F6">
      <w:pPr>
        <w:jc w:val="left"/>
      </w:pP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BD31F6" w:rsidRPr="00BD31F6" w:rsidTr="00BD31F6">
        <w:tc>
          <w:tcPr>
            <w:tcW w:w="950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D31F6" w:rsidRPr="00BD31F6" w:rsidRDefault="00BD31F6" w:rsidP="00BD31F6">
            <w:pPr>
              <w:rPr>
                <w:rFonts w:cs="Arial"/>
                <w:sz w:val="18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br w:type="page"/>
            </w:r>
            <w:r w:rsidRPr="00BD31F6">
              <w:rPr>
                <w:rFonts w:cs="Arial"/>
                <w:sz w:val="16"/>
                <w:szCs w:val="16"/>
              </w:rPr>
              <w:br w:type="page"/>
            </w:r>
          </w:p>
          <w:p w:rsidR="00BD31F6" w:rsidRPr="00BD31F6" w:rsidRDefault="00BD31F6" w:rsidP="00BD31F6">
            <w:pPr>
              <w:pageBreakBefore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</w:rPr>
            </w:pPr>
            <w:r w:rsidRPr="00BD31F6">
              <w:rPr>
                <w:rFonts w:cs="Arial"/>
                <w:sz w:val="18"/>
                <w:szCs w:val="16"/>
              </w:rPr>
              <w:t>5.</w:t>
            </w:r>
            <w:r w:rsidRPr="00BD31F6">
              <w:rPr>
                <w:rFonts w:cs="Arial"/>
                <w:sz w:val="18"/>
                <w:szCs w:val="16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BD31F6" w:rsidRPr="00BD31F6" w:rsidRDefault="00BD31F6" w:rsidP="00BD31F6">
            <w:pPr>
              <w:pageBreakBefore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top w:val="single" w:sz="6" w:space="0" w:color="auto"/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5.1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(12)</w:t>
            </w:r>
          </w:p>
        </w:tc>
        <w:tc>
          <w:tcPr>
            <w:tcW w:w="5528" w:type="dxa"/>
            <w:tcBorders>
              <w:top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Inflorescence: sex expression (at full flowering)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6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monoecious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Alpha, Categoría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andromonoecious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Young fruit: hue of green color of skin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whitish green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Geasol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yellowish green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Fimel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green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Lucas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greyish green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Spanglia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(14)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Young fruit: intensity of green color of skin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Solarking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Fimel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Eros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Edén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</w:tbl>
    <w:p w:rsidR="00BD31F6" w:rsidRPr="00BD31F6" w:rsidRDefault="00BD31F6" w:rsidP="00BD31F6"/>
    <w:p w:rsidR="00BD31F6" w:rsidRPr="00BD31F6" w:rsidRDefault="00BD31F6" w:rsidP="00BD31F6">
      <w:pPr>
        <w:jc w:val="left"/>
      </w:pPr>
      <w:r w:rsidRPr="00BD31F6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BD31F6" w:rsidRPr="00BD31F6" w:rsidTr="00BD31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c>
          <w:tcPr>
            <w:tcW w:w="851" w:type="dxa"/>
            <w:tcBorders>
              <w:top w:val="single" w:sz="4" w:space="0" w:color="auto"/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(24)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length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Doublon, Golden Crispy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Topper,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Marina, Spanglia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Categoría, Toledo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Katsura Giant, Valdivia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(25)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diameter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narrow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Banana, Golden Crispy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narrow to narrow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narrow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Alpha, Maestro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narrow to 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Categoría, 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 to broad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broad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Albino, Kinka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broad to very broad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broad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Noir des Carmes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</w:tbl>
    <w:p w:rsidR="00BD31F6" w:rsidRPr="00BD31F6" w:rsidRDefault="00BD31F6" w:rsidP="00BD31F6"/>
    <w:p w:rsidR="00BD31F6" w:rsidRPr="00BD31F6" w:rsidRDefault="00BD31F6" w:rsidP="00BD31F6">
      <w:pPr>
        <w:jc w:val="left"/>
      </w:pPr>
      <w:r w:rsidRPr="00BD31F6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BD31F6" w:rsidRPr="00BD31F6" w:rsidTr="00BD31F6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(28)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Fruit: shape in longitudinal section</w:t>
            </w:r>
          </w:p>
        </w:tc>
        <w:tc>
          <w:tcPr>
            <w:tcW w:w="2410" w:type="dxa"/>
          </w:tcPr>
          <w:p w:rsidR="00BD31F6" w:rsidRPr="00BD31F6" w:rsidRDefault="00BD31F6" w:rsidP="00BD31F6"/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/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/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ovate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De Cavaillon, Piolín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</w:pPr>
            <w:r w:rsidRPr="00BD31F6">
              <w:rPr>
                <w:sz w:val="16"/>
              </w:rPr>
              <w:t>1</w:t>
            </w:r>
            <w:r w:rsidRPr="00BD31F6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medium elliptic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Piel de Sapo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broad elliptic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Corin, Sardo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circular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Alpha, Galia 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quadrangular 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Zatta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>oblate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>Jívaro, Noir de Carmes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>obovate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>Cganchi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>elongated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 xml:space="preserve">Alficoz, Banana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(29)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b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b/>
                <w:snapToGrid w:val="0"/>
                <w:sz w:val="16"/>
                <w:szCs w:val="16"/>
              </w:rPr>
              <w:t>Fruit: ground color of skin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Albino, </w:t>
            </w:r>
            <w:r w:rsidRPr="00BD31F6">
              <w:rPr>
                <w:rFonts w:cs="Arial"/>
                <w:sz w:val="16"/>
                <w:szCs w:val="16"/>
                <w:lang w:val="es-ES" w:eastAsia="fr-FR"/>
              </w:rPr>
              <w:t>Honey Dew</w:t>
            </w: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yellow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sz w:val="16"/>
                <w:szCs w:val="16"/>
                <w:lang w:val="es-ES" w:eastAsia="fr-FR"/>
              </w:rPr>
              <w:t>Amarillo-Canario, Edén, Galia, Passport, Solarking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green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Gohyang,</w:t>
            </w:r>
            <w:r w:rsidRPr="00BD31F6">
              <w:rPr>
                <w:rFonts w:cs="Arial"/>
                <w:sz w:val="16"/>
                <w:szCs w:val="16"/>
                <w:lang w:val="es-ES" w:eastAsia="fr-FR"/>
              </w:rPr>
              <w:t xml:space="preserve"> 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tabs>
                <w:tab w:val="left" w:pos="567"/>
                <w:tab w:val="left" w:pos="6237"/>
                <w:tab w:val="right" w:pos="9356"/>
              </w:tabs>
              <w:spacing w:before="120"/>
              <w:jc w:val="left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grey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sz w:val="16"/>
                <w:szCs w:val="16"/>
                <w:lang w:val="es-ES" w:eastAsia="fr-FR"/>
              </w:rPr>
              <w:t>Geaprince, Geamar, Romeo, Sirio, Supporter,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(31)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Fruit: hue of ground color of skin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 or very weak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Amarillo-Canario, Albino, Piel de Sapo, Sirio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lang w:val="es-ES_tradnl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whitish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Romeo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yellowish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Geaprince, Supporter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Edén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ochre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Passport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greenish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Geamar, Honey Dew, Solarking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greyish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Gohyang 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</w:tbl>
    <w:p w:rsidR="00BD31F6" w:rsidRPr="00BD31F6" w:rsidRDefault="00BD31F6" w:rsidP="00BD31F6"/>
    <w:p w:rsidR="00BD31F6" w:rsidRPr="00BD31F6" w:rsidRDefault="00BD31F6" w:rsidP="00BD31F6">
      <w:pPr>
        <w:jc w:val="left"/>
      </w:pPr>
      <w:r w:rsidRPr="00BD31F6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BD31F6" w:rsidRPr="00BD31F6" w:rsidTr="00BD31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c>
          <w:tcPr>
            <w:tcW w:w="851" w:type="dxa"/>
            <w:tcBorders>
              <w:top w:val="single" w:sz="4" w:space="0" w:color="auto"/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density of dots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 or very sparse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Charentais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sparse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sparse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sparse to 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Petit Gris de Rennes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 to dense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dense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dense to very dense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dense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Albino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(36)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Fruit: density of patches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sparse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Rochet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</w:pPr>
            <w:r w:rsidRPr="00BD31F6">
              <w:rPr>
                <w:sz w:val="16"/>
              </w:rPr>
              <w:t>1</w:t>
            </w:r>
            <w:r w:rsidRPr="00BD31F6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sparse to sparse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sparse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sparse to 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sz w:val="16"/>
                <w:szCs w:val="16"/>
                <w:lang w:val="es-ES" w:eastAsia="fr-FR"/>
              </w:rPr>
              <w:t>Braco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dense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dense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sz w:val="16"/>
                <w:szCs w:val="16"/>
                <w:lang w:val="es-ES" w:eastAsia="fr-FR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dense to very dense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sz w:val="16"/>
                <w:szCs w:val="16"/>
                <w:lang w:val="es-ES" w:eastAsia="fr-FR"/>
              </w:rPr>
              <w:t>very dense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sz w:val="16"/>
                <w:szCs w:val="16"/>
                <w:lang w:val="es-ES" w:eastAsia="fr-FR"/>
              </w:rPr>
              <w:t>Oranje Ananas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(38)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Fruit: warts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val="fr-FR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Zatta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</w:tbl>
    <w:p w:rsidR="00BD31F6" w:rsidRPr="00BD31F6" w:rsidRDefault="00BD31F6" w:rsidP="00BD31F6"/>
    <w:p w:rsidR="00BD31F6" w:rsidRPr="00BD31F6" w:rsidRDefault="00BD31F6" w:rsidP="00BD31F6">
      <w:pPr>
        <w:jc w:val="left"/>
      </w:pPr>
      <w:r w:rsidRPr="00BD31F6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BD31F6" w:rsidRPr="00BD31F6" w:rsidTr="00BD31F6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12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(43)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Fruit: grooves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 or very weakly expressed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sz w:val="16"/>
                <w:szCs w:val="16"/>
                <w:lang w:val="es-ES" w:eastAsia="fr-FR"/>
              </w:rPr>
              <w:t>Piel de Sapo, Arava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val="fr-FR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weakly expressed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Total, Hobby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lang w:val="fr-FR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strongly expressed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Védrantais, 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(45)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Fruit: depth of grooves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shallow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Amber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BD31F6">
              <w:rPr>
                <w:sz w:val="16"/>
                <w:highlight w:val="lightGray"/>
                <w:u w:val="single"/>
              </w:rPr>
              <w:t>1</w:t>
            </w: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shallow to shallow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shallow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shallow to 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Alpha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deep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deep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Panamá, Supermarket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deep to very deep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deep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Noir des Carmes,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br/>
              <w:t>Sucrin de Tours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(47)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Fruit: creasing of surface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BD31F6">
              <w:rPr>
                <w:sz w:val="16"/>
                <w:highlight w:val="lightGray"/>
                <w:u w:val="single"/>
              </w:rPr>
              <w:t>1</w:t>
            </w: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Melchor, Sirocco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Costa, Piolín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Tendral Negro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Balbey, Kirkagac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15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(48)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Fruit: cork formation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Alpha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Dalton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</w:tbl>
    <w:p w:rsidR="00BD31F6" w:rsidRPr="00BD31F6" w:rsidRDefault="00BD31F6" w:rsidP="00BD31F6"/>
    <w:p w:rsidR="00BD31F6" w:rsidRPr="00BD31F6" w:rsidRDefault="00BD31F6" w:rsidP="00BD31F6">
      <w:pPr>
        <w:jc w:val="left"/>
      </w:pPr>
      <w:r w:rsidRPr="00BD31F6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30"/>
        <w:gridCol w:w="2411"/>
        <w:gridCol w:w="712"/>
      </w:tblGrid>
      <w:tr w:rsidR="00BD31F6" w:rsidRPr="00BD31F6" w:rsidTr="00BD31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c>
          <w:tcPr>
            <w:tcW w:w="851" w:type="dxa"/>
            <w:tcBorders>
              <w:top w:val="single" w:sz="4" w:space="0" w:color="auto"/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(49)</w:t>
            </w:r>
          </w:p>
        </w:tc>
        <w:tc>
          <w:tcPr>
            <w:tcW w:w="5530" w:type="dxa"/>
            <w:tcBorders>
              <w:top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Fruit: thickness of cork layer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thin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Amarillo Oro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thin to thin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thin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Riosol,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thin to medium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Marina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thick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thick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Geamar, PMR 45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thick to very thick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thick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Honey Rock, Perlita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(50)</w:t>
            </w: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Fruit: pattern of cork formation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dots only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Hermes,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dots and linear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Jivaro, Topper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linear only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Futuro, Riosol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linear and netted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Anatol, Chantal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netted only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Galia, Perlita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(51)</w:t>
            </w:r>
          </w:p>
        </w:tc>
        <w:tc>
          <w:tcPr>
            <w:tcW w:w="553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Fruit: density of pattern of cork formation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very sparse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sz w:val="16"/>
                <w:szCs w:val="16"/>
                <w:lang w:val="es-ES" w:eastAsia="fr-FR"/>
              </w:rPr>
              <w:t>Alpha, Amarillo Oro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</w:pPr>
            <w:r w:rsidRPr="00BD31F6">
              <w:rPr>
                <w:sz w:val="16"/>
              </w:rPr>
              <w:t>1</w:t>
            </w:r>
            <w:r w:rsidRPr="00BD31F6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sparse to sparse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sparse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sparse to medium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Regal, Vital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 to dense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sz w:val="16"/>
                <w:szCs w:val="16"/>
                <w:lang w:val="es-ES" w:eastAsia="fr-FR"/>
              </w:rPr>
              <w:t>Galia, Geamar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dense to very dense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very dense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Honey Rock, Perlita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</w:tbl>
    <w:p w:rsidR="00BD31F6" w:rsidRPr="00BD31F6" w:rsidRDefault="00BD31F6" w:rsidP="00BD31F6"/>
    <w:p w:rsidR="00BD31F6" w:rsidRPr="00BD31F6" w:rsidRDefault="00BD31F6" w:rsidP="00BD31F6">
      <w:pPr>
        <w:jc w:val="left"/>
      </w:pPr>
      <w:r w:rsidRPr="00BD31F6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30"/>
        <w:gridCol w:w="2411"/>
        <w:gridCol w:w="712"/>
      </w:tblGrid>
      <w:tr w:rsidR="00BD31F6" w:rsidRPr="00BD31F6" w:rsidTr="00BD31F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c>
          <w:tcPr>
            <w:tcW w:w="851" w:type="dxa"/>
            <w:tcBorders>
              <w:top w:val="single" w:sz="4" w:space="0" w:color="auto"/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19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(54)</w:t>
            </w:r>
          </w:p>
        </w:tc>
        <w:tc>
          <w:tcPr>
            <w:tcW w:w="5530" w:type="dxa"/>
            <w:tcBorders>
              <w:top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main color of flesh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sz w:val="16"/>
                <w:szCs w:val="16"/>
                <w:lang w:val="es-ES" w:eastAsia="fr-FR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greenish white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Radical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yellowish white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Guaraní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orange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reddish orange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Magenta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napToGrid w:val="0"/>
                <w:sz w:val="16"/>
                <w:szCs w:val="16"/>
                <w:lang w:eastAsia="fr-FR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(60)</w:t>
            </w: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Seed: length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very short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Geumssaraki, Golden Crispi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</w:pPr>
            <w:r w:rsidRPr="00BD31F6">
              <w:rPr>
                <w:sz w:val="16"/>
              </w:rPr>
              <w:t>1</w:t>
            </w:r>
            <w:r w:rsidRPr="00BD31F6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short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Elario, Katsura Giant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Arava, Sancho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long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Amarillo Oro, Toledo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very long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Albino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5.21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br/>
              <w:t>(62)</w:t>
            </w: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Seed: shape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pine-nut shape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Toledo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pine-nut shape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22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(63)</w:t>
            </w: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Seed: color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whitish</w:t>
            </w:r>
          </w:p>
        </w:tc>
        <w:tc>
          <w:tcPr>
            <w:tcW w:w="2411" w:type="dxa"/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Amarillo Oro s.b.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  <w:bottom w:val="single" w:sz="4" w:space="0" w:color="000000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30" w:type="dxa"/>
            <w:tcBorders>
              <w:bottom w:val="single" w:sz="4" w:space="0" w:color="000000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cream yellow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 w:rsidR="00BD31F6" w:rsidRPr="00BD31F6" w:rsidRDefault="00BD31F6" w:rsidP="00BD31F6">
            <w:pPr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Galia, Piel de Sapo</w:t>
            </w:r>
          </w:p>
        </w:tc>
        <w:tc>
          <w:tcPr>
            <w:tcW w:w="712" w:type="dxa"/>
            <w:tcBorders>
              <w:bottom w:val="single" w:sz="4" w:space="0" w:color="000000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2[  ]</w:t>
            </w:r>
          </w:p>
        </w:tc>
      </w:tr>
    </w:tbl>
    <w:p w:rsidR="00BD31F6" w:rsidRPr="00BD31F6" w:rsidRDefault="00BD31F6" w:rsidP="00BD31F6">
      <w:pPr>
        <w:jc w:val="left"/>
      </w:pPr>
      <w:r w:rsidRPr="00BD31F6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BD31F6" w:rsidRPr="00BD31F6" w:rsidTr="00BD31F6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(65)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Time of male flowering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BD31F6">
              <w:rPr>
                <w:sz w:val="16"/>
                <w:highlight w:val="lightGray"/>
                <w:u w:val="single"/>
              </w:rPr>
              <w:t>1</w:t>
            </w: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Clipper, Vital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Categoría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Nicolás, Rocín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(66)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Time of female flowering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BD31F6">
              <w:rPr>
                <w:sz w:val="16"/>
                <w:highlight w:val="lightGray"/>
                <w:u w:val="single"/>
              </w:rPr>
              <w:t>1</w:t>
            </w: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Clipper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Braco, Categoría, Vital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Nicolás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(67)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Time of ripening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Goldstar, Sun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highlight w:val="lightGray"/>
                <w:u w:val="single"/>
              </w:rPr>
            </w:pPr>
            <w:r w:rsidRPr="00BD31F6">
              <w:rPr>
                <w:sz w:val="16"/>
                <w:highlight w:val="lightGray"/>
                <w:u w:val="single"/>
              </w:rPr>
              <w:t>1</w:t>
            </w: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Pinonet Piel de Sapo, Rochet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Clipper, Supporter, Tendral</w:t>
            </w: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</w:tbl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BD31F6" w:rsidRPr="00BD31F6" w:rsidTr="00BD31F6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c>
          <w:tcPr>
            <w:tcW w:w="851" w:type="dxa"/>
            <w:tcBorders>
              <w:top w:val="single" w:sz="4" w:space="0" w:color="auto"/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26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(68)</w:t>
            </w: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Shelf life of fruit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BD31F6" w:rsidRPr="00BD31F6" w:rsidRDefault="00BD31F6" w:rsidP="00BD31F6">
            <w:pPr>
              <w:keepNext/>
              <w:widowControl w:val="0"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very short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Charentais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</w:pPr>
            <w:r w:rsidRPr="00BD31F6">
              <w:rPr>
                <w:sz w:val="16"/>
              </w:rPr>
              <w:t>1</w:t>
            </w:r>
            <w:r w:rsidRPr="00BD31F6">
              <w:rPr>
                <w:rFonts w:cs="Arial"/>
                <w:sz w:val="16"/>
                <w:szCs w:val="16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short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Galia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Clipper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long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Piel de Sapo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8[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very long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Tendral Negro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27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(69.1)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Fusarium oxysporum 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f. sp.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melonis – </w:t>
            </w:r>
            <w:r w:rsidRPr="00BD31F6">
              <w:rPr>
                <w:rFonts w:cs="Arial"/>
                <w:b/>
                <w:sz w:val="16"/>
                <w:szCs w:val="16"/>
              </w:rPr>
              <w:t>Race 0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Jaune Canari 2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Jador,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28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(69.2)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Fusarium oxysporum 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f. sp.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melonis - </w:t>
            </w:r>
            <w:r w:rsidRPr="00BD31F6">
              <w:rPr>
                <w:rFonts w:cs="Arial"/>
                <w:b/>
                <w:sz w:val="16"/>
                <w:szCs w:val="16"/>
              </w:rPr>
              <w:t>Race 1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Jaune Canari 2,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Arapaho, Jador, Rubbens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29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(69.3)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Fusarium oxysporum 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f. sp.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melonis - </w:t>
            </w:r>
            <w:r w:rsidRPr="00BD31F6">
              <w:rPr>
                <w:rFonts w:cs="Arial"/>
                <w:b/>
                <w:sz w:val="16"/>
                <w:szCs w:val="16"/>
              </w:rPr>
              <w:t>Race 2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 xml:space="preserve">Arapaho, </w:t>
            </w: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br/>
              <w:t>Jaune Canari 2, Rubbens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Anasta, Cléo, Jador, Védrantais,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</w:rPr>
            </w:pPr>
            <w:r w:rsidRPr="00BD31F6">
              <w:rPr>
                <w:rFonts w:cs="Arial"/>
                <w:snapToGrid w:val="0"/>
                <w:sz w:val="16"/>
                <w:szCs w:val="16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(69.4)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Fusarium oxysporum </w:t>
            </w: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f. sp. </w:t>
            </w:r>
            <w:r w:rsidRPr="00BD31F6"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melonis - </w:t>
            </w: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Race 1.2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ind w:right="-169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Jaune Canari 2,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br/>
              <w:t>Védrantais, Virgos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Lunasol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Dinero, Isabelle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</w:tbl>
    <w:p w:rsidR="00BD31F6" w:rsidRPr="00BD31F6" w:rsidRDefault="00BD31F6" w:rsidP="00BD31F6"/>
    <w:p w:rsidR="00BD31F6" w:rsidRPr="00BD31F6" w:rsidRDefault="00BD31F6" w:rsidP="00BD31F6">
      <w:pPr>
        <w:jc w:val="left"/>
      </w:pPr>
      <w:r w:rsidRPr="00BD31F6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BD31F6" w:rsidRPr="00BD31F6" w:rsidTr="00BD31F6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(70.1)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Podosphaera xanthii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(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Sphaerotheca fuliginea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) (Powdery mildew) - Race 1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Jaune Canari 2,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Escrito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Anasta,Cézanne,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(70.2)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Podosphaera xanthii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(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Sphaerotheca fuliginea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) (Powdery mildew) - Race 2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Galoubet,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Escrito, Pendragon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Anasta, Cézanne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(70.3)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Podosphaera xanthii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(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Sphaerotheca fuliginea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) (Powdery mildew) - Race 3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Nettuno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Batista, Godiva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(70.4)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Podosphaera xanthii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(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Sphaerotheca fuliginea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) (Powdery mildew) - Race 5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Hugo, Pendragon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Arapaho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(70.5)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Podosphaera xanthii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(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Sphaerotheca fuliginea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) (Powdery mildew) - Race 3-5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Cisco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90625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</w:tbl>
    <w:p w:rsidR="00BD31F6" w:rsidRPr="00BD31F6" w:rsidRDefault="00BD31F6" w:rsidP="00BD31F6"/>
    <w:p w:rsidR="00BD31F6" w:rsidRPr="00BD31F6" w:rsidRDefault="00BD31F6" w:rsidP="00BD31F6">
      <w:pPr>
        <w:jc w:val="left"/>
      </w:pPr>
      <w:r w:rsidRPr="00BD31F6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BD31F6" w:rsidRPr="00BD31F6" w:rsidTr="00BD31F6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(71)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Golovinomyces cichoracearum</w:t>
            </w: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Erysiphe cichoracearum</w:t>
            </w: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) Race 1 (Powdery mildew)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susceptible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Escrito, Score,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moderately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Flores, Anasta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2[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highly resistant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Cézanne, Heliobel, Théo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3[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(72)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colonization by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Aphis gossypii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AR Hale’s Best Jumbo,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AR Top Mark, Godiva,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Heliobel, Virgos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(73)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Zucchini yellow mosaic virus</w:t>
            </w: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(ZYMV)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Cardillo, Généris, Jador, 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Hannah’s Choice, Lunaduke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5.39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(74.1)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Papaya ringspot virus</w:t>
            </w: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(PRSV)  - Guadeloupe strain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Hannah’s Choice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5.40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(74.2)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Papaya ringspot virus</w:t>
            </w: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(PRSV)  - E2 strain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Hannah’s Choice, Védrantais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WMR29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5.41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(75)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Melon necrotic spot virus</w:t>
            </w: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(MNSV) Strain 0 (MNSV: 0)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Védrantais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Cyro, Primal, Virgos,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br/>
              <w:t xml:space="preserve">Yellow Fun 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</w:tbl>
    <w:p w:rsidR="00BD31F6" w:rsidRPr="00BD31F6" w:rsidRDefault="00BD31F6" w:rsidP="00BD31F6"/>
    <w:p w:rsidR="00BD31F6" w:rsidRPr="00BD31F6" w:rsidRDefault="00BD31F6" w:rsidP="00BD31F6">
      <w:pPr>
        <w:jc w:val="left"/>
      </w:pPr>
      <w:r w:rsidRPr="00BD31F6">
        <w:br w:type="page"/>
      </w:r>
    </w:p>
    <w:tbl>
      <w:tblPr>
        <w:tblW w:w="950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2127"/>
        <w:gridCol w:w="3688"/>
      </w:tblGrid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cantSplit/>
          <w:tblHeader/>
        </w:trPr>
        <w:tc>
          <w:tcPr>
            <w:tcW w:w="3686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  <w:tc>
          <w:tcPr>
            <w:tcW w:w="3688" w:type="dxa"/>
            <w:tcBorders>
              <w:top w:val="single" w:sz="6" w:space="0" w:color="000000"/>
              <w:bottom w:val="single" w:sz="4" w:space="0" w:color="auto"/>
            </w:tcBorders>
            <w:shd w:val="clear" w:color="auto" w:fill="FFFFFF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</w:rPr>
            </w:pPr>
          </w:p>
        </w:tc>
      </w:tr>
    </w:tbl>
    <w:tbl>
      <w:tblPr>
        <w:tblpPr w:leftFromText="181" w:rightFromText="181" w:vertAnchor="text" w:tblpY="1"/>
        <w:tblOverlap w:val="never"/>
        <w:tblW w:w="95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5528"/>
        <w:gridCol w:w="2410"/>
        <w:gridCol w:w="712"/>
      </w:tblGrid>
      <w:tr w:rsidR="00BD31F6" w:rsidRPr="00BD31F6" w:rsidTr="00BD31F6">
        <w:tc>
          <w:tcPr>
            <w:tcW w:w="851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  <w:right w:val="single" w:sz="6" w:space="0" w:color="auto"/>
            </w:tcBorders>
            <w:shd w:val="clear" w:color="auto" w:fill="F2F2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5.42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(76)</w:t>
            </w: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Cucumber mosaic virus</w:t>
            </w:r>
            <w:r w:rsidRPr="00BD31F6">
              <w:rPr>
                <w:rFonts w:cs="Arial"/>
                <w:b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 (CMV)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absent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Cézanne, Dalton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1[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present</w:t>
            </w:r>
          </w:p>
        </w:tc>
        <w:tc>
          <w:tcPr>
            <w:tcW w:w="2410" w:type="dxa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Lunaduke, Virgos</w:t>
            </w:r>
          </w:p>
        </w:tc>
        <w:tc>
          <w:tcPr>
            <w:tcW w:w="712" w:type="dxa"/>
            <w:tcBorders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9[  ]</w:t>
            </w:r>
          </w:p>
        </w:tc>
      </w:tr>
      <w:tr w:rsidR="00BD31F6" w:rsidRPr="00BD31F6" w:rsidTr="00BD31F6">
        <w:tc>
          <w:tcPr>
            <w:tcW w:w="851" w:type="dxa"/>
            <w:tcBorders>
              <w:left w:val="single" w:sz="6" w:space="0" w:color="auto"/>
              <w:bottom w:val="single" w:sz="4" w:space="0" w:color="000000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 xml:space="preserve">not tested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2" w:type="dxa"/>
            <w:tcBorders>
              <w:bottom w:val="single" w:sz="4" w:space="0" w:color="000000"/>
              <w:right w:val="single" w:sz="6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</w:rPr>
              <w:t>[  ]</w:t>
            </w:r>
          </w:p>
        </w:tc>
      </w:tr>
    </w:tbl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E41E6A" w:rsidP="00BD31F6">
      <w:pPr>
        <w:jc w:val="right"/>
        <w:sectPr w:rsidR="00BD31F6" w:rsidRPr="00BD31F6" w:rsidSect="00BD31F6">
          <w:headerReference w:type="default" r:id="rId28"/>
          <w:headerReference w:type="first" r:id="rId29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>
        <w:t>[L’a</w:t>
      </w:r>
      <w:r w:rsidR="00BD31F6" w:rsidRPr="00BD31F6">
        <w:t>nnex</w:t>
      </w:r>
      <w:r>
        <w:t>e</w:t>
      </w:r>
      <w:r w:rsidR="00BD31F6" w:rsidRPr="00BD31F6">
        <w:t xml:space="preserve"> VII </w:t>
      </w:r>
      <w:r>
        <w:t>suit</w:t>
      </w:r>
      <w:r w:rsidR="00BD31F6" w:rsidRPr="00BD31F6">
        <w:t>]</w:t>
      </w:r>
    </w:p>
    <w:p w:rsidR="00BD31F6" w:rsidRPr="00BD31F6" w:rsidRDefault="00BD31F6" w:rsidP="00BD31F6">
      <w:pPr>
        <w:keepNext/>
        <w:outlineLvl w:val="1"/>
        <w:rPr>
          <w:u w:val="single"/>
        </w:rPr>
      </w:pPr>
      <w:bookmarkStart w:id="68" w:name="_Test_Guidelines_for_6"/>
      <w:bookmarkStart w:id="69" w:name="_Toc68011273"/>
      <w:bookmarkStart w:id="70" w:name="_Toc97135065"/>
      <w:bookmarkStart w:id="71" w:name="_Toc115818326"/>
      <w:bookmarkEnd w:id="68"/>
      <w:r w:rsidRPr="00BD31F6">
        <w:rPr>
          <w:u w:val="single"/>
        </w:rPr>
        <w:t>Test Guidelines for Squash, Vegetable Marrow (document TG/119/4 Corr. 2)</w:t>
      </w:r>
      <w:bookmarkEnd w:id="69"/>
      <w:bookmarkEnd w:id="70"/>
      <w:bookmarkEnd w:id="71"/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r w:rsidRPr="00BD31F6">
        <w:t xml:space="preserve">The proposed additions to TQ 5 are presented in highlight and </w:t>
      </w:r>
      <w:r w:rsidRPr="00BD31F6">
        <w:rPr>
          <w:highlight w:val="lightGray"/>
          <w:u w:val="single"/>
        </w:rPr>
        <w:t>underline</w:t>
      </w:r>
      <w:r w:rsidRPr="00BD31F6">
        <w:t>.</w:t>
      </w:r>
    </w:p>
    <w:p w:rsidR="00BD31F6" w:rsidRPr="00BD31F6" w:rsidRDefault="00BD31F6" w:rsidP="00BD31F6">
      <w:pPr>
        <w:rPr>
          <w:u w:val="single"/>
        </w:rPr>
      </w:pPr>
    </w:p>
    <w:tbl>
      <w:tblPr>
        <w:tblW w:w="9509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"/>
        <w:gridCol w:w="675"/>
        <w:gridCol w:w="27"/>
        <w:gridCol w:w="2984"/>
        <w:gridCol w:w="1950"/>
        <w:gridCol w:w="27"/>
        <w:gridCol w:w="150"/>
        <w:gridCol w:w="2800"/>
        <w:gridCol w:w="27"/>
        <w:gridCol w:w="850"/>
        <w:gridCol w:w="11"/>
      </w:tblGrid>
      <w:tr w:rsidR="00BD31F6" w:rsidRPr="00BD31F6" w:rsidTr="00BD31F6">
        <w:trPr>
          <w:gridBefore w:val="1"/>
          <w:wBefore w:w="8" w:type="dxa"/>
          <w:cantSplit/>
          <w:tblHeader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TECHNICAL QUESTIONNAIRE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Page {x} of {y}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BD31F6">
              <w:t>Reference Number:</w:t>
            </w:r>
          </w:p>
        </w:tc>
      </w:tr>
      <w:tr w:rsidR="00BD31F6" w:rsidRPr="00BD31F6" w:rsidTr="00BD31F6">
        <w:trPr>
          <w:gridBefore w:val="1"/>
          <w:wBefore w:w="8" w:type="dxa"/>
          <w:cantSplit/>
          <w:trHeight w:val="82"/>
          <w:tblHeader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6" w:space="0" w:color="000000"/>
            </w:tcBorders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  <w:tc>
          <w:tcPr>
            <w:tcW w:w="3688" w:type="dxa"/>
            <w:gridSpan w:val="4"/>
            <w:tcBorders>
              <w:top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BD31F6" w:rsidRPr="00BD31F6" w:rsidRDefault="00BD31F6" w:rsidP="00BD31F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9498" w:type="dxa"/>
            <w:gridSpan w:val="10"/>
            <w:tcBorders>
              <w:bottom w:val="nil"/>
            </w:tcBorders>
          </w:tcPr>
          <w:p w:rsidR="00BD31F6" w:rsidRPr="00BD31F6" w:rsidRDefault="00BD31F6" w:rsidP="00BD31F6">
            <w:pPr>
              <w:keepNext/>
              <w:tabs>
                <w:tab w:val="left" w:pos="567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4" w:right="255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br w:type="page"/>
            </w:r>
            <w:r w:rsidRPr="00BD31F6">
              <w:rPr>
                <w:rFonts w:cs="Arial"/>
                <w:sz w:val="16"/>
                <w:szCs w:val="16"/>
                <w:lang w:val="pl-PL"/>
              </w:rPr>
              <w:br w:type="page"/>
            </w:r>
          </w:p>
          <w:p w:rsidR="00BD31F6" w:rsidRPr="00BD31F6" w:rsidRDefault="00BD31F6" w:rsidP="00BD31F6">
            <w:pPr>
              <w:keepNext/>
              <w:tabs>
                <w:tab w:val="left" w:pos="113"/>
                <w:tab w:val="left" w:pos="539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 w:firstLine="1"/>
              <w:rPr>
                <w:rFonts w:cs="Arial"/>
                <w:sz w:val="18"/>
                <w:szCs w:val="16"/>
                <w:lang w:val="pl-PL"/>
              </w:rPr>
            </w:pPr>
            <w:r w:rsidRPr="00BD31F6">
              <w:rPr>
                <w:rFonts w:cs="Arial"/>
                <w:sz w:val="18"/>
                <w:szCs w:val="16"/>
                <w:lang w:val="pl-PL"/>
              </w:rPr>
              <w:t>5.</w:t>
            </w:r>
            <w:r w:rsidRPr="00BD31F6">
              <w:rPr>
                <w:rFonts w:cs="Arial"/>
                <w:sz w:val="18"/>
                <w:szCs w:val="16"/>
                <w:lang w:val="pl-PL"/>
              </w:rPr>
              <w:tab/>
              <w:t>Characteristics of the variety to be indicated (the number in brackets refers to the corresponding characteristic in the Test Guidelines;  please mark the state of expression which best corresponds).</w:t>
            </w:r>
          </w:p>
          <w:p w:rsidR="00BD31F6" w:rsidRPr="00BD31F6" w:rsidRDefault="00BD31F6" w:rsidP="00BD31F6">
            <w:pPr>
              <w:keepNext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lang w:val="pl-PL"/>
              </w:rPr>
              <w:t>5.1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lang w:val="pl-PL"/>
              </w:rPr>
              <w:t>Types of edible varieties:  Fruit:  type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Pumpkin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Halloween, Little Boo, Small Sugar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Miniature Pumpkin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Jack Be Little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Scallop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Patty Pan, Scallopini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Acorn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Table Queen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Neck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Early Prolific Straightneck, Yellow Summer Crookneck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Zucchini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Ambassador, Beiruti, Clarita, Elite, Ibis, Romano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Rounded Zucchini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De Nice à fruit rond, Redondo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Delicata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Delicata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Spaghetti Squash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Pasta, Vegetable Spaghetti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Rondini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Little Gem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10[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Ölkürbis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Markant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11[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Other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12[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lang w:val="pl-PL"/>
              </w:rPr>
              <w:t>5.2</w:t>
            </w:r>
            <w:r w:rsidRPr="00BD31F6">
              <w:rPr>
                <w:rFonts w:cs="Arial"/>
                <w:b/>
                <w:sz w:val="16"/>
                <w:szCs w:val="16"/>
                <w:lang w:val="pl-PL"/>
              </w:rPr>
              <w:br/>
              <w:t>(4)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lang w:val="pl-PL"/>
              </w:rPr>
              <w:t>Plant: growth habit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bush</w:t>
            </w:r>
          </w:p>
        </w:tc>
        <w:tc>
          <w:tcPr>
            <w:tcW w:w="2977" w:type="dxa"/>
            <w:gridSpan w:val="3"/>
            <w:tcBorders>
              <w:top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Greyzini</w:t>
            </w:r>
          </w:p>
        </w:tc>
        <w:tc>
          <w:tcPr>
            <w:tcW w:w="850" w:type="dxa"/>
            <w:tcBorders>
              <w:top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semi-trailing</w:t>
            </w:r>
          </w:p>
        </w:tc>
        <w:tc>
          <w:tcPr>
            <w:tcW w:w="2977" w:type="dxa"/>
            <w:gridSpan w:val="3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Cinderella, Everest, Twickers</w:t>
            </w:r>
          </w:p>
        </w:tc>
        <w:tc>
          <w:tcPr>
            <w:tcW w:w="850" w:type="dxa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trailing</w:t>
            </w:r>
          </w:p>
        </w:tc>
        <w:tc>
          <w:tcPr>
            <w:tcW w:w="2977" w:type="dxa"/>
            <w:gridSpan w:val="3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Becky, Long Green Trailing</w:t>
            </w:r>
          </w:p>
        </w:tc>
        <w:tc>
          <w:tcPr>
            <w:tcW w:w="850" w:type="dxa"/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lang w:val="pl-PL"/>
              </w:rPr>
              <w:t>5.3</w:t>
            </w:r>
            <w:r w:rsidRPr="00BD31F6">
              <w:rPr>
                <w:rFonts w:cs="Arial"/>
                <w:b/>
                <w:sz w:val="16"/>
                <w:szCs w:val="16"/>
                <w:lang w:val="pl-PL"/>
              </w:rPr>
              <w:br/>
              <w:t>(5)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Plant: branching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Patty Green Tint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(8)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Stem: color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completely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Becky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partly green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(9)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Stem: intensity of green color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Maayan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Bianchini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Cinderella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Greyzini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(13)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 blade: incisions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shallow to 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Everest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shallow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Jackpot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deep to very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Isotta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706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pl-PL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lang w:val="pl-PL"/>
              </w:rPr>
              <w:br/>
              <w:t>(15)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eastAsia="fr-FR"/>
              </w:rPr>
              <w:t>Leaf blade: silvery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Black Forest, 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(16)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Leaf blade: relative area covered by silvery patches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Albo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Aziz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Ambassador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Summerstar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(17)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Petiole: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Jack be Little, Karioka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Autumn Gold, Baikal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(26)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Only Zucchini and Rounded Zucchini type varieties: Young fruit: general shape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globular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  <w:t>De Nice à Fruit Rond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pear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Clarita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tapered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Top Kapi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Table Dainty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Ambassador, Ibis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tapered 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D31F6" w:rsidRPr="00BD31F6" w:rsidRDefault="00BD31F6" w:rsidP="00BD31F6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(27)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Young fruit: main color of skin (excluding color of ribs or grooves)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Tivoli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Elite, Opal, Romano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partly white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partly white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partly yellow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(12)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varieties with green color of skin: Young fruit: intensity of green color of skin (as for 27)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Clarita, Goya, Patty Green 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Arlika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Baccara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Arlesa, Sandra, Zefira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Carnaval, Corsair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(30)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 xml:space="preserve">Fruit: general shape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disc shaped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transverse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transverse broad elliptical  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globular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top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broad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ovate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pear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10[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bottle shaped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club shaped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(31.1)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Scallop type varieties: Fruit: length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Bennings Green 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(31.2)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00" w:after="10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Acorn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Ebony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(31.3)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Neck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Wryneck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Summer Crookneck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(31.4)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Zucchini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Jericho</w:t>
                </w:r>
              </w:smartTag>
            </w:smartTag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Jedida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Carlotta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(32.1)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Scallop type varieties: Fruit: maximum diameter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5.19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(32.2)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Acorn type varieties: Fruit: maximum diameter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Table King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(32.3)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Zucchini type varieties: Fruit: maximum diameter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City">
              <w:smartTag w:uri="urn:schemas-microsoft-com:office:smarttags" w:element="place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Jericho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Spidi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(34.1)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Pumpkin type varieties: Fruit: size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Wee-B-Little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Peek-a-Boo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Spirit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Ghost Rider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Howden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(34.2)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Only Rondini type varieties: Fruit: size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Pomme d’Or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Rolet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Little Gem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(46)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grooves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pl-PL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pl-PL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24</w:t>
            </w:r>
            <w:r w:rsidRPr="00BD31F6">
              <w:rPr>
                <w:rFonts w:cs="Arial"/>
                <w:b/>
                <w:sz w:val="16"/>
                <w:szCs w:val="16"/>
                <w:lang w:val="pl-PL"/>
              </w:rPr>
              <w:br/>
              <w:t>(50)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eastAsia="fr-FR"/>
              </w:rPr>
              <w:t>Fruit: main color of skin (excluding color of dots, patches, stripes and bands)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fr-FR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fr-FR" w:eastAsia="fr-FR"/>
              </w:rPr>
              <w:t xml:space="preserve">Pâtisson blanc panaché de vert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Early White Bush Scallop, Little 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Ambassador, Baby Bear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partly white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partly white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partly yellow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left"/>
              <w:rPr>
                <w:rFonts w:ascii="Times New Roman" w:hAnsi="Times New Roman"/>
                <w:sz w:val="24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(52)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left"/>
              <w:rPr>
                <w:rFonts w:ascii="Times New Roman" w:hAnsi="Times New Roman"/>
                <w:sz w:val="24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Baby Bear, Sardane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(54)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stripes in grooves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Baby Bear, Jack Be 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Delicata, Heart of Gold,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Pâtisson jaune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(57)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dots</w:t>
            </w:r>
            <w:r w:rsidRPr="00BD31F6"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 Rush,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5.29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(59)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secondary green color between ribs (excluding dots)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Grey Zucchini, Small Sugar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Beatrice, Greyzini, Heart of Gold, Steierischer Ölkürbis, Tonda Padana, Zubi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5.30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(61)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distribution of secondary green color between ribs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sparse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Greyzini, 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dense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Steierischer Ölkürbis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one colored stripes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two colored stripes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one colored bands covering the whole surface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Badger Cross, Twickers, Zubi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two colored bands covering the whole surface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Beatrice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lang w:val="pl-PL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5.31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(69)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Ripe fruit: main color of skin (excluding color of mottles, patches, stripes and bands)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Pâtisson blanc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whitish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Bianchini, 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Gold 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5.32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(71)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Ripe fruit: secondary color of skin (as for 69)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whitish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green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t>5.33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pl-PL"/>
              </w:rPr>
              <w:br/>
              <w:t>(74)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Ripe fruit: color of flesh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Sunburst, Vegetable Spaghetti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</w:tbl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right"/>
        <w:sectPr w:rsidR="00BD31F6" w:rsidRPr="00BD31F6" w:rsidSect="00BD31F6">
          <w:headerReference w:type="default" r:id="rId30"/>
          <w:headerReference w:type="first" r:id="rId3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 w:rsidRPr="00BD31F6">
        <w:t>[</w:t>
      </w:r>
      <w:r w:rsidR="00E41E6A">
        <w:t>L’a</w:t>
      </w:r>
      <w:r w:rsidRPr="00BD31F6">
        <w:t>nnex</w:t>
      </w:r>
      <w:r w:rsidR="00E41E6A">
        <w:t>e</w:t>
      </w:r>
      <w:r w:rsidRPr="00BD31F6">
        <w:t xml:space="preserve"> VIII </w:t>
      </w:r>
      <w:r w:rsidR="00E41E6A">
        <w:t>suit</w:t>
      </w:r>
      <w:r w:rsidRPr="00BD31F6">
        <w:t>]</w:t>
      </w:r>
    </w:p>
    <w:p w:rsidR="00BD31F6" w:rsidRPr="00BD31F6" w:rsidRDefault="00BD31F6" w:rsidP="00BD31F6">
      <w:pPr>
        <w:keepNext/>
        <w:outlineLvl w:val="1"/>
        <w:rPr>
          <w:u w:val="single"/>
        </w:rPr>
      </w:pPr>
      <w:bookmarkStart w:id="72" w:name="_Test_Guidelines_for_7"/>
      <w:bookmarkStart w:id="73" w:name="_Toc68011274"/>
      <w:bookmarkStart w:id="74" w:name="_Toc97135066"/>
      <w:bookmarkStart w:id="75" w:name="_Toc115818327"/>
      <w:bookmarkEnd w:id="72"/>
      <w:r w:rsidRPr="00BD31F6">
        <w:rPr>
          <w:u w:val="single"/>
        </w:rPr>
        <w:t>Test Guidelines for Watermelon (document TG/142/5 Rev.)</w:t>
      </w:r>
      <w:bookmarkEnd w:id="73"/>
      <w:bookmarkEnd w:id="74"/>
      <w:bookmarkEnd w:id="75"/>
    </w:p>
    <w:p w:rsidR="00BD31F6" w:rsidRPr="00BD31F6" w:rsidRDefault="00BD31F6" w:rsidP="00BD31F6"/>
    <w:p w:rsidR="00BD31F6" w:rsidRPr="00BD31F6" w:rsidRDefault="00BD31F6" w:rsidP="00BD31F6">
      <w:pPr>
        <w:rPr>
          <w:u w:val="single"/>
        </w:rPr>
      </w:pPr>
      <w:r w:rsidRPr="00BD31F6">
        <w:t xml:space="preserve">The proposed additions to TQ 5 are presented in highlight and </w:t>
      </w:r>
      <w:r w:rsidRPr="00BD31F6">
        <w:rPr>
          <w:highlight w:val="lightGray"/>
          <w:u w:val="single"/>
        </w:rPr>
        <w:t>underline</w:t>
      </w:r>
      <w:r w:rsidRPr="00BD31F6">
        <w:t>.</w:t>
      </w:r>
    </w:p>
    <w:p w:rsidR="00BD31F6" w:rsidRPr="00BD31F6" w:rsidRDefault="00BD31F6" w:rsidP="00BD31F6"/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213"/>
        <w:gridCol w:w="2763"/>
        <w:gridCol w:w="710"/>
      </w:tblGrid>
      <w:tr w:rsidR="00BD31F6" w:rsidRPr="00BD31F6" w:rsidTr="00BD31F6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Cs w:val="16"/>
              </w:rPr>
            </w:pPr>
            <w:r w:rsidRPr="00BD31F6">
              <w:rPr>
                <w:rFonts w:cs="Arial"/>
                <w:szCs w:val="16"/>
              </w:rPr>
              <w:t>Reference Number:</w:t>
            </w:r>
          </w:p>
        </w:tc>
      </w:tr>
      <w:tr w:rsidR="00BD31F6" w:rsidRPr="00BD31F6" w:rsidTr="00BD31F6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D31F6" w:rsidRPr="00BD31F6" w:rsidRDefault="00BD31F6" w:rsidP="00BD31F6">
            <w:pPr>
              <w:rPr>
                <w:rFonts w:cs="Arial"/>
                <w:sz w:val="18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br w:type="page"/>
            </w:r>
            <w:r w:rsidRPr="00BD31F6">
              <w:rPr>
                <w:rFonts w:cs="Arial"/>
                <w:sz w:val="16"/>
                <w:szCs w:val="16"/>
              </w:rPr>
              <w:br w:type="page"/>
            </w:r>
          </w:p>
          <w:p w:rsidR="00BD31F6" w:rsidRPr="00BD31F6" w:rsidRDefault="00BD31F6" w:rsidP="00BD31F6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rPr>
                <w:rFonts w:cs="Arial"/>
                <w:sz w:val="18"/>
                <w:szCs w:val="16"/>
              </w:rPr>
            </w:pPr>
            <w:r w:rsidRPr="00BD31F6">
              <w:rPr>
                <w:rFonts w:cs="Arial"/>
                <w:sz w:val="18"/>
                <w:szCs w:val="16"/>
              </w:rPr>
              <w:t>5.</w:t>
            </w:r>
            <w:r w:rsidRPr="00BD31F6">
              <w:rPr>
                <w:rFonts w:cs="Arial"/>
                <w:sz w:val="18"/>
                <w:szCs w:val="16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BD31F6" w:rsidRPr="00BD31F6" w:rsidRDefault="00BD31F6" w:rsidP="00BD31F6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6" w:space="0" w:color="auto"/>
              <w:left w:val="nil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t>5.1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(1)</w:t>
            </w:r>
          </w:p>
        </w:tc>
        <w:tc>
          <w:tcPr>
            <w:tcW w:w="5317" w:type="dxa"/>
            <w:gridSpan w:val="3"/>
            <w:tcBorders>
              <w:top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>Ploidy</w:t>
            </w:r>
          </w:p>
        </w:tc>
        <w:tc>
          <w:tcPr>
            <w:tcW w:w="2763" w:type="dxa"/>
            <w:tcBorders>
              <w:top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diploid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SP 4, Sugar Baby,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triploid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Boston, TRIX 313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tetraploid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Leaf blade: degree of lobing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 or very 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Sunshade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weak to 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Estrella, Karistan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weak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Crimson Sweet, 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to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Cadanz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strong to 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SP 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  <w:lang w:val="pl-PL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Fruit: weight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Monaco</w:t>
            </w:r>
            <w:r w:rsidRPr="00BD31F6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en-GB" w:eastAsia="fr-FR"/>
              </w:rPr>
              <w:t xml:space="preserve">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New Hampshire Midget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low to 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Mini</w:t>
            </w:r>
            <w:r w:rsidRPr="00BD31F6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  <w:t>,</w:t>
            </w:r>
            <w:r w:rsidRPr="00BD31F6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en-GB" w:eastAsia="fr-FR"/>
              </w:rPr>
              <w:t xml:space="preserve">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Petite Perfection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low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Angela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low to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Pasion,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medium to 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Crimson Sweet, Panonnia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Fabiola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high to very high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Jubilee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very high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t>Carolina Cross</w:t>
            </w:r>
            <w:r w:rsidRPr="00BD31F6"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val="pt-BR" w:eastAsia="fr-FR"/>
              </w:rPr>
              <w:t xml:space="preserve">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t>Cobb’s Gem,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pt-BR" w:eastAsia="fr-FR"/>
              </w:rPr>
              <w:br/>
              <w:t>Florida Giant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3F3F3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(12)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>Fruit: shape in longitudinal section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circular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Camilla, Kanro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broad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Fumin, Gray Belle, Yellow Baby, Zorba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medium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Congo, Kurobe, Picnic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narrow elliptic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tabs>
                <w:tab w:val="right" w:pos="2707"/>
              </w:tabs>
              <w:spacing w:before="100" w:after="10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All Sweet, Charleston Gray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(16)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Fruit: ground color of skin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s-ES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s-ES" w:eastAsia="fr-FR"/>
              </w:rPr>
              <w:t>Taiyô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Ipanema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light green to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Napsugar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Tigre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light green to 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Pepsin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Ovation, Talete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medium green to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 xml:space="preserve">Odem, </w:t>
            </w: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Resistant, Sweet Marvel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dark green to 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Augusta, Rocio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10[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(18)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Fruit: pattern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one colored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Congo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 and veins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Trix Palomar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colored, veins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Boston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one colored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  <w:t>Jenny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two colored, veins and marbled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only veins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(19)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Fruit: width of stripes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SP 4, Tiny Orchid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narrow to 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Boston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narrow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medium to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Sangria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broad to very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very broad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All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(20)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b/>
                <w:i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Fruit: main color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light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medium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dark green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very dark 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Fruit: </w:t>
            </w: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conspicuousness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inconspicuous or very weakly conspicuous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Augusta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weak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Odem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Trix Palomar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Jenny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strong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FR" w:eastAsia="fr-FR"/>
              </w:rPr>
              <w:t>A graine rouge à confire à chair verte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(22)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Fruit: margin of stripes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diffuse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Glory, Crisby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sharp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Jenny, Jubilee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center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5.11</w:t>
            </w: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(27)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  <w:t>Fruit: thickness of pericarp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Bibo, Tiny Orchid, Luciano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thin to 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fr-CH" w:eastAsia="fr-FR"/>
              </w:rPr>
              <w:t>À graine rouge à confire à chair verte, Beni-kodama, Jenny, Kahô, Kassai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thin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s-ES_tradnl" w:eastAsia="fr-FR"/>
              </w:rPr>
              <w:t>Panonnia, Sugar Baby, Sugar Belle,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Charleston Gray, Crimson Sweet, Kurobe, Triple Sweet, </w:t>
            </w: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Sunrise</w:t>
                </w:r>
              </w:smartTag>
            </w:smartTag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s-ES_tradnl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thick to very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thick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Coles Early, Kholodok 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12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(28)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eastAsia="fr-FR"/>
              </w:rPr>
              <w:t>Fruit: main color of flesh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white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 xml:space="preserve">SP 4, SP 1,Yamato Cream 3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yellow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Napsugár, Yamato Cream 1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orange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Kahô, Tendersweet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pink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Sadul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pinkish 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Bingo, Crimson Sweet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Asahi Miyako Hybrid, Sugar Baby, Topgun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dark 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Dixie 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(29)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Only triploid varieties: Seed coat: size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Petite Perfection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Boston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, Valdoria, </w:t>
            </w: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br/>
              <w:t>Sweet Sun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 xml:space="preserve">Ortal, </w:t>
            </w: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eastAsia="fr-FR"/>
                  </w:rPr>
                  <w:t>Tigre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, Pasion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applicable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14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(31)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u w:val="single"/>
                <w:lang w:val="en-GB" w:eastAsia="fr-FR"/>
              </w:rPr>
              <w:t>Only diploid and tetraploid varieties</w:t>
            </w:r>
            <w:r w:rsidRPr="00BD31F6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>: Seed: length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Kudam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short to 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short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i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Panonnia, Tabata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short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medium to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Charleston Gray, 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long to very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very long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Malali, Wanli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  <w:lang w:val="en-GB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lang w:val="en-GB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15</w:t>
            </w:r>
            <w:r w:rsidRPr="00BD31F6">
              <w:rPr>
                <w:rFonts w:cs="Arial"/>
                <w:b/>
                <w:sz w:val="16"/>
                <w:szCs w:val="16"/>
                <w:lang w:val="en-GB"/>
              </w:rPr>
              <w:br/>
              <w:t>(33)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u w:val="single"/>
                <w:lang w:val="en-GB" w:eastAsia="fr-FR"/>
              </w:rPr>
              <w:t>Only diploid and tetraploid varieties:</w:t>
            </w:r>
            <w:r w:rsidRPr="00BD31F6">
              <w:rPr>
                <w:rFonts w:cs="Arial"/>
                <w:b/>
                <w:noProof/>
                <w:sz w:val="16"/>
                <w:szCs w:val="16"/>
                <w:lang w:val="en-GB" w:eastAsia="fr-FR"/>
              </w:rPr>
              <w:t xml:space="preserve"> Seed: ground color of testa   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jc w:val="center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white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Sanpaku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cream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green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>A confire allongée à graine verte, Green Citron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red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fr-FR" w:eastAsia="fr-FR"/>
              </w:rPr>
              <w:t>A graine rouge à confire à chair verte, Red Citron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red brown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Kahô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brown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Otome,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n-GB" w:eastAsia="fr-FR"/>
              </w:rPr>
              <w:t>black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val="en-GB" w:eastAsia="fr-FR"/>
              </w:rPr>
              <w:t>Yamato Cream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lang w:val="fr-FR"/>
              </w:rPr>
            </w:pPr>
            <w:r w:rsidRPr="00BD31F6">
              <w:rPr>
                <w:rFonts w:cs="Arial"/>
                <w:sz w:val="16"/>
                <w:szCs w:val="16"/>
                <w:lang w:val="fr-FR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left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not applicable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00" w:after="100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  <w:vAlign w:val="center"/>
          </w:tcPr>
          <w:p w:rsidR="00BD31F6" w:rsidRPr="00BD31F6" w:rsidRDefault="00BD31F6" w:rsidP="00BD31F6">
            <w:pPr>
              <w:spacing w:before="100" w:after="100"/>
              <w:jc w:val="center"/>
              <w:rPr>
                <w:rFonts w:eastAsia="Arial"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eastAsia="Arial" w:cs="Arial"/>
                <w:sz w:val="16"/>
                <w:szCs w:val="16"/>
                <w:highlight w:val="lightGray"/>
                <w:u w:val="single"/>
              </w:rPr>
              <w:t>[   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(36)</w:t>
            </w:r>
          </w:p>
        </w:tc>
        <w:tc>
          <w:tcPr>
            <w:tcW w:w="531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Time of female flowering </w:t>
            </w:r>
          </w:p>
        </w:tc>
        <w:tc>
          <w:tcPr>
            <w:tcW w:w="2763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early to 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early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Tiny Orchid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early to 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Sugar Baby, Yamato 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Kurobe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late to very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late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(37.1)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Fusarium oxysporum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f.sp.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niveum – 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Race 0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absent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Kahô,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present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Calhoun Gray, </w:t>
            </w: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Charleston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 Gray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tested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(37.2)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Fusarium oxysporum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f.sp.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niveum – 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Race 1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absent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Charleston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 Gray, Kahô, Sugar Baby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present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Calhoun Gray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tested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5.19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(37.3)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Fusarium oxysporum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f.sp.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niveum – 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Race 2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absent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Calhoun Gray, Kahô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present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PI 296341-FR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tested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t>5.20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  <w:br/>
              <w:t>(38.1)</w:t>
            </w: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Resistance to </w:t>
            </w:r>
            <w:r w:rsidRPr="00BD31F6">
              <w:rPr>
                <w:rFonts w:cs="Arial"/>
                <w:b/>
                <w:i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Colletotrichum orbiculare</w:t>
            </w:r>
            <w:r w:rsidRPr="00BD31F6">
              <w:rPr>
                <w:rFonts w:cs="Arial"/>
                <w:b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 xml:space="preserve"> – Race 1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absent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Black Diamond, Calhoun Gray, Kahô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present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smartTag w:uri="urn:schemas-microsoft-com:office:smarttags" w:element="City">
              <w:r w:rsidRPr="00BD31F6">
                <w:rPr>
                  <w:rFonts w:cs="Arial"/>
                  <w:noProof/>
                  <w:sz w:val="16"/>
                  <w:szCs w:val="16"/>
                  <w:highlight w:val="lightGray"/>
                  <w:u w:val="single"/>
                  <w:lang w:val="en-GB" w:eastAsia="fr-FR"/>
                </w:rPr>
                <w:t>Charleston</w:t>
              </w:r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Gray</w:t>
                </w:r>
              </w:smartTag>
              <w:r w:rsidRPr="00BD31F6">
                <w:rPr>
                  <w:rFonts w:cs="Arial"/>
                  <w:noProof/>
                  <w:sz w:val="16"/>
                  <w:szCs w:val="16"/>
                  <w:highlight w:val="lightGray"/>
                  <w:u w:val="single"/>
                  <w:lang w:val="en-GB" w:eastAsia="fr-FR"/>
                </w:rPr>
                <w:t xml:space="preserve">, </w:t>
              </w:r>
              <w:smartTag w:uri="urn:schemas-microsoft-com:office:smarttags" w:element="country-region">
                <w:r w:rsidRPr="00BD31F6">
                  <w:rPr>
                    <w:rFonts w:cs="Arial"/>
                    <w:noProof/>
                    <w:sz w:val="16"/>
                    <w:szCs w:val="16"/>
                    <w:highlight w:val="lightGray"/>
                    <w:u w:val="single"/>
                    <w:lang w:val="en-GB" w:eastAsia="fr-FR"/>
                  </w:rPr>
                  <w:t>Congo</w:t>
                </w:r>
              </w:smartTag>
            </w:smartTag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, Jubilee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9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531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tested</w:t>
            </w:r>
          </w:p>
        </w:tc>
        <w:tc>
          <w:tcPr>
            <w:tcW w:w="2763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</w:tbl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jc w:val="right"/>
        <w:sectPr w:rsidR="00BD31F6" w:rsidRPr="00BD31F6" w:rsidSect="00BD31F6">
          <w:headerReference w:type="default" r:id="rId32"/>
          <w:headerReference w:type="first" r:id="rId33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  <w:r w:rsidRPr="00BD31F6">
        <w:t>[</w:t>
      </w:r>
      <w:r w:rsidR="00E41E6A">
        <w:t>L’a</w:t>
      </w:r>
      <w:r w:rsidRPr="00BD31F6">
        <w:t>nnex</w:t>
      </w:r>
      <w:r w:rsidR="00E41E6A">
        <w:t>e</w:t>
      </w:r>
      <w:r w:rsidRPr="00BD31F6">
        <w:t xml:space="preserve"> IX </w:t>
      </w:r>
      <w:r w:rsidR="00E41E6A">
        <w:t>suit</w:t>
      </w:r>
      <w:r w:rsidRPr="00BD31F6">
        <w:t>]</w:t>
      </w:r>
    </w:p>
    <w:p w:rsidR="00BD31F6" w:rsidRPr="00BD31F6" w:rsidRDefault="00BD31F6" w:rsidP="00BD31F6">
      <w:pPr>
        <w:keepNext/>
        <w:outlineLvl w:val="1"/>
        <w:rPr>
          <w:u w:val="single"/>
        </w:rPr>
      </w:pPr>
      <w:bookmarkStart w:id="76" w:name="_Test_Guidelines_for_8"/>
      <w:bookmarkStart w:id="77" w:name="_Toc68011275"/>
      <w:bookmarkStart w:id="78" w:name="_Toc97135067"/>
      <w:bookmarkStart w:id="79" w:name="_Toc115818328"/>
      <w:bookmarkEnd w:id="76"/>
      <w:r w:rsidRPr="00BD31F6">
        <w:rPr>
          <w:u w:val="single"/>
        </w:rPr>
        <w:t>Test Guidelines for Tomato Rootstocks (document TG/294/1 Corr. Rev. 3)</w:t>
      </w:r>
      <w:bookmarkEnd w:id="77"/>
      <w:bookmarkEnd w:id="78"/>
      <w:bookmarkEnd w:id="79"/>
    </w:p>
    <w:p w:rsidR="00BD31F6" w:rsidRPr="00BD31F6" w:rsidRDefault="00BD31F6" w:rsidP="00BD31F6">
      <w:pPr>
        <w:jc w:val="left"/>
      </w:pPr>
    </w:p>
    <w:p w:rsidR="00BD31F6" w:rsidRPr="00BD31F6" w:rsidRDefault="00BD31F6" w:rsidP="00BD31F6">
      <w:pPr>
        <w:rPr>
          <w:u w:val="single"/>
        </w:rPr>
      </w:pPr>
      <w:r w:rsidRPr="00BD31F6">
        <w:t xml:space="preserve">The proposed additions to TQ 5 are presented in highlight and </w:t>
      </w:r>
      <w:r w:rsidRPr="00BD31F6">
        <w:rPr>
          <w:highlight w:val="lightGray"/>
          <w:u w:val="single"/>
        </w:rPr>
        <w:t>underline</w:t>
      </w:r>
      <w:r w:rsidRPr="00BD31F6">
        <w:t>.</w:t>
      </w:r>
    </w:p>
    <w:p w:rsidR="00BD31F6" w:rsidRPr="00BD31F6" w:rsidRDefault="00BD31F6" w:rsidP="00BD31F6">
      <w:pPr>
        <w:jc w:val="left"/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127"/>
        <w:gridCol w:w="1133"/>
        <w:gridCol w:w="1843"/>
        <w:gridCol w:w="710"/>
      </w:tblGrid>
      <w:tr w:rsidR="00BD31F6" w:rsidRPr="00BD31F6" w:rsidTr="00BD31F6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D31F6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D31F6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BD31F6">
              <w:rPr>
                <w:sz w:val="18"/>
              </w:rPr>
              <w:t>Reference Number:</w:t>
            </w:r>
          </w:p>
        </w:tc>
      </w:tr>
      <w:tr w:rsidR="00BD31F6" w:rsidRPr="00BD31F6" w:rsidTr="00BD31F6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BD31F6" w:rsidRPr="00BD31F6" w:rsidRDefault="00BD31F6" w:rsidP="00BD31F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BD31F6" w:rsidRPr="00BD31F6" w:rsidRDefault="00BD31F6" w:rsidP="00BD31F6">
            <w:pPr>
              <w:rPr>
                <w:sz w:val="18"/>
                <w:szCs w:val="18"/>
              </w:rPr>
            </w:pPr>
            <w:r w:rsidRPr="00BD31F6">
              <w:br w:type="page"/>
            </w:r>
            <w:r w:rsidRPr="00BD31F6">
              <w:br w:type="page"/>
            </w:r>
          </w:p>
          <w:p w:rsidR="00BD31F6" w:rsidRPr="00BD31F6" w:rsidRDefault="00BD31F6" w:rsidP="00BD31F6">
            <w:pPr>
              <w:rPr>
                <w:sz w:val="18"/>
                <w:szCs w:val="18"/>
              </w:rPr>
            </w:pPr>
            <w:r w:rsidRPr="00BD31F6">
              <w:rPr>
                <w:sz w:val="18"/>
                <w:szCs w:val="18"/>
              </w:rPr>
              <w:t>5.</w:t>
            </w:r>
            <w:r w:rsidRPr="00BD31F6">
              <w:rPr>
                <w:sz w:val="18"/>
                <w:szCs w:val="18"/>
              </w:rPr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BD31F6" w:rsidRPr="00BD31F6" w:rsidRDefault="00BD31F6" w:rsidP="00BD31F6">
            <w:pPr>
              <w:keepNext/>
              <w:keepLines/>
              <w:tabs>
                <w:tab w:val="left" w:pos="681"/>
                <w:tab w:val="left" w:pos="1248"/>
              </w:tabs>
              <w:ind w:left="113" w:right="113"/>
              <w:jc w:val="left"/>
              <w:rPr>
                <w:sz w:val="18"/>
              </w:rPr>
            </w:pPr>
          </w:p>
        </w:tc>
      </w:tr>
      <w:tr w:rsidR="00BD31F6" w:rsidRPr="00BD31F6" w:rsidTr="00BD31F6">
        <w:tblPrEx>
          <w:tblCellMar>
            <w:left w:w="28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5.1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(2)</w:t>
            </w:r>
          </w:p>
        </w:tc>
        <w:tc>
          <w:tcPr>
            <w:tcW w:w="6237" w:type="dxa"/>
            <w:gridSpan w:val="3"/>
            <w:tcBorders>
              <w:top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Plant: height</w:t>
            </w:r>
          </w:p>
        </w:tc>
        <w:tc>
          <w:tcPr>
            <w:tcW w:w="1843" w:type="dxa"/>
            <w:tcBorders>
              <w:top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short to 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short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Beaufort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tall to very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tall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5.2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highlight w:val="lightGray"/>
                <w:u w:val="single"/>
                <w:lang w:eastAsia="fr-FR"/>
              </w:rPr>
              <w:t>Leaf: intensity of green color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light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light to light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light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light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dark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dark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dark to very dark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dark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BD31F6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1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3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green shoulder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val="es-ES" w:eastAsia="fr-FR"/>
              </w:rPr>
              <w:t>Big Force, Maxifort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5.4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(14)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conspicuousness of meridian stripes</w:t>
            </w:r>
            <w:r w:rsidRPr="00BD31F6">
              <w:rPr>
                <w:rFonts w:ascii="Times New Roman" w:hAnsi="Times New Roman"/>
                <w:b/>
                <w:bCs/>
                <w:noProof/>
                <w:color w:val="000000"/>
                <w:lang w:eastAsia="fr-F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weak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He Wolf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weak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Popeye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Body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strong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Vigomax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strong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5.5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(16)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Fruit: size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val="es-ES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not developed or very 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RT303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small to 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Body, Optifort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small to 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 xml:space="preserve">medium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medium to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Titron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large to very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  <w:t>very large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80" w:after="8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val="en-GB"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BD31F6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2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6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(17)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shape in longitudinal section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broad oblate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He-Wolf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narrow oblate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Gladiator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BD31F6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3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7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noProof/>
                <w:sz w:val="16"/>
                <w:szCs w:val="16"/>
                <w:lang w:eastAsia="fr-FR"/>
              </w:rPr>
              <w:t>Fruit: number of locules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noProof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only two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Cs/>
                <w:noProof/>
                <w:color w:val="000000"/>
                <w:sz w:val="16"/>
                <w:szCs w:val="16"/>
                <w:lang w:eastAsia="fr-FR"/>
              </w:rPr>
              <w:t>two and three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5.</w:t>
            </w:r>
            <w:r w:rsidRPr="00BD31F6">
              <w:rPr>
                <w:rFonts w:cs="Arial"/>
                <w:b/>
                <w:bCs/>
                <w:strike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>4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8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br/>
              <w:t>(19)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Fruit: color at maturity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green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Big Force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yellowish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Vigomax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orangish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Titron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reddish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Brigeor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lang w:eastAsia="fr-FR"/>
              </w:rPr>
              <w:t>4[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5.9</w:t>
            </w: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br/>
              <w:t>(21)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  <w:t>Autonecrosis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Maxifort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b/>
                <w:bCs/>
                <w:noProof/>
                <w:color w:val="000000"/>
                <w:sz w:val="16"/>
                <w:szCs w:val="16"/>
                <w:highlight w:val="lightGray"/>
                <w:u w:val="single"/>
                <w:lang w:eastAsia="fr-F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Body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szCs w:val="16"/>
                <w:highlight w:val="lightGray"/>
                <w:u w:val="single"/>
                <w:lang w:eastAsia="fr-FR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Meloidogyne incognita </w:t>
            </w:r>
            <w:r w:rsidRPr="00BD31F6">
              <w:rPr>
                <w:rFonts w:cs="Arial"/>
                <w:b/>
                <w:sz w:val="16"/>
                <w:szCs w:val="16"/>
              </w:rPr>
              <w:t>(Mi)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2[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3[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Verticillium </w:t>
            </w:r>
            <w:r w:rsidRPr="00BD31F6">
              <w:rPr>
                <w:rFonts w:cs="Arial"/>
                <w:b/>
                <w:sz w:val="16"/>
                <w:szCs w:val="16"/>
              </w:rPr>
              <w:t>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r w:rsidRPr="00BD31F6">
              <w:rPr>
                <w:rFonts w:cs="Arial"/>
                <w:b/>
                <w:sz w:val="16"/>
                <w:szCs w:val="16"/>
              </w:rPr>
              <w:t>(Va and Vd)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 - 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Race 0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12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(24)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>Fusarium oxysporum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lycopersici </w:t>
            </w:r>
            <w:r w:rsidRPr="00BD31F6">
              <w:rPr>
                <w:rFonts w:cs="Arial"/>
                <w:b/>
                <w:sz w:val="16"/>
                <w:szCs w:val="16"/>
              </w:rPr>
              <w:t>(Fol) - Race 0EU/1US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(24.2)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>Fusarium oxysporum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lycopersici </w:t>
            </w:r>
            <w:r w:rsidRPr="00BD31F6">
              <w:rPr>
                <w:rFonts w:cs="Arial"/>
                <w:b/>
                <w:sz w:val="16"/>
                <w:szCs w:val="16"/>
              </w:rPr>
              <w:t>(Fol) - Race 1EU/2US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14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(24.3)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>Fusarium oxysporum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lycopersici </w:t>
            </w:r>
            <w:r w:rsidRPr="00BD31F6">
              <w:rPr>
                <w:rFonts w:cs="Arial"/>
                <w:b/>
                <w:sz w:val="16"/>
                <w:szCs w:val="16"/>
              </w:rPr>
              <w:t>(Fol) - Race 2EU/3US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Colosus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>5.</w:t>
            </w:r>
            <w:r w:rsidRPr="00BD31F6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15</w:t>
            </w:r>
            <w:r w:rsidRPr="00BD31F6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b/>
                <w:sz w:val="16"/>
                <w:szCs w:val="16"/>
              </w:rPr>
              <w:t>Resistance to</w:t>
            </w:r>
            <w:r w:rsidRPr="00BD31F6">
              <w:rPr>
                <w:rFonts w:cs="Arial"/>
                <w:sz w:val="16"/>
                <w:szCs w:val="16"/>
              </w:rPr>
              <w:t xml:space="preserve"> 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>Fusarium oxysporum</w:t>
            </w:r>
            <w:r w:rsidRPr="00BD31F6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BD31F6">
              <w:rPr>
                <w:rFonts w:cs="Arial"/>
                <w:b/>
                <w:i/>
                <w:sz w:val="16"/>
                <w:szCs w:val="16"/>
              </w:rPr>
              <w:t xml:space="preserve">. radicis-lycopersici </w:t>
            </w:r>
            <w:r w:rsidRPr="00BD31F6">
              <w:rPr>
                <w:rFonts w:cs="Arial"/>
                <w:b/>
                <w:sz w:val="16"/>
                <w:szCs w:val="16"/>
              </w:rPr>
              <w:t>(Forl)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Kemerit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(26.1)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 xml:space="preserve">Resistance to </w:t>
            </w:r>
            <w:r w:rsidRPr="00BD31F6">
              <w:rPr>
                <w:b/>
                <w:i/>
                <w:sz w:val="16"/>
                <w:highlight w:val="lightGray"/>
                <w:u w:val="single"/>
              </w:rPr>
              <w:t xml:space="preserve">Fulvia fulva </w:t>
            </w:r>
            <w:r w:rsidRPr="00BD31F6">
              <w:rPr>
                <w:b/>
                <w:sz w:val="16"/>
                <w:highlight w:val="lightGray"/>
                <w:u w:val="single"/>
              </w:rPr>
              <w:t xml:space="preserve">(Ff) (ex </w:t>
            </w:r>
            <w:r w:rsidRPr="00BD31F6">
              <w:rPr>
                <w:b/>
                <w:i/>
                <w:sz w:val="16"/>
                <w:highlight w:val="lightGray"/>
                <w:u w:val="single"/>
              </w:rPr>
              <w:t>Cladosporium fulvum</w:t>
            </w:r>
            <w:r w:rsidRPr="00BD31F6">
              <w:rPr>
                <w:b/>
                <w:sz w:val="16"/>
                <w:highlight w:val="lightGray"/>
                <w:u w:val="single"/>
              </w:rPr>
              <w:t>) – Race 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highlight w:val="lightGray"/>
                <w:u w:val="single"/>
                <w:lang w:eastAsia="fr-FR"/>
              </w:rPr>
            </w:pPr>
            <w:r w:rsidRPr="00BD31F6">
              <w:rPr>
                <w:rFonts w:cs="Arial"/>
                <w:noProof/>
                <w:sz w:val="16"/>
                <w:highlight w:val="lightGray"/>
                <w:u w:val="single"/>
                <w:lang w:eastAsia="fr-FR"/>
              </w:rPr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noProof/>
                <w:sz w:val="16"/>
                <w:highlight w:val="lightGray"/>
                <w:u w:val="single"/>
                <w:lang w:val="es-ES_tradnl" w:eastAsia="fr-FR"/>
              </w:rPr>
            </w:pPr>
            <w:r w:rsidRPr="00BD31F6">
              <w:rPr>
                <w:rFonts w:cs="Arial"/>
                <w:noProof/>
                <w:sz w:val="16"/>
                <w:highlight w:val="lightGray"/>
                <w:u w:val="single"/>
                <w:lang w:val="es-ES_tradnl" w:eastAsia="fr-FR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(26.2)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 xml:space="preserve">Resistance to </w:t>
            </w:r>
            <w:r w:rsidRPr="00BD31F6">
              <w:rPr>
                <w:b/>
                <w:i/>
                <w:sz w:val="16"/>
                <w:highlight w:val="lightGray"/>
                <w:u w:val="single"/>
              </w:rPr>
              <w:t xml:space="preserve">Fulvia fulva </w:t>
            </w:r>
            <w:r w:rsidRPr="00BD31F6">
              <w:rPr>
                <w:b/>
                <w:sz w:val="16"/>
                <w:highlight w:val="lightGray"/>
                <w:u w:val="single"/>
              </w:rPr>
              <w:t xml:space="preserve">(Ff) (ex </w:t>
            </w:r>
            <w:r w:rsidRPr="00BD31F6">
              <w:rPr>
                <w:b/>
                <w:i/>
                <w:sz w:val="16"/>
                <w:highlight w:val="lightGray"/>
                <w:u w:val="single"/>
              </w:rPr>
              <w:t>Cladosporium fulvum</w:t>
            </w:r>
            <w:r w:rsidRPr="00BD31F6">
              <w:rPr>
                <w:b/>
                <w:sz w:val="16"/>
                <w:highlight w:val="lightGray"/>
                <w:u w:val="single"/>
              </w:rPr>
              <w:t>) – Group A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(26.3)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 xml:space="preserve">Resistance to </w:t>
            </w:r>
            <w:r w:rsidRPr="00BD31F6">
              <w:rPr>
                <w:b/>
                <w:i/>
                <w:sz w:val="16"/>
                <w:highlight w:val="lightGray"/>
                <w:u w:val="single"/>
              </w:rPr>
              <w:t xml:space="preserve">Fulvia fulva </w:t>
            </w:r>
            <w:r w:rsidRPr="00BD31F6">
              <w:rPr>
                <w:b/>
                <w:sz w:val="16"/>
                <w:highlight w:val="lightGray"/>
                <w:u w:val="single"/>
              </w:rPr>
              <w:t xml:space="preserve">(Ff) (ex </w:t>
            </w:r>
            <w:r w:rsidRPr="00BD31F6">
              <w:rPr>
                <w:b/>
                <w:i/>
                <w:sz w:val="16"/>
                <w:highlight w:val="lightGray"/>
                <w:u w:val="single"/>
              </w:rPr>
              <w:t>Cladosporium fulvum</w:t>
            </w:r>
            <w:r w:rsidRPr="00BD31F6">
              <w:rPr>
                <w:b/>
                <w:sz w:val="16"/>
                <w:highlight w:val="lightGray"/>
                <w:u w:val="single"/>
              </w:rPr>
              <w:t>) – Group B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5.19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(26.4)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 xml:space="preserve">Resistance to </w:t>
            </w:r>
            <w:r w:rsidRPr="00BD31F6">
              <w:rPr>
                <w:b/>
                <w:i/>
                <w:sz w:val="16"/>
                <w:highlight w:val="lightGray"/>
                <w:u w:val="single"/>
              </w:rPr>
              <w:t xml:space="preserve">Fulvia fulva </w:t>
            </w:r>
            <w:r w:rsidRPr="00BD31F6">
              <w:rPr>
                <w:b/>
                <w:sz w:val="16"/>
                <w:highlight w:val="lightGray"/>
                <w:u w:val="single"/>
              </w:rPr>
              <w:t xml:space="preserve">(Ff) (ex </w:t>
            </w:r>
            <w:r w:rsidRPr="00BD31F6">
              <w:rPr>
                <w:b/>
                <w:i/>
                <w:sz w:val="16"/>
                <w:highlight w:val="lightGray"/>
                <w:u w:val="single"/>
              </w:rPr>
              <w:t>Cladosporium fulvum</w:t>
            </w:r>
            <w:r w:rsidRPr="00BD31F6">
              <w:rPr>
                <w:b/>
                <w:sz w:val="16"/>
                <w:highlight w:val="lightGray"/>
                <w:u w:val="single"/>
              </w:rPr>
              <w:t>) – Group 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5.20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(26.5)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 xml:space="preserve">Resistance to </w:t>
            </w:r>
            <w:r w:rsidRPr="00BD31F6">
              <w:rPr>
                <w:b/>
                <w:i/>
                <w:sz w:val="16"/>
                <w:highlight w:val="lightGray"/>
                <w:u w:val="single"/>
              </w:rPr>
              <w:t xml:space="preserve">Fulvia fulva </w:t>
            </w:r>
            <w:r w:rsidRPr="00BD31F6">
              <w:rPr>
                <w:b/>
                <w:sz w:val="16"/>
                <w:highlight w:val="lightGray"/>
                <w:u w:val="single"/>
              </w:rPr>
              <w:t xml:space="preserve">(Ff) (ex </w:t>
            </w:r>
            <w:r w:rsidRPr="00BD31F6">
              <w:rPr>
                <w:b/>
                <w:i/>
                <w:sz w:val="16"/>
                <w:highlight w:val="lightGray"/>
                <w:u w:val="single"/>
              </w:rPr>
              <w:t>Cladosporium fulvum</w:t>
            </w:r>
            <w:r w:rsidRPr="00BD31F6">
              <w:rPr>
                <w:b/>
                <w:sz w:val="16"/>
                <w:highlight w:val="lightGray"/>
                <w:u w:val="single"/>
              </w:rPr>
              <w:t>) – Group 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Bruce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85788E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5.21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(26.6)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pt-BR"/>
              </w:rPr>
            </w:pPr>
            <w:r w:rsidRPr="00BD31F6">
              <w:rPr>
                <w:b/>
                <w:sz w:val="16"/>
                <w:highlight w:val="lightGray"/>
                <w:u w:val="single"/>
                <w:lang w:val="pt-BR"/>
              </w:rPr>
              <w:t xml:space="preserve">Resistance to </w:t>
            </w:r>
            <w:r w:rsidRPr="00BD31F6">
              <w:rPr>
                <w:b/>
                <w:i/>
                <w:sz w:val="16"/>
                <w:highlight w:val="lightGray"/>
                <w:u w:val="single"/>
                <w:lang w:val="pt-BR"/>
              </w:rPr>
              <w:t xml:space="preserve">Fulvia fulva </w:t>
            </w:r>
            <w:r w:rsidRPr="00BD31F6">
              <w:rPr>
                <w:b/>
                <w:sz w:val="16"/>
                <w:highlight w:val="lightGray"/>
                <w:u w:val="single"/>
                <w:lang w:val="pt-BR"/>
              </w:rPr>
              <w:t xml:space="preserve">(Ff) (ex </w:t>
            </w:r>
            <w:r w:rsidRPr="00BD31F6">
              <w:rPr>
                <w:b/>
                <w:i/>
                <w:sz w:val="16"/>
                <w:highlight w:val="lightGray"/>
                <w:u w:val="single"/>
                <w:lang w:val="pt-BR"/>
              </w:rPr>
              <w:t>Cladosporium fulvum</w:t>
            </w:r>
            <w:r w:rsidRPr="00BD31F6">
              <w:rPr>
                <w:b/>
                <w:sz w:val="16"/>
                <w:highlight w:val="lightGray"/>
                <w:u w:val="single"/>
                <w:lang w:val="pt-BR"/>
              </w:rPr>
              <w:t>) – Group 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lang w:val="pt-BR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  <w:lang w:val="pt-BR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lang w:val="pt-BR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Bruce, King Kong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5.22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(27.1)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rPr>
                <w:rFonts w:cs="Arial"/>
                <w:b/>
                <w:color w:val="000000"/>
                <w:sz w:val="16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Resistance to Tomato mosaic virus (ToMV) – Strain 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5.23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(27.2)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  <w:vAlign w:val="center"/>
          </w:tcPr>
          <w:p w:rsidR="00BD31F6" w:rsidRPr="00BD31F6" w:rsidRDefault="00BD31F6" w:rsidP="00BD31F6">
            <w:pPr>
              <w:rPr>
                <w:rFonts w:cs="Arial"/>
                <w:b/>
                <w:color w:val="000000"/>
                <w:sz w:val="16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Resistance to Tomato mosaic virus (ToMV) – Strain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Characteristics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Example Varieties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</w:rPr>
              <w:t>Note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5.24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(27.3)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BD31F6" w:rsidRPr="00BD31F6" w:rsidRDefault="00BD31F6" w:rsidP="00BD31F6">
            <w:pPr>
              <w:rPr>
                <w:rFonts w:cs="Arial"/>
                <w:b/>
                <w:color w:val="000000"/>
                <w:sz w:val="16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Resistance to Tomato mosaic virus (ToMV) – Strain 2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</w:tcBorders>
          </w:tcPr>
          <w:p w:rsidR="00BD31F6" w:rsidRPr="00BD31F6" w:rsidRDefault="00BD31F6" w:rsidP="00BD31F6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5.25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(28)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r w:rsidRPr="00BD31F6">
              <w:rPr>
                <w:rFonts w:cs="Arial"/>
                <w:b/>
                <w:i/>
                <w:sz w:val="16"/>
                <w:szCs w:val="16"/>
                <w:highlight w:val="lightGray"/>
                <w:u w:val="single"/>
              </w:rPr>
              <w:t>Pyrenochaeta lycopersici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(Pl)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5.26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 xml:space="preserve">Resistance to </w:t>
            </w:r>
            <w:r w:rsidRPr="00BD31F6">
              <w:rPr>
                <w:b/>
                <w:i/>
                <w:sz w:val="16"/>
                <w:highlight w:val="lightGray"/>
                <w:u w:val="single"/>
              </w:rPr>
              <w:t>Stemphylium</w:t>
            </w:r>
            <w:r w:rsidRPr="00BD31F6">
              <w:rPr>
                <w:b/>
                <w:sz w:val="16"/>
                <w:highlight w:val="lightGray"/>
                <w:u w:val="single"/>
              </w:rPr>
              <w:t xml:space="preserve"> spp. (Ss)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Body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5.27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Resistance to Tomato yellow leaf curl virus (TYLCV)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Big 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5.28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(31)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>Resistance to Tomato spotted wilt virus (TSWV)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Emperador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Enpower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color w:val="FF0000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5.29</w:t>
            </w:r>
            <w:r w:rsidRPr="00BD31F6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br/>
              <w:t>(32)</w:t>
            </w: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b/>
                <w:sz w:val="16"/>
                <w:highlight w:val="lightGray"/>
                <w:u w:val="single"/>
              </w:rPr>
              <w:t xml:space="preserve">Resistance to </w:t>
            </w:r>
            <w:r w:rsidRPr="00BD31F6">
              <w:rPr>
                <w:b/>
                <w:i/>
                <w:sz w:val="16"/>
                <w:highlight w:val="lightGray"/>
                <w:u w:val="single"/>
              </w:rPr>
              <w:t>Oidium</w:t>
            </w:r>
            <w:r w:rsidRPr="00BD31F6">
              <w:rPr>
                <w:b/>
                <w:i/>
                <w:iCs/>
                <w:sz w:val="16"/>
                <w:highlight w:val="lightGray"/>
                <w:u w:val="single"/>
                <w:lang w:val="en-GB" w:eastAsia="nl-NL"/>
              </w:rPr>
              <w:t xml:space="preserve"> neolycopersici</w:t>
            </w:r>
            <w:r w:rsidRPr="00BD31F6">
              <w:rPr>
                <w:b/>
                <w:sz w:val="16"/>
                <w:highlight w:val="lightGray"/>
                <w:u w:val="single"/>
              </w:rPr>
              <w:t xml:space="preserve"> (On)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Multifort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BD31F6" w:rsidRPr="00BD31F6" w:rsidTr="00BD31F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cantSplit/>
          <w:jc w:val="center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BD31F6" w:rsidRPr="00BD31F6" w:rsidRDefault="00BD31F6" w:rsidP="00BD31F6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6237" w:type="dxa"/>
            <w:gridSpan w:val="3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uto"/>
            </w:tcBorders>
          </w:tcPr>
          <w:p w:rsidR="00BD31F6" w:rsidRPr="00BD31F6" w:rsidRDefault="00BD31F6" w:rsidP="00BD31F6">
            <w:pPr>
              <w:spacing w:before="120" w:after="12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BD31F6">
              <w:rPr>
                <w:rFonts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</w:tbl>
    <w:p w:rsidR="00BD31F6" w:rsidRPr="00BD31F6" w:rsidRDefault="00BD31F6" w:rsidP="00BD31F6">
      <w:pPr>
        <w:jc w:val="left"/>
      </w:pPr>
    </w:p>
    <w:p w:rsidR="00BD31F6" w:rsidRPr="00BD31F6" w:rsidRDefault="00BD31F6" w:rsidP="00BD31F6"/>
    <w:p w:rsidR="00BD31F6" w:rsidRPr="00BD31F6" w:rsidRDefault="00BD31F6" w:rsidP="00BD31F6"/>
    <w:p w:rsidR="00BD31F6" w:rsidRPr="00BD31F6" w:rsidRDefault="00E41E6A" w:rsidP="00BD31F6">
      <w:pPr>
        <w:jc w:val="right"/>
      </w:pPr>
      <w:r>
        <w:t>[L’a</w:t>
      </w:r>
      <w:r w:rsidR="00BD31F6" w:rsidRPr="00BD31F6">
        <w:t>nnex</w:t>
      </w:r>
      <w:r>
        <w:t>e</w:t>
      </w:r>
      <w:r w:rsidR="00BD31F6" w:rsidRPr="00BD31F6">
        <w:t xml:space="preserve"> X </w:t>
      </w:r>
      <w:r>
        <w:t>suit</w:t>
      </w:r>
      <w:r w:rsidR="00BD31F6" w:rsidRPr="00BD31F6">
        <w:t>]</w:t>
      </w:r>
    </w:p>
    <w:p w:rsidR="00BD31F6" w:rsidRPr="00BD31F6" w:rsidRDefault="00BD31F6" w:rsidP="00BD31F6">
      <w:pPr>
        <w:jc w:val="right"/>
      </w:pPr>
    </w:p>
    <w:p w:rsidR="00BD31F6" w:rsidRPr="00BD31F6" w:rsidRDefault="00BD31F6" w:rsidP="00BD31F6">
      <w:pPr>
        <w:jc w:val="left"/>
        <w:sectPr w:rsidR="00BD31F6" w:rsidRPr="00BD31F6" w:rsidSect="00BD31F6">
          <w:headerReference w:type="default" r:id="rId34"/>
          <w:headerReference w:type="first" r:id="rId35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</w:p>
    <w:p w:rsidR="00E41E6A" w:rsidRPr="00E41E6A" w:rsidRDefault="00E41E6A" w:rsidP="00E41E6A">
      <w:pPr>
        <w:jc w:val="center"/>
        <w:rPr>
          <w:rFonts w:cs="Arial"/>
          <w:b/>
          <w:bCs/>
          <w:caps/>
          <w:color w:val="000000"/>
          <w:u w:val="single"/>
          <w:lang w:val="fr-FR"/>
        </w:rPr>
      </w:pPr>
      <w:bookmarkStart w:id="80" w:name="_Test_Guidelines_for_9"/>
      <w:bookmarkEnd w:id="80"/>
      <w:r w:rsidRPr="00E41E6A">
        <w:rPr>
          <w:caps/>
          <w:lang w:val="fr-FR"/>
        </w:rPr>
        <w:t>notification DES CARACTÈRES ET DES NIVEAUX D’expression supplÉmentaires</w:t>
      </w:r>
    </w:p>
    <w:p w:rsidR="00E41E6A" w:rsidRPr="00E41E6A" w:rsidRDefault="00E41E6A" w:rsidP="00E41E6A">
      <w:pPr>
        <w:jc w:val="center"/>
        <w:rPr>
          <w:rFonts w:cs="Arial"/>
          <w:b/>
          <w:bCs/>
          <w:color w:val="000000"/>
          <w:u w:val="single"/>
          <w:lang w:val="fr-FR"/>
        </w:rPr>
      </w:pPr>
    </w:p>
    <w:p w:rsidR="00E41E6A" w:rsidRPr="00E41E6A" w:rsidRDefault="00E41E6A" w:rsidP="00E41E6A">
      <w:pPr>
        <w:jc w:val="center"/>
        <w:rPr>
          <w:rFonts w:cs="Arial"/>
          <w:b/>
          <w:bCs/>
          <w:u w:val="single"/>
          <w:lang w:val="fr-FR"/>
        </w:rPr>
      </w:pPr>
      <w:r w:rsidRPr="00E41E6A">
        <w:rPr>
          <w:rFonts w:cs="Arial"/>
          <w:b/>
          <w:bCs/>
          <w:color w:val="000000" w:themeColor="text1"/>
          <w:u w:val="single"/>
          <w:lang w:val="fr-FR"/>
        </w:rPr>
        <w:t>Principes directeurs d’examen de l’asperge :</w:t>
      </w:r>
      <w:r w:rsidRPr="00E41E6A">
        <w:rPr>
          <w:rFonts w:cs="Arial"/>
          <w:b/>
          <w:bCs/>
          <w:u w:val="single"/>
          <w:lang w:val="fr-FR"/>
        </w:rPr>
        <w:t xml:space="preserve"> TG/130/4</w:t>
      </w:r>
    </w:p>
    <w:p w:rsidR="00E41E6A" w:rsidRPr="00E41E6A" w:rsidRDefault="00E41E6A" w:rsidP="00E41E6A">
      <w:pPr>
        <w:jc w:val="center"/>
        <w:rPr>
          <w:rFonts w:cs="Arial"/>
          <w:b/>
          <w:bCs/>
          <w:u w:val="single"/>
          <w:lang w:val="fr-FR"/>
        </w:rPr>
      </w:pPr>
      <w:r w:rsidRPr="00E41E6A">
        <w:rPr>
          <w:rFonts w:cs="Arial"/>
          <w:b/>
          <w:bCs/>
          <w:u w:val="single"/>
          <w:lang w:val="fr-FR"/>
        </w:rPr>
        <w:t>Niveaux d’expression supplémentaires</w:t>
      </w:r>
    </w:p>
    <w:p w:rsidR="00E41E6A" w:rsidRPr="00E41E6A" w:rsidRDefault="00E41E6A" w:rsidP="00E41E6A">
      <w:pPr>
        <w:rPr>
          <w:lang w:val="fr-FR"/>
        </w:rPr>
      </w:pPr>
      <w:bookmarkStart w:id="81" w:name="_GoBack"/>
      <w:bookmarkEnd w:id="81"/>
    </w:p>
    <w:tbl>
      <w:tblPr>
        <w:tblW w:w="1088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8"/>
        <w:gridCol w:w="425"/>
        <w:gridCol w:w="985"/>
        <w:gridCol w:w="681"/>
        <w:gridCol w:w="1843"/>
        <w:gridCol w:w="220"/>
        <w:gridCol w:w="1160"/>
        <w:gridCol w:w="1401"/>
        <w:gridCol w:w="904"/>
        <w:gridCol w:w="2127"/>
        <w:gridCol w:w="477"/>
        <w:gridCol w:w="90"/>
        <w:gridCol w:w="69"/>
      </w:tblGrid>
      <w:tr w:rsidR="00E41E6A" w:rsidRPr="00E41E6A" w:rsidTr="00E41E6A">
        <w:trPr>
          <w:cantSplit/>
          <w:trHeight w:hRule="exact" w:val="556"/>
          <w:jc w:val="center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jc w:val="left"/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Autorité :</w:t>
            </w:r>
          </w:p>
        </w:tc>
        <w:tc>
          <w:tcPr>
            <w:tcW w:w="2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CPVO (QZ)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41E6A" w:rsidRPr="00E41E6A" w:rsidRDefault="00E41E6A" w:rsidP="00E41E6A">
            <w:pPr>
              <w:tabs>
                <w:tab w:val="left" w:pos="1593"/>
              </w:tabs>
              <w:jc w:val="right"/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  <w:u w:val="single"/>
              </w:rPr>
              <w:t>Expert de référence :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593"/>
              </w:tabs>
              <w:ind w:left="27"/>
              <w:jc w:val="right"/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Nom :</w:t>
            </w:r>
          </w:p>
        </w:tc>
        <w:tc>
          <w:tcPr>
            <w:tcW w:w="3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593"/>
              </w:tabs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Morineau Céline</w:t>
            </w:r>
          </w:p>
        </w:tc>
      </w:tr>
      <w:tr w:rsidR="00E41E6A" w:rsidRPr="00E41E6A" w:rsidTr="00E41E6A">
        <w:trPr>
          <w:jc w:val="center"/>
        </w:trPr>
        <w:tc>
          <w:tcPr>
            <w:tcW w:w="1908" w:type="dxa"/>
            <w:gridSpan w:val="3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27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hideMark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01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36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</w:tr>
      <w:tr w:rsidR="00E41E6A" w:rsidRPr="00E41E6A" w:rsidTr="00E41E6A">
        <w:trPr>
          <w:cantSplit/>
          <w:trHeight w:hRule="exact" w:val="454"/>
          <w:jc w:val="center"/>
        </w:trPr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Date :</w:t>
            </w:r>
          </w:p>
        </w:tc>
        <w:tc>
          <w:tcPr>
            <w:tcW w:w="27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28/07/2022</w:t>
            </w:r>
          </w:p>
        </w:tc>
        <w:tc>
          <w:tcPr>
            <w:tcW w:w="25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876"/>
              </w:tabs>
              <w:jc w:val="right"/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Organisation :</w:t>
            </w:r>
          </w:p>
        </w:tc>
        <w:tc>
          <w:tcPr>
            <w:tcW w:w="3667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CPVO</w:t>
            </w:r>
          </w:p>
        </w:tc>
      </w:tr>
      <w:tr w:rsidR="00E41E6A" w:rsidRPr="00E41E6A" w:rsidTr="00E41E6A">
        <w:trPr>
          <w:jc w:val="center"/>
        </w:trPr>
        <w:tc>
          <w:tcPr>
            <w:tcW w:w="1908" w:type="dxa"/>
            <w:gridSpan w:val="3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2744" w:type="dxa"/>
            <w:gridSpan w:val="3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1401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36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</w:tr>
      <w:tr w:rsidR="00E41E6A" w:rsidRPr="00E41E6A" w:rsidTr="00E41E6A">
        <w:trPr>
          <w:trHeight w:hRule="exact" w:val="454"/>
          <w:jc w:val="center"/>
        </w:trPr>
        <w:tc>
          <w:tcPr>
            <w:tcW w:w="1908" w:type="dxa"/>
            <w:gridSpan w:val="3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2744" w:type="dxa"/>
            <w:gridSpan w:val="3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876"/>
              </w:tabs>
              <w:jc w:val="right"/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Tél. :</w:t>
            </w:r>
          </w:p>
        </w:tc>
        <w:tc>
          <w:tcPr>
            <w:tcW w:w="3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+33 (0) 2.41.25.64.00</w:t>
            </w:r>
          </w:p>
        </w:tc>
      </w:tr>
      <w:tr w:rsidR="00E41E6A" w:rsidRPr="00E41E6A" w:rsidTr="00E41E6A">
        <w:trPr>
          <w:jc w:val="center"/>
        </w:trPr>
        <w:tc>
          <w:tcPr>
            <w:tcW w:w="1908" w:type="dxa"/>
            <w:gridSpan w:val="3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2744" w:type="dxa"/>
            <w:gridSpan w:val="3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</w:p>
        </w:tc>
        <w:tc>
          <w:tcPr>
            <w:tcW w:w="1401" w:type="dxa"/>
          </w:tcPr>
          <w:p w:rsidR="00E41E6A" w:rsidRPr="00E41E6A" w:rsidRDefault="00E41E6A" w:rsidP="00E41E6A">
            <w:pPr>
              <w:tabs>
                <w:tab w:val="left" w:pos="1593"/>
              </w:tabs>
              <w:ind w:left="27"/>
              <w:jc w:val="right"/>
              <w:rPr>
                <w:sz w:val="18"/>
                <w:szCs w:val="18"/>
              </w:rPr>
            </w:pPr>
          </w:p>
        </w:tc>
        <w:tc>
          <w:tcPr>
            <w:tcW w:w="36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</w:p>
        </w:tc>
      </w:tr>
      <w:tr w:rsidR="00E41E6A" w:rsidRPr="00E41E6A" w:rsidTr="00E41E6A">
        <w:trPr>
          <w:trHeight w:hRule="exact" w:val="454"/>
          <w:jc w:val="center"/>
        </w:trPr>
        <w:tc>
          <w:tcPr>
            <w:tcW w:w="1908" w:type="dxa"/>
            <w:gridSpan w:val="3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2744" w:type="dxa"/>
            <w:gridSpan w:val="3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876"/>
              </w:tabs>
              <w:jc w:val="right"/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Adresse électronique :</w:t>
            </w:r>
          </w:p>
        </w:tc>
        <w:tc>
          <w:tcPr>
            <w:tcW w:w="366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morineau@cpvo.europa.eu</w:t>
            </w:r>
          </w:p>
        </w:tc>
      </w:tr>
      <w:tr w:rsidR="00E41E6A" w:rsidRPr="00E41E6A" w:rsidTr="00E41E6A">
        <w:tblPrEx>
          <w:tblBorders>
            <w:top w:val="single" w:sz="4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41E6A">
              <w:rPr>
                <w:rFonts w:ascii="Arial" w:hAnsi="Arial" w:cs="Arial"/>
                <w:b w:val="0"/>
                <w:sz w:val="16"/>
                <w:szCs w:val="16"/>
              </w:rPr>
              <w:t xml:space="preserve"> English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41E6A">
              <w:rPr>
                <w:rFonts w:ascii="Arial" w:hAnsi="Arial" w:cs="Arial"/>
                <w:b w:val="0"/>
                <w:sz w:val="16"/>
                <w:szCs w:val="16"/>
              </w:rPr>
              <w:t xml:space="preserve"> français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41E6A">
              <w:rPr>
                <w:rFonts w:ascii="Arial" w:hAnsi="Arial" w:cs="Arial"/>
                <w:b w:val="0"/>
                <w:sz w:val="16"/>
                <w:szCs w:val="16"/>
              </w:rPr>
              <w:t xml:space="preserve"> deutsch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41E6A">
              <w:rPr>
                <w:rFonts w:ascii="Arial" w:hAnsi="Arial" w:cs="Arial"/>
                <w:b w:val="0"/>
                <w:sz w:val="16"/>
                <w:szCs w:val="16"/>
              </w:rPr>
              <w:t xml:space="preserve"> español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tabs>
                <w:tab w:val="left" w:pos="1912"/>
              </w:tabs>
              <w:rPr>
                <w:rFonts w:ascii="Arial" w:hAnsi="Arial" w:cs="Arial"/>
                <w:b w:val="0"/>
                <w:sz w:val="16"/>
                <w:szCs w:val="16"/>
              </w:rPr>
            </w:pPr>
            <w:r w:rsidRPr="00E41E6A">
              <w:rPr>
                <w:rFonts w:ascii="Arial" w:hAnsi="Arial" w:cs="Arial"/>
                <w:b w:val="0"/>
                <w:sz w:val="16"/>
                <w:szCs w:val="16"/>
              </w:rPr>
              <w:t>Example Varieties/</w:t>
            </w:r>
            <w:r w:rsidRPr="00E41E6A">
              <w:rPr>
                <w:rFonts w:ascii="Arial" w:hAnsi="Arial" w:cs="Arial"/>
                <w:sz w:val="16"/>
                <w:szCs w:val="16"/>
              </w:rPr>
              <w:br/>
            </w:r>
            <w:r w:rsidRPr="00E41E6A">
              <w:rPr>
                <w:rFonts w:ascii="Arial" w:hAnsi="Arial" w:cs="Arial"/>
                <w:b w:val="0"/>
                <w:sz w:val="16"/>
                <w:szCs w:val="16"/>
              </w:rPr>
              <w:t>Exemples/ Beispielssorten/ Variedades ejemplo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nil"/>
            </w:tcBorders>
            <w:hideMark/>
          </w:tcPr>
          <w:p w:rsidR="00E41E6A" w:rsidRPr="00E41E6A" w:rsidRDefault="00E41E6A" w:rsidP="00E41E6A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41E6A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E41E6A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E41E6A" w:rsidRPr="00BC551E" w:rsidTr="00E41E6A">
        <w:tblPrEx>
          <w:tblBorders>
            <w:top w:val="single" w:sz="4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cantSplit/>
          <w:jc w:val="center"/>
        </w:trPr>
        <w:tc>
          <w:tcPr>
            <w:tcW w:w="10811" w:type="dxa"/>
            <w:gridSpan w:val="12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hideMark/>
          </w:tcPr>
          <w:p w:rsidR="00E41E6A" w:rsidRPr="00E41E6A" w:rsidRDefault="00E41E6A" w:rsidP="00E41E6A">
            <w:pPr>
              <w:pStyle w:val="Normaltb"/>
              <w:ind w:left="567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41E6A">
              <w:rPr>
                <w:rFonts w:ascii="Arial" w:hAnsi="Arial" w:cs="Arial"/>
                <w:sz w:val="16"/>
                <w:szCs w:val="16"/>
                <w:lang w:val="fr-FR"/>
              </w:rPr>
              <w:t>[Caractères existants : à reproduire intégralement à partir des principes directeurs d’examen de l’UPOV (y compris le numéro du caractère, le type d’expression, la méthode d’observation, les niveaux d’expression, les exemples et les notes)]</w:t>
            </w:r>
          </w:p>
        </w:tc>
      </w:tr>
      <w:tr w:rsidR="00E41E6A" w:rsidRPr="00E41E6A" w:rsidTr="00E41E6A">
        <w:tblPrEx>
          <w:tblBorders>
            <w:top w:val="single" w:sz="4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cantSplit/>
          <w:jc w:val="center"/>
        </w:trPr>
        <w:tc>
          <w:tcPr>
            <w:tcW w:w="49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1E6A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E6A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66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>Type of flowering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>Type de floraison</w:t>
            </w:r>
          </w:p>
        </w:tc>
        <w:tc>
          <w:tcPr>
            <w:tcW w:w="13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>Blühtyp</w:t>
            </w:r>
          </w:p>
        </w:tc>
        <w:tc>
          <w:tcPr>
            <w:tcW w:w="230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>Tipo de floración</w:t>
            </w:r>
          </w:p>
        </w:tc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E6A" w:rsidRPr="00E41E6A" w:rsidTr="00E41E6A">
        <w:tblPrEx>
          <w:tblBorders>
            <w:top w:val="single" w:sz="4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cantSplit/>
          <w:jc w:val="center"/>
        </w:trPr>
        <w:tc>
          <w:tcPr>
            <w:tcW w:w="49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1E6A">
              <w:rPr>
                <w:rFonts w:ascii="Arial" w:hAnsi="Arial" w:cs="Arial"/>
                <w:b/>
                <w:sz w:val="16"/>
                <w:szCs w:val="16"/>
              </w:rPr>
              <w:t>(+)</w:t>
            </w: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 xml:space="preserve">plants with male flowers and plants with female flowers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41E6A">
              <w:rPr>
                <w:lang w:val="fr-FR"/>
              </w:rPr>
              <w:t>plantes avec des fleurs mâles et plantes avec des fleurs femelles</w:t>
            </w:r>
          </w:p>
        </w:tc>
        <w:tc>
          <w:tcPr>
            <w:tcW w:w="13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41E6A">
              <w:rPr>
                <w:lang w:val="de-DE"/>
              </w:rPr>
              <w:t>Pflanzen mit männlichen Blüten und Pflanzen mit weiblichen Blüten</w:t>
            </w:r>
          </w:p>
        </w:tc>
        <w:tc>
          <w:tcPr>
            <w:tcW w:w="230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41E6A">
              <w:rPr>
                <w:lang w:val="es-ES"/>
              </w:rPr>
              <w:t xml:space="preserve">plantas con flores masculinas y plantas con flores femeninas </w:t>
            </w:r>
          </w:p>
        </w:tc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>Andreas</w:t>
            </w: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E6A">
              <w:t>1</w:t>
            </w:r>
          </w:p>
        </w:tc>
      </w:tr>
      <w:tr w:rsidR="00E41E6A" w:rsidRPr="00E41E6A" w:rsidTr="00E41E6A">
        <w:tblPrEx>
          <w:tblBorders>
            <w:top w:val="single" w:sz="4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cantSplit/>
          <w:jc w:val="center"/>
        </w:trPr>
        <w:tc>
          <w:tcPr>
            <w:tcW w:w="49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1E6A">
              <w:rPr>
                <w:rFonts w:ascii="Arial" w:hAnsi="Arial" w:cs="Arial"/>
                <w:b/>
                <w:sz w:val="16"/>
                <w:szCs w:val="16"/>
              </w:rPr>
              <w:t>(*)</w:t>
            </w: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>plants with male and female flowers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41E6A">
              <w:rPr>
                <w:lang w:val="fr-FR"/>
              </w:rPr>
              <w:t>plantes avec des fleurs mâles et des fleurs femelles</w:t>
            </w:r>
          </w:p>
        </w:tc>
        <w:tc>
          <w:tcPr>
            <w:tcW w:w="13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41E6A">
              <w:rPr>
                <w:lang w:val="de-DE"/>
              </w:rPr>
              <w:t>Pflanzen mit männlichen und weiblichen Blüten</w:t>
            </w:r>
          </w:p>
        </w:tc>
        <w:tc>
          <w:tcPr>
            <w:tcW w:w="230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41E6A">
              <w:rPr>
                <w:lang w:val="es-ES"/>
              </w:rPr>
              <w:t>plantas con flores masculinas y femeninas</w:t>
            </w:r>
          </w:p>
        </w:tc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>Argenteuil, Desto</w:t>
            </w: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E6A">
              <w:t>2</w:t>
            </w:r>
          </w:p>
        </w:tc>
      </w:tr>
      <w:tr w:rsidR="00E41E6A" w:rsidRPr="00E41E6A" w:rsidTr="00E41E6A">
        <w:tblPrEx>
          <w:tblBorders>
            <w:top w:val="single" w:sz="4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cantSplit/>
          <w:jc w:val="center"/>
        </w:trPr>
        <w:tc>
          <w:tcPr>
            <w:tcW w:w="498" w:type="dxa"/>
            <w:tcBorders>
              <w:top w:val="dotted" w:sz="2" w:space="0" w:color="auto"/>
              <w:left w:val="nil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1E6A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>plants with androhermaphrodite flowers and plants with male flowers with style rudiments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41E6A">
              <w:rPr>
                <w:lang w:val="fr-FR"/>
              </w:rPr>
              <w:t xml:space="preserve">plantes avec des fleurs androhermaphrodites et plantes avec des fleurs mâles avec rudiments de style </w:t>
            </w:r>
          </w:p>
        </w:tc>
        <w:tc>
          <w:tcPr>
            <w:tcW w:w="1380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41E6A">
              <w:rPr>
                <w:lang w:val="de-DE"/>
              </w:rPr>
              <w:t>Pflanzen mit männlich</w:t>
            </w:r>
            <w:r w:rsidRPr="00E41E6A">
              <w:rPr>
                <w:lang w:val="de-DE"/>
              </w:rPr>
              <w:noBreakHyphen/>
              <w:t>zwittrigen Blüten und Pflanzen mit männlichen Blüten mit Griffelrudimenten</w:t>
            </w:r>
          </w:p>
        </w:tc>
        <w:tc>
          <w:tcPr>
            <w:tcW w:w="2305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41E6A">
              <w:rPr>
                <w:lang w:val="es-ES"/>
              </w:rPr>
              <w:t>plantas con flores hermafroditas masculinas y plantas con flores masculinas con estilo</w:t>
            </w:r>
          </w:p>
        </w:tc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 xml:space="preserve">Backlim, Gijnlim </w:t>
            </w: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nil"/>
            </w:tcBorders>
            <w:hideMark/>
          </w:tcPr>
          <w:p w:rsidR="00E41E6A" w:rsidRPr="00E41E6A" w:rsidRDefault="00E41E6A" w:rsidP="00E41E6A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E6A">
              <w:t>3</w:t>
            </w:r>
          </w:p>
        </w:tc>
      </w:tr>
      <w:tr w:rsidR="00E41E6A" w:rsidRPr="00BC551E" w:rsidTr="00E41E6A">
        <w:tblPrEx>
          <w:tblBorders>
            <w:top w:val="single" w:sz="4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cantSplit/>
          <w:jc w:val="center"/>
        </w:trPr>
        <w:tc>
          <w:tcPr>
            <w:tcW w:w="108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1E6A" w:rsidRPr="00E41E6A" w:rsidRDefault="00E41E6A" w:rsidP="00E41E6A">
            <w:pPr>
              <w:pStyle w:val="Normaltb"/>
              <w:ind w:left="567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41E6A">
              <w:rPr>
                <w:rFonts w:ascii="Arial" w:hAnsi="Arial" w:cs="Arial"/>
                <w:sz w:val="16"/>
                <w:szCs w:val="16"/>
                <w:lang w:val="fr-FR"/>
              </w:rPr>
              <w:t>[Caractères avec de nouveaux niveaux d’expression (y compris toutes les informations indiquées ci</w:t>
            </w:r>
            <w:r w:rsidRPr="00E41E6A">
              <w:rPr>
                <w:rFonts w:ascii="Arial" w:hAnsi="Arial" w:cs="Arial"/>
                <w:sz w:val="16"/>
                <w:szCs w:val="16"/>
                <w:lang w:val="fr-FR"/>
              </w:rPr>
              <w:noBreakHyphen/>
              <w:t>dessus)]</w:t>
            </w:r>
          </w:p>
        </w:tc>
      </w:tr>
      <w:tr w:rsidR="00E41E6A" w:rsidRPr="00E41E6A" w:rsidTr="00E41E6A">
        <w:tblPrEx>
          <w:tblBorders>
            <w:top w:val="single" w:sz="4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cantSplit/>
          <w:jc w:val="center"/>
        </w:trPr>
        <w:tc>
          <w:tcPr>
            <w:tcW w:w="498" w:type="dxa"/>
            <w:tcBorders>
              <w:top w:val="single" w:sz="4" w:space="0" w:color="auto"/>
              <w:left w:val="nil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rPr>
                <w:rFonts w:ascii="Arial" w:hAnsi="Arial" w:cs="Arial"/>
                <w:b w:val="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E6A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>Type of flowering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>Type de floraison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>Blühtyp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E41E6A">
              <w:t>Tipo de floración</w:t>
            </w:r>
          </w:p>
        </w:tc>
        <w:tc>
          <w:tcPr>
            <w:tcW w:w="212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1E6A" w:rsidRPr="00E41E6A" w:rsidTr="00E41E6A">
        <w:tblPrEx>
          <w:tblBorders>
            <w:top w:val="single" w:sz="4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cantSplit/>
          <w:jc w:val="center"/>
        </w:trPr>
        <w:tc>
          <w:tcPr>
            <w:tcW w:w="49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1E6A">
              <w:rPr>
                <w:rFonts w:ascii="Arial" w:hAnsi="Arial" w:cs="Arial"/>
                <w:b w:val="0"/>
                <w:sz w:val="16"/>
                <w:szCs w:val="16"/>
              </w:rPr>
              <w:t>(+)</w:t>
            </w: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41E6A">
              <w:rPr>
                <w:b w:val="0"/>
                <w:bCs w:val="0"/>
              </w:rPr>
              <w:t xml:space="preserve">plants with male flowers and plants with female flowers 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E41E6A">
              <w:rPr>
                <w:b w:val="0"/>
                <w:bCs w:val="0"/>
                <w:lang w:val="fr-FR"/>
              </w:rPr>
              <w:t>plantes avec des fleurs mâles et plantes avec des fleurs femelles</w:t>
            </w:r>
          </w:p>
        </w:tc>
        <w:tc>
          <w:tcPr>
            <w:tcW w:w="13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bCs w:val="0"/>
                <w:sz w:val="16"/>
                <w:szCs w:val="16"/>
                <w:lang w:val="de-DE"/>
              </w:rPr>
            </w:pPr>
            <w:r w:rsidRPr="00E41E6A">
              <w:rPr>
                <w:b w:val="0"/>
                <w:bCs w:val="0"/>
                <w:lang w:val="de-DE"/>
              </w:rPr>
              <w:t>Pflanzen mit männlichen Blüten und Pflanzen mit weiblichen Blüten</w:t>
            </w:r>
          </w:p>
        </w:tc>
        <w:tc>
          <w:tcPr>
            <w:tcW w:w="230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E41E6A">
              <w:rPr>
                <w:b w:val="0"/>
                <w:bCs w:val="0"/>
                <w:lang w:val="es-ES"/>
              </w:rPr>
              <w:t xml:space="preserve">plantas con flores masculinas y plantas con flores femeninas </w:t>
            </w:r>
          </w:p>
        </w:tc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41E6A">
              <w:rPr>
                <w:b w:val="0"/>
                <w:bCs w:val="0"/>
              </w:rPr>
              <w:t>Andreas</w:t>
            </w: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41E6A">
              <w:rPr>
                <w:b w:val="0"/>
                <w:bCs w:val="0"/>
              </w:rPr>
              <w:t>1</w:t>
            </w:r>
          </w:p>
        </w:tc>
      </w:tr>
      <w:tr w:rsidR="00E41E6A" w:rsidRPr="00E41E6A" w:rsidTr="00E41E6A">
        <w:tblPrEx>
          <w:tblBorders>
            <w:top w:val="single" w:sz="4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cantSplit/>
          <w:jc w:val="center"/>
        </w:trPr>
        <w:tc>
          <w:tcPr>
            <w:tcW w:w="49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E41E6A">
              <w:rPr>
                <w:rFonts w:ascii="Arial" w:hAnsi="Arial" w:cs="Arial"/>
                <w:b w:val="0"/>
                <w:sz w:val="16"/>
                <w:szCs w:val="16"/>
              </w:rPr>
              <w:t>(*)</w:t>
            </w: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41E6A">
              <w:rPr>
                <w:b w:val="0"/>
                <w:bCs w:val="0"/>
              </w:rPr>
              <w:t>plants with male and female flowers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E41E6A">
              <w:rPr>
                <w:b w:val="0"/>
                <w:bCs w:val="0"/>
                <w:lang w:val="fr-FR"/>
              </w:rPr>
              <w:t>plantes avec des fleurs mâles et des fleurs femelles</w:t>
            </w:r>
          </w:p>
        </w:tc>
        <w:tc>
          <w:tcPr>
            <w:tcW w:w="13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bCs w:val="0"/>
                <w:sz w:val="16"/>
                <w:szCs w:val="16"/>
                <w:lang w:val="de-DE"/>
              </w:rPr>
            </w:pPr>
            <w:r w:rsidRPr="00E41E6A">
              <w:rPr>
                <w:b w:val="0"/>
                <w:bCs w:val="0"/>
                <w:lang w:val="de-DE"/>
              </w:rPr>
              <w:t>Pflanzen mit männlichen und weiblichen Blüten</w:t>
            </w:r>
          </w:p>
        </w:tc>
        <w:tc>
          <w:tcPr>
            <w:tcW w:w="230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E41E6A">
              <w:rPr>
                <w:b w:val="0"/>
                <w:bCs w:val="0"/>
                <w:lang w:val="es-ES"/>
              </w:rPr>
              <w:t>plantas con flores masculinas y femeninas</w:t>
            </w:r>
          </w:p>
        </w:tc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41E6A">
              <w:rPr>
                <w:b w:val="0"/>
                <w:bCs w:val="0"/>
              </w:rPr>
              <w:t>Argenteuil, Desto</w:t>
            </w: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41E6A">
              <w:rPr>
                <w:b w:val="0"/>
                <w:bCs w:val="0"/>
              </w:rPr>
              <w:t>2</w:t>
            </w:r>
          </w:p>
        </w:tc>
      </w:tr>
      <w:tr w:rsidR="00E41E6A" w:rsidRPr="00E41E6A" w:rsidTr="00E41E6A">
        <w:tblPrEx>
          <w:tblBorders>
            <w:top w:val="single" w:sz="4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cantSplit/>
          <w:jc w:val="center"/>
        </w:trPr>
        <w:tc>
          <w:tcPr>
            <w:tcW w:w="49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E41E6A">
              <w:rPr>
                <w:rFonts w:ascii="Arial" w:hAnsi="Arial" w:cs="Arial"/>
                <w:b w:val="0"/>
                <w:sz w:val="16"/>
                <w:szCs w:val="16"/>
              </w:rPr>
              <w:t>QL</w:t>
            </w: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E41E6A">
              <w:rPr>
                <w:b w:val="0"/>
                <w:bCs w:val="0"/>
              </w:rPr>
              <w:t>plants with androhermaphrodite flowers and plants with male flowers with style rudiments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</w:pPr>
            <w:r w:rsidRPr="00E41E6A">
              <w:rPr>
                <w:b w:val="0"/>
                <w:bCs w:val="0"/>
                <w:lang w:val="fr-FR"/>
              </w:rPr>
              <w:t xml:space="preserve">plantes avec des fleurs androhermaphrodites et plantes avec des fleurs mâles avec rudiments de style </w:t>
            </w:r>
          </w:p>
        </w:tc>
        <w:tc>
          <w:tcPr>
            <w:tcW w:w="138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bCs w:val="0"/>
                <w:sz w:val="16"/>
                <w:szCs w:val="16"/>
                <w:lang w:val="de-DE"/>
              </w:rPr>
            </w:pPr>
            <w:r w:rsidRPr="00E41E6A">
              <w:rPr>
                <w:b w:val="0"/>
                <w:bCs w:val="0"/>
                <w:lang w:val="de-DE"/>
              </w:rPr>
              <w:t>Pflanzen mit männlich</w:t>
            </w:r>
            <w:r w:rsidRPr="00E41E6A">
              <w:rPr>
                <w:b w:val="0"/>
                <w:bCs w:val="0"/>
                <w:lang w:val="de-DE"/>
              </w:rPr>
              <w:noBreakHyphen/>
              <w:t>zwittrigen Blüten und Pflanzen mit männlichen Blüten mit Griffelrudimenten</w:t>
            </w:r>
          </w:p>
        </w:tc>
        <w:tc>
          <w:tcPr>
            <w:tcW w:w="230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</w:pPr>
            <w:r w:rsidRPr="00E41E6A">
              <w:rPr>
                <w:b w:val="0"/>
                <w:bCs w:val="0"/>
                <w:lang w:val="es-ES"/>
              </w:rPr>
              <w:t>plantas con flores hermafroditas masculinas y plantas con flores masculinas con estilo</w:t>
            </w:r>
          </w:p>
        </w:tc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41E6A">
              <w:rPr>
                <w:b w:val="0"/>
                <w:bCs w:val="0"/>
              </w:rPr>
              <w:t xml:space="preserve">Backlim, Gijnlim </w:t>
            </w: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  <w:r w:rsidRPr="00E41E6A">
              <w:rPr>
                <w:b w:val="0"/>
                <w:bCs w:val="0"/>
              </w:rPr>
              <w:t>3</w:t>
            </w:r>
          </w:p>
        </w:tc>
      </w:tr>
      <w:tr w:rsidR="00E41E6A" w:rsidRPr="00E41E6A" w:rsidTr="00E41E6A">
        <w:tblPrEx>
          <w:tblBorders>
            <w:top w:val="single" w:sz="4" w:space="0" w:color="auto"/>
            <w:bottom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69" w:type="dxa"/>
          <w:cantSplit/>
          <w:jc w:val="center"/>
        </w:trPr>
        <w:tc>
          <w:tcPr>
            <w:tcW w:w="498" w:type="dxa"/>
            <w:tcBorders>
              <w:top w:val="dotted" w:sz="2" w:space="0" w:color="auto"/>
              <w:left w:val="nil"/>
              <w:bottom w:val="single" w:sz="4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6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b w:val="0"/>
              </w:rPr>
            </w:pPr>
            <w:r w:rsidRPr="00E41E6A">
              <w:rPr>
                <w:b w:val="0"/>
                <w:bCs w:val="0"/>
              </w:rPr>
              <w:t>femelle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b w:val="0"/>
                <w:bCs w:val="0"/>
                <w:lang w:val="fr-FR"/>
              </w:rPr>
            </w:pPr>
          </w:p>
        </w:tc>
        <w:tc>
          <w:tcPr>
            <w:tcW w:w="1380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b w:val="0"/>
                <w:bCs w:val="0"/>
                <w:lang w:val="fr-FR"/>
              </w:rPr>
            </w:pPr>
          </w:p>
        </w:tc>
        <w:tc>
          <w:tcPr>
            <w:tcW w:w="2305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b w:val="0"/>
                <w:bCs w:val="0"/>
                <w:lang w:val="es-ES"/>
              </w:rPr>
            </w:pPr>
          </w:p>
        </w:tc>
        <w:tc>
          <w:tcPr>
            <w:tcW w:w="2127" w:type="dxa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pStyle w:val="Normaltb"/>
              <w:spacing w:before="80" w:after="80"/>
              <w:rPr>
                <w:b w:val="0"/>
                <w:bCs w:val="0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single" w:sz="4" w:space="0" w:color="auto"/>
              <w:right w:val="nil"/>
            </w:tcBorders>
            <w:hideMark/>
          </w:tcPr>
          <w:p w:rsidR="00E41E6A" w:rsidRPr="00E41E6A" w:rsidRDefault="00E41E6A" w:rsidP="00E41E6A">
            <w:pPr>
              <w:pStyle w:val="Normaltb"/>
              <w:spacing w:before="80" w:after="80"/>
              <w:jc w:val="center"/>
              <w:rPr>
                <w:b w:val="0"/>
                <w:bCs w:val="0"/>
              </w:rPr>
            </w:pPr>
            <w:r w:rsidRPr="00E41E6A">
              <w:rPr>
                <w:b w:val="0"/>
                <w:bCs w:val="0"/>
              </w:rPr>
              <w:t>X</w:t>
            </w:r>
          </w:p>
        </w:tc>
      </w:tr>
      <w:tr w:rsidR="00E41E6A" w:rsidRPr="00BC551E" w:rsidTr="00E41E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59" w:type="dxa"/>
          <w:jc w:val="center"/>
        </w:trPr>
        <w:tc>
          <w:tcPr>
            <w:tcW w:w="107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6A" w:rsidRPr="00E41E6A" w:rsidRDefault="00E41E6A" w:rsidP="00E41E6A">
            <w:pPr>
              <w:spacing w:before="60"/>
              <w:jc w:val="left"/>
              <w:rPr>
                <w:sz w:val="18"/>
                <w:szCs w:val="18"/>
                <w:lang w:val="fr-FR"/>
              </w:rPr>
            </w:pPr>
            <w:r w:rsidRPr="00E41E6A">
              <w:rPr>
                <w:sz w:val="18"/>
                <w:szCs w:val="18"/>
                <w:lang w:val="fr-FR"/>
              </w:rPr>
              <w:t>Explication/Illustration (y compris l’étendue de l’utilisation du caractère concerné) : /</w:t>
            </w:r>
          </w:p>
        </w:tc>
      </w:tr>
    </w:tbl>
    <w:p w:rsidR="00E41E6A" w:rsidRPr="00E41E6A" w:rsidRDefault="00E41E6A" w:rsidP="00E41E6A">
      <w:pPr>
        <w:jc w:val="center"/>
        <w:rPr>
          <w:caps/>
          <w:lang w:val="fr-FR"/>
        </w:rPr>
      </w:pPr>
    </w:p>
    <w:p w:rsidR="00E41E6A" w:rsidRPr="00E41E6A" w:rsidRDefault="00E41E6A" w:rsidP="00E41E6A">
      <w:pPr>
        <w:jc w:val="center"/>
        <w:rPr>
          <w:caps/>
          <w:lang w:val="fr-FR"/>
        </w:rPr>
      </w:pPr>
    </w:p>
    <w:p w:rsidR="00E41E6A" w:rsidRPr="00E41E6A" w:rsidRDefault="00E41E6A" w:rsidP="00E41E6A">
      <w:pPr>
        <w:jc w:val="center"/>
        <w:rPr>
          <w:caps/>
          <w:lang w:val="fr-FR"/>
        </w:rPr>
      </w:pPr>
      <w:r w:rsidRPr="00E41E6A">
        <w:rPr>
          <w:caps/>
          <w:lang w:val="fr-FR"/>
        </w:rPr>
        <w:t>notification DE CARACTÈRES SUPPLÉMENTAIRES</w:t>
      </w:r>
    </w:p>
    <w:p w:rsidR="00E41E6A" w:rsidRPr="00E41E6A" w:rsidRDefault="00E41E6A" w:rsidP="00E41E6A">
      <w:pPr>
        <w:jc w:val="center"/>
        <w:rPr>
          <w:b/>
          <w:bCs/>
          <w:color w:val="000000"/>
          <w:u w:val="single"/>
          <w:lang w:val="fr-FR"/>
        </w:rPr>
      </w:pPr>
    </w:p>
    <w:p w:rsidR="00E41E6A" w:rsidRPr="00E41E6A" w:rsidRDefault="00E41E6A" w:rsidP="00E41E6A">
      <w:pPr>
        <w:jc w:val="center"/>
        <w:rPr>
          <w:b/>
          <w:bCs/>
          <w:u w:val="single"/>
          <w:lang w:val="fr-FR"/>
        </w:rPr>
      </w:pPr>
      <w:r w:rsidRPr="00E41E6A">
        <w:rPr>
          <w:b/>
          <w:bCs/>
          <w:color w:val="000000" w:themeColor="text1"/>
          <w:u w:val="single"/>
          <w:lang w:val="fr-FR"/>
        </w:rPr>
        <w:t>Principes directeurs d’examen de la laitue :</w:t>
      </w:r>
      <w:r w:rsidRPr="00E41E6A">
        <w:rPr>
          <w:b/>
          <w:bCs/>
          <w:u w:val="single"/>
          <w:lang w:val="fr-FR"/>
        </w:rPr>
        <w:t xml:space="preserve"> TG/13/11 Rev.2</w:t>
      </w:r>
    </w:p>
    <w:p w:rsidR="00E41E6A" w:rsidRPr="00E41E6A" w:rsidRDefault="00E41E6A" w:rsidP="00E41E6A">
      <w:pPr>
        <w:jc w:val="center"/>
        <w:rPr>
          <w:b/>
          <w:bCs/>
          <w:u w:val="single"/>
        </w:rPr>
      </w:pPr>
      <w:r w:rsidRPr="00E41E6A">
        <w:rPr>
          <w:b/>
          <w:bCs/>
          <w:u w:val="single"/>
        </w:rPr>
        <w:t>Caractères supplémentaires</w:t>
      </w:r>
    </w:p>
    <w:p w:rsidR="00E41E6A" w:rsidRPr="00E41E6A" w:rsidRDefault="00E41E6A" w:rsidP="00E41E6A"/>
    <w:tbl>
      <w:tblPr>
        <w:tblW w:w="1088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08"/>
        <w:gridCol w:w="2744"/>
        <w:gridCol w:w="1302"/>
        <w:gridCol w:w="1259"/>
        <w:gridCol w:w="3667"/>
      </w:tblGrid>
      <w:tr w:rsidR="00E41E6A" w:rsidRPr="00E41E6A" w:rsidTr="00E41E6A">
        <w:trPr>
          <w:cantSplit/>
          <w:trHeight w:hRule="exact" w:val="1057"/>
          <w:jc w:val="center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jc w:val="left"/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Autorité :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CPVO (QZ)</w:t>
            </w:r>
          </w:p>
        </w:tc>
        <w:tc>
          <w:tcPr>
            <w:tcW w:w="1302" w:type="dxa"/>
            <w:tcBorders>
              <w:top w:val="nil"/>
              <w:left w:val="single" w:sz="8" w:space="0" w:color="auto"/>
              <w:bottom w:val="nil"/>
              <w:right w:val="nil"/>
            </w:tcBorders>
            <w:hideMark/>
          </w:tcPr>
          <w:p w:rsidR="00E41E6A" w:rsidRPr="00E41E6A" w:rsidRDefault="00E41E6A" w:rsidP="00E41E6A">
            <w:pPr>
              <w:tabs>
                <w:tab w:val="left" w:pos="1593"/>
              </w:tabs>
              <w:jc w:val="right"/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  <w:u w:val="single"/>
              </w:rPr>
              <w:t>Expert de référence</w:t>
            </w:r>
            <w:r w:rsidRPr="00E41E6A">
              <w:rPr>
                <w:sz w:val="18"/>
                <w:szCs w:val="18"/>
              </w:rPr>
              <w:t> :</w:t>
            </w: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593"/>
              </w:tabs>
              <w:ind w:left="27"/>
              <w:jc w:val="right"/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Nom :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593"/>
              </w:tabs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Morineau Céline</w:t>
            </w:r>
          </w:p>
        </w:tc>
      </w:tr>
      <w:tr w:rsidR="00E41E6A" w:rsidRPr="00E41E6A" w:rsidTr="00E41E6A">
        <w:trPr>
          <w:jc w:val="center"/>
        </w:trPr>
        <w:tc>
          <w:tcPr>
            <w:tcW w:w="1908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27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  <w:hideMark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9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</w:tr>
      <w:tr w:rsidR="00E41E6A" w:rsidRPr="00E41E6A" w:rsidTr="00E41E6A">
        <w:trPr>
          <w:cantSplit/>
          <w:trHeight w:hRule="exact" w:val="454"/>
          <w:jc w:val="center"/>
        </w:trPr>
        <w:tc>
          <w:tcPr>
            <w:tcW w:w="1908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Date :</w:t>
            </w:r>
          </w:p>
        </w:tc>
        <w:tc>
          <w:tcPr>
            <w:tcW w:w="2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28/07/2022</w:t>
            </w:r>
          </w:p>
        </w:tc>
        <w:tc>
          <w:tcPr>
            <w:tcW w:w="25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876"/>
              </w:tabs>
              <w:jc w:val="right"/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Organisation :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CPVO</w:t>
            </w:r>
          </w:p>
        </w:tc>
      </w:tr>
      <w:tr w:rsidR="00E41E6A" w:rsidRPr="00E41E6A" w:rsidTr="00E41E6A">
        <w:trPr>
          <w:jc w:val="center"/>
        </w:trPr>
        <w:tc>
          <w:tcPr>
            <w:tcW w:w="1908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2744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</w:tr>
      <w:tr w:rsidR="00E41E6A" w:rsidRPr="00E41E6A" w:rsidTr="00E41E6A">
        <w:trPr>
          <w:trHeight w:hRule="exact" w:val="454"/>
          <w:jc w:val="center"/>
        </w:trPr>
        <w:tc>
          <w:tcPr>
            <w:tcW w:w="1908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2744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876"/>
              </w:tabs>
              <w:jc w:val="right"/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Tél. :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+33 (0) 2.41.25.64.00</w:t>
            </w:r>
          </w:p>
        </w:tc>
      </w:tr>
      <w:tr w:rsidR="00E41E6A" w:rsidRPr="00E41E6A" w:rsidTr="00E41E6A">
        <w:trPr>
          <w:jc w:val="center"/>
        </w:trPr>
        <w:tc>
          <w:tcPr>
            <w:tcW w:w="1908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2744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</w:p>
        </w:tc>
        <w:tc>
          <w:tcPr>
            <w:tcW w:w="1259" w:type="dxa"/>
          </w:tcPr>
          <w:p w:rsidR="00E41E6A" w:rsidRPr="00E41E6A" w:rsidRDefault="00E41E6A" w:rsidP="00E41E6A">
            <w:pPr>
              <w:tabs>
                <w:tab w:val="left" w:pos="1593"/>
              </w:tabs>
              <w:ind w:left="27"/>
              <w:jc w:val="right"/>
              <w:rPr>
                <w:sz w:val="18"/>
                <w:szCs w:val="18"/>
              </w:rPr>
            </w:pPr>
          </w:p>
        </w:tc>
        <w:tc>
          <w:tcPr>
            <w:tcW w:w="36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</w:p>
        </w:tc>
      </w:tr>
      <w:tr w:rsidR="00E41E6A" w:rsidRPr="00E41E6A" w:rsidTr="00E41E6A">
        <w:trPr>
          <w:trHeight w:hRule="exact" w:val="454"/>
          <w:jc w:val="center"/>
        </w:trPr>
        <w:tc>
          <w:tcPr>
            <w:tcW w:w="1908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2744" w:type="dxa"/>
          </w:tcPr>
          <w:p w:rsidR="00E41E6A" w:rsidRPr="00E41E6A" w:rsidRDefault="00E41E6A" w:rsidP="00E41E6A">
            <w:pPr>
              <w:rPr>
                <w:sz w:val="18"/>
                <w:szCs w:val="18"/>
              </w:rPr>
            </w:pPr>
          </w:p>
        </w:tc>
        <w:tc>
          <w:tcPr>
            <w:tcW w:w="1302" w:type="dxa"/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876"/>
              </w:tabs>
              <w:jc w:val="right"/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Adresse électronique :</w:t>
            </w:r>
          </w:p>
        </w:tc>
        <w:tc>
          <w:tcPr>
            <w:tcW w:w="3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E6A" w:rsidRPr="00E41E6A" w:rsidRDefault="00E41E6A" w:rsidP="00E41E6A">
            <w:pPr>
              <w:tabs>
                <w:tab w:val="left" w:pos="1876"/>
              </w:tabs>
              <w:rPr>
                <w:sz w:val="18"/>
                <w:szCs w:val="18"/>
              </w:rPr>
            </w:pPr>
            <w:r w:rsidRPr="00E41E6A">
              <w:rPr>
                <w:sz w:val="18"/>
                <w:szCs w:val="18"/>
              </w:rPr>
              <w:t>morineau@cpvo.europa.eu</w:t>
            </w:r>
          </w:p>
        </w:tc>
      </w:tr>
    </w:tbl>
    <w:p w:rsidR="00E41E6A" w:rsidRPr="00E41E6A" w:rsidRDefault="00E41E6A" w:rsidP="00E41E6A">
      <w:pPr>
        <w:rPr>
          <w:sz w:val="24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8"/>
        <w:gridCol w:w="420"/>
        <w:gridCol w:w="1671"/>
        <w:gridCol w:w="1701"/>
        <w:gridCol w:w="1843"/>
        <w:gridCol w:w="1843"/>
        <w:gridCol w:w="2251"/>
        <w:gridCol w:w="567"/>
      </w:tblGrid>
      <w:tr w:rsidR="00E41E6A" w:rsidRPr="00E41E6A" w:rsidTr="00E41E6A">
        <w:trPr>
          <w:cantSplit/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sz w:val="16"/>
                <w:szCs w:val="18"/>
                <w:lang w:eastAsia="ja-JP"/>
              </w:rPr>
              <w:t xml:space="preserve"> English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sz w:val="16"/>
                <w:szCs w:val="18"/>
                <w:lang w:eastAsia="ja-JP"/>
              </w:rPr>
              <w:t xml:space="preserve"> français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sz w:val="16"/>
                <w:szCs w:val="18"/>
                <w:lang w:eastAsia="ja-JP"/>
              </w:rPr>
              <w:t xml:space="preserve"> deutsch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sz w:val="16"/>
                <w:szCs w:val="18"/>
                <w:lang w:eastAsia="ja-JP"/>
              </w:rPr>
              <w:t xml:space="preserve"> español</w:t>
            </w:r>
          </w:p>
        </w:tc>
        <w:tc>
          <w:tcPr>
            <w:tcW w:w="2251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tabs>
                <w:tab w:val="left" w:pos="1912"/>
              </w:tabs>
              <w:snapToGrid w:val="0"/>
              <w:spacing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sz w:val="16"/>
                <w:szCs w:val="18"/>
                <w:lang w:eastAsia="ja-JP"/>
              </w:rPr>
              <w:t>Example Varieties/</w:t>
            </w:r>
            <w:r w:rsidRPr="00E41E6A">
              <w:rPr>
                <w:rFonts w:cs="Arial"/>
                <w:sz w:val="16"/>
                <w:szCs w:val="18"/>
                <w:lang w:eastAsia="ja-JP"/>
              </w:rPr>
              <w:tab/>
            </w:r>
            <w:r w:rsidRPr="00E41E6A">
              <w:rPr>
                <w:rFonts w:cs="Arial"/>
                <w:b/>
                <w:position w:val="12"/>
                <w:sz w:val="16"/>
                <w:szCs w:val="18"/>
                <w:lang w:eastAsia="ja-JP"/>
              </w:rPr>
              <w:t>[iii]</w:t>
            </w:r>
            <w:r w:rsidRPr="00E41E6A">
              <w:rPr>
                <w:rFonts w:cs="Arial"/>
                <w:b/>
                <w:sz w:val="16"/>
                <w:szCs w:val="18"/>
                <w:lang w:eastAsia="ja-JP"/>
              </w:rPr>
              <w:br/>
            </w:r>
            <w:r w:rsidRPr="00E41E6A">
              <w:rPr>
                <w:rFonts w:cs="Arial"/>
                <w:sz w:val="16"/>
                <w:szCs w:val="18"/>
                <w:lang w:eastAsia="ja-JP"/>
              </w:rPr>
              <w:t>Exemples/ Beispielssorten/ 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nil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sz w:val="16"/>
                <w:szCs w:val="18"/>
                <w:lang w:eastAsia="ja-JP"/>
              </w:rPr>
              <w:br/>
              <w:t>Note/</w:t>
            </w:r>
            <w:r w:rsidRPr="00E41E6A">
              <w:rPr>
                <w:rFonts w:cs="Arial"/>
                <w:sz w:val="16"/>
                <w:szCs w:val="18"/>
                <w:lang w:eastAsia="ja-JP"/>
              </w:rPr>
              <w:br/>
              <w:t>Nota</w:t>
            </w:r>
          </w:p>
        </w:tc>
      </w:tr>
      <w:tr w:rsidR="00E41E6A" w:rsidRPr="00BC551E" w:rsidTr="00E41E6A">
        <w:trPr>
          <w:cantSplit/>
          <w:jc w:val="center"/>
        </w:trPr>
        <w:tc>
          <w:tcPr>
            <w:tcW w:w="638" w:type="dxa"/>
            <w:tcBorders>
              <w:top w:val="single" w:sz="4" w:space="0" w:color="auto"/>
              <w:left w:val="nil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b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b/>
                <w:sz w:val="16"/>
                <w:szCs w:val="18"/>
                <w:lang w:eastAsia="ja-JP"/>
              </w:rPr>
              <w:t>New 1.</w:t>
            </w:r>
          </w:p>
        </w:tc>
        <w:tc>
          <w:tcPr>
            <w:tcW w:w="420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center"/>
              <w:rPr>
                <w:rFonts w:cs="Arial"/>
                <w:b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b/>
                <w:sz w:val="16"/>
                <w:szCs w:val="18"/>
                <w:lang w:eastAsia="ja-JP"/>
              </w:rPr>
              <w:t>VG</w:t>
            </w:r>
          </w:p>
        </w:tc>
        <w:tc>
          <w:tcPr>
            <w:tcW w:w="1671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tbl>
            <w:tblPr>
              <w:tblOverlap w:val="never"/>
              <w:tblW w:w="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E6A" w:rsidRPr="00E41E6A" w:rsidTr="00E41E6A">
              <w:trPr>
                <w:trHeight w:val="718"/>
              </w:trPr>
              <w:tc>
                <w:tcPr>
                  <w:tcW w:w="1749" w:type="dxa"/>
                  <w:hideMark/>
                </w:tcPr>
                <w:p w:rsidR="00E41E6A" w:rsidRPr="00E41E6A" w:rsidRDefault="00E41E6A" w:rsidP="00E41E6A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E41E6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Resistance to </w:t>
                  </w:r>
                  <w:r w:rsidRPr="00E41E6A">
                    <w:rPr>
                      <w:rFonts w:eastAsia="Arial" w:cs="Arial"/>
                      <w:b/>
                      <w:bCs/>
                      <w:i/>
                      <w:iCs/>
                      <w:sz w:val="16"/>
                      <w:szCs w:val="16"/>
                      <w:lang w:val="es-ES_tradnl"/>
                    </w:rPr>
                    <w:t>Bremia lactucae </w:t>
                  </w:r>
                  <w:r w:rsidRPr="00E41E6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(Bl) </w:t>
                  </w:r>
                  <w:r w:rsidRPr="00E41E6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br/>
                    <w:t>Isolate PT2036</w:t>
                  </w:r>
                </w:p>
              </w:tc>
            </w:tr>
          </w:tbl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b/>
                <w:sz w:val="16"/>
                <w:szCs w:val="18"/>
                <w:lang w:val="es-ES"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jc w:val="left"/>
              <w:rPr>
                <w:rFonts w:cs="Arial"/>
                <w:vanish/>
                <w:sz w:val="16"/>
                <w:szCs w:val="16"/>
                <w:lang w:val="es-ES_tradnl"/>
              </w:rPr>
            </w:pPr>
          </w:p>
          <w:tbl>
            <w:tblPr>
              <w:tblOverlap w:val="never"/>
              <w:tblW w:w="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E41E6A" w:rsidRPr="00BC551E" w:rsidTr="00E41E6A">
              <w:tc>
                <w:tcPr>
                  <w:tcW w:w="1749" w:type="dxa"/>
                  <w:hideMark/>
                </w:tcPr>
                <w:p w:rsidR="00E41E6A" w:rsidRPr="00E41E6A" w:rsidRDefault="00E41E6A" w:rsidP="00E41E6A">
                  <w:pPr>
                    <w:jc w:val="left"/>
                    <w:rPr>
                      <w:rFonts w:cs="Arial"/>
                      <w:sz w:val="16"/>
                      <w:szCs w:val="16"/>
                      <w:lang w:val="fr-FR"/>
                    </w:rPr>
                  </w:pPr>
                  <w:r w:rsidRPr="00E41E6A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Résistance à </w:t>
                  </w:r>
                  <w:r w:rsidRPr="00E41E6A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lang w:val="fr-CH"/>
                    </w:rPr>
                    <w:t>Bremia lactucae</w:t>
                  </w:r>
                  <w:r w:rsidRPr="00E41E6A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 (Bl) </w:t>
                  </w:r>
                  <w:r w:rsidRPr="00E41E6A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br/>
                    <w:t xml:space="preserve">Isolat </w:t>
                  </w:r>
                  <w:r w:rsidRPr="00E41E6A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FR"/>
                    </w:rPr>
                    <w:t>PT2036</w:t>
                  </w:r>
                </w:p>
              </w:tc>
            </w:tr>
          </w:tbl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b/>
                <w:sz w:val="16"/>
                <w:szCs w:val="18"/>
                <w:lang w:val="fr-FR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jc w:val="left"/>
              <w:rPr>
                <w:rFonts w:cs="Arial"/>
                <w:vanish/>
                <w:sz w:val="16"/>
                <w:szCs w:val="16"/>
                <w:lang w:val="fr-CH"/>
              </w:rPr>
            </w:pPr>
          </w:p>
          <w:tbl>
            <w:tblPr>
              <w:tblOverlap w:val="never"/>
              <w:tblW w:w="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E6A" w:rsidRPr="00E41E6A" w:rsidTr="00E41E6A">
              <w:tc>
                <w:tcPr>
                  <w:tcW w:w="1750" w:type="dxa"/>
                  <w:hideMark/>
                </w:tcPr>
                <w:p w:rsidR="00E41E6A" w:rsidRPr="00E41E6A" w:rsidRDefault="00E41E6A" w:rsidP="00E41E6A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E41E6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Resistenz gegen </w:t>
                  </w:r>
                  <w:r w:rsidRPr="00E41E6A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lang w:val="es-ES_tradnl"/>
                    </w:rPr>
                    <w:t>Bremia lactucae</w:t>
                  </w:r>
                  <w:r w:rsidRPr="00E41E6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 (Bl) Isolat PT2036</w:t>
                  </w:r>
                </w:p>
              </w:tc>
            </w:tr>
          </w:tbl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b/>
                <w:sz w:val="16"/>
                <w:szCs w:val="18"/>
                <w:lang w:val="es-E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jc w:val="left"/>
              <w:rPr>
                <w:rFonts w:cs="Arial"/>
                <w:vanish/>
                <w:sz w:val="16"/>
                <w:szCs w:val="16"/>
                <w:lang w:val="es-ES_tradnl"/>
              </w:rPr>
            </w:pPr>
          </w:p>
          <w:tbl>
            <w:tblPr>
              <w:tblOverlap w:val="never"/>
              <w:tblW w:w="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E41E6A" w:rsidRPr="00BC551E" w:rsidTr="00E41E6A">
              <w:tc>
                <w:tcPr>
                  <w:tcW w:w="1750" w:type="dxa"/>
                  <w:hideMark/>
                </w:tcPr>
                <w:p w:rsidR="00E41E6A" w:rsidRPr="00E41E6A" w:rsidRDefault="00E41E6A" w:rsidP="00E41E6A">
                  <w:pPr>
                    <w:jc w:val="left"/>
                    <w:rPr>
                      <w:rFonts w:cs="Arial"/>
                      <w:sz w:val="16"/>
                      <w:szCs w:val="16"/>
                      <w:lang w:val="es-ES_tradnl"/>
                    </w:rPr>
                  </w:pPr>
                  <w:r w:rsidRPr="00E41E6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Resistencia a </w:t>
                  </w:r>
                  <w:r w:rsidRPr="00E41E6A">
                    <w:rPr>
                      <w:rFonts w:eastAsia="Arial" w:cs="Arial"/>
                      <w:b/>
                      <w:bCs/>
                      <w:i/>
                      <w:sz w:val="16"/>
                      <w:szCs w:val="16"/>
                      <w:lang w:val="es-ES_tradnl"/>
                    </w:rPr>
                    <w:t>Bremia lactucae</w:t>
                  </w:r>
                  <w:r w:rsidRPr="00E41E6A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> (Bl) Aislado PT2036</w:t>
                  </w:r>
                </w:p>
              </w:tc>
            </w:tr>
          </w:tbl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b/>
                <w:sz w:val="16"/>
                <w:szCs w:val="18"/>
                <w:lang w:val="es-ES" w:eastAsia="ja-JP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b/>
                <w:sz w:val="16"/>
                <w:szCs w:val="18"/>
                <w:lang w:val="es-ES" w:eastAsia="ja-JP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nil"/>
            </w:tcBorders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center"/>
              <w:rPr>
                <w:rFonts w:cs="Arial"/>
                <w:b/>
                <w:sz w:val="16"/>
                <w:szCs w:val="18"/>
                <w:lang w:val="es-ES" w:eastAsia="ja-JP"/>
              </w:rPr>
            </w:pPr>
          </w:p>
        </w:tc>
      </w:tr>
      <w:tr w:rsidR="00E41E6A" w:rsidRPr="00E41E6A" w:rsidTr="00E41E6A">
        <w:trPr>
          <w:cantSplit/>
          <w:jc w:val="center"/>
        </w:trPr>
        <w:tc>
          <w:tcPr>
            <w:tcW w:w="63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center"/>
              <w:rPr>
                <w:rFonts w:cs="Arial"/>
                <w:b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b/>
                <w:sz w:val="16"/>
                <w:szCs w:val="18"/>
                <w:lang w:eastAsia="ja-JP"/>
              </w:rPr>
              <w:t>QL</w:t>
            </w:r>
          </w:p>
        </w:tc>
        <w:tc>
          <w:tcPr>
            <w:tcW w:w="4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center"/>
              <w:rPr>
                <w:rFonts w:cs="Arial"/>
                <w:sz w:val="16"/>
                <w:szCs w:val="18"/>
                <w:lang w:eastAsia="ja-JP"/>
              </w:rPr>
            </w:pPr>
          </w:p>
        </w:tc>
        <w:tc>
          <w:tcPr>
            <w:tcW w:w="16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ascii="Times New Roman" w:eastAsia="Arial" w:hAnsi="Times New Roman" w:cs="Arial"/>
                <w:sz w:val="16"/>
                <w:szCs w:val="16"/>
                <w:lang w:val="es-ES_tradnl" w:eastAsia="ja-JP"/>
              </w:rPr>
              <w:t>absent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ascii="Times New Roman" w:eastAsia="Arial" w:hAnsi="Times New Roman" w:cs="Arial"/>
                <w:sz w:val="16"/>
                <w:szCs w:val="16"/>
                <w:lang w:val="es-ES_tradnl" w:eastAsia="ja-JP"/>
              </w:rPr>
              <w:t>absente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ascii="Times New Roman" w:eastAsia="Arial" w:hAnsi="Times New Roman" w:cs="Arial"/>
                <w:sz w:val="16"/>
                <w:szCs w:val="16"/>
                <w:lang w:val="es-ES_tradnl" w:eastAsia="ja-JP"/>
              </w:rPr>
              <w:t>fehlend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ascii="Times New Roman" w:eastAsia="Arial" w:hAnsi="Times New Roman" w:cs="Arial"/>
                <w:sz w:val="16"/>
                <w:szCs w:val="16"/>
                <w:lang w:val="es-ES_tradnl" w:eastAsia="ja-JP"/>
              </w:rPr>
              <w:t>ausente</w:t>
            </w:r>
          </w:p>
        </w:tc>
        <w:tc>
          <w:tcPr>
            <w:tcW w:w="22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sz w:val="16"/>
                <w:szCs w:val="18"/>
                <w:lang w:eastAsia="ja-JP"/>
              </w:rPr>
              <w:t>Green Towers, Odra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center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sz w:val="16"/>
                <w:szCs w:val="18"/>
                <w:lang w:eastAsia="ja-JP"/>
              </w:rPr>
              <w:t>1</w:t>
            </w:r>
          </w:p>
        </w:tc>
      </w:tr>
      <w:tr w:rsidR="00E41E6A" w:rsidRPr="00E41E6A" w:rsidTr="00E41E6A">
        <w:trPr>
          <w:cantSplit/>
          <w:jc w:val="center"/>
        </w:trPr>
        <w:tc>
          <w:tcPr>
            <w:tcW w:w="638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center"/>
              <w:rPr>
                <w:rFonts w:cs="Arial"/>
                <w:b/>
                <w:sz w:val="16"/>
                <w:szCs w:val="18"/>
                <w:lang w:eastAsia="ja-JP"/>
              </w:rPr>
            </w:pPr>
          </w:p>
        </w:tc>
        <w:tc>
          <w:tcPr>
            <w:tcW w:w="4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center"/>
              <w:rPr>
                <w:rFonts w:cs="Arial"/>
                <w:b/>
                <w:sz w:val="16"/>
                <w:szCs w:val="18"/>
                <w:lang w:eastAsia="ja-JP"/>
              </w:rPr>
            </w:pPr>
          </w:p>
        </w:tc>
        <w:tc>
          <w:tcPr>
            <w:tcW w:w="167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ascii="Times New Roman" w:eastAsia="Arial" w:hAnsi="Times New Roman" w:cs="Arial"/>
                <w:sz w:val="16"/>
                <w:szCs w:val="16"/>
                <w:lang w:val="es-ES_tradnl" w:eastAsia="ja-JP"/>
              </w:rPr>
              <w:t>present</w: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ascii="Times New Roman" w:eastAsia="Arial" w:hAnsi="Times New Roman" w:cs="Arial"/>
                <w:sz w:val="16"/>
                <w:szCs w:val="16"/>
                <w:lang w:val="es-ES_tradnl" w:eastAsia="ja-JP"/>
              </w:rPr>
              <w:t>présente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ascii="Times New Roman" w:eastAsia="Arial" w:hAnsi="Times New Roman" w:cs="Arial"/>
                <w:sz w:val="16"/>
                <w:szCs w:val="16"/>
                <w:lang w:val="es-ES_tradnl" w:eastAsia="ja-JP"/>
              </w:rPr>
              <w:t>v</w:t>
            </w:r>
            <w:r w:rsidRPr="00E41E6A">
              <w:rPr>
                <w:rFonts w:ascii="Times New Roman" w:eastAsia="Arial" w:hAnsi="Times New Roman" w:cs="Arial"/>
                <w:sz w:val="16"/>
                <w:szCs w:val="16"/>
                <w:lang w:eastAsia="ja-JP"/>
              </w:rPr>
              <w:t>orhanden</w:t>
            </w:r>
          </w:p>
        </w:tc>
        <w:tc>
          <w:tcPr>
            <w:tcW w:w="184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ascii="Times New Roman" w:eastAsia="Arial" w:hAnsi="Times New Roman" w:cs="Arial"/>
                <w:sz w:val="16"/>
                <w:szCs w:val="16"/>
                <w:lang w:eastAsia="ja-JP"/>
              </w:rPr>
              <w:t>presente</w:t>
            </w:r>
          </w:p>
        </w:tc>
        <w:tc>
          <w:tcPr>
            <w:tcW w:w="225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left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sz w:val="16"/>
                <w:szCs w:val="18"/>
                <w:lang w:eastAsia="ja-JP"/>
              </w:rPr>
              <w:t>Templin</w:t>
            </w:r>
          </w:p>
        </w:tc>
        <w:tc>
          <w:tcPr>
            <w:tcW w:w="56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hideMark/>
          </w:tcPr>
          <w:p w:rsidR="00E41E6A" w:rsidRPr="00E41E6A" w:rsidRDefault="00E41E6A" w:rsidP="00E41E6A">
            <w:pPr>
              <w:keepNext/>
              <w:snapToGrid w:val="0"/>
              <w:spacing w:before="120" w:after="120"/>
              <w:jc w:val="center"/>
              <w:rPr>
                <w:rFonts w:cs="Arial"/>
                <w:sz w:val="16"/>
                <w:szCs w:val="18"/>
                <w:lang w:eastAsia="ja-JP"/>
              </w:rPr>
            </w:pPr>
            <w:r w:rsidRPr="00E41E6A">
              <w:rPr>
                <w:rFonts w:cs="Arial"/>
                <w:sz w:val="16"/>
                <w:szCs w:val="18"/>
                <w:lang w:eastAsia="ja-JP"/>
              </w:rPr>
              <w:t>9</w:t>
            </w:r>
          </w:p>
        </w:tc>
      </w:tr>
    </w:tbl>
    <w:p w:rsidR="00E41E6A" w:rsidRPr="00E41E6A" w:rsidRDefault="00E41E6A" w:rsidP="00E41E6A">
      <w:pPr>
        <w:jc w:val="left"/>
        <w:rPr>
          <w:rFonts w:cs="Arial"/>
        </w:rPr>
      </w:pPr>
    </w:p>
    <w:p w:rsidR="00E41E6A" w:rsidRPr="00E41E6A" w:rsidRDefault="00E41E6A" w:rsidP="00E41E6A">
      <w:pPr>
        <w:tabs>
          <w:tab w:val="left" w:pos="567"/>
        </w:tabs>
        <w:jc w:val="left"/>
        <w:rPr>
          <w:rFonts w:cs="Arial"/>
          <w:lang w:val="fr-FR"/>
        </w:rPr>
      </w:pPr>
      <w:r w:rsidRPr="00E41E6A">
        <w:rPr>
          <w:rFonts w:cs="Arial"/>
          <w:b/>
          <w:bCs/>
          <w:lang w:val="fr-FR"/>
        </w:rPr>
        <w:t>[</w:t>
      </w:r>
      <w:proofErr w:type="gramStart"/>
      <w:r w:rsidRPr="00E41E6A">
        <w:rPr>
          <w:rFonts w:cs="Arial"/>
          <w:b/>
          <w:bCs/>
          <w:lang w:val="fr-FR"/>
        </w:rPr>
        <w:t>i</w:t>
      </w:r>
      <w:proofErr w:type="gramEnd"/>
      <w:r w:rsidRPr="00E41E6A">
        <w:rPr>
          <w:rFonts w:cs="Arial"/>
          <w:b/>
          <w:bCs/>
          <w:lang w:val="fr-FR"/>
        </w:rPr>
        <w:t>]</w:t>
      </w:r>
      <w:r w:rsidRPr="00E41E6A">
        <w:rPr>
          <w:lang w:val="fr-FR"/>
        </w:rPr>
        <w:tab/>
      </w:r>
      <w:r w:rsidRPr="00E41E6A">
        <w:rPr>
          <w:rFonts w:cs="Arial"/>
          <w:lang w:val="fr-FR"/>
        </w:rPr>
        <w:t>indiquer le type d’expression (QL, PQ, QN)</w:t>
      </w:r>
    </w:p>
    <w:p w:rsidR="00E41E6A" w:rsidRPr="00E41E6A" w:rsidRDefault="00E41E6A" w:rsidP="00E41E6A">
      <w:pPr>
        <w:tabs>
          <w:tab w:val="left" w:pos="567"/>
        </w:tabs>
        <w:jc w:val="left"/>
        <w:rPr>
          <w:rFonts w:cs="Arial"/>
          <w:lang w:val="fr-FR"/>
        </w:rPr>
      </w:pPr>
      <w:r w:rsidRPr="00E41E6A">
        <w:rPr>
          <w:rFonts w:cs="Arial"/>
          <w:b/>
          <w:bCs/>
          <w:lang w:val="fr-FR"/>
        </w:rPr>
        <w:t>[</w:t>
      </w:r>
      <w:proofErr w:type="gramStart"/>
      <w:r w:rsidRPr="00E41E6A">
        <w:rPr>
          <w:rFonts w:cs="Arial"/>
          <w:b/>
          <w:bCs/>
          <w:lang w:val="fr-FR"/>
        </w:rPr>
        <w:t>ii</w:t>
      </w:r>
      <w:proofErr w:type="gramEnd"/>
      <w:r w:rsidRPr="00E41E6A">
        <w:rPr>
          <w:rFonts w:cs="Arial"/>
          <w:b/>
          <w:bCs/>
          <w:lang w:val="fr-FR"/>
        </w:rPr>
        <w:t>]</w:t>
      </w:r>
      <w:r w:rsidRPr="00E41E6A">
        <w:rPr>
          <w:lang w:val="fr-FR"/>
        </w:rPr>
        <w:tab/>
      </w:r>
      <w:r w:rsidRPr="00E41E6A">
        <w:rPr>
          <w:rFonts w:cs="Arial"/>
          <w:lang w:val="fr-FR"/>
        </w:rPr>
        <w:t>indiquer la méthode d’observation (VG, VS, MG, MS)</w:t>
      </w:r>
    </w:p>
    <w:p w:rsidR="00E41E6A" w:rsidRPr="00E41E6A" w:rsidRDefault="00E41E6A" w:rsidP="00E41E6A">
      <w:pPr>
        <w:tabs>
          <w:tab w:val="left" w:pos="567"/>
        </w:tabs>
        <w:jc w:val="left"/>
        <w:rPr>
          <w:rFonts w:cs="Arial"/>
          <w:lang w:val="fr-FR"/>
        </w:rPr>
      </w:pPr>
      <w:r w:rsidRPr="00E41E6A">
        <w:rPr>
          <w:rFonts w:cs="Arial"/>
          <w:b/>
          <w:bCs/>
          <w:lang w:val="fr-FR"/>
        </w:rPr>
        <w:t>[</w:t>
      </w:r>
      <w:proofErr w:type="gramStart"/>
      <w:r w:rsidRPr="00E41E6A">
        <w:rPr>
          <w:rFonts w:cs="Arial"/>
          <w:b/>
          <w:bCs/>
          <w:lang w:val="fr-FR"/>
        </w:rPr>
        <w:t>iii</w:t>
      </w:r>
      <w:proofErr w:type="gramEnd"/>
      <w:r w:rsidRPr="00E41E6A">
        <w:rPr>
          <w:rFonts w:cs="Arial"/>
          <w:b/>
          <w:bCs/>
          <w:lang w:val="fr-FR"/>
        </w:rPr>
        <w:t>]</w:t>
      </w:r>
      <w:r w:rsidRPr="00E41E6A">
        <w:rPr>
          <w:lang w:val="fr-FR"/>
        </w:rPr>
        <w:tab/>
      </w:r>
      <w:r w:rsidRPr="00E41E6A">
        <w:rPr>
          <w:rFonts w:cs="Arial"/>
          <w:lang w:val="fr-FR"/>
        </w:rPr>
        <w:t>des exemples doivent être donnés pour au moins deux états.</w:t>
      </w:r>
    </w:p>
    <w:p w:rsidR="00E41E6A" w:rsidRPr="00E41E6A" w:rsidRDefault="00E41E6A" w:rsidP="00E41E6A">
      <w:pPr>
        <w:jc w:val="left"/>
        <w:rPr>
          <w:rFonts w:cs="Arial"/>
          <w:lang w:val="fr-FR"/>
        </w:rPr>
      </w:pPr>
    </w:p>
    <w:p w:rsidR="00E41E6A" w:rsidRPr="00E41E6A" w:rsidRDefault="00E41E6A" w:rsidP="00E41E6A">
      <w:pPr>
        <w:spacing w:before="60"/>
        <w:jc w:val="left"/>
        <w:rPr>
          <w:rFonts w:cs="Arial"/>
          <w:b/>
          <w:bCs/>
          <w:lang w:val="fr-FR"/>
        </w:rPr>
      </w:pPr>
      <w:r w:rsidRPr="00E41E6A">
        <w:rPr>
          <w:rFonts w:cs="Arial"/>
          <w:b/>
          <w:bCs/>
          <w:lang w:val="fr-FR"/>
        </w:rPr>
        <w:t>Explication/Illustration (y compris l’étendue de l’utilisation du caractère concerné) :</w:t>
      </w:r>
    </w:p>
    <w:p w:rsidR="00E41E6A" w:rsidRPr="00E41E6A" w:rsidRDefault="00E41E6A" w:rsidP="00E41E6A">
      <w:pPr>
        <w:jc w:val="left"/>
        <w:rPr>
          <w:rFonts w:cs="Arial"/>
          <w:lang w:val="fr-FR"/>
        </w:rPr>
      </w:pPr>
    </w:p>
    <w:p w:rsidR="00E41E6A" w:rsidRPr="00E41E6A" w:rsidRDefault="00E41E6A" w:rsidP="00E41E6A">
      <w:pPr>
        <w:spacing w:after="200" w:line="276" w:lineRule="auto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Résistance à Bremia lactucae (Bl) isolat PT2036</w:t>
      </w:r>
    </w:p>
    <w:p w:rsidR="00E41E6A" w:rsidRPr="00E41E6A" w:rsidRDefault="00E41E6A" w:rsidP="00E41E6A">
      <w:pPr>
        <w:tabs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1. Agent pathogène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i/>
          <w:iCs/>
          <w:sz w:val="18"/>
          <w:szCs w:val="18"/>
          <w:lang w:val="fr-FR"/>
        </w:rPr>
        <w:t>Bremia lactucae</w:t>
      </w:r>
    </w:p>
    <w:p w:rsidR="00E41E6A" w:rsidRPr="00E41E6A" w:rsidRDefault="00E41E6A" w:rsidP="00E41E6A">
      <w:pPr>
        <w:tabs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2. État de quarantaine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noBreakHyphen/>
      </w:r>
    </w:p>
    <w:p w:rsidR="00E41E6A" w:rsidRPr="00E41E6A" w:rsidRDefault="00E41E6A" w:rsidP="00E41E6A">
      <w:pPr>
        <w:tabs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3. Espèces hôtes 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laitue – Lactuca sativa L.</w:t>
      </w:r>
    </w:p>
    <w:p w:rsidR="00E41E6A" w:rsidRPr="00E41E6A" w:rsidRDefault="00E41E6A" w:rsidP="00E41E6A">
      <w:pPr>
        <w:tabs>
          <w:tab w:val="left" w:pos="3969"/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4. Source de l’inoculum</w:t>
      </w:r>
      <w:r w:rsidRPr="00E41E6A">
        <w:rPr>
          <w:lang w:val="fr-FR"/>
        </w:rPr>
        <w:tab/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Naktuinbouw (</w:t>
      </w:r>
      <w:hyperlink r:id="rId36">
        <w:r w:rsidRPr="00E41E6A">
          <w:rPr>
            <w:rFonts w:ascii="Tahoma" w:eastAsia="Calibri" w:hAnsi="Tahoma" w:cs="Tahoma"/>
            <w:color w:val="0563C1"/>
            <w:sz w:val="18"/>
            <w:szCs w:val="18"/>
            <w:u w:val="single"/>
            <w:lang w:val="fr-FR"/>
          </w:rPr>
          <w:t>resistentie@naktuinbouw.nl</w:t>
        </w:r>
      </w:hyperlink>
      <w:r w:rsidRPr="00E41E6A">
        <w:rPr>
          <w:rFonts w:ascii="Tahoma" w:eastAsia="Calibri" w:hAnsi="Tahoma" w:cs="Tahoma"/>
          <w:sz w:val="18"/>
          <w:szCs w:val="18"/>
          <w:lang w:val="fr-FR"/>
        </w:rPr>
        <w:t>)</w:t>
      </w:r>
    </w:p>
    <w:p w:rsidR="00E41E6A" w:rsidRPr="00E41E6A" w:rsidRDefault="00E41E6A" w:rsidP="00E41E6A">
      <w:pPr>
        <w:tabs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5. Isolat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PT2036</w:t>
      </w:r>
    </w:p>
    <w:p w:rsidR="00E41E6A" w:rsidRPr="00E41E6A" w:rsidRDefault="00E41E6A" w:rsidP="00E41E6A">
      <w:pPr>
        <w:tabs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6. Identification de l’isolat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essai sur les différentiels (voir tableau ci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noBreakHyphen/>
        <w:t>dessous)</w:t>
      </w:r>
    </w:p>
    <w:p w:rsidR="00E41E6A" w:rsidRPr="00E41E6A" w:rsidRDefault="00E41E6A" w:rsidP="00E41E6A">
      <w:pPr>
        <w:tabs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7. Détermination du pouvoir pathogène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essai sur les variétés sensibles</w:t>
      </w:r>
    </w:p>
    <w:p w:rsidR="00E41E6A" w:rsidRPr="00E41E6A" w:rsidRDefault="00E41E6A" w:rsidP="00E41E6A">
      <w:pPr>
        <w:tabs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8. Multiplication de l’inoculum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8.1 Milieu de multiplication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plantules de laitue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8.2 Variété multipliée 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>variété sensible, par exemple Green Towers.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8.3 Stade de la plante lors de l’inoculation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cotylédon jusqu’à la première feuille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8.4 Milieu d’inoculation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ab/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eau du robinet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8.5 Méthode d’inoculation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pulvériser une suspension de spores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8.6 Récolte de l’inoculum 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enlever par lavage des feuilles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8.7 Vérification de l’inoculum récolté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compter les spores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8.8 Durée de conservation/viabilité de l’inoculum 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2 heures à température </w:t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ambiante;  2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 jours au réfrigérateur</w:t>
      </w:r>
    </w:p>
    <w:p w:rsidR="00E41E6A" w:rsidRPr="00E41E6A" w:rsidRDefault="00E41E6A" w:rsidP="00E41E6A">
      <w:pPr>
        <w:tabs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9. Format de l’essai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9.1 Nombre de plantes par génotype 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minimum 20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9.2 Nombre de répétitions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noBreakHyphen/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9.3 Variétés témoins (informatif) 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différentiels (voir tableau ci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noBreakHyphen/>
        <w:t>dessous)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9.4 Protocole d’essai 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noBreakHyphen/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9.5 Installation d’essai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température ambiante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9.6 Température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15 °C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noBreakHyphen/>
        <w:t>18 °C</w:t>
      </w:r>
    </w:p>
    <w:p w:rsidR="00E41E6A" w:rsidRPr="00E41E6A" w:rsidRDefault="00E41E6A" w:rsidP="00E41E6A">
      <w:pPr>
        <w:tabs>
          <w:tab w:val="left" w:pos="4536"/>
        </w:tabs>
        <w:ind w:left="4536" w:hanging="4110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9.7 Lumière 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suffisante pour assurer une bonne croissance des </w:t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végétaux;  les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 plantules ne doivent pas être étiolées.</w:t>
      </w:r>
    </w:p>
    <w:p w:rsidR="00E41E6A" w:rsidRPr="00E41E6A" w:rsidRDefault="00E41E6A" w:rsidP="00E41E6A">
      <w:pPr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Option : lumière réduite 24 heures après l’inoculation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9.8 Sai</w:t>
      </w:r>
      <w:r>
        <w:rPr>
          <w:rFonts w:ascii="Tahoma" w:eastAsia="Calibri" w:hAnsi="Tahoma" w:cs="Tahoma"/>
          <w:sz w:val="18"/>
          <w:szCs w:val="18"/>
          <w:lang w:val="fr-FR"/>
        </w:rPr>
        <w:t>son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noBreakHyphen/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9.9 Mesures spéciales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les plantes peuvent pousser sur du buvard mouillé avec ou sans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solution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 nutritive, sur du sable, ou en terreau (voir point 13).</w:t>
      </w:r>
    </w:p>
    <w:p w:rsidR="00E41E6A" w:rsidRPr="00E41E6A" w:rsidRDefault="00E41E6A" w:rsidP="00E41E6A">
      <w:pPr>
        <w:tabs>
          <w:tab w:val="left" w:pos="4536"/>
        </w:tabs>
        <w:ind w:left="2880" w:firstLine="720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il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 est essentiel que l’humidité soit &gt;90% pour l’infection et la</w:t>
      </w:r>
    </w:p>
    <w:p w:rsidR="00E41E6A" w:rsidRPr="00E41E6A" w:rsidRDefault="00E41E6A" w:rsidP="00E41E6A">
      <w:pPr>
        <w:tabs>
          <w:tab w:val="left" w:pos="4536"/>
        </w:tabs>
        <w:ind w:left="2880" w:firstLine="720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sporulation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>.</w:t>
      </w:r>
    </w:p>
    <w:p w:rsidR="00E41E6A" w:rsidRPr="00E41E6A" w:rsidRDefault="00E41E6A" w:rsidP="00E41E6A">
      <w:pPr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10. Inoculation</w:t>
      </w:r>
    </w:p>
    <w:p w:rsidR="00E41E6A" w:rsidRPr="00E41E6A" w:rsidRDefault="00E41E6A" w:rsidP="00E41E6A">
      <w:pPr>
        <w:tabs>
          <w:tab w:val="left" w:pos="4536"/>
        </w:tabs>
        <w:ind w:left="4536" w:hanging="4110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10.1 Préparation de l’inoculum 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enlever par lavage des feuilles en agitant vigoureusement dans un conteneur fermé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10.2 Quantification de l’inoculum 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compter les </w:t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spores;  la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 densité des spores doit être 3.10</w:t>
      </w:r>
      <w:r w:rsidRPr="00E41E6A">
        <w:rPr>
          <w:rFonts w:ascii="Tahoma" w:eastAsia="Calibri" w:hAnsi="Tahoma" w:cs="Tahoma"/>
          <w:sz w:val="18"/>
          <w:szCs w:val="18"/>
          <w:vertAlign w:val="superscript"/>
          <w:lang w:val="fr-FR"/>
        </w:rPr>
        <w:t>4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noBreakHyphen/>
        <w:t>1.10</w:t>
      </w:r>
      <w:r w:rsidRPr="00E41E6A">
        <w:rPr>
          <w:rFonts w:ascii="Tahoma" w:eastAsia="Calibri" w:hAnsi="Tahoma" w:cs="Tahoma"/>
          <w:sz w:val="18"/>
          <w:szCs w:val="18"/>
          <w:vertAlign w:val="superscript"/>
          <w:lang w:val="fr-FR"/>
        </w:rPr>
        <w:t>5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10.3 Stade de la plante lors de l’inoculation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stade du cotylédon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10.4 Méthode d’inoculation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pulvériser jusqu’à écoulement</w:t>
      </w:r>
    </w:p>
    <w:p w:rsidR="00E41E6A" w:rsidRPr="00E41E6A" w:rsidRDefault="00E41E6A" w:rsidP="00E41E6A">
      <w:pPr>
        <w:tabs>
          <w:tab w:val="left" w:pos="4536"/>
        </w:tabs>
        <w:ind w:left="2880" w:firstLine="720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>Option : lumière réduite 24 heures après inoculation</w:t>
      </w:r>
    </w:p>
    <w:p w:rsidR="00E41E6A" w:rsidRPr="00E41E6A" w:rsidRDefault="00E41E6A" w:rsidP="00E41E6A">
      <w:pPr>
        <w:tabs>
          <w:tab w:val="left" w:pos="4536"/>
        </w:tabs>
        <w:ind w:left="4536" w:hanging="4110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10.5 Première observation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début de la sporulation des variétés sensibles (environ 7 jours après l’inoculation)</w:t>
      </w:r>
    </w:p>
    <w:p w:rsidR="00E41E6A" w:rsidRPr="00E41E6A" w:rsidRDefault="00E41E6A" w:rsidP="00E41E6A">
      <w:pPr>
        <w:tabs>
          <w:tab w:val="left" w:pos="4536"/>
        </w:tabs>
        <w:ind w:left="4536" w:hanging="4110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10.6 Seconde observation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3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noBreakHyphen/>
        <w:t>4 jours après la première observation (environ 10 jours après l’inoculation)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10.7 Observations finales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14 jours après l’inoculation</w:t>
      </w:r>
    </w:p>
    <w:p w:rsidR="00E41E6A" w:rsidRPr="00E41E6A" w:rsidRDefault="00E41E6A" w:rsidP="00E41E6A">
      <w:pPr>
        <w:tabs>
          <w:tab w:val="left" w:pos="4536"/>
        </w:tabs>
        <w:ind w:left="453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Deux de ces trois observations peuvent </w:t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suffire;  la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 troisième observation est facultative et sert à observer l’évolution des symptômes en cas de doute.  Le jour de sporulation maximale doit se produire au cours de cette période.</w:t>
      </w:r>
    </w:p>
    <w:p w:rsidR="00E41E6A" w:rsidRPr="00E41E6A" w:rsidRDefault="00E41E6A" w:rsidP="00E41E6A">
      <w:pPr>
        <w:tabs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11. Observations</w:t>
      </w:r>
    </w:p>
    <w:p w:rsidR="00E41E6A" w:rsidRPr="00E41E6A" w:rsidRDefault="00E41E6A" w:rsidP="00E41E6A">
      <w:pPr>
        <w:tabs>
          <w:tab w:val="left" w:pos="4536"/>
        </w:tabs>
        <w:ind w:left="4536" w:hanging="4110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11.1 Méthode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observation visuelle de la sporulation et réaction nécrotique à l’infection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11.2 Échelle d’observation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résistance</w:t>
      </w:r>
    </w:p>
    <w:p w:rsidR="00E41E6A" w:rsidRPr="00E41E6A" w:rsidRDefault="00E41E6A" w:rsidP="00E41E6A">
      <w:pPr>
        <w:tabs>
          <w:tab w:val="left" w:pos="4536"/>
          <w:tab w:val="left" w:pos="5103"/>
        </w:tabs>
        <w:ind w:left="3972" w:firstLine="564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0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aucune sporulation, </w:t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aucune nécrose</w:t>
      </w:r>
      <w:proofErr w:type="gramEnd"/>
    </w:p>
    <w:p w:rsidR="00E41E6A" w:rsidRPr="00E41E6A" w:rsidRDefault="00E41E6A" w:rsidP="00E41E6A">
      <w:pPr>
        <w:tabs>
          <w:tab w:val="left" w:pos="3828"/>
          <w:tab w:val="left" w:pos="4536"/>
        </w:tabs>
        <w:ind w:left="2880" w:firstLine="165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 xml:space="preserve">1 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 xml:space="preserve">aucune sporulation, </w:t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aucune nécrose</w:t>
      </w:r>
      <w:proofErr w:type="gramEnd"/>
    </w:p>
    <w:p w:rsidR="00E41E6A" w:rsidRPr="00E41E6A" w:rsidRDefault="00E41E6A" w:rsidP="00E41E6A">
      <w:pPr>
        <w:tabs>
          <w:tab w:val="left" w:pos="4536"/>
        </w:tabs>
        <w:ind w:left="5103" w:hanging="1503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 xml:space="preserve">2 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>faible</w:t>
      </w:r>
      <w:r w:rsidRPr="00E41E6A">
        <w:rPr>
          <w:rFonts w:eastAsia="Calibri"/>
          <w:lang w:val="fr-FR"/>
        </w:rPr>
        <w:t xml:space="preserve"> 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>sporulation (très inférieure à celle du témoin sensible</w:t>
      </w:r>
      <w:r w:rsidRPr="00E41E6A">
        <w:rPr>
          <w:rFonts w:eastAsia="Calibri"/>
          <w:lang w:val="fr-FR"/>
        </w:rPr>
        <w:t xml:space="preserve">) 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>avec nécrose</w:t>
      </w:r>
    </w:p>
    <w:p w:rsidR="00E41E6A" w:rsidRPr="00E41E6A" w:rsidRDefault="00E41E6A" w:rsidP="00E41E6A">
      <w:pPr>
        <w:tabs>
          <w:tab w:val="left" w:pos="3969"/>
          <w:tab w:val="left" w:pos="4536"/>
        </w:tabs>
        <w:ind w:left="2880" w:firstLine="165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 xml:space="preserve">3 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>faible sporulation (inférieure à celle du témoin sensible,</w:t>
      </w:r>
    </w:p>
    <w:p w:rsidR="00E41E6A" w:rsidRPr="00E41E6A" w:rsidRDefault="00E41E6A" w:rsidP="00E41E6A">
      <w:pPr>
        <w:tabs>
          <w:tab w:val="left" w:pos="3969"/>
          <w:tab w:val="left" w:pos="4536"/>
        </w:tabs>
        <w:ind w:left="5103"/>
        <w:jc w:val="left"/>
        <w:rPr>
          <w:rFonts w:ascii="Tahoma" w:eastAsia="Calibri" w:hAnsi="Tahoma" w:cs="Tahoma"/>
          <w:sz w:val="18"/>
          <w:szCs w:val="18"/>
          <w:lang w:val="fr-FR"/>
        </w:rPr>
      </w:pP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n’évolue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 pas entre la deuxième et la troisième observation) avec nécrose</w:t>
      </w:r>
    </w:p>
    <w:p w:rsidR="00E41E6A" w:rsidRPr="00E41E6A" w:rsidRDefault="00E41E6A" w:rsidP="00E41E6A">
      <w:pPr>
        <w:tabs>
          <w:tab w:val="left" w:pos="4536"/>
        </w:tabs>
        <w:ind w:left="5103" w:hanging="1417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 xml:space="preserve">4 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>sporulation très clairsemée (n’évolue pas entre la deuxième et la troisième observation) sans nécrose du témoin sensible</w:t>
      </w:r>
    </w:p>
    <w:p w:rsidR="00E41E6A" w:rsidRPr="00E41E6A" w:rsidRDefault="00E41E6A" w:rsidP="00E41E6A">
      <w:pPr>
        <w:tabs>
          <w:tab w:val="left" w:pos="4536"/>
        </w:tabs>
        <w:ind w:left="5103" w:hanging="1503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 xml:space="preserve">5 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>sporulation réduite (comparée à celle du témoin sensible) sans nécrose</w:t>
      </w:r>
    </w:p>
    <w:p w:rsidR="00E41E6A" w:rsidRPr="00E41E6A" w:rsidRDefault="00E41E6A" w:rsidP="00E41E6A">
      <w:pPr>
        <w:tabs>
          <w:tab w:val="left" w:pos="4536"/>
        </w:tabs>
        <w:ind w:left="2880" w:firstLine="720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 xml:space="preserve">6 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>sporulation normale sans nécrose</w:t>
      </w:r>
    </w:p>
    <w:p w:rsidR="00E41E6A" w:rsidRPr="00E41E6A" w:rsidRDefault="00E41E6A" w:rsidP="00E41E6A">
      <w:pPr>
        <w:tabs>
          <w:tab w:val="left" w:pos="4536"/>
        </w:tabs>
        <w:ind w:firstLine="42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11.3 Validation de l’essai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sur variétés types</w:t>
      </w:r>
    </w:p>
    <w:p w:rsidR="00E41E6A" w:rsidRPr="00E41E6A" w:rsidRDefault="00E41E6A" w:rsidP="00E41E6A">
      <w:pPr>
        <w:tabs>
          <w:tab w:val="left" w:pos="4536"/>
        </w:tabs>
        <w:ind w:left="2880" w:firstLine="720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>En cas de sporulation normale (la même que celle du</w:t>
      </w:r>
    </w:p>
    <w:p w:rsidR="00E41E6A" w:rsidRPr="00E41E6A" w:rsidRDefault="00E41E6A" w:rsidP="00E41E6A">
      <w:pPr>
        <w:tabs>
          <w:tab w:val="left" w:pos="4536"/>
        </w:tabs>
        <w:ind w:left="2880" w:firstLine="720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témoin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 sensible) sans nécrose, il faut faire un autre essai sur</w:t>
      </w:r>
    </w:p>
    <w:p w:rsidR="00E41E6A" w:rsidRPr="00E41E6A" w:rsidRDefault="00E41E6A" w:rsidP="00E41E6A">
      <w:pPr>
        <w:tabs>
          <w:tab w:val="left" w:pos="4536"/>
        </w:tabs>
        <w:ind w:left="3119" w:firstLine="1417"/>
        <w:jc w:val="left"/>
        <w:rPr>
          <w:rFonts w:ascii="Tahoma" w:eastAsia="Calibri" w:hAnsi="Tahoma" w:cs="Tahoma"/>
          <w:sz w:val="18"/>
          <w:szCs w:val="18"/>
          <w:lang w:val="fr-FR"/>
        </w:rPr>
      </w:pP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de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 plus grandes plantes ou sur un autre substrat.</w:t>
      </w:r>
    </w:p>
    <w:p w:rsidR="00E41E6A" w:rsidRPr="00E41E6A" w:rsidRDefault="00E41E6A" w:rsidP="00E41E6A">
      <w:pPr>
        <w:tabs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12. Interprétation des données en termes</w:t>
      </w:r>
    </w:p>
    <w:p w:rsidR="00E41E6A" w:rsidRPr="00E41E6A" w:rsidRDefault="00E41E6A" w:rsidP="00E41E6A">
      <w:pPr>
        <w:tabs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de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 niveaux d’expression de caractères UPOV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classes 0, 1, 2, 3 et 4 : résistantes</w:t>
      </w:r>
    </w:p>
    <w:p w:rsidR="00E41E6A" w:rsidRPr="00E41E6A" w:rsidRDefault="00E41E6A" w:rsidP="00E41E6A">
      <w:pPr>
        <w:tabs>
          <w:tab w:val="left" w:pos="4536"/>
        </w:tabs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lang w:val="fr-FR"/>
        </w:rPr>
        <w:tab/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classes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> 5 et 6 : sensibles</w:t>
      </w:r>
    </w:p>
    <w:p w:rsidR="00E41E6A" w:rsidRPr="00E41E6A" w:rsidRDefault="00E41E6A" w:rsidP="002F4114">
      <w:pPr>
        <w:tabs>
          <w:tab w:val="left" w:pos="4536"/>
        </w:tabs>
        <w:ind w:left="4536" w:hanging="453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13. Points critiques de contrôle </w:t>
      </w:r>
      <w:r w:rsidRPr="00E41E6A">
        <w:rPr>
          <w:lang w:val="fr-FR"/>
        </w:rPr>
        <w:tab/>
      </w:r>
      <w:r w:rsidRPr="00E41E6A">
        <w:rPr>
          <w:rFonts w:ascii="Tahoma" w:eastAsia="Calibri" w:hAnsi="Tahoma" w:cs="Tahoma"/>
          <w:sz w:val="18"/>
          <w:szCs w:val="18"/>
          <w:lang w:val="fr-FR"/>
        </w:rPr>
        <w:t>Réaction de variétés types (la pression de l’infection peut varier selon les expériences,</w:t>
      </w:r>
      <w:r>
        <w:rPr>
          <w:rFonts w:ascii="Tahoma" w:eastAsia="Calibri" w:hAnsi="Tahoma" w:cs="Tahoma"/>
          <w:sz w:val="18"/>
          <w:szCs w:val="18"/>
          <w:lang w:val="fr-FR"/>
        </w:rPr>
        <w:t xml:space="preserve"> 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>et donner lieu à de petites différences concernant l’intensité de la sporulation</w:t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);</w:t>
      </w:r>
      <w:r w:rsidR="002F4114">
        <w:rPr>
          <w:rFonts w:ascii="Tahoma" w:eastAsia="Calibri" w:hAnsi="Tahoma" w:cs="Tahoma"/>
          <w:sz w:val="18"/>
          <w:szCs w:val="18"/>
          <w:lang w:val="fr-FR"/>
        </w:rPr>
        <w:t xml:space="preserve">  l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>orsque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 les réactions ne sont pas claires, l’expérience doit être renouvelée.</w:t>
      </w:r>
    </w:p>
    <w:p w:rsidR="00E41E6A" w:rsidRPr="00E41E6A" w:rsidRDefault="00E41E6A" w:rsidP="00E41E6A">
      <w:pPr>
        <w:tabs>
          <w:tab w:val="left" w:pos="4536"/>
        </w:tabs>
        <w:ind w:left="453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>Le semis en terre peut être utilisé pour observer visuellement une nécrose, mais une sporulation faible (très inférieure à celle du témoin sensible),</w:t>
      </w:r>
    </w:p>
    <w:p w:rsidR="00E41E6A" w:rsidRPr="00E41E6A" w:rsidRDefault="00E41E6A" w:rsidP="00E41E6A">
      <w:pPr>
        <w:tabs>
          <w:tab w:val="left" w:pos="4536"/>
        </w:tabs>
        <w:ind w:left="453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Des spores (en nombre très inférieur à ceux du témoin sensible) peuvent </w:t>
      </w:r>
      <w:proofErr w:type="gramStart"/>
      <w:r w:rsidRPr="00E41E6A">
        <w:rPr>
          <w:rFonts w:ascii="Tahoma" w:eastAsia="Calibri" w:hAnsi="Tahoma" w:cs="Tahoma"/>
          <w:sz w:val="18"/>
          <w:szCs w:val="18"/>
          <w:lang w:val="fr-FR"/>
        </w:rPr>
        <w:t>apparaître;</w:t>
      </w:r>
      <w:r w:rsidR="002F4114">
        <w:rPr>
          <w:rFonts w:ascii="Tahoma" w:eastAsia="Calibri" w:hAnsi="Tahoma" w:cs="Tahoma"/>
          <w:sz w:val="18"/>
          <w:szCs w:val="18"/>
          <w:lang w:val="fr-FR"/>
        </w:rPr>
        <w:t xml:space="preserve">  </w:t>
      </w:r>
      <w:r w:rsidRPr="00E41E6A">
        <w:rPr>
          <w:rFonts w:ascii="Tahoma" w:eastAsia="Calibri" w:hAnsi="Tahoma" w:cs="Tahoma"/>
          <w:sz w:val="18"/>
          <w:szCs w:val="18"/>
          <w:lang w:val="fr-FR"/>
        </w:rPr>
        <w:t>lorsqu’on</w:t>
      </w:r>
      <w:proofErr w:type="gramEnd"/>
      <w:r w:rsidRPr="00E41E6A">
        <w:rPr>
          <w:rFonts w:ascii="Tahoma" w:eastAsia="Calibri" w:hAnsi="Tahoma" w:cs="Tahoma"/>
          <w:sz w:val="18"/>
          <w:szCs w:val="18"/>
          <w:lang w:val="fr-FR"/>
        </w:rPr>
        <w:t xml:space="preserve"> fait des essais sur du sable, on peut confondre les spores avec des grains de sable.</w:t>
      </w:r>
    </w:p>
    <w:p w:rsidR="00E41E6A" w:rsidRPr="00E41E6A" w:rsidRDefault="00E41E6A" w:rsidP="00E41E6A">
      <w:pPr>
        <w:tabs>
          <w:tab w:val="left" w:pos="4536"/>
        </w:tabs>
        <w:ind w:left="4536" w:hanging="936"/>
        <w:jc w:val="left"/>
        <w:rPr>
          <w:rFonts w:ascii="Tahoma" w:eastAsia="Calibri" w:hAnsi="Tahoma" w:cs="Tahoma"/>
          <w:sz w:val="18"/>
          <w:szCs w:val="18"/>
          <w:lang w:val="fr-FR"/>
        </w:rPr>
      </w:pPr>
      <w:r w:rsidRPr="00E41E6A">
        <w:rPr>
          <w:rFonts w:ascii="Tahoma" w:eastAsia="Calibri" w:hAnsi="Tahoma" w:cs="Tahoma"/>
          <w:sz w:val="18"/>
          <w:szCs w:val="18"/>
          <w:lang w:val="fr-FR"/>
        </w:rPr>
        <w:tab/>
        <w:t>Lors de l’utilisation d’une solution nutritive sur du buvard mouillé, un fongicide peut être ajouté pour éviter une contamination par des saprophytes</w:t>
      </w:r>
    </w:p>
    <w:p w:rsidR="00BD31F6" w:rsidRPr="00BD31F6" w:rsidRDefault="005C1D6E" w:rsidP="005C1D6E">
      <w:pPr>
        <w:jc w:val="left"/>
      </w:pPr>
      <w:r w:rsidRPr="004A422A"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7585AE66" wp14:editId="24807CDC">
            <wp:extent cx="5947410" cy="1762760"/>
            <wp:effectExtent l="0" t="0" r="0" b="8890"/>
            <wp:docPr id="2" name="Afbeelding 1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1F6" w:rsidRPr="00D827E5" w:rsidRDefault="002F4114" w:rsidP="00BD31F6">
      <w:pPr>
        <w:ind w:firstLine="567"/>
        <w:jc w:val="right"/>
        <w:rPr>
          <w:lang w:val="fr-CH"/>
        </w:rPr>
        <w:sectPr w:rsidR="00BD31F6" w:rsidRPr="00D827E5" w:rsidSect="00BD31F6">
          <w:headerReference w:type="default" r:id="rId38"/>
          <w:headerReference w:type="first" r:id="rId39"/>
          <w:pgSz w:w="11907" w:h="16840" w:code="9"/>
          <w:pgMar w:top="510" w:right="1134" w:bottom="709" w:left="1134" w:header="510" w:footer="680" w:gutter="0"/>
          <w:pgNumType w:start="1"/>
          <w:cols w:space="720"/>
          <w:titlePg/>
        </w:sectPr>
      </w:pPr>
      <w:r>
        <w:rPr>
          <w:lang w:val="fr-CH"/>
        </w:rPr>
        <w:t>[L’a</w:t>
      </w:r>
      <w:r w:rsidR="00BD31F6" w:rsidRPr="00D827E5">
        <w:rPr>
          <w:lang w:val="fr-CH"/>
        </w:rPr>
        <w:t>nnex</w:t>
      </w:r>
      <w:r>
        <w:rPr>
          <w:lang w:val="fr-CH"/>
        </w:rPr>
        <w:t>e</w:t>
      </w:r>
      <w:r w:rsidR="00BD31F6" w:rsidRPr="00D827E5">
        <w:rPr>
          <w:lang w:val="fr-CH"/>
        </w:rPr>
        <w:t xml:space="preserve"> XI </w:t>
      </w:r>
      <w:r>
        <w:rPr>
          <w:lang w:val="fr-CH"/>
        </w:rPr>
        <w:t>suit</w:t>
      </w:r>
      <w:r w:rsidR="00BD31F6" w:rsidRPr="00D827E5">
        <w:rPr>
          <w:lang w:val="fr-CH"/>
        </w:rPr>
        <w:t>]</w:t>
      </w:r>
    </w:p>
    <w:p w:rsidR="00D827E5" w:rsidRPr="0044555C" w:rsidRDefault="00D827E5" w:rsidP="00D827E5">
      <w:pPr>
        <w:jc w:val="center"/>
        <w:rPr>
          <w:lang w:val="fr-FR"/>
        </w:rPr>
      </w:pPr>
      <w:bookmarkStart w:id="82" w:name="_Test_Guidelines_for_10"/>
      <w:bookmarkEnd w:id="82"/>
      <w:r w:rsidRPr="0044555C">
        <w:rPr>
          <w:lang w:val="fr-FR"/>
        </w:rPr>
        <w:t>TEST GUIDELINES FOR ADOPTION / PRINCIPES DIRECTEURS D’EXAMEN POUR ADOPTION /</w:t>
      </w:r>
      <w:r w:rsidRPr="0044555C">
        <w:rPr>
          <w:lang w:val="fr-FR"/>
        </w:rPr>
        <w:br/>
        <w:t>PRÜFUNGSRICHTLINIEN ZUR ANNAHME / DIRECTRICES DE EXAMEN PARA ADOPCIÓN</w:t>
      </w:r>
    </w:p>
    <w:p w:rsidR="00D827E5" w:rsidRDefault="00D827E5" w:rsidP="00D827E5">
      <w:pPr>
        <w:rPr>
          <w:lang w:val="fr-FR"/>
        </w:rPr>
      </w:pPr>
    </w:p>
    <w:tbl>
      <w:tblPr>
        <w:tblW w:w="9934" w:type="dxa"/>
        <w:tblInd w:w="96" w:type="dxa"/>
        <w:tblLayout w:type="fixed"/>
        <w:tblLook w:val="0020" w:firstRow="1" w:lastRow="0" w:firstColumn="0" w:lastColumn="0" w:noHBand="0" w:noVBand="0"/>
      </w:tblPr>
      <w:tblGrid>
        <w:gridCol w:w="484"/>
        <w:gridCol w:w="590"/>
        <w:gridCol w:w="1490"/>
        <w:gridCol w:w="142"/>
        <w:gridCol w:w="1275"/>
        <w:gridCol w:w="1418"/>
        <w:gridCol w:w="1417"/>
        <w:gridCol w:w="1418"/>
        <w:gridCol w:w="1700"/>
      </w:tblGrid>
      <w:tr w:rsidR="005E065E" w:rsidRPr="005C1B6D" w:rsidTr="00BC60C4">
        <w:trPr>
          <w:cantSplit/>
          <w:trHeight w:val="1050"/>
          <w:tblHeader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5E065E" w:rsidRPr="005C1B6D" w:rsidRDefault="005E065E" w:rsidP="00BC60C4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065E" w:rsidRPr="005C1B6D" w:rsidRDefault="005E065E" w:rsidP="00BC60C4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065E" w:rsidRPr="005C1B6D" w:rsidRDefault="005E065E" w:rsidP="00BC60C4">
            <w:pPr>
              <w:ind w:left="-36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065E" w:rsidRPr="005C1B6D" w:rsidRDefault="005E065E" w:rsidP="00BC60C4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065E" w:rsidRPr="005C1B6D" w:rsidRDefault="005E065E" w:rsidP="00BC60C4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065E" w:rsidRPr="005C1B6D" w:rsidRDefault="005E065E" w:rsidP="00BC60C4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065E" w:rsidRPr="005C1B6D" w:rsidRDefault="005E065E" w:rsidP="00BC60C4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E065E" w:rsidRPr="005C1B6D" w:rsidRDefault="005E065E" w:rsidP="00BC60C4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Botanical name</w:t>
            </w:r>
          </w:p>
        </w:tc>
      </w:tr>
      <w:tr w:rsidR="005E065E" w:rsidRPr="00BC551E" w:rsidTr="00BC60C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C1B6D" w:rsidRDefault="005E065E" w:rsidP="00BC60C4">
            <w:pPr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1A3144">
              <w:rPr>
                <w:rFonts w:eastAsia="MS Mincho" w:cs="Arial"/>
                <w:b/>
                <w:bCs/>
                <w:sz w:val="16"/>
                <w:szCs w:val="16"/>
                <w:u w:val="single"/>
                <w:lang w:val="fr-FR" w:eastAsia="ja-JP"/>
              </w:rPr>
              <w:t> </w:t>
            </w: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REVISIONS OF TEST GUIDELINES / </w:t>
            </w:r>
            <w:r w:rsidRPr="005C1B6D">
              <w:rPr>
                <w:rFonts w:cs="Arial"/>
                <w:sz w:val="16"/>
                <w:szCs w:val="16"/>
                <w:u w:val="single"/>
                <w:lang w:val="fr-FR"/>
              </w:rPr>
              <w:t>RÉVISIONS DE PRINCIPES DIRECTEURS D’EXAMEN ADOPTÉS / REVISIONEN ANGENOMMENER PRÜFUNGSRICHTLINIEN / REVISIONES DE DIRECTRICES DE EXAMEN ADOPTADAS</w:t>
            </w:r>
          </w:p>
        </w:tc>
      </w:tr>
      <w:tr w:rsidR="005E065E" w:rsidRPr="005E065E" w:rsidTr="005E065E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TWF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ind w:left="-36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TG/14/10(proj.6)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Apple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Pommier (variétés fruitières)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Apfel (Fruchtsorten)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Manzano (variedades frutales)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Default="005E065E" w:rsidP="005E065E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Malus domestica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(Suckow) Borkh.</w:t>
            </w:r>
          </w:p>
        </w:tc>
      </w:tr>
      <w:tr w:rsidR="005E065E" w:rsidRPr="005E065E" w:rsidTr="005E065E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TWF/TWO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ind w:left="-36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TG/22/11(proj.5)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Strawberry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Fraisier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Erdbeere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Fresa, Frutilla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Default="005E065E" w:rsidP="005E065E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Fragaria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5E065E" w:rsidRPr="005E065E" w:rsidTr="005E065E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ind w:left="-36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TG/23/7(proj.4)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Potato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Pomme de terre/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Kartoffel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Papa, Patata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Default="005E065E" w:rsidP="005E065E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Solanum tuberosum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5E065E" w:rsidRPr="005E065E" w:rsidTr="005E065E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ind w:left="-36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TG/31/9(proj.3)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Cocksfoot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Dactyle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Knaulgras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Dactilo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Default="005E065E" w:rsidP="005E065E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Dactylis glomerata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5E065E" w:rsidRPr="005E065E" w:rsidTr="005E065E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AR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ind w:left="-36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TG/80/7(proj.9)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Soya Bean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Soja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Sojabohne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Soya, Soja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Default="005E065E" w:rsidP="005E065E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Glycine max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(L.) Merr.</w:t>
            </w:r>
          </w:p>
        </w:tc>
      </w:tr>
      <w:tr w:rsidR="005E065E" w:rsidRPr="005E065E" w:rsidTr="005E065E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HU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291C67" w:rsidRDefault="005E065E" w:rsidP="005E065E">
            <w:pPr>
              <w:ind w:left="-36"/>
            </w:pPr>
            <w:r w:rsidRPr="005E065E">
              <w:rPr>
                <w:rFonts w:cs="Arial"/>
                <w:sz w:val="16"/>
                <w:lang w:val="fr-CH"/>
              </w:rPr>
              <w:t>TG/81/7(proj.5)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3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95"/>
            </w:tblGrid>
            <w:tr w:rsidR="005E065E" w:rsidRPr="00291C67" w:rsidTr="00BC60C4">
              <w:tc>
                <w:tcPr>
                  <w:tcW w:w="1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065E" w:rsidRPr="00291C67" w:rsidRDefault="005E065E" w:rsidP="005E065E">
                  <w:pPr>
                    <w:spacing w:before="20" w:after="2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291C67">
                    <w:rPr>
                      <w:rFonts w:cs="Arial"/>
                      <w:color w:val="000000"/>
                      <w:sz w:val="16"/>
                      <w:szCs w:val="16"/>
                    </w:rPr>
                    <w:t>Common Sunflower</w:t>
                  </w:r>
                </w:p>
                <w:p w:rsidR="005E065E" w:rsidRPr="00291C67" w:rsidRDefault="005E065E" w:rsidP="005E065E">
                  <w:pPr>
                    <w:spacing w:before="20" w:after="20" w:line="1" w:lineRule="auto"/>
                    <w:jc w:val="left"/>
                  </w:pPr>
                </w:p>
              </w:tc>
            </w:tr>
          </w:tbl>
          <w:p w:rsidR="005E065E" w:rsidRPr="00291C67" w:rsidRDefault="005E065E" w:rsidP="005E065E">
            <w:pPr>
              <w:spacing w:before="20" w:after="20" w:line="1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2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5E065E" w:rsidRPr="00856110" w:rsidTr="00BC60C4"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065E" w:rsidRPr="00856110" w:rsidRDefault="005E065E" w:rsidP="005E065E">
                  <w:pPr>
                    <w:spacing w:before="20" w:after="2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Tournesol</w:t>
                  </w:r>
                </w:p>
                <w:p w:rsidR="005E065E" w:rsidRPr="00856110" w:rsidRDefault="005E065E" w:rsidP="005E065E">
                  <w:pPr>
                    <w:spacing w:before="20" w:after="20" w:line="1" w:lineRule="auto"/>
                  </w:pPr>
                </w:p>
              </w:tc>
            </w:tr>
          </w:tbl>
          <w:p w:rsidR="005E065E" w:rsidRPr="00856110" w:rsidRDefault="005E065E" w:rsidP="005E065E">
            <w:pPr>
              <w:spacing w:before="20" w:after="20" w:line="1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85"/>
            </w:tblGrid>
            <w:tr w:rsidR="005E065E" w:rsidRPr="00856110" w:rsidTr="00BC60C4">
              <w:tc>
                <w:tcPr>
                  <w:tcW w:w="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065E" w:rsidRPr="00856110" w:rsidRDefault="005E065E" w:rsidP="005E065E">
                  <w:pPr>
                    <w:spacing w:before="20" w:after="2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Sonnenblume</w:t>
                  </w:r>
                </w:p>
                <w:p w:rsidR="005E065E" w:rsidRPr="00856110" w:rsidRDefault="005E065E" w:rsidP="005E065E">
                  <w:pPr>
                    <w:spacing w:before="20" w:after="20" w:line="1" w:lineRule="auto"/>
                  </w:pPr>
                </w:p>
              </w:tc>
            </w:tr>
          </w:tbl>
          <w:p w:rsidR="005E065E" w:rsidRPr="00856110" w:rsidRDefault="005E065E" w:rsidP="005E065E">
            <w:pPr>
              <w:spacing w:before="20" w:after="20" w:line="1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2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15"/>
            </w:tblGrid>
            <w:tr w:rsidR="005E065E" w:rsidRPr="00856110" w:rsidTr="00BC60C4">
              <w:tc>
                <w:tcPr>
                  <w:tcW w:w="12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065E" w:rsidRPr="00856110" w:rsidRDefault="005E065E" w:rsidP="005E065E">
                  <w:pPr>
                    <w:spacing w:before="20" w:after="2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Girasol</w:t>
                  </w:r>
                </w:p>
                <w:p w:rsidR="005E065E" w:rsidRPr="00856110" w:rsidRDefault="005E065E" w:rsidP="005E065E">
                  <w:pPr>
                    <w:spacing w:before="20" w:after="20" w:line="1" w:lineRule="auto"/>
                  </w:pPr>
                </w:p>
              </w:tc>
            </w:tr>
          </w:tbl>
          <w:p w:rsidR="005E065E" w:rsidRPr="00856110" w:rsidRDefault="005E065E" w:rsidP="005E065E">
            <w:pPr>
              <w:spacing w:before="20" w:after="20" w:line="1" w:lineRule="auto"/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6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35"/>
            </w:tblGrid>
            <w:tr w:rsidR="005E065E" w:rsidRPr="00856110" w:rsidTr="00BC60C4">
              <w:tc>
                <w:tcPr>
                  <w:tcW w:w="16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E065E" w:rsidRPr="00856110" w:rsidRDefault="005E065E" w:rsidP="005E065E">
                  <w:pPr>
                    <w:spacing w:before="20" w:after="2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Style w:val="Emphasis"/>
                      <w:rFonts w:cs="Arial"/>
                      <w:color w:val="000000"/>
                      <w:sz w:val="16"/>
                      <w:szCs w:val="16"/>
                    </w:rPr>
                    <w:t>Helianthus annuus</w:t>
                  </w: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 L.</w:t>
                  </w:r>
                </w:p>
                <w:p w:rsidR="005E065E" w:rsidRPr="00856110" w:rsidRDefault="005E065E" w:rsidP="005E065E">
                  <w:pPr>
                    <w:spacing w:before="20" w:after="20" w:line="1" w:lineRule="auto"/>
                    <w:jc w:val="left"/>
                  </w:pPr>
                </w:p>
              </w:tc>
            </w:tr>
          </w:tbl>
          <w:p w:rsidR="005E065E" w:rsidRPr="00856110" w:rsidRDefault="005E065E" w:rsidP="005E065E">
            <w:pPr>
              <w:spacing w:before="20" w:after="20" w:line="1" w:lineRule="auto"/>
              <w:jc w:val="left"/>
            </w:pPr>
          </w:p>
        </w:tc>
      </w:tr>
      <w:tr w:rsidR="005E065E" w:rsidRPr="005E065E" w:rsidTr="005E065E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JP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ind w:left="-36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TG/86/6(proj.4)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Anthurium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Anthurium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Flamingoblume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Anthurium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Default="005E065E" w:rsidP="005E065E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Anthurium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Schott</w:t>
            </w:r>
          </w:p>
        </w:tc>
      </w:tr>
      <w:tr w:rsidR="005E065E" w:rsidRPr="005E065E" w:rsidTr="005E065E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ind w:left="-36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TG/94/7(proj.3)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Ling, Scots Heather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Callune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Besenheide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Brezo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Default="005E065E" w:rsidP="005E065E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Calluna vulgaris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(L.) Hull</w:t>
            </w:r>
          </w:p>
        </w:tc>
      </w:tr>
      <w:tr w:rsidR="005E065E" w:rsidRPr="00BC551E" w:rsidTr="005E065E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 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ind w:left="-36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TG/168/4(proj.4)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Statice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Limonium, Statice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Statice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E065E" w:rsidRDefault="005E065E" w:rsidP="005E065E">
            <w:pPr>
              <w:jc w:val="left"/>
              <w:rPr>
                <w:rFonts w:cs="Arial"/>
                <w:sz w:val="16"/>
                <w:lang w:val="fr-CH"/>
              </w:rPr>
            </w:pPr>
            <w:r w:rsidRPr="005E065E">
              <w:rPr>
                <w:rFonts w:cs="Arial"/>
                <w:sz w:val="16"/>
                <w:lang w:val="fr-CH"/>
              </w:rPr>
              <w:t>Limonium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BC551E" w:rsidRDefault="005E065E" w:rsidP="005E065E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BC551E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Goniolimon</w:t>
            </w:r>
            <w:r w:rsidRPr="00BC551E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Boiss., </w:t>
            </w:r>
            <w:r w:rsidRPr="00BC551E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Limonium</w:t>
            </w:r>
            <w:r w:rsidRPr="00BC551E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Mill., </w:t>
            </w:r>
            <w:r w:rsidRPr="00BC551E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Psylliostachys</w:t>
            </w:r>
            <w:r w:rsidRPr="00BC551E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(Jaub. &amp; Spach) Nevski</w:t>
            </w:r>
          </w:p>
        </w:tc>
      </w:tr>
      <w:tr w:rsidR="005E065E" w:rsidRPr="00BC551E" w:rsidTr="00BC60C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65E" w:rsidRPr="005C1B6D" w:rsidRDefault="005E065E" w:rsidP="00BC60C4">
            <w:pPr>
              <w:keepNext/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PARTIAL REVISIONS OF TEST GUIDELINES / </w:t>
            </w:r>
            <w:r w:rsidRPr="005C1B6D">
              <w:rPr>
                <w:rFonts w:cs="Arial"/>
                <w:sz w:val="16"/>
                <w:szCs w:val="16"/>
                <w:u w:val="single"/>
                <w:lang w:val="fr-FR"/>
              </w:rPr>
              <w:t>RÉVISIONS PARTIELLES DE PRINCIPES DIRECTEURS D’EXAMEN ADOPTÉS /</w:t>
            </w:r>
            <w:r w:rsidRPr="005C1B6D">
              <w:rPr>
                <w:rFonts w:cs="Arial"/>
                <w:sz w:val="16"/>
                <w:szCs w:val="16"/>
                <w:u w:val="single"/>
                <w:lang w:val="fr-FR"/>
              </w:rPr>
              <w:br/>
              <w:t>TEILREVISIONEN ANGENOMMENER PRÜFUNGSRICHTLINIEN / REVISIONES PARCIALES DE DIRECTRICES DE EXAMEN ADOPTADAS</w:t>
            </w:r>
          </w:p>
        </w:tc>
      </w:tr>
      <w:tr w:rsidR="00D45E33" w:rsidRPr="00BC551E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E33" w:rsidRPr="005E065E" w:rsidRDefault="00D45E33" w:rsidP="00D45E33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GB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33" w:rsidRPr="00F34F1A" w:rsidRDefault="00D45E33" w:rsidP="00D45E33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F34F1A">
              <w:rPr>
                <w:rFonts w:cs="Arial"/>
                <w:sz w:val="16"/>
                <w:szCs w:val="16"/>
                <w:lang w:val="fr-CH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33" w:rsidRPr="006E142E" w:rsidRDefault="00D45E33" w:rsidP="00D45E33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E142E">
              <w:rPr>
                <w:rFonts w:cs="Arial"/>
                <w:sz w:val="16"/>
                <w:szCs w:val="16"/>
                <w:lang w:val="fr-CH"/>
              </w:rPr>
              <w:t>TG/3/12</w:t>
            </w:r>
            <w:r>
              <w:rPr>
                <w:rFonts w:cs="Arial"/>
                <w:sz w:val="16"/>
                <w:szCs w:val="16"/>
                <w:lang w:val="fr-CH"/>
              </w:rPr>
              <w:t xml:space="preserve">, </w:t>
            </w:r>
            <w:r w:rsidRPr="006E142E">
              <w:rPr>
                <w:rFonts w:cs="Arial"/>
                <w:sz w:val="16"/>
                <w:szCs w:val="16"/>
                <w:lang w:val="fr-CH"/>
              </w:rPr>
              <w:t>TC/58/29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33" w:rsidRPr="00F51678" w:rsidRDefault="00D45E33" w:rsidP="00D45E33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33" w:rsidRPr="00F51678" w:rsidRDefault="00D45E33" w:rsidP="00D45E33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Blé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33" w:rsidRPr="00F51678" w:rsidRDefault="00D45E33" w:rsidP="00D45E33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Weizen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33" w:rsidRPr="00F51678" w:rsidRDefault="00D45E33" w:rsidP="00D45E33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Trigo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E33" w:rsidRPr="006E142E" w:rsidRDefault="00D45E33" w:rsidP="00D45E33">
            <w:pPr>
              <w:jc w:val="left"/>
              <w:rPr>
                <w:sz w:val="16"/>
                <w:lang w:val="fr-CH"/>
              </w:rPr>
            </w:pPr>
            <w:r w:rsidRPr="00D45E33">
              <w:rPr>
                <w:i/>
                <w:sz w:val="16"/>
                <w:shd w:val="clear" w:color="auto" w:fill="FFFFFF"/>
                <w:lang w:val="fr-CH"/>
              </w:rPr>
              <w:t>Triticum aestivum</w:t>
            </w:r>
            <w:r w:rsidRPr="00D45E33">
              <w:rPr>
                <w:sz w:val="16"/>
                <w:shd w:val="clear" w:color="auto" w:fill="FFFFFF"/>
                <w:lang w:val="fr-CH"/>
              </w:rPr>
              <w:t xml:space="preserve"> L. emend. Fiori et Paol.</w:t>
            </w:r>
          </w:p>
        </w:tc>
      </w:tr>
      <w:tr w:rsidR="000C4626" w:rsidRPr="005E065E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26" w:rsidRPr="00762F22" w:rsidRDefault="000C4626" w:rsidP="000C4626">
            <w:pPr>
              <w:rPr>
                <w:rFonts w:cs="Arial"/>
                <w:sz w:val="16"/>
              </w:rPr>
            </w:pPr>
            <w:r w:rsidRPr="00762F22">
              <w:rPr>
                <w:rFonts w:cs="Arial"/>
                <w:sz w:val="16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rPr>
                <w:rFonts w:cs="Arial"/>
                <w:sz w:val="16"/>
                <w:szCs w:val="16"/>
              </w:rPr>
            </w:pPr>
            <w:r w:rsidRPr="00F34F1A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762F22">
              <w:rPr>
                <w:rFonts w:cs="Arial"/>
                <w:sz w:val="16"/>
                <w:szCs w:val="16"/>
              </w:rPr>
              <w:t>TG/7/10 Rev. 2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F34F1A">
              <w:rPr>
                <w:rFonts w:cs="Arial"/>
                <w:sz w:val="16"/>
                <w:szCs w:val="16"/>
              </w:rPr>
              <w:t>TC/58/23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Pea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Pois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Erbse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Guisante, Arveja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762F22">
              <w:rPr>
                <w:rFonts w:cs="Arial"/>
                <w:i/>
                <w:sz w:val="16"/>
                <w:szCs w:val="16"/>
              </w:rPr>
              <w:t>Pisum sativum</w:t>
            </w:r>
            <w:r w:rsidRPr="00FB7900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0C4626" w:rsidRPr="005E065E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26" w:rsidRPr="005E065E" w:rsidRDefault="000C4626" w:rsidP="000C4626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QZ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F34F1A">
              <w:rPr>
                <w:rFonts w:cs="Arial"/>
                <w:sz w:val="16"/>
                <w:szCs w:val="16"/>
                <w:lang w:val="fr-CH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6E142E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E142E">
              <w:rPr>
                <w:rFonts w:cs="Arial"/>
                <w:sz w:val="16"/>
                <w:szCs w:val="16"/>
                <w:lang w:val="fr-CH"/>
              </w:rPr>
              <w:t>TG/11/8 Rev., TC/58/27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Rosier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Rosal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DB09A6" w:rsidRDefault="000C4626" w:rsidP="000C4626">
            <w:pPr>
              <w:jc w:val="left"/>
              <w:rPr>
                <w:rFonts w:cs="Arial"/>
                <w:sz w:val="16"/>
                <w:lang w:val="pt-BR"/>
              </w:rPr>
            </w:pPr>
            <w:r w:rsidRPr="00D45E33">
              <w:rPr>
                <w:rFonts w:cs="Arial"/>
                <w:i/>
                <w:sz w:val="16"/>
                <w:lang w:val="pt-BR"/>
              </w:rPr>
              <w:t>Rosa</w:t>
            </w:r>
            <w:r>
              <w:rPr>
                <w:rFonts w:cs="Arial"/>
                <w:sz w:val="16"/>
                <w:lang w:val="pt-BR"/>
              </w:rPr>
              <w:t xml:space="preserve"> L.</w:t>
            </w:r>
          </w:p>
        </w:tc>
      </w:tr>
      <w:tr w:rsidR="000C4626" w:rsidRPr="005E065E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26" w:rsidRPr="005E065E" w:rsidRDefault="000C4626" w:rsidP="000C4626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rPr>
                <w:rFonts w:cs="Arial"/>
                <w:sz w:val="16"/>
                <w:szCs w:val="16"/>
              </w:rPr>
            </w:pPr>
            <w:r w:rsidRPr="00F34F1A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TG/55/7 Rev. 6, </w:t>
            </w:r>
            <w:r w:rsidRPr="00F34F1A">
              <w:rPr>
                <w:rFonts w:cs="Arial"/>
                <w:sz w:val="16"/>
                <w:szCs w:val="16"/>
              </w:rPr>
              <w:t>TC/58/24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Spinach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Épinard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Spinat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Espinaca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762F22">
              <w:rPr>
                <w:rFonts w:cs="Arial"/>
                <w:i/>
                <w:sz w:val="16"/>
                <w:szCs w:val="16"/>
              </w:rPr>
              <w:t>Spinacia oleracea</w:t>
            </w:r>
            <w:r w:rsidRPr="00FB7900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0C4626" w:rsidRPr="005E065E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26" w:rsidRPr="005E065E" w:rsidRDefault="000C4626" w:rsidP="000C4626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DE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6E142E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E142E">
              <w:rPr>
                <w:rFonts w:cs="Arial"/>
                <w:sz w:val="16"/>
                <w:szCs w:val="16"/>
                <w:lang w:val="fr-CH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6E142E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 xml:space="preserve">TG/58/7, </w:t>
            </w:r>
            <w:r w:rsidRPr="006E142E">
              <w:rPr>
                <w:rFonts w:cs="Arial"/>
                <w:sz w:val="16"/>
                <w:szCs w:val="16"/>
                <w:lang w:val="fr-CH"/>
              </w:rPr>
              <w:t>TC/58/28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Seigle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Roggen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5E065E" w:rsidRDefault="000C4626" w:rsidP="000C4626">
            <w:pPr>
              <w:jc w:val="left"/>
              <w:rPr>
                <w:rFonts w:cs="Arial"/>
                <w:sz w:val="16"/>
                <w:lang w:val="fr-CH"/>
              </w:rPr>
            </w:pPr>
            <w:r w:rsidRPr="00D45E33">
              <w:rPr>
                <w:rFonts w:cs="Arial"/>
                <w:sz w:val="16"/>
                <w:lang w:val="fr-CH"/>
              </w:rPr>
              <w:t>Centeno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DB09A6" w:rsidRDefault="000C4626" w:rsidP="000C4626">
            <w:pPr>
              <w:jc w:val="left"/>
              <w:rPr>
                <w:rFonts w:cs="Arial"/>
                <w:sz w:val="16"/>
                <w:lang w:val="pt-BR"/>
              </w:rPr>
            </w:pPr>
            <w:r w:rsidRPr="00D45E33">
              <w:rPr>
                <w:rFonts w:cs="Arial"/>
                <w:i/>
                <w:sz w:val="16"/>
                <w:lang w:val="pt-BR"/>
              </w:rPr>
              <w:t>Secale cereale</w:t>
            </w:r>
            <w:r w:rsidRPr="00D45E33">
              <w:rPr>
                <w:rFonts w:cs="Arial"/>
                <w:sz w:val="16"/>
                <w:lang w:val="pt-BR"/>
              </w:rPr>
              <w:t xml:space="preserve"> L.</w:t>
            </w:r>
          </w:p>
        </w:tc>
      </w:tr>
      <w:tr w:rsidR="000C4626" w:rsidRPr="0085788E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26" w:rsidRPr="005E065E" w:rsidRDefault="000C4626" w:rsidP="000C4626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rPr>
                <w:rFonts w:cs="Arial"/>
                <w:sz w:val="16"/>
                <w:szCs w:val="16"/>
              </w:rPr>
            </w:pPr>
            <w:r w:rsidRPr="00F34F1A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762F22">
              <w:rPr>
                <w:rFonts w:cs="Arial"/>
                <w:sz w:val="16"/>
                <w:szCs w:val="16"/>
              </w:rPr>
              <w:t>TG/65/4 Rev.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F34F1A">
              <w:rPr>
                <w:rFonts w:cs="Arial"/>
                <w:sz w:val="16"/>
                <w:szCs w:val="16"/>
              </w:rPr>
              <w:t>TC/58/21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Chou-rave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Kohlrabi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3100">
              <w:rPr>
                <w:rFonts w:eastAsia="MS Mincho" w:cs="Arial"/>
                <w:sz w:val="16"/>
                <w:szCs w:val="16"/>
                <w:lang w:eastAsia="ja-JP"/>
              </w:rPr>
              <w:t xml:space="preserve">Col rábano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762F22">
              <w:rPr>
                <w:rFonts w:eastAsia="MS Mincho" w:cs="Arial"/>
                <w:i/>
                <w:sz w:val="16"/>
                <w:szCs w:val="16"/>
                <w:lang w:val="pt-BR" w:eastAsia="ja-JP"/>
              </w:rPr>
              <w:t>Brassica oleracea</w:t>
            </w: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 L. var. </w:t>
            </w:r>
            <w:r w:rsidRPr="00762F22">
              <w:rPr>
                <w:rFonts w:eastAsia="MS Mincho" w:cs="Arial"/>
                <w:i/>
                <w:sz w:val="16"/>
                <w:szCs w:val="16"/>
                <w:lang w:val="pt-BR" w:eastAsia="ja-JP"/>
              </w:rPr>
              <w:t>gongylodes</w:t>
            </w:r>
            <w:r w:rsidRPr="00973100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 L.</w:t>
            </w:r>
          </w:p>
        </w:tc>
      </w:tr>
      <w:tr w:rsidR="000C4626" w:rsidRPr="005E065E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26" w:rsidRPr="005E065E" w:rsidRDefault="000C4626" w:rsidP="000C4626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CZ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5E065E" w:rsidRDefault="000C4626" w:rsidP="000C4626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TWF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5E065E" w:rsidRDefault="000C4626" w:rsidP="000C4626">
            <w:pPr>
              <w:jc w:val="left"/>
              <w:rPr>
                <w:rFonts w:cs="Arial"/>
                <w:sz w:val="16"/>
                <w:lang w:val="fr-CH"/>
              </w:rPr>
            </w:pPr>
            <w:r w:rsidRPr="00F3361A">
              <w:rPr>
                <w:rFonts w:cs="Arial"/>
                <w:sz w:val="16"/>
                <w:szCs w:val="16"/>
              </w:rPr>
              <w:t>TG/</w:t>
            </w:r>
            <w:r w:rsidRPr="000C4626">
              <w:rPr>
                <w:rFonts w:cs="Arial"/>
                <w:sz w:val="16"/>
                <w:szCs w:val="16"/>
              </w:rPr>
              <w:t>125/7, TC/58/16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C20EE4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Walnut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C20EE4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Noyer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C20EE4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>Walnu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>ss</w:t>
            </w: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C20EE4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20EE4">
              <w:rPr>
                <w:rFonts w:eastAsia="MS Mincho" w:cs="Arial"/>
                <w:sz w:val="16"/>
                <w:szCs w:val="16"/>
                <w:lang w:eastAsia="ja-JP"/>
              </w:rPr>
              <w:t xml:space="preserve">Nogal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5E065E" w:rsidRDefault="000C4626" w:rsidP="000C4626">
            <w:pPr>
              <w:jc w:val="left"/>
              <w:rPr>
                <w:rFonts w:cs="Arial"/>
                <w:sz w:val="16"/>
                <w:lang w:val="fr-CH"/>
              </w:rPr>
            </w:pPr>
            <w:r w:rsidRPr="00D45E33">
              <w:rPr>
                <w:rFonts w:cs="Arial"/>
                <w:i/>
                <w:sz w:val="16"/>
                <w:lang w:val="fr-CH"/>
              </w:rPr>
              <w:t>Juglans regia</w:t>
            </w:r>
            <w:r w:rsidRPr="00D45E33">
              <w:rPr>
                <w:rFonts w:cs="Arial"/>
                <w:sz w:val="16"/>
                <w:lang w:val="fr-CH"/>
              </w:rPr>
              <w:t xml:space="preserve"> L.</w:t>
            </w:r>
          </w:p>
        </w:tc>
      </w:tr>
      <w:tr w:rsidR="000C4626" w:rsidRPr="000C4626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26" w:rsidRPr="005E065E" w:rsidRDefault="000C4626" w:rsidP="000C4626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AU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6E142E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E142E">
              <w:rPr>
                <w:rFonts w:cs="Arial"/>
                <w:sz w:val="16"/>
                <w:szCs w:val="16"/>
                <w:lang w:val="fr-CH"/>
              </w:rPr>
              <w:t>TWF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6E142E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  <w:lang w:val="fr-CH"/>
              </w:rPr>
            </w:pPr>
            <w:r w:rsidRPr="006E142E">
              <w:rPr>
                <w:rFonts w:cs="Arial"/>
                <w:sz w:val="16"/>
                <w:szCs w:val="16"/>
                <w:lang w:val="fr-CH"/>
              </w:rPr>
              <w:t>TG/137/5</w:t>
            </w:r>
            <w:r>
              <w:rPr>
                <w:rFonts w:cs="Arial"/>
                <w:sz w:val="16"/>
                <w:szCs w:val="16"/>
                <w:lang w:val="fr-CH"/>
              </w:rPr>
              <w:t xml:space="preserve">, </w:t>
            </w:r>
            <w:r w:rsidRPr="006E142E">
              <w:rPr>
                <w:rFonts w:cs="Arial"/>
                <w:sz w:val="16"/>
                <w:szCs w:val="16"/>
                <w:lang w:val="fr-CH"/>
              </w:rPr>
              <w:t>TC/58/30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51678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51678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Myrtille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51678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Heidelbeere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51678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Arándano americano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85788E" w:rsidRDefault="000C4626" w:rsidP="000C4626">
            <w:pPr>
              <w:jc w:val="left"/>
              <w:rPr>
                <w:rFonts w:cs="Arial"/>
                <w:sz w:val="16"/>
              </w:rPr>
            </w:pPr>
            <w:r w:rsidRPr="0085788E">
              <w:rPr>
                <w:rFonts w:cs="Arial"/>
                <w:i/>
                <w:sz w:val="16"/>
              </w:rPr>
              <w:t>Vaccinium angustifolium</w:t>
            </w:r>
            <w:r w:rsidRPr="0085788E">
              <w:rPr>
                <w:rFonts w:cs="Arial"/>
                <w:sz w:val="16"/>
              </w:rPr>
              <w:t xml:space="preserve"> Aiton, </w:t>
            </w:r>
            <w:r w:rsidRPr="0085788E">
              <w:rPr>
                <w:rFonts w:cs="Arial"/>
                <w:i/>
                <w:sz w:val="16"/>
              </w:rPr>
              <w:t>V. corymbosum</w:t>
            </w:r>
            <w:r w:rsidRPr="0085788E">
              <w:rPr>
                <w:rFonts w:cs="Arial"/>
                <w:sz w:val="16"/>
              </w:rPr>
              <w:t xml:space="preserve"> L., </w:t>
            </w:r>
            <w:r w:rsidRPr="0085788E">
              <w:rPr>
                <w:rFonts w:cs="Arial"/>
                <w:i/>
                <w:sz w:val="16"/>
              </w:rPr>
              <w:t>V. formosum</w:t>
            </w:r>
            <w:r w:rsidRPr="0085788E">
              <w:rPr>
                <w:rFonts w:cs="Arial"/>
                <w:sz w:val="16"/>
              </w:rPr>
              <w:t xml:space="preserve"> Andrews, </w:t>
            </w:r>
            <w:r w:rsidRPr="0085788E">
              <w:rPr>
                <w:rFonts w:cs="Arial"/>
                <w:i/>
                <w:sz w:val="16"/>
              </w:rPr>
              <w:t>V. myrtilloides</w:t>
            </w:r>
            <w:r w:rsidRPr="0085788E">
              <w:rPr>
                <w:rFonts w:cs="Arial"/>
                <w:sz w:val="16"/>
              </w:rPr>
              <w:t xml:space="preserve"> Michx., </w:t>
            </w:r>
            <w:r w:rsidRPr="0085788E">
              <w:rPr>
                <w:rFonts w:cs="Arial"/>
                <w:i/>
                <w:sz w:val="16"/>
              </w:rPr>
              <w:t>V. myrtillus</w:t>
            </w:r>
            <w:r w:rsidRPr="0085788E">
              <w:rPr>
                <w:rFonts w:cs="Arial"/>
                <w:sz w:val="16"/>
              </w:rPr>
              <w:t xml:space="preserve"> L., </w:t>
            </w:r>
            <w:r w:rsidRPr="0085788E">
              <w:rPr>
                <w:rFonts w:cs="Arial"/>
                <w:i/>
                <w:sz w:val="16"/>
              </w:rPr>
              <w:t>V. virgatum</w:t>
            </w:r>
            <w:r w:rsidRPr="0085788E">
              <w:rPr>
                <w:rFonts w:cs="Arial"/>
                <w:sz w:val="16"/>
              </w:rPr>
              <w:t xml:space="preserve"> Aiton, </w:t>
            </w:r>
            <w:r w:rsidRPr="0085788E">
              <w:rPr>
                <w:rFonts w:cs="Arial"/>
                <w:i/>
                <w:sz w:val="16"/>
              </w:rPr>
              <w:t>V. simulatum</w:t>
            </w:r>
            <w:r w:rsidRPr="0085788E">
              <w:rPr>
                <w:rFonts w:cs="Arial"/>
                <w:sz w:val="16"/>
              </w:rPr>
              <w:t xml:space="preserve"> Small</w:t>
            </w:r>
          </w:p>
        </w:tc>
      </w:tr>
      <w:tr w:rsidR="000C4626" w:rsidRPr="000C4626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26" w:rsidRPr="00762F22" w:rsidRDefault="000C4626" w:rsidP="000C4626">
            <w:pPr>
              <w:rPr>
                <w:rFonts w:cs="Arial"/>
                <w:sz w:val="16"/>
              </w:rPr>
            </w:pPr>
            <w:r w:rsidRPr="00762F22">
              <w:rPr>
                <w:rFonts w:cs="Arial"/>
                <w:sz w:val="16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rPr>
                <w:rFonts w:cs="Arial"/>
                <w:sz w:val="16"/>
                <w:szCs w:val="16"/>
              </w:rPr>
            </w:pPr>
            <w:r w:rsidRPr="00F34F1A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762F22">
              <w:rPr>
                <w:rFonts w:cs="Arial"/>
                <w:sz w:val="16"/>
                <w:szCs w:val="16"/>
              </w:rPr>
              <w:t>TG/154/4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F34F1A">
              <w:rPr>
                <w:rFonts w:cs="Arial"/>
                <w:sz w:val="16"/>
                <w:szCs w:val="16"/>
              </w:rPr>
              <w:t>TC/58/22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51678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Leaf Chicory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51678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Chicorée à feuille (sauvage)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51678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Blattzichorie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51678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>Achicoria de hoja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51678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62F22">
              <w:rPr>
                <w:rFonts w:eastAsia="MS Mincho" w:cs="Arial"/>
                <w:i/>
                <w:sz w:val="16"/>
                <w:szCs w:val="16"/>
                <w:lang w:eastAsia="ja-JP"/>
              </w:rPr>
              <w:t>Cichorium intybus</w:t>
            </w:r>
            <w:r w:rsidRPr="00F51678">
              <w:rPr>
                <w:rFonts w:eastAsia="MS Mincho" w:cs="Arial"/>
                <w:sz w:val="16"/>
                <w:szCs w:val="16"/>
                <w:lang w:eastAsia="ja-JP"/>
              </w:rPr>
              <w:t xml:space="preserve"> L. </w:t>
            </w:r>
            <w:r w:rsidRPr="00762F22">
              <w:rPr>
                <w:rFonts w:eastAsia="MS Mincho" w:cs="Arial"/>
                <w:sz w:val="16"/>
                <w:szCs w:val="16"/>
                <w:lang w:eastAsia="ja-JP"/>
              </w:rPr>
              <w:t>var.</w:t>
            </w:r>
            <w:r>
              <w:rPr>
                <w:rFonts w:eastAsia="MS Mincho" w:cs="Arial"/>
                <w:i/>
                <w:sz w:val="16"/>
                <w:szCs w:val="16"/>
                <w:lang w:eastAsia="ja-JP"/>
              </w:rPr>
              <w:t xml:space="preserve"> foliosum </w:t>
            </w:r>
            <w:r w:rsidRPr="00762F22">
              <w:rPr>
                <w:rFonts w:eastAsia="MS Mincho" w:cs="Arial"/>
                <w:sz w:val="16"/>
                <w:szCs w:val="16"/>
                <w:lang w:eastAsia="ja-JP"/>
              </w:rPr>
              <w:t>Hegi</w:t>
            </w:r>
          </w:p>
        </w:tc>
      </w:tr>
      <w:tr w:rsidR="000C4626" w:rsidRPr="000C4626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26" w:rsidRPr="005E065E" w:rsidRDefault="000C4626" w:rsidP="000C4626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rPr>
                <w:rFonts w:cs="Arial"/>
                <w:sz w:val="16"/>
                <w:szCs w:val="16"/>
              </w:rPr>
            </w:pPr>
            <w:r w:rsidRPr="00F34F1A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TG/162/4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F34F1A">
              <w:rPr>
                <w:rFonts w:cs="Arial"/>
                <w:sz w:val="16"/>
                <w:szCs w:val="16"/>
              </w:rPr>
              <w:t>TC/58/20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Garlic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Ail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Knoblauch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Ajo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762F22">
              <w:rPr>
                <w:rFonts w:cs="Arial"/>
                <w:i/>
                <w:sz w:val="16"/>
                <w:szCs w:val="16"/>
              </w:rPr>
              <w:t>Allium sativum</w:t>
            </w:r>
            <w:r w:rsidRPr="00FB7900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0C4626" w:rsidRPr="00762F22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26" w:rsidRPr="005E065E" w:rsidRDefault="000C4626" w:rsidP="000C4626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rPr>
                <w:rFonts w:cs="Arial"/>
                <w:sz w:val="16"/>
                <w:szCs w:val="16"/>
              </w:rPr>
            </w:pPr>
            <w:r w:rsidRPr="00F34F1A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TG/244/1 Rev., </w:t>
            </w:r>
            <w:r w:rsidRPr="00F34F1A">
              <w:rPr>
                <w:rFonts w:cs="Arial"/>
                <w:sz w:val="16"/>
                <w:szCs w:val="16"/>
              </w:rPr>
              <w:t>TC/58/26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Lincoln’s-weed, Sand mustard, Sand rocket,</w:t>
            </w:r>
            <w:r w:rsidRPr="00FB7900">
              <w:rPr>
                <w:rFonts w:cs="Arial"/>
                <w:sz w:val="16"/>
                <w:szCs w:val="16"/>
              </w:rPr>
              <w:br/>
              <w:t>Wall rocket, Wild rocket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Roquette sauvage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Wilde Rauke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Roqueta silvestre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973100" w:rsidRDefault="000C4626" w:rsidP="000C4626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0C4626">
              <w:rPr>
                <w:rFonts w:eastAsia="MS Mincho" w:cs="Arial"/>
                <w:i/>
                <w:sz w:val="16"/>
                <w:szCs w:val="16"/>
                <w:lang w:val="pt-BR" w:eastAsia="ja-JP"/>
              </w:rPr>
              <w:t>Diplotaxis tenuifolia</w:t>
            </w:r>
            <w:r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 (L.) DC.</w:t>
            </w:r>
          </w:p>
        </w:tc>
      </w:tr>
      <w:tr w:rsidR="000C4626" w:rsidRPr="00762F22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26" w:rsidRPr="005E065E" w:rsidRDefault="000C4626" w:rsidP="000C4626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F34F1A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TG/245/1 Rev., </w:t>
            </w:r>
            <w:r w:rsidRPr="00F34F1A">
              <w:rPr>
                <w:rFonts w:cs="Arial"/>
                <w:sz w:val="16"/>
                <w:szCs w:val="16"/>
              </w:rPr>
              <w:t>TC/58/19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Arugula, Cultivated Rocket, Garden Rocket, Rocket-salad, Rugula, Salad Rocket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Roquette cultivée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Ölrauke, Rauke, Ruke, Rukola, Senfrauke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Oruga común, Roqueta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5E065E">
              <w:rPr>
                <w:rFonts w:cs="Arial"/>
                <w:i/>
                <w:sz w:val="16"/>
                <w:szCs w:val="16"/>
              </w:rPr>
              <w:t>Eruca sativa</w:t>
            </w:r>
            <w:r w:rsidRPr="00FB7900">
              <w:rPr>
                <w:rFonts w:cs="Arial"/>
                <w:sz w:val="16"/>
                <w:szCs w:val="16"/>
              </w:rPr>
              <w:t xml:space="preserve"> Mill.</w:t>
            </w:r>
          </w:p>
        </w:tc>
      </w:tr>
      <w:tr w:rsidR="000C4626" w:rsidRPr="00BC551E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C4626" w:rsidRPr="005E065E" w:rsidRDefault="000C4626" w:rsidP="000C4626">
            <w:pPr>
              <w:rPr>
                <w:rFonts w:cs="Arial"/>
                <w:sz w:val="16"/>
                <w:lang w:val="fr-CH"/>
              </w:rPr>
            </w:pPr>
            <w:r>
              <w:rPr>
                <w:rFonts w:cs="Arial"/>
                <w:sz w:val="16"/>
                <w:lang w:val="fr-CH"/>
              </w:rPr>
              <w:t>NL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rPr>
                <w:rFonts w:cs="Arial"/>
                <w:sz w:val="16"/>
                <w:szCs w:val="16"/>
              </w:rPr>
            </w:pPr>
            <w:r w:rsidRPr="00F34F1A">
              <w:rPr>
                <w:rFonts w:cs="Arial"/>
                <w:sz w:val="16"/>
                <w:szCs w:val="16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34F1A" w:rsidRDefault="000C4626" w:rsidP="000C4626">
            <w:pPr>
              <w:pStyle w:val="BodyText"/>
              <w:spacing w:before="60" w:after="60"/>
              <w:jc w:val="left"/>
              <w:rPr>
                <w:rFonts w:cs="Arial"/>
                <w:sz w:val="16"/>
                <w:szCs w:val="16"/>
              </w:rPr>
            </w:pPr>
            <w:r w:rsidRPr="006C6528">
              <w:rPr>
                <w:rFonts w:cs="Arial"/>
                <w:sz w:val="16"/>
                <w:szCs w:val="16"/>
              </w:rPr>
              <w:t>TG/294/1 Corr. Rev. 3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F34F1A">
              <w:rPr>
                <w:rFonts w:cs="Arial"/>
                <w:sz w:val="16"/>
                <w:szCs w:val="16"/>
              </w:rPr>
              <w:t>TC/58/25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Tomato Rootstocks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Porte-greffe de tomate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>Tomaten</w:t>
            </w:r>
            <w:r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br/>
            </w:r>
            <w:r w:rsidRPr="00FB7900">
              <w:rPr>
                <w:rFonts w:cs="Arial"/>
                <w:sz w:val="16"/>
                <w:szCs w:val="16"/>
              </w:rPr>
              <w:t xml:space="preserve">unterlagen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FB7900" w:rsidRDefault="000C4626" w:rsidP="000C4626">
            <w:pPr>
              <w:jc w:val="left"/>
              <w:rPr>
                <w:rFonts w:cs="Arial"/>
                <w:sz w:val="16"/>
                <w:szCs w:val="16"/>
              </w:rPr>
            </w:pPr>
            <w:r w:rsidRPr="00FB7900">
              <w:rPr>
                <w:rFonts w:cs="Arial"/>
                <w:sz w:val="16"/>
                <w:szCs w:val="16"/>
              </w:rPr>
              <w:t xml:space="preserve">Portainjertos de tomate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626" w:rsidRPr="0085788E" w:rsidRDefault="000C4626" w:rsidP="000C4626">
            <w:pPr>
              <w:jc w:val="left"/>
              <w:rPr>
                <w:rFonts w:cs="Arial"/>
                <w:sz w:val="16"/>
                <w:lang w:val="it-IT"/>
              </w:rPr>
            </w:pPr>
            <w:r w:rsidRPr="006C6528">
              <w:rPr>
                <w:i/>
                <w:sz w:val="16"/>
                <w:lang w:val="it-IT"/>
              </w:rPr>
              <w:t xml:space="preserve">Solanum habrochaites </w:t>
            </w:r>
            <w:r w:rsidRPr="006C6528">
              <w:rPr>
                <w:sz w:val="16"/>
                <w:lang w:val="it-IT"/>
              </w:rPr>
              <w:t>S. Knapp</w:t>
            </w:r>
            <w:r w:rsidRPr="006C6528">
              <w:rPr>
                <w:i/>
                <w:sz w:val="16"/>
                <w:lang w:val="it-IT"/>
              </w:rPr>
              <w:t xml:space="preserve"> &amp; </w:t>
            </w:r>
            <w:r w:rsidRPr="006C6528">
              <w:rPr>
                <w:sz w:val="16"/>
                <w:lang w:val="it-IT"/>
              </w:rPr>
              <w:t>D.M. Spooner</w:t>
            </w:r>
            <w:r w:rsidRPr="006C6528">
              <w:rPr>
                <w:i/>
                <w:sz w:val="16"/>
                <w:lang w:val="it-IT"/>
              </w:rPr>
              <w:t>;</w:t>
            </w:r>
            <w:r>
              <w:rPr>
                <w:i/>
                <w:sz w:val="16"/>
                <w:lang w:val="it-IT"/>
              </w:rPr>
              <w:t xml:space="preserve"> </w:t>
            </w:r>
            <w:r w:rsidRPr="006C6528">
              <w:rPr>
                <w:i/>
                <w:sz w:val="16"/>
                <w:lang w:val="it-IT"/>
              </w:rPr>
              <w:t>S</w:t>
            </w:r>
            <w:r>
              <w:rPr>
                <w:i/>
                <w:sz w:val="16"/>
                <w:lang w:val="it-IT"/>
              </w:rPr>
              <w:t>.</w:t>
            </w:r>
            <w:r w:rsidRPr="006C6528">
              <w:rPr>
                <w:i/>
                <w:sz w:val="16"/>
                <w:lang w:val="it-IT"/>
              </w:rPr>
              <w:t xml:space="preserve"> lycopersicum </w:t>
            </w:r>
            <w:r w:rsidRPr="006C6528">
              <w:rPr>
                <w:sz w:val="16"/>
                <w:lang w:val="it-IT"/>
              </w:rPr>
              <w:t xml:space="preserve">L. x </w:t>
            </w:r>
            <w:r w:rsidRPr="006C6528">
              <w:rPr>
                <w:i/>
                <w:sz w:val="16"/>
                <w:lang w:val="it-IT"/>
              </w:rPr>
              <w:t>S</w:t>
            </w:r>
            <w:r>
              <w:rPr>
                <w:i/>
                <w:sz w:val="16"/>
                <w:lang w:val="it-IT"/>
              </w:rPr>
              <w:t>.</w:t>
            </w:r>
            <w:r w:rsidRPr="006C6528">
              <w:rPr>
                <w:i/>
                <w:sz w:val="16"/>
                <w:lang w:val="it-IT"/>
              </w:rPr>
              <w:t xml:space="preserve"> habrochaites</w:t>
            </w:r>
            <w:r w:rsidRPr="006C6528">
              <w:rPr>
                <w:sz w:val="16"/>
                <w:lang w:val="it-IT"/>
              </w:rPr>
              <w:t xml:space="preserve"> S. Knapp &amp; D.M. Spooner;</w:t>
            </w:r>
            <w:r>
              <w:rPr>
                <w:sz w:val="16"/>
                <w:lang w:val="it-IT"/>
              </w:rPr>
              <w:t xml:space="preserve"> </w:t>
            </w:r>
            <w:r w:rsidRPr="006C6528">
              <w:rPr>
                <w:i/>
                <w:sz w:val="16"/>
                <w:lang w:val="it-IT"/>
              </w:rPr>
              <w:t>S</w:t>
            </w:r>
            <w:r>
              <w:rPr>
                <w:i/>
                <w:sz w:val="16"/>
                <w:lang w:val="it-IT"/>
              </w:rPr>
              <w:t>.</w:t>
            </w:r>
            <w:r w:rsidRPr="006C6528">
              <w:rPr>
                <w:i/>
                <w:sz w:val="16"/>
                <w:lang w:val="it-IT"/>
              </w:rPr>
              <w:t xml:space="preserve"> lycopersicum </w:t>
            </w:r>
            <w:r w:rsidRPr="006C6528">
              <w:rPr>
                <w:sz w:val="16"/>
                <w:lang w:val="it-IT"/>
              </w:rPr>
              <w:t xml:space="preserve">L. x </w:t>
            </w:r>
            <w:r>
              <w:rPr>
                <w:i/>
                <w:sz w:val="16"/>
                <w:lang w:val="it-IT"/>
              </w:rPr>
              <w:t>S.</w:t>
            </w:r>
            <w:r w:rsidRPr="006C6528">
              <w:rPr>
                <w:i/>
                <w:sz w:val="16"/>
                <w:lang w:val="it-IT"/>
              </w:rPr>
              <w:t xml:space="preserve"> peruvianum </w:t>
            </w:r>
            <w:r w:rsidRPr="006C6528">
              <w:rPr>
                <w:sz w:val="16"/>
                <w:lang w:val="it-IT"/>
              </w:rPr>
              <w:t>(L.) Mill</w:t>
            </w:r>
            <w:r w:rsidRPr="006C6528">
              <w:rPr>
                <w:i/>
                <w:sz w:val="16"/>
                <w:lang w:val="it-IT"/>
              </w:rPr>
              <w:t>.;</w:t>
            </w:r>
            <w:r>
              <w:rPr>
                <w:i/>
                <w:sz w:val="16"/>
                <w:lang w:val="it-IT"/>
              </w:rPr>
              <w:t xml:space="preserve"> </w:t>
            </w:r>
            <w:r w:rsidRPr="0085788E">
              <w:rPr>
                <w:i/>
                <w:sz w:val="16"/>
                <w:lang w:val="it-IT"/>
              </w:rPr>
              <w:t xml:space="preserve">S. lycopersicum </w:t>
            </w:r>
            <w:r w:rsidRPr="0085788E">
              <w:rPr>
                <w:sz w:val="16"/>
                <w:lang w:val="it-IT"/>
              </w:rPr>
              <w:t xml:space="preserve">L. x </w:t>
            </w:r>
            <w:r w:rsidRPr="0085788E">
              <w:rPr>
                <w:sz w:val="16"/>
                <w:lang w:val="it-IT"/>
              </w:rPr>
              <w:br/>
            </w:r>
            <w:r w:rsidRPr="0085788E">
              <w:rPr>
                <w:i/>
                <w:sz w:val="16"/>
                <w:lang w:val="it-IT"/>
              </w:rPr>
              <w:t xml:space="preserve">S. cheesmaniae </w:t>
            </w:r>
            <w:r w:rsidRPr="0085788E">
              <w:rPr>
                <w:sz w:val="16"/>
                <w:lang w:val="it-IT"/>
              </w:rPr>
              <w:t xml:space="preserve">(L. Ridley) Fosberg; </w:t>
            </w:r>
            <w:r w:rsidRPr="0085788E">
              <w:rPr>
                <w:i/>
                <w:sz w:val="16"/>
                <w:lang w:val="it-IT"/>
              </w:rPr>
              <w:t xml:space="preserve">S. pimpinellifolium </w:t>
            </w:r>
            <w:r w:rsidRPr="0085788E">
              <w:rPr>
                <w:sz w:val="16"/>
                <w:lang w:val="it-IT"/>
              </w:rPr>
              <w:t>L.</w:t>
            </w:r>
            <w:r w:rsidRPr="0085788E">
              <w:rPr>
                <w:i/>
                <w:sz w:val="16"/>
                <w:lang w:val="it-IT"/>
              </w:rPr>
              <w:t xml:space="preserve"> x S.</w:t>
            </w:r>
            <w:r w:rsidRPr="006C6528">
              <w:rPr>
                <w:i/>
                <w:sz w:val="16"/>
                <w:lang w:val="it-IT"/>
              </w:rPr>
              <w:t xml:space="preserve">habrochaites </w:t>
            </w:r>
            <w:r w:rsidRPr="006C6528">
              <w:rPr>
                <w:sz w:val="16"/>
                <w:lang w:val="it-IT"/>
              </w:rPr>
              <w:t>S. Knapp &amp; D.M. Spooner</w:t>
            </w:r>
          </w:p>
        </w:tc>
      </w:tr>
    </w:tbl>
    <w:p w:rsidR="00D827E5" w:rsidRPr="000C4626" w:rsidRDefault="00D827E5" w:rsidP="00D827E5">
      <w:pPr>
        <w:rPr>
          <w:u w:val="single"/>
          <w:lang w:val="it-IT"/>
        </w:rPr>
      </w:pPr>
    </w:p>
    <w:p w:rsidR="00D827E5" w:rsidRPr="000C4626" w:rsidRDefault="00D827E5" w:rsidP="00D827E5">
      <w:pPr>
        <w:keepNext/>
        <w:rPr>
          <w:u w:val="single"/>
          <w:lang w:val="it-IT"/>
        </w:rPr>
      </w:pPr>
      <w:r w:rsidRPr="000C4626">
        <w:rPr>
          <w:u w:val="single"/>
          <w:lang w:val="it-IT"/>
        </w:rPr>
        <w:t>Summary / Résumé / Zusammenfassung / Resumen</w:t>
      </w:r>
    </w:p>
    <w:p w:rsidR="00D827E5" w:rsidRPr="000C4626" w:rsidRDefault="00D827E5" w:rsidP="00D827E5">
      <w:pPr>
        <w:keepNext/>
        <w:rPr>
          <w:lang w:val="it-IT"/>
        </w:rPr>
      </w:pPr>
    </w:p>
    <w:p w:rsidR="00D827E5" w:rsidRPr="000C4626" w:rsidRDefault="000C4626" w:rsidP="00D827E5">
      <w:pPr>
        <w:keepNext/>
        <w:ind w:left="567" w:hanging="567"/>
        <w:rPr>
          <w:lang w:val="it-IT"/>
        </w:rPr>
      </w:pPr>
      <w:r w:rsidRPr="000C4626">
        <w:rPr>
          <w:lang w:val="it-IT"/>
        </w:rPr>
        <w:t>0</w:t>
      </w:r>
      <w:r w:rsidR="00D827E5" w:rsidRPr="000C4626">
        <w:rPr>
          <w:lang w:val="it-IT"/>
        </w:rPr>
        <w:tab/>
        <w:t>New Test Guidelines / Nouveaux principes directeurs d’examen / Neue Prüfungsrichtlinien / Nuevas directrices de examen</w:t>
      </w:r>
    </w:p>
    <w:p w:rsidR="00D827E5" w:rsidRPr="000C4626" w:rsidRDefault="00D827E5" w:rsidP="00D827E5">
      <w:pPr>
        <w:tabs>
          <w:tab w:val="left" w:pos="1134"/>
        </w:tabs>
        <w:ind w:left="1701" w:hanging="1701"/>
        <w:rPr>
          <w:lang w:val="it-IT"/>
        </w:rPr>
      </w:pPr>
    </w:p>
    <w:p w:rsidR="00D827E5" w:rsidRPr="00382E00" w:rsidRDefault="000C4626" w:rsidP="00D827E5">
      <w:pPr>
        <w:ind w:left="567" w:hanging="567"/>
        <w:rPr>
          <w:lang w:val="fr-FR"/>
        </w:rPr>
      </w:pPr>
      <w:r w:rsidRPr="000C4626">
        <w:rPr>
          <w:lang w:val="fr-CH"/>
        </w:rPr>
        <w:t>9</w:t>
      </w:r>
      <w:r w:rsidR="00D827E5" w:rsidRPr="000C4626">
        <w:rPr>
          <w:lang w:val="fr-CH"/>
        </w:rPr>
        <w:tab/>
        <w:t>Re</w:t>
      </w:r>
      <w:r w:rsidR="00D827E5" w:rsidRPr="00382E00">
        <w:rPr>
          <w:lang w:val="fr-FR"/>
        </w:rPr>
        <w:t>visions of adopted Test Guidelines / Révisions de principes directeurs d’examen adoptés / Revisionen angenommener Prüfungsrichtlinien / Revisiones de directrices de examen adoptadas.</w:t>
      </w:r>
    </w:p>
    <w:p w:rsidR="00D827E5" w:rsidRPr="00382E00" w:rsidRDefault="00D827E5" w:rsidP="00D827E5">
      <w:pPr>
        <w:ind w:left="567" w:hanging="567"/>
        <w:rPr>
          <w:lang w:val="fr-FR"/>
        </w:rPr>
      </w:pPr>
    </w:p>
    <w:p w:rsidR="00D827E5" w:rsidRPr="0044555C" w:rsidRDefault="000C4626" w:rsidP="00D827E5">
      <w:pPr>
        <w:ind w:left="567" w:hanging="567"/>
        <w:rPr>
          <w:lang w:val="fr-FR"/>
        </w:rPr>
      </w:pPr>
      <w:r>
        <w:rPr>
          <w:lang w:val="fr-FR"/>
        </w:rPr>
        <w:t>13</w:t>
      </w:r>
      <w:r w:rsidR="00D827E5" w:rsidRPr="00382E00">
        <w:rPr>
          <w:lang w:val="fr-FR"/>
        </w:rPr>
        <w:tab/>
        <w:t>Partial revisions of adopted Test Guidelines / Révisions partielles de principes directeurs d’examen</w:t>
      </w:r>
      <w:r w:rsidR="00D827E5" w:rsidRPr="0044555C">
        <w:rPr>
          <w:lang w:val="fr-FR"/>
        </w:rPr>
        <w:t xml:space="preserve"> adoptés / Teilrevisionen angenommener Prüfungsrichtlinien / Revisiones parciales de directrices de examen adoptadas  </w:t>
      </w:r>
    </w:p>
    <w:p w:rsidR="00D827E5" w:rsidRPr="0044555C" w:rsidRDefault="00D827E5" w:rsidP="00D827E5">
      <w:pPr>
        <w:ind w:left="567" w:hanging="567"/>
        <w:rPr>
          <w:lang w:val="fr-FR"/>
        </w:rPr>
      </w:pPr>
    </w:p>
    <w:p w:rsidR="00D827E5" w:rsidRPr="0044555C" w:rsidRDefault="00D827E5" w:rsidP="00D827E5">
      <w:pPr>
        <w:ind w:left="567" w:hanging="567"/>
        <w:rPr>
          <w:lang w:val="fr-FR"/>
        </w:rPr>
      </w:pPr>
    </w:p>
    <w:p w:rsidR="00B032C2" w:rsidRDefault="00D827E5" w:rsidP="000C4626">
      <w:pPr>
        <w:spacing w:line="240" w:lineRule="exact"/>
        <w:ind w:left="1701" w:hanging="1701"/>
        <w:jc w:val="right"/>
        <w:rPr>
          <w:lang w:val="fr-CH"/>
        </w:rPr>
      </w:pPr>
      <w:r w:rsidRPr="0044555C">
        <w:rPr>
          <w:lang w:val="fr-FR"/>
        </w:rPr>
        <w:t xml:space="preserve">[Annex </w:t>
      </w:r>
      <w:r w:rsidR="00B032C2">
        <w:rPr>
          <w:lang w:val="fr-FR"/>
        </w:rPr>
        <w:t>XII</w:t>
      </w:r>
      <w:r w:rsidRPr="0044555C">
        <w:rPr>
          <w:lang w:val="fr-FR"/>
        </w:rPr>
        <w:t xml:space="preserve"> follows /</w:t>
      </w:r>
      <w:r w:rsidRPr="0044555C">
        <w:rPr>
          <w:lang w:val="fr-FR"/>
        </w:rPr>
        <w:br/>
        <w:t xml:space="preserve">L’annexe </w:t>
      </w:r>
      <w:r w:rsidR="00B032C2">
        <w:rPr>
          <w:lang w:val="fr-FR"/>
        </w:rPr>
        <w:t>XII</w:t>
      </w:r>
      <w:r w:rsidR="00B032C2" w:rsidRPr="0044555C">
        <w:rPr>
          <w:lang w:val="fr-FR"/>
        </w:rPr>
        <w:t xml:space="preserve"> </w:t>
      </w:r>
      <w:r w:rsidRPr="0044555C">
        <w:rPr>
          <w:lang w:val="fr-FR"/>
        </w:rPr>
        <w:t>suit /</w:t>
      </w:r>
      <w:r w:rsidRPr="0044555C">
        <w:rPr>
          <w:lang w:val="fr-FR"/>
        </w:rPr>
        <w:br/>
        <w:t xml:space="preserve">Anlage </w:t>
      </w:r>
      <w:r w:rsidR="00B032C2">
        <w:rPr>
          <w:lang w:val="fr-FR"/>
        </w:rPr>
        <w:t>XII</w:t>
      </w:r>
      <w:r w:rsidR="00B032C2" w:rsidRPr="0044555C">
        <w:rPr>
          <w:lang w:val="fr-FR"/>
        </w:rPr>
        <w:t xml:space="preserve"> </w:t>
      </w:r>
      <w:r w:rsidRPr="0044555C">
        <w:rPr>
          <w:lang w:val="fr-FR"/>
        </w:rPr>
        <w:t>folgt /</w:t>
      </w:r>
      <w:r w:rsidRPr="0044555C">
        <w:rPr>
          <w:lang w:val="fr-FR"/>
        </w:rPr>
        <w:br/>
        <w:t xml:space="preserve">Sigue el Anexo </w:t>
      </w:r>
      <w:r w:rsidR="00B032C2">
        <w:rPr>
          <w:lang w:val="fr-FR"/>
        </w:rPr>
        <w:t>XII</w:t>
      </w:r>
      <w:r w:rsidRPr="0044555C">
        <w:rPr>
          <w:lang w:val="fr-FR"/>
        </w:rPr>
        <w:t>]</w:t>
      </w:r>
    </w:p>
    <w:p w:rsidR="00B032C2" w:rsidRDefault="00B032C2" w:rsidP="00D827E5">
      <w:pPr>
        <w:rPr>
          <w:lang w:val="fr-CH"/>
        </w:rPr>
        <w:sectPr w:rsidR="00B032C2" w:rsidSect="007B6DEE">
          <w:headerReference w:type="default" r:id="rId40"/>
          <w:headerReference w:type="first" r:id="rId4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B032C2" w:rsidRPr="0044555C" w:rsidRDefault="00B032C2" w:rsidP="00B032C2">
      <w:pPr>
        <w:jc w:val="center"/>
        <w:rPr>
          <w:lang w:val="fr-FR"/>
        </w:rPr>
      </w:pPr>
      <w:r w:rsidRPr="0044555C">
        <w:rPr>
          <w:lang w:val="fr-FR"/>
        </w:rPr>
        <w:t xml:space="preserve">DRAFT TEST GUIDELINES DISCUSSED BY THE TWPS IN </w:t>
      </w:r>
      <w:r>
        <w:rPr>
          <w:lang w:val="fr-FR"/>
        </w:rPr>
        <w:t>202</w:t>
      </w:r>
      <w:r w:rsidR="001F21CD">
        <w:rPr>
          <w:lang w:val="fr-FR"/>
        </w:rPr>
        <w:t>2</w:t>
      </w:r>
      <w:r w:rsidRPr="0044555C">
        <w:rPr>
          <w:lang w:val="fr-FR"/>
        </w:rPr>
        <w:t xml:space="preserve"> /</w:t>
      </w:r>
      <w:r w:rsidRPr="0044555C">
        <w:rPr>
          <w:lang w:val="fr-FR"/>
        </w:rPr>
        <w:br/>
        <w:t xml:space="preserve">PROJETS DE PRINCIPES DIRECTEURS D’EXAMEN EXAMINÉS PAR LES TWP EN </w:t>
      </w:r>
      <w:r>
        <w:rPr>
          <w:lang w:val="fr-FR"/>
        </w:rPr>
        <w:t>202</w:t>
      </w:r>
      <w:r w:rsidR="001F21CD">
        <w:rPr>
          <w:lang w:val="fr-FR"/>
        </w:rPr>
        <w:t>2</w:t>
      </w:r>
      <w:r w:rsidRPr="0044555C">
        <w:rPr>
          <w:lang w:val="fr-FR"/>
        </w:rPr>
        <w:t xml:space="preserve"> /</w:t>
      </w:r>
      <w:r w:rsidRPr="0044555C">
        <w:rPr>
          <w:lang w:val="fr-FR"/>
        </w:rPr>
        <w:br/>
        <w:t xml:space="preserve">VON DEN TWP IN </w:t>
      </w:r>
      <w:r>
        <w:rPr>
          <w:lang w:val="fr-FR"/>
        </w:rPr>
        <w:t>202</w:t>
      </w:r>
      <w:r w:rsidR="001F21CD">
        <w:rPr>
          <w:lang w:val="fr-FR"/>
        </w:rPr>
        <w:t>2</w:t>
      </w:r>
      <w:r w:rsidRPr="0044555C">
        <w:rPr>
          <w:lang w:val="fr-FR"/>
        </w:rPr>
        <w:t xml:space="preserve"> BERARBEITETE PRÜFUNGSRICHTLINIEN /</w:t>
      </w:r>
      <w:r w:rsidRPr="0044555C">
        <w:rPr>
          <w:lang w:val="fr-FR"/>
        </w:rPr>
        <w:br/>
        <w:t xml:space="preserve">PROYECTOS DE DIRECTRICES DE EXAMEN EXAMINADOS POR LOS TWP EN </w:t>
      </w:r>
      <w:r>
        <w:rPr>
          <w:lang w:val="fr-FR"/>
        </w:rPr>
        <w:t>202</w:t>
      </w:r>
      <w:r w:rsidR="001F21CD">
        <w:rPr>
          <w:lang w:val="fr-FR"/>
        </w:rPr>
        <w:t>2</w:t>
      </w:r>
    </w:p>
    <w:p w:rsidR="00B032C2" w:rsidRPr="0044555C" w:rsidRDefault="00B032C2" w:rsidP="00B032C2">
      <w:pPr>
        <w:rPr>
          <w:lang w:val="fr-CH"/>
        </w:rPr>
      </w:pPr>
    </w:p>
    <w:tbl>
      <w:tblPr>
        <w:tblW w:w="9923" w:type="dxa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417"/>
        <w:gridCol w:w="1418"/>
        <w:gridCol w:w="1417"/>
        <w:gridCol w:w="1418"/>
        <w:gridCol w:w="1417"/>
        <w:gridCol w:w="1843"/>
      </w:tblGrid>
      <w:tr w:rsidR="002C3EE4" w:rsidRPr="00652F95" w:rsidTr="002C3EE4">
        <w:trPr>
          <w:cantSplit/>
          <w:trHeight w:val="1050"/>
          <w:tblHeader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3EE4" w:rsidRPr="00DC699D" w:rsidRDefault="002C3EE4" w:rsidP="00F86B30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3EE4" w:rsidRPr="00DC699D" w:rsidRDefault="002C3EE4" w:rsidP="00F86B30">
            <w:pPr>
              <w:ind w:left="-108"/>
              <w:jc w:val="center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3EE4" w:rsidRPr="00DC699D" w:rsidRDefault="002C3EE4" w:rsidP="00F86B30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3EE4" w:rsidRPr="00DC699D" w:rsidRDefault="002C3EE4" w:rsidP="00F86B30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3EE4" w:rsidRPr="00DC699D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3EE4" w:rsidRPr="00DC699D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3EE4" w:rsidRPr="00DC699D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C699D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C3EE4" w:rsidRPr="00652F95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52F95">
              <w:rPr>
                <w:rFonts w:cs="Arial"/>
                <w:snapToGrid w:val="0"/>
                <w:sz w:val="16"/>
                <w:szCs w:val="16"/>
              </w:rPr>
              <w:t>Botanical name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Nom botanique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Botanischer Name</w:t>
            </w:r>
            <w:r w:rsidRPr="00652F95">
              <w:rPr>
                <w:rFonts w:cs="Arial"/>
                <w:snapToGrid w:val="0"/>
                <w:sz w:val="16"/>
                <w:szCs w:val="16"/>
              </w:rPr>
              <w:br/>
              <w:t>Nombre botánico</w:t>
            </w:r>
          </w:p>
        </w:tc>
      </w:tr>
      <w:tr w:rsidR="00D265A5" w:rsidRPr="00BC551E" w:rsidTr="00E41E6A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CN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076539">
              <w:rPr>
                <w:rFonts w:eastAsia="MS Mincho" w:cs="Arial"/>
                <w:sz w:val="16"/>
                <w:szCs w:val="16"/>
                <w:lang w:val="fr-CH" w:eastAsia="ja-JP"/>
              </w:rPr>
              <w:t>TG/LYCIUM_BAR</w:t>
            </w:r>
            <w:r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</w:t>
            </w:r>
            <w:r w:rsidRPr="00076539">
              <w:rPr>
                <w:rFonts w:eastAsia="MS Mincho" w:cs="Arial"/>
                <w:sz w:val="16"/>
                <w:szCs w:val="16"/>
                <w:lang w:val="fr-CH" w:eastAsia="ja-JP"/>
              </w:rPr>
              <w:t>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076539">
              <w:rPr>
                <w:rFonts w:eastAsia="MS Mincho" w:cs="Arial"/>
                <w:sz w:val="16"/>
                <w:szCs w:val="16"/>
                <w:lang w:val="fr-CH" w:eastAsia="ja-JP"/>
              </w:rPr>
              <w:t>Goji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E14814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>Lycium barbarum</w:t>
            </w: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L., </w:t>
            </w:r>
            <w:r w:rsidRPr="00E14814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>L. chinense</w:t>
            </w: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Mill., </w:t>
            </w:r>
            <w:r w:rsidRPr="00E14814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>L. cylindricum</w:t>
            </w: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Kuang &amp; A. M. Lu, </w:t>
            </w:r>
            <w:r w:rsidRPr="00E14814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>L. dasystemum</w:t>
            </w: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Pojark., </w:t>
            </w:r>
            <w:r w:rsidRPr="00E14814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>L. ruthenicum</w:t>
            </w: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Murray, </w:t>
            </w:r>
            <w:r w:rsidRPr="00E14814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>L. truncatum</w:t>
            </w: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Y. C. Wang, </w:t>
            </w:r>
            <w:r w:rsidRPr="00E14814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>L. yunnanense</w:t>
            </w: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Kuang &amp; A. M. Lu</w:t>
            </w:r>
          </w:p>
        </w:tc>
      </w:tr>
      <w:tr w:rsidR="00D265A5" w:rsidRPr="00B4612B" w:rsidTr="00E41E6A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TG/MORUS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Mulberry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i/>
                <w:sz w:val="16"/>
                <w:szCs w:val="16"/>
                <w:lang w:eastAsia="ja-JP"/>
              </w:rPr>
              <w:t>Morus</w:t>
            </w: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 xml:space="preserve"> L.</w:t>
            </w:r>
          </w:p>
        </w:tc>
      </w:tr>
      <w:tr w:rsidR="00D265A5" w:rsidRPr="00B4612B" w:rsidTr="00E41E6A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CN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D27DEB">
              <w:rPr>
                <w:rFonts w:eastAsia="MS Mincho" w:cs="Arial"/>
                <w:sz w:val="16"/>
                <w:szCs w:val="16"/>
                <w:lang w:val="fr-CH" w:eastAsia="ja-JP"/>
              </w:rPr>
              <w:t>TG/MAGNO</w:t>
            </w:r>
            <w:r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</w:t>
            </w:r>
            <w:r w:rsidRPr="00D27DEB">
              <w:rPr>
                <w:rFonts w:eastAsia="MS Mincho" w:cs="Arial"/>
                <w:sz w:val="16"/>
                <w:szCs w:val="16"/>
                <w:lang w:val="fr-CH" w:eastAsia="ja-JP"/>
              </w:rPr>
              <w:t>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D27DEB">
              <w:rPr>
                <w:rFonts w:eastAsia="MS Mincho" w:cs="Arial"/>
                <w:sz w:val="16"/>
                <w:szCs w:val="16"/>
                <w:lang w:val="fr-CH" w:eastAsia="ja-JP"/>
              </w:rPr>
              <w:t>Magnolia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D27DEB">
              <w:rPr>
                <w:rFonts w:eastAsia="MS Mincho" w:cs="Arial"/>
                <w:sz w:val="16"/>
                <w:szCs w:val="16"/>
                <w:lang w:val="fr-CH" w:eastAsia="ja-JP"/>
              </w:rPr>
              <w:t>Magnolia L.</w:t>
            </w:r>
          </w:p>
        </w:tc>
      </w:tr>
      <w:tr w:rsidR="00D265A5" w:rsidRPr="0085788E" w:rsidTr="00E41E6A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Default="00D265A5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Default="00D265A5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D27DE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D27DEB">
              <w:rPr>
                <w:rFonts w:eastAsia="MS Mincho" w:cs="Arial"/>
                <w:sz w:val="16"/>
                <w:szCs w:val="16"/>
                <w:lang w:eastAsia="ja-JP"/>
              </w:rPr>
              <w:t>TG/OXYPE_CAE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</w:t>
            </w:r>
            <w:r w:rsidRPr="00D27DEB">
              <w:rPr>
                <w:rFonts w:eastAsia="MS Mincho" w:cs="Arial"/>
                <w:sz w:val="16"/>
                <w:szCs w:val="16"/>
                <w:lang w:eastAsia="ja-JP"/>
              </w:rPr>
              <w:t>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D27DE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D27DEB">
              <w:rPr>
                <w:rFonts w:eastAsia="MS Mincho" w:cs="Arial"/>
                <w:sz w:val="16"/>
                <w:szCs w:val="16"/>
                <w:lang w:eastAsia="ja-JP"/>
              </w:rPr>
              <w:t>Oxypetalum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B4612B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85788E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85788E">
              <w:rPr>
                <w:rFonts w:eastAsia="MS Mincho" w:cs="Arial"/>
                <w:i/>
                <w:sz w:val="16"/>
                <w:szCs w:val="16"/>
                <w:lang w:val="pt-BR" w:eastAsia="ja-JP"/>
              </w:rPr>
              <w:t>Oxypetalum coeruleum</w:t>
            </w:r>
            <w:r w:rsidRPr="0085788E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 (D. Don) Decne.</w:t>
            </w:r>
          </w:p>
        </w:tc>
      </w:tr>
      <w:tr w:rsidR="00D265A5" w:rsidRPr="00F51678" w:rsidTr="00E41E6A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4612B">
              <w:rPr>
                <w:rFonts w:eastAsia="MS Mincho" w:cs="Arial"/>
                <w:sz w:val="16"/>
                <w:szCs w:val="16"/>
                <w:lang w:eastAsia="ja-JP"/>
              </w:rPr>
              <w:t>TG/ZOYSI(proj.3)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4612B">
              <w:rPr>
                <w:rFonts w:eastAsia="MS Mincho" w:cs="Arial"/>
                <w:sz w:val="16"/>
                <w:szCs w:val="16"/>
                <w:lang w:eastAsia="ja-JP"/>
              </w:rPr>
              <w:t>Zoysia grasses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4612B">
              <w:rPr>
                <w:rFonts w:eastAsia="MS Mincho" w:cs="Arial"/>
                <w:i/>
                <w:sz w:val="16"/>
                <w:szCs w:val="16"/>
                <w:lang w:eastAsia="ja-JP"/>
              </w:rPr>
              <w:t>Zoysia</w:t>
            </w:r>
            <w:r w:rsidRPr="00B4612B">
              <w:rPr>
                <w:rFonts w:eastAsia="MS Mincho" w:cs="Arial"/>
                <w:sz w:val="16"/>
                <w:szCs w:val="16"/>
                <w:lang w:eastAsia="ja-JP"/>
              </w:rPr>
              <w:t xml:space="preserve"> Willd.</w:t>
            </w:r>
          </w:p>
        </w:tc>
      </w:tr>
      <w:tr w:rsidR="00D265A5" w:rsidRPr="00F51678" w:rsidTr="00E41E6A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86B30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snapToGrid w:val="0"/>
                <w:color w:val="000000"/>
                <w:sz w:val="16"/>
              </w:rPr>
              <w:t>TG/31/9(proj.2)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rFonts w:eastAsia="MS Mincho" w:cs="Arial"/>
                <w:sz w:val="16"/>
                <w:szCs w:val="16"/>
                <w:lang w:eastAsia="ja-JP"/>
              </w:rPr>
              <w:t>Cocksfoot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D265A5" w:rsidRPr="00F51678" w:rsidRDefault="00D265A5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rFonts w:eastAsia="MS Mincho" w:cs="Arial"/>
                <w:i/>
                <w:sz w:val="16"/>
                <w:szCs w:val="16"/>
                <w:lang w:eastAsia="ja-JP"/>
              </w:rPr>
              <w:t>Dactylis glomerata</w:t>
            </w:r>
            <w:r>
              <w:rPr>
                <w:rFonts w:eastAsia="MS Mincho" w:cs="Arial"/>
                <w:sz w:val="16"/>
                <w:szCs w:val="16"/>
                <w:lang w:eastAsia="ja-JP"/>
              </w:rPr>
              <w:t xml:space="preserve"> L.</w:t>
            </w:r>
          </w:p>
        </w:tc>
      </w:tr>
      <w:tr w:rsidR="002C3EE4" w:rsidRPr="00F51678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rFonts w:eastAsia="MS Mincho" w:cs="Arial"/>
                <w:sz w:val="16"/>
                <w:szCs w:val="16"/>
                <w:lang w:eastAsia="ja-JP"/>
              </w:rPr>
              <w:t>TG/276/2(proj.1)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rFonts w:eastAsia="MS Mincho" w:cs="Arial"/>
                <w:sz w:val="16"/>
                <w:szCs w:val="16"/>
                <w:lang w:eastAsia="ja-JP"/>
              </w:rPr>
              <w:t>Hemp, Cannabis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86B30">
              <w:rPr>
                <w:rFonts w:eastAsia="MS Mincho" w:cs="Arial"/>
                <w:i/>
                <w:sz w:val="16"/>
                <w:szCs w:val="16"/>
                <w:lang w:eastAsia="ja-JP"/>
              </w:rPr>
              <w:t>Cannabis sativa</w:t>
            </w:r>
            <w:r w:rsidRPr="00F86B30">
              <w:rPr>
                <w:rFonts w:eastAsia="MS Mincho" w:cs="Arial"/>
                <w:sz w:val="16"/>
                <w:szCs w:val="16"/>
                <w:lang w:eastAsia="ja-JP"/>
              </w:rPr>
              <w:t xml:space="preserve"> L.</w:t>
            </w:r>
          </w:p>
        </w:tc>
      </w:tr>
      <w:tr w:rsidR="002C3EE4" w:rsidRPr="00F51678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rFonts w:eastAsia="MS Mincho" w:cs="Arial"/>
                <w:sz w:val="16"/>
                <w:szCs w:val="16"/>
                <w:lang w:eastAsia="ja-JP"/>
              </w:rPr>
              <w:t>TG/23/7(proj.3)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rFonts w:eastAsia="MS Mincho" w:cs="Arial"/>
                <w:sz w:val="16"/>
                <w:szCs w:val="16"/>
                <w:lang w:val="pt-BR" w:eastAsia="ja-JP"/>
              </w:rPr>
              <w:t>Potato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rFonts w:eastAsia="MS Mincho" w:cs="Arial"/>
                <w:i/>
                <w:sz w:val="16"/>
                <w:szCs w:val="16"/>
                <w:lang w:val="pt-BR" w:eastAsia="ja-JP"/>
              </w:rPr>
              <w:t>Solanum tuberosum</w:t>
            </w:r>
            <w:r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 L.</w:t>
            </w:r>
          </w:p>
        </w:tc>
      </w:tr>
      <w:tr w:rsidR="002C3EE4" w:rsidRPr="00F51678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rFonts w:eastAsia="MS Mincho" w:cs="Arial"/>
                <w:sz w:val="16"/>
                <w:szCs w:val="16"/>
                <w:lang w:eastAsia="ja-JP"/>
              </w:rPr>
              <w:t>TG/36/7(proj.3)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rFonts w:eastAsia="MS Mincho" w:cs="Arial"/>
                <w:sz w:val="16"/>
                <w:szCs w:val="16"/>
                <w:lang w:eastAsia="ja-JP"/>
              </w:rPr>
              <w:t>Oilseed Rape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rFonts w:eastAsia="MS Mincho" w:cs="Arial"/>
                <w:i/>
                <w:sz w:val="16"/>
                <w:szCs w:val="16"/>
                <w:lang w:eastAsia="ja-JP"/>
              </w:rPr>
              <w:t>Brassica napus</w:t>
            </w:r>
            <w:r w:rsidRPr="00F86B30">
              <w:rPr>
                <w:rFonts w:eastAsia="MS Mincho" w:cs="Arial"/>
                <w:sz w:val="16"/>
                <w:szCs w:val="16"/>
                <w:lang w:eastAsia="ja-JP"/>
              </w:rPr>
              <w:t xml:space="preserve"> L. </w:t>
            </w:r>
            <w:r w:rsidRPr="00F86B30">
              <w:rPr>
                <w:rFonts w:eastAsia="MS Mincho" w:cs="Arial"/>
                <w:i/>
                <w:sz w:val="16"/>
                <w:szCs w:val="16"/>
                <w:lang w:eastAsia="ja-JP"/>
              </w:rPr>
              <w:t>oleifera</w:t>
            </w:r>
          </w:p>
        </w:tc>
      </w:tr>
      <w:tr w:rsidR="002C3EE4" w:rsidRPr="00686B01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rFonts w:eastAsia="MS Mincho" w:cs="Arial"/>
                <w:sz w:val="16"/>
                <w:szCs w:val="16"/>
                <w:lang w:eastAsia="ja-JP"/>
              </w:rPr>
              <w:t>TG/80/7(proj.8)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F86B30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86B30">
              <w:rPr>
                <w:rFonts w:eastAsia="MS Mincho" w:cs="Arial"/>
                <w:sz w:val="16"/>
                <w:szCs w:val="16"/>
                <w:lang w:eastAsia="ja-JP"/>
              </w:rPr>
              <w:t>Soya Bean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686B01" w:rsidRDefault="00F86B30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F86B30">
              <w:rPr>
                <w:rFonts w:eastAsia="MS Mincho" w:cs="Arial"/>
                <w:i/>
                <w:sz w:val="16"/>
                <w:szCs w:val="16"/>
                <w:lang w:eastAsia="ja-JP"/>
              </w:rPr>
              <w:t>Glycine max</w:t>
            </w:r>
            <w:r w:rsidRPr="00F86B30">
              <w:rPr>
                <w:rFonts w:eastAsia="MS Mincho" w:cs="Arial"/>
                <w:sz w:val="16"/>
                <w:szCs w:val="16"/>
                <w:lang w:eastAsia="ja-JP"/>
              </w:rPr>
              <w:t xml:space="preserve"> (L.) Merrill</w:t>
            </w:r>
          </w:p>
        </w:tc>
      </w:tr>
      <w:tr w:rsidR="002C3EE4" w:rsidRPr="00F51678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B4612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B4612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4612B">
              <w:rPr>
                <w:rFonts w:eastAsia="MS Mincho" w:cs="Arial"/>
                <w:sz w:val="16"/>
                <w:szCs w:val="16"/>
                <w:lang w:eastAsia="ja-JP"/>
              </w:rPr>
              <w:t>TG/186/2(proj.3)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4612B">
              <w:rPr>
                <w:rFonts w:eastAsia="MS Mincho" w:cs="Arial"/>
                <w:sz w:val="16"/>
                <w:szCs w:val="16"/>
                <w:lang w:eastAsia="ja-JP"/>
              </w:rPr>
              <w:t>Sugarcane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F51678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4612B">
              <w:rPr>
                <w:rFonts w:eastAsia="MS Mincho" w:cs="Arial"/>
                <w:i/>
                <w:sz w:val="16"/>
                <w:szCs w:val="16"/>
                <w:lang w:eastAsia="ja-JP"/>
              </w:rPr>
              <w:t xml:space="preserve">Saccharum </w:t>
            </w:r>
            <w:r w:rsidRPr="00B4612B">
              <w:rPr>
                <w:rFonts w:eastAsia="MS Mincho" w:cs="Arial"/>
                <w:sz w:val="16"/>
                <w:szCs w:val="16"/>
                <w:lang w:eastAsia="ja-JP"/>
              </w:rPr>
              <w:t>L.</w:t>
            </w:r>
          </w:p>
        </w:tc>
      </w:tr>
      <w:tr w:rsidR="00B4612B" w:rsidRPr="00F51678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F51678" w:rsidRDefault="00B4612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HU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F51678" w:rsidRDefault="00B4612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F51678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4612B">
              <w:rPr>
                <w:rFonts w:eastAsia="MS Mincho" w:cs="Arial"/>
                <w:sz w:val="16"/>
                <w:szCs w:val="16"/>
                <w:lang w:eastAsia="ja-JP"/>
              </w:rPr>
              <w:t>TG/81/7(proj.4)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F51678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4612B">
              <w:rPr>
                <w:rFonts w:eastAsia="MS Mincho" w:cs="Arial"/>
                <w:sz w:val="16"/>
                <w:szCs w:val="16"/>
                <w:lang w:eastAsia="ja-JP"/>
              </w:rPr>
              <w:t>Sunflower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F51678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F51678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F51678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F51678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4612B">
              <w:rPr>
                <w:rFonts w:eastAsia="MS Mincho" w:cs="Arial"/>
                <w:i/>
                <w:sz w:val="16"/>
                <w:szCs w:val="16"/>
                <w:lang w:eastAsia="ja-JP"/>
              </w:rPr>
              <w:t>Helianthus annuus</w:t>
            </w:r>
            <w:r w:rsidRPr="00B4612B">
              <w:rPr>
                <w:rFonts w:eastAsia="MS Mincho" w:cs="Arial"/>
                <w:sz w:val="16"/>
                <w:szCs w:val="16"/>
                <w:lang w:eastAsia="ja-JP"/>
              </w:rPr>
              <w:t xml:space="preserve"> L.</w:t>
            </w:r>
          </w:p>
        </w:tc>
      </w:tr>
      <w:tr w:rsidR="00B4612B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076539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076539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076539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076539">
              <w:rPr>
                <w:rFonts w:eastAsia="MS Mincho" w:cs="Arial"/>
                <w:sz w:val="16"/>
                <w:szCs w:val="16"/>
                <w:lang w:val="fr-CH" w:eastAsia="ja-JP"/>
              </w:rPr>
              <w:t>TG/14/10(proj.5)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076539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076539">
              <w:rPr>
                <w:rFonts w:eastAsia="MS Mincho" w:cs="Arial"/>
                <w:sz w:val="16"/>
                <w:szCs w:val="16"/>
                <w:lang w:eastAsia="ja-JP"/>
              </w:rPr>
              <w:t>Apple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i/>
                <w:sz w:val="16"/>
                <w:szCs w:val="16"/>
                <w:lang w:eastAsia="ja-JP"/>
              </w:rPr>
              <w:t>Malus domestica</w:t>
            </w:r>
            <w:r w:rsidRPr="00E14814">
              <w:rPr>
                <w:rFonts w:eastAsia="MS Mincho" w:cs="Arial"/>
                <w:sz w:val="16"/>
                <w:szCs w:val="16"/>
                <w:lang w:eastAsia="ja-JP"/>
              </w:rPr>
              <w:t xml:space="preserve"> Borkh.</w:t>
            </w:r>
          </w:p>
        </w:tc>
      </w:tr>
      <w:tr w:rsidR="00B4612B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E14814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E14814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>TG/50/10(proj.5)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sz w:val="16"/>
                <w:szCs w:val="16"/>
                <w:lang w:eastAsia="ja-JP"/>
              </w:rPr>
              <w:t>Grapevine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i/>
                <w:sz w:val="16"/>
                <w:szCs w:val="16"/>
                <w:lang w:eastAsia="ja-JP"/>
              </w:rPr>
              <w:t>Vitis</w:t>
            </w:r>
            <w:r w:rsidRPr="00E14814">
              <w:rPr>
                <w:rFonts w:eastAsia="MS Mincho" w:cs="Arial"/>
                <w:sz w:val="16"/>
                <w:szCs w:val="16"/>
                <w:lang w:eastAsia="ja-JP"/>
              </w:rPr>
              <w:t xml:space="preserve"> L.</w:t>
            </w:r>
          </w:p>
        </w:tc>
      </w:tr>
      <w:tr w:rsidR="00076539" w:rsidRPr="00BC551E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CN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>TG/110/4(proj.2)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>Guava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076539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076539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076539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85788E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pt-BR" w:eastAsia="ja-JP"/>
              </w:rPr>
            </w:pPr>
            <w:r w:rsidRPr="00E14814">
              <w:rPr>
                <w:rFonts w:eastAsia="MS Mincho" w:cs="Arial"/>
                <w:i/>
                <w:sz w:val="16"/>
                <w:szCs w:val="16"/>
                <w:lang w:val="pt-BR" w:eastAsia="ja-JP"/>
              </w:rPr>
              <w:t>Psidium guajava</w:t>
            </w:r>
            <w:r w:rsidRPr="00E14814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 L.; </w:t>
            </w:r>
            <w:r w:rsidRPr="00E14814">
              <w:rPr>
                <w:rFonts w:eastAsia="MS Mincho" w:cs="Arial"/>
                <w:i/>
                <w:sz w:val="16"/>
                <w:szCs w:val="16"/>
                <w:lang w:val="pt-BR" w:eastAsia="ja-JP"/>
              </w:rPr>
              <w:t>Psidium cattleyanum</w:t>
            </w:r>
            <w:r w:rsidRPr="00E14814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 Sabine var. </w:t>
            </w:r>
            <w:r w:rsidRPr="00E14814">
              <w:rPr>
                <w:rFonts w:eastAsia="MS Mincho" w:cs="Arial"/>
                <w:i/>
                <w:sz w:val="16"/>
                <w:szCs w:val="16"/>
                <w:lang w:val="pt-BR" w:eastAsia="ja-JP"/>
              </w:rPr>
              <w:t>littorale</w:t>
            </w:r>
            <w:r w:rsidRPr="00E14814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 (Raddi) Fosberg</w:t>
            </w:r>
          </w:p>
        </w:tc>
      </w:tr>
      <w:tr w:rsidR="00076539" w:rsidRPr="00BC551E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>TG/71/4(proj.3)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>Hazelnut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076539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076539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076539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>Corylus avellana</w:t>
            </w: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L.; </w:t>
            </w:r>
            <w:r w:rsidRPr="00E14814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>Corylus colurna</w:t>
            </w: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L.</w:t>
            </w:r>
          </w:p>
        </w:tc>
      </w:tr>
      <w:tr w:rsidR="00076539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>TG/203/2(proj.1)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>Lemon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076539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076539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076539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076539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>Citrus</w:t>
            </w: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L. - Group 3</w:t>
            </w:r>
          </w:p>
        </w:tc>
      </w:tr>
      <w:tr w:rsidR="00E14814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A11552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A11552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TG/201/2(proj.1)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sz w:val="16"/>
                <w:szCs w:val="16"/>
                <w:lang w:val="fr-CH" w:eastAsia="ja-JP"/>
              </w:rPr>
              <w:t>Mandarin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E14814">
              <w:rPr>
                <w:rFonts w:eastAsia="MS Mincho" w:cs="Arial"/>
                <w:i/>
                <w:sz w:val="16"/>
                <w:szCs w:val="16"/>
                <w:lang w:eastAsia="ja-JP"/>
              </w:rPr>
              <w:t>Citrus</w:t>
            </w:r>
            <w:r w:rsidRPr="00E14814">
              <w:rPr>
                <w:rFonts w:eastAsia="MS Mincho" w:cs="Arial"/>
                <w:sz w:val="16"/>
                <w:szCs w:val="16"/>
                <w:lang w:eastAsia="ja-JP"/>
              </w:rPr>
              <w:t xml:space="preserve"> L. – Group 1</w:t>
            </w:r>
          </w:p>
        </w:tc>
      </w:tr>
      <w:tr w:rsidR="00E14814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A11552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A11552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TG/43/8(proj.2)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val="pt-BR" w:eastAsia="ja-JP"/>
              </w:rPr>
              <w:t>Raspberry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E1481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E14814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i/>
                <w:sz w:val="16"/>
                <w:szCs w:val="16"/>
                <w:lang w:val="pt-BR" w:eastAsia="ja-JP"/>
              </w:rPr>
              <w:t>Rubus idaeus</w:t>
            </w:r>
            <w:r w:rsidRPr="00A11552">
              <w:rPr>
                <w:rFonts w:eastAsia="MS Mincho" w:cs="Arial"/>
                <w:sz w:val="16"/>
                <w:szCs w:val="16"/>
                <w:lang w:val="pt-BR" w:eastAsia="ja-JP"/>
              </w:rPr>
              <w:t xml:space="preserve"> L.</w:t>
            </w:r>
          </w:p>
        </w:tc>
      </w:tr>
      <w:tr w:rsidR="00B4612B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A11552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HU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A11552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TG/230/2(proj.2)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bCs/>
                <w:iCs/>
                <w:sz w:val="16"/>
                <w:szCs w:val="16"/>
                <w:lang w:eastAsia="ja-JP"/>
              </w:rPr>
              <w:t>Sour Cherry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B4612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B4612B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i/>
                <w:sz w:val="16"/>
                <w:szCs w:val="16"/>
                <w:lang w:eastAsia="ja-JP"/>
              </w:rPr>
              <w:t>Prunus cerasus</w:t>
            </w: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 xml:space="preserve"> L.</w:t>
            </w:r>
          </w:p>
        </w:tc>
      </w:tr>
      <w:tr w:rsidR="00A11552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TG/22/11(proj.4)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Strawberry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i/>
                <w:sz w:val="16"/>
                <w:szCs w:val="16"/>
                <w:lang w:eastAsia="ja-JP"/>
              </w:rPr>
              <w:t>Fragaria</w:t>
            </w: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 xml:space="preserve"> L.</w:t>
            </w:r>
          </w:p>
        </w:tc>
      </w:tr>
      <w:tr w:rsidR="00A11552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TG/35/8(proj.3)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Sweet Cherry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i/>
                <w:sz w:val="16"/>
                <w:szCs w:val="16"/>
                <w:lang w:eastAsia="ja-JP"/>
              </w:rPr>
              <w:t>Prunus avium</w:t>
            </w: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 xml:space="preserve"> (L.) L.</w:t>
            </w:r>
          </w:p>
        </w:tc>
      </w:tr>
      <w:tr w:rsidR="00A11552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TG/83/5(proj.1)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Trifoliate Orange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11552" w:rsidRPr="00B4612B" w:rsidRDefault="00A11552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i/>
                <w:sz w:val="16"/>
                <w:szCs w:val="16"/>
                <w:lang w:eastAsia="ja-JP"/>
              </w:rPr>
              <w:t>Citrus</w:t>
            </w: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 L. - Group 5)</w:t>
            </w:r>
          </w:p>
        </w:tc>
      </w:tr>
      <w:tr w:rsidR="007653CB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Default="007653C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Default="007653C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A11552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7653CB">
              <w:rPr>
                <w:rFonts w:eastAsia="MS Mincho" w:cs="Arial"/>
                <w:sz w:val="16"/>
                <w:szCs w:val="16"/>
                <w:lang w:val="fr-CH" w:eastAsia="ja-JP"/>
              </w:rPr>
              <w:t>TG/181/4(proj.2)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A11552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653CB">
              <w:rPr>
                <w:rFonts w:eastAsia="MS Mincho" w:cs="Arial"/>
                <w:sz w:val="16"/>
                <w:szCs w:val="16"/>
                <w:lang w:eastAsia="ja-JP"/>
              </w:rPr>
              <w:t>Amaryllis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B4612B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B4612B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B4612B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A11552" w:rsidRDefault="007653CB" w:rsidP="00F86B30">
            <w:pPr>
              <w:jc w:val="left"/>
              <w:rPr>
                <w:rFonts w:eastAsia="MS Mincho" w:cs="Arial"/>
                <w:i/>
                <w:sz w:val="16"/>
                <w:szCs w:val="16"/>
                <w:lang w:eastAsia="ja-JP"/>
              </w:rPr>
            </w:pPr>
            <w:r w:rsidRPr="007653CB">
              <w:rPr>
                <w:rFonts w:eastAsia="MS Mincho" w:cs="Arial"/>
                <w:i/>
                <w:sz w:val="16"/>
                <w:szCs w:val="16"/>
                <w:lang w:eastAsia="ja-JP"/>
              </w:rPr>
              <w:t>Hippeastrum Herb.</w:t>
            </w:r>
          </w:p>
        </w:tc>
      </w:tr>
      <w:tr w:rsidR="007653CB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Default="007653C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Default="007653C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A11552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7653CB">
              <w:rPr>
                <w:rFonts w:eastAsia="MS Mincho" w:cs="Arial"/>
                <w:sz w:val="16"/>
                <w:szCs w:val="16"/>
                <w:lang w:eastAsia="ja-JP"/>
              </w:rPr>
              <w:t>TG/86/6(proj.3)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A11552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653CB">
              <w:rPr>
                <w:rFonts w:eastAsia="MS Mincho" w:cs="Arial"/>
                <w:sz w:val="16"/>
                <w:szCs w:val="16"/>
                <w:lang w:eastAsia="ja-JP"/>
              </w:rPr>
              <w:t>Anthurium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B4612B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B4612B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B4612B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A11552" w:rsidRDefault="007653CB" w:rsidP="00F86B30">
            <w:pPr>
              <w:jc w:val="left"/>
              <w:rPr>
                <w:rFonts w:eastAsia="MS Mincho" w:cs="Arial"/>
                <w:i/>
                <w:sz w:val="16"/>
                <w:szCs w:val="16"/>
                <w:lang w:eastAsia="ja-JP"/>
              </w:rPr>
            </w:pPr>
            <w:r w:rsidRPr="007653CB">
              <w:rPr>
                <w:rFonts w:eastAsia="MS Mincho" w:cs="Arial"/>
                <w:i/>
                <w:sz w:val="16"/>
                <w:szCs w:val="16"/>
                <w:lang w:eastAsia="ja-JP"/>
              </w:rPr>
              <w:t>Anthurium Schott</w:t>
            </w:r>
          </w:p>
        </w:tc>
      </w:tr>
      <w:tr w:rsidR="007653CB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Default="00D27DE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Default="00D27DE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A11552" w:rsidRDefault="00D27DE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D27DEB">
              <w:rPr>
                <w:rFonts w:eastAsia="MS Mincho" w:cs="Arial"/>
                <w:sz w:val="16"/>
                <w:szCs w:val="16"/>
                <w:lang w:eastAsia="ja-JP"/>
              </w:rPr>
              <w:t>TG/194/2(proj.2)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A11552" w:rsidRDefault="00D27DE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27DEB">
              <w:rPr>
                <w:rFonts w:eastAsia="MS Mincho" w:cs="Arial"/>
                <w:sz w:val="16"/>
                <w:szCs w:val="16"/>
                <w:lang w:eastAsia="ja-JP"/>
              </w:rPr>
              <w:t>Lavender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B4612B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B4612B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B4612B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A11552" w:rsidRDefault="00D27DEB" w:rsidP="00F86B30">
            <w:pPr>
              <w:jc w:val="left"/>
              <w:rPr>
                <w:rFonts w:eastAsia="MS Mincho" w:cs="Arial"/>
                <w:i/>
                <w:sz w:val="16"/>
                <w:szCs w:val="16"/>
                <w:lang w:eastAsia="ja-JP"/>
              </w:rPr>
            </w:pPr>
            <w:r w:rsidRPr="00D27DEB">
              <w:rPr>
                <w:rFonts w:eastAsia="MS Mincho" w:cs="Arial"/>
                <w:i/>
                <w:sz w:val="16"/>
                <w:szCs w:val="16"/>
                <w:lang w:eastAsia="ja-JP"/>
              </w:rPr>
              <w:t>Lavandula L.</w:t>
            </w:r>
          </w:p>
        </w:tc>
      </w:tr>
      <w:tr w:rsidR="007653CB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Default="00D27DE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Default="00D27DE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A11552" w:rsidRDefault="00D27DE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D27DEB">
              <w:rPr>
                <w:rFonts w:eastAsia="MS Mincho" w:cs="Arial"/>
                <w:sz w:val="16"/>
                <w:szCs w:val="16"/>
                <w:lang w:eastAsia="ja-JP"/>
              </w:rPr>
              <w:t>TG/94/7(proj.2)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A11552" w:rsidRDefault="00D27DEB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D27DEB">
              <w:rPr>
                <w:rFonts w:eastAsia="MS Mincho" w:cs="Arial"/>
                <w:sz w:val="16"/>
                <w:szCs w:val="16"/>
                <w:lang w:eastAsia="ja-JP"/>
              </w:rPr>
              <w:t>Ling, Scots Heather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B4612B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B4612B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B4612B" w:rsidRDefault="007653C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653CB" w:rsidRPr="00A11552" w:rsidRDefault="00D27DEB" w:rsidP="00F86B30">
            <w:pPr>
              <w:jc w:val="left"/>
              <w:rPr>
                <w:rFonts w:eastAsia="MS Mincho" w:cs="Arial"/>
                <w:i/>
                <w:sz w:val="16"/>
                <w:szCs w:val="16"/>
                <w:lang w:eastAsia="ja-JP"/>
              </w:rPr>
            </w:pPr>
            <w:r w:rsidRPr="00D27DEB">
              <w:rPr>
                <w:rFonts w:eastAsia="MS Mincho" w:cs="Arial"/>
                <w:i/>
                <w:sz w:val="16"/>
                <w:szCs w:val="16"/>
                <w:lang w:eastAsia="ja-JP"/>
              </w:rPr>
              <w:t>Calluna vulgaris (L.) Hull</w:t>
            </w:r>
          </w:p>
        </w:tc>
      </w:tr>
      <w:tr w:rsidR="002C3EE4" w:rsidRPr="00BC551E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B4612B" w:rsidRDefault="00D27DE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B4612B" w:rsidRDefault="00D27DEB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B4612B" w:rsidRDefault="00D27DE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D27DEB">
              <w:rPr>
                <w:rFonts w:eastAsia="MS Mincho" w:cs="Arial"/>
                <w:sz w:val="16"/>
                <w:szCs w:val="16"/>
                <w:lang w:eastAsia="ja-JP"/>
              </w:rPr>
              <w:t>TG/24/7(proj.1)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B4612B" w:rsidRDefault="00D27DE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D27DEB">
              <w:rPr>
                <w:rFonts w:eastAsia="MS Mincho" w:cs="Arial"/>
                <w:sz w:val="16"/>
                <w:szCs w:val="16"/>
                <w:lang w:val="fr-CH" w:eastAsia="ja-JP"/>
              </w:rPr>
              <w:t>Poinsettia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B4612B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B4612B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B4612B" w:rsidRDefault="002C3EE4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2C3EE4" w:rsidRPr="009723EF" w:rsidRDefault="00D27DEB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9723EF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 xml:space="preserve">Euphorbia pulcherrima </w:t>
            </w:r>
            <w:r w:rsidRPr="009723EF">
              <w:rPr>
                <w:rFonts w:eastAsia="MS Mincho" w:cs="Arial"/>
                <w:sz w:val="16"/>
                <w:szCs w:val="16"/>
                <w:lang w:val="fr-CH" w:eastAsia="ja-JP"/>
              </w:rPr>
              <w:t>Willd. ex Klotzsch</w:t>
            </w:r>
          </w:p>
        </w:tc>
      </w:tr>
      <w:tr w:rsidR="0041047E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Default="0041047E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Default="0041047E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D27DE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1047E">
              <w:rPr>
                <w:rFonts w:eastAsia="MS Mincho" w:cs="Arial"/>
                <w:sz w:val="16"/>
                <w:szCs w:val="16"/>
                <w:lang w:eastAsia="ja-JP"/>
              </w:rPr>
              <w:t>TG/168/4(proj.3)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D27DE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41047E">
              <w:rPr>
                <w:rFonts w:eastAsia="MS Mincho" w:cs="Arial"/>
                <w:sz w:val="16"/>
                <w:szCs w:val="16"/>
                <w:lang w:eastAsia="ja-JP"/>
              </w:rPr>
              <w:t>Statice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B4612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B4612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B4612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D27DEB" w:rsidRDefault="0041047E" w:rsidP="00F86B30">
            <w:pPr>
              <w:jc w:val="left"/>
              <w:rPr>
                <w:rFonts w:eastAsia="MS Mincho" w:cs="Arial"/>
                <w:i/>
                <w:sz w:val="16"/>
                <w:szCs w:val="16"/>
                <w:lang w:val="fr-CH" w:eastAsia="ja-JP"/>
              </w:rPr>
            </w:pPr>
            <w:r w:rsidRPr="0041047E">
              <w:rPr>
                <w:rFonts w:eastAsia="MS Mincho" w:cs="Arial"/>
                <w:i/>
                <w:sz w:val="16"/>
                <w:szCs w:val="16"/>
                <w:lang w:eastAsia="ja-JP"/>
              </w:rPr>
              <w:t>Limonium Mill., Goniolimon Boiss. and Psylliostachys (Jaub. &amp; Spach) Nevski</w:t>
            </w:r>
          </w:p>
        </w:tc>
      </w:tr>
      <w:tr w:rsidR="0041047E" w:rsidRPr="00B4612B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Default="0041047E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Default="0041047E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D27DE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1047E">
              <w:rPr>
                <w:rFonts w:eastAsia="MS Mincho" w:cs="Arial"/>
                <w:sz w:val="16"/>
                <w:szCs w:val="16"/>
                <w:lang w:eastAsia="ja-JP"/>
              </w:rPr>
              <w:t>TG/148/3(proj.2)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D27DE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41047E">
              <w:rPr>
                <w:rFonts w:eastAsia="MS Mincho" w:cs="Arial"/>
                <w:sz w:val="16"/>
                <w:szCs w:val="16"/>
                <w:lang w:eastAsia="ja-JP"/>
              </w:rPr>
              <w:t>Weigela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B4612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B4612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B4612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D27DEB" w:rsidRDefault="0041047E" w:rsidP="00F86B30">
            <w:pPr>
              <w:jc w:val="left"/>
              <w:rPr>
                <w:rFonts w:eastAsia="MS Mincho" w:cs="Arial"/>
                <w:i/>
                <w:sz w:val="16"/>
                <w:szCs w:val="16"/>
                <w:lang w:val="fr-CH" w:eastAsia="ja-JP"/>
              </w:rPr>
            </w:pPr>
            <w:r w:rsidRPr="0041047E">
              <w:rPr>
                <w:rFonts w:eastAsia="MS Mincho" w:cs="Arial"/>
                <w:i/>
                <w:iCs/>
                <w:sz w:val="16"/>
                <w:szCs w:val="16"/>
                <w:lang w:eastAsia="ja-JP"/>
              </w:rPr>
              <w:t>Weigela</w:t>
            </w:r>
            <w:r w:rsidRPr="0041047E">
              <w:rPr>
                <w:rFonts w:eastAsia="MS Mincho" w:cs="Arial"/>
                <w:i/>
                <w:sz w:val="16"/>
                <w:szCs w:val="16"/>
                <w:lang w:eastAsia="ja-JP"/>
              </w:rPr>
              <w:t xml:space="preserve"> Thunb.</w:t>
            </w:r>
          </w:p>
        </w:tc>
      </w:tr>
      <w:tr w:rsidR="0041047E" w:rsidRPr="00775397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KR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D27DEB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75397">
              <w:rPr>
                <w:rFonts w:eastAsia="MS Mincho" w:cs="Arial"/>
                <w:sz w:val="16"/>
                <w:szCs w:val="16"/>
                <w:lang w:eastAsia="ja-JP"/>
              </w:rPr>
              <w:t>TG/105/5(proj.2)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D27DEB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775397">
              <w:rPr>
                <w:rFonts w:eastAsia="MS Mincho" w:cs="Arial"/>
                <w:sz w:val="16"/>
                <w:szCs w:val="16"/>
                <w:lang w:eastAsia="ja-JP"/>
              </w:rPr>
              <w:t>Chinese cabbage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B4612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B4612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B4612B" w:rsidRDefault="0041047E" w:rsidP="00F86B30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41047E" w:rsidRPr="00775397" w:rsidRDefault="00775397" w:rsidP="00F86B30">
            <w:pPr>
              <w:jc w:val="left"/>
              <w:rPr>
                <w:rFonts w:eastAsia="MS Mincho" w:cs="Arial"/>
                <w:i/>
                <w:sz w:val="16"/>
                <w:szCs w:val="16"/>
                <w:lang w:eastAsia="ja-JP"/>
              </w:rPr>
            </w:pPr>
            <w:r w:rsidRPr="0085788E">
              <w:rPr>
                <w:rStyle w:val="Emphasis"/>
                <w:rFonts w:cs="Arial"/>
                <w:sz w:val="16"/>
                <w:shd w:val="clear" w:color="auto" w:fill="FFFFFF"/>
                <w:lang w:val="pt-BR"/>
              </w:rPr>
              <w:t>Brassica rapa</w:t>
            </w:r>
            <w:r w:rsidRPr="0085788E">
              <w:rPr>
                <w:sz w:val="16"/>
                <w:shd w:val="clear" w:color="auto" w:fill="FFFFFF"/>
                <w:lang w:val="pt-BR"/>
              </w:rPr>
              <w:t> L. subsp. </w:t>
            </w:r>
            <w:r w:rsidRPr="0085788E">
              <w:rPr>
                <w:rStyle w:val="Emphasis"/>
                <w:rFonts w:cs="Arial"/>
                <w:sz w:val="16"/>
                <w:shd w:val="clear" w:color="auto" w:fill="FFFFFF"/>
                <w:lang w:val="pt-BR"/>
              </w:rPr>
              <w:t>pekinensis</w:t>
            </w:r>
            <w:r w:rsidRPr="0085788E">
              <w:rPr>
                <w:sz w:val="16"/>
                <w:shd w:val="clear" w:color="auto" w:fill="FFFFFF"/>
                <w:lang w:val="pt-BR"/>
              </w:rPr>
              <w:t xml:space="preserve"> (Lour.) </w:t>
            </w:r>
            <w:r w:rsidRPr="00775397">
              <w:rPr>
                <w:sz w:val="16"/>
                <w:shd w:val="clear" w:color="auto" w:fill="FFFFFF"/>
              </w:rPr>
              <w:t>Kitam., hybrids between </w:t>
            </w:r>
            <w:r w:rsidRPr="00775397">
              <w:rPr>
                <w:rStyle w:val="Emphasis"/>
                <w:rFonts w:cs="Arial"/>
                <w:sz w:val="16"/>
                <w:shd w:val="clear" w:color="auto" w:fill="FFFFFF"/>
              </w:rPr>
              <w:t>B. rapa </w:t>
            </w:r>
            <w:r w:rsidRPr="00775397">
              <w:rPr>
                <w:sz w:val="16"/>
                <w:shd w:val="clear" w:color="auto" w:fill="FFFFFF"/>
              </w:rPr>
              <w:t>L. Emend. Metzg. ssp. </w:t>
            </w:r>
            <w:r w:rsidRPr="00775397">
              <w:rPr>
                <w:rStyle w:val="Emphasis"/>
                <w:rFonts w:cs="Arial"/>
                <w:sz w:val="16"/>
                <w:shd w:val="clear" w:color="auto" w:fill="FFFFFF"/>
              </w:rPr>
              <w:t>pekinensis</w:t>
            </w:r>
            <w:r w:rsidRPr="00775397">
              <w:rPr>
                <w:sz w:val="16"/>
                <w:shd w:val="clear" w:color="auto" w:fill="FFFFFF"/>
              </w:rPr>
              <w:t xml:space="preserve"> (Lour.) Hanelt and </w:t>
            </w:r>
            <w:r w:rsidRPr="00775397">
              <w:rPr>
                <w:rStyle w:val="Emphasis"/>
                <w:rFonts w:cs="Arial"/>
                <w:sz w:val="16"/>
                <w:shd w:val="clear" w:color="auto" w:fill="FFFFFF"/>
              </w:rPr>
              <w:t>B. rapa </w:t>
            </w:r>
            <w:r w:rsidRPr="00775397">
              <w:rPr>
                <w:sz w:val="16"/>
                <w:shd w:val="clear" w:color="auto" w:fill="FFFFFF"/>
              </w:rPr>
              <w:t>L. Emend. Metzg. ssp. </w:t>
            </w:r>
            <w:r w:rsidRPr="00775397">
              <w:rPr>
                <w:rStyle w:val="Emphasis"/>
                <w:rFonts w:cs="Arial"/>
                <w:sz w:val="16"/>
                <w:shd w:val="clear" w:color="auto" w:fill="FFFFFF"/>
              </w:rPr>
              <w:t>chinensis</w:t>
            </w:r>
            <w:r w:rsidRPr="00775397">
              <w:rPr>
                <w:sz w:val="16"/>
                <w:shd w:val="clear" w:color="auto" w:fill="FFFFFF"/>
              </w:rPr>
              <w:t xml:space="preserve"> (L.) Hanelt, hybrids between </w:t>
            </w:r>
            <w:r w:rsidRPr="00775397">
              <w:rPr>
                <w:rStyle w:val="Emphasis"/>
                <w:rFonts w:cs="Arial"/>
                <w:sz w:val="16"/>
                <w:shd w:val="clear" w:color="auto" w:fill="FFFFFF"/>
              </w:rPr>
              <w:t>B. rapa </w:t>
            </w:r>
            <w:r w:rsidRPr="00775397">
              <w:rPr>
                <w:sz w:val="16"/>
                <w:shd w:val="clear" w:color="auto" w:fill="FFFFFF"/>
              </w:rPr>
              <w:t>L. Emend. Metzg. ssp. </w:t>
            </w:r>
            <w:r w:rsidRPr="00775397">
              <w:rPr>
                <w:rStyle w:val="Emphasis"/>
                <w:rFonts w:cs="Arial"/>
                <w:sz w:val="16"/>
                <w:shd w:val="clear" w:color="auto" w:fill="FFFFFF"/>
              </w:rPr>
              <w:t>pekinensis</w:t>
            </w:r>
            <w:r w:rsidRPr="00775397">
              <w:rPr>
                <w:sz w:val="16"/>
                <w:shd w:val="clear" w:color="auto" w:fill="FFFFFF"/>
              </w:rPr>
              <w:t xml:space="preserve"> (Lour.) Hanelt and </w:t>
            </w:r>
            <w:r w:rsidRPr="00775397">
              <w:rPr>
                <w:rStyle w:val="Emphasis"/>
                <w:rFonts w:cs="Arial"/>
                <w:sz w:val="16"/>
                <w:shd w:val="clear" w:color="auto" w:fill="FFFFFF"/>
              </w:rPr>
              <w:t>B. rapa </w:t>
            </w:r>
            <w:r w:rsidRPr="00775397">
              <w:rPr>
                <w:sz w:val="16"/>
                <w:shd w:val="clear" w:color="auto" w:fill="FFFFFF"/>
              </w:rPr>
              <w:t>L. var. </w:t>
            </w:r>
            <w:r w:rsidRPr="00775397">
              <w:rPr>
                <w:rStyle w:val="Emphasis"/>
                <w:rFonts w:cs="Arial"/>
                <w:sz w:val="16"/>
                <w:shd w:val="clear" w:color="auto" w:fill="FFFFFF"/>
              </w:rPr>
              <w:t>rapa</w:t>
            </w:r>
            <w:r w:rsidRPr="00775397">
              <w:rPr>
                <w:sz w:val="16"/>
                <w:shd w:val="clear" w:color="auto" w:fill="FFFFFF"/>
              </w:rPr>
              <w:t xml:space="preserve"> (L.) Thell., </w:t>
            </w:r>
            <w:r w:rsidRPr="00775397">
              <w:rPr>
                <w:rStyle w:val="Emphasis"/>
                <w:rFonts w:cs="Arial"/>
                <w:sz w:val="16"/>
                <w:shd w:val="clear" w:color="auto" w:fill="FFFFFF"/>
              </w:rPr>
              <w:t>B.</w:t>
            </w:r>
            <w:r w:rsidRPr="00775397">
              <w:rPr>
                <w:sz w:val="16"/>
                <w:shd w:val="clear" w:color="auto" w:fill="FFFFFF"/>
              </w:rPr>
              <w:t> ×</w:t>
            </w:r>
            <w:r w:rsidRPr="00775397">
              <w:rPr>
                <w:rStyle w:val="Emphasis"/>
                <w:rFonts w:cs="Arial"/>
                <w:sz w:val="16"/>
                <w:shd w:val="clear" w:color="auto" w:fill="FFFFFF"/>
              </w:rPr>
              <w:t>turicensis</w:t>
            </w:r>
            <w:r w:rsidRPr="00775397">
              <w:rPr>
                <w:sz w:val="16"/>
                <w:shd w:val="clear" w:color="auto" w:fill="FFFFFF"/>
              </w:rPr>
              <w:t> O. E. Schulz &amp; Thell.</w:t>
            </w:r>
          </w:p>
        </w:tc>
      </w:tr>
      <w:tr w:rsidR="00775397" w:rsidRPr="00775397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D27DEB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75397">
              <w:rPr>
                <w:rFonts w:eastAsia="MS Mincho" w:cs="Arial"/>
                <w:sz w:val="16"/>
                <w:szCs w:val="16"/>
                <w:lang w:eastAsia="ja-JP"/>
              </w:rPr>
              <w:t>TG/117/5(proj.3)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75397">
              <w:rPr>
                <w:rFonts w:eastAsia="MS Mincho" w:cs="Arial"/>
                <w:sz w:val="16"/>
                <w:szCs w:val="16"/>
                <w:lang w:eastAsia="ja-JP"/>
              </w:rPr>
              <w:t>Egg plant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i/>
                <w:sz w:val="16"/>
                <w:szCs w:val="16"/>
                <w:lang w:eastAsia="ja-JP"/>
              </w:rPr>
            </w:pPr>
            <w:r w:rsidRPr="00775397">
              <w:rPr>
                <w:i/>
                <w:sz w:val="16"/>
              </w:rPr>
              <w:t>Solanum melongena</w:t>
            </w:r>
            <w:r w:rsidRPr="00775397">
              <w:rPr>
                <w:sz w:val="16"/>
              </w:rPr>
              <w:t xml:space="preserve"> L.</w:t>
            </w:r>
          </w:p>
        </w:tc>
      </w:tr>
      <w:tr w:rsidR="00775397" w:rsidRPr="00BC551E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JP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75397">
              <w:rPr>
                <w:rFonts w:cs="Arial"/>
                <w:sz w:val="16"/>
                <w:szCs w:val="16"/>
              </w:rPr>
              <w:t>TG/90/7(proj.4)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75397">
              <w:rPr>
                <w:sz w:val="16"/>
                <w:szCs w:val="16"/>
                <w:lang w:val="pt-BR"/>
              </w:rPr>
              <w:t>Kale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85788E" w:rsidRDefault="00775397" w:rsidP="00F86B30">
            <w:pPr>
              <w:jc w:val="left"/>
              <w:rPr>
                <w:rFonts w:eastAsia="MS Mincho" w:cs="Arial"/>
                <w:i/>
                <w:sz w:val="16"/>
                <w:szCs w:val="16"/>
                <w:lang w:val="pt-BR" w:eastAsia="ja-JP"/>
              </w:rPr>
            </w:pPr>
            <w:r w:rsidRPr="00775397">
              <w:rPr>
                <w:rFonts w:eastAsia="Arial"/>
                <w:i/>
                <w:sz w:val="16"/>
                <w:szCs w:val="16"/>
                <w:lang w:val="pt-BR"/>
              </w:rPr>
              <w:t>Brassica oleracea</w:t>
            </w:r>
            <w:r w:rsidRPr="00775397">
              <w:rPr>
                <w:rFonts w:eastAsia="Arial"/>
                <w:sz w:val="16"/>
                <w:szCs w:val="16"/>
                <w:lang w:val="pt-BR"/>
              </w:rPr>
              <w:t xml:space="preserve"> L. var. </w:t>
            </w:r>
            <w:r w:rsidRPr="00775397">
              <w:rPr>
                <w:rFonts w:eastAsia="Arial"/>
                <w:i/>
                <w:sz w:val="16"/>
                <w:szCs w:val="16"/>
                <w:lang w:val="pt-BR"/>
              </w:rPr>
              <w:t>costata</w:t>
            </w:r>
            <w:r w:rsidRPr="00775397">
              <w:rPr>
                <w:rFonts w:eastAsia="Arial"/>
                <w:sz w:val="16"/>
                <w:szCs w:val="16"/>
                <w:lang w:val="pt-BR"/>
              </w:rPr>
              <w:t xml:space="preserve"> DC.; </w:t>
            </w:r>
            <w:r w:rsidRPr="00775397">
              <w:rPr>
                <w:rFonts w:eastAsia="Arial"/>
                <w:i/>
                <w:sz w:val="16"/>
                <w:szCs w:val="16"/>
                <w:lang w:val="pt-BR"/>
              </w:rPr>
              <w:t>B. oleracea</w:t>
            </w:r>
            <w:r w:rsidRPr="00775397">
              <w:rPr>
                <w:rFonts w:eastAsia="Arial"/>
                <w:sz w:val="16"/>
                <w:szCs w:val="16"/>
                <w:lang w:val="pt-BR"/>
              </w:rPr>
              <w:t xml:space="preserve"> L. var. </w:t>
            </w:r>
            <w:r w:rsidRPr="00775397">
              <w:rPr>
                <w:rFonts w:eastAsia="Arial"/>
                <w:i/>
                <w:sz w:val="16"/>
                <w:szCs w:val="16"/>
                <w:lang w:val="pt-BR"/>
              </w:rPr>
              <w:t>medullosa</w:t>
            </w:r>
            <w:r w:rsidRPr="00775397">
              <w:rPr>
                <w:rFonts w:eastAsia="Arial"/>
                <w:sz w:val="16"/>
                <w:szCs w:val="16"/>
                <w:lang w:val="pt-BR"/>
              </w:rPr>
              <w:t xml:space="preserve"> Thell.; </w:t>
            </w:r>
            <w:r w:rsidRPr="00775397">
              <w:rPr>
                <w:rFonts w:eastAsia="Arial"/>
                <w:i/>
                <w:sz w:val="16"/>
                <w:szCs w:val="16"/>
                <w:lang w:val="pt-BR"/>
              </w:rPr>
              <w:t>B. oleracea</w:t>
            </w:r>
            <w:r w:rsidRPr="00775397">
              <w:rPr>
                <w:rFonts w:eastAsia="Arial"/>
                <w:sz w:val="16"/>
                <w:szCs w:val="16"/>
                <w:lang w:val="pt-BR"/>
              </w:rPr>
              <w:t xml:space="preserve"> L. var. </w:t>
            </w:r>
            <w:r w:rsidRPr="00775397">
              <w:rPr>
                <w:rFonts w:eastAsia="Arial"/>
                <w:i/>
                <w:sz w:val="16"/>
                <w:szCs w:val="16"/>
                <w:lang w:val="pt-BR"/>
              </w:rPr>
              <w:t>sabellica</w:t>
            </w:r>
            <w:r w:rsidRPr="00775397">
              <w:rPr>
                <w:rFonts w:eastAsia="Arial"/>
                <w:sz w:val="16"/>
                <w:szCs w:val="16"/>
                <w:lang w:val="pt-BR"/>
              </w:rPr>
              <w:t xml:space="preserve"> L.; </w:t>
            </w:r>
            <w:r w:rsidRPr="00775397">
              <w:rPr>
                <w:rFonts w:eastAsia="Arial"/>
                <w:i/>
                <w:sz w:val="16"/>
                <w:szCs w:val="16"/>
                <w:lang w:val="pt-BR"/>
              </w:rPr>
              <w:t>B. oleracea</w:t>
            </w:r>
            <w:r w:rsidRPr="00775397">
              <w:rPr>
                <w:rFonts w:eastAsia="Arial"/>
                <w:sz w:val="16"/>
                <w:szCs w:val="16"/>
                <w:lang w:val="pt-BR"/>
              </w:rPr>
              <w:t xml:space="preserve"> L. var. </w:t>
            </w:r>
            <w:r w:rsidRPr="00775397">
              <w:rPr>
                <w:rFonts w:eastAsia="Arial"/>
                <w:i/>
                <w:sz w:val="16"/>
                <w:szCs w:val="16"/>
                <w:lang w:val="pt-BR"/>
              </w:rPr>
              <w:t>viridis</w:t>
            </w:r>
            <w:r w:rsidRPr="00775397">
              <w:rPr>
                <w:rFonts w:eastAsia="Arial"/>
                <w:sz w:val="16"/>
                <w:szCs w:val="16"/>
                <w:lang w:val="pt-BR"/>
              </w:rPr>
              <w:t xml:space="preserve"> L.; </w:t>
            </w:r>
            <w:r w:rsidRPr="00775397">
              <w:rPr>
                <w:rFonts w:eastAsia="Arial"/>
                <w:i/>
                <w:sz w:val="16"/>
                <w:szCs w:val="16"/>
                <w:lang w:val="pt-BR"/>
              </w:rPr>
              <w:t>B. oleracea</w:t>
            </w:r>
            <w:r w:rsidRPr="00775397">
              <w:rPr>
                <w:rFonts w:eastAsia="Arial"/>
                <w:sz w:val="16"/>
                <w:szCs w:val="16"/>
                <w:lang w:val="pt-BR"/>
              </w:rPr>
              <w:t xml:space="preserve"> L. var. </w:t>
            </w:r>
            <w:r w:rsidRPr="00775397">
              <w:rPr>
                <w:rFonts w:eastAsia="Arial"/>
                <w:i/>
                <w:sz w:val="16"/>
                <w:szCs w:val="16"/>
                <w:lang w:val="pt-BR"/>
              </w:rPr>
              <w:t>palmifolia</w:t>
            </w:r>
            <w:r w:rsidRPr="00775397">
              <w:rPr>
                <w:rFonts w:eastAsia="Arial"/>
                <w:sz w:val="16"/>
                <w:szCs w:val="16"/>
                <w:lang w:val="pt-BR"/>
              </w:rPr>
              <w:t xml:space="preserve"> DC.</w:t>
            </w:r>
          </w:p>
        </w:tc>
      </w:tr>
      <w:tr w:rsidR="00775397" w:rsidRPr="00775397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  <w:t>TWV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75397">
              <w:rPr>
                <w:rFonts w:cs="Arial"/>
                <w:sz w:val="16"/>
                <w:szCs w:val="16"/>
              </w:rPr>
              <w:t>TG/76/9(proj.4)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75397">
              <w:rPr>
                <w:rFonts w:cs="Arial"/>
                <w:sz w:val="16"/>
                <w:szCs w:val="16"/>
              </w:rPr>
              <w:t>Pepper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i/>
                <w:sz w:val="16"/>
                <w:szCs w:val="16"/>
                <w:lang w:val="es-ES" w:eastAsia="ja-JP"/>
              </w:rPr>
            </w:pPr>
            <w:r w:rsidRPr="00775397">
              <w:rPr>
                <w:i/>
                <w:sz w:val="16"/>
                <w:szCs w:val="16"/>
              </w:rPr>
              <w:t>Capsicum annuum</w:t>
            </w:r>
            <w:r w:rsidRPr="00775397">
              <w:rPr>
                <w:sz w:val="16"/>
                <w:szCs w:val="16"/>
              </w:rPr>
              <w:t xml:space="preserve"> L.</w:t>
            </w:r>
          </w:p>
        </w:tc>
      </w:tr>
      <w:tr w:rsidR="00775397" w:rsidRPr="00775397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  <w:t>TWV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75397">
              <w:rPr>
                <w:rFonts w:cs="Arial"/>
                <w:sz w:val="16"/>
                <w:szCs w:val="16"/>
              </w:rPr>
              <w:t>TG/44/12(proj.2)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  <w:r w:rsidRPr="00775397">
              <w:rPr>
                <w:sz w:val="16"/>
                <w:szCs w:val="16"/>
                <w:lang w:val="pt-BR"/>
              </w:rPr>
              <w:t>Tomato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i/>
                <w:sz w:val="16"/>
                <w:szCs w:val="16"/>
                <w:lang w:val="es-ES" w:eastAsia="ja-JP"/>
              </w:rPr>
            </w:pPr>
            <w:r w:rsidRPr="00775397">
              <w:rPr>
                <w:i/>
                <w:sz w:val="16"/>
                <w:szCs w:val="16"/>
                <w:lang w:val="pt-BR"/>
              </w:rPr>
              <w:t>Solanum lycopersicum</w:t>
            </w:r>
            <w:r w:rsidRPr="00775397">
              <w:rPr>
                <w:sz w:val="16"/>
                <w:szCs w:val="16"/>
                <w:lang w:val="pt-BR"/>
              </w:rPr>
              <w:t xml:space="preserve"> L.</w:t>
            </w:r>
          </w:p>
        </w:tc>
      </w:tr>
      <w:tr w:rsidR="00A671C1" w:rsidRPr="00B4612B" w:rsidTr="00E41E6A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Default="00A671C1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QZ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Default="00A671C1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EC4BA0">
              <w:rPr>
                <w:rFonts w:eastAsia="MS Mincho" w:cs="Arial"/>
                <w:sz w:val="16"/>
                <w:szCs w:val="16"/>
                <w:lang w:eastAsia="ja-JP"/>
              </w:rPr>
              <w:t>TG/11/8 Rev.</w:t>
            </w:r>
          </w:p>
          <w:p w:rsidR="00A671C1" w:rsidRPr="00D27DE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D27DE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41047E">
              <w:rPr>
                <w:rFonts w:eastAsia="MS Mincho" w:cs="Arial"/>
                <w:sz w:val="16"/>
                <w:szCs w:val="16"/>
                <w:lang w:eastAsia="ja-JP"/>
              </w:rPr>
              <w:t>Rose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D27DEB" w:rsidRDefault="00A671C1" w:rsidP="00E41E6A">
            <w:pPr>
              <w:jc w:val="left"/>
              <w:rPr>
                <w:rFonts w:eastAsia="MS Mincho" w:cs="Arial"/>
                <w:i/>
                <w:sz w:val="16"/>
                <w:szCs w:val="16"/>
                <w:lang w:val="fr-CH" w:eastAsia="ja-JP"/>
              </w:rPr>
            </w:pPr>
            <w:r w:rsidRPr="0041047E">
              <w:rPr>
                <w:rFonts w:eastAsia="MS Mincho" w:cs="Arial"/>
                <w:i/>
                <w:sz w:val="16"/>
                <w:szCs w:val="16"/>
                <w:lang w:eastAsia="ja-JP"/>
              </w:rPr>
              <w:t xml:space="preserve">Rosa </w:t>
            </w:r>
            <w:r w:rsidRPr="00775397">
              <w:rPr>
                <w:rFonts w:eastAsia="MS Mincho" w:cs="Arial"/>
                <w:sz w:val="16"/>
                <w:szCs w:val="16"/>
                <w:lang w:eastAsia="ja-JP"/>
              </w:rPr>
              <w:t>L.</w:t>
            </w:r>
          </w:p>
        </w:tc>
      </w:tr>
      <w:tr w:rsidR="00775397" w:rsidRPr="00775397" w:rsidTr="00EC4BA0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  <w:t>TWV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Default="00EC4BA0" w:rsidP="00EC4BA0">
            <w:pPr>
              <w:jc w:val="left"/>
              <w:rPr>
                <w:rFonts w:cs="Arial"/>
                <w:sz w:val="16"/>
                <w:szCs w:val="16"/>
              </w:rPr>
            </w:pPr>
            <w:r w:rsidRPr="00EC4BA0">
              <w:rPr>
                <w:rFonts w:cs="Arial"/>
                <w:sz w:val="16"/>
                <w:szCs w:val="16"/>
              </w:rPr>
              <w:t>TG/245/1 Rev.</w:t>
            </w:r>
          </w:p>
          <w:p w:rsidR="00682BDC" w:rsidRPr="00775397" w:rsidRDefault="00682BDC" w:rsidP="00EC4BA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sz w:val="16"/>
                <w:szCs w:val="16"/>
                <w:lang w:val="pt-BR"/>
              </w:rPr>
            </w:pPr>
            <w:r w:rsidRPr="00775397">
              <w:rPr>
                <w:rFonts w:cs="Arial"/>
                <w:sz w:val="16"/>
                <w:szCs w:val="16"/>
              </w:rPr>
              <w:t>Garden Rocket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i/>
                <w:sz w:val="16"/>
                <w:szCs w:val="16"/>
                <w:lang w:val="pt-BR"/>
              </w:rPr>
            </w:pPr>
            <w:r w:rsidRPr="00775397">
              <w:rPr>
                <w:rFonts w:cs="Arial"/>
                <w:i/>
                <w:sz w:val="16"/>
                <w:szCs w:val="16"/>
              </w:rPr>
              <w:t>Eruca sativa</w:t>
            </w:r>
            <w:r w:rsidRPr="00775397">
              <w:rPr>
                <w:rFonts w:cs="Arial"/>
                <w:sz w:val="16"/>
                <w:szCs w:val="16"/>
              </w:rPr>
              <w:t xml:space="preserve"> Mill.</w:t>
            </w:r>
          </w:p>
        </w:tc>
      </w:tr>
      <w:tr w:rsidR="00775397" w:rsidRPr="00775397" w:rsidTr="00EC4BA0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  <w:t>TWV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Default="00EC4BA0" w:rsidP="00EC4BA0">
            <w:pPr>
              <w:jc w:val="left"/>
              <w:rPr>
                <w:rFonts w:cs="Arial"/>
                <w:sz w:val="16"/>
                <w:szCs w:val="16"/>
              </w:rPr>
            </w:pPr>
            <w:r w:rsidRPr="00EC4BA0">
              <w:rPr>
                <w:rFonts w:cs="Arial"/>
                <w:sz w:val="16"/>
                <w:szCs w:val="16"/>
              </w:rPr>
              <w:t>TG/162/4</w:t>
            </w:r>
          </w:p>
          <w:p w:rsidR="00682BDC" w:rsidRPr="00775397" w:rsidRDefault="00682BDC" w:rsidP="00EC4BA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sz w:val="16"/>
                <w:szCs w:val="16"/>
                <w:lang w:val="pt-BR"/>
              </w:rPr>
            </w:pPr>
            <w:r w:rsidRPr="00775397">
              <w:rPr>
                <w:rFonts w:cs="Arial"/>
                <w:sz w:val="16"/>
                <w:szCs w:val="16"/>
              </w:rPr>
              <w:t>Garlic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i/>
                <w:sz w:val="16"/>
                <w:szCs w:val="16"/>
                <w:lang w:val="pt-BR"/>
              </w:rPr>
            </w:pPr>
            <w:r w:rsidRPr="00775397">
              <w:rPr>
                <w:rFonts w:cs="Arial"/>
                <w:i/>
                <w:sz w:val="16"/>
                <w:szCs w:val="16"/>
              </w:rPr>
              <w:t>Allium sativum</w:t>
            </w:r>
            <w:r w:rsidRPr="00775397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775397" w:rsidRPr="00775397" w:rsidTr="00EC4BA0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val="es-ES" w:eastAsia="ja-JP"/>
              </w:rPr>
              <w:t>TWV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Default="00EC4BA0" w:rsidP="00EC4BA0">
            <w:pPr>
              <w:jc w:val="left"/>
              <w:rPr>
                <w:rFonts w:cs="Arial"/>
                <w:sz w:val="16"/>
                <w:szCs w:val="16"/>
              </w:rPr>
            </w:pPr>
            <w:r w:rsidRPr="00EC4BA0">
              <w:rPr>
                <w:rFonts w:cs="Arial"/>
                <w:sz w:val="16"/>
                <w:szCs w:val="16"/>
              </w:rPr>
              <w:t>TG/65/4 Rev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:rsidR="00682BDC" w:rsidRPr="00775397" w:rsidRDefault="00682BDC" w:rsidP="00EC4BA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sz w:val="16"/>
                <w:szCs w:val="16"/>
                <w:lang w:val="pt-BR"/>
              </w:rPr>
            </w:pPr>
            <w:r w:rsidRPr="00775397">
              <w:rPr>
                <w:rFonts w:cs="Arial"/>
                <w:sz w:val="16"/>
                <w:szCs w:val="16"/>
                <w:lang w:val="pt-BR"/>
              </w:rPr>
              <w:t>Kohlrabi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val="es-ES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i/>
                <w:sz w:val="16"/>
                <w:szCs w:val="16"/>
                <w:lang w:val="pt-BR"/>
              </w:rPr>
            </w:pPr>
            <w:r w:rsidRPr="00775397">
              <w:rPr>
                <w:rFonts w:cs="Arial"/>
                <w:i/>
                <w:sz w:val="16"/>
                <w:szCs w:val="16"/>
                <w:lang w:val="pt-BR"/>
              </w:rPr>
              <w:t>Brassica oleracea</w:t>
            </w:r>
            <w:r w:rsidRPr="00775397">
              <w:rPr>
                <w:rFonts w:cs="Arial"/>
                <w:sz w:val="16"/>
                <w:szCs w:val="16"/>
                <w:lang w:val="pt-BR"/>
              </w:rPr>
              <w:t xml:space="preserve"> L. convar. </w:t>
            </w:r>
            <w:r w:rsidRPr="00775397">
              <w:rPr>
                <w:rFonts w:cs="Arial"/>
                <w:i/>
                <w:sz w:val="16"/>
                <w:szCs w:val="16"/>
                <w:lang w:val="pt-BR"/>
              </w:rPr>
              <w:t>acephala</w:t>
            </w:r>
            <w:r w:rsidRPr="00775397">
              <w:rPr>
                <w:rFonts w:cs="Arial"/>
                <w:sz w:val="16"/>
                <w:szCs w:val="16"/>
                <w:lang w:val="pt-BR"/>
              </w:rPr>
              <w:t xml:space="preserve"> (DC.) </w:t>
            </w:r>
            <w:r w:rsidRPr="00775397">
              <w:rPr>
                <w:rFonts w:cs="Arial"/>
                <w:sz w:val="16"/>
                <w:szCs w:val="16"/>
              </w:rPr>
              <w:t xml:space="preserve">Alef. var. </w:t>
            </w:r>
            <w:r w:rsidRPr="00775397">
              <w:rPr>
                <w:rFonts w:cs="Arial"/>
                <w:i/>
                <w:sz w:val="16"/>
                <w:szCs w:val="16"/>
              </w:rPr>
              <w:t>gongylodes</w:t>
            </w:r>
            <w:r w:rsidRPr="00775397">
              <w:rPr>
                <w:rFonts w:cs="Arial"/>
                <w:sz w:val="16"/>
                <w:szCs w:val="16"/>
              </w:rPr>
              <w:t xml:space="preserve"> L.; </w:t>
            </w:r>
            <w:r w:rsidRPr="00775397">
              <w:rPr>
                <w:rFonts w:cs="Arial"/>
                <w:i/>
                <w:sz w:val="16"/>
                <w:szCs w:val="16"/>
              </w:rPr>
              <w:t>Brassica oleracea</w:t>
            </w:r>
            <w:r w:rsidRPr="00775397">
              <w:rPr>
                <w:rFonts w:cs="Arial"/>
                <w:sz w:val="16"/>
                <w:szCs w:val="16"/>
              </w:rPr>
              <w:t xml:space="preserve"> L. </w:t>
            </w:r>
            <w:r w:rsidRPr="00775397">
              <w:rPr>
                <w:rFonts w:cs="Arial"/>
                <w:i/>
                <w:sz w:val="16"/>
                <w:szCs w:val="16"/>
              </w:rPr>
              <w:t>Gongylodes</w:t>
            </w:r>
            <w:r w:rsidRPr="00775397">
              <w:rPr>
                <w:rFonts w:cs="Arial"/>
                <w:sz w:val="16"/>
                <w:szCs w:val="16"/>
              </w:rPr>
              <w:t xml:space="preserve"> Group</w:t>
            </w:r>
          </w:p>
        </w:tc>
      </w:tr>
      <w:tr w:rsidR="00775397" w:rsidRPr="00775397" w:rsidTr="00EC4BA0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775397">
            <w:pPr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Default="00EC4BA0" w:rsidP="00EC4BA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TG/154/4</w:t>
            </w:r>
          </w:p>
          <w:p w:rsidR="00682BDC" w:rsidRPr="00775397" w:rsidRDefault="00682BDC" w:rsidP="00EC4BA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sz w:val="16"/>
                <w:szCs w:val="16"/>
                <w:lang w:val="pt-BR"/>
              </w:rPr>
            </w:pPr>
            <w:r w:rsidRPr="00775397">
              <w:rPr>
                <w:rFonts w:cs="Arial"/>
                <w:sz w:val="16"/>
                <w:szCs w:val="16"/>
              </w:rPr>
              <w:t>Leaf Chicory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i/>
                <w:sz w:val="16"/>
                <w:szCs w:val="16"/>
                <w:lang w:val="pt-BR"/>
              </w:rPr>
            </w:pPr>
            <w:r w:rsidRPr="00775397">
              <w:rPr>
                <w:rFonts w:cs="Arial"/>
                <w:i/>
                <w:sz w:val="16"/>
                <w:szCs w:val="16"/>
              </w:rPr>
              <w:t>Cichorium intybus</w:t>
            </w:r>
            <w:r w:rsidRPr="00775397">
              <w:rPr>
                <w:rFonts w:cs="Arial"/>
                <w:sz w:val="16"/>
                <w:szCs w:val="16"/>
              </w:rPr>
              <w:t xml:space="preserve"> L. var. </w:t>
            </w:r>
            <w:r w:rsidRPr="00775397">
              <w:rPr>
                <w:rFonts w:cs="Arial"/>
                <w:i/>
                <w:sz w:val="16"/>
                <w:szCs w:val="16"/>
              </w:rPr>
              <w:t>foliosum</w:t>
            </w:r>
            <w:r w:rsidRPr="00775397">
              <w:rPr>
                <w:rFonts w:cs="Arial"/>
                <w:sz w:val="16"/>
                <w:szCs w:val="16"/>
              </w:rPr>
              <w:t xml:space="preserve"> Hegi</w:t>
            </w:r>
          </w:p>
        </w:tc>
      </w:tr>
      <w:tr w:rsidR="00775397" w:rsidRPr="00775397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775397">
            <w:pP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FR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Default="00EC4BA0" w:rsidP="00F86B30">
            <w:pPr>
              <w:jc w:val="left"/>
              <w:rPr>
                <w:rFonts w:cs="Arial"/>
                <w:sz w:val="16"/>
                <w:szCs w:val="16"/>
              </w:rPr>
            </w:pPr>
            <w:r w:rsidRPr="00EC4BA0">
              <w:rPr>
                <w:rFonts w:cs="Arial"/>
                <w:sz w:val="16"/>
                <w:szCs w:val="16"/>
              </w:rPr>
              <w:t>TG/7/10 Rev. 2</w:t>
            </w:r>
          </w:p>
          <w:p w:rsidR="00682BDC" w:rsidRPr="00775397" w:rsidRDefault="00682BDC" w:rsidP="00F86B3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cs="Arial"/>
                <w:sz w:val="16"/>
                <w:szCs w:val="16"/>
              </w:rPr>
            </w:pPr>
            <w:r w:rsidRPr="00775397">
              <w:rPr>
                <w:rFonts w:cs="Arial"/>
                <w:sz w:val="16"/>
                <w:szCs w:val="16"/>
              </w:rPr>
              <w:t>Pea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775397">
              <w:rPr>
                <w:rFonts w:cs="Arial"/>
                <w:i/>
                <w:sz w:val="16"/>
                <w:szCs w:val="16"/>
              </w:rPr>
              <w:t>Pisum sativum</w:t>
            </w:r>
            <w:r w:rsidRPr="00775397">
              <w:rPr>
                <w:rFonts w:cs="Arial"/>
                <w:sz w:val="16"/>
                <w:szCs w:val="16"/>
              </w:rPr>
              <w:t xml:space="preserve"> L.</w:t>
            </w:r>
          </w:p>
        </w:tc>
      </w:tr>
      <w:tr w:rsidR="00A671C1" w:rsidRPr="00F51678" w:rsidTr="00E41E6A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351D3">
              <w:rPr>
                <w:rFonts w:eastAsia="MS Mincho" w:cs="Arial"/>
                <w:sz w:val="16"/>
                <w:szCs w:val="16"/>
                <w:lang w:eastAsia="ja-JP"/>
              </w:rPr>
              <w:t>TG/58/7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4612B">
              <w:rPr>
                <w:rFonts w:eastAsia="MS Mincho" w:cs="Arial"/>
                <w:sz w:val="16"/>
                <w:szCs w:val="16"/>
                <w:lang w:eastAsia="ja-JP"/>
              </w:rPr>
              <w:t>Rye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4612B">
              <w:rPr>
                <w:rFonts w:eastAsia="MS Mincho" w:cs="Arial"/>
                <w:i/>
                <w:sz w:val="16"/>
                <w:szCs w:val="16"/>
                <w:lang w:eastAsia="ja-JP"/>
              </w:rPr>
              <w:t>Secale cereale</w:t>
            </w:r>
            <w:r w:rsidRPr="00B4612B">
              <w:rPr>
                <w:rFonts w:eastAsia="MS Mincho" w:cs="Arial"/>
                <w:sz w:val="16"/>
                <w:szCs w:val="16"/>
                <w:lang w:eastAsia="ja-JP"/>
              </w:rPr>
              <w:t xml:space="preserve"> L.</w:t>
            </w:r>
          </w:p>
        </w:tc>
      </w:tr>
      <w:tr w:rsidR="00A671C1" w:rsidRPr="00BC551E" w:rsidTr="00E41E6A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GB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351D3">
              <w:rPr>
                <w:rFonts w:eastAsia="MS Mincho" w:cs="Arial"/>
                <w:sz w:val="16"/>
                <w:szCs w:val="16"/>
                <w:lang w:eastAsia="ja-JP"/>
              </w:rPr>
              <w:t>TG/3/12</w:t>
            </w:r>
          </w:p>
          <w:p w:rsidR="00A671C1" w:rsidRPr="00F51678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B4612B">
              <w:rPr>
                <w:rFonts w:eastAsia="MS Mincho" w:cs="Arial"/>
                <w:sz w:val="16"/>
                <w:szCs w:val="16"/>
                <w:lang w:eastAsia="ja-JP"/>
              </w:rPr>
              <w:t>Wheat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F51678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B4612B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>Triticum aestivum</w:t>
            </w:r>
            <w:r w:rsidRPr="00B4612B">
              <w:rPr>
                <w:rFonts w:eastAsia="MS Mincho" w:cs="Arial"/>
                <w:sz w:val="16"/>
                <w:szCs w:val="16"/>
                <w:lang w:val="fr-CH" w:eastAsia="ja-JP"/>
              </w:rPr>
              <w:t xml:space="preserve"> L. emend. Fiori et Paol.</w:t>
            </w:r>
          </w:p>
        </w:tc>
      </w:tr>
      <w:tr w:rsidR="00A671C1" w:rsidRPr="00BC551E" w:rsidTr="00E41E6A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TG/137/5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Blueberry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C551E" w:rsidRDefault="00A671C1" w:rsidP="00E41E6A">
            <w:pPr>
              <w:jc w:val="left"/>
              <w:rPr>
                <w:rFonts w:eastAsia="MS Mincho" w:cs="Arial"/>
                <w:i/>
                <w:sz w:val="16"/>
                <w:szCs w:val="16"/>
                <w:lang w:val="fr-CH" w:eastAsia="ja-JP"/>
              </w:rPr>
            </w:pPr>
            <w:r w:rsidRPr="00BC551E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 xml:space="preserve">Vaccinium angustifolium </w:t>
            </w:r>
            <w:r w:rsidRPr="00BC551E">
              <w:rPr>
                <w:rFonts w:eastAsia="MS Mincho" w:cs="Arial"/>
                <w:sz w:val="16"/>
                <w:szCs w:val="16"/>
                <w:lang w:val="fr-CH" w:eastAsia="ja-JP"/>
              </w:rPr>
              <w:t>Aiton</w:t>
            </w:r>
            <w:r w:rsidRPr="00BC551E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 xml:space="preserve">, V. corymbosum L., V. formosum </w:t>
            </w:r>
            <w:r w:rsidRPr="00BC551E">
              <w:rPr>
                <w:rFonts w:eastAsia="MS Mincho" w:cs="Arial"/>
                <w:sz w:val="16"/>
                <w:szCs w:val="16"/>
                <w:lang w:val="fr-CH" w:eastAsia="ja-JP"/>
              </w:rPr>
              <w:t>Andrews</w:t>
            </w:r>
            <w:r w:rsidRPr="00BC551E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 xml:space="preserve">, V. myrtilloides </w:t>
            </w:r>
            <w:r w:rsidRPr="00BC551E">
              <w:rPr>
                <w:rFonts w:eastAsia="MS Mincho" w:cs="Arial"/>
                <w:sz w:val="16"/>
                <w:szCs w:val="16"/>
                <w:lang w:val="fr-CH" w:eastAsia="ja-JP"/>
              </w:rPr>
              <w:t>Michx</w:t>
            </w:r>
            <w:r w:rsidRPr="00BC551E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 xml:space="preserve">., V. myrtillus </w:t>
            </w:r>
            <w:r w:rsidRPr="00BC551E">
              <w:rPr>
                <w:rFonts w:eastAsia="MS Mincho" w:cs="Arial"/>
                <w:sz w:val="16"/>
                <w:szCs w:val="16"/>
                <w:lang w:val="fr-CH" w:eastAsia="ja-JP"/>
              </w:rPr>
              <w:t>L</w:t>
            </w:r>
            <w:r w:rsidRPr="00BC551E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 xml:space="preserve">., V. virgatum </w:t>
            </w:r>
            <w:r w:rsidRPr="00BC551E">
              <w:rPr>
                <w:rFonts w:eastAsia="MS Mincho" w:cs="Arial"/>
                <w:sz w:val="16"/>
                <w:szCs w:val="16"/>
                <w:lang w:val="fr-CH" w:eastAsia="ja-JP"/>
              </w:rPr>
              <w:t>Aiton</w:t>
            </w:r>
            <w:r w:rsidRPr="00BC551E">
              <w:rPr>
                <w:rFonts w:eastAsia="MS Mincho" w:cs="Arial"/>
                <w:i/>
                <w:sz w:val="16"/>
                <w:szCs w:val="16"/>
                <w:lang w:val="fr-CH" w:eastAsia="ja-JP"/>
              </w:rPr>
              <w:t xml:space="preserve">, V. simulatum </w:t>
            </w:r>
            <w:r w:rsidRPr="00BC551E">
              <w:rPr>
                <w:rFonts w:eastAsia="MS Mincho" w:cs="Arial"/>
                <w:sz w:val="16"/>
                <w:szCs w:val="16"/>
                <w:lang w:val="fr-CH" w:eastAsia="ja-JP"/>
              </w:rPr>
              <w:t>Small</w:t>
            </w:r>
          </w:p>
        </w:tc>
      </w:tr>
      <w:tr w:rsidR="00A671C1" w:rsidRPr="00B4612B" w:rsidTr="00E41E6A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CZ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</w:pPr>
            <w:r>
              <w:rPr>
                <w:rFonts w:eastAsia="MS Mincho" w:cs="Arial"/>
                <w:color w:val="000000"/>
                <w:sz w:val="16"/>
                <w:szCs w:val="16"/>
                <w:lang w:val="fr-CH" w:eastAsia="ja-JP"/>
              </w:rPr>
              <w:t>TWF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val="fr-CH" w:eastAsia="ja-JP"/>
              </w:rPr>
              <w:t>TG/125/7</w:t>
            </w:r>
          </w:p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>Walnut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A671C1" w:rsidRPr="00B4612B" w:rsidRDefault="00A671C1" w:rsidP="00E41E6A">
            <w:pPr>
              <w:jc w:val="left"/>
              <w:rPr>
                <w:rFonts w:eastAsia="MS Mincho" w:cs="Arial"/>
                <w:sz w:val="16"/>
                <w:szCs w:val="16"/>
                <w:lang w:val="fr-CH" w:eastAsia="ja-JP"/>
              </w:rPr>
            </w:pPr>
            <w:r w:rsidRPr="00A11552">
              <w:rPr>
                <w:rFonts w:eastAsia="MS Mincho" w:cs="Arial"/>
                <w:i/>
                <w:sz w:val="16"/>
                <w:szCs w:val="16"/>
                <w:lang w:eastAsia="ja-JP"/>
              </w:rPr>
              <w:t>Juglans regia</w:t>
            </w:r>
            <w:r w:rsidRPr="00A11552">
              <w:rPr>
                <w:rFonts w:eastAsia="MS Mincho" w:cs="Arial"/>
                <w:sz w:val="16"/>
                <w:szCs w:val="16"/>
                <w:lang w:eastAsia="ja-JP"/>
              </w:rPr>
              <w:t xml:space="preserve"> L.</w:t>
            </w:r>
          </w:p>
        </w:tc>
      </w:tr>
      <w:tr w:rsidR="00775397" w:rsidRPr="00775397" w:rsidTr="002C3EE4">
        <w:trPr>
          <w:cantSplit/>
          <w:trHeight w:val="28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775397">
            <w:pPr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NL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center"/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</w:pPr>
            <w:r w:rsidRPr="00775397">
              <w:rPr>
                <w:rFonts w:eastAsia="MS Mincho" w:cs="Arial"/>
                <w:color w:val="000000"/>
                <w:sz w:val="16"/>
                <w:szCs w:val="16"/>
                <w:lang w:eastAsia="ja-JP"/>
              </w:rPr>
              <w:t>TWV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Default="00EC4BA0" w:rsidP="00F86B30">
            <w:pPr>
              <w:jc w:val="left"/>
              <w:rPr>
                <w:rFonts w:cs="Arial"/>
                <w:sz w:val="16"/>
                <w:szCs w:val="16"/>
              </w:rPr>
            </w:pPr>
            <w:r w:rsidRPr="00EC4BA0">
              <w:rPr>
                <w:rFonts w:cs="Arial"/>
                <w:sz w:val="16"/>
                <w:szCs w:val="16"/>
              </w:rPr>
              <w:t>TG/244/1 Rev.</w:t>
            </w:r>
          </w:p>
          <w:p w:rsidR="00682BDC" w:rsidRPr="00775397" w:rsidRDefault="00682BDC" w:rsidP="00F86B30">
            <w:pPr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Partial Revision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cs="Arial"/>
                <w:sz w:val="16"/>
                <w:szCs w:val="16"/>
              </w:rPr>
            </w:pPr>
            <w:r w:rsidRPr="00775397">
              <w:rPr>
                <w:rFonts w:cs="Arial"/>
                <w:iCs/>
                <w:sz w:val="16"/>
                <w:szCs w:val="16"/>
              </w:rPr>
              <w:t>Wild Rocket</w:t>
            </w:r>
            <w:r w:rsidR="00682BDC">
              <w:rPr>
                <w:rFonts w:cs="Arial"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</w:tcMar>
          </w:tcPr>
          <w:p w:rsidR="00775397" w:rsidRPr="00775397" w:rsidRDefault="00775397" w:rsidP="00F86B30">
            <w:pPr>
              <w:jc w:val="left"/>
              <w:rPr>
                <w:rFonts w:cs="Arial"/>
                <w:i/>
                <w:sz w:val="16"/>
                <w:szCs w:val="16"/>
              </w:rPr>
            </w:pPr>
            <w:r w:rsidRPr="00775397">
              <w:rPr>
                <w:rFonts w:cs="Arial"/>
                <w:i/>
                <w:iCs/>
                <w:sz w:val="16"/>
                <w:szCs w:val="16"/>
              </w:rPr>
              <w:t>Diplotaxis tenuifolia</w:t>
            </w:r>
            <w:r w:rsidRPr="00775397">
              <w:rPr>
                <w:rFonts w:cs="Arial"/>
                <w:iCs/>
                <w:sz w:val="16"/>
                <w:szCs w:val="16"/>
              </w:rPr>
              <w:t xml:space="preserve"> (L.) DC.</w:t>
            </w:r>
          </w:p>
        </w:tc>
      </w:tr>
    </w:tbl>
    <w:p w:rsidR="00B032C2" w:rsidRPr="00775397" w:rsidRDefault="00B032C2" w:rsidP="00B032C2">
      <w:pPr>
        <w:rPr>
          <w:vanish/>
        </w:rPr>
      </w:pPr>
    </w:p>
    <w:p w:rsidR="00B032C2" w:rsidRPr="00775397" w:rsidRDefault="00B032C2" w:rsidP="00B032C2">
      <w:pPr>
        <w:rPr>
          <w:rFonts w:cs="Arial"/>
          <w:u w:val="single"/>
        </w:rPr>
      </w:pPr>
    </w:p>
    <w:p w:rsidR="00B032C2" w:rsidRPr="00BD61EE" w:rsidRDefault="00B032C2" w:rsidP="00682BDC">
      <w:pPr>
        <w:keepNext/>
        <w:rPr>
          <w:rFonts w:cs="Arial"/>
          <w:u w:val="single"/>
        </w:rPr>
      </w:pPr>
      <w:r w:rsidRPr="00BD61EE">
        <w:rPr>
          <w:rFonts w:cs="Arial"/>
          <w:u w:val="single"/>
        </w:rPr>
        <w:t>Summary/Résumé/Zusammenfassung/Resumen</w:t>
      </w:r>
    </w:p>
    <w:p w:rsidR="00B032C2" w:rsidRPr="00BD61EE" w:rsidRDefault="00B032C2" w:rsidP="00682BDC">
      <w:pPr>
        <w:keepNext/>
        <w:rPr>
          <w:rFonts w:cs="Arial"/>
        </w:rPr>
      </w:pPr>
    </w:p>
    <w:p w:rsidR="00B032C2" w:rsidRPr="00F86B30" w:rsidRDefault="00D265A5" w:rsidP="00682BDC">
      <w:pPr>
        <w:keepNext/>
        <w:ind w:left="567" w:hanging="567"/>
        <w:rPr>
          <w:rFonts w:cs="Arial"/>
          <w:lang w:val="fr-CH"/>
        </w:rPr>
      </w:pPr>
      <w:r>
        <w:rPr>
          <w:rFonts w:cs="Arial"/>
          <w:lang w:val="fr-CH"/>
        </w:rPr>
        <w:t>5</w:t>
      </w:r>
      <w:r w:rsidR="00B032C2" w:rsidRPr="00F86B30">
        <w:rPr>
          <w:rFonts w:cs="Arial"/>
          <w:lang w:val="fr-CH"/>
        </w:rPr>
        <w:tab/>
        <w:t>New Test Guidelines / Nouveaux principes directeurs d’examen / Neue Prüfungsrichtlinien / Nuevas directrices de examen.</w:t>
      </w:r>
    </w:p>
    <w:p w:rsidR="00B032C2" w:rsidRPr="00F86B30" w:rsidRDefault="00B032C2" w:rsidP="00B032C2">
      <w:pPr>
        <w:ind w:left="567" w:hanging="567"/>
        <w:rPr>
          <w:rFonts w:cs="Arial"/>
          <w:sz w:val="18"/>
          <w:lang w:val="fr-CH"/>
        </w:rPr>
      </w:pPr>
    </w:p>
    <w:p w:rsidR="00B032C2" w:rsidRPr="00405A52" w:rsidRDefault="00A671C1" w:rsidP="00B032C2">
      <w:pPr>
        <w:ind w:left="567" w:hanging="567"/>
        <w:rPr>
          <w:rFonts w:cs="Arial"/>
          <w:lang w:val="fr-FR"/>
        </w:rPr>
      </w:pPr>
      <w:r>
        <w:rPr>
          <w:rFonts w:cs="Arial"/>
          <w:lang w:val="fr-CH"/>
        </w:rPr>
        <w:t>30</w:t>
      </w:r>
      <w:r w:rsidR="00B032C2" w:rsidRPr="00405A52">
        <w:rPr>
          <w:rFonts w:cs="Arial"/>
          <w:lang w:val="fr-CH"/>
        </w:rPr>
        <w:tab/>
      </w:r>
      <w:r w:rsidR="00B032C2" w:rsidRPr="00405A52">
        <w:rPr>
          <w:rFonts w:cs="Arial"/>
          <w:lang w:val="fr-FR"/>
        </w:rPr>
        <w:t>Revisions of adopted Test Guidelines / Révisions de principes directeurs d’examen adoptés / Revisionen angenommener Prüfungsrichtlinien / Revisiones de directrices de examen adoptadas.</w:t>
      </w:r>
    </w:p>
    <w:p w:rsidR="00B032C2" w:rsidRPr="00405A52" w:rsidRDefault="00B032C2" w:rsidP="00B032C2">
      <w:pPr>
        <w:ind w:left="567" w:hanging="567"/>
        <w:rPr>
          <w:rFonts w:cs="Arial"/>
          <w:lang w:val="fr-FR"/>
        </w:rPr>
      </w:pPr>
    </w:p>
    <w:p w:rsidR="00B032C2" w:rsidRPr="00405A52" w:rsidRDefault="00A671C1" w:rsidP="00B032C2">
      <w:pPr>
        <w:ind w:left="567" w:hanging="567"/>
        <w:rPr>
          <w:rFonts w:cs="Arial"/>
          <w:lang w:val="fr-FR"/>
        </w:rPr>
      </w:pPr>
      <w:r>
        <w:rPr>
          <w:rFonts w:cs="Arial"/>
          <w:lang w:val="fr-FR"/>
        </w:rPr>
        <w:t>11</w:t>
      </w:r>
      <w:r w:rsidR="00B032C2" w:rsidRPr="00405A52">
        <w:rPr>
          <w:rFonts w:cs="Arial"/>
          <w:lang w:val="fr-FR"/>
        </w:rPr>
        <w:tab/>
        <w:t>Partial revisions of adopted Test Guidelines / Révisions partielles de principes directeurs d’examen adoptés / Teilrevisionen angenommener Prüfungsrichtilinien / Revisiones parciales de directrices de examen adoptadas.</w:t>
      </w:r>
    </w:p>
    <w:p w:rsidR="00B032C2" w:rsidRPr="00405A52" w:rsidRDefault="00B032C2" w:rsidP="00B032C2">
      <w:pPr>
        <w:rPr>
          <w:rFonts w:cs="Arial"/>
          <w:u w:val="single"/>
          <w:lang w:val="fr-FR"/>
        </w:rPr>
      </w:pPr>
    </w:p>
    <w:p w:rsidR="00B032C2" w:rsidRPr="00405A52" w:rsidRDefault="00B032C2" w:rsidP="00B032C2">
      <w:pPr>
        <w:rPr>
          <w:rFonts w:cs="Arial"/>
          <w:lang w:val="de-DE"/>
        </w:rPr>
      </w:pPr>
      <w:r w:rsidRPr="00405A52">
        <w:rPr>
          <w:rFonts w:cs="Arial"/>
          <w:u w:val="single"/>
          <w:lang w:val="de-DE"/>
        </w:rPr>
        <w:t>Total/Insgesamt</w:t>
      </w:r>
      <w:r w:rsidRPr="00405A52">
        <w:rPr>
          <w:rFonts w:cs="Arial"/>
          <w:lang w:val="de-DE"/>
        </w:rPr>
        <w:t>:  4</w:t>
      </w:r>
      <w:r w:rsidR="00A671C1">
        <w:rPr>
          <w:rFonts w:cs="Arial"/>
          <w:lang w:val="de-DE"/>
        </w:rPr>
        <w:t>6</w:t>
      </w:r>
      <w:r w:rsidRPr="00405A52">
        <w:rPr>
          <w:rFonts w:cs="Arial"/>
          <w:lang w:val="de-DE"/>
        </w:rPr>
        <w:t xml:space="preserve"> </w:t>
      </w:r>
    </w:p>
    <w:p w:rsidR="00B032C2" w:rsidRPr="00405A52" w:rsidRDefault="00B032C2" w:rsidP="00B032C2">
      <w:pPr>
        <w:rPr>
          <w:rFonts w:cs="Arial"/>
          <w:u w:val="single"/>
          <w:lang w:val="de-DE"/>
        </w:rPr>
      </w:pPr>
    </w:p>
    <w:p w:rsidR="00B032C2" w:rsidRPr="00405A52" w:rsidRDefault="00B032C2" w:rsidP="00B032C2">
      <w:pPr>
        <w:rPr>
          <w:rFonts w:cs="Arial"/>
          <w:lang w:val="de-DE"/>
        </w:rPr>
      </w:pPr>
      <w:r w:rsidRPr="00405A52">
        <w:rPr>
          <w:rFonts w:cs="Arial"/>
          <w:lang w:val="de-DE"/>
        </w:rPr>
        <w:t xml:space="preserve">of which / dont / davon / de las cuales: </w:t>
      </w:r>
    </w:p>
    <w:p w:rsidR="00B032C2" w:rsidRPr="00405A52" w:rsidRDefault="00B032C2" w:rsidP="00B032C2">
      <w:pPr>
        <w:tabs>
          <w:tab w:val="left" w:pos="1049"/>
        </w:tabs>
        <w:ind w:left="567" w:hanging="567"/>
        <w:rPr>
          <w:rFonts w:cs="Arial"/>
          <w:lang w:val="de-DE"/>
        </w:rPr>
      </w:pPr>
    </w:p>
    <w:p w:rsidR="00B032C2" w:rsidRPr="00B079F8" w:rsidRDefault="00951C8B" w:rsidP="00B032C2">
      <w:pPr>
        <w:ind w:left="567"/>
        <w:rPr>
          <w:rFonts w:cs="Arial"/>
          <w:lang w:val="fr-FR"/>
        </w:rPr>
      </w:pPr>
      <w:r>
        <w:rPr>
          <w:rFonts w:cs="Arial"/>
          <w:lang w:val="fr-FR"/>
        </w:rPr>
        <w:t>20</w:t>
      </w:r>
      <w:r w:rsidR="00B032C2" w:rsidRPr="00405A52">
        <w:rPr>
          <w:rFonts w:cs="Arial"/>
          <w:lang w:val="fr-FR"/>
        </w:rPr>
        <w:t xml:space="preserve"> * — “Final” draft Test Guidelines (1 New, </w:t>
      </w:r>
      <w:r>
        <w:rPr>
          <w:rFonts w:cs="Arial"/>
          <w:lang w:val="fr-FR"/>
        </w:rPr>
        <w:t>8</w:t>
      </w:r>
      <w:r w:rsidR="00B032C2" w:rsidRPr="00405A52">
        <w:rPr>
          <w:rFonts w:cs="Arial"/>
          <w:lang w:val="fr-FR"/>
        </w:rPr>
        <w:t xml:space="preserve"> Revisions, 1</w:t>
      </w:r>
      <w:r w:rsidR="00A671C1">
        <w:rPr>
          <w:rFonts w:cs="Arial"/>
          <w:lang w:val="fr-FR"/>
        </w:rPr>
        <w:t>1</w:t>
      </w:r>
      <w:r w:rsidR="00B032C2" w:rsidRPr="00405A52">
        <w:rPr>
          <w:rFonts w:cs="Arial"/>
          <w:lang w:val="fr-FR"/>
        </w:rPr>
        <w:t xml:space="preserve"> Partial Revision) / Versions “finales” de projets de principes directeurs d’examen (1 nouveaux, </w:t>
      </w:r>
      <w:r>
        <w:rPr>
          <w:rFonts w:cs="Arial"/>
          <w:lang w:val="fr-FR"/>
        </w:rPr>
        <w:t>8</w:t>
      </w:r>
      <w:r w:rsidR="00B032C2" w:rsidRPr="00405A52">
        <w:rPr>
          <w:rFonts w:cs="Arial"/>
          <w:lang w:val="fr-FR"/>
        </w:rPr>
        <w:t xml:space="preserve"> révisions, </w:t>
      </w:r>
      <w:r w:rsidR="00A671C1" w:rsidRPr="00405A52">
        <w:rPr>
          <w:rFonts w:cs="Arial"/>
          <w:lang w:val="fr-FR"/>
        </w:rPr>
        <w:t>1</w:t>
      </w:r>
      <w:r w:rsidR="00A671C1">
        <w:rPr>
          <w:rFonts w:cs="Arial"/>
          <w:lang w:val="fr-FR"/>
        </w:rPr>
        <w:t>1</w:t>
      </w:r>
      <w:r w:rsidR="00A671C1" w:rsidRPr="00405A52">
        <w:rPr>
          <w:rFonts w:cs="Arial"/>
          <w:lang w:val="fr-FR"/>
        </w:rPr>
        <w:t xml:space="preserve"> </w:t>
      </w:r>
      <w:r w:rsidR="00B032C2" w:rsidRPr="00405A52">
        <w:rPr>
          <w:rFonts w:cs="Arial"/>
          <w:lang w:val="fr-FR"/>
        </w:rPr>
        <w:t xml:space="preserve">révision partielle) / „Endgültige“ Entwürfe von Prüfungsrichtlinien (1 Neue, </w:t>
      </w:r>
      <w:r>
        <w:rPr>
          <w:rFonts w:cs="Arial"/>
          <w:lang w:val="fr-FR"/>
        </w:rPr>
        <w:t>8</w:t>
      </w:r>
      <w:r w:rsidR="00B032C2" w:rsidRPr="00405A52">
        <w:rPr>
          <w:rFonts w:cs="Arial"/>
          <w:lang w:val="fr-FR"/>
        </w:rPr>
        <w:t xml:space="preserve"> Revisionen, </w:t>
      </w:r>
      <w:r w:rsidR="00A671C1" w:rsidRPr="00405A52">
        <w:rPr>
          <w:rFonts w:cs="Arial"/>
          <w:lang w:val="fr-FR"/>
        </w:rPr>
        <w:t>1</w:t>
      </w:r>
      <w:r w:rsidR="00A671C1">
        <w:rPr>
          <w:rFonts w:cs="Arial"/>
          <w:lang w:val="fr-FR"/>
        </w:rPr>
        <w:t>1</w:t>
      </w:r>
      <w:r w:rsidR="00A671C1" w:rsidRPr="00405A52">
        <w:rPr>
          <w:rFonts w:cs="Arial"/>
          <w:lang w:val="fr-FR"/>
        </w:rPr>
        <w:t xml:space="preserve"> </w:t>
      </w:r>
      <w:r w:rsidR="00B032C2" w:rsidRPr="00405A52">
        <w:rPr>
          <w:rFonts w:cs="Arial"/>
          <w:lang w:val="fr-FR"/>
        </w:rPr>
        <w:t xml:space="preserve">Teilrevisionen) / Proyectos “finales” de directrices de examen (1 nuevas, </w:t>
      </w:r>
      <w:r>
        <w:rPr>
          <w:rFonts w:cs="Arial"/>
          <w:lang w:val="fr-FR"/>
        </w:rPr>
        <w:t>8</w:t>
      </w:r>
      <w:r w:rsidR="00B032C2" w:rsidRPr="00405A52">
        <w:rPr>
          <w:rFonts w:cs="Arial"/>
          <w:lang w:val="fr-FR"/>
        </w:rPr>
        <w:t xml:space="preserve"> revisiones, </w:t>
      </w:r>
      <w:r w:rsidR="00A671C1" w:rsidRPr="00405A52">
        <w:rPr>
          <w:rFonts w:cs="Arial"/>
          <w:lang w:val="fr-FR"/>
        </w:rPr>
        <w:t>1</w:t>
      </w:r>
      <w:r w:rsidR="00A671C1">
        <w:rPr>
          <w:rFonts w:cs="Arial"/>
          <w:lang w:val="fr-FR"/>
        </w:rPr>
        <w:t>1</w:t>
      </w:r>
      <w:r w:rsidR="00A671C1" w:rsidRPr="00405A52">
        <w:rPr>
          <w:rFonts w:cs="Arial"/>
          <w:lang w:val="fr-FR"/>
        </w:rPr>
        <w:t xml:space="preserve"> </w:t>
      </w:r>
      <w:r w:rsidR="00B032C2" w:rsidRPr="00405A52">
        <w:rPr>
          <w:rFonts w:cs="Arial"/>
          <w:lang w:val="fr-FR"/>
        </w:rPr>
        <w:t>revisión parcial).</w:t>
      </w:r>
      <w:r w:rsidR="00B032C2" w:rsidRPr="00B079F8">
        <w:rPr>
          <w:rFonts w:cs="Arial"/>
          <w:lang w:val="fr-FR"/>
        </w:rPr>
        <w:t xml:space="preserve"> </w:t>
      </w:r>
    </w:p>
    <w:p w:rsidR="00B032C2" w:rsidRDefault="00B032C2" w:rsidP="00B032C2">
      <w:pPr>
        <w:rPr>
          <w:lang w:val="fr-CH"/>
        </w:rPr>
      </w:pPr>
    </w:p>
    <w:p w:rsidR="00B032C2" w:rsidRDefault="00B032C2" w:rsidP="001F21CD">
      <w:pPr>
        <w:spacing w:line="240" w:lineRule="exact"/>
        <w:ind w:left="1701" w:hanging="1701"/>
        <w:jc w:val="right"/>
        <w:rPr>
          <w:lang w:val="fr-CH"/>
        </w:rPr>
      </w:pPr>
      <w:r w:rsidRPr="0044555C">
        <w:rPr>
          <w:lang w:val="fr-FR"/>
        </w:rPr>
        <w:t xml:space="preserve">[Annex </w:t>
      </w:r>
      <w:r w:rsidR="001F21CD">
        <w:rPr>
          <w:lang w:val="fr-FR"/>
        </w:rPr>
        <w:t>XIII</w:t>
      </w:r>
      <w:r w:rsidRPr="0044555C">
        <w:rPr>
          <w:lang w:val="fr-FR"/>
        </w:rPr>
        <w:t xml:space="preserve"> follows /</w:t>
      </w:r>
      <w:r w:rsidRPr="0044555C">
        <w:rPr>
          <w:lang w:val="fr-FR"/>
        </w:rPr>
        <w:br/>
        <w:t xml:space="preserve">L’annexe </w:t>
      </w:r>
      <w:r w:rsidR="001F21CD">
        <w:rPr>
          <w:lang w:val="fr-FR"/>
        </w:rPr>
        <w:t>XIII</w:t>
      </w:r>
      <w:r w:rsidR="001F21CD" w:rsidRPr="0044555C">
        <w:rPr>
          <w:lang w:val="fr-FR"/>
        </w:rPr>
        <w:t xml:space="preserve"> </w:t>
      </w:r>
      <w:r w:rsidRPr="0044555C">
        <w:rPr>
          <w:lang w:val="fr-FR"/>
        </w:rPr>
        <w:t>suit /</w:t>
      </w:r>
      <w:r w:rsidRPr="0044555C">
        <w:rPr>
          <w:lang w:val="fr-FR"/>
        </w:rPr>
        <w:br/>
        <w:t xml:space="preserve">Anlage </w:t>
      </w:r>
      <w:r w:rsidR="001F21CD">
        <w:rPr>
          <w:lang w:val="fr-FR"/>
        </w:rPr>
        <w:t>XIII</w:t>
      </w:r>
      <w:r w:rsidR="001F21CD" w:rsidRPr="0044555C">
        <w:rPr>
          <w:lang w:val="fr-FR"/>
        </w:rPr>
        <w:t xml:space="preserve"> </w:t>
      </w:r>
      <w:r w:rsidRPr="0044555C">
        <w:rPr>
          <w:lang w:val="fr-FR"/>
        </w:rPr>
        <w:t>folgt /</w:t>
      </w:r>
      <w:r w:rsidRPr="0044555C">
        <w:rPr>
          <w:lang w:val="fr-FR"/>
        </w:rPr>
        <w:br/>
        <w:t xml:space="preserve">Sigue el Anexo </w:t>
      </w:r>
      <w:r w:rsidR="001F21CD">
        <w:rPr>
          <w:lang w:val="fr-FR"/>
        </w:rPr>
        <w:t>XIII</w:t>
      </w:r>
      <w:r w:rsidRPr="0044555C">
        <w:rPr>
          <w:lang w:val="fr-FR"/>
        </w:rPr>
        <w:t>]</w:t>
      </w:r>
    </w:p>
    <w:p w:rsidR="00B032C2" w:rsidRDefault="00B032C2" w:rsidP="00B032C2">
      <w:pPr>
        <w:jc w:val="center"/>
        <w:rPr>
          <w:lang w:val="fr-CH"/>
        </w:rPr>
      </w:pPr>
    </w:p>
    <w:p w:rsidR="00B032C2" w:rsidRPr="00B032C2" w:rsidRDefault="00B032C2" w:rsidP="00B032C2">
      <w:pPr>
        <w:tabs>
          <w:tab w:val="center" w:pos="4819"/>
        </w:tabs>
        <w:rPr>
          <w:lang w:val="fr-CH"/>
        </w:rPr>
        <w:sectPr w:rsidR="00B032C2" w:rsidRPr="00B032C2" w:rsidSect="007B6DEE">
          <w:headerReference w:type="default" r:id="rId42"/>
          <w:headerReference w:type="first" r:id="rId43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  <w:r>
        <w:rPr>
          <w:lang w:val="fr-CH"/>
        </w:rPr>
        <w:tab/>
      </w:r>
    </w:p>
    <w:p w:rsidR="00D94CCF" w:rsidRPr="00D94CCF" w:rsidRDefault="00D94CCF" w:rsidP="00D94CCF">
      <w:pPr>
        <w:rPr>
          <w:lang w:val="fr-CH"/>
        </w:rPr>
      </w:pPr>
      <w:r w:rsidRPr="00D94CCF">
        <w:rPr>
          <w:lang w:val="fr-CH"/>
        </w:rPr>
        <w:t xml:space="preserve">TEST GUIDELINES ADOPTED BY CORRESPONDENCE / PRINCIPES DIRECTEURS D’EXAMEN ADOPTÉS PAR CORRESPONDENCE / </w:t>
      </w:r>
      <w:r w:rsidRPr="00D94CCF">
        <w:rPr>
          <w:rFonts w:cs="Arial"/>
          <w:lang w:val="fr-CH"/>
        </w:rPr>
        <w:t>AUF DEM SCHRIFTWEG ANGENOMMENE PRÜFUNGSRICHTLINIEN</w:t>
      </w:r>
      <w:r w:rsidRPr="00D94CCF">
        <w:rPr>
          <w:lang w:val="fr-CH"/>
        </w:rPr>
        <w:t xml:space="preserve"> / DIRECTRICES DE EXAMEN ADOPTADAS POR CORRESPONDENCIA</w:t>
      </w:r>
    </w:p>
    <w:p w:rsidR="00D94CCF" w:rsidRPr="00D94CCF" w:rsidRDefault="00D94CCF" w:rsidP="00D94CCF">
      <w:pPr>
        <w:rPr>
          <w:lang w:val="fr-CH"/>
        </w:rPr>
      </w:pPr>
    </w:p>
    <w:tbl>
      <w:tblPr>
        <w:tblW w:w="9934" w:type="dxa"/>
        <w:tblInd w:w="96" w:type="dxa"/>
        <w:tblLayout w:type="fixed"/>
        <w:tblLook w:val="0020" w:firstRow="1" w:lastRow="0" w:firstColumn="0" w:lastColumn="0" w:noHBand="0" w:noVBand="0"/>
      </w:tblPr>
      <w:tblGrid>
        <w:gridCol w:w="484"/>
        <w:gridCol w:w="590"/>
        <w:gridCol w:w="1490"/>
        <w:gridCol w:w="142"/>
        <w:gridCol w:w="1275"/>
        <w:gridCol w:w="1418"/>
        <w:gridCol w:w="1417"/>
        <w:gridCol w:w="1418"/>
        <w:gridCol w:w="1700"/>
      </w:tblGrid>
      <w:tr w:rsidR="00DE3E4A" w:rsidRPr="005C1B6D" w:rsidTr="00BC60C4">
        <w:trPr>
          <w:cantSplit/>
          <w:trHeight w:val="1050"/>
          <w:tblHeader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noWrap/>
            <w:vAlign w:val="center"/>
          </w:tcPr>
          <w:p w:rsidR="00DE3E4A" w:rsidRPr="005C1B6D" w:rsidRDefault="00DE3E4A" w:rsidP="00BC60C4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**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3E4A" w:rsidRPr="005C1B6D" w:rsidRDefault="00DE3E4A" w:rsidP="00BC60C4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TWP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3E4A" w:rsidRPr="005C1B6D" w:rsidRDefault="00DE3E4A" w:rsidP="00BC60C4">
            <w:pPr>
              <w:ind w:left="-36"/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t xml:space="preserve">Document No.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No. du document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  <w:t xml:space="preserve">Dokument-Nr. </w:t>
            </w:r>
            <w:r w:rsidRPr="00065350">
              <w:rPr>
                <w:rFonts w:eastAsia="MS Mincho" w:cs="Arial"/>
                <w:bCs/>
                <w:sz w:val="16"/>
                <w:szCs w:val="16"/>
                <w:lang w:val="fr-CH" w:eastAsia="ja-JP"/>
              </w:rPr>
              <w:br/>
            </w: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No del documento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3E4A" w:rsidRPr="005C1B6D" w:rsidRDefault="00DE3E4A" w:rsidP="00BC60C4">
            <w:pPr>
              <w:jc w:val="left"/>
              <w:rPr>
                <w:rFonts w:eastAsia="MS Mincho" w:cs="Arial"/>
                <w:bCs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bCs/>
                <w:sz w:val="16"/>
                <w:szCs w:val="16"/>
                <w:lang w:eastAsia="ja-JP"/>
              </w:rPr>
              <w:t>English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3E4A" w:rsidRPr="005C1B6D" w:rsidRDefault="00DE3E4A" w:rsidP="00BC60C4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Français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3E4A" w:rsidRPr="005C1B6D" w:rsidRDefault="00DE3E4A" w:rsidP="00BC60C4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Deutsch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3E4A" w:rsidRPr="005C1B6D" w:rsidRDefault="00DE3E4A" w:rsidP="00BC60C4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Español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E3E4A" w:rsidRPr="005C1B6D" w:rsidRDefault="00DE3E4A" w:rsidP="00BC60C4">
            <w:pPr>
              <w:jc w:val="left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C1B6D">
              <w:rPr>
                <w:rFonts w:eastAsia="MS Mincho" w:cs="Arial"/>
                <w:sz w:val="16"/>
                <w:szCs w:val="16"/>
                <w:lang w:eastAsia="ja-JP"/>
              </w:rPr>
              <w:t>Botanical name</w:t>
            </w:r>
          </w:p>
        </w:tc>
      </w:tr>
      <w:tr w:rsidR="00DE3E4A" w:rsidRPr="00BC551E" w:rsidTr="00BC60C4">
        <w:trPr>
          <w:trHeight w:val="255"/>
        </w:trPr>
        <w:tc>
          <w:tcPr>
            <w:tcW w:w="99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E4A" w:rsidRPr="005C1B6D" w:rsidRDefault="00DE3E4A" w:rsidP="00BC60C4">
            <w:pPr>
              <w:spacing w:before="12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>NEW TEST GUIDELINES / NOUVEAUX PRINCIPES DIRECTEURS D’EXAMEN / NEUE PRÜFUNGSRICHTILINIEN /</w:t>
            </w: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br/>
              <w:t>NUEVAS DIRECTRICES DE EXAMEN</w:t>
            </w:r>
          </w:p>
        </w:tc>
      </w:tr>
      <w:tr w:rsidR="00DE3E4A" w:rsidRPr="00DE3E4A" w:rsidTr="00BC60C4"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E4A" w:rsidRPr="00DE3E4A" w:rsidRDefault="00DE3E4A" w:rsidP="00DE3E4A">
            <w:pPr>
              <w:rPr>
                <w:rFonts w:cs="Arial"/>
                <w:sz w:val="16"/>
                <w:szCs w:val="16"/>
                <w:lang w:val="fr-CH"/>
              </w:rPr>
            </w:pPr>
            <w:r>
              <w:rPr>
                <w:rFonts w:cs="Arial"/>
                <w:sz w:val="16"/>
                <w:szCs w:val="16"/>
                <w:lang w:val="fr-CH"/>
              </w:rPr>
              <w:t>MX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Pr="00DE3E4A" w:rsidRDefault="00DE3E4A" w:rsidP="00DE3E4A">
            <w:pPr>
              <w:rPr>
                <w:rFonts w:cs="Arial"/>
                <w:color w:val="000000"/>
                <w:sz w:val="16"/>
                <w:szCs w:val="16"/>
                <w:lang w:val="fr-CH"/>
              </w:rPr>
            </w:pPr>
            <w:r>
              <w:rPr>
                <w:rFonts w:cs="Arial"/>
                <w:color w:val="000000"/>
                <w:sz w:val="16"/>
                <w:szCs w:val="16"/>
                <w:lang w:val="fr-CH"/>
              </w:rPr>
              <w:t>TWO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Pr="00DE3E4A" w:rsidRDefault="00DE3E4A" w:rsidP="002C3EE4">
            <w:pPr>
              <w:ind w:left="-36"/>
              <w:jc w:val="left"/>
              <w:rPr>
                <w:rFonts w:cs="Arial"/>
                <w:spacing w:val="-6"/>
                <w:sz w:val="16"/>
                <w:szCs w:val="16"/>
                <w:highlight w:val="magenta"/>
                <w:lang w:val="fr-CH"/>
              </w:rPr>
            </w:pPr>
            <w:r w:rsidRPr="002C3EE4">
              <w:rPr>
                <w:rFonts w:cs="Arial"/>
                <w:spacing w:val="-6"/>
                <w:sz w:val="16"/>
                <w:szCs w:val="16"/>
                <w:lang w:val="fr-CH"/>
              </w:rPr>
              <w:t>TG/</w:t>
            </w:r>
            <w:r w:rsidR="002C3EE4" w:rsidRPr="002C3EE4">
              <w:rPr>
                <w:rFonts w:cs="Arial"/>
                <w:spacing w:val="-6"/>
                <w:sz w:val="16"/>
                <w:szCs w:val="16"/>
                <w:lang w:val="fr-CH"/>
              </w:rPr>
              <w:t>339/1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Default="00DE3E4A" w:rsidP="00DE3E4A">
            <w:r w:rsidRPr="007C0F17">
              <w:rPr>
                <w:rFonts w:cs="Arial"/>
                <w:color w:val="000000"/>
                <w:sz w:val="16"/>
                <w:szCs w:val="16"/>
              </w:rPr>
              <w:t>Zinnia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Default="00DE3E4A" w:rsidP="00DE3E4A">
            <w:r w:rsidRPr="007C0F17">
              <w:rPr>
                <w:rFonts w:cs="Arial"/>
                <w:color w:val="000000"/>
                <w:sz w:val="16"/>
                <w:szCs w:val="16"/>
              </w:rPr>
              <w:t>Zinnia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Default="00DE3E4A" w:rsidP="00DE3E4A">
            <w:r>
              <w:rPr>
                <w:rFonts w:cs="Arial"/>
                <w:color w:val="000000"/>
                <w:sz w:val="16"/>
                <w:szCs w:val="16"/>
              </w:rPr>
              <w:t>Zinnie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Default="00DE3E4A" w:rsidP="00DE3E4A">
            <w:r w:rsidRPr="007C0F17">
              <w:rPr>
                <w:rFonts w:cs="Arial"/>
                <w:color w:val="000000"/>
                <w:sz w:val="16"/>
                <w:szCs w:val="16"/>
              </w:rPr>
              <w:t>Zinnia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Pr="0085788E" w:rsidRDefault="00DE3E4A" w:rsidP="00DE3E4A">
            <w:pPr>
              <w:jc w:val="left"/>
              <w:rPr>
                <w:rFonts w:cs="Arial"/>
                <w:sz w:val="16"/>
                <w:szCs w:val="16"/>
              </w:rPr>
            </w:pPr>
            <w:r w:rsidRPr="0085788E">
              <w:rPr>
                <w:rFonts w:cs="Arial"/>
                <w:sz w:val="16"/>
              </w:rPr>
              <w:t>Zinnia (</w:t>
            </w:r>
            <w:r w:rsidRPr="0085788E">
              <w:rPr>
                <w:rFonts w:eastAsia="Arial" w:cs="Arial"/>
                <w:i/>
                <w:iCs/>
                <w:color w:val="000000"/>
                <w:sz w:val="16"/>
              </w:rPr>
              <w:t>Zinnia</w:t>
            </w:r>
            <w:r w:rsidRPr="0085788E">
              <w:rPr>
                <w:rFonts w:eastAsia="Arial" w:cs="Arial"/>
                <w:color w:val="000000"/>
                <w:sz w:val="16"/>
              </w:rPr>
              <w:t xml:space="preserve"> ×</w:t>
            </w:r>
            <w:r w:rsidRPr="0085788E">
              <w:rPr>
                <w:rFonts w:eastAsia="Arial" w:cs="Arial"/>
                <w:i/>
                <w:iCs/>
                <w:color w:val="000000"/>
                <w:sz w:val="16"/>
              </w:rPr>
              <w:t>marylandica</w:t>
            </w:r>
            <w:r w:rsidRPr="0085788E">
              <w:rPr>
                <w:rFonts w:eastAsia="Arial" w:cs="Arial"/>
                <w:color w:val="000000"/>
                <w:sz w:val="16"/>
              </w:rPr>
              <w:t xml:space="preserve"> D. M. Spooner et al.; </w:t>
            </w:r>
            <w:r w:rsidRPr="0085788E">
              <w:rPr>
                <w:rFonts w:eastAsia="Arial" w:cs="Arial"/>
                <w:i/>
                <w:iCs/>
                <w:color w:val="000000"/>
                <w:sz w:val="16"/>
              </w:rPr>
              <w:t>Zinnia angustifolia</w:t>
            </w:r>
            <w:r w:rsidRPr="0085788E">
              <w:rPr>
                <w:rFonts w:eastAsia="Arial" w:cs="Arial"/>
                <w:color w:val="000000"/>
                <w:sz w:val="16"/>
              </w:rPr>
              <w:t xml:space="preserve"> Kunth; </w:t>
            </w:r>
            <w:r w:rsidRPr="0085788E">
              <w:rPr>
                <w:rFonts w:eastAsia="Arial" w:cs="Arial"/>
                <w:i/>
                <w:iCs/>
                <w:color w:val="000000"/>
                <w:sz w:val="16"/>
              </w:rPr>
              <w:t>Zinnia elegans</w:t>
            </w:r>
            <w:r w:rsidRPr="0085788E">
              <w:rPr>
                <w:rFonts w:eastAsia="Arial" w:cs="Arial"/>
                <w:color w:val="000000"/>
                <w:sz w:val="16"/>
              </w:rPr>
              <w:t xml:space="preserve"> Jacq.; </w:t>
            </w:r>
            <w:r w:rsidRPr="0085788E">
              <w:rPr>
                <w:rFonts w:eastAsia="Arial" w:cs="Arial"/>
                <w:i/>
                <w:iCs/>
                <w:color w:val="000000"/>
                <w:sz w:val="16"/>
              </w:rPr>
              <w:t>Zinnia haageana</w:t>
            </w:r>
            <w:r w:rsidRPr="0085788E">
              <w:rPr>
                <w:rFonts w:eastAsia="Arial" w:cs="Arial"/>
                <w:color w:val="000000"/>
                <w:sz w:val="16"/>
              </w:rPr>
              <w:t xml:space="preserve"> Regel; </w:t>
            </w:r>
            <w:r w:rsidRPr="0085788E">
              <w:rPr>
                <w:rFonts w:eastAsia="Arial" w:cs="Arial"/>
                <w:i/>
                <w:iCs/>
                <w:color w:val="000000"/>
                <w:sz w:val="16"/>
              </w:rPr>
              <w:t>Zinnia peruviana</w:t>
            </w:r>
            <w:r w:rsidRPr="0085788E">
              <w:rPr>
                <w:rFonts w:eastAsia="Arial" w:cs="Arial"/>
                <w:color w:val="000000"/>
                <w:sz w:val="16"/>
              </w:rPr>
              <w:t xml:space="preserve"> (L.) L.)</w:t>
            </w:r>
          </w:p>
        </w:tc>
      </w:tr>
      <w:tr w:rsidR="00DE3E4A" w:rsidRPr="00BC551E" w:rsidTr="00BC60C4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993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Pr="005C1B6D" w:rsidRDefault="00DE3E4A" w:rsidP="00DE3E4A">
            <w:pPr>
              <w:spacing w:before="60" w:after="120"/>
              <w:ind w:left="-36"/>
              <w:jc w:val="left"/>
              <w:rPr>
                <w:rFonts w:eastAsia="MS Mincho" w:cs="Arial"/>
                <w:bCs/>
                <w:sz w:val="16"/>
                <w:szCs w:val="16"/>
                <w:u w:val="single"/>
                <w:lang w:val="fr-FR" w:eastAsia="ja-JP"/>
              </w:rPr>
            </w:pPr>
            <w:r w:rsidRPr="0085788E">
              <w:rPr>
                <w:rFonts w:eastAsia="MS Mincho" w:cs="Arial"/>
                <w:b/>
                <w:bCs/>
                <w:sz w:val="16"/>
                <w:szCs w:val="16"/>
                <w:u w:val="single"/>
                <w:lang w:eastAsia="ja-JP"/>
              </w:rPr>
              <w:t> </w:t>
            </w:r>
            <w:r w:rsidRPr="005C1B6D">
              <w:rPr>
                <w:rFonts w:cs="Arial"/>
                <w:bCs/>
                <w:sz w:val="16"/>
                <w:szCs w:val="16"/>
                <w:u w:val="single"/>
                <w:lang w:val="fr-FR"/>
              </w:rPr>
              <w:t xml:space="preserve">REVISIONS OF TEST GUIDELINES / </w:t>
            </w:r>
            <w:r w:rsidRPr="005C1B6D">
              <w:rPr>
                <w:rFonts w:cs="Arial"/>
                <w:sz w:val="16"/>
                <w:szCs w:val="16"/>
                <w:u w:val="single"/>
                <w:lang w:val="fr-FR"/>
              </w:rPr>
              <w:t>RÉVISIONS DE PRINCIPES DIRECTEURS D’EXAMEN ADOPTÉS / REVISIONEN ANGENOMMENER PRÜFUNGSRICHTLINIEN / REVISIONES DE DIRECTRICES DE EXAMEN ADOPTADAS</w:t>
            </w:r>
          </w:p>
        </w:tc>
      </w:tr>
      <w:tr w:rsidR="00DE3E4A" w:rsidRPr="0085788E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E4A" w:rsidRPr="00DE3E4A" w:rsidRDefault="00DE3E4A" w:rsidP="00DE3E4A">
            <w:pPr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Pr="00DE3E4A" w:rsidRDefault="00DE3E4A" w:rsidP="00DE3E4A">
            <w:pPr>
              <w:rPr>
                <w:rFonts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cs="Arial"/>
                <w:color w:val="000000"/>
                <w:sz w:val="16"/>
                <w:szCs w:val="16"/>
                <w:lang w:val="pt-BR"/>
              </w:rPr>
              <w:t>TWV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Pr="00DE3E4A" w:rsidRDefault="002B317D" w:rsidP="00DE3E4A">
            <w:pPr>
              <w:ind w:left="-36"/>
              <w:jc w:val="left"/>
              <w:rPr>
                <w:rFonts w:cs="Arial"/>
                <w:spacing w:val="-6"/>
                <w:sz w:val="16"/>
                <w:szCs w:val="16"/>
                <w:lang w:val="fr-CH"/>
              </w:rPr>
            </w:pPr>
            <w:hyperlink r:id="rId44" w:history="1">
              <w:r w:rsidR="00DE3E4A" w:rsidRPr="00DE3E4A">
                <w:rPr>
                  <w:rFonts w:cs="Arial"/>
                  <w:spacing w:val="-6"/>
                  <w:sz w:val="16"/>
                  <w:szCs w:val="16"/>
                  <w:lang w:val="fr-CH"/>
                </w:rPr>
                <w:t>TG/37/11(proj.9)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13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95"/>
            </w:tblGrid>
            <w:tr w:rsidR="00DE3E4A" w:rsidRPr="00291C67" w:rsidTr="00BC60C4">
              <w:tc>
                <w:tcPr>
                  <w:tcW w:w="1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E4A" w:rsidRPr="00291C67" w:rsidRDefault="00DE3E4A" w:rsidP="00DE3E4A">
                  <w:pPr>
                    <w:spacing w:before="20" w:after="2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291C67">
                    <w:rPr>
                      <w:rFonts w:cs="Arial"/>
                      <w:color w:val="000000"/>
                      <w:sz w:val="16"/>
                      <w:szCs w:val="16"/>
                    </w:rPr>
                    <w:t>Turnip</w:t>
                  </w:r>
                </w:p>
                <w:p w:rsidR="00DE3E4A" w:rsidRPr="00291C67" w:rsidRDefault="00DE3E4A" w:rsidP="00DE3E4A">
                  <w:pPr>
                    <w:spacing w:before="20" w:after="20" w:line="1" w:lineRule="auto"/>
                    <w:jc w:val="left"/>
                  </w:pPr>
                </w:p>
              </w:tc>
            </w:tr>
          </w:tbl>
          <w:p w:rsidR="00DE3E4A" w:rsidRPr="00291C67" w:rsidRDefault="00DE3E4A" w:rsidP="00DE3E4A">
            <w:pPr>
              <w:spacing w:before="20" w:after="20" w:line="1" w:lineRule="auto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2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DE3E4A" w:rsidRPr="00856110" w:rsidTr="00BC60C4"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E4A" w:rsidRPr="00856110" w:rsidRDefault="00DE3E4A" w:rsidP="00DE3E4A">
                  <w:pPr>
                    <w:spacing w:before="20" w:after="2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Navet</w:t>
                  </w:r>
                </w:p>
                <w:p w:rsidR="00DE3E4A" w:rsidRPr="00856110" w:rsidRDefault="00DE3E4A" w:rsidP="00DE3E4A">
                  <w:pPr>
                    <w:spacing w:before="20" w:after="20" w:line="1" w:lineRule="auto"/>
                  </w:pPr>
                </w:p>
              </w:tc>
            </w:tr>
          </w:tbl>
          <w:p w:rsidR="00DE3E4A" w:rsidRPr="00856110" w:rsidRDefault="00DE3E4A" w:rsidP="00DE3E4A">
            <w:pPr>
              <w:spacing w:before="20" w:after="20"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85"/>
            </w:tblGrid>
            <w:tr w:rsidR="00DE3E4A" w:rsidRPr="00856110" w:rsidTr="00BC60C4">
              <w:tc>
                <w:tcPr>
                  <w:tcW w:w="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E4A" w:rsidRPr="00856110" w:rsidRDefault="00DE3E4A" w:rsidP="00DE3E4A">
                  <w:pPr>
                    <w:spacing w:before="20" w:after="2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Mairübe</w:t>
                  </w:r>
                </w:p>
                <w:p w:rsidR="00DE3E4A" w:rsidRPr="00856110" w:rsidRDefault="00DE3E4A" w:rsidP="00DE3E4A">
                  <w:pPr>
                    <w:spacing w:before="20" w:after="20" w:line="1" w:lineRule="auto"/>
                  </w:pPr>
                </w:p>
              </w:tc>
            </w:tr>
          </w:tbl>
          <w:p w:rsidR="00DE3E4A" w:rsidRPr="00856110" w:rsidRDefault="00DE3E4A" w:rsidP="00DE3E4A">
            <w:pPr>
              <w:spacing w:before="20" w:after="20"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2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15"/>
            </w:tblGrid>
            <w:tr w:rsidR="00DE3E4A" w:rsidRPr="00856110" w:rsidTr="00BC60C4">
              <w:tc>
                <w:tcPr>
                  <w:tcW w:w="12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E4A" w:rsidRPr="00856110" w:rsidRDefault="00DE3E4A" w:rsidP="00DE3E4A">
                  <w:pPr>
                    <w:spacing w:before="20" w:after="2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Nabo</w:t>
                  </w:r>
                </w:p>
                <w:p w:rsidR="00DE3E4A" w:rsidRPr="00856110" w:rsidRDefault="00DE3E4A" w:rsidP="00DE3E4A">
                  <w:pPr>
                    <w:spacing w:before="20" w:after="20" w:line="1" w:lineRule="auto"/>
                  </w:pPr>
                </w:p>
              </w:tc>
            </w:tr>
          </w:tbl>
          <w:p w:rsidR="00DE3E4A" w:rsidRPr="00856110" w:rsidRDefault="00DE3E4A" w:rsidP="00DE3E4A">
            <w:pPr>
              <w:spacing w:before="20" w:after="20"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6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35"/>
            </w:tblGrid>
            <w:tr w:rsidR="00DE3E4A" w:rsidRPr="0085788E" w:rsidTr="00DE3E4A">
              <w:trPr>
                <w:trHeight w:val="212"/>
              </w:trPr>
              <w:tc>
                <w:tcPr>
                  <w:tcW w:w="16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E4A" w:rsidRPr="003852E4" w:rsidRDefault="00DE3E4A" w:rsidP="00DE3E4A">
                  <w:pPr>
                    <w:spacing w:before="20" w:after="20"/>
                    <w:jc w:val="left"/>
                    <w:rPr>
                      <w:lang w:val="pt-BR"/>
                    </w:rPr>
                  </w:pPr>
                  <w:r w:rsidRPr="00DE3E4A">
                    <w:rPr>
                      <w:rFonts w:cs="Arial"/>
                      <w:i/>
                      <w:sz w:val="16"/>
                      <w:szCs w:val="18"/>
                      <w:shd w:val="clear" w:color="auto" w:fill="FFFFFF"/>
                      <w:lang w:val="pt-BR"/>
                    </w:rPr>
                    <w:t>Brassica rapa</w:t>
                  </w:r>
                  <w:r w:rsidRPr="00DE3E4A">
                    <w:rPr>
                      <w:rFonts w:cs="Arial"/>
                      <w:sz w:val="16"/>
                      <w:szCs w:val="18"/>
                      <w:shd w:val="clear" w:color="auto" w:fill="FFFFFF"/>
                      <w:lang w:val="pt-BR"/>
                    </w:rPr>
                    <w:t xml:space="preserve"> L. var. </w:t>
                  </w:r>
                  <w:r w:rsidRPr="00DE3E4A">
                    <w:rPr>
                      <w:rFonts w:cs="Arial"/>
                      <w:i/>
                      <w:sz w:val="16"/>
                      <w:szCs w:val="18"/>
                      <w:shd w:val="clear" w:color="auto" w:fill="FFFFFF"/>
                      <w:lang w:val="pt-BR"/>
                    </w:rPr>
                    <w:t>rapa</w:t>
                  </w:r>
                  <w:r w:rsidRPr="00DE3E4A">
                    <w:rPr>
                      <w:rFonts w:cs="Arial"/>
                      <w:sz w:val="16"/>
                      <w:szCs w:val="18"/>
                      <w:shd w:val="clear" w:color="auto" w:fill="FFFFFF"/>
                      <w:lang w:val="pt-BR"/>
                    </w:rPr>
                    <w:t xml:space="preserve"> L.</w:t>
                  </w:r>
                </w:p>
              </w:tc>
            </w:tr>
          </w:tbl>
          <w:p w:rsidR="00DE3E4A" w:rsidRPr="003852E4" w:rsidRDefault="00DE3E4A" w:rsidP="00DE3E4A">
            <w:pPr>
              <w:spacing w:before="20" w:after="20" w:line="1" w:lineRule="auto"/>
              <w:jc w:val="left"/>
              <w:rPr>
                <w:lang w:val="pt-BR"/>
              </w:rPr>
            </w:pPr>
          </w:p>
        </w:tc>
      </w:tr>
      <w:tr w:rsidR="00DE3E4A" w:rsidRPr="00AC4530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E4A" w:rsidRPr="00DE3E4A" w:rsidRDefault="00DE3E4A" w:rsidP="00DE3E4A">
            <w:pPr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FR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Pr="00DE3E4A" w:rsidRDefault="00DE3E4A" w:rsidP="00DE3E4A">
            <w:pPr>
              <w:rPr>
                <w:rFonts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cs="Arial"/>
                <w:color w:val="000000"/>
                <w:sz w:val="16"/>
                <w:szCs w:val="16"/>
                <w:lang w:val="pt-BR"/>
              </w:rPr>
              <w:t>TWO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Pr="00DE3E4A" w:rsidRDefault="002B317D" w:rsidP="00DE3E4A">
            <w:pPr>
              <w:ind w:left="-36"/>
              <w:jc w:val="left"/>
              <w:rPr>
                <w:rFonts w:cs="Arial"/>
                <w:spacing w:val="-6"/>
                <w:sz w:val="16"/>
                <w:szCs w:val="16"/>
                <w:lang w:val="fr-CH"/>
              </w:rPr>
            </w:pPr>
            <w:hyperlink r:id="rId45" w:history="1">
              <w:r w:rsidR="00DE3E4A" w:rsidRPr="00DE3E4A">
                <w:rPr>
                  <w:rFonts w:cs="Arial"/>
                  <w:spacing w:val="-6"/>
                  <w:sz w:val="16"/>
                  <w:szCs w:val="16"/>
                  <w:lang w:val="fr-CH"/>
                </w:rPr>
                <w:t>TG/68/4(proj.6)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139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395"/>
            </w:tblGrid>
            <w:tr w:rsidR="00DE3E4A" w:rsidRPr="00291C67" w:rsidTr="00BC60C4">
              <w:tc>
                <w:tcPr>
                  <w:tcW w:w="1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E4A" w:rsidRPr="00291C67" w:rsidRDefault="00DE3E4A" w:rsidP="00DE3E4A">
                  <w:pPr>
                    <w:spacing w:before="20" w:after="2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291C67">
                    <w:rPr>
                      <w:rFonts w:cs="Arial"/>
                      <w:color w:val="000000"/>
                      <w:sz w:val="16"/>
                      <w:szCs w:val="16"/>
                    </w:rPr>
                    <w:t>Berberis</w:t>
                  </w:r>
                </w:p>
                <w:p w:rsidR="00DE3E4A" w:rsidRPr="00291C67" w:rsidRDefault="00DE3E4A" w:rsidP="00DE3E4A">
                  <w:pPr>
                    <w:spacing w:before="20" w:after="20" w:line="1" w:lineRule="auto"/>
                    <w:jc w:val="left"/>
                  </w:pPr>
                </w:p>
              </w:tc>
            </w:tr>
          </w:tbl>
          <w:p w:rsidR="00DE3E4A" w:rsidRPr="00291C67" w:rsidRDefault="00DE3E4A" w:rsidP="00DE3E4A">
            <w:pPr>
              <w:spacing w:before="20" w:after="20" w:line="1" w:lineRule="auto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2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DE3E4A" w:rsidRPr="00856110" w:rsidTr="00BC60C4"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E4A" w:rsidRPr="00856110" w:rsidRDefault="00DE3E4A" w:rsidP="00DE3E4A">
                  <w:pPr>
                    <w:spacing w:before="20" w:after="2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Berberis</w:t>
                  </w:r>
                </w:p>
                <w:p w:rsidR="00DE3E4A" w:rsidRPr="00856110" w:rsidRDefault="00DE3E4A" w:rsidP="00DE3E4A">
                  <w:pPr>
                    <w:spacing w:before="20" w:after="20" w:line="1" w:lineRule="auto"/>
                  </w:pPr>
                </w:p>
              </w:tc>
            </w:tr>
          </w:tbl>
          <w:p w:rsidR="00DE3E4A" w:rsidRPr="00856110" w:rsidRDefault="00DE3E4A" w:rsidP="00DE3E4A">
            <w:pPr>
              <w:spacing w:before="20" w:after="20"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85"/>
            </w:tblGrid>
            <w:tr w:rsidR="00DE3E4A" w:rsidRPr="00856110" w:rsidTr="00BC60C4">
              <w:tc>
                <w:tcPr>
                  <w:tcW w:w="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E4A" w:rsidRPr="00856110" w:rsidRDefault="00DE3E4A" w:rsidP="00DE3E4A">
                  <w:pPr>
                    <w:spacing w:before="20" w:after="2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Berberitze</w:t>
                  </w:r>
                </w:p>
                <w:p w:rsidR="00DE3E4A" w:rsidRPr="00856110" w:rsidRDefault="00DE3E4A" w:rsidP="00DE3E4A">
                  <w:pPr>
                    <w:spacing w:before="20" w:after="20" w:line="1" w:lineRule="auto"/>
                  </w:pPr>
                </w:p>
              </w:tc>
            </w:tr>
          </w:tbl>
          <w:p w:rsidR="00DE3E4A" w:rsidRPr="00856110" w:rsidRDefault="00DE3E4A" w:rsidP="00DE3E4A">
            <w:pPr>
              <w:spacing w:before="20" w:after="20" w:line="1" w:lineRule="auto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2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15"/>
            </w:tblGrid>
            <w:tr w:rsidR="00DE3E4A" w:rsidRPr="00856110" w:rsidTr="00BC60C4">
              <w:tc>
                <w:tcPr>
                  <w:tcW w:w="12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E4A" w:rsidRPr="00856110" w:rsidRDefault="00DE3E4A" w:rsidP="00DE3E4A">
                  <w:pPr>
                    <w:spacing w:before="20" w:after="2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Berberis</w:t>
                  </w:r>
                </w:p>
                <w:p w:rsidR="00DE3E4A" w:rsidRPr="00856110" w:rsidRDefault="00DE3E4A" w:rsidP="00DE3E4A">
                  <w:pPr>
                    <w:spacing w:before="20" w:after="20" w:line="1" w:lineRule="auto"/>
                  </w:pPr>
                </w:p>
              </w:tc>
            </w:tr>
          </w:tbl>
          <w:p w:rsidR="00DE3E4A" w:rsidRPr="00856110" w:rsidRDefault="00DE3E4A" w:rsidP="00DE3E4A">
            <w:pPr>
              <w:spacing w:before="20" w:after="20"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63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35"/>
            </w:tblGrid>
            <w:tr w:rsidR="00DE3E4A" w:rsidRPr="00856110" w:rsidTr="00BC60C4">
              <w:tc>
                <w:tcPr>
                  <w:tcW w:w="163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E4A" w:rsidRPr="00856110" w:rsidRDefault="00DE3E4A" w:rsidP="00DE3E4A">
                  <w:pPr>
                    <w:spacing w:before="20" w:after="2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Style w:val="Emphasis"/>
                      <w:rFonts w:cs="Arial"/>
                      <w:color w:val="000000"/>
                      <w:sz w:val="16"/>
                      <w:szCs w:val="16"/>
                    </w:rPr>
                    <w:t>Berberis</w:t>
                  </w: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 L.</w:t>
                  </w:r>
                </w:p>
                <w:p w:rsidR="00DE3E4A" w:rsidRPr="00856110" w:rsidRDefault="00DE3E4A" w:rsidP="00DE3E4A">
                  <w:pPr>
                    <w:spacing w:before="20" w:after="20" w:line="1" w:lineRule="auto"/>
                    <w:jc w:val="left"/>
                  </w:pPr>
                </w:p>
              </w:tc>
            </w:tr>
          </w:tbl>
          <w:p w:rsidR="00DE3E4A" w:rsidRPr="00856110" w:rsidRDefault="00DE3E4A" w:rsidP="00DE3E4A">
            <w:pPr>
              <w:spacing w:before="20" w:after="20" w:line="1" w:lineRule="auto"/>
              <w:jc w:val="left"/>
            </w:pPr>
          </w:p>
        </w:tc>
      </w:tr>
      <w:tr w:rsidR="00DE3E4A" w:rsidRPr="00AC4530" w:rsidTr="00BC60C4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3E4A" w:rsidRPr="00DE3E4A" w:rsidRDefault="00DE3E4A" w:rsidP="00DE3E4A">
            <w:pPr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KE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Pr="00DE3E4A" w:rsidRDefault="00DE3E4A" w:rsidP="00DE3E4A">
            <w:pPr>
              <w:rPr>
                <w:rFonts w:cs="Arial"/>
                <w:color w:val="000000"/>
                <w:sz w:val="16"/>
                <w:szCs w:val="16"/>
                <w:lang w:val="pt-BR"/>
              </w:rPr>
            </w:pPr>
            <w:r>
              <w:rPr>
                <w:rFonts w:cs="Arial"/>
                <w:color w:val="000000"/>
                <w:sz w:val="16"/>
                <w:szCs w:val="16"/>
                <w:lang w:val="pt-BR"/>
              </w:rPr>
              <w:t>TWA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3E4A" w:rsidRPr="00DE3E4A" w:rsidRDefault="002B317D" w:rsidP="00DE3E4A">
            <w:pPr>
              <w:ind w:left="-36"/>
              <w:jc w:val="left"/>
              <w:rPr>
                <w:rFonts w:cs="Arial"/>
                <w:spacing w:val="-6"/>
                <w:sz w:val="16"/>
                <w:szCs w:val="16"/>
                <w:lang w:val="fr-CH"/>
              </w:rPr>
            </w:pPr>
            <w:hyperlink r:id="rId46" w:history="1">
              <w:r w:rsidR="00DE3E4A" w:rsidRPr="00DE3E4A">
                <w:rPr>
                  <w:rFonts w:cs="Arial"/>
                  <w:spacing w:val="-6"/>
                  <w:sz w:val="16"/>
                  <w:szCs w:val="16"/>
                  <w:lang w:val="fr-CH"/>
                </w:rPr>
                <w:t>TG/238/2(proj.6)</w:t>
              </w:r>
            </w:hyperlink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tbl>
            <w:tblPr>
              <w:tblW w:w="105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59"/>
            </w:tblGrid>
            <w:tr w:rsidR="00DE3E4A" w:rsidRPr="00291C67" w:rsidTr="00DE3E4A">
              <w:tc>
                <w:tcPr>
                  <w:tcW w:w="10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13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95"/>
                  </w:tblGrid>
                  <w:tr w:rsidR="00DE3E4A" w:rsidRPr="00291C67" w:rsidTr="00BC60C4">
                    <w:tc>
                      <w:tcPr>
                        <w:tcW w:w="1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DE3E4A" w:rsidRPr="00291C67" w:rsidRDefault="00DE3E4A" w:rsidP="00DE3E4A">
                        <w:pPr>
                          <w:spacing w:before="20" w:after="20"/>
                          <w:jc w:val="left"/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</w:pPr>
                        <w:r w:rsidRPr="00291C67">
                          <w:rPr>
                            <w:rFonts w:cs="Arial"/>
                            <w:color w:val="000000"/>
                            <w:sz w:val="16"/>
                            <w:szCs w:val="16"/>
                          </w:rPr>
                          <w:t>Tea</w:t>
                        </w:r>
                      </w:p>
                      <w:p w:rsidR="00DE3E4A" w:rsidRPr="00291C67" w:rsidRDefault="00DE3E4A" w:rsidP="00DE3E4A">
                        <w:pPr>
                          <w:spacing w:before="20" w:after="20" w:line="1" w:lineRule="auto"/>
                          <w:jc w:val="left"/>
                        </w:pPr>
                      </w:p>
                    </w:tc>
                  </w:tr>
                </w:tbl>
                <w:p w:rsidR="00DE3E4A" w:rsidRPr="00291C67" w:rsidRDefault="00DE3E4A" w:rsidP="00DE3E4A">
                  <w:pPr>
                    <w:spacing w:before="20" w:after="20"/>
                  </w:pPr>
                </w:p>
              </w:tc>
            </w:tr>
          </w:tbl>
          <w:p w:rsidR="00DE3E4A" w:rsidRPr="00291C67" w:rsidRDefault="00DE3E4A" w:rsidP="00DE3E4A">
            <w:pPr>
              <w:spacing w:before="20" w:after="20" w:line="1" w:lineRule="auto"/>
              <w:jc w:val="left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27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75"/>
            </w:tblGrid>
            <w:tr w:rsidR="00DE3E4A" w:rsidRPr="00856110" w:rsidTr="00BC60C4">
              <w:tc>
                <w:tcPr>
                  <w:tcW w:w="127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E4A" w:rsidRPr="00856110" w:rsidRDefault="00DE3E4A" w:rsidP="00DE3E4A">
                  <w:pPr>
                    <w:spacing w:before="20" w:after="2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Théier</w:t>
                  </w:r>
                </w:p>
                <w:p w:rsidR="00DE3E4A" w:rsidRPr="00856110" w:rsidRDefault="00DE3E4A" w:rsidP="00DE3E4A">
                  <w:pPr>
                    <w:spacing w:before="20" w:after="20" w:line="1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E3E4A" w:rsidRPr="00856110" w:rsidRDefault="00DE3E4A" w:rsidP="00DE3E4A">
            <w:pPr>
              <w:spacing w:before="20" w:after="20" w:line="1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1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85"/>
            </w:tblGrid>
            <w:tr w:rsidR="00DE3E4A" w:rsidRPr="00856110" w:rsidTr="00BC60C4">
              <w:tc>
                <w:tcPr>
                  <w:tcW w:w="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E3E4A" w:rsidRPr="00856110" w:rsidRDefault="00DE3E4A" w:rsidP="00DE3E4A">
                  <w:pPr>
                    <w:spacing w:before="20" w:after="2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856110">
                    <w:rPr>
                      <w:rFonts w:cs="Arial"/>
                      <w:color w:val="000000"/>
                      <w:sz w:val="16"/>
                      <w:szCs w:val="16"/>
                    </w:rPr>
                    <w:t>Tee</w:t>
                  </w:r>
                </w:p>
                <w:p w:rsidR="00DE3E4A" w:rsidRPr="00856110" w:rsidRDefault="00DE3E4A" w:rsidP="00DE3E4A">
                  <w:pPr>
                    <w:spacing w:before="20" w:after="20" w:line="1" w:lineRule="auto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E3E4A" w:rsidRPr="00856110" w:rsidRDefault="00DE3E4A" w:rsidP="00DE3E4A">
            <w:pPr>
              <w:spacing w:before="20" w:after="20" w:line="1" w:lineRule="auto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E4A" w:rsidRPr="00856110" w:rsidRDefault="00DE3E4A" w:rsidP="00DE3E4A">
            <w:pPr>
              <w:spacing w:before="20" w:after="20"/>
            </w:pPr>
            <w:r w:rsidRPr="00856110">
              <w:rPr>
                <w:sz w:val="16"/>
              </w:rPr>
              <w:t>Té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3E4A" w:rsidRPr="00856110" w:rsidRDefault="00DE3E4A" w:rsidP="00DE3E4A">
            <w:pPr>
              <w:spacing w:before="20" w:after="2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856110">
              <w:rPr>
                <w:rStyle w:val="Emphasis"/>
                <w:rFonts w:cs="Arial"/>
                <w:color w:val="000000"/>
                <w:sz w:val="16"/>
                <w:szCs w:val="16"/>
              </w:rPr>
              <w:t>Camellia sinensis</w:t>
            </w:r>
            <w:r w:rsidRPr="00856110">
              <w:rPr>
                <w:rFonts w:cs="Arial"/>
                <w:color w:val="000000"/>
                <w:sz w:val="16"/>
                <w:szCs w:val="16"/>
              </w:rPr>
              <w:t> (L.) Kuntze</w:t>
            </w:r>
          </w:p>
          <w:p w:rsidR="00DE3E4A" w:rsidRPr="00856110" w:rsidRDefault="00DE3E4A" w:rsidP="00DE3E4A">
            <w:pPr>
              <w:spacing w:before="20" w:after="20" w:line="1" w:lineRule="auto"/>
            </w:pPr>
          </w:p>
        </w:tc>
      </w:tr>
    </w:tbl>
    <w:p w:rsidR="00D94CCF" w:rsidRPr="00DE3E4A" w:rsidRDefault="00D94CCF" w:rsidP="00D94CCF">
      <w:pPr>
        <w:rPr>
          <w:lang w:val="fr-CH"/>
        </w:rPr>
      </w:pPr>
    </w:p>
    <w:p w:rsidR="00D94CCF" w:rsidRPr="00DE3E4A" w:rsidRDefault="00D94CCF" w:rsidP="00D94CCF">
      <w:pPr>
        <w:rPr>
          <w:u w:val="single"/>
          <w:lang w:val="fr-CH"/>
        </w:rPr>
      </w:pPr>
    </w:p>
    <w:p w:rsidR="00D94CCF" w:rsidRPr="00080134" w:rsidRDefault="00D94CCF" w:rsidP="00D94CCF">
      <w:pPr>
        <w:rPr>
          <w:u w:val="single"/>
          <w:lang w:val="es-ES_tradnl"/>
        </w:rPr>
      </w:pPr>
      <w:r w:rsidRPr="00080134">
        <w:rPr>
          <w:u w:val="single"/>
          <w:lang w:val="es-ES_tradnl"/>
        </w:rPr>
        <w:t>Summary / Résumé / Zusammenfassung / Resumen</w:t>
      </w:r>
    </w:p>
    <w:p w:rsidR="00D94CCF" w:rsidRPr="00080134" w:rsidRDefault="00D94CCF" w:rsidP="00D94CCF">
      <w:pPr>
        <w:rPr>
          <w:lang w:val="es-ES_tradnl"/>
        </w:rPr>
      </w:pPr>
    </w:p>
    <w:p w:rsidR="00D94CCF" w:rsidRPr="00DE3E4A" w:rsidRDefault="00DE3E4A" w:rsidP="00D94CCF">
      <w:pPr>
        <w:ind w:left="567" w:hanging="567"/>
        <w:rPr>
          <w:lang w:val="fr-CH"/>
        </w:rPr>
      </w:pPr>
      <w:r w:rsidRPr="00DE3E4A">
        <w:rPr>
          <w:lang w:val="fr-CH"/>
        </w:rPr>
        <w:t>1</w:t>
      </w:r>
      <w:r w:rsidR="00D94CCF" w:rsidRPr="00DE3E4A">
        <w:rPr>
          <w:lang w:val="fr-CH"/>
        </w:rPr>
        <w:tab/>
        <w:t>New Test Guidelines / Nouveaux principes directeurs d’examen / Neue Prüfungsrichtlinien / Nuevas directrices de examen</w:t>
      </w:r>
    </w:p>
    <w:p w:rsidR="00D94CCF" w:rsidRPr="00DE3E4A" w:rsidRDefault="00D94CCF" w:rsidP="00D94CCF">
      <w:pPr>
        <w:tabs>
          <w:tab w:val="left" w:pos="1134"/>
        </w:tabs>
        <w:ind w:left="1701" w:hanging="1701"/>
        <w:rPr>
          <w:lang w:val="fr-CH"/>
        </w:rPr>
      </w:pPr>
    </w:p>
    <w:p w:rsidR="00D94CCF" w:rsidRPr="00382E00" w:rsidRDefault="00D94CCF" w:rsidP="00D94CCF">
      <w:pPr>
        <w:ind w:left="567" w:hanging="567"/>
        <w:rPr>
          <w:lang w:val="fr-FR"/>
        </w:rPr>
      </w:pPr>
      <w:r w:rsidRPr="00382E00">
        <w:rPr>
          <w:lang w:val="fr-FR"/>
        </w:rPr>
        <w:t>3</w:t>
      </w:r>
      <w:r w:rsidRPr="00382E00">
        <w:rPr>
          <w:lang w:val="fr-FR"/>
        </w:rPr>
        <w:tab/>
        <w:t>Revision of adopted Test Guidelines / Révision de principes directeurs d’examen adoptés / Revision angenommener Prüfungsrichtlinien / Revision de directrices de examen adoptadas.</w:t>
      </w:r>
    </w:p>
    <w:p w:rsidR="00D94CCF" w:rsidRPr="00382E00" w:rsidRDefault="00D94CCF" w:rsidP="00D94CCF">
      <w:pPr>
        <w:ind w:left="567" w:hanging="567"/>
        <w:rPr>
          <w:lang w:val="fr-FR"/>
        </w:rPr>
      </w:pPr>
    </w:p>
    <w:p w:rsidR="00D94CCF" w:rsidRPr="0044555C" w:rsidRDefault="00D94CCF" w:rsidP="00D94CCF">
      <w:pPr>
        <w:ind w:left="567" w:hanging="567"/>
        <w:rPr>
          <w:lang w:val="fr-FR"/>
        </w:rPr>
      </w:pPr>
      <w:r w:rsidRPr="00382E00">
        <w:rPr>
          <w:lang w:val="fr-FR"/>
        </w:rPr>
        <w:t>0</w:t>
      </w:r>
      <w:r w:rsidRPr="00382E00">
        <w:rPr>
          <w:lang w:val="fr-FR"/>
        </w:rPr>
        <w:tab/>
        <w:t>Partial revisions of adopted Test Guidelines / Révisions partielles de principes directeurs d’examen adoptés / Teilrevisionen angenommener Prüfungsrichtlinien / Revisiones parciales de directrices de</w:t>
      </w:r>
      <w:r w:rsidRPr="0044555C">
        <w:rPr>
          <w:lang w:val="fr-FR"/>
        </w:rPr>
        <w:t xml:space="preserve"> examen adoptadas  </w:t>
      </w:r>
    </w:p>
    <w:p w:rsidR="00D94CCF" w:rsidRPr="0044555C" w:rsidRDefault="00D94CCF" w:rsidP="00D94CCF">
      <w:pPr>
        <w:rPr>
          <w:lang w:val="fr-CH"/>
        </w:rPr>
      </w:pPr>
    </w:p>
    <w:p w:rsidR="00D94CCF" w:rsidRPr="0044555C" w:rsidRDefault="00D94CCF" w:rsidP="00D94CCF">
      <w:pPr>
        <w:rPr>
          <w:lang w:val="fr-CH"/>
        </w:rPr>
      </w:pPr>
    </w:p>
    <w:p w:rsidR="00D94CCF" w:rsidRPr="0044555C" w:rsidRDefault="00D94CCF" w:rsidP="00D94CCF">
      <w:pPr>
        <w:rPr>
          <w:lang w:val="fr-CH"/>
        </w:rPr>
      </w:pPr>
    </w:p>
    <w:p w:rsidR="00D94CCF" w:rsidRPr="0044555C" w:rsidRDefault="002F4114" w:rsidP="00D94CCF">
      <w:pPr>
        <w:jc w:val="right"/>
        <w:rPr>
          <w:lang w:val="fr-CH"/>
        </w:rPr>
      </w:pPr>
      <w:r>
        <w:rPr>
          <w:lang w:val="fr-FR"/>
        </w:rPr>
        <w:t>[Annex XIV</w:t>
      </w:r>
      <w:r w:rsidR="00D94CCF" w:rsidRPr="0044555C">
        <w:rPr>
          <w:lang w:val="fr-FR"/>
        </w:rPr>
        <w:t xml:space="preserve"> follows /</w:t>
      </w:r>
      <w:r w:rsidR="00D94CCF" w:rsidRPr="0044555C">
        <w:rPr>
          <w:lang w:val="fr-FR"/>
        </w:rPr>
        <w:br/>
        <w:t xml:space="preserve">L’annexe </w:t>
      </w:r>
      <w:r>
        <w:rPr>
          <w:lang w:val="fr-FR"/>
        </w:rPr>
        <w:t>XIV suit /</w:t>
      </w:r>
      <w:r>
        <w:rPr>
          <w:lang w:val="fr-FR"/>
        </w:rPr>
        <w:br/>
        <w:t>Anlage XIV folgt /</w:t>
      </w:r>
      <w:r>
        <w:rPr>
          <w:lang w:val="fr-FR"/>
        </w:rPr>
        <w:br/>
        <w:t>Sigue el Anexo XIV</w:t>
      </w:r>
      <w:r w:rsidR="00D94CCF" w:rsidRPr="0044555C">
        <w:rPr>
          <w:lang w:val="fr-FR"/>
        </w:rPr>
        <w:t>]</w:t>
      </w:r>
    </w:p>
    <w:p w:rsidR="00D94CCF" w:rsidRPr="0044555C" w:rsidRDefault="00D94CCF" w:rsidP="00D94CCF">
      <w:pPr>
        <w:rPr>
          <w:lang w:val="fr-CH"/>
        </w:rPr>
      </w:pPr>
    </w:p>
    <w:p w:rsidR="00BF0CAC" w:rsidRPr="00D94CCF" w:rsidRDefault="00BF0CAC" w:rsidP="00306EC8">
      <w:pPr>
        <w:ind w:left="-142" w:right="-142"/>
        <w:jc w:val="center"/>
        <w:rPr>
          <w:lang w:val="fr-CH"/>
        </w:rPr>
      </w:pPr>
    </w:p>
    <w:p w:rsidR="00BF0CAC" w:rsidRDefault="00BF0CAC" w:rsidP="00306EC8">
      <w:pPr>
        <w:ind w:left="-142" w:right="-142"/>
        <w:jc w:val="center"/>
        <w:rPr>
          <w:lang w:val="fr-FR"/>
        </w:rPr>
      </w:pPr>
    </w:p>
    <w:p w:rsidR="00BF0CAC" w:rsidRDefault="00BF0CAC" w:rsidP="00306EC8">
      <w:pPr>
        <w:ind w:left="-142" w:right="-142"/>
        <w:jc w:val="center"/>
        <w:rPr>
          <w:lang w:val="fr-FR"/>
        </w:rPr>
      </w:pPr>
    </w:p>
    <w:p w:rsidR="00BF0CAC" w:rsidRDefault="00BF0CAC" w:rsidP="00306EC8">
      <w:pPr>
        <w:ind w:left="-142" w:right="-142"/>
        <w:jc w:val="center"/>
        <w:rPr>
          <w:lang w:val="fr-FR"/>
        </w:rPr>
      </w:pPr>
    </w:p>
    <w:p w:rsidR="00BF0CAC" w:rsidRDefault="00BF0CAC" w:rsidP="00306EC8">
      <w:pPr>
        <w:ind w:left="-142" w:right="-142"/>
        <w:jc w:val="center"/>
        <w:rPr>
          <w:lang w:val="fr-FR"/>
        </w:rPr>
      </w:pPr>
    </w:p>
    <w:p w:rsidR="00BF0CAC" w:rsidRDefault="00BF0CAC" w:rsidP="00306EC8">
      <w:pPr>
        <w:ind w:left="-142" w:right="-142"/>
        <w:jc w:val="center"/>
        <w:rPr>
          <w:lang w:val="fr-FR"/>
        </w:rPr>
        <w:sectPr w:rsidR="00BF0CAC" w:rsidSect="0004198B">
          <w:headerReference w:type="default" r:id="rId47"/>
          <w:headerReference w:type="first" r:id="rId48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306EC8" w:rsidRPr="0044555C" w:rsidRDefault="00306EC8" w:rsidP="00306EC8">
      <w:pPr>
        <w:ind w:left="-142" w:right="-142"/>
        <w:jc w:val="center"/>
        <w:rPr>
          <w:lang w:val="fr-FR"/>
        </w:rPr>
      </w:pPr>
      <w:r w:rsidRPr="0044555C">
        <w:rPr>
          <w:lang w:val="fr-FR"/>
        </w:rPr>
        <w:t>DRAFT TEST GUIDELINES TO BE DISCUSSED BY THE TWPS IN 202</w:t>
      </w:r>
      <w:r w:rsidR="001F2087">
        <w:rPr>
          <w:lang w:val="fr-FR"/>
        </w:rPr>
        <w:t>3</w:t>
      </w:r>
      <w:r w:rsidRPr="0044555C">
        <w:rPr>
          <w:lang w:val="fr-FR"/>
        </w:rPr>
        <w:t xml:space="preserve"> /</w:t>
      </w:r>
      <w:r w:rsidRPr="0044555C">
        <w:rPr>
          <w:lang w:val="fr-FR"/>
        </w:rPr>
        <w:br/>
        <w:t>PROJETS DE PRINCIPES DIRECTEURS D’EXAMEN DEVANT ÊTRE EXAMINÉS PAR LES TWP EN 202</w:t>
      </w:r>
      <w:r w:rsidR="001F2087">
        <w:rPr>
          <w:lang w:val="fr-FR"/>
        </w:rPr>
        <w:t>3</w:t>
      </w:r>
      <w:r w:rsidRPr="0044555C">
        <w:rPr>
          <w:lang w:val="fr-FR"/>
        </w:rPr>
        <w:br/>
        <w:t>VON DEN TWP IN 202</w:t>
      </w:r>
      <w:r w:rsidR="001F2087">
        <w:rPr>
          <w:lang w:val="fr-FR"/>
        </w:rPr>
        <w:t>3</w:t>
      </w:r>
      <w:r w:rsidRPr="0044555C">
        <w:rPr>
          <w:lang w:val="fr-FR"/>
        </w:rPr>
        <w:t xml:space="preserve"> ZU BEARBEITENDE PRÜFUNGSRICHTLINIEN /</w:t>
      </w:r>
      <w:r w:rsidRPr="0044555C">
        <w:rPr>
          <w:lang w:val="fr-FR"/>
        </w:rPr>
        <w:br/>
        <w:t>PROYECTOS DE DIRECTRICES DE EXAMEN QUE HAN DE EXAMINARSE POR LOS TWP EN 202</w:t>
      </w:r>
      <w:r w:rsidR="001F2087">
        <w:rPr>
          <w:lang w:val="fr-FR"/>
        </w:rPr>
        <w:t>3</w:t>
      </w:r>
    </w:p>
    <w:p w:rsidR="00306EC8" w:rsidRPr="0044555C" w:rsidRDefault="00306EC8" w:rsidP="00306EC8">
      <w:pPr>
        <w:rPr>
          <w:lang w:val="fr-FR"/>
        </w:rPr>
      </w:pPr>
    </w:p>
    <w:tbl>
      <w:tblPr>
        <w:tblW w:w="96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4"/>
        <w:gridCol w:w="670"/>
        <w:gridCol w:w="1616"/>
        <w:gridCol w:w="1115"/>
        <w:gridCol w:w="1408"/>
        <w:gridCol w:w="1408"/>
        <w:gridCol w:w="1455"/>
        <w:gridCol w:w="1559"/>
      </w:tblGrid>
      <w:tr w:rsidR="002C3EE4" w:rsidRPr="00390322" w:rsidTr="00B97FC4">
        <w:trPr>
          <w:cantSplit/>
          <w:trHeight w:val="1000"/>
          <w:tblHeader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C3EE4" w:rsidRPr="00390322" w:rsidRDefault="002C3EE4" w:rsidP="007B6DE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90322">
              <w:rPr>
                <w:rFonts w:cs="Arial"/>
                <w:color w:val="000000"/>
                <w:sz w:val="16"/>
                <w:szCs w:val="16"/>
              </w:rPr>
              <w:t>**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C3EE4" w:rsidRPr="00390322" w:rsidRDefault="002C3EE4" w:rsidP="007B6DE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90322">
              <w:rPr>
                <w:rFonts w:cs="Arial"/>
                <w:color w:val="000000"/>
                <w:sz w:val="16"/>
                <w:szCs w:val="16"/>
              </w:rPr>
              <w:t>TWP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C3EE4" w:rsidRPr="00390322" w:rsidRDefault="002C3EE4" w:rsidP="007B6DEE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0322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Document No. </w:t>
            </w:r>
            <w:r w:rsidRPr="00390322">
              <w:rPr>
                <w:rFonts w:cs="Arial"/>
                <w:color w:val="000000"/>
                <w:sz w:val="16"/>
                <w:szCs w:val="16"/>
                <w:lang w:val="fr-CH"/>
              </w:rPr>
              <w:br/>
              <w:t xml:space="preserve">No. du document </w:t>
            </w:r>
            <w:r w:rsidRPr="00390322">
              <w:rPr>
                <w:rFonts w:cs="Arial"/>
                <w:color w:val="000000"/>
                <w:sz w:val="16"/>
                <w:szCs w:val="16"/>
                <w:lang w:val="fr-CH"/>
              </w:rPr>
              <w:br/>
              <w:t xml:space="preserve">Dokument-Nr. </w:t>
            </w:r>
            <w:r w:rsidRPr="00390322">
              <w:rPr>
                <w:rFonts w:cs="Arial"/>
                <w:color w:val="000000"/>
                <w:sz w:val="16"/>
                <w:szCs w:val="16"/>
                <w:lang w:val="fr-CH"/>
              </w:rPr>
              <w:br/>
            </w:r>
            <w:r w:rsidRPr="00390322">
              <w:rPr>
                <w:rFonts w:cs="Arial"/>
                <w:color w:val="000000"/>
                <w:sz w:val="16"/>
                <w:szCs w:val="16"/>
              </w:rPr>
              <w:t>No del documento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C3EE4" w:rsidRPr="00390322" w:rsidRDefault="002C3EE4" w:rsidP="007B6DE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90322">
              <w:rPr>
                <w:rFonts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C3EE4" w:rsidRPr="00390322" w:rsidRDefault="002C3EE4" w:rsidP="007B6DE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90322">
              <w:rPr>
                <w:rFonts w:cs="Arial"/>
                <w:color w:val="000000"/>
                <w:sz w:val="16"/>
                <w:szCs w:val="16"/>
              </w:rPr>
              <w:t>Français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C3EE4" w:rsidRPr="00390322" w:rsidRDefault="002C3EE4" w:rsidP="007B6DE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90322">
              <w:rPr>
                <w:rFonts w:cs="Arial"/>
                <w:color w:val="000000"/>
                <w:sz w:val="16"/>
                <w:szCs w:val="16"/>
              </w:rPr>
              <w:t>Deutsch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C3EE4" w:rsidRPr="00390322" w:rsidRDefault="002C3EE4" w:rsidP="007B6DEE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0322">
              <w:rPr>
                <w:rFonts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C3EE4" w:rsidRPr="00390322" w:rsidRDefault="002C3EE4" w:rsidP="007B6DEE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390322">
              <w:rPr>
                <w:rFonts w:cs="Arial"/>
                <w:color w:val="000000"/>
                <w:sz w:val="16"/>
                <w:szCs w:val="16"/>
              </w:rPr>
              <w:t>Botanical name</w:t>
            </w:r>
            <w:r w:rsidRPr="00390322">
              <w:rPr>
                <w:rFonts w:cs="Arial"/>
                <w:color w:val="000000"/>
                <w:sz w:val="16"/>
                <w:szCs w:val="16"/>
              </w:rPr>
              <w:br/>
              <w:t>Nom botanique</w:t>
            </w:r>
            <w:r w:rsidRPr="00390322">
              <w:rPr>
                <w:rFonts w:cs="Arial"/>
                <w:color w:val="000000"/>
                <w:sz w:val="16"/>
                <w:szCs w:val="16"/>
              </w:rPr>
              <w:br/>
              <w:t>Botanischer Name</w:t>
            </w:r>
            <w:r w:rsidRPr="00390322">
              <w:rPr>
                <w:rFonts w:cs="Arial"/>
                <w:color w:val="000000"/>
                <w:sz w:val="16"/>
                <w:szCs w:val="16"/>
              </w:rPr>
              <w:br/>
              <w:t>Nombre botánico</w:t>
            </w:r>
          </w:p>
        </w:tc>
      </w:tr>
      <w:tr w:rsidR="00DB2313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AU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TWA/TWO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TG/CYNOD(proj.1)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Couch Grass, Bermuda Grass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</w:rPr>
              <w:t>Cynodon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Rich.</w:t>
            </w:r>
          </w:p>
        </w:tc>
      </w:tr>
      <w:tr w:rsidR="00DB2313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TG/LEUCA(proj.1)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Leucanthemum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</w:rPr>
              <w:t>Leucanthemum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Mill.</w:t>
            </w:r>
          </w:p>
        </w:tc>
      </w:tr>
      <w:tr w:rsidR="00DB2313" w:rsidRPr="00BC551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TWO/TWV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TG/LYCIUM_BAR(proj.3)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Goji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</w:pP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  <w:t>Lycium chinense</w:t>
            </w:r>
            <w:r w:rsidRPr="00A66B15">
              <w:rPr>
                <w:rFonts w:cs="Arial"/>
                <w:color w:val="000000"/>
                <w:sz w:val="16"/>
                <w:szCs w:val="16"/>
                <w:lang w:val="de-DE"/>
              </w:rPr>
              <w:t xml:space="preserve"> Mill.</w:t>
            </w:r>
            <w:r>
              <w:rPr>
                <w:rFonts w:cs="Arial"/>
                <w:color w:val="000000"/>
                <w:sz w:val="16"/>
                <w:szCs w:val="16"/>
                <w:lang w:val="de-DE"/>
              </w:rPr>
              <w:t>;</w:t>
            </w:r>
            <w:r w:rsidRPr="00A66B15">
              <w:rPr>
                <w:rFonts w:cs="Arial"/>
                <w:color w:val="000000"/>
                <w:sz w:val="16"/>
                <w:szCs w:val="16"/>
                <w:lang w:val="de-DE"/>
              </w:rPr>
              <w:t xml:space="preserve"> </w:t>
            </w: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  <w:t>Lycium barbarum</w:t>
            </w:r>
            <w:r w:rsidRPr="00A66B15">
              <w:rPr>
                <w:rFonts w:cs="Arial"/>
                <w:color w:val="000000"/>
                <w:sz w:val="16"/>
                <w:szCs w:val="16"/>
                <w:lang w:val="de-DE"/>
              </w:rPr>
              <w:t xml:space="preserve"> L.</w:t>
            </w:r>
          </w:p>
        </w:tc>
      </w:tr>
      <w:tr w:rsidR="00DB2313" w:rsidRPr="00F067B1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CN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C60C4">
              <w:rPr>
                <w:rFonts w:cs="Arial"/>
                <w:color w:val="000000"/>
                <w:sz w:val="16"/>
                <w:szCs w:val="16"/>
              </w:rPr>
              <w:t>TG/GINK</w:t>
            </w:r>
            <w:r>
              <w:rPr>
                <w:rFonts w:cs="Arial"/>
                <w:color w:val="000000"/>
                <w:sz w:val="16"/>
                <w:szCs w:val="16"/>
              </w:rPr>
              <w:t>G</w:t>
            </w:r>
            <w:r w:rsidRPr="00BC60C4">
              <w:rPr>
                <w:rFonts w:cs="Arial"/>
                <w:color w:val="000000"/>
                <w:sz w:val="16"/>
                <w:szCs w:val="16"/>
              </w:rPr>
              <w:t>_BIL(proj.1)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Ginkgo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de-DE"/>
              </w:rPr>
            </w:pPr>
            <w:r w:rsidRPr="00BC60C4">
              <w:rPr>
                <w:i/>
                <w:sz w:val="16"/>
              </w:rPr>
              <w:t xml:space="preserve">Ginkgo biloba </w:t>
            </w:r>
            <w:r w:rsidRPr="00BC60C4">
              <w:rPr>
                <w:sz w:val="16"/>
              </w:rPr>
              <w:t>L.</w:t>
            </w:r>
          </w:p>
        </w:tc>
      </w:tr>
      <w:tr w:rsidR="00DB2313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TG/MAGNO(proj.4)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Magnolia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</w:rPr>
              <w:t>Magnolia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DB2313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TWF/TWO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TG/MORUS(proj.5)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Mulberry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</w:rPr>
              <w:t>Morus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DB2313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TG/NELUM(proj.1)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Lotus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</w:rPr>
              <w:t>Nelumbo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Adans.</w:t>
            </w:r>
          </w:p>
        </w:tc>
      </w:tr>
      <w:tr w:rsidR="00DB2313" w:rsidRPr="0085788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TG/OXYPE_CAE(proj.2)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Oxypetalum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85788E" w:rsidRDefault="00DB2313" w:rsidP="00E41E6A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</w:pPr>
            <w:r w:rsidRPr="0085788E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Oxypetalum coeruleum</w:t>
            </w: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(D. Don) Decne.</w:t>
            </w:r>
          </w:p>
        </w:tc>
      </w:tr>
      <w:tr w:rsidR="00DB2313" w:rsidRPr="00BC551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TWA/TWV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TG/VIGNA_RAD(proj.1)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Mung Bean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85788E" w:rsidRDefault="00DB2313" w:rsidP="00E41E6A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</w:pPr>
            <w:r w:rsidRPr="0085788E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Vigna radiata</w:t>
            </w: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(L.) R. Wilczek</w:t>
            </w:r>
          </w:p>
        </w:tc>
      </w:tr>
      <w:tr w:rsidR="00DB2313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TWA/TWO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TG/ZOYSI(proj.4)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Zoysia Grasses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2313" w:rsidRPr="00A66B15" w:rsidRDefault="00DB2313" w:rsidP="00E41E6A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</w:rPr>
              <w:t>Zoysia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Willd.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QZ</w:t>
            </w:r>
          </w:p>
        </w:tc>
        <w:tc>
          <w:tcPr>
            <w:tcW w:w="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TG/24/7(proj.2)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Poinsettia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Poinsettia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Poinsettie, Weihnachtsstern</w:t>
            </w:r>
          </w:p>
        </w:tc>
        <w:tc>
          <w:tcPr>
            <w:tcW w:w="14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Flor de Pascua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Euphorbia pulcherrima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Willd. ex Klotzsch</w:t>
            </w:r>
          </w:p>
        </w:tc>
      </w:tr>
      <w:tr w:rsidR="002C3EE4" w:rsidRPr="00306EC8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TG/35/8(proj.4)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Sweet Cherry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Cerisier doux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Süsskirsche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Cerezo dulce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Prunus avium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(L.) L.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TG/36/7(proj.4)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Oilseed Rape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Colza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Raps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Colza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Brassica napus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oleifera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TG/43/8(proj.3)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Raspberry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Framboisier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Himbeere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Frambueso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Rubus idaeus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TG/44/12(proj.3)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Tomato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Tomate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Tomate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Tomate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2D75F8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Solanum lycopersicum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 x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Solanum cheesmaniae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(L. Ridley) Fosberg;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Solanum lycopersicum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L.;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Solanum lycopersicum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 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x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Solanum pimpinellifolium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TWF/TWO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TG/50/10(proj.6)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Grapevine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Vigne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Rebe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Vid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Vitis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2C3EE4" w:rsidRPr="00BC551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IT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TG/71/4(proj.4)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Hazelnut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Noisetier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Haselnuss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Avellano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F86B30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F86B30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Corylus avellana</w:t>
            </w:r>
            <w:r w:rsidRPr="00F86B30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L.; </w:t>
            </w:r>
            <w:r w:rsidRPr="00F86B30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Corylus colurna</w:t>
            </w:r>
            <w:r w:rsidRPr="00F86B30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L.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TG/76/9(proj.5)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Sweet Pepper, Hot Pepper, Paprika, Chili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Poivron, Piment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Paprika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Ají, Chile, Pimiento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Capsicum annuum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C73F37">
              <w:rPr>
                <w:rFonts w:cs="Arial"/>
                <w:color w:val="000000"/>
                <w:sz w:val="16"/>
                <w:szCs w:val="16"/>
              </w:rPr>
              <w:t>TG/83/5(proj.1)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C73F37">
              <w:rPr>
                <w:rFonts w:cs="Arial"/>
                <w:color w:val="000000"/>
                <w:sz w:val="16"/>
                <w:szCs w:val="16"/>
              </w:rPr>
              <w:t>Trifoliate Orange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C73F37">
              <w:rPr>
                <w:rFonts w:cs="Arial"/>
                <w:color w:val="000000"/>
                <w:sz w:val="16"/>
                <w:szCs w:val="16"/>
              </w:rPr>
              <w:t>Oranger trifolié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C73F37">
              <w:rPr>
                <w:rFonts w:cs="Arial"/>
                <w:color w:val="000000"/>
                <w:sz w:val="16"/>
                <w:szCs w:val="16"/>
              </w:rPr>
              <w:t>Dreiblättrige Orange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C73F37">
              <w:rPr>
                <w:rFonts w:cs="Arial"/>
                <w:color w:val="000000"/>
                <w:sz w:val="16"/>
                <w:szCs w:val="16"/>
              </w:rPr>
              <w:t>Naranjo trifoliado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C73F37" w:rsidRDefault="002C3EE4" w:rsidP="00F067B1">
            <w:pPr>
              <w:rPr>
                <w:rFonts w:cs="Arial"/>
                <w:iCs/>
                <w:color w:val="000000"/>
                <w:sz w:val="16"/>
                <w:szCs w:val="16"/>
              </w:rPr>
            </w:pPr>
            <w:r w:rsidRPr="00C73F37">
              <w:rPr>
                <w:rFonts w:cs="Arial"/>
                <w:iCs/>
                <w:color w:val="000000"/>
                <w:sz w:val="16"/>
                <w:szCs w:val="16"/>
              </w:rPr>
              <w:t>Poncirus (Citrus L. - Gr. 5)</w:t>
            </w:r>
          </w:p>
        </w:tc>
      </w:tr>
      <w:tr w:rsidR="002C3EE4" w:rsidRPr="00BC551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JP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TG/90/7(proj.5)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Kale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Chou frisé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Grünkohl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Col rizada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85788E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</w:pPr>
            <w:r w:rsidRPr="0085788E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Brassica oleracea</w:t>
            </w: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L. var. </w:t>
            </w:r>
            <w:r w:rsidRPr="0085788E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medullosa</w:t>
            </w: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Thell.; </w:t>
            </w:r>
            <w:r w:rsidRPr="0085788E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Brassica oleracea</w:t>
            </w: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L. var. </w:t>
            </w:r>
            <w:r w:rsidRPr="0085788E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viridis</w:t>
            </w: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L.; </w:t>
            </w:r>
            <w:r w:rsidRPr="0085788E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Brassica oleracea</w:t>
            </w: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L. var. </w:t>
            </w:r>
            <w:r w:rsidRPr="0085788E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costata</w:t>
            </w: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DC.; </w:t>
            </w:r>
            <w:r w:rsidRPr="0085788E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Brassica oleracea</w:t>
            </w: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L. var. </w:t>
            </w:r>
            <w:r w:rsidRPr="0085788E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sabellica</w:t>
            </w: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L.; </w:t>
            </w:r>
            <w:r w:rsidRPr="0085788E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Brassica oleracea</w:t>
            </w: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L. var. </w:t>
            </w:r>
            <w:r w:rsidRPr="0085788E"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  <w:t>palmifolia</w:t>
            </w: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 xml:space="preserve"> DC.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KR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TG/105/5(proj.3)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Chinese Cabbage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Chou chinois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Chinakohl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Repollo chino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hybrids between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Brassica rapa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 Emend. Metzg. ssp.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pekinensis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(Lour.) Hanelt and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Brassica rapa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 Emend. Metzg. ssp.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chinensis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(L.) Hanelt; hybrids between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Brassica rapa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 Emend. Metzg. ssp.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pekinensis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(Lour.) Hanelt and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Brassica rapa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 var.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rapa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(L.) Thell.;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Brassica rapa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 subsp.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pekinensis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(Lour.) Kitam.; 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Brassica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×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turicensis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O. E. Schulz &amp; Thell.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CN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TG/110/4(proj.3)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Guava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Goyavier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Guave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Guayabo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Psidium guajava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QZ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TG/117/5(proj.4)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Egg Plant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Aubergine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Eierfrucht, Aubergine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Berenjena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Solanum melongena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TG/134/4(proj.1)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Safflower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Carthame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Saflor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Cártamo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Carthamus tinctorius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DE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TG/136/6(proj.1)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Parsley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Persil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Petersilie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Perejil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Petroselinum crispum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(Mill.) Fuss 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TG/148/3(proj.3)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Weigela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Weigela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Weigelie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Weigela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Weigela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Thunb.</w:t>
            </w:r>
          </w:p>
        </w:tc>
      </w:tr>
      <w:tr w:rsidR="002C3EE4" w:rsidRPr="00306EC8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TG/150/4(proj.1)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Fodder Beet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Betterave fourragère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Runkelrübe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Remolacha forrajera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Beta vulgaris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2C3EE4" w:rsidRPr="00306EC8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TG/181/4(proj.3)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Amaryllis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Amaryllis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Amaryllis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Amarilis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Hippeastrum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Herb.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AU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TWA/TWO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TG/186/2(proj.4)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Sugarcane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Canne à sucre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Zuckerrohr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Caña de Azúcar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Default="002C3EE4" w:rsidP="00F067B1">
            <w:pPr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>Saccharum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2C3EE4" w:rsidRPr="0039032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QZ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TG/194/2(proj.3)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Lavandula/Lavender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Lavande, Lavande vraie / Lavandins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Lavandula, Echter Lavendel/Lavendel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Lavándula, Lavanda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</w:rPr>
              <w:t>Lavandula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2C3EE4" w:rsidRPr="00BC551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TG/201/2(proj.2)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Mandarins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Mandarinier (Citrus L. - Groupe 1)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Mandarinen (Citrus L. - Gruppe 1)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Mandarino (Citrus L. - Grupo 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</w:pP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Citrus reticulata</w:t>
            </w:r>
            <w:r w:rsidRPr="00A66B15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Blanco</w:t>
            </w:r>
            <w:r>
              <w:rPr>
                <w:rFonts w:cs="Arial"/>
                <w:color w:val="000000"/>
                <w:sz w:val="16"/>
                <w:szCs w:val="16"/>
                <w:lang w:val="es-ES_tradnl"/>
              </w:rPr>
              <w:t>;</w:t>
            </w:r>
            <w:r w:rsidRPr="00A66B15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</w:t>
            </w: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Citrus</w:t>
            </w:r>
            <w:r w:rsidRPr="00A66B15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×</w:t>
            </w: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  <w:lang w:val="es-ES_tradnl"/>
              </w:rPr>
              <w:t>aurantium</w:t>
            </w:r>
            <w:r w:rsidRPr="00A66B15">
              <w:rPr>
                <w:rFonts w:cs="Arial"/>
                <w:color w:val="000000"/>
                <w:sz w:val="16"/>
                <w:szCs w:val="16"/>
                <w:lang w:val="es-ES_tradnl"/>
              </w:rPr>
              <w:t xml:space="preserve"> L.</w:t>
            </w:r>
          </w:p>
        </w:tc>
      </w:tr>
      <w:tr w:rsidR="002C3EE4" w:rsidRPr="00602332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TG/203/2(proj.2)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Lemons and Limes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A66B15">
              <w:rPr>
                <w:rFonts w:cs="Arial"/>
                <w:color w:val="000000"/>
                <w:sz w:val="16"/>
                <w:szCs w:val="16"/>
                <w:lang w:val="fr-CH"/>
              </w:rPr>
              <w:t>Limettier (Citronnier et) (Citrus L. - Groupe 3)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de-DE"/>
              </w:rPr>
            </w:pPr>
            <w:r w:rsidRPr="00A66B15">
              <w:rPr>
                <w:rFonts w:cs="Arial"/>
                <w:color w:val="000000"/>
                <w:sz w:val="16"/>
                <w:szCs w:val="16"/>
                <w:lang w:val="de-DE"/>
              </w:rPr>
              <w:t>Zitronen und Limetten (Citrus L. - Gruppe 3)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_tradnl"/>
              </w:rPr>
            </w:pPr>
            <w:r w:rsidRPr="00A66B15">
              <w:rPr>
                <w:rFonts w:cs="Arial"/>
                <w:color w:val="000000"/>
                <w:sz w:val="16"/>
                <w:szCs w:val="16"/>
                <w:lang w:val="es-ES_tradnl"/>
              </w:rPr>
              <w:t>Limón y Lima (Citrus L. - Grupo 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</w:rPr>
              <w:t>Citrus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×</w:t>
            </w: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</w:rPr>
              <w:t>aurantiifolia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(Christm.) Swingle</w:t>
            </w:r>
            <w:r>
              <w:rPr>
                <w:rFonts w:cs="Arial"/>
                <w:color w:val="000000"/>
                <w:sz w:val="16"/>
                <w:szCs w:val="16"/>
              </w:rPr>
              <w:t>;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</w:rPr>
              <w:t>Citrus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×</w:t>
            </w: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</w:rPr>
              <w:t>limon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(L.) Osbeck</w:t>
            </w:r>
          </w:p>
        </w:tc>
      </w:tr>
      <w:tr w:rsidR="002C3EE4" w:rsidRPr="00BC551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HU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TG/230/2(proj.3)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Sour Cherry; Duke Cherry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Griotte, Cerisier acide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Sauerkirsche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85788E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pt-BR"/>
              </w:rPr>
            </w:pPr>
            <w:r w:rsidRPr="0085788E">
              <w:rPr>
                <w:rFonts w:cs="Arial"/>
                <w:color w:val="000000"/>
                <w:sz w:val="16"/>
                <w:szCs w:val="16"/>
                <w:lang w:val="pt-BR"/>
              </w:rPr>
              <w:t>Cerezo ácido, Guindo; Cerezo Duke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Prunus ×gondouinii</w:t>
            </w:r>
            <w:r w:rsidRPr="00A66B15">
              <w:rPr>
                <w:rFonts w:cs="Arial"/>
                <w:color w:val="000000"/>
                <w:sz w:val="16"/>
                <w:szCs w:val="16"/>
                <w:lang w:val="fr-CH"/>
              </w:rPr>
              <w:t xml:space="preserve"> (Poit. &amp; Turpin) Rehder</w:t>
            </w:r>
          </w:p>
        </w:tc>
      </w:tr>
      <w:tr w:rsidR="002C3EE4" w:rsidRPr="00F067B1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AU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3476C4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TG/256/2(proj.1)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476C4">
              <w:rPr>
                <w:rFonts w:cs="Arial"/>
                <w:color w:val="000000"/>
                <w:sz w:val="16"/>
                <w:szCs w:val="16"/>
              </w:rPr>
              <w:t>Granadilla, Passion fruit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3476C4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3476C4">
              <w:rPr>
                <w:rFonts w:cs="Arial"/>
                <w:color w:val="333333"/>
                <w:sz w:val="16"/>
                <w:szCs w:val="18"/>
                <w:shd w:val="clear" w:color="auto" w:fill="FFFFFF"/>
                <w:lang w:val="fr-CH"/>
              </w:rPr>
              <w:t>Fruit de la passion, Barbadine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3476C4" w:rsidRDefault="002C3EE4" w:rsidP="003476C4">
            <w:pPr>
              <w:ind w:left="-39"/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3476C4">
              <w:rPr>
                <w:rFonts w:cs="Arial"/>
                <w:color w:val="333333"/>
                <w:sz w:val="16"/>
                <w:szCs w:val="18"/>
                <w:shd w:val="clear" w:color="auto" w:fill="FFFFFF"/>
              </w:rPr>
              <w:t>Purpurgranadilla</w:t>
            </w:r>
            <w:r>
              <w:rPr>
                <w:rFonts w:cs="Arial"/>
                <w:color w:val="333333"/>
                <w:sz w:val="16"/>
                <w:szCs w:val="18"/>
                <w:shd w:val="clear" w:color="auto" w:fill="FFFFFF"/>
              </w:rPr>
              <w:t>,</w:t>
            </w:r>
            <w:r w:rsidRPr="003476C4">
              <w:rPr>
                <w:rFonts w:cs="Arial"/>
                <w:color w:val="333333"/>
                <w:sz w:val="16"/>
                <w:szCs w:val="18"/>
                <w:shd w:val="clear" w:color="auto" w:fill="FFFFFF"/>
              </w:rPr>
              <w:t xml:space="preserve"> Passionsfrucht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3476C4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fr-CH"/>
              </w:rPr>
            </w:pPr>
            <w:r w:rsidRPr="003476C4">
              <w:rPr>
                <w:rFonts w:cs="Arial"/>
                <w:color w:val="333333"/>
                <w:sz w:val="16"/>
                <w:szCs w:val="18"/>
                <w:shd w:val="clear" w:color="auto" w:fill="FFFFFF"/>
              </w:rPr>
              <w:t>Maracuyá, Granadilla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3476C4" w:rsidRDefault="002C3EE4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3476C4">
              <w:rPr>
                <w:rFonts w:cs="Arial"/>
                <w:i/>
                <w:color w:val="000000"/>
                <w:sz w:val="16"/>
                <w:szCs w:val="16"/>
              </w:rPr>
              <w:t>Passiflora edulis</w:t>
            </w:r>
            <w:r w:rsidRPr="003476C4">
              <w:rPr>
                <w:rFonts w:cs="Arial"/>
                <w:color w:val="000000"/>
                <w:sz w:val="16"/>
                <w:szCs w:val="16"/>
              </w:rPr>
              <w:t xml:space="preserve"> Sims</w:t>
            </w:r>
          </w:p>
        </w:tc>
      </w:tr>
      <w:tr w:rsidR="002C3EE4" w:rsidRPr="00306EC8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TG/276/2(proj.2)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Hemp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Chanvre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Hanf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color w:val="000000"/>
                <w:sz w:val="16"/>
                <w:szCs w:val="16"/>
              </w:rPr>
              <w:t>Cáñamo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3EE4" w:rsidRPr="00A66B15" w:rsidRDefault="002C3EE4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A66B15">
              <w:rPr>
                <w:rFonts w:cs="Arial"/>
                <w:i/>
                <w:iCs/>
                <w:color w:val="000000"/>
                <w:sz w:val="16"/>
                <w:szCs w:val="16"/>
              </w:rPr>
              <w:t>Cannabis sativa</w:t>
            </w:r>
            <w:r w:rsidRPr="00A66B15">
              <w:rPr>
                <w:rFonts w:cs="Arial"/>
                <w:color w:val="000000"/>
                <w:sz w:val="16"/>
                <w:szCs w:val="16"/>
              </w:rPr>
              <w:t xml:space="preserve"> L.</w:t>
            </w:r>
          </w:p>
        </w:tc>
      </w:tr>
      <w:tr w:rsidR="00F86B30" w:rsidRPr="00306EC8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30" w:rsidRPr="00A66B15" w:rsidRDefault="00BD473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GB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30" w:rsidRPr="00A66B15" w:rsidRDefault="00BD473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30" w:rsidRPr="00A66B15" w:rsidRDefault="00BD473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D4731">
              <w:rPr>
                <w:rFonts w:cs="Arial"/>
                <w:color w:val="000000"/>
                <w:sz w:val="16"/>
                <w:szCs w:val="16"/>
              </w:rPr>
              <w:t>TG/19/11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30" w:rsidRPr="00A66B15" w:rsidRDefault="00BD473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D4731">
              <w:rPr>
                <w:rFonts w:cs="Arial"/>
                <w:color w:val="000000"/>
                <w:sz w:val="16"/>
                <w:szCs w:val="16"/>
              </w:rPr>
              <w:t>Barley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30" w:rsidRPr="00A66B15" w:rsidRDefault="00F86B3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30" w:rsidRPr="00A66B15" w:rsidRDefault="00F86B3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30" w:rsidRPr="00A66B15" w:rsidRDefault="00F86B3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6B30" w:rsidRPr="00A66B15" w:rsidRDefault="00BD4731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BD4731">
              <w:rPr>
                <w:rFonts w:cs="Arial"/>
                <w:i/>
                <w:iCs/>
                <w:color w:val="000000"/>
                <w:sz w:val="16"/>
                <w:szCs w:val="16"/>
              </w:rPr>
              <w:t>Hordeum vulgare L.</w:t>
            </w:r>
          </w:p>
        </w:tc>
      </w:tr>
      <w:tr w:rsidR="00BD4731" w:rsidRPr="00306EC8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731" w:rsidRDefault="00BD473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QZ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731" w:rsidRDefault="00BD473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TWA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731" w:rsidRPr="00BD4731" w:rsidRDefault="00BD473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D4731">
              <w:rPr>
                <w:rFonts w:cs="Arial"/>
                <w:color w:val="000000"/>
                <w:sz w:val="16"/>
                <w:szCs w:val="16"/>
              </w:rPr>
              <w:t>TG/2/7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731" w:rsidRPr="00BD4731" w:rsidRDefault="00BD473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Maize</w:t>
            </w:r>
            <w:r>
              <w:rPr>
                <w:rFonts w:cs="Arial"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731" w:rsidRPr="00A66B15" w:rsidRDefault="00BD473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731" w:rsidRPr="00A66B15" w:rsidRDefault="00BD473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731" w:rsidRPr="00A66B15" w:rsidRDefault="00BD473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731" w:rsidRPr="00BD4731" w:rsidRDefault="00BD4731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BD4731"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  <w:t>Zea mays L.</w:t>
            </w:r>
          </w:p>
        </w:tc>
      </w:tr>
      <w:tr w:rsidR="003E6B44" w:rsidRPr="00306EC8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Default="00B25D7C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AU/</w:t>
            </w:r>
            <w:r w:rsidR="00DB2313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</w:rPr>
              <w:t>NZ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D4731" w:rsidRDefault="00B25D7C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25D7C">
              <w:rPr>
                <w:rFonts w:cs="Arial"/>
                <w:color w:val="000000"/>
                <w:sz w:val="16"/>
                <w:szCs w:val="16"/>
              </w:rPr>
              <w:t>TG/137/5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Default="00B25D7C" w:rsidP="00B25D7C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25D7C">
              <w:rPr>
                <w:rFonts w:cs="Arial"/>
                <w:color w:val="000000"/>
                <w:sz w:val="16"/>
                <w:szCs w:val="16"/>
              </w:rPr>
              <w:t xml:space="preserve">Blueberry </w:t>
            </w:r>
            <w:r>
              <w:rPr>
                <w:rFonts w:cs="Arial"/>
                <w:color w:val="000000"/>
                <w:sz w:val="16"/>
                <w:szCs w:val="16"/>
              </w:rPr>
              <w:br/>
            </w:r>
            <w:r w:rsidRPr="00B25D7C">
              <w:rPr>
                <w:rFonts w:cs="Arial"/>
                <w:color w:val="000000"/>
                <w:sz w:val="16"/>
                <w:szCs w:val="16"/>
              </w:rPr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A66B15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A66B15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A66B15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424408" w:rsidRDefault="00424408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424408">
              <w:rPr>
                <w:rFonts w:eastAsia="MS Mincho" w:cs="Arial"/>
                <w:i/>
                <w:sz w:val="16"/>
                <w:szCs w:val="16"/>
                <w:lang w:eastAsia="ja-JP"/>
              </w:rPr>
              <w:t xml:space="preserve">Vaccinium angustifolium </w:t>
            </w:r>
            <w:r w:rsidRPr="00424408">
              <w:rPr>
                <w:rFonts w:eastAsia="MS Mincho" w:cs="Arial"/>
                <w:sz w:val="16"/>
                <w:szCs w:val="16"/>
                <w:lang w:eastAsia="ja-JP"/>
              </w:rPr>
              <w:t>Aiton</w:t>
            </w:r>
            <w:r w:rsidRPr="00424408">
              <w:rPr>
                <w:rFonts w:eastAsia="MS Mincho" w:cs="Arial"/>
                <w:i/>
                <w:sz w:val="16"/>
                <w:szCs w:val="16"/>
                <w:lang w:eastAsia="ja-JP"/>
              </w:rPr>
              <w:t xml:space="preserve">, V. corymbosum L., V. formosum </w:t>
            </w:r>
            <w:r w:rsidRPr="00424408">
              <w:rPr>
                <w:rFonts w:eastAsia="MS Mincho" w:cs="Arial"/>
                <w:sz w:val="16"/>
                <w:szCs w:val="16"/>
                <w:lang w:eastAsia="ja-JP"/>
              </w:rPr>
              <w:t>Andrews</w:t>
            </w:r>
            <w:r w:rsidRPr="00424408">
              <w:rPr>
                <w:rFonts w:eastAsia="MS Mincho" w:cs="Arial"/>
                <w:i/>
                <w:sz w:val="16"/>
                <w:szCs w:val="16"/>
                <w:lang w:eastAsia="ja-JP"/>
              </w:rPr>
              <w:t xml:space="preserve">, V. myrtilloides </w:t>
            </w:r>
            <w:r w:rsidRPr="00424408">
              <w:rPr>
                <w:rFonts w:eastAsia="MS Mincho" w:cs="Arial"/>
                <w:sz w:val="16"/>
                <w:szCs w:val="16"/>
                <w:lang w:eastAsia="ja-JP"/>
              </w:rPr>
              <w:t>Michx</w:t>
            </w:r>
            <w:r w:rsidRPr="00424408">
              <w:rPr>
                <w:rFonts w:eastAsia="MS Mincho" w:cs="Arial"/>
                <w:i/>
                <w:sz w:val="16"/>
                <w:szCs w:val="16"/>
                <w:lang w:eastAsia="ja-JP"/>
              </w:rPr>
              <w:t xml:space="preserve">., V. myrtillus </w:t>
            </w:r>
            <w:r w:rsidRPr="00424408">
              <w:rPr>
                <w:rFonts w:eastAsia="MS Mincho" w:cs="Arial"/>
                <w:sz w:val="16"/>
                <w:szCs w:val="16"/>
                <w:lang w:eastAsia="ja-JP"/>
              </w:rPr>
              <w:t>L</w:t>
            </w:r>
            <w:r w:rsidRPr="00424408">
              <w:rPr>
                <w:rFonts w:eastAsia="MS Mincho" w:cs="Arial"/>
                <w:i/>
                <w:sz w:val="16"/>
                <w:szCs w:val="16"/>
                <w:lang w:eastAsia="ja-JP"/>
              </w:rPr>
              <w:t xml:space="preserve">., V. virgatum </w:t>
            </w:r>
            <w:r w:rsidRPr="00424408">
              <w:rPr>
                <w:rFonts w:eastAsia="MS Mincho" w:cs="Arial"/>
                <w:sz w:val="16"/>
                <w:szCs w:val="16"/>
                <w:lang w:eastAsia="ja-JP"/>
              </w:rPr>
              <w:t>Aiton</w:t>
            </w:r>
            <w:r w:rsidRPr="00424408">
              <w:rPr>
                <w:rFonts w:eastAsia="MS Mincho" w:cs="Arial"/>
                <w:i/>
                <w:sz w:val="16"/>
                <w:szCs w:val="16"/>
                <w:lang w:eastAsia="ja-JP"/>
              </w:rPr>
              <w:t xml:space="preserve">, V. simulatum </w:t>
            </w:r>
            <w:r w:rsidRPr="00424408">
              <w:rPr>
                <w:rFonts w:eastAsia="MS Mincho" w:cs="Arial"/>
                <w:sz w:val="16"/>
                <w:szCs w:val="16"/>
                <w:lang w:eastAsia="ja-JP"/>
              </w:rPr>
              <w:t>Small</w:t>
            </w:r>
          </w:p>
        </w:tc>
      </w:tr>
      <w:tr w:rsidR="003E6B44" w:rsidRPr="00306EC8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Default="00B25D7C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D4731" w:rsidRDefault="00B25D7C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25D7C">
              <w:rPr>
                <w:rFonts w:cs="Arial"/>
                <w:color w:val="000000"/>
                <w:sz w:val="16"/>
                <w:szCs w:val="16"/>
              </w:rPr>
              <w:t>TG/202/1 Rev. 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Default="00B25D7C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25D7C">
              <w:rPr>
                <w:rFonts w:cs="Arial"/>
                <w:bCs/>
                <w:iCs/>
                <w:color w:val="000000"/>
                <w:sz w:val="16"/>
                <w:szCs w:val="16"/>
              </w:rPr>
              <w:t>Oranges</w:t>
            </w:r>
            <w:r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A66B15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A66B15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A66B15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25D7C" w:rsidRDefault="00B25D7C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B25D7C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Citrus L. - Group 2</w:t>
            </w:r>
          </w:p>
        </w:tc>
      </w:tr>
      <w:tr w:rsidR="003E6B44" w:rsidRPr="00306EC8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Default="00B25D7C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ES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TWF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D4731" w:rsidRDefault="00B25D7C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25D7C">
              <w:rPr>
                <w:rFonts w:cs="Arial"/>
                <w:color w:val="000000"/>
                <w:sz w:val="16"/>
                <w:szCs w:val="16"/>
              </w:rPr>
              <w:t>TG/204/1 Rev. 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Default="00B25D7C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25D7C">
              <w:rPr>
                <w:rFonts w:cs="Arial"/>
                <w:color w:val="000000"/>
                <w:sz w:val="16"/>
                <w:szCs w:val="16"/>
              </w:rPr>
              <w:t>Pummelo</w:t>
            </w:r>
            <w:r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Pr="00B25D7C">
              <w:rPr>
                <w:rFonts w:cs="Arial"/>
                <w:bCs/>
                <w:iCs/>
                <w:color w:val="000000"/>
                <w:sz w:val="16"/>
                <w:szCs w:val="16"/>
              </w:rPr>
              <w:t>(Grapefruit and)</w:t>
            </w:r>
            <w:r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A66B15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A66B15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A66B15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25D7C" w:rsidRDefault="00B25D7C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B25D7C">
              <w:rPr>
                <w:rFonts w:cs="Arial"/>
                <w:i/>
                <w:iCs/>
                <w:color w:val="000000"/>
                <w:sz w:val="16"/>
                <w:szCs w:val="16"/>
              </w:rPr>
              <w:t>Citrus</w:t>
            </w:r>
            <w:r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L. - Group 4</w:t>
            </w:r>
          </w:p>
        </w:tc>
      </w:tr>
      <w:tr w:rsidR="003E6B44" w:rsidRPr="00306EC8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TWO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D4731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4159F0">
              <w:rPr>
                <w:rFonts w:cs="Arial"/>
                <w:color w:val="000000"/>
                <w:sz w:val="16"/>
                <w:szCs w:val="16"/>
              </w:rPr>
              <w:t>TG/283/1 Rev.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4159F0">
              <w:rPr>
                <w:rFonts w:cs="Arial"/>
                <w:color w:val="000000"/>
                <w:sz w:val="16"/>
                <w:szCs w:val="16"/>
              </w:rPr>
              <w:t>Oncidium</w:t>
            </w:r>
            <w:r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A66B15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A66B15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A66B15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25D7C" w:rsidRDefault="004159F0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4159F0">
              <w:rPr>
                <w:rFonts w:cs="Arial"/>
                <w:i/>
                <w:iCs/>
                <w:color w:val="000000"/>
                <w:sz w:val="16"/>
                <w:szCs w:val="16"/>
              </w:rPr>
              <w:t>Oncidium Sw.; ×Oncidesa Hort.; ×Ionocidium Hort.; ×Zelenkocidium J.M.H.Shaw.</w:t>
            </w:r>
          </w:p>
        </w:tc>
      </w:tr>
      <w:tr w:rsidR="00D51F8E" w:rsidRPr="00BC551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1F8E"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1F8E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1F8E">
              <w:rPr>
                <w:sz w:val="16"/>
                <w:szCs w:val="16"/>
              </w:rPr>
              <w:t>TG/54/7 Rev.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1F8E">
              <w:rPr>
                <w:sz w:val="16"/>
                <w:szCs w:val="16"/>
                <w:lang w:val="it-IT"/>
              </w:rPr>
              <w:t>Brussels Sprouts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85788E" w:rsidRDefault="00D51F8E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pt-BR"/>
              </w:rPr>
            </w:pPr>
            <w:r w:rsidRPr="00D51F8E">
              <w:rPr>
                <w:i/>
                <w:sz w:val="16"/>
                <w:szCs w:val="16"/>
                <w:lang w:val="it-IT"/>
              </w:rPr>
              <w:t>Brassica oleracea</w:t>
            </w:r>
            <w:r w:rsidRPr="00D51F8E">
              <w:rPr>
                <w:sz w:val="16"/>
                <w:szCs w:val="16"/>
                <w:lang w:val="it-IT"/>
              </w:rPr>
              <w:t xml:space="preserve"> L. var. </w:t>
            </w:r>
            <w:r w:rsidRPr="00D51F8E">
              <w:rPr>
                <w:i/>
                <w:sz w:val="16"/>
                <w:szCs w:val="16"/>
                <w:lang w:val="it-IT"/>
              </w:rPr>
              <w:t>gemmifera</w:t>
            </w:r>
            <w:r w:rsidRPr="00D51F8E">
              <w:rPr>
                <w:sz w:val="16"/>
                <w:szCs w:val="16"/>
                <w:lang w:val="it-IT"/>
              </w:rPr>
              <w:t xml:space="preserve"> DC.</w:t>
            </w:r>
          </w:p>
        </w:tc>
      </w:tr>
      <w:tr w:rsidR="00D51F8E" w:rsidRPr="00D51F8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rFonts w:cs="Arial"/>
                <w:color w:val="000000"/>
                <w:sz w:val="16"/>
                <w:szCs w:val="16"/>
                <w:lang w:val="es-E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rFonts w:cs="Arial"/>
                <w:color w:val="000000"/>
                <w:sz w:val="16"/>
                <w:szCs w:val="16"/>
                <w:lang w:val="es-ES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sz w:val="16"/>
                <w:szCs w:val="16"/>
              </w:rPr>
              <w:t>TG/48/7 Rev.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sz w:val="16"/>
                <w:szCs w:val="16"/>
                <w:lang w:val="it-IT"/>
              </w:rPr>
              <w:t>Cabbage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D51F8E">
              <w:rPr>
                <w:i/>
                <w:sz w:val="16"/>
                <w:szCs w:val="16"/>
              </w:rPr>
              <w:t>Brassica oleracea</w:t>
            </w:r>
            <w:r w:rsidRPr="00D51F8E">
              <w:rPr>
                <w:sz w:val="16"/>
                <w:szCs w:val="16"/>
              </w:rPr>
              <w:t xml:space="preserve"> L.: </w:t>
            </w:r>
            <w:r w:rsidRPr="00D51F8E">
              <w:rPr>
                <w:i/>
                <w:sz w:val="16"/>
                <w:szCs w:val="16"/>
              </w:rPr>
              <w:t>Brassica</w:t>
            </w:r>
            <w:r w:rsidRPr="00D51F8E">
              <w:rPr>
                <w:sz w:val="16"/>
                <w:szCs w:val="16"/>
              </w:rPr>
              <w:t xml:space="preserve"> (White Cabbage Group); </w:t>
            </w:r>
            <w:r w:rsidRPr="00D51F8E">
              <w:rPr>
                <w:i/>
                <w:sz w:val="16"/>
                <w:szCs w:val="16"/>
              </w:rPr>
              <w:t>Brassica</w:t>
            </w:r>
            <w:r w:rsidRPr="00D51F8E">
              <w:rPr>
                <w:sz w:val="16"/>
                <w:szCs w:val="16"/>
              </w:rPr>
              <w:t xml:space="preserve"> (Savoy Cabbage Group); </w:t>
            </w:r>
            <w:r w:rsidRPr="00D51F8E">
              <w:rPr>
                <w:i/>
                <w:sz w:val="16"/>
                <w:szCs w:val="16"/>
              </w:rPr>
              <w:t>Brassica</w:t>
            </w:r>
            <w:r w:rsidRPr="00D51F8E">
              <w:rPr>
                <w:sz w:val="16"/>
                <w:szCs w:val="16"/>
              </w:rPr>
              <w:t xml:space="preserve"> (Red Cabbage Group)</w:t>
            </w:r>
          </w:p>
        </w:tc>
      </w:tr>
      <w:tr w:rsidR="00D51F8E" w:rsidRPr="00D51F8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1F8E"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1F8E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1F8E">
              <w:rPr>
                <w:sz w:val="16"/>
                <w:szCs w:val="16"/>
              </w:rPr>
              <w:t>TG/45/7 Rev.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1F8E">
              <w:rPr>
                <w:rFonts w:cs="Arial"/>
                <w:sz w:val="16"/>
                <w:szCs w:val="16"/>
                <w:lang w:val="it-IT"/>
              </w:rPr>
              <w:t>Cauliflower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D51F8E">
              <w:rPr>
                <w:rFonts w:cs="Arial"/>
                <w:i/>
                <w:sz w:val="16"/>
                <w:szCs w:val="16"/>
                <w:lang w:val="it-IT"/>
              </w:rPr>
              <w:t>Brassica oleracea</w:t>
            </w:r>
            <w:r w:rsidRPr="00D51F8E">
              <w:rPr>
                <w:rFonts w:cs="Arial"/>
                <w:sz w:val="16"/>
                <w:szCs w:val="16"/>
                <w:lang w:val="it-IT"/>
              </w:rPr>
              <w:t xml:space="preserve"> L. convar </w:t>
            </w:r>
            <w:r w:rsidRPr="00D51F8E">
              <w:rPr>
                <w:rFonts w:cs="Arial"/>
                <w:i/>
                <w:sz w:val="16"/>
                <w:szCs w:val="16"/>
                <w:lang w:val="it-IT"/>
              </w:rPr>
              <w:t>botrytis</w:t>
            </w:r>
            <w:r w:rsidRPr="00D51F8E">
              <w:rPr>
                <w:rFonts w:cs="Arial"/>
                <w:sz w:val="16"/>
                <w:szCs w:val="16"/>
                <w:lang w:val="it-IT"/>
              </w:rPr>
              <w:t xml:space="preserve"> (L.) Alef. var. </w:t>
            </w:r>
            <w:r w:rsidRPr="00D51F8E">
              <w:rPr>
                <w:rFonts w:cs="Arial"/>
                <w:i/>
                <w:sz w:val="16"/>
                <w:szCs w:val="16"/>
                <w:lang w:val="it-IT"/>
              </w:rPr>
              <w:t>botrytis</w:t>
            </w:r>
            <w:r w:rsidRPr="00D51F8E">
              <w:rPr>
                <w:rFonts w:cs="Arial"/>
                <w:sz w:val="16"/>
                <w:szCs w:val="16"/>
                <w:lang w:val="it-IT"/>
              </w:rPr>
              <w:t xml:space="preserve"> L.</w:t>
            </w:r>
          </w:p>
        </w:tc>
      </w:tr>
      <w:tr w:rsidR="00D51F8E" w:rsidRPr="00BC551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1F8E"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1F8E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1F8E">
              <w:rPr>
                <w:sz w:val="16"/>
                <w:szCs w:val="16"/>
              </w:rPr>
              <w:t>TG/75/7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D51F8E">
              <w:rPr>
                <w:rFonts w:cs="Arial"/>
                <w:sz w:val="16"/>
                <w:szCs w:val="16"/>
                <w:lang w:val="it-IT"/>
              </w:rPr>
              <w:t>Cornsalad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rFonts w:cs="Arial"/>
                <w:i/>
                <w:sz w:val="16"/>
                <w:szCs w:val="16"/>
                <w:lang w:val="it-IT"/>
              </w:rPr>
              <w:t>Valerianella locusta</w:t>
            </w:r>
            <w:r w:rsidRPr="00D51F8E">
              <w:rPr>
                <w:rFonts w:cs="Arial"/>
                <w:sz w:val="16"/>
                <w:szCs w:val="16"/>
                <w:lang w:val="it-IT"/>
              </w:rPr>
              <w:t xml:space="preserve"> L.; </w:t>
            </w:r>
            <w:r w:rsidRPr="00D51F8E">
              <w:rPr>
                <w:rFonts w:cs="Arial"/>
                <w:i/>
                <w:sz w:val="16"/>
                <w:szCs w:val="16"/>
                <w:lang w:val="it-IT"/>
              </w:rPr>
              <w:t>Valerianella eriocarpa</w:t>
            </w:r>
            <w:r w:rsidRPr="00D51F8E">
              <w:rPr>
                <w:rFonts w:cs="Arial"/>
                <w:sz w:val="16"/>
                <w:szCs w:val="16"/>
                <w:lang w:val="it-IT"/>
              </w:rPr>
              <w:t xml:space="preserve"> Desv.</w:t>
            </w:r>
          </w:p>
        </w:tc>
      </w:tr>
      <w:tr w:rsidR="00D51F8E" w:rsidRPr="00D51F8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rFonts w:cs="Arial"/>
                <w:color w:val="000000"/>
                <w:sz w:val="16"/>
                <w:szCs w:val="16"/>
                <w:lang w:val="es-E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rFonts w:cs="Arial"/>
                <w:color w:val="000000"/>
                <w:sz w:val="16"/>
                <w:szCs w:val="16"/>
                <w:lang w:val="es-ES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rFonts w:cs="Arial"/>
                <w:sz w:val="16"/>
                <w:szCs w:val="16"/>
                <w:lang w:val="pt-BR"/>
              </w:rPr>
              <w:t>TG/172/4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rFonts w:cs="Arial"/>
                <w:sz w:val="16"/>
                <w:szCs w:val="16"/>
                <w:lang w:val="it-IT"/>
              </w:rPr>
              <w:t>Industrial Chicory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D51F8E" w:rsidRDefault="00D51F8E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rFonts w:cs="Arial"/>
                <w:i/>
                <w:sz w:val="16"/>
                <w:szCs w:val="16"/>
                <w:lang w:val="it-IT"/>
              </w:rPr>
              <w:t>Cichorium intybus</w:t>
            </w:r>
            <w:r w:rsidRPr="00D51F8E">
              <w:rPr>
                <w:rFonts w:cs="Arial"/>
                <w:sz w:val="16"/>
                <w:szCs w:val="16"/>
                <w:lang w:val="it-IT"/>
              </w:rPr>
              <w:t xml:space="preserve"> L. partim</w:t>
            </w:r>
          </w:p>
        </w:tc>
      </w:tr>
      <w:tr w:rsidR="004159F0" w:rsidRPr="00D51F8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rFonts w:cs="Arial"/>
                <w:color w:val="000000"/>
                <w:sz w:val="16"/>
                <w:szCs w:val="16"/>
                <w:lang w:val="es-ES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rFonts w:cs="Arial"/>
                <w:color w:val="000000"/>
                <w:sz w:val="16"/>
                <w:szCs w:val="16"/>
                <w:lang w:val="es-ES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D51F8E" w:rsidRDefault="00D51F8E" w:rsidP="00D51F8E">
            <w:pPr>
              <w:spacing w:beforeLines="20" w:before="48" w:afterLines="20" w:after="48"/>
              <w:jc w:val="left"/>
              <w:rPr>
                <w:rFonts w:cs="Arial"/>
                <w:sz w:val="16"/>
                <w:szCs w:val="16"/>
                <w:lang w:val="pt-BR"/>
              </w:rPr>
            </w:pPr>
            <w:r w:rsidRPr="00D51F8E">
              <w:rPr>
                <w:sz w:val="16"/>
                <w:szCs w:val="16"/>
              </w:rPr>
              <w:t>TG/65/4 Rev.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D51F8E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  <w:r w:rsidRPr="00D51F8E">
              <w:rPr>
                <w:rFonts w:cs="Arial"/>
                <w:sz w:val="16"/>
                <w:szCs w:val="16"/>
                <w:lang w:val="it-IT"/>
              </w:rPr>
              <w:t>Kohlrabi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D51F8E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D51F8E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D51F8E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D51F8E" w:rsidRDefault="00D51F8E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D51F8E">
              <w:rPr>
                <w:rFonts w:cs="Arial"/>
                <w:i/>
                <w:sz w:val="16"/>
                <w:szCs w:val="16"/>
                <w:lang w:val="it-IT"/>
              </w:rPr>
              <w:t>Brassica oleracea</w:t>
            </w:r>
            <w:r w:rsidRPr="00D51F8E">
              <w:rPr>
                <w:rFonts w:cs="Arial"/>
                <w:sz w:val="16"/>
                <w:szCs w:val="16"/>
                <w:lang w:val="it-IT"/>
              </w:rPr>
              <w:t xml:space="preserve"> L. convar. </w:t>
            </w:r>
            <w:r w:rsidRPr="00D51F8E">
              <w:rPr>
                <w:rFonts w:cs="Arial"/>
                <w:i/>
                <w:sz w:val="16"/>
                <w:szCs w:val="16"/>
                <w:lang w:val="it-IT"/>
              </w:rPr>
              <w:t>acephala</w:t>
            </w:r>
            <w:r w:rsidRPr="00D51F8E">
              <w:rPr>
                <w:rFonts w:cs="Arial"/>
                <w:sz w:val="16"/>
                <w:szCs w:val="16"/>
                <w:lang w:val="it-IT"/>
              </w:rPr>
              <w:t xml:space="preserve"> (DC.) Alef. var. </w:t>
            </w:r>
            <w:r w:rsidRPr="00D51F8E">
              <w:rPr>
                <w:rFonts w:cs="Arial"/>
                <w:i/>
                <w:sz w:val="16"/>
                <w:szCs w:val="16"/>
                <w:lang w:val="it-IT"/>
              </w:rPr>
              <w:t>gongylodes</w:t>
            </w:r>
            <w:r w:rsidRPr="00D51F8E">
              <w:rPr>
                <w:rFonts w:cs="Arial"/>
                <w:sz w:val="16"/>
                <w:szCs w:val="16"/>
                <w:lang w:val="it-IT"/>
              </w:rPr>
              <w:t xml:space="preserve"> L. (</w:t>
            </w:r>
            <w:r w:rsidRPr="00D51F8E">
              <w:rPr>
                <w:rFonts w:cs="Arial"/>
                <w:i/>
                <w:sz w:val="16"/>
                <w:szCs w:val="16"/>
                <w:lang w:val="it-IT"/>
              </w:rPr>
              <w:t>Brassica oleracea</w:t>
            </w:r>
            <w:r w:rsidRPr="00D51F8E">
              <w:rPr>
                <w:rFonts w:cs="Arial"/>
                <w:sz w:val="16"/>
                <w:szCs w:val="16"/>
                <w:lang w:val="it-IT"/>
              </w:rPr>
              <w:t xml:space="preserve"> L. </w:t>
            </w:r>
            <w:r w:rsidRPr="00D51F8E">
              <w:rPr>
                <w:rFonts w:cs="Arial"/>
                <w:i/>
                <w:sz w:val="16"/>
                <w:szCs w:val="16"/>
                <w:lang w:val="it-IT"/>
              </w:rPr>
              <w:t>Gongylodes</w:t>
            </w:r>
            <w:r w:rsidRPr="00D51F8E">
              <w:rPr>
                <w:rFonts w:cs="Arial"/>
                <w:sz w:val="16"/>
                <w:szCs w:val="16"/>
                <w:lang w:val="it-IT"/>
              </w:rPr>
              <w:t xml:space="preserve"> Group)</w:t>
            </w:r>
          </w:p>
        </w:tc>
      </w:tr>
      <w:tr w:rsidR="004159F0" w:rsidRPr="00B55A81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sz w:val="16"/>
                <w:szCs w:val="16"/>
              </w:rPr>
              <w:t>TG/13/11 Rev. 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sz w:val="16"/>
                <w:szCs w:val="16"/>
                <w:lang w:val="it-IT"/>
              </w:rPr>
              <w:t>Lettuce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D51F8E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i/>
                <w:sz w:val="16"/>
                <w:szCs w:val="16"/>
                <w:lang w:val="it-IT"/>
              </w:rPr>
              <w:t>Lactuca sativa</w:t>
            </w:r>
            <w:r w:rsidRPr="00B55A81">
              <w:rPr>
                <w:rFonts w:cs="Arial"/>
                <w:sz w:val="16"/>
                <w:szCs w:val="16"/>
                <w:lang w:val="it-IT"/>
              </w:rPr>
              <w:t xml:space="preserve"> L.</w:t>
            </w:r>
          </w:p>
        </w:tc>
      </w:tr>
      <w:tr w:rsidR="004159F0" w:rsidRPr="00B55A81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sz w:val="16"/>
                <w:szCs w:val="16"/>
                <w:lang w:val="it-IT"/>
              </w:rPr>
              <w:t>TG/104/5 Rev. 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sz w:val="16"/>
                <w:szCs w:val="16"/>
                <w:lang w:val="it-IT"/>
              </w:rPr>
              <w:t>Melon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4159F0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59F0" w:rsidRPr="00B55A81" w:rsidRDefault="00D51F8E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i/>
                <w:sz w:val="16"/>
                <w:szCs w:val="16"/>
                <w:lang w:val="it-IT"/>
              </w:rPr>
              <w:t>Cucumis melo</w:t>
            </w:r>
            <w:r w:rsidRPr="00B55A81">
              <w:rPr>
                <w:rFonts w:cs="Arial"/>
                <w:sz w:val="16"/>
                <w:szCs w:val="16"/>
                <w:lang w:val="it-IT"/>
              </w:rPr>
              <w:t xml:space="preserve"> L.</w:t>
            </w:r>
          </w:p>
        </w:tc>
      </w:tr>
      <w:tr w:rsidR="003E6B44" w:rsidRPr="00B55A81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sz w:val="16"/>
                <w:szCs w:val="16"/>
              </w:rPr>
              <w:t>TG/7/10 Rev. 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sz w:val="16"/>
                <w:szCs w:val="16"/>
              </w:rPr>
              <w:t>Pea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55A81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55A81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55A81" w:rsidRDefault="003E6B44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B44" w:rsidRPr="00B55A81" w:rsidRDefault="00D51F8E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B55A81">
              <w:rPr>
                <w:i/>
                <w:sz w:val="16"/>
                <w:szCs w:val="16"/>
              </w:rPr>
              <w:t>Pisum sativum</w:t>
            </w:r>
            <w:r w:rsidRPr="00B55A81">
              <w:rPr>
                <w:sz w:val="16"/>
                <w:szCs w:val="16"/>
              </w:rPr>
              <w:t xml:space="preserve"> L.</w:t>
            </w:r>
          </w:p>
        </w:tc>
      </w:tr>
      <w:tr w:rsidR="00D51F8E" w:rsidRPr="00231D1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sz w:val="16"/>
                <w:szCs w:val="16"/>
              </w:rPr>
              <w:t>TG/63/7-TG/64/7 Rev. Corr.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sz w:val="16"/>
                <w:szCs w:val="16"/>
              </w:rPr>
              <w:t>Radish; Black Radish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85788E" w:rsidRDefault="00D51F8E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85788E">
              <w:rPr>
                <w:i/>
                <w:sz w:val="16"/>
                <w:szCs w:val="16"/>
                <w:lang w:val="fr-CH"/>
              </w:rPr>
              <w:t>Raphanus sativus</w:t>
            </w:r>
            <w:r w:rsidRPr="0085788E">
              <w:rPr>
                <w:sz w:val="16"/>
                <w:szCs w:val="16"/>
                <w:lang w:val="fr-CH"/>
              </w:rPr>
              <w:t xml:space="preserve"> L. var </w:t>
            </w:r>
            <w:r w:rsidRPr="0085788E">
              <w:rPr>
                <w:i/>
                <w:sz w:val="16"/>
                <w:szCs w:val="16"/>
                <w:lang w:val="fr-CH"/>
              </w:rPr>
              <w:t>sativus</w:t>
            </w:r>
            <w:r w:rsidRPr="0085788E">
              <w:rPr>
                <w:sz w:val="16"/>
                <w:szCs w:val="16"/>
                <w:lang w:val="fr-CH"/>
              </w:rPr>
              <w:t xml:space="preserve">; </w:t>
            </w:r>
            <w:r w:rsidRPr="0085788E">
              <w:rPr>
                <w:i/>
                <w:sz w:val="16"/>
                <w:szCs w:val="16"/>
                <w:lang w:val="fr-CH"/>
              </w:rPr>
              <w:t>Raphanus sativus</w:t>
            </w:r>
            <w:r w:rsidRPr="0085788E">
              <w:rPr>
                <w:sz w:val="16"/>
                <w:szCs w:val="16"/>
                <w:lang w:val="fr-CH"/>
              </w:rPr>
              <w:t xml:space="preserve"> L. var. </w:t>
            </w:r>
            <w:r w:rsidRPr="0085788E">
              <w:rPr>
                <w:i/>
                <w:sz w:val="16"/>
                <w:szCs w:val="16"/>
                <w:lang w:val="fr-CH"/>
              </w:rPr>
              <w:t>niger</w:t>
            </w:r>
            <w:r w:rsidRPr="0085788E">
              <w:rPr>
                <w:sz w:val="16"/>
                <w:szCs w:val="16"/>
                <w:lang w:val="fr-CH"/>
              </w:rPr>
              <w:t xml:space="preserve"> (Mill.) S. Kerner</w:t>
            </w:r>
          </w:p>
        </w:tc>
      </w:tr>
      <w:tr w:rsidR="00D51F8E" w:rsidRPr="00B55A81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sz w:val="16"/>
                <w:szCs w:val="16"/>
              </w:rPr>
              <w:t>TG/55/7 Rev. 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sz w:val="16"/>
                <w:szCs w:val="16"/>
              </w:rPr>
              <w:t>Spinach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B55A81">
              <w:rPr>
                <w:i/>
                <w:sz w:val="16"/>
                <w:szCs w:val="16"/>
              </w:rPr>
              <w:t>Spinacia oleracea</w:t>
            </w:r>
            <w:r w:rsidRPr="00B55A81">
              <w:rPr>
                <w:sz w:val="16"/>
                <w:szCs w:val="16"/>
              </w:rPr>
              <w:t xml:space="preserve"> L.</w:t>
            </w:r>
          </w:p>
        </w:tc>
      </w:tr>
      <w:tr w:rsidR="00D51F8E" w:rsidRPr="00B55A81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sz w:val="16"/>
                <w:szCs w:val="16"/>
                <w:lang w:val="pt-BR"/>
              </w:rPr>
              <w:t>TG/89/6 Rev.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B55A81" w:rsidP="00B55A81">
            <w:pPr>
              <w:tabs>
                <w:tab w:val="left" w:pos="664"/>
              </w:tabs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sz w:val="16"/>
                <w:szCs w:val="16"/>
                <w:lang w:val="it-IT"/>
              </w:rPr>
              <w:t>Swede, Rutabaga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D51F8E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F8E" w:rsidRPr="00B55A81" w:rsidRDefault="00B55A81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i/>
                <w:sz w:val="16"/>
                <w:szCs w:val="16"/>
                <w:lang w:val="it-IT"/>
              </w:rPr>
              <w:t>Brassica napus</w:t>
            </w:r>
            <w:r w:rsidRPr="00B55A81">
              <w:rPr>
                <w:rFonts w:cs="Arial"/>
                <w:sz w:val="16"/>
                <w:szCs w:val="16"/>
                <w:lang w:val="it-IT"/>
              </w:rPr>
              <w:t xml:space="preserve"> L. var. </w:t>
            </w:r>
            <w:r w:rsidRPr="00B55A81">
              <w:rPr>
                <w:rFonts w:cs="Arial"/>
                <w:i/>
                <w:sz w:val="16"/>
                <w:szCs w:val="16"/>
                <w:lang w:val="it-IT"/>
              </w:rPr>
              <w:t>napobrassica</w:t>
            </w:r>
            <w:r w:rsidRPr="00B55A81">
              <w:rPr>
                <w:rFonts w:cs="Arial"/>
                <w:sz w:val="16"/>
                <w:szCs w:val="16"/>
                <w:lang w:val="it-IT"/>
              </w:rPr>
              <w:t xml:space="preserve"> (L.) Rchb.</w:t>
            </w:r>
          </w:p>
        </w:tc>
      </w:tr>
      <w:tr w:rsidR="00B55A81" w:rsidRPr="00B55A81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FR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sz w:val="16"/>
                <w:szCs w:val="16"/>
              </w:rPr>
              <w:t>TG/119/4 Corr. 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sz w:val="16"/>
                <w:szCs w:val="16"/>
              </w:rPr>
              <w:t>Vegetable Marrow, Squash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</w:rPr>
            </w:pPr>
            <w:r w:rsidRPr="00B55A81">
              <w:rPr>
                <w:i/>
                <w:sz w:val="16"/>
                <w:szCs w:val="16"/>
              </w:rPr>
              <w:t>Cucurbita pepo</w:t>
            </w:r>
            <w:r w:rsidRPr="00B55A81">
              <w:rPr>
                <w:sz w:val="16"/>
                <w:szCs w:val="16"/>
              </w:rPr>
              <w:t xml:space="preserve"> L.</w:t>
            </w:r>
          </w:p>
        </w:tc>
      </w:tr>
      <w:tr w:rsidR="00B55A81" w:rsidRPr="00BC551E" w:rsidTr="00B97FC4">
        <w:trPr>
          <w:cantSplit/>
          <w:trHeight w:val="20"/>
        </w:trPr>
        <w:tc>
          <w:tcPr>
            <w:tcW w:w="4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NL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color w:val="000000"/>
                <w:sz w:val="16"/>
                <w:szCs w:val="16"/>
              </w:rPr>
              <w:t>TWV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sz w:val="16"/>
                <w:szCs w:val="16"/>
                <w:lang w:val="pt-BR"/>
              </w:rPr>
              <w:t>TG/142/5 Rev.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B55A81">
              <w:rPr>
                <w:rFonts w:cs="Arial"/>
                <w:sz w:val="16"/>
                <w:szCs w:val="16"/>
                <w:lang w:val="it-IT"/>
              </w:rPr>
              <w:t>Watermelon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0A3F1E">
              <w:rPr>
                <w:rFonts w:cs="Arial"/>
                <w:bCs/>
                <w:iCs/>
                <w:color w:val="000000"/>
                <w:sz w:val="16"/>
                <w:szCs w:val="16"/>
              </w:rPr>
              <w:br/>
              <w:t>Partial revision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5A81" w:rsidRPr="00B55A81" w:rsidRDefault="00B55A81" w:rsidP="00F067B1">
            <w:pPr>
              <w:jc w:val="left"/>
              <w:rPr>
                <w:rFonts w:cs="Arial"/>
                <w:i/>
                <w:iCs/>
                <w:color w:val="000000"/>
                <w:sz w:val="16"/>
                <w:szCs w:val="16"/>
                <w:lang w:val="fr-CH"/>
              </w:rPr>
            </w:pPr>
            <w:r w:rsidRPr="00B55A81">
              <w:rPr>
                <w:rFonts w:cs="Arial"/>
                <w:i/>
                <w:sz w:val="16"/>
                <w:szCs w:val="16"/>
                <w:lang w:val="it-IT"/>
              </w:rPr>
              <w:t>Citrullus lanatus</w:t>
            </w:r>
            <w:r w:rsidRPr="00B55A81">
              <w:rPr>
                <w:rFonts w:cs="Arial"/>
                <w:sz w:val="16"/>
                <w:szCs w:val="16"/>
                <w:lang w:val="it-IT"/>
              </w:rPr>
              <w:t xml:space="preserve"> (Thunb.) Matsum. et Naka</w:t>
            </w:r>
          </w:p>
        </w:tc>
      </w:tr>
    </w:tbl>
    <w:p w:rsidR="00306EC8" w:rsidRPr="009723EF" w:rsidRDefault="00306EC8" w:rsidP="00306EC8">
      <w:pPr>
        <w:rPr>
          <w:rFonts w:cs="Arial"/>
          <w:u w:val="single"/>
          <w:lang w:val="fr-CH"/>
        </w:rPr>
      </w:pPr>
    </w:p>
    <w:p w:rsidR="00306EC8" w:rsidRPr="009723EF" w:rsidRDefault="00306EC8" w:rsidP="00306EC8">
      <w:pPr>
        <w:rPr>
          <w:rFonts w:cs="Arial"/>
          <w:u w:val="single"/>
          <w:lang w:val="fr-CH"/>
        </w:rPr>
      </w:pPr>
    </w:p>
    <w:p w:rsidR="00306EC8" w:rsidRPr="009723EF" w:rsidRDefault="00306EC8" w:rsidP="00306EC8">
      <w:pPr>
        <w:rPr>
          <w:rFonts w:cs="Arial"/>
          <w:u w:val="single"/>
          <w:lang w:val="fr-CH"/>
        </w:rPr>
      </w:pPr>
      <w:r w:rsidRPr="009723EF">
        <w:rPr>
          <w:rFonts w:cs="Arial"/>
          <w:u w:val="single"/>
          <w:lang w:val="fr-CH"/>
        </w:rPr>
        <w:t>Summary/Résumé/Zusammenfassung/Resumen</w:t>
      </w:r>
    </w:p>
    <w:p w:rsidR="00306EC8" w:rsidRPr="009723EF" w:rsidRDefault="00306EC8" w:rsidP="00306EC8">
      <w:pPr>
        <w:rPr>
          <w:rFonts w:cs="Arial"/>
          <w:lang w:val="fr-CH"/>
        </w:rPr>
      </w:pPr>
    </w:p>
    <w:p w:rsidR="00306EC8" w:rsidRPr="002140C0" w:rsidRDefault="002140C0" w:rsidP="00306EC8">
      <w:pPr>
        <w:ind w:left="567" w:hanging="567"/>
        <w:rPr>
          <w:rFonts w:cs="Arial"/>
          <w:lang w:val="fr-CH"/>
        </w:rPr>
      </w:pPr>
      <w:r w:rsidRPr="002140C0">
        <w:rPr>
          <w:rFonts w:cs="Arial"/>
          <w:lang w:val="fr-CH"/>
        </w:rPr>
        <w:t>10</w:t>
      </w:r>
      <w:r w:rsidR="00306EC8" w:rsidRPr="002140C0">
        <w:rPr>
          <w:rFonts w:cs="Arial"/>
          <w:lang w:val="fr-CH"/>
        </w:rPr>
        <w:tab/>
        <w:t>New Test Guidelines / Nouveaux principes directeurs d’examen / Neue Prüfungsrichtlinien / Nuevas directrices de examen.</w:t>
      </w:r>
    </w:p>
    <w:p w:rsidR="00306EC8" w:rsidRPr="002140C0" w:rsidRDefault="00306EC8" w:rsidP="00306EC8">
      <w:pPr>
        <w:ind w:left="567" w:hanging="567"/>
        <w:rPr>
          <w:rFonts w:cs="Arial"/>
          <w:sz w:val="18"/>
          <w:lang w:val="fr-CH"/>
        </w:rPr>
      </w:pPr>
    </w:p>
    <w:p w:rsidR="00306EC8" w:rsidRPr="00382E00" w:rsidRDefault="002140C0" w:rsidP="00306EC8">
      <w:pPr>
        <w:ind w:left="567" w:hanging="567"/>
        <w:rPr>
          <w:rFonts w:cs="Arial"/>
          <w:lang w:val="fr-FR"/>
        </w:rPr>
      </w:pPr>
      <w:r>
        <w:rPr>
          <w:rFonts w:cs="Arial"/>
          <w:lang w:val="fr-CH"/>
        </w:rPr>
        <w:t>25</w:t>
      </w:r>
      <w:r w:rsidR="00306EC8" w:rsidRPr="00382E00">
        <w:rPr>
          <w:rFonts w:cs="Arial"/>
          <w:lang w:val="fr-CH"/>
        </w:rPr>
        <w:tab/>
      </w:r>
      <w:r w:rsidR="00306EC8" w:rsidRPr="00382E00">
        <w:rPr>
          <w:rFonts w:cs="Arial"/>
          <w:lang w:val="fr-FR"/>
        </w:rPr>
        <w:t>Revisions of adopted Test Guidelines / Révisions de principes directeurs d’examen adoptés / Revisionen angenommener Prüfungsrichtlinien / Revisiones de directrices de examen adoptadas.</w:t>
      </w:r>
    </w:p>
    <w:p w:rsidR="00306EC8" w:rsidRPr="00382E00" w:rsidRDefault="00306EC8" w:rsidP="00306EC8">
      <w:pPr>
        <w:ind w:left="567" w:hanging="567"/>
        <w:rPr>
          <w:rFonts w:cs="Arial"/>
          <w:lang w:val="fr-FR"/>
        </w:rPr>
      </w:pPr>
    </w:p>
    <w:p w:rsidR="00306EC8" w:rsidRPr="0044555C" w:rsidRDefault="00DB2313" w:rsidP="00306EC8">
      <w:pPr>
        <w:ind w:left="567" w:hanging="567"/>
        <w:rPr>
          <w:rFonts w:cs="Arial"/>
          <w:lang w:val="fr-FR"/>
        </w:rPr>
      </w:pPr>
      <w:r>
        <w:rPr>
          <w:rFonts w:cs="Arial"/>
          <w:lang w:val="fr-FR"/>
        </w:rPr>
        <w:t>20</w:t>
      </w:r>
      <w:r w:rsidR="00306EC8" w:rsidRPr="00382E00">
        <w:rPr>
          <w:rFonts w:cs="Arial"/>
          <w:lang w:val="fr-FR"/>
        </w:rPr>
        <w:tab/>
        <w:t>Partial revisions of adopted Test Guidelines / Révisions partielles de principes directeurs d’examen</w:t>
      </w:r>
      <w:r w:rsidR="00306EC8" w:rsidRPr="0044555C">
        <w:rPr>
          <w:rFonts w:cs="Arial"/>
          <w:lang w:val="fr-FR"/>
        </w:rPr>
        <w:t xml:space="preserve"> adoptés / Teilrevisionen angenommener Prüfungsrichtilinien / Revisiones parciales de directrices de examen adoptadas.</w:t>
      </w:r>
    </w:p>
    <w:p w:rsidR="00306EC8" w:rsidRPr="0044555C" w:rsidRDefault="00306EC8" w:rsidP="00306EC8">
      <w:pPr>
        <w:rPr>
          <w:rFonts w:cs="Arial"/>
          <w:u w:val="single"/>
          <w:lang w:val="fr-FR"/>
        </w:rPr>
      </w:pPr>
    </w:p>
    <w:p w:rsidR="00306EC8" w:rsidRPr="00080134" w:rsidRDefault="00306EC8" w:rsidP="00306EC8">
      <w:pPr>
        <w:rPr>
          <w:rFonts w:cs="Arial"/>
          <w:lang w:val="de-DE"/>
        </w:rPr>
      </w:pPr>
      <w:r w:rsidRPr="00382E00">
        <w:rPr>
          <w:rFonts w:cs="Arial"/>
          <w:u w:val="single"/>
          <w:lang w:val="de-DE"/>
        </w:rPr>
        <w:t>Total/Insgesamt</w:t>
      </w:r>
      <w:r w:rsidRPr="00382E00">
        <w:rPr>
          <w:rFonts w:cs="Arial"/>
          <w:lang w:val="de-DE"/>
        </w:rPr>
        <w:t>:  5</w:t>
      </w:r>
      <w:r w:rsidR="00DB2313">
        <w:rPr>
          <w:rFonts w:cs="Arial"/>
          <w:lang w:val="de-DE"/>
        </w:rPr>
        <w:t>5</w:t>
      </w:r>
      <w:r w:rsidRPr="00080134">
        <w:rPr>
          <w:rFonts w:cs="Arial"/>
          <w:lang w:val="de-DE"/>
        </w:rPr>
        <w:t xml:space="preserve"> </w:t>
      </w:r>
    </w:p>
    <w:p w:rsidR="00306EC8" w:rsidRPr="00080134" w:rsidRDefault="00306EC8" w:rsidP="00306EC8">
      <w:pPr>
        <w:rPr>
          <w:rFonts w:cs="Arial"/>
          <w:u w:val="single"/>
          <w:lang w:val="de-DE"/>
        </w:rPr>
      </w:pPr>
    </w:p>
    <w:p w:rsidR="00306EC8" w:rsidRPr="00382E00" w:rsidRDefault="00306EC8" w:rsidP="00306EC8">
      <w:pPr>
        <w:rPr>
          <w:rFonts w:cs="Arial"/>
          <w:lang w:val="de-DE"/>
        </w:rPr>
      </w:pPr>
      <w:r w:rsidRPr="00382E00">
        <w:rPr>
          <w:rFonts w:cs="Arial"/>
          <w:lang w:val="de-DE"/>
        </w:rPr>
        <w:t xml:space="preserve">of which / dont / davon / de las cuales: </w:t>
      </w:r>
    </w:p>
    <w:p w:rsidR="00306EC8" w:rsidRPr="00382E00" w:rsidRDefault="00306EC8" w:rsidP="00306EC8">
      <w:pPr>
        <w:tabs>
          <w:tab w:val="left" w:pos="1049"/>
        </w:tabs>
        <w:ind w:left="567" w:hanging="567"/>
        <w:rPr>
          <w:rFonts w:cs="Arial"/>
          <w:lang w:val="de-DE"/>
        </w:rPr>
      </w:pPr>
    </w:p>
    <w:p w:rsidR="00306EC8" w:rsidRPr="0044555C" w:rsidRDefault="00DB2313" w:rsidP="00306EC8">
      <w:pPr>
        <w:ind w:left="567"/>
        <w:rPr>
          <w:rFonts w:cs="Arial"/>
          <w:lang w:val="fr-FR"/>
        </w:rPr>
      </w:pPr>
      <w:r>
        <w:rPr>
          <w:rFonts w:cs="Arial"/>
          <w:lang w:val="fr-FR"/>
        </w:rPr>
        <w:t>35</w:t>
      </w:r>
      <w:r w:rsidR="00306EC8" w:rsidRPr="00382E00">
        <w:rPr>
          <w:rFonts w:cs="Arial"/>
          <w:lang w:val="fr-FR"/>
        </w:rPr>
        <w:t xml:space="preserve"> * — “Final” draft Test Guidelines (</w:t>
      </w:r>
      <w:r w:rsidR="00306EC8">
        <w:rPr>
          <w:rFonts w:cs="Arial"/>
          <w:lang w:val="fr-FR"/>
        </w:rPr>
        <w:t>2</w:t>
      </w:r>
      <w:r w:rsidR="00306EC8" w:rsidRPr="00382E00">
        <w:rPr>
          <w:rFonts w:cs="Arial"/>
          <w:lang w:val="fr-FR"/>
        </w:rPr>
        <w:t xml:space="preserve"> New, 1</w:t>
      </w:r>
      <w:r w:rsidR="00306EC8">
        <w:rPr>
          <w:rFonts w:cs="Arial"/>
          <w:lang w:val="fr-FR"/>
        </w:rPr>
        <w:t>3</w:t>
      </w:r>
      <w:r w:rsidR="00306EC8" w:rsidRPr="00382E00">
        <w:rPr>
          <w:rFonts w:cs="Arial"/>
          <w:lang w:val="fr-FR"/>
        </w:rPr>
        <w:t xml:space="preserve"> Revisions, </w:t>
      </w:r>
      <w:r>
        <w:rPr>
          <w:rFonts w:cs="Arial"/>
          <w:lang w:val="fr-FR"/>
        </w:rPr>
        <w:t>20</w:t>
      </w:r>
      <w:r w:rsidR="00306EC8" w:rsidRPr="00382E00">
        <w:rPr>
          <w:rFonts w:cs="Arial"/>
          <w:lang w:val="fr-FR"/>
        </w:rPr>
        <w:t xml:space="preserve"> Partial Revision) / Versions “finales” de projets de principes directeurs d’examen (</w:t>
      </w:r>
      <w:r w:rsidR="00306EC8">
        <w:rPr>
          <w:rFonts w:cs="Arial"/>
          <w:lang w:val="fr-FR"/>
        </w:rPr>
        <w:t>2</w:t>
      </w:r>
      <w:r w:rsidR="00306EC8" w:rsidRPr="00382E00">
        <w:rPr>
          <w:rFonts w:cs="Arial"/>
          <w:lang w:val="fr-FR"/>
        </w:rPr>
        <w:t xml:space="preserve"> nouveaux, 1</w:t>
      </w:r>
      <w:r w:rsidR="00306EC8">
        <w:rPr>
          <w:rFonts w:cs="Arial"/>
          <w:lang w:val="fr-FR"/>
        </w:rPr>
        <w:t>3</w:t>
      </w:r>
      <w:r w:rsidR="00306EC8" w:rsidRPr="00382E00">
        <w:rPr>
          <w:rFonts w:cs="Arial"/>
          <w:lang w:val="fr-FR"/>
        </w:rPr>
        <w:t xml:space="preserve"> révisions, </w:t>
      </w:r>
      <w:r>
        <w:rPr>
          <w:rFonts w:cs="Arial"/>
          <w:lang w:val="fr-FR"/>
        </w:rPr>
        <w:t>20</w:t>
      </w:r>
      <w:r w:rsidR="00306EC8" w:rsidRPr="00382E00">
        <w:rPr>
          <w:rFonts w:cs="Arial"/>
          <w:lang w:val="fr-FR"/>
        </w:rPr>
        <w:t xml:space="preserve"> révision partielle) / „Endgültige“</w:t>
      </w:r>
      <w:r w:rsidR="00306EC8" w:rsidRPr="0044555C">
        <w:rPr>
          <w:rFonts w:cs="Arial"/>
          <w:lang w:val="fr-FR"/>
        </w:rPr>
        <w:t xml:space="preserve"> Entwürfe von Prüfungsrichtlinien (</w:t>
      </w:r>
      <w:r w:rsidR="00306EC8">
        <w:rPr>
          <w:rFonts w:cs="Arial"/>
          <w:lang w:val="fr-FR"/>
        </w:rPr>
        <w:t>2</w:t>
      </w:r>
      <w:r w:rsidR="00306EC8" w:rsidRPr="0044555C">
        <w:rPr>
          <w:rFonts w:cs="Arial"/>
          <w:lang w:val="fr-FR"/>
        </w:rPr>
        <w:t xml:space="preserve"> Neue, 1</w:t>
      </w:r>
      <w:r w:rsidR="00306EC8">
        <w:rPr>
          <w:rFonts w:cs="Arial"/>
          <w:lang w:val="fr-FR"/>
        </w:rPr>
        <w:t>3</w:t>
      </w:r>
      <w:r w:rsidR="00306EC8" w:rsidRPr="0044555C">
        <w:rPr>
          <w:rFonts w:cs="Arial"/>
          <w:lang w:val="fr-FR"/>
        </w:rPr>
        <w:t xml:space="preserve"> Revisionen, </w:t>
      </w:r>
      <w:r>
        <w:rPr>
          <w:rFonts w:cs="Arial"/>
          <w:lang w:val="fr-FR"/>
        </w:rPr>
        <w:t>20</w:t>
      </w:r>
      <w:r w:rsidR="00306EC8" w:rsidRPr="0044555C">
        <w:rPr>
          <w:rFonts w:cs="Arial"/>
          <w:lang w:val="fr-FR"/>
        </w:rPr>
        <w:t> Teilrevisionen) / Proyectos “finales” de directrices de examen (</w:t>
      </w:r>
      <w:r w:rsidR="00306EC8">
        <w:rPr>
          <w:rFonts w:cs="Arial"/>
          <w:lang w:val="fr-FR"/>
        </w:rPr>
        <w:t>2</w:t>
      </w:r>
      <w:r w:rsidR="00306EC8" w:rsidRPr="0044555C">
        <w:rPr>
          <w:rFonts w:cs="Arial"/>
          <w:lang w:val="fr-FR"/>
        </w:rPr>
        <w:t xml:space="preserve"> nuevas, </w:t>
      </w:r>
      <w:r w:rsidR="00306EC8">
        <w:rPr>
          <w:rFonts w:cs="Arial"/>
          <w:lang w:val="fr-FR"/>
        </w:rPr>
        <w:t>13</w:t>
      </w:r>
      <w:r w:rsidR="00306EC8" w:rsidRPr="0044555C">
        <w:rPr>
          <w:rFonts w:cs="Arial"/>
          <w:lang w:val="fr-FR"/>
        </w:rPr>
        <w:t xml:space="preserve"> revisiones, </w:t>
      </w:r>
      <w:r>
        <w:rPr>
          <w:rFonts w:cs="Arial"/>
          <w:lang w:val="fr-FR"/>
        </w:rPr>
        <w:t>20</w:t>
      </w:r>
      <w:r w:rsidR="00306EC8">
        <w:rPr>
          <w:rFonts w:cs="Arial"/>
          <w:lang w:val="fr-FR"/>
        </w:rPr>
        <w:t xml:space="preserve"> </w:t>
      </w:r>
      <w:r w:rsidR="00306EC8" w:rsidRPr="0044555C">
        <w:rPr>
          <w:rFonts w:cs="Arial"/>
          <w:lang w:val="fr-FR"/>
        </w:rPr>
        <w:t xml:space="preserve">revisión parcial). </w:t>
      </w:r>
    </w:p>
    <w:p w:rsidR="00306EC8" w:rsidRPr="0044555C" w:rsidRDefault="00306EC8" w:rsidP="00306EC8">
      <w:pPr>
        <w:rPr>
          <w:sz w:val="22"/>
          <w:lang w:val="fr-FR"/>
        </w:rPr>
      </w:pPr>
    </w:p>
    <w:p w:rsidR="001F2087" w:rsidRDefault="001F2087" w:rsidP="001F2087">
      <w:pPr>
        <w:keepNext/>
        <w:jc w:val="right"/>
        <w:rPr>
          <w:sz w:val="16"/>
          <w:lang w:val="fr-CH"/>
        </w:rPr>
      </w:pPr>
    </w:p>
    <w:p w:rsidR="001F2087" w:rsidRPr="007B6ABC" w:rsidRDefault="001F2087" w:rsidP="001F2087">
      <w:pPr>
        <w:keepNext/>
        <w:jc w:val="right"/>
        <w:rPr>
          <w:sz w:val="16"/>
          <w:lang w:val="fr-CH"/>
        </w:rPr>
      </w:pPr>
      <w:r w:rsidRPr="007B6ABC">
        <w:rPr>
          <w:lang w:val="fr-CH"/>
        </w:rPr>
        <w:t xml:space="preserve">[End of Annex </w:t>
      </w:r>
      <w:r w:rsidR="00BD61EE">
        <w:rPr>
          <w:lang w:val="fr-CH"/>
        </w:rPr>
        <w:t>X</w:t>
      </w:r>
      <w:r w:rsidR="00671580">
        <w:rPr>
          <w:lang w:val="fr-CH"/>
        </w:rPr>
        <w:t>IV</w:t>
      </w:r>
      <w:r w:rsidRPr="007B6ABC">
        <w:rPr>
          <w:lang w:val="fr-CH"/>
        </w:rPr>
        <w:t xml:space="preserve"> and of document / </w:t>
      </w:r>
      <w:r>
        <w:rPr>
          <w:lang w:val="fr-CH"/>
        </w:rPr>
        <w:br/>
      </w:r>
      <w:r w:rsidRPr="007B6ABC">
        <w:rPr>
          <w:szCs w:val="24"/>
          <w:lang w:val="fr-FR"/>
        </w:rPr>
        <w:t xml:space="preserve">Fin de l’annexe </w:t>
      </w:r>
      <w:r>
        <w:rPr>
          <w:lang w:val="fr-CH"/>
        </w:rPr>
        <w:t>XI</w:t>
      </w:r>
      <w:r w:rsidR="00671580">
        <w:rPr>
          <w:lang w:val="fr-CH"/>
        </w:rPr>
        <w:t>V</w:t>
      </w:r>
      <w:r w:rsidRPr="007B6ABC">
        <w:rPr>
          <w:szCs w:val="24"/>
          <w:lang w:val="fr-FR"/>
        </w:rPr>
        <w:t xml:space="preserve"> et du document / </w:t>
      </w:r>
      <w:r>
        <w:rPr>
          <w:szCs w:val="24"/>
          <w:lang w:val="fr-FR"/>
        </w:rPr>
        <w:br/>
      </w:r>
      <w:r w:rsidRPr="007B6ABC">
        <w:rPr>
          <w:szCs w:val="24"/>
          <w:lang w:val="fr-FR"/>
        </w:rPr>
        <w:t xml:space="preserve">Ende der Anlage </w:t>
      </w:r>
      <w:r>
        <w:rPr>
          <w:lang w:val="fr-CH"/>
        </w:rPr>
        <w:t>XI</w:t>
      </w:r>
      <w:r w:rsidR="00671580">
        <w:rPr>
          <w:lang w:val="fr-CH"/>
        </w:rPr>
        <w:t>V</w:t>
      </w:r>
      <w:r w:rsidRPr="007B6ABC">
        <w:rPr>
          <w:szCs w:val="24"/>
          <w:lang w:val="fr-FR"/>
        </w:rPr>
        <w:t xml:space="preserve"> und des Dokuments / </w:t>
      </w:r>
      <w:r>
        <w:rPr>
          <w:szCs w:val="24"/>
          <w:lang w:val="fr-FR"/>
        </w:rPr>
        <w:br/>
      </w:r>
      <w:r w:rsidRPr="007B6ABC">
        <w:rPr>
          <w:szCs w:val="24"/>
          <w:lang w:val="fr-FR"/>
        </w:rPr>
        <w:t xml:space="preserve">Fin del Anexo </w:t>
      </w:r>
      <w:r>
        <w:rPr>
          <w:lang w:val="fr-CH"/>
        </w:rPr>
        <w:t>XI</w:t>
      </w:r>
      <w:r w:rsidR="00671580">
        <w:rPr>
          <w:lang w:val="fr-CH"/>
        </w:rPr>
        <w:t>V</w:t>
      </w:r>
      <w:r w:rsidRPr="007B6ABC">
        <w:rPr>
          <w:szCs w:val="24"/>
          <w:lang w:val="fr-FR"/>
        </w:rPr>
        <w:t xml:space="preserve"> y del documento]</w:t>
      </w:r>
    </w:p>
    <w:p w:rsidR="00306EC8" w:rsidRPr="002E6A4A" w:rsidRDefault="00306EC8" w:rsidP="00306EC8">
      <w:pPr>
        <w:rPr>
          <w:sz w:val="22"/>
          <w:lang w:val="fr-CH"/>
        </w:rPr>
      </w:pPr>
    </w:p>
    <w:p w:rsidR="00050E16" w:rsidRPr="00D827E5" w:rsidRDefault="00050E16" w:rsidP="00D827E5">
      <w:pPr>
        <w:rPr>
          <w:lang w:val="fr-CH"/>
        </w:rPr>
      </w:pPr>
    </w:p>
    <w:sectPr w:rsidR="00050E16" w:rsidRPr="00D827E5" w:rsidSect="0004198B">
      <w:headerReference w:type="default" r:id="rId49"/>
      <w:headerReference w:type="first" r:id="rId5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E6A" w:rsidRDefault="00E41E6A" w:rsidP="006655D3">
      <w:r>
        <w:separator/>
      </w:r>
    </w:p>
    <w:p w:rsidR="00E41E6A" w:rsidRDefault="00E41E6A" w:rsidP="006655D3"/>
    <w:p w:rsidR="00E41E6A" w:rsidRDefault="00E41E6A" w:rsidP="006655D3"/>
  </w:endnote>
  <w:endnote w:type="continuationSeparator" w:id="0">
    <w:p w:rsidR="00E41E6A" w:rsidRDefault="00E41E6A" w:rsidP="006655D3">
      <w:r>
        <w:separator/>
      </w:r>
    </w:p>
    <w:p w:rsidR="00E41E6A" w:rsidRPr="00294751" w:rsidRDefault="00E41E6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41E6A" w:rsidRPr="00294751" w:rsidRDefault="00E41E6A" w:rsidP="006655D3">
      <w:pPr>
        <w:rPr>
          <w:lang w:val="fr-FR"/>
        </w:rPr>
      </w:pPr>
    </w:p>
    <w:p w:rsidR="00E41E6A" w:rsidRPr="00294751" w:rsidRDefault="00E41E6A" w:rsidP="006655D3">
      <w:pPr>
        <w:rPr>
          <w:lang w:val="fr-FR"/>
        </w:rPr>
      </w:pPr>
    </w:p>
  </w:endnote>
  <w:endnote w:type="continuationNotice" w:id="1">
    <w:p w:rsidR="00E41E6A" w:rsidRPr="00294751" w:rsidRDefault="00E41E6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41E6A" w:rsidRPr="00294751" w:rsidRDefault="00E41E6A" w:rsidP="006655D3">
      <w:pPr>
        <w:rPr>
          <w:lang w:val="fr-FR"/>
        </w:rPr>
      </w:pPr>
    </w:p>
    <w:p w:rsidR="00E41E6A" w:rsidRPr="00294751" w:rsidRDefault="00E41E6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7" w:type="dxa"/>
      <w:tblLayout w:type="fixed"/>
      <w:tblLook w:val="01E0" w:firstRow="1" w:lastRow="1" w:firstColumn="1" w:lastColumn="1" w:noHBand="0" w:noVBand="0"/>
    </w:tblPr>
    <w:tblGrid>
      <w:gridCol w:w="10837"/>
    </w:tblGrid>
    <w:tr w:rsidR="00E41E6A">
      <w:tc>
        <w:tcPr>
          <w:tcW w:w="10837" w:type="dxa"/>
        </w:tcPr>
        <w:p w:rsidR="00E41E6A" w:rsidRDefault="00E41E6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37" w:type="dxa"/>
      <w:tblLayout w:type="fixed"/>
      <w:tblLook w:val="01E0" w:firstRow="1" w:lastRow="1" w:firstColumn="1" w:lastColumn="1" w:noHBand="0" w:noVBand="0"/>
    </w:tblPr>
    <w:tblGrid>
      <w:gridCol w:w="10837"/>
    </w:tblGrid>
    <w:tr w:rsidR="00E41E6A">
      <w:tc>
        <w:tcPr>
          <w:tcW w:w="10837" w:type="dxa"/>
        </w:tcPr>
        <w:p w:rsidR="00E41E6A" w:rsidRDefault="00E41E6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E6A" w:rsidRDefault="00E41E6A" w:rsidP="006655D3">
      <w:r>
        <w:separator/>
      </w:r>
    </w:p>
  </w:footnote>
  <w:footnote w:type="continuationSeparator" w:id="0">
    <w:p w:rsidR="00E41E6A" w:rsidRDefault="00E41E6A" w:rsidP="006655D3">
      <w:r>
        <w:separator/>
      </w:r>
    </w:p>
  </w:footnote>
  <w:footnote w:type="continuationNotice" w:id="1">
    <w:p w:rsidR="00E41E6A" w:rsidRPr="00AB530F" w:rsidRDefault="00E41E6A" w:rsidP="00AB530F">
      <w:pPr>
        <w:pStyle w:val="Footer"/>
      </w:pPr>
    </w:p>
  </w:footnote>
  <w:footnote w:id="2">
    <w:p w:rsidR="00E41E6A" w:rsidRPr="00B13BD5" w:rsidRDefault="00E41E6A" w:rsidP="005D10D1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B13BD5">
        <w:rPr>
          <w:lang w:val="fr-FR"/>
        </w:rPr>
        <w:t xml:space="preserve"> </w:t>
      </w:r>
      <w:r>
        <w:rPr>
          <w:lang w:val="fr-FR"/>
        </w:rPr>
        <w:tab/>
      </w:r>
      <w:r w:rsidRPr="00B13BD5">
        <w:rPr>
          <w:lang w:val="fr-FR"/>
        </w:rPr>
        <w:t>Tenue par voie électronique les 27 et 28</w:t>
      </w:r>
      <w:r>
        <w:rPr>
          <w:lang w:val="fr-FR"/>
        </w:rPr>
        <w:t> </w:t>
      </w:r>
      <w:r w:rsidRPr="00B13BD5">
        <w:rPr>
          <w:lang w:val="fr-FR"/>
        </w:rPr>
        <w:t>octobre</w:t>
      </w:r>
      <w:r>
        <w:rPr>
          <w:lang w:val="fr-FR"/>
        </w:rPr>
        <w:t> </w:t>
      </w:r>
      <w:r w:rsidRPr="00B13BD5">
        <w:rPr>
          <w:lang w:val="fr-FR"/>
        </w:rPr>
        <w:t>2020</w:t>
      </w:r>
      <w:r>
        <w:rPr>
          <w:lang w:val="fr-FR"/>
        </w:rPr>
        <w:t>.</w:t>
      </w:r>
    </w:p>
  </w:footnote>
  <w:footnote w:id="3">
    <w:p w:rsidR="00E41E6A" w:rsidRPr="00B13BD5" w:rsidRDefault="00E41E6A" w:rsidP="005D10D1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B13BD5">
        <w:rPr>
          <w:lang w:val="fr-FR"/>
        </w:rPr>
        <w:t xml:space="preserve"> </w:t>
      </w:r>
      <w:r>
        <w:rPr>
          <w:lang w:val="fr-FR"/>
        </w:rPr>
        <w:tab/>
      </w:r>
      <w:r w:rsidRPr="00B13BD5">
        <w:rPr>
          <w:lang w:val="fr-FR"/>
        </w:rPr>
        <w:t>Tenue par voie électronique les 25 et 26</w:t>
      </w:r>
      <w:r>
        <w:rPr>
          <w:lang w:val="fr-FR"/>
        </w:rPr>
        <w:t> </w:t>
      </w:r>
      <w:r w:rsidRPr="00B13BD5">
        <w:rPr>
          <w:lang w:val="fr-FR"/>
        </w:rPr>
        <w:t>octobre</w:t>
      </w:r>
      <w:r>
        <w:rPr>
          <w:lang w:val="fr-FR"/>
        </w:rPr>
        <w:t> </w:t>
      </w:r>
      <w:r w:rsidRPr="00B13BD5">
        <w:rPr>
          <w:lang w:val="fr-FR"/>
        </w:rPr>
        <w:t>2021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Default="00E41E6A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BD31F6">
    <w:pPr>
      <w:pStyle w:val="Header"/>
      <w:rPr>
        <w:lang w:val="fr-CH"/>
      </w:rPr>
    </w:pPr>
    <w:r>
      <w:rPr>
        <w:rStyle w:val="PageNumber"/>
        <w:lang w:val="en-US"/>
      </w:rPr>
      <w:t>TC/58/2</w:t>
    </w:r>
  </w:p>
  <w:p w:rsidR="00E41E6A" w:rsidRDefault="00E41E6A" w:rsidP="0004198B">
    <w:pPr>
      <w:pStyle w:val="Header"/>
      <w:rPr>
        <w:lang w:val="fr-CH"/>
      </w:rPr>
    </w:pPr>
  </w:p>
  <w:p w:rsidR="00E41E6A" w:rsidRDefault="00E41E6A" w:rsidP="0004198B">
    <w:pPr>
      <w:pStyle w:val="Header"/>
      <w:rPr>
        <w:lang w:val="fr-CH"/>
      </w:rPr>
    </w:pPr>
    <w:r>
      <w:rPr>
        <w:lang w:val="fr-CH"/>
      </w:rPr>
      <w:t>ANNEXE III</w:t>
    </w:r>
  </w:p>
  <w:p w:rsidR="00E41E6A" w:rsidRPr="00F47298" w:rsidRDefault="00E41E6A" w:rsidP="0004198B">
    <w:pPr>
      <w:pStyle w:val="Header"/>
      <w:rPr>
        <w:lang w:val="fr-CH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Pr="00C5280D" w:rsidRDefault="00E41E6A" w:rsidP="00EB048E">
    <w:pPr>
      <w:pStyle w:val="Header"/>
      <w:rPr>
        <w:lang w:val="en-US"/>
      </w:rPr>
    </w:pPr>
    <w:r>
      <w:rPr>
        <w:lang w:val="en-US"/>
      </w:rPr>
      <w:t xml:space="preserve">Annexe IV,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04198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Default="00E41E6A" w:rsidP="0004198B">
    <w:pPr>
      <w:pStyle w:val="Header"/>
      <w:rPr>
        <w:lang w:val="fr-CH"/>
      </w:rPr>
    </w:pPr>
  </w:p>
  <w:p w:rsidR="00E41E6A" w:rsidRDefault="00E41E6A" w:rsidP="0004198B">
    <w:pPr>
      <w:pStyle w:val="Header"/>
      <w:rPr>
        <w:lang w:val="fr-CH"/>
      </w:rPr>
    </w:pPr>
    <w:r>
      <w:rPr>
        <w:lang w:val="fr-CH"/>
      </w:rPr>
      <w:t>ANNEXE IV</w:t>
    </w:r>
  </w:p>
  <w:p w:rsidR="00E41E6A" w:rsidRPr="00F47298" w:rsidRDefault="00E41E6A" w:rsidP="0004198B">
    <w:pPr>
      <w:pStyle w:val="Header"/>
      <w:rPr>
        <w:lang w:val="fr-CH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Pr="00C5280D" w:rsidRDefault="00E41E6A" w:rsidP="00EB048E">
    <w:pPr>
      <w:pStyle w:val="Header"/>
      <w:rPr>
        <w:lang w:val="en-US"/>
      </w:rPr>
    </w:pPr>
    <w:r>
      <w:rPr>
        <w:lang w:val="en-US"/>
      </w:rPr>
      <w:t xml:space="preserve">Annexe V,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04198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Default="00E41E6A" w:rsidP="0004198B">
    <w:pPr>
      <w:pStyle w:val="Header"/>
      <w:rPr>
        <w:lang w:val="fr-CH"/>
      </w:rPr>
    </w:pPr>
  </w:p>
  <w:p w:rsidR="00E41E6A" w:rsidRDefault="00E41E6A" w:rsidP="0004198B">
    <w:pPr>
      <w:pStyle w:val="Header"/>
      <w:rPr>
        <w:lang w:val="fr-CH"/>
      </w:rPr>
    </w:pPr>
    <w:r>
      <w:rPr>
        <w:lang w:val="fr-CH"/>
      </w:rPr>
      <w:t>ANNEXE V</w:t>
    </w:r>
  </w:p>
  <w:p w:rsidR="00E41E6A" w:rsidRPr="00F47298" w:rsidRDefault="00E41E6A" w:rsidP="0004198B">
    <w:pPr>
      <w:pStyle w:val="Header"/>
      <w:rPr>
        <w:lang w:val="fr-CH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Pr="00C5280D" w:rsidRDefault="00E41E6A" w:rsidP="00EB048E">
    <w:pPr>
      <w:pStyle w:val="Header"/>
      <w:rPr>
        <w:lang w:val="en-US"/>
      </w:rPr>
    </w:pPr>
    <w:r>
      <w:rPr>
        <w:lang w:val="en-US"/>
      </w:rPr>
      <w:t xml:space="preserve">Annexe VI,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en-US"/>
      </w:rPr>
      <w:t>12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04198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Default="00E41E6A" w:rsidP="0004198B">
    <w:pPr>
      <w:pStyle w:val="Header"/>
      <w:rPr>
        <w:lang w:val="fr-CH"/>
      </w:rPr>
    </w:pPr>
  </w:p>
  <w:p w:rsidR="00E41E6A" w:rsidRDefault="00E41E6A" w:rsidP="0004198B">
    <w:pPr>
      <w:pStyle w:val="Header"/>
      <w:rPr>
        <w:lang w:val="fr-CH"/>
      </w:rPr>
    </w:pPr>
    <w:r>
      <w:rPr>
        <w:lang w:val="fr-CH"/>
      </w:rPr>
      <w:t>ANNEXE VI</w:t>
    </w:r>
  </w:p>
  <w:p w:rsidR="00E41E6A" w:rsidRPr="00F47298" w:rsidRDefault="00E41E6A" w:rsidP="0004198B">
    <w:pPr>
      <w:pStyle w:val="Header"/>
      <w:rPr>
        <w:lang w:val="fr-CH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Pr="00C5280D" w:rsidRDefault="00E41E6A" w:rsidP="00EB048E">
    <w:pPr>
      <w:pStyle w:val="Header"/>
      <w:rPr>
        <w:lang w:val="en-US"/>
      </w:rPr>
    </w:pPr>
    <w:r>
      <w:rPr>
        <w:lang w:val="en-US"/>
      </w:rPr>
      <w:t xml:space="preserve">Annexe VII,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en-US"/>
      </w:rPr>
      <w:t>10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04198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Default="00E41E6A" w:rsidP="0004198B">
    <w:pPr>
      <w:pStyle w:val="Header"/>
      <w:rPr>
        <w:lang w:val="fr-CH"/>
      </w:rPr>
    </w:pPr>
  </w:p>
  <w:p w:rsidR="00E41E6A" w:rsidRDefault="00E41E6A" w:rsidP="0004198B">
    <w:pPr>
      <w:pStyle w:val="Header"/>
      <w:rPr>
        <w:lang w:val="fr-CH"/>
      </w:rPr>
    </w:pPr>
    <w:r>
      <w:rPr>
        <w:lang w:val="fr-CH"/>
      </w:rPr>
      <w:t>ANNEXE VII</w:t>
    </w:r>
  </w:p>
  <w:p w:rsidR="00E41E6A" w:rsidRPr="00F47298" w:rsidRDefault="00E41E6A" w:rsidP="0004198B">
    <w:pPr>
      <w:pStyle w:val="Header"/>
      <w:rPr>
        <w:lang w:val="fr-CH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Pr="00C5280D" w:rsidRDefault="00E41E6A" w:rsidP="00EB048E">
    <w:pPr>
      <w:pStyle w:val="Header"/>
      <w:rPr>
        <w:lang w:val="en-US"/>
      </w:rPr>
    </w:pPr>
    <w:r>
      <w:rPr>
        <w:lang w:val="en-US"/>
      </w:rPr>
      <w:t xml:space="preserve">Annexe VIII,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Pr="00C5280D" w:rsidRDefault="00E41E6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Pr="00C5280D" w:rsidRDefault="00E41E6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04198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Default="00E41E6A" w:rsidP="0004198B">
    <w:pPr>
      <w:pStyle w:val="Header"/>
      <w:rPr>
        <w:lang w:val="fr-CH"/>
      </w:rPr>
    </w:pPr>
  </w:p>
  <w:p w:rsidR="00E41E6A" w:rsidRDefault="00E41E6A" w:rsidP="0004198B">
    <w:pPr>
      <w:pStyle w:val="Header"/>
      <w:rPr>
        <w:lang w:val="fr-CH"/>
      </w:rPr>
    </w:pPr>
    <w:r>
      <w:rPr>
        <w:lang w:val="fr-CH"/>
      </w:rPr>
      <w:t>ANNEXE VIII</w:t>
    </w:r>
  </w:p>
  <w:p w:rsidR="00E41E6A" w:rsidRPr="00F47298" w:rsidRDefault="00E41E6A" w:rsidP="0004198B">
    <w:pPr>
      <w:pStyle w:val="Header"/>
      <w:rPr>
        <w:lang w:val="fr-CH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Pr="00C5280D" w:rsidRDefault="00E41E6A" w:rsidP="00EB048E">
    <w:pPr>
      <w:pStyle w:val="Header"/>
      <w:rPr>
        <w:lang w:val="en-US"/>
      </w:rPr>
    </w:pPr>
    <w:r>
      <w:rPr>
        <w:lang w:val="en-US"/>
      </w:rPr>
      <w:t xml:space="preserve">Annexe IX,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04198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Default="00E41E6A" w:rsidP="0004198B">
    <w:pPr>
      <w:pStyle w:val="Header"/>
      <w:rPr>
        <w:lang w:val="fr-CH"/>
      </w:rPr>
    </w:pPr>
  </w:p>
  <w:p w:rsidR="00E41E6A" w:rsidRDefault="00E41E6A" w:rsidP="0004198B">
    <w:pPr>
      <w:pStyle w:val="Header"/>
      <w:rPr>
        <w:lang w:val="fr-CH"/>
      </w:rPr>
    </w:pPr>
    <w:r>
      <w:rPr>
        <w:lang w:val="fr-CH"/>
      </w:rPr>
      <w:t>ANNEXE IX</w:t>
    </w:r>
  </w:p>
  <w:p w:rsidR="00E41E6A" w:rsidRPr="00F47298" w:rsidRDefault="00E41E6A" w:rsidP="0004198B">
    <w:pPr>
      <w:pStyle w:val="Header"/>
      <w:rPr>
        <w:lang w:val="fr-CH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Pr="00C5280D" w:rsidRDefault="00E41E6A" w:rsidP="00EB048E">
    <w:pPr>
      <w:pStyle w:val="Header"/>
      <w:rPr>
        <w:lang w:val="en-US"/>
      </w:rPr>
    </w:pPr>
    <w:r>
      <w:rPr>
        <w:lang w:val="en-US"/>
      </w:rPr>
      <w:t>Annex</w:t>
    </w:r>
    <w:r w:rsidR="002F4114">
      <w:rPr>
        <w:lang w:val="en-US"/>
      </w:rPr>
      <w:t>e</w:t>
    </w:r>
    <w:r>
      <w:rPr>
        <w:lang w:val="en-US"/>
      </w:rPr>
      <w:t xml:space="preserve"> 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04198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Default="00E41E6A" w:rsidP="0004198B">
    <w:pPr>
      <w:pStyle w:val="Header"/>
      <w:rPr>
        <w:lang w:val="fr-CH"/>
      </w:rPr>
    </w:pPr>
  </w:p>
  <w:p w:rsidR="00E41E6A" w:rsidRDefault="00E41E6A" w:rsidP="0004198B">
    <w:pPr>
      <w:pStyle w:val="Header"/>
      <w:rPr>
        <w:lang w:val="fr-CH"/>
      </w:rPr>
    </w:pPr>
    <w:r>
      <w:rPr>
        <w:lang w:val="fr-CH"/>
      </w:rPr>
      <w:t>ANNEXE X</w:t>
    </w:r>
  </w:p>
  <w:p w:rsidR="00E41E6A" w:rsidRPr="00F47298" w:rsidRDefault="00E41E6A" w:rsidP="0004198B">
    <w:pPr>
      <w:pStyle w:val="Header"/>
      <w:rPr>
        <w:lang w:val="fr-CH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EB048E">
    <w:pPr>
      <w:pStyle w:val="Header"/>
      <w:rPr>
        <w:rStyle w:val="PageNumber"/>
        <w:lang w:val="fr-CH"/>
      </w:rPr>
    </w:pPr>
    <w:r w:rsidRPr="00E8101E">
      <w:rPr>
        <w:rStyle w:val="PageNumber"/>
        <w:lang w:val="fr-CH"/>
      </w:rPr>
      <w:t>TC/</w:t>
    </w:r>
    <w:r w:rsidRPr="003548E7">
      <w:rPr>
        <w:lang w:val="fr-CH"/>
      </w:rPr>
      <w:t>5</w:t>
    </w:r>
    <w:r>
      <w:rPr>
        <w:lang w:val="fr-CH"/>
      </w:rPr>
      <w:t>7</w:t>
    </w:r>
    <w:r w:rsidRPr="00E8101E">
      <w:rPr>
        <w:rStyle w:val="PageNumber"/>
        <w:lang w:val="fr-CH"/>
      </w:rPr>
      <w:t>/2</w:t>
    </w:r>
  </w:p>
  <w:p w:rsidR="00E41E6A" w:rsidRPr="00E8101E" w:rsidRDefault="00E41E6A" w:rsidP="00EB048E">
    <w:pPr>
      <w:pStyle w:val="Header"/>
      <w:rPr>
        <w:rStyle w:val="PageNumber"/>
        <w:lang w:val="fr-CH"/>
      </w:rPr>
    </w:pPr>
    <w:r w:rsidRPr="006E169B">
      <w:rPr>
        <w:lang w:val="fr-CH"/>
      </w:rPr>
      <w:t xml:space="preserve">ANNEX </w:t>
    </w:r>
    <w:r>
      <w:rPr>
        <w:lang w:val="fr-CH"/>
      </w:rPr>
      <w:t>XI</w:t>
    </w:r>
    <w:r w:rsidRPr="006E169B">
      <w:rPr>
        <w:lang w:val="fr-CH"/>
      </w:rPr>
      <w:t xml:space="preserve"> / ANNEXE </w:t>
    </w:r>
    <w:r>
      <w:rPr>
        <w:lang w:val="fr-CH"/>
      </w:rPr>
      <w:t>X</w:t>
    </w:r>
    <w:r w:rsidRPr="006E169B">
      <w:rPr>
        <w:lang w:val="fr-CH"/>
      </w:rPr>
      <w:t xml:space="preserve">I / ANLAGE </w:t>
    </w:r>
    <w:r>
      <w:rPr>
        <w:lang w:val="fr-CH"/>
      </w:rPr>
      <w:t>X</w:t>
    </w:r>
    <w:r w:rsidRPr="006E169B">
      <w:rPr>
        <w:lang w:val="fr-CH"/>
      </w:rPr>
      <w:t xml:space="preserve">I / ANEXO </w:t>
    </w:r>
    <w:r>
      <w:rPr>
        <w:lang w:val="fr-CH"/>
      </w:rPr>
      <w:t>X</w:t>
    </w:r>
    <w:r w:rsidRPr="006E169B">
      <w:rPr>
        <w:lang w:val="fr-CH"/>
      </w:rPr>
      <w:t>I</w:t>
    </w:r>
  </w:p>
  <w:p w:rsidR="00E41E6A" w:rsidRPr="00EE338E" w:rsidRDefault="00E41E6A" w:rsidP="007B6DEE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2B317D">
      <w:rPr>
        <w:rStyle w:val="PageNumber"/>
        <w:noProof/>
        <w:lang w:val="pt-BR"/>
      </w:rPr>
      <w:t>2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2B317D">
      <w:rPr>
        <w:rStyle w:val="PageNumber"/>
        <w:noProof/>
        <w:lang w:val="pt-BR"/>
      </w:rPr>
      <w:t>2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Pr="00CC1B43">
      <w:fldChar w:fldCharType="begin"/>
    </w:r>
    <w:r w:rsidRPr="00EE338E">
      <w:rPr>
        <w:lang w:val="pt-BR"/>
      </w:rPr>
      <w:instrText xml:space="preserve"> PAGE  \* MERGEFORMAT </w:instrText>
    </w:r>
    <w:r w:rsidRPr="00CC1B43">
      <w:fldChar w:fldCharType="separate"/>
    </w:r>
    <w:r w:rsidR="002B317D">
      <w:rPr>
        <w:noProof/>
        <w:lang w:val="pt-BR"/>
      </w:rPr>
      <w:t>2</w:t>
    </w:r>
    <w:r w:rsidRPr="00CC1B43">
      <w:fldChar w:fldCharType="end"/>
    </w:r>
  </w:p>
  <w:p w:rsidR="00E41E6A" w:rsidRPr="00E8101E" w:rsidRDefault="00E41E6A" w:rsidP="007B6DEE">
    <w:pPr>
      <w:jc w:val="center"/>
      <w:rPr>
        <w:lang w:val="pt-BR"/>
      </w:rPr>
    </w:pP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Pr="00E8101E" w:rsidRDefault="00E41E6A">
    <w:pPr>
      <w:pStyle w:val="Header"/>
      <w:rPr>
        <w:lang w:val="fr-CH"/>
      </w:rPr>
    </w:pPr>
    <w:r w:rsidRPr="00E8101E">
      <w:rPr>
        <w:lang w:val="fr-CH"/>
      </w:rPr>
      <w:t>TC/</w:t>
    </w:r>
    <w:r w:rsidRPr="003548E7">
      <w:rPr>
        <w:lang w:val="fr-CH"/>
      </w:rPr>
      <w:t>5</w:t>
    </w:r>
    <w:r>
      <w:rPr>
        <w:lang w:val="fr-CH"/>
      </w:rPr>
      <w:t>8</w:t>
    </w:r>
    <w:r w:rsidRPr="00E8101E">
      <w:rPr>
        <w:lang w:val="fr-CH"/>
      </w:rPr>
      <w:t>/2</w:t>
    </w:r>
  </w:p>
  <w:p w:rsidR="00E41E6A" w:rsidRPr="00E8101E" w:rsidRDefault="00E41E6A">
    <w:pPr>
      <w:pStyle w:val="Header"/>
      <w:rPr>
        <w:lang w:val="fr-CH"/>
      </w:rPr>
    </w:pPr>
  </w:p>
  <w:p w:rsidR="00E41E6A" w:rsidRPr="006E169B" w:rsidRDefault="00E41E6A" w:rsidP="00B032C2">
    <w:pPr>
      <w:jc w:val="center"/>
      <w:outlineLvl w:val="0"/>
      <w:rPr>
        <w:lang w:val="fr-CH"/>
      </w:rPr>
    </w:pPr>
    <w:r w:rsidRPr="006E169B">
      <w:rPr>
        <w:lang w:val="fr-CH"/>
      </w:rPr>
      <w:t xml:space="preserve">ANNEX </w:t>
    </w:r>
    <w:r>
      <w:rPr>
        <w:lang w:val="fr-CH"/>
      </w:rPr>
      <w:t>XI</w:t>
    </w:r>
    <w:r w:rsidRPr="006E169B">
      <w:rPr>
        <w:lang w:val="fr-CH"/>
      </w:rPr>
      <w:t xml:space="preserve"> / ANNEXE </w:t>
    </w:r>
    <w:r>
      <w:rPr>
        <w:lang w:val="fr-CH"/>
      </w:rPr>
      <w:t>X</w:t>
    </w:r>
    <w:r w:rsidRPr="006E169B">
      <w:rPr>
        <w:lang w:val="fr-CH"/>
      </w:rPr>
      <w:t xml:space="preserve">I / ANLAGE </w:t>
    </w:r>
    <w:r>
      <w:rPr>
        <w:lang w:val="fr-CH"/>
      </w:rPr>
      <w:t>X</w:t>
    </w:r>
    <w:r w:rsidRPr="006E169B">
      <w:rPr>
        <w:lang w:val="fr-CH"/>
      </w:rPr>
      <w:t xml:space="preserve">I / ANEXO </w:t>
    </w:r>
    <w:r>
      <w:rPr>
        <w:lang w:val="fr-CH"/>
      </w:rPr>
      <w:t>X</w:t>
    </w:r>
    <w:r w:rsidRPr="006E169B">
      <w:rPr>
        <w:lang w:val="fr-CH"/>
      </w:rPr>
      <w:t>I</w:t>
    </w:r>
  </w:p>
  <w:p w:rsidR="00E41E6A" w:rsidRPr="00B032C2" w:rsidRDefault="00E41E6A" w:rsidP="007B6DEE">
    <w:pPr>
      <w:pStyle w:val="Header"/>
      <w:rPr>
        <w:lang w:val="fr-CH"/>
      </w:rPr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EB048E">
    <w:pPr>
      <w:pStyle w:val="Header"/>
      <w:rPr>
        <w:rStyle w:val="PageNumber"/>
        <w:lang w:val="fr-CH"/>
      </w:rPr>
    </w:pPr>
    <w:r w:rsidRPr="00E8101E">
      <w:rPr>
        <w:rStyle w:val="PageNumber"/>
        <w:lang w:val="fr-CH"/>
      </w:rPr>
      <w:t>TC/</w:t>
    </w:r>
    <w:r w:rsidRPr="003548E7">
      <w:rPr>
        <w:lang w:val="fr-CH"/>
      </w:rPr>
      <w:t>5</w:t>
    </w:r>
    <w:r>
      <w:rPr>
        <w:lang w:val="fr-CH"/>
      </w:rPr>
      <w:t>8</w:t>
    </w:r>
    <w:r w:rsidRPr="00E8101E">
      <w:rPr>
        <w:rStyle w:val="PageNumber"/>
        <w:lang w:val="fr-CH"/>
      </w:rPr>
      <w:t>/2</w:t>
    </w:r>
  </w:p>
  <w:p w:rsidR="00E41E6A" w:rsidRPr="00A652C7" w:rsidRDefault="00E41E6A" w:rsidP="007B6DEE">
    <w:pPr>
      <w:jc w:val="center"/>
      <w:rPr>
        <w:lang w:val="fr-CH"/>
      </w:rPr>
    </w:pPr>
    <w:r w:rsidRPr="006E169B">
      <w:rPr>
        <w:lang w:val="fr-CH"/>
      </w:rPr>
      <w:t xml:space="preserve">ANNEX </w:t>
    </w:r>
    <w:r>
      <w:rPr>
        <w:lang w:val="fr-CH"/>
      </w:rPr>
      <w:t>XII</w:t>
    </w:r>
    <w:r w:rsidRPr="006E169B">
      <w:rPr>
        <w:lang w:val="fr-CH"/>
      </w:rPr>
      <w:t xml:space="preserve"> / ANNEXE </w:t>
    </w:r>
    <w:r>
      <w:rPr>
        <w:lang w:val="fr-CH"/>
      </w:rPr>
      <w:t>XI</w:t>
    </w:r>
    <w:r w:rsidRPr="006E169B">
      <w:rPr>
        <w:lang w:val="fr-CH"/>
      </w:rPr>
      <w:t xml:space="preserve">I / ANLAGE </w:t>
    </w:r>
    <w:r>
      <w:rPr>
        <w:lang w:val="fr-CH"/>
      </w:rPr>
      <w:t>XI</w:t>
    </w:r>
    <w:r w:rsidRPr="006E169B">
      <w:rPr>
        <w:lang w:val="fr-CH"/>
      </w:rPr>
      <w:t xml:space="preserve">I / ANEXO </w:t>
    </w:r>
    <w:r>
      <w:rPr>
        <w:lang w:val="fr-CH"/>
      </w:rPr>
      <w:t>XI</w:t>
    </w:r>
    <w:r w:rsidRPr="006E169B">
      <w:rPr>
        <w:lang w:val="fr-CH"/>
      </w:rPr>
      <w:t>I</w:t>
    </w:r>
    <w:r w:rsidRPr="00A652C7">
      <w:rPr>
        <w:lang w:val="fr-CH"/>
      </w:rPr>
      <w:t xml:space="preserve"> </w:t>
    </w:r>
  </w:p>
  <w:p w:rsidR="00E41E6A" w:rsidRPr="00EE338E" w:rsidRDefault="00E41E6A" w:rsidP="007B6DEE">
    <w:pPr>
      <w:jc w:val="center"/>
      <w:rPr>
        <w:lang w:val="pt-BR"/>
      </w:rPr>
    </w:pPr>
    <w:r w:rsidRPr="00EE338E">
      <w:rPr>
        <w:lang w:val="pt-BR"/>
      </w:rPr>
      <w:t xml:space="preserve">page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2B317D">
      <w:rPr>
        <w:rStyle w:val="PageNumber"/>
        <w:noProof/>
        <w:lang w:val="pt-BR"/>
      </w:rPr>
      <w:t>3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Seite </w:t>
    </w:r>
    <w:r w:rsidRPr="00CC1B43">
      <w:rPr>
        <w:rStyle w:val="PageNumber"/>
        <w:lang w:val="fr-FR"/>
      </w:rPr>
      <w:fldChar w:fldCharType="begin"/>
    </w:r>
    <w:r w:rsidRPr="00EE338E">
      <w:rPr>
        <w:rStyle w:val="PageNumber"/>
        <w:lang w:val="pt-BR"/>
      </w:rPr>
      <w:instrText xml:space="preserve"> PAGE </w:instrText>
    </w:r>
    <w:r w:rsidRPr="00CC1B43">
      <w:rPr>
        <w:rStyle w:val="PageNumber"/>
        <w:lang w:val="fr-FR"/>
      </w:rPr>
      <w:fldChar w:fldCharType="separate"/>
    </w:r>
    <w:r w:rsidR="002B317D">
      <w:rPr>
        <w:rStyle w:val="PageNumber"/>
        <w:noProof/>
        <w:lang w:val="pt-BR"/>
      </w:rPr>
      <w:t>3</w:t>
    </w:r>
    <w:r w:rsidRPr="00CC1B43">
      <w:rPr>
        <w:rStyle w:val="PageNumber"/>
        <w:lang w:val="fr-FR"/>
      </w:rPr>
      <w:fldChar w:fldCharType="end"/>
    </w:r>
    <w:r w:rsidRPr="00EE338E">
      <w:rPr>
        <w:rStyle w:val="PageNumber"/>
        <w:lang w:val="pt-BR"/>
      </w:rPr>
      <w:t xml:space="preserve"> </w:t>
    </w:r>
    <w:r w:rsidRPr="00EE338E">
      <w:rPr>
        <w:lang w:val="pt-BR"/>
      </w:rPr>
      <w:t xml:space="preserve">/ página </w:t>
    </w:r>
    <w:r w:rsidRPr="00CC1B43">
      <w:fldChar w:fldCharType="begin"/>
    </w:r>
    <w:r w:rsidRPr="00EE338E">
      <w:rPr>
        <w:lang w:val="pt-BR"/>
      </w:rPr>
      <w:instrText xml:space="preserve"> PAGE  \* MERGEFORMAT </w:instrText>
    </w:r>
    <w:r w:rsidRPr="00CC1B43">
      <w:fldChar w:fldCharType="separate"/>
    </w:r>
    <w:r w:rsidR="002B317D">
      <w:rPr>
        <w:noProof/>
        <w:lang w:val="pt-BR"/>
      </w:rPr>
      <w:t>3</w:t>
    </w:r>
    <w:r w:rsidRPr="00CC1B43">
      <w:fldChar w:fldCharType="end"/>
    </w:r>
  </w:p>
  <w:p w:rsidR="00E41E6A" w:rsidRPr="00E8101E" w:rsidRDefault="00E41E6A" w:rsidP="007B6DEE">
    <w:pPr>
      <w:jc w:val="center"/>
      <w:rPr>
        <w:lang w:val="pt-BR"/>
      </w:rPr>
    </w:pP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Pr="00E8101E" w:rsidRDefault="00E41E6A">
    <w:pPr>
      <w:pStyle w:val="Header"/>
      <w:rPr>
        <w:lang w:val="fr-CH"/>
      </w:rPr>
    </w:pPr>
    <w:r w:rsidRPr="00E8101E">
      <w:rPr>
        <w:lang w:val="fr-CH"/>
      </w:rPr>
      <w:t>TC/</w:t>
    </w:r>
    <w:r w:rsidRPr="003548E7">
      <w:rPr>
        <w:lang w:val="fr-CH"/>
      </w:rPr>
      <w:t>5</w:t>
    </w:r>
    <w:r>
      <w:rPr>
        <w:lang w:val="fr-CH"/>
      </w:rPr>
      <w:t>8</w:t>
    </w:r>
    <w:r w:rsidRPr="00E8101E">
      <w:rPr>
        <w:lang w:val="fr-CH"/>
      </w:rPr>
      <w:t>/2</w:t>
    </w:r>
  </w:p>
  <w:p w:rsidR="00E41E6A" w:rsidRPr="00E8101E" w:rsidRDefault="00E41E6A">
    <w:pPr>
      <w:pStyle w:val="Header"/>
      <w:rPr>
        <w:lang w:val="fr-CH"/>
      </w:rPr>
    </w:pPr>
  </w:p>
  <w:p w:rsidR="00E41E6A" w:rsidRPr="006E169B" w:rsidRDefault="00E41E6A" w:rsidP="00B032C2">
    <w:pPr>
      <w:jc w:val="center"/>
      <w:outlineLvl w:val="0"/>
      <w:rPr>
        <w:lang w:val="fr-CH"/>
      </w:rPr>
    </w:pPr>
    <w:r w:rsidRPr="006E169B">
      <w:rPr>
        <w:lang w:val="fr-CH"/>
      </w:rPr>
      <w:t xml:space="preserve">ANNEX </w:t>
    </w:r>
    <w:r>
      <w:rPr>
        <w:lang w:val="fr-CH"/>
      </w:rPr>
      <w:t>XII</w:t>
    </w:r>
    <w:r w:rsidRPr="006E169B">
      <w:rPr>
        <w:lang w:val="fr-CH"/>
      </w:rPr>
      <w:t xml:space="preserve"> / ANNEXE </w:t>
    </w:r>
    <w:r>
      <w:rPr>
        <w:lang w:val="fr-CH"/>
      </w:rPr>
      <w:t>XI</w:t>
    </w:r>
    <w:r w:rsidRPr="006E169B">
      <w:rPr>
        <w:lang w:val="fr-CH"/>
      </w:rPr>
      <w:t xml:space="preserve">I / ANLAGE </w:t>
    </w:r>
    <w:r>
      <w:rPr>
        <w:lang w:val="fr-CH"/>
      </w:rPr>
      <w:t>XI</w:t>
    </w:r>
    <w:r w:rsidRPr="006E169B">
      <w:rPr>
        <w:lang w:val="fr-CH"/>
      </w:rPr>
      <w:t xml:space="preserve">I / ANEXO </w:t>
    </w:r>
    <w:r>
      <w:rPr>
        <w:lang w:val="fr-CH"/>
      </w:rPr>
      <w:t>XI</w:t>
    </w:r>
    <w:r w:rsidRPr="006E169B">
      <w:rPr>
        <w:lang w:val="fr-CH"/>
      </w:rPr>
      <w:t>I</w:t>
    </w:r>
  </w:p>
  <w:p w:rsidR="00E41E6A" w:rsidRPr="00B032C2" w:rsidRDefault="00E41E6A" w:rsidP="007B6DEE">
    <w:pPr>
      <w:pStyle w:val="Header"/>
      <w:rPr>
        <w:lang w:val="fr-CH"/>
      </w:rPr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Pr="00C5280D" w:rsidRDefault="00E41E6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TC/58/2</w:t>
    </w:r>
  </w:p>
  <w:p w:rsidR="00E41E6A" w:rsidRPr="00C5280D" w:rsidRDefault="00E41E6A" w:rsidP="00EB048E">
    <w:pPr>
      <w:pStyle w:val="Header"/>
      <w:rPr>
        <w:lang w:val="en-US"/>
      </w:rPr>
    </w:pPr>
    <w:r>
      <w:rPr>
        <w:lang w:val="en-US"/>
      </w:rPr>
      <w:t xml:space="preserve">Annex XIII,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  <w:p w:rsidR="00E41E6A" w:rsidRDefault="00E41E6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>
    <w:pPr>
      <w:pStyle w:val="Header"/>
    </w:pP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Pr="00D827E5" w:rsidRDefault="00E41E6A" w:rsidP="0004198B">
    <w:pPr>
      <w:pStyle w:val="Header"/>
      <w:rPr>
        <w:rStyle w:val="PageNumber"/>
        <w:lang w:val="fr-CH"/>
      </w:rPr>
    </w:pPr>
    <w:r w:rsidRPr="00D827E5">
      <w:rPr>
        <w:rStyle w:val="PageNumber"/>
        <w:lang w:val="fr-CH"/>
      </w:rPr>
      <w:t>TC/58/2</w:t>
    </w:r>
  </w:p>
  <w:p w:rsidR="00E41E6A" w:rsidRPr="00D827E5" w:rsidRDefault="00E41E6A" w:rsidP="0004198B">
    <w:pPr>
      <w:pStyle w:val="Header"/>
      <w:rPr>
        <w:rStyle w:val="PageNumber"/>
        <w:lang w:val="fr-CH"/>
      </w:rPr>
    </w:pPr>
  </w:p>
  <w:p w:rsidR="00E41E6A" w:rsidRPr="006E169B" w:rsidRDefault="00E41E6A" w:rsidP="00D827E5">
    <w:pPr>
      <w:jc w:val="center"/>
      <w:outlineLvl w:val="0"/>
      <w:rPr>
        <w:lang w:val="fr-CH"/>
      </w:rPr>
    </w:pPr>
    <w:r w:rsidRPr="006E169B">
      <w:rPr>
        <w:lang w:val="fr-CH"/>
      </w:rPr>
      <w:t xml:space="preserve">ANNEX </w:t>
    </w:r>
    <w:r>
      <w:rPr>
        <w:lang w:val="fr-FR"/>
      </w:rPr>
      <w:t>XIII</w:t>
    </w:r>
    <w:r w:rsidRPr="006E169B">
      <w:rPr>
        <w:lang w:val="fr-CH"/>
      </w:rPr>
      <w:t xml:space="preserve"> / ANNEXE </w:t>
    </w:r>
    <w:r>
      <w:rPr>
        <w:lang w:val="fr-FR"/>
      </w:rPr>
      <w:t>XIII</w:t>
    </w:r>
    <w:r w:rsidRPr="006E169B">
      <w:rPr>
        <w:lang w:val="fr-CH"/>
      </w:rPr>
      <w:t xml:space="preserve"> / ANLAGE </w:t>
    </w:r>
    <w:r>
      <w:rPr>
        <w:lang w:val="fr-FR"/>
      </w:rPr>
      <w:t>XIII</w:t>
    </w:r>
    <w:r w:rsidRPr="006E169B">
      <w:rPr>
        <w:lang w:val="fr-CH"/>
      </w:rPr>
      <w:t xml:space="preserve"> / ANEXO </w:t>
    </w:r>
    <w:r>
      <w:rPr>
        <w:lang w:val="fr-FR"/>
      </w:rPr>
      <w:t>XIII</w:t>
    </w:r>
  </w:p>
  <w:p w:rsidR="00E41E6A" w:rsidRDefault="00E41E6A" w:rsidP="00D827E5">
    <w:pPr>
      <w:pStyle w:val="Head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Pr="005504E1" w:rsidRDefault="00E41E6A" w:rsidP="00EB048E">
    <w:pPr>
      <w:pStyle w:val="Header"/>
      <w:rPr>
        <w:rStyle w:val="PageNumber"/>
        <w:lang w:val="fr-CH"/>
      </w:rPr>
    </w:pPr>
    <w:r w:rsidRPr="005504E1">
      <w:rPr>
        <w:rStyle w:val="PageNumber"/>
        <w:lang w:val="fr-CH"/>
      </w:rPr>
      <w:t>TC/58/2</w:t>
    </w:r>
  </w:p>
  <w:p w:rsidR="00E41E6A" w:rsidRPr="005504E1" w:rsidRDefault="00E41E6A" w:rsidP="005504E1">
    <w:pPr>
      <w:jc w:val="center"/>
      <w:outlineLvl w:val="0"/>
      <w:rPr>
        <w:lang w:val="fr-CH"/>
      </w:rPr>
    </w:pPr>
    <w:r w:rsidRPr="006E169B">
      <w:rPr>
        <w:lang w:val="fr-CH"/>
      </w:rPr>
      <w:t xml:space="preserve">ANNEX </w:t>
    </w:r>
    <w:r>
      <w:rPr>
        <w:lang w:val="fr-FR"/>
      </w:rPr>
      <w:t>XIV</w:t>
    </w:r>
    <w:r w:rsidRPr="006E169B">
      <w:rPr>
        <w:lang w:val="fr-CH"/>
      </w:rPr>
      <w:t xml:space="preserve"> / ANNEXE </w:t>
    </w:r>
    <w:r>
      <w:rPr>
        <w:lang w:val="fr-FR"/>
      </w:rPr>
      <w:t>XIV</w:t>
    </w:r>
    <w:r w:rsidRPr="006E169B">
      <w:rPr>
        <w:lang w:val="fr-CH"/>
      </w:rPr>
      <w:t xml:space="preserve"> / ANLAGE </w:t>
    </w:r>
    <w:r>
      <w:rPr>
        <w:lang w:val="fr-FR"/>
      </w:rPr>
      <w:t>XIV</w:t>
    </w:r>
    <w:r w:rsidRPr="006E169B">
      <w:rPr>
        <w:lang w:val="fr-CH"/>
      </w:rPr>
      <w:t xml:space="preserve"> / ANEXO </w:t>
    </w:r>
    <w:r>
      <w:rPr>
        <w:lang w:val="fr-FR"/>
      </w:rPr>
      <w:t>XIV</w:t>
    </w:r>
  </w:p>
  <w:p w:rsidR="00E41E6A" w:rsidRPr="00C65592" w:rsidRDefault="00E41E6A" w:rsidP="00EB048E">
    <w:pPr>
      <w:pStyle w:val="Header"/>
      <w:rPr>
        <w:lang w:val="fr-CH"/>
      </w:rPr>
    </w:pPr>
    <w:r w:rsidRPr="00C65592">
      <w:rPr>
        <w:lang w:val="fr-CH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65592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fr-CH"/>
      </w:rPr>
      <w:t>3</w:t>
    </w:r>
    <w:r w:rsidRPr="00C5280D">
      <w:rPr>
        <w:rStyle w:val="PageNumber"/>
        <w:lang w:val="en-US"/>
      </w:rPr>
      <w:fldChar w:fldCharType="end"/>
    </w:r>
  </w:p>
  <w:p w:rsidR="00E41E6A" w:rsidRPr="00C65592" w:rsidRDefault="00E41E6A">
    <w:pPr>
      <w:rPr>
        <w:lang w:val="fr-CH"/>
      </w:rPr>
    </w:pP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Pr="00D827E5" w:rsidRDefault="00E41E6A" w:rsidP="0004198B">
    <w:pPr>
      <w:pStyle w:val="Header"/>
      <w:rPr>
        <w:rStyle w:val="PageNumber"/>
        <w:lang w:val="fr-CH"/>
      </w:rPr>
    </w:pPr>
    <w:r w:rsidRPr="00D827E5">
      <w:rPr>
        <w:rStyle w:val="PageNumber"/>
        <w:lang w:val="fr-CH"/>
      </w:rPr>
      <w:t>TC/58/2</w:t>
    </w:r>
  </w:p>
  <w:p w:rsidR="00E41E6A" w:rsidRPr="00D827E5" w:rsidRDefault="00E41E6A" w:rsidP="0004198B">
    <w:pPr>
      <w:pStyle w:val="Header"/>
      <w:rPr>
        <w:rStyle w:val="PageNumber"/>
        <w:lang w:val="fr-CH"/>
      </w:rPr>
    </w:pPr>
  </w:p>
  <w:p w:rsidR="00E41E6A" w:rsidRPr="006E169B" w:rsidRDefault="00E41E6A" w:rsidP="00D827E5">
    <w:pPr>
      <w:jc w:val="center"/>
      <w:outlineLvl w:val="0"/>
      <w:rPr>
        <w:lang w:val="fr-CH"/>
      </w:rPr>
    </w:pPr>
    <w:r w:rsidRPr="006E169B">
      <w:rPr>
        <w:lang w:val="fr-CH"/>
      </w:rPr>
      <w:t xml:space="preserve">ANNEX </w:t>
    </w:r>
    <w:r>
      <w:rPr>
        <w:lang w:val="fr-FR"/>
      </w:rPr>
      <w:t>XIV</w:t>
    </w:r>
    <w:r w:rsidRPr="006E169B">
      <w:rPr>
        <w:lang w:val="fr-CH"/>
      </w:rPr>
      <w:t xml:space="preserve"> / ANNEXE </w:t>
    </w:r>
    <w:r>
      <w:rPr>
        <w:lang w:val="fr-FR"/>
      </w:rPr>
      <w:t>XIV</w:t>
    </w:r>
    <w:r w:rsidRPr="006E169B">
      <w:rPr>
        <w:lang w:val="fr-CH"/>
      </w:rPr>
      <w:t xml:space="preserve"> / ANLAGE </w:t>
    </w:r>
    <w:r>
      <w:rPr>
        <w:lang w:val="fr-FR"/>
      </w:rPr>
      <w:t>XIV</w:t>
    </w:r>
    <w:r w:rsidRPr="006E169B">
      <w:rPr>
        <w:lang w:val="fr-CH"/>
      </w:rPr>
      <w:t xml:space="preserve"> / ANEXO </w:t>
    </w:r>
    <w:r>
      <w:rPr>
        <w:lang w:val="fr-FR"/>
      </w:rPr>
      <w:t>XIV</w:t>
    </w:r>
  </w:p>
  <w:p w:rsidR="00E41E6A" w:rsidRDefault="00E41E6A" w:rsidP="00D827E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EB048E">
    <w:pPr>
      <w:pStyle w:val="Header"/>
      <w:rPr>
        <w:lang w:val="fr-CH"/>
      </w:rPr>
    </w:pPr>
    <w:r>
      <w:rPr>
        <w:rStyle w:val="PageNumber"/>
        <w:lang w:val="en-US"/>
      </w:rPr>
      <w:t>TC/58/2</w:t>
    </w:r>
  </w:p>
  <w:p w:rsidR="00E41E6A" w:rsidRPr="00C5280D" w:rsidRDefault="00E41E6A" w:rsidP="00EB048E">
    <w:pPr>
      <w:pStyle w:val="Header"/>
      <w:rPr>
        <w:lang w:val="en-US"/>
      </w:rPr>
    </w:pPr>
    <w:r>
      <w:rPr>
        <w:lang w:val="en-US"/>
      </w:rPr>
      <w:t xml:space="preserve">Annexe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04198B">
    <w:pPr>
      <w:pStyle w:val="Header"/>
      <w:rPr>
        <w:lang w:val="fr-CH"/>
      </w:rPr>
    </w:pPr>
    <w:r>
      <w:rPr>
        <w:rStyle w:val="PageNumber"/>
        <w:lang w:val="en-US"/>
      </w:rPr>
      <w:t>TC/58/2</w:t>
    </w:r>
  </w:p>
  <w:p w:rsidR="00E41E6A" w:rsidRDefault="00E41E6A" w:rsidP="0004198B">
    <w:pPr>
      <w:pStyle w:val="Header"/>
      <w:rPr>
        <w:lang w:val="fr-CH"/>
      </w:rPr>
    </w:pPr>
  </w:p>
  <w:p w:rsidR="00E41E6A" w:rsidRDefault="00E41E6A" w:rsidP="0004198B">
    <w:pPr>
      <w:pStyle w:val="Header"/>
      <w:rPr>
        <w:lang w:val="fr-CH"/>
      </w:rPr>
    </w:pPr>
    <w:r>
      <w:rPr>
        <w:lang w:val="fr-CH"/>
      </w:rPr>
      <w:t>ANNEXE I</w:t>
    </w:r>
  </w:p>
  <w:p w:rsidR="00E41E6A" w:rsidRPr="00F47298" w:rsidRDefault="00E41E6A" w:rsidP="0004198B">
    <w:pPr>
      <w:pStyle w:val="Header"/>
      <w:rPr>
        <w:lang w:val="fr-CH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2B317D">
    <w:pPr>
      <w:pStyle w:val="Header"/>
      <w:ind w:left="-993"/>
      <w:rPr>
        <w:lang w:val="fr-CH"/>
      </w:rPr>
    </w:pPr>
    <w:r>
      <w:rPr>
        <w:rStyle w:val="PageNumber"/>
        <w:lang w:val="en-US"/>
      </w:rPr>
      <w:t>TC/58/2</w:t>
    </w:r>
  </w:p>
  <w:p w:rsidR="00E41E6A" w:rsidRPr="00C5280D" w:rsidRDefault="00E41E6A" w:rsidP="002B317D">
    <w:pPr>
      <w:pStyle w:val="Header"/>
      <w:ind w:left="-993"/>
      <w:rPr>
        <w:lang w:val="en-US"/>
      </w:rPr>
    </w:pPr>
    <w:r>
      <w:rPr>
        <w:lang w:val="en-US"/>
      </w:rPr>
      <w:t xml:space="preserve">Annexe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2B317D">
    <w:pPr>
      <w:pStyle w:val="Header"/>
      <w:ind w:left="-993"/>
      <w:rPr>
        <w:lang w:val="fr-CH"/>
      </w:rPr>
    </w:pPr>
    <w:r>
      <w:rPr>
        <w:rStyle w:val="PageNumber"/>
        <w:lang w:val="en-US"/>
      </w:rPr>
      <w:t>TC/58/2</w:t>
    </w:r>
  </w:p>
  <w:p w:rsidR="00E41E6A" w:rsidRDefault="00E41E6A" w:rsidP="002B317D">
    <w:pPr>
      <w:pStyle w:val="Header"/>
      <w:ind w:left="-993"/>
      <w:rPr>
        <w:lang w:val="fr-CH"/>
      </w:rPr>
    </w:pPr>
  </w:p>
  <w:p w:rsidR="00E41E6A" w:rsidRDefault="00E41E6A" w:rsidP="002B317D">
    <w:pPr>
      <w:pStyle w:val="Header"/>
      <w:ind w:left="-993"/>
      <w:rPr>
        <w:lang w:val="fr-CH"/>
      </w:rPr>
    </w:pPr>
    <w:r>
      <w:rPr>
        <w:lang w:val="fr-CH"/>
      </w:rPr>
      <w:t>ANNEXE II</w:t>
    </w:r>
  </w:p>
  <w:p w:rsidR="00E41E6A" w:rsidRPr="00F47298" w:rsidRDefault="00E41E6A" w:rsidP="002B317D">
    <w:pPr>
      <w:pStyle w:val="Header"/>
      <w:ind w:left="-993"/>
      <w:rPr>
        <w:lang w:val="fr-CH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BD31F6">
    <w:pPr>
      <w:pStyle w:val="Header"/>
      <w:rPr>
        <w:lang w:val="fr-CH"/>
      </w:rPr>
    </w:pPr>
    <w:r>
      <w:rPr>
        <w:rStyle w:val="PageNumber"/>
        <w:lang w:val="en-US"/>
      </w:rPr>
      <w:t>TC/58/2</w:t>
    </w:r>
  </w:p>
  <w:p w:rsidR="00E41E6A" w:rsidRPr="00C5280D" w:rsidRDefault="00E41E6A" w:rsidP="00EB048E">
    <w:pPr>
      <w:pStyle w:val="Header"/>
      <w:rPr>
        <w:lang w:val="en-US"/>
      </w:rPr>
    </w:pPr>
    <w:r>
      <w:rPr>
        <w:lang w:val="en-US"/>
      </w:rPr>
      <w:t xml:space="preserve">Annexe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en-US"/>
      </w:rPr>
      <w:t>12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E6A" w:rsidRDefault="00E41E6A" w:rsidP="00BD31F6">
    <w:pPr>
      <w:pStyle w:val="Header"/>
      <w:rPr>
        <w:lang w:val="fr-CH"/>
      </w:rPr>
    </w:pPr>
    <w:r>
      <w:rPr>
        <w:rStyle w:val="PageNumber"/>
        <w:lang w:val="en-US"/>
      </w:rPr>
      <w:t>TC/58/2</w:t>
    </w:r>
  </w:p>
  <w:p w:rsidR="00E41E6A" w:rsidRPr="00C5280D" w:rsidRDefault="00E41E6A" w:rsidP="00EB048E">
    <w:pPr>
      <w:pStyle w:val="Header"/>
      <w:rPr>
        <w:lang w:val="en-US"/>
      </w:rPr>
    </w:pPr>
    <w:r>
      <w:rPr>
        <w:lang w:val="en-US"/>
      </w:rPr>
      <w:t xml:space="preserve">Annexe III,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317D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E41E6A" w:rsidRPr="00C5280D" w:rsidRDefault="00E41E6A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90B"/>
    <w:multiLevelType w:val="hybridMultilevel"/>
    <w:tmpl w:val="B6545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324"/>
    <w:multiLevelType w:val="hybridMultilevel"/>
    <w:tmpl w:val="84D0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84D53"/>
    <w:multiLevelType w:val="hybridMultilevel"/>
    <w:tmpl w:val="16C61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51FB3"/>
    <w:multiLevelType w:val="multilevel"/>
    <w:tmpl w:val="973A2D1E"/>
    <w:lvl w:ilvl="0"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" w15:restartNumberingAfterBreak="0">
    <w:nsid w:val="439B5B47"/>
    <w:multiLevelType w:val="hybridMultilevel"/>
    <w:tmpl w:val="FDCAD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9" w15:restartNumberingAfterBreak="0">
    <w:nsid w:val="4DEB0476"/>
    <w:multiLevelType w:val="hybridMultilevel"/>
    <w:tmpl w:val="1160FDDE"/>
    <w:lvl w:ilvl="0" w:tplc="38C4116E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4F2A32AC"/>
    <w:multiLevelType w:val="hybridMultilevel"/>
    <w:tmpl w:val="7E7E1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01BA7"/>
    <w:multiLevelType w:val="hybridMultilevel"/>
    <w:tmpl w:val="641A9E0C"/>
    <w:lvl w:ilvl="0" w:tplc="876E25B8">
      <w:start w:val="5"/>
      <w:numFmt w:val="low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F55ABD"/>
    <w:multiLevelType w:val="hybridMultilevel"/>
    <w:tmpl w:val="49500842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80A5259"/>
    <w:multiLevelType w:val="hybridMultilevel"/>
    <w:tmpl w:val="4D809DA6"/>
    <w:lvl w:ilvl="0" w:tplc="ADA4EA8A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A1C1A58"/>
    <w:multiLevelType w:val="hybridMultilevel"/>
    <w:tmpl w:val="96D4E2F4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F3D0B"/>
    <w:multiLevelType w:val="hybridMultilevel"/>
    <w:tmpl w:val="0A4202AA"/>
    <w:lvl w:ilvl="0" w:tplc="38C411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2225E9"/>
    <w:multiLevelType w:val="hybridMultilevel"/>
    <w:tmpl w:val="29D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B768C"/>
    <w:multiLevelType w:val="hybridMultilevel"/>
    <w:tmpl w:val="80C0CEF2"/>
    <w:lvl w:ilvl="0" w:tplc="F6DE5AB0">
      <w:start w:val="1"/>
      <w:numFmt w:val="lowerLetter"/>
      <w:lvlText w:val="(%1)"/>
      <w:lvlJc w:val="left"/>
      <w:pPr>
        <w:tabs>
          <w:tab w:val="num" w:pos="6303"/>
        </w:tabs>
        <w:ind w:left="6303" w:hanging="120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83"/>
        </w:tabs>
        <w:ind w:left="618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03"/>
        </w:tabs>
        <w:ind w:left="69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23"/>
        </w:tabs>
        <w:ind w:left="76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343"/>
        </w:tabs>
        <w:ind w:left="83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63"/>
        </w:tabs>
        <w:ind w:left="90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83"/>
        </w:tabs>
        <w:ind w:left="97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03"/>
        </w:tabs>
        <w:ind w:left="105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23"/>
        </w:tabs>
        <w:ind w:left="11223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7"/>
  </w:num>
  <w:num w:numId="5">
    <w:abstractNumId w:val="8"/>
  </w:num>
  <w:num w:numId="6">
    <w:abstractNumId w:val="16"/>
  </w:num>
  <w:num w:numId="7">
    <w:abstractNumId w:val="5"/>
  </w:num>
  <w:num w:numId="8">
    <w:abstractNumId w:val="18"/>
  </w:num>
  <w:num w:numId="9">
    <w:abstractNumId w:val="1"/>
  </w:num>
  <w:num w:numId="10">
    <w:abstractNumId w:val="10"/>
  </w:num>
  <w:num w:numId="11">
    <w:abstractNumId w:val="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3"/>
  </w:num>
  <w:num w:numId="15">
    <w:abstractNumId w:val="15"/>
  </w:num>
  <w:num w:numId="16">
    <w:abstractNumId w:val="14"/>
  </w:num>
  <w:num w:numId="17">
    <w:abstractNumId w:val="12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2"/>
    <w:rsid w:val="00010CF3"/>
    <w:rsid w:val="00011E27"/>
    <w:rsid w:val="000148BC"/>
    <w:rsid w:val="00024AB8"/>
    <w:rsid w:val="00030854"/>
    <w:rsid w:val="00032CEC"/>
    <w:rsid w:val="00036028"/>
    <w:rsid w:val="0004198B"/>
    <w:rsid w:val="00044642"/>
    <w:rsid w:val="000446B9"/>
    <w:rsid w:val="00047E21"/>
    <w:rsid w:val="00050E16"/>
    <w:rsid w:val="00076539"/>
    <w:rsid w:val="00085505"/>
    <w:rsid w:val="00090FAE"/>
    <w:rsid w:val="000A018E"/>
    <w:rsid w:val="000A3F1E"/>
    <w:rsid w:val="000C4626"/>
    <w:rsid w:val="000C4E25"/>
    <w:rsid w:val="000C7021"/>
    <w:rsid w:val="000D126F"/>
    <w:rsid w:val="000D6BBC"/>
    <w:rsid w:val="000D7780"/>
    <w:rsid w:val="000E636A"/>
    <w:rsid w:val="000F2F11"/>
    <w:rsid w:val="00100A5F"/>
    <w:rsid w:val="00105929"/>
    <w:rsid w:val="00106FAE"/>
    <w:rsid w:val="00110BED"/>
    <w:rsid w:val="00110C36"/>
    <w:rsid w:val="001131D5"/>
    <w:rsid w:val="00114547"/>
    <w:rsid w:val="001355C7"/>
    <w:rsid w:val="00141DB8"/>
    <w:rsid w:val="00144612"/>
    <w:rsid w:val="0016275A"/>
    <w:rsid w:val="00172084"/>
    <w:rsid w:val="0017474A"/>
    <w:rsid w:val="001758C6"/>
    <w:rsid w:val="00182B99"/>
    <w:rsid w:val="001A29EE"/>
    <w:rsid w:val="001C1525"/>
    <w:rsid w:val="001F2087"/>
    <w:rsid w:val="001F21CD"/>
    <w:rsid w:val="001F4E23"/>
    <w:rsid w:val="002100E0"/>
    <w:rsid w:val="0021332C"/>
    <w:rsid w:val="00213982"/>
    <w:rsid w:val="002140C0"/>
    <w:rsid w:val="00231D1E"/>
    <w:rsid w:val="0024416D"/>
    <w:rsid w:val="002574A0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7F1"/>
    <w:rsid w:val="002A6E50"/>
    <w:rsid w:val="002B010D"/>
    <w:rsid w:val="002B317D"/>
    <w:rsid w:val="002B3281"/>
    <w:rsid w:val="002B4298"/>
    <w:rsid w:val="002B5A36"/>
    <w:rsid w:val="002B6C11"/>
    <w:rsid w:val="002B7807"/>
    <w:rsid w:val="002B7A36"/>
    <w:rsid w:val="002C256A"/>
    <w:rsid w:val="002C3EE4"/>
    <w:rsid w:val="002C56F8"/>
    <w:rsid w:val="002D5226"/>
    <w:rsid w:val="002D75F8"/>
    <w:rsid w:val="002E3435"/>
    <w:rsid w:val="002E6363"/>
    <w:rsid w:val="002F2406"/>
    <w:rsid w:val="002F4114"/>
    <w:rsid w:val="003013CF"/>
    <w:rsid w:val="00305A7F"/>
    <w:rsid w:val="00306EC8"/>
    <w:rsid w:val="003152FE"/>
    <w:rsid w:val="003229AD"/>
    <w:rsid w:val="00327436"/>
    <w:rsid w:val="00330124"/>
    <w:rsid w:val="003311B5"/>
    <w:rsid w:val="00344BD6"/>
    <w:rsid w:val="003476C4"/>
    <w:rsid w:val="0035528D"/>
    <w:rsid w:val="00361821"/>
    <w:rsid w:val="00361E9E"/>
    <w:rsid w:val="00372F21"/>
    <w:rsid w:val="003753EE"/>
    <w:rsid w:val="00377053"/>
    <w:rsid w:val="00396648"/>
    <w:rsid w:val="003A0835"/>
    <w:rsid w:val="003A5AAF"/>
    <w:rsid w:val="003B47F2"/>
    <w:rsid w:val="003B700A"/>
    <w:rsid w:val="003C502C"/>
    <w:rsid w:val="003C7FBE"/>
    <w:rsid w:val="003D0839"/>
    <w:rsid w:val="003D227C"/>
    <w:rsid w:val="003D2923"/>
    <w:rsid w:val="003D2B4D"/>
    <w:rsid w:val="003D2E36"/>
    <w:rsid w:val="003E004C"/>
    <w:rsid w:val="003E6B44"/>
    <w:rsid w:val="003F37F5"/>
    <w:rsid w:val="004028CE"/>
    <w:rsid w:val="00407D4B"/>
    <w:rsid w:val="0041047E"/>
    <w:rsid w:val="004159F0"/>
    <w:rsid w:val="00424408"/>
    <w:rsid w:val="00444A88"/>
    <w:rsid w:val="00445B73"/>
    <w:rsid w:val="00461400"/>
    <w:rsid w:val="00474DA4"/>
    <w:rsid w:val="00476B4D"/>
    <w:rsid w:val="004805FA"/>
    <w:rsid w:val="004935D2"/>
    <w:rsid w:val="004A422A"/>
    <w:rsid w:val="004B1215"/>
    <w:rsid w:val="004D047D"/>
    <w:rsid w:val="004D1089"/>
    <w:rsid w:val="004D2070"/>
    <w:rsid w:val="004F1E9E"/>
    <w:rsid w:val="004F305A"/>
    <w:rsid w:val="004F455B"/>
    <w:rsid w:val="00506B2A"/>
    <w:rsid w:val="0050795F"/>
    <w:rsid w:val="00512164"/>
    <w:rsid w:val="00520297"/>
    <w:rsid w:val="005338F9"/>
    <w:rsid w:val="0054281C"/>
    <w:rsid w:val="00544581"/>
    <w:rsid w:val="005504E1"/>
    <w:rsid w:val="0055268D"/>
    <w:rsid w:val="00554C2A"/>
    <w:rsid w:val="00575DE2"/>
    <w:rsid w:val="00576BE4"/>
    <w:rsid w:val="005779DB"/>
    <w:rsid w:val="00592CF8"/>
    <w:rsid w:val="005A0A58"/>
    <w:rsid w:val="005A2A67"/>
    <w:rsid w:val="005A400A"/>
    <w:rsid w:val="005A6DAA"/>
    <w:rsid w:val="005B269D"/>
    <w:rsid w:val="005C12EC"/>
    <w:rsid w:val="005C1D6E"/>
    <w:rsid w:val="005C461C"/>
    <w:rsid w:val="005C7442"/>
    <w:rsid w:val="005C7F05"/>
    <w:rsid w:val="005D10D1"/>
    <w:rsid w:val="005D2040"/>
    <w:rsid w:val="005E065E"/>
    <w:rsid w:val="005E4159"/>
    <w:rsid w:val="005F1EDD"/>
    <w:rsid w:val="005F7B92"/>
    <w:rsid w:val="00602332"/>
    <w:rsid w:val="00602D81"/>
    <w:rsid w:val="00612379"/>
    <w:rsid w:val="006153B6"/>
    <w:rsid w:val="0061555F"/>
    <w:rsid w:val="006245ED"/>
    <w:rsid w:val="00636CA6"/>
    <w:rsid w:val="006401EC"/>
    <w:rsid w:val="00641200"/>
    <w:rsid w:val="00641AA2"/>
    <w:rsid w:val="0064480C"/>
    <w:rsid w:val="00645CA8"/>
    <w:rsid w:val="006578CB"/>
    <w:rsid w:val="006655D3"/>
    <w:rsid w:val="00667404"/>
    <w:rsid w:val="00671580"/>
    <w:rsid w:val="00682BDC"/>
    <w:rsid w:val="00687EB4"/>
    <w:rsid w:val="00695C56"/>
    <w:rsid w:val="006A5CDE"/>
    <w:rsid w:val="006A644A"/>
    <w:rsid w:val="006B17D2"/>
    <w:rsid w:val="006B3887"/>
    <w:rsid w:val="006B6673"/>
    <w:rsid w:val="006C224E"/>
    <w:rsid w:val="006C6528"/>
    <w:rsid w:val="006D3FB4"/>
    <w:rsid w:val="006D780A"/>
    <w:rsid w:val="006E142E"/>
    <w:rsid w:val="006F20B0"/>
    <w:rsid w:val="006F3F83"/>
    <w:rsid w:val="0071271E"/>
    <w:rsid w:val="00732DEC"/>
    <w:rsid w:val="00735BD5"/>
    <w:rsid w:val="007451EC"/>
    <w:rsid w:val="00751613"/>
    <w:rsid w:val="00753EE9"/>
    <w:rsid w:val="007556F6"/>
    <w:rsid w:val="00760EEF"/>
    <w:rsid w:val="00762F22"/>
    <w:rsid w:val="007653CB"/>
    <w:rsid w:val="00775397"/>
    <w:rsid w:val="0077646F"/>
    <w:rsid w:val="00777EE5"/>
    <w:rsid w:val="00784836"/>
    <w:rsid w:val="0079023E"/>
    <w:rsid w:val="007A2854"/>
    <w:rsid w:val="007B257F"/>
    <w:rsid w:val="007B6DEE"/>
    <w:rsid w:val="007C1D92"/>
    <w:rsid w:val="007C4CB9"/>
    <w:rsid w:val="007D0B9D"/>
    <w:rsid w:val="007D19B0"/>
    <w:rsid w:val="007F2003"/>
    <w:rsid w:val="007F3665"/>
    <w:rsid w:val="007F498F"/>
    <w:rsid w:val="0080301D"/>
    <w:rsid w:val="0080679D"/>
    <w:rsid w:val="008108B0"/>
    <w:rsid w:val="00811B20"/>
    <w:rsid w:val="00812609"/>
    <w:rsid w:val="008211B5"/>
    <w:rsid w:val="0082296E"/>
    <w:rsid w:val="00824099"/>
    <w:rsid w:val="00845104"/>
    <w:rsid w:val="00846D7C"/>
    <w:rsid w:val="0085788E"/>
    <w:rsid w:val="0086429F"/>
    <w:rsid w:val="008676E8"/>
    <w:rsid w:val="00867AC1"/>
    <w:rsid w:val="008751DE"/>
    <w:rsid w:val="00890DF8"/>
    <w:rsid w:val="008952A5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41F10"/>
    <w:rsid w:val="00951C8B"/>
    <w:rsid w:val="00952DD4"/>
    <w:rsid w:val="009561F4"/>
    <w:rsid w:val="00965AE7"/>
    <w:rsid w:val="00970FED"/>
    <w:rsid w:val="009723EF"/>
    <w:rsid w:val="00985E41"/>
    <w:rsid w:val="00992D82"/>
    <w:rsid w:val="00997029"/>
    <w:rsid w:val="009A7339"/>
    <w:rsid w:val="009B440E"/>
    <w:rsid w:val="009C145E"/>
    <w:rsid w:val="009D690D"/>
    <w:rsid w:val="009E36E2"/>
    <w:rsid w:val="009E65B6"/>
    <w:rsid w:val="009F0A51"/>
    <w:rsid w:val="009F0B7F"/>
    <w:rsid w:val="009F148F"/>
    <w:rsid w:val="009F77CF"/>
    <w:rsid w:val="00A11552"/>
    <w:rsid w:val="00A12795"/>
    <w:rsid w:val="00A1449D"/>
    <w:rsid w:val="00A24C10"/>
    <w:rsid w:val="00A3745A"/>
    <w:rsid w:val="00A379FD"/>
    <w:rsid w:val="00A42AC3"/>
    <w:rsid w:val="00A430CF"/>
    <w:rsid w:val="00A54309"/>
    <w:rsid w:val="00A55168"/>
    <w:rsid w:val="00A610A9"/>
    <w:rsid w:val="00A652C7"/>
    <w:rsid w:val="00A671C1"/>
    <w:rsid w:val="00A76825"/>
    <w:rsid w:val="00A80F2A"/>
    <w:rsid w:val="00A86B27"/>
    <w:rsid w:val="00A90C6A"/>
    <w:rsid w:val="00A93EC2"/>
    <w:rsid w:val="00A96C33"/>
    <w:rsid w:val="00AB2B93"/>
    <w:rsid w:val="00AB530F"/>
    <w:rsid w:val="00AB7E5B"/>
    <w:rsid w:val="00AC2883"/>
    <w:rsid w:val="00AE0EF1"/>
    <w:rsid w:val="00AE1C2F"/>
    <w:rsid w:val="00AE2937"/>
    <w:rsid w:val="00AE731D"/>
    <w:rsid w:val="00AF1D66"/>
    <w:rsid w:val="00AF49E6"/>
    <w:rsid w:val="00AF7956"/>
    <w:rsid w:val="00B032C2"/>
    <w:rsid w:val="00B07301"/>
    <w:rsid w:val="00B11F3E"/>
    <w:rsid w:val="00B224DE"/>
    <w:rsid w:val="00B2298D"/>
    <w:rsid w:val="00B25D7C"/>
    <w:rsid w:val="00B26139"/>
    <w:rsid w:val="00B324D4"/>
    <w:rsid w:val="00B4612B"/>
    <w:rsid w:val="00B46575"/>
    <w:rsid w:val="00B55A81"/>
    <w:rsid w:val="00B61777"/>
    <w:rsid w:val="00B622E6"/>
    <w:rsid w:val="00B83E82"/>
    <w:rsid w:val="00B84BBD"/>
    <w:rsid w:val="00B97FC4"/>
    <w:rsid w:val="00BA43FB"/>
    <w:rsid w:val="00BB2E67"/>
    <w:rsid w:val="00BC127D"/>
    <w:rsid w:val="00BC1FE6"/>
    <w:rsid w:val="00BC551E"/>
    <w:rsid w:val="00BC60C4"/>
    <w:rsid w:val="00BD31F6"/>
    <w:rsid w:val="00BD4731"/>
    <w:rsid w:val="00BD61EE"/>
    <w:rsid w:val="00BF0CAC"/>
    <w:rsid w:val="00BF1017"/>
    <w:rsid w:val="00BF3A09"/>
    <w:rsid w:val="00C061B6"/>
    <w:rsid w:val="00C2446C"/>
    <w:rsid w:val="00C337A5"/>
    <w:rsid w:val="00C351D3"/>
    <w:rsid w:val="00C36AE5"/>
    <w:rsid w:val="00C41F17"/>
    <w:rsid w:val="00C527FA"/>
    <w:rsid w:val="00C5280D"/>
    <w:rsid w:val="00C53EB3"/>
    <w:rsid w:val="00C5791C"/>
    <w:rsid w:val="00C62CA1"/>
    <w:rsid w:val="00C65592"/>
    <w:rsid w:val="00C66290"/>
    <w:rsid w:val="00C72B7A"/>
    <w:rsid w:val="00C73F37"/>
    <w:rsid w:val="00C973F2"/>
    <w:rsid w:val="00CA304C"/>
    <w:rsid w:val="00CA4BE5"/>
    <w:rsid w:val="00CA774A"/>
    <w:rsid w:val="00CB015B"/>
    <w:rsid w:val="00CB4921"/>
    <w:rsid w:val="00CC11B0"/>
    <w:rsid w:val="00CC2841"/>
    <w:rsid w:val="00CF1330"/>
    <w:rsid w:val="00CF7E36"/>
    <w:rsid w:val="00D265A5"/>
    <w:rsid w:val="00D268C7"/>
    <w:rsid w:val="00D27DEB"/>
    <w:rsid w:val="00D31558"/>
    <w:rsid w:val="00D3708D"/>
    <w:rsid w:val="00D40426"/>
    <w:rsid w:val="00D45E33"/>
    <w:rsid w:val="00D51F8E"/>
    <w:rsid w:val="00D57C96"/>
    <w:rsid w:val="00D57D18"/>
    <w:rsid w:val="00D70E65"/>
    <w:rsid w:val="00D73445"/>
    <w:rsid w:val="00D73D02"/>
    <w:rsid w:val="00D827E5"/>
    <w:rsid w:val="00D849AA"/>
    <w:rsid w:val="00D91203"/>
    <w:rsid w:val="00D94CCF"/>
    <w:rsid w:val="00D94E10"/>
    <w:rsid w:val="00D95174"/>
    <w:rsid w:val="00DA4973"/>
    <w:rsid w:val="00DA6F36"/>
    <w:rsid w:val="00DB2313"/>
    <w:rsid w:val="00DB596E"/>
    <w:rsid w:val="00DB7773"/>
    <w:rsid w:val="00DC00EA"/>
    <w:rsid w:val="00DC3802"/>
    <w:rsid w:val="00DD1482"/>
    <w:rsid w:val="00DD6208"/>
    <w:rsid w:val="00DD6AB1"/>
    <w:rsid w:val="00DE3E4A"/>
    <w:rsid w:val="00DF4264"/>
    <w:rsid w:val="00DF7E99"/>
    <w:rsid w:val="00E07D87"/>
    <w:rsid w:val="00E14814"/>
    <w:rsid w:val="00E249C8"/>
    <w:rsid w:val="00E26E1F"/>
    <w:rsid w:val="00E32F7E"/>
    <w:rsid w:val="00E41E6A"/>
    <w:rsid w:val="00E47811"/>
    <w:rsid w:val="00E5267B"/>
    <w:rsid w:val="00E559F0"/>
    <w:rsid w:val="00E63C0E"/>
    <w:rsid w:val="00E72D49"/>
    <w:rsid w:val="00E7593C"/>
    <w:rsid w:val="00E7678A"/>
    <w:rsid w:val="00E85FB0"/>
    <w:rsid w:val="00E935F1"/>
    <w:rsid w:val="00E94A81"/>
    <w:rsid w:val="00EA1FFB"/>
    <w:rsid w:val="00EA4782"/>
    <w:rsid w:val="00EB048E"/>
    <w:rsid w:val="00EB4E9C"/>
    <w:rsid w:val="00EC4BA0"/>
    <w:rsid w:val="00EC634B"/>
    <w:rsid w:val="00EE34DF"/>
    <w:rsid w:val="00EF2F89"/>
    <w:rsid w:val="00F01209"/>
    <w:rsid w:val="00F03E98"/>
    <w:rsid w:val="00F067B1"/>
    <w:rsid w:val="00F1237A"/>
    <w:rsid w:val="00F22CBD"/>
    <w:rsid w:val="00F2639C"/>
    <w:rsid w:val="00F26A2A"/>
    <w:rsid w:val="00F272F1"/>
    <w:rsid w:val="00F31412"/>
    <w:rsid w:val="00F3361A"/>
    <w:rsid w:val="00F37123"/>
    <w:rsid w:val="00F446F2"/>
    <w:rsid w:val="00F45372"/>
    <w:rsid w:val="00F5160D"/>
    <w:rsid w:val="00F560F7"/>
    <w:rsid w:val="00F6334D"/>
    <w:rsid w:val="00F63599"/>
    <w:rsid w:val="00F71781"/>
    <w:rsid w:val="00F77322"/>
    <w:rsid w:val="00F86B30"/>
    <w:rsid w:val="00FA49AB"/>
    <w:rsid w:val="00FC5FD0"/>
    <w:rsid w:val="00FE2988"/>
    <w:rsid w:val="00FE39C7"/>
    <w:rsid w:val="00FF4D07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30721"/>
    <o:shapelayout v:ext="edit">
      <o:idmap v:ext="edit" data="1"/>
    </o:shapelayout>
  </w:shapeDefaults>
  <w:decimalSymbol w:val="."/>
  <w:listSeparator w:val=","/>
  <w14:docId w14:val="1BA90341"/>
  <w15:docId w15:val="{88B37E05-DFA3-407E-A572-C35C46D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0124"/>
    <w:pPr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31F6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BD31F6"/>
    <w:rPr>
      <w:rFonts w:ascii="Arial" w:hAnsi="Arial"/>
      <w:u w:val="single"/>
      <w:lang w:val="fr-FR"/>
    </w:rPr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rsid w:val="00BD31F6"/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character" w:customStyle="1" w:styleId="TitleofdocChar">
    <w:name w:val="Title_of_doc Char"/>
    <w:link w:val="Titleofdoc0"/>
    <w:rsid w:val="00BD31F6"/>
    <w:rPr>
      <w:rFonts w:ascii="Arial" w:hAnsi="Arial"/>
      <w:b/>
      <w:caps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paragraph" w:styleId="TOC2">
    <w:name w:val="toc 2"/>
    <w:basedOn w:val="Normal"/>
    <w:next w:val="Normal"/>
    <w:autoRedefine/>
    <w:uiPriority w:val="39"/>
    <w:qFormat/>
    <w:rsid w:val="009723EF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9723EF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Sessiontwp">
    <w:name w:val="Session_twp"/>
    <w:basedOn w:val="Normal"/>
    <w:next w:val="Normal"/>
    <w:qFormat/>
    <w:rsid w:val="00BD31F6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BD31F6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BD31F6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BD31F6"/>
    <w:rPr>
      <w:rFonts w:ascii="Arial" w:hAnsi="Arial"/>
    </w:rPr>
  </w:style>
  <w:style w:type="table" w:styleId="TableGrid">
    <w:name w:val="Table Grid"/>
    <w:basedOn w:val="TableNormal"/>
    <w:rsid w:val="00BD3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BD31F6"/>
    <w:pPr>
      <w:spacing w:after="160" w:line="240" w:lineRule="exact"/>
      <w:jc w:val="left"/>
    </w:pPr>
    <w:rPr>
      <w:rFonts w:ascii="Verdana" w:eastAsia="PMingLiU" w:hAnsi="Verdana"/>
    </w:rPr>
  </w:style>
  <w:style w:type="paragraph" w:customStyle="1" w:styleId="Normalt">
    <w:name w:val="Normalt"/>
    <w:basedOn w:val="Normal"/>
    <w:link w:val="NormaltChar"/>
    <w:rsid w:val="00BD31F6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character" w:customStyle="1" w:styleId="NormaltChar">
    <w:name w:val="Normalt Char"/>
    <w:link w:val="Normalt"/>
    <w:rsid w:val="00BD31F6"/>
    <w:rPr>
      <w:noProof/>
      <w:lang w:eastAsia="fr-FR"/>
    </w:rPr>
  </w:style>
  <w:style w:type="paragraph" w:customStyle="1" w:styleId="Normaltb">
    <w:name w:val="Normaltb"/>
    <w:basedOn w:val="Normalt"/>
    <w:rsid w:val="00BD31F6"/>
    <w:rPr>
      <w:b/>
      <w:bCs/>
      <w:color w:val="000000"/>
    </w:rPr>
  </w:style>
  <w:style w:type="paragraph" w:styleId="BlockText">
    <w:name w:val="Block Text"/>
    <w:basedOn w:val="Normal"/>
    <w:rsid w:val="00BD31F6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Standardowy">
    <w:name w:val="Standardowy"/>
    <w:rsid w:val="00BD31F6"/>
    <w:rPr>
      <w:sz w:val="24"/>
      <w:lang w:val="pl-PL"/>
    </w:rPr>
  </w:style>
  <w:style w:type="paragraph" w:styleId="BodyTextIndent3">
    <w:name w:val="Body Text Indent 3"/>
    <w:basedOn w:val="Normal"/>
    <w:link w:val="BodyTextIndent3Char"/>
    <w:rsid w:val="00BD31F6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BD31F6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827E5"/>
    <w:rPr>
      <w:rFonts w:ascii="Arial" w:hAnsi="Arial"/>
      <w:lang w:val="fr-FR"/>
    </w:rPr>
  </w:style>
  <w:style w:type="character" w:styleId="Emphasis">
    <w:name w:val="Emphasis"/>
    <w:basedOn w:val="DefaultParagraphFont"/>
    <w:uiPriority w:val="20"/>
    <w:qFormat/>
    <w:rsid w:val="00D94CCF"/>
    <w:rPr>
      <w:i/>
      <w:iCs/>
    </w:rPr>
  </w:style>
  <w:style w:type="character" w:customStyle="1" w:styleId="BodyTextChar">
    <w:name w:val="Body Text Char"/>
    <w:link w:val="BodyText"/>
    <w:rsid w:val="00DE3E4A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5D10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footer" Target="footer1.xml"/><Relationship Id="rId26" Type="http://schemas.openxmlformats.org/officeDocument/2006/relationships/header" Target="header13.xml"/><Relationship Id="rId39" Type="http://schemas.openxmlformats.org/officeDocument/2006/relationships/header" Target="header24.xml"/><Relationship Id="rId21" Type="http://schemas.openxmlformats.org/officeDocument/2006/relationships/footer" Target="footer2.xml"/><Relationship Id="rId34" Type="http://schemas.openxmlformats.org/officeDocument/2006/relationships/header" Target="header21.xml"/><Relationship Id="rId42" Type="http://schemas.openxmlformats.org/officeDocument/2006/relationships/header" Target="header27.xml"/><Relationship Id="rId47" Type="http://schemas.openxmlformats.org/officeDocument/2006/relationships/header" Target="header29.xml"/><Relationship Id="rId50" Type="http://schemas.openxmlformats.org/officeDocument/2006/relationships/header" Target="header3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9" Type="http://schemas.openxmlformats.org/officeDocument/2006/relationships/header" Target="header16.xml"/><Relationship Id="rId11" Type="http://schemas.openxmlformats.org/officeDocument/2006/relationships/hyperlink" Target="https://www.upov.int/resource/en/tg_drafters.html" TargetMode="External"/><Relationship Id="rId24" Type="http://schemas.openxmlformats.org/officeDocument/2006/relationships/header" Target="header11.xml"/><Relationship Id="rId32" Type="http://schemas.openxmlformats.org/officeDocument/2006/relationships/header" Target="header19.xml"/><Relationship Id="rId37" Type="http://schemas.openxmlformats.org/officeDocument/2006/relationships/image" Target="media/image2.png"/><Relationship Id="rId40" Type="http://schemas.openxmlformats.org/officeDocument/2006/relationships/header" Target="header25.xml"/><Relationship Id="rId45" Type="http://schemas.openxmlformats.org/officeDocument/2006/relationships/hyperlink" Target="https://www.upov.int/meetings/fr/doc_details.jsp?meeting_id=67786&amp;doc_id=58065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0.xml"/><Relationship Id="rId28" Type="http://schemas.openxmlformats.org/officeDocument/2006/relationships/header" Target="header15.xml"/><Relationship Id="rId36" Type="http://schemas.openxmlformats.org/officeDocument/2006/relationships/hyperlink" Target="mailto:resistentie@naktuinbouw.nl" TargetMode="External"/><Relationship Id="rId49" Type="http://schemas.openxmlformats.org/officeDocument/2006/relationships/header" Target="header31.xml"/><Relationship Id="rId10" Type="http://schemas.openxmlformats.org/officeDocument/2006/relationships/hyperlink" Target="file:///\\Wipogvafs01\DAT2\ORGLAN\AEM\POOL\TR-163251-UPOV%20-%20JNN%20-%20en%20cours\(https:\www.upov.int\test_guidelines\en\list_supersede.jsp)." TargetMode="External"/><Relationship Id="rId19" Type="http://schemas.openxmlformats.org/officeDocument/2006/relationships/header" Target="header7.xml"/><Relationship Id="rId31" Type="http://schemas.openxmlformats.org/officeDocument/2006/relationships/header" Target="header18.xml"/><Relationship Id="rId44" Type="http://schemas.openxmlformats.org/officeDocument/2006/relationships/hyperlink" Target="https://www.upov.int/meetings/fr/doc_details.jsp?meeting_id=67786&amp;doc_id=580653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9.xml"/><Relationship Id="rId27" Type="http://schemas.openxmlformats.org/officeDocument/2006/relationships/header" Target="header14.xml"/><Relationship Id="rId30" Type="http://schemas.openxmlformats.org/officeDocument/2006/relationships/header" Target="header17.xml"/><Relationship Id="rId35" Type="http://schemas.openxmlformats.org/officeDocument/2006/relationships/header" Target="header22.xml"/><Relationship Id="rId43" Type="http://schemas.openxmlformats.org/officeDocument/2006/relationships/header" Target="header28.xml"/><Relationship Id="rId48" Type="http://schemas.openxmlformats.org/officeDocument/2006/relationships/header" Target="header30.xml"/><Relationship Id="rId8" Type="http://schemas.openxmlformats.org/officeDocument/2006/relationships/image" Target="media/image1.pn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upov.int/test_guidelines/en/list_supersede.jsp" TargetMode="External"/><Relationship Id="rId17" Type="http://schemas.openxmlformats.org/officeDocument/2006/relationships/header" Target="header6.xml"/><Relationship Id="rId25" Type="http://schemas.openxmlformats.org/officeDocument/2006/relationships/header" Target="header12.xml"/><Relationship Id="rId33" Type="http://schemas.openxmlformats.org/officeDocument/2006/relationships/header" Target="header20.xml"/><Relationship Id="rId38" Type="http://schemas.openxmlformats.org/officeDocument/2006/relationships/header" Target="header23.xml"/><Relationship Id="rId46" Type="http://schemas.openxmlformats.org/officeDocument/2006/relationships/hyperlink" Target="https://www.upov.int/meetings/fr/doc_details.jsp?meeting_id=67786&amp;doc_id=580671" TargetMode="External"/><Relationship Id="rId20" Type="http://schemas.openxmlformats.org/officeDocument/2006/relationships/header" Target="header8.xml"/><Relationship Id="rId41" Type="http://schemas.openxmlformats.org/officeDocument/2006/relationships/header" Target="header2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84F63-8819-4370-9971-DC8C56785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18950</Words>
  <Characters>104150</Characters>
  <Application>Microsoft Office Word</Application>
  <DocSecurity>0</DocSecurity>
  <Lines>867</Lines>
  <Paragraphs>245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</vt:lpstr>
    </vt:vector>
  </TitlesOfParts>
  <Company>UPOV</Company>
  <LinksUpToDate>false</LinksUpToDate>
  <CharactersWithSpaces>122855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creator>MAY Jessica</dc:creator>
  <cp:lastModifiedBy>MAY Jessica</cp:lastModifiedBy>
  <cp:revision>8</cp:revision>
  <cp:lastPrinted>2016-11-22T15:41:00Z</cp:lastPrinted>
  <dcterms:created xsi:type="dcterms:W3CDTF">2022-10-21T13:42:00Z</dcterms:created>
  <dcterms:modified xsi:type="dcterms:W3CDTF">2022-10-25T11:39:00Z</dcterms:modified>
</cp:coreProperties>
</file>