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045980" w:rsidRDefault="00A706D3" w:rsidP="00045980">
            <w:pPr>
              <w:pStyle w:val="Sessiontcplacedate"/>
            </w:pPr>
            <w:r>
              <w:t>Cinquante-</w:t>
            </w:r>
            <w:r w:rsidR="00045980">
              <w:t>hui</w:t>
            </w:r>
            <w:r w:rsidR="00A2300A">
              <w:t>t</w:t>
            </w:r>
            <w:r>
              <w:t>ième s</w:t>
            </w:r>
            <w:r w:rsidR="00EB4E9C" w:rsidRPr="00DA4973">
              <w:t>ession</w:t>
            </w:r>
          </w:p>
          <w:p w:rsidR="00EB4E9C" w:rsidRPr="00DC3802" w:rsidRDefault="00EB4E9C" w:rsidP="00045980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A706D3">
              <w:t>è</w:t>
            </w:r>
            <w:r w:rsidRPr="00DA4973">
              <w:t>v</w:t>
            </w:r>
            <w:r w:rsidR="00A706D3">
              <w:t>e</w:t>
            </w:r>
            <w:r w:rsidRPr="00DA4973">
              <w:t xml:space="preserve">, </w:t>
            </w:r>
            <w:r w:rsidR="00045980">
              <w:t>24</w:t>
            </w:r>
            <w:r w:rsidR="00897A4D">
              <w:t xml:space="preserve"> et </w:t>
            </w:r>
            <w:r w:rsidR="00045980">
              <w:t>25</w:t>
            </w:r>
            <w:r w:rsidR="00897A4D">
              <w:t xml:space="preserve"> octobre</w:t>
            </w:r>
            <w:r w:rsidR="00A706D3">
              <w:t xml:space="preserve"> </w:t>
            </w:r>
            <w:r w:rsidR="00045980">
              <w:t>2022</w:t>
            </w:r>
          </w:p>
        </w:tc>
        <w:tc>
          <w:tcPr>
            <w:tcW w:w="3127" w:type="dxa"/>
          </w:tcPr>
          <w:p w:rsidR="00EB4E9C" w:rsidRPr="00027994" w:rsidRDefault="00045980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TC/58</w:t>
            </w:r>
            <w:r w:rsidR="00EB4E9C" w:rsidRPr="00027994">
              <w:rPr>
                <w:lang w:val="fr-FR"/>
              </w:rPr>
              <w:t>/</w:t>
            </w:r>
            <w:r w:rsidR="00C40701">
              <w:rPr>
                <w:lang w:val="fr-FR"/>
              </w:rPr>
              <w:t>16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706D3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C40701">
            <w:pPr>
              <w:pStyle w:val="Docoriginal"/>
            </w:pPr>
            <w:r w:rsidRPr="00AC2883">
              <w:t>Date:</w:t>
            </w:r>
            <w:r w:rsidR="00897A4D">
              <w:rPr>
                <w:b w:val="0"/>
                <w:spacing w:val="0"/>
              </w:rPr>
              <w:t xml:space="preserve">  </w:t>
            </w:r>
            <w:r w:rsidR="00C40701">
              <w:rPr>
                <w:b w:val="0"/>
                <w:spacing w:val="0"/>
              </w:rPr>
              <w:t>5 octobre 2022</w:t>
            </w:r>
          </w:p>
        </w:tc>
      </w:tr>
    </w:tbl>
    <w:p w:rsidR="000D7780" w:rsidRPr="006A644A" w:rsidRDefault="00C40701" w:rsidP="006A644A">
      <w:pPr>
        <w:pStyle w:val="Titleofdoc0"/>
      </w:pPr>
      <w:r w:rsidRPr="008D62B7">
        <w:rPr>
          <w:lang w:val="fr-CH"/>
        </w:rPr>
        <w:t>Révision partielle des principes directeurs d'examen du noyer</w:t>
      </w:r>
    </w:p>
    <w:p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A706D3">
        <w:t xml:space="preserve">établi </w:t>
      </w:r>
      <w:r w:rsidR="00C40701" w:rsidRPr="008D62B7">
        <w:rPr>
          <w:lang w:val="fr-CH"/>
        </w:rPr>
        <w:t xml:space="preserve">par un expert de la </w:t>
      </w:r>
      <w:r w:rsidR="00C40701" w:rsidRPr="008D62B7">
        <w:rPr>
          <w:rFonts w:cs="Arial"/>
          <w:lang w:val="fr-CH"/>
        </w:rPr>
        <w:t>République tchèque</w:t>
      </w:r>
    </w:p>
    <w:p w:rsidR="00050E16" w:rsidRPr="006A644A" w:rsidRDefault="00A706D3" w:rsidP="006A644A">
      <w:pPr>
        <w:pStyle w:val="Disclaimer"/>
      </w:pPr>
      <w:r w:rsidRPr="00A706D3">
        <w:t>Avertissement : le présent document ne représente pas les principes ou les orientations de l’UPOV</w:t>
      </w:r>
    </w:p>
    <w:p w:rsidR="00C40701" w:rsidRPr="008D62B7" w:rsidRDefault="00C40701" w:rsidP="00C40701">
      <w:pPr>
        <w:rPr>
          <w:lang w:val="fr-CH"/>
        </w:rPr>
      </w:pPr>
      <w:r>
        <w:rPr>
          <w:rFonts w:cs="Arial"/>
        </w:rPr>
        <w:fldChar w:fldCharType="begin"/>
      </w:r>
      <w:r w:rsidRPr="008D62B7">
        <w:rPr>
          <w:rFonts w:cs="Arial"/>
          <w:lang w:val="fr-CH"/>
        </w:rPr>
        <w:instrText xml:space="preserve"> AUTONUM  </w:instrText>
      </w:r>
      <w:r>
        <w:rPr>
          <w:rFonts w:cs="Arial"/>
        </w:rPr>
        <w:fldChar w:fldCharType="end"/>
      </w:r>
      <w:r w:rsidRPr="008D62B7">
        <w:rPr>
          <w:rFonts w:cs="Arial"/>
          <w:lang w:val="fr-CH"/>
        </w:rPr>
        <w:tab/>
        <w:t xml:space="preserve">L'objet du présent document est de présenter une proposition de révision partielle des </w:t>
      </w:r>
      <w:r w:rsidRPr="008D62B7">
        <w:rPr>
          <w:lang w:val="fr-CH"/>
        </w:rPr>
        <w:t xml:space="preserve">principes directeurs d'examen du </w:t>
      </w:r>
      <w:r w:rsidRPr="008D62B7">
        <w:rPr>
          <w:rFonts w:cs="Arial"/>
          <w:lang w:val="fr-CH"/>
        </w:rPr>
        <w:t xml:space="preserve">noyer </w:t>
      </w:r>
      <w:r w:rsidRPr="008D62B7">
        <w:rPr>
          <w:lang w:val="fr-CH"/>
        </w:rPr>
        <w:t>(document TG/125/7).</w:t>
      </w:r>
    </w:p>
    <w:p w:rsidR="00C40701" w:rsidRPr="008D62B7" w:rsidRDefault="00C40701" w:rsidP="00C40701">
      <w:pPr>
        <w:tabs>
          <w:tab w:val="left" w:pos="567"/>
        </w:tabs>
        <w:rPr>
          <w:rFonts w:cs="Arial"/>
          <w:lang w:val="fr-CH"/>
        </w:rPr>
      </w:pPr>
    </w:p>
    <w:p w:rsidR="00C40701" w:rsidRPr="008D62B7" w:rsidRDefault="00C40701" w:rsidP="00C40701">
      <w:pPr>
        <w:autoSpaceDE w:val="0"/>
        <w:autoSpaceDN w:val="0"/>
        <w:adjustRightInd w:val="0"/>
        <w:rPr>
          <w:rFonts w:cs="Arial"/>
          <w:lang w:val="fr-CH"/>
        </w:rPr>
      </w:pPr>
      <w:r w:rsidRPr="00F668E5">
        <w:rPr>
          <w:rFonts w:cs="Arial"/>
          <w:snapToGrid w:val="0"/>
        </w:rPr>
        <w:fldChar w:fldCharType="begin"/>
      </w:r>
      <w:r w:rsidRPr="008D62B7">
        <w:rPr>
          <w:rFonts w:cs="Arial"/>
          <w:snapToGrid w:val="0"/>
          <w:lang w:val="fr-CH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8D62B7">
        <w:rPr>
          <w:rFonts w:cs="Arial"/>
          <w:snapToGrid w:val="0"/>
          <w:lang w:val="fr-CH"/>
        </w:rPr>
        <w:tab/>
      </w:r>
      <w:r w:rsidRPr="008D62B7">
        <w:rPr>
          <w:lang w:val="fr-CH"/>
        </w:rPr>
        <w:t>Le Groupe de travail technique sur les plantes fruitières (TWF), à sa cinquante-troisième session</w:t>
      </w:r>
      <w:r>
        <w:rPr>
          <w:rStyle w:val="FootnoteReference"/>
        </w:rPr>
        <w:footnoteReference w:id="2"/>
      </w:r>
      <w:r w:rsidRPr="008D62B7">
        <w:rPr>
          <w:lang w:val="fr-CH"/>
        </w:rPr>
        <w:t xml:space="preserve">, a examiné une proposition de révision partielle des principes directeurs d'examen du </w:t>
      </w:r>
      <w:r w:rsidRPr="008D62B7">
        <w:rPr>
          <w:rFonts w:cs="Arial"/>
          <w:lang w:val="fr-CH"/>
        </w:rPr>
        <w:t xml:space="preserve">noyer </w:t>
      </w:r>
      <w:r w:rsidRPr="008D62B7">
        <w:rPr>
          <w:lang w:val="fr-CH"/>
        </w:rPr>
        <w:t>(</w:t>
      </w:r>
      <w:r w:rsidRPr="008D62B7">
        <w:rPr>
          <w:i/>
          <w:lang w:val="fr-CH"/>
        </w:rPr>
        <w:t xml:space="preserve">Juglans regia </w:t>
      </w:r>
      <w:r>
        <w:rPr>
          <w:lang w:val="fr-CH"/>
        </w:rPr>
        <w:t>L.</w:t>
      </w:r>
      <w:r w:rsidRPr="008D62B7">
        <w:rPr>
          <w:lang w:val="fr-CH"/>
        </w:rPr>
        <w:t>) sur la base des documents TG/125/7 et TWF/53/9 "</w:t>
      </w:r>
      <w:r w:rsidRPr="00C40701">
        <w:rPr>
          <w:i/>
        </w:rPr>
        <w:t>Partial revision of the Test Guidelines for Walnut</w:t>
      </w:r>
      <w:r w:rsidRPr="008D62B7">
        <w:rPr>
          <w:lang w:val="fr-CH"/>
        </w:rPr>
        <w:t>" et a proposé les modifications suivantes (voir</w:t>
      </w:r>
      <w:r>
        <w:rPr>
          <w:lang w:val="fr-CH"/>
        </w:rPr>
        <w:t xml:space="preserve"> le </w:t>
      </w:r>
      <w:r w:rsidRPr="008D62B7">
        <w:rPr>
          <w:lang w:val="fr-CH"/>
        </w:rPr>
        <w:t>paragraphe 106</w:t>
      </w:r>
      <w:r>
        <w:rPr>
          <w:lang w:val="fr-CH"/>
        </w:rPr>
        <w:t xml:space="preserve"> du</w:t>
      </w:r>
      <w:r w:rsidRPr="008D62B7">
        <w:rPr>
          <w:lang w:val="fr-CH"/>
        </w:rPr>
        <w:t xml:space="preserve"> document TWF/53/14 "</w:t>
      </w:r>
      <w:r w:rsidRPr="00C40701">
        <w:rPr>
          <w:i/>
          <w:lang w:val="fr-CH"/>
        </w:rPr>
        <w:t>Report</w:t>
      </w:r>
      <w:r w:rsidRPr="008D62B7">
        <w:rPr>
          <w:lang w:val="fr-CH"/>
        </w:rPr>
        <w:t>") :</w:t>
      </w:r>
    </w:p>
    <w:p w:rsidR="00C40701" w:rsidRPr="008D62B7" w:rsidRDefault="00C40701" w:rsidP="00C40701">
      <w:pPr>
        <w:rPr>
          <w:lang w:val="fr-CH"/>
        </w:rPr>
      </w:pPr>
    </w:p>
    <w:p w:rsidR="00C40701" w:rsidRPr="008D62B7" w:rsidRDefault="00C40701" w:rsidP="00C40701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8D62B7">
        <w:rPr>
          <w:lang w:val="fr-CH"/>
        </w:rPr>
        <w:t>Ajout d'un nouveau caractère "Arbre : localisation prédominante des bourgeons à fruits" après le caractère 2 "Arbre : ramification</w:t>
      </w:r>
      <w:r>
        <w:rPr>
          <w:lang w:val="fr-CH"/>
        </w:rPr>
        <w:t>"</w:t>
      </w:r>
    </w:p>
    <w:p w:rsidR="00C40701" w:rsidRPr="008D62B7" w:rsidRDefault="00C40701" w:rsidP="00C40701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8D62B7">
        <w:rPr>
          <w:lang w:val="fr-CH"/>
        </w:rPr>
        <w:t>Passer de "vue ventrale" à "vue latérale" dans les caractères suivants :</w:t>
      </w:r>
    </w:p>
    <w:p w:rsidR="00C40701" w:rsidRPr="008D62B7" w:rsidRDefault="00C40701" w:rsidP="00C40701">
      <w:pPr>
        <w:ind w:left="1134"/>
        <w:rPr>
          <w:lang w:val="fr-CH"/>
        </w:rPr>
      </w:pPr>
      <w:r>
        <w:rPr>
          <w:lang w:val="fr-CH"/>
        </w:rPr>
        <w:t>i)</w:t>
      </w:r>
      <w:r>
        <w:rPr>
          <w:lang w:val="fr-CH"/>
        </w:rPr>
        <w:tab/>
        <w:t>C</w:t>
      </w:r>
      <w:r w:rsidRPr="008D62B7">
        <w:rPr>
          <w:lang w:val="fr-CH"/>
        </w:rPr>
        <w:t>ar. 10 Noix : forme en vue ventrale</w:t>
      </w:r>
    </w:p>
    <w:p w:rsidR="00C40701" w:rsidRPr="008D62B7" w:rsidRDefault="00C40701" w:rsidP="00C40701">
      <w:pPr>
        <w:ind w:left="1134"/>
        <w:rPr>
          <w:lang w:val="fr-CH"/>
        </w:rPr>
      </w:pPr>
      <w:r w:rsidRPr="008D62B7">
        <w:rPr>
          <w:lang w:val="fr-CH"/>
        </w:rPr>
        <w:t>ii)</w:t>
      </w:r>
      <w:r w:rsidRPr="008D62B7">
        <w:rPr>
          <w:lang w:val="fr-CH"/>
        </w:rPr>
        <w:tab/>
        <w:t>Car. 11 Noix : forme en vue latérale</w:t>
      </w:r>
    </w:p>
    <w:p w:rsidR="00C40701" w:rsidRPr="008D62B7" w:rsidRDefault="00C40701" w:rsidP="00C40701">
      <w:pPr>
        <w:ind w:left="1134"/>
        <w:rPr>
          <w:lang w:val="fr-CH"/>
        </w:rPr>
      </w:pPr>
      <w:r w:rsidRPr="008D62B7">
        <w:rPr>
          <w:lang w:val="fr-CH"/>
        </w:rPr>
        <w:t>iii)</w:t>
      </w:r>
      <w:r w:rsidRPr="008D62B7">
        <w:rPr>
          <w:lang w:val="fr-CH"/>
        </w:rPr>
        <w:tab/>
      </w:r>
      <w:r w:rsidRPr="008D62B7">
        <w:rPr>
          <w:rFonts w:cs="Arial"/>
          <w:lang w:val="fr-CH"/>
        </w:rPr>
        <w:t>Car. 13 Noix : f</w:t>
      </w:r>
      <w:r>
        <w:rPr>
          <w:rFonts w:cs="Arial"/>
          <w:lang w:val="fr-CH"/>
        </w:rPr>
        <w:t>orme de la base en vue latérale</w:t>
      </w:r>
    </w:p>
    <w:p w:rsidR="00C40701" w:rsidRPr="008D62B7" w:rsidRDefault="00C40701" w:rsidP="00C40701">
      <w:pPr>
        <w:ind w:left="1134"/>
        <w:rPr>
          <w:lang w:val="fr-CH"/>
        </w:rPr>
      </w:pPr>
      <w:r w:rsidRPr="008D62B7">
        <w:rPr>
          <w:lang w:val="fr-CH"/>
        </w:rPr>
        <w:t>iv)</w:t>
      </w:r>
      <w:r w:rsidRPr="008D62B7">
        <w:rPr>
          <w:lang w:val="fr-CH"/>
        </w:rPr>
        <w:tab/>
      </w:r>
      <w:r w:rsidRPr="008D62B7">
        <w:rPr>
          <w:rFonts w:cs="Arial"/>
          <w:lang w:val="fr-CH"/>
        </w:rPr>
        <w:t xml:space="preserve">Car. 14 Noix : </w:t>
      </w:r>
      <w:r>
        <w:rPr>
          <w:rFonts w:cs="Arial"/>
          <w:lang w:val="fr-CH"/>
        </w:rPr>
        <w:t>forme du sommet en vue latérale</w:t>
      </w:r>
    </w:p>
    <w:p w:rsidR="00C40701" w:rsidRPr="008D62B7" w:rsidRDefault="00C40701" w:rsidP="00C40701">
      <w:pPr>
        <w:ind w:left="1134"/>
        <w:rPr>
          <w:lang w:val="fr-CH"/>
        </w:rPr>
      </w:pPr>
      <w:r w:rsidRPr="008D62B7">
        <w:rPr>
          <w:lang w:val="fr-CH"/>
        </w:rPr>
        <w:t>v)</w:t>
      </w:r>
      <w:r w:rsidRPr="008D62B7">
        <w:rPr>
          <w:lang w:val="fr-CH"/>
        </w:rPr>
        <w:tab/>
      </w:r>
      <w:r w:rsidRPr="008D62B7">
        <w:rPr>
          <w:rFonts w:cs="Arial"/>
          <w:lang w:val="fr-CH"/>
        </w:rPr>
        <w:t xml:space="preserve">Car. 18 Noix </w:t>
      </w:r>
      <w:r w:rsidRPr="00C40701">
        <w:rPr>
          <w:rFonts w:cs="Arial"/>
          <w:lang w:val="fr-CH"/>
        </w:rPr>
        <w:t>: largeur du bourrelet de suture en vue</w:t>
      </w:r>
      <w:r w:rsidRPr="008D62B7">
        <w:rPr>
          <w:rFonts w:cs="Arial"/>
          <w:lang w:val="fr-CH"/>
        </w:rPr>
        <w:t xml:space="preserve"> latérale</w:t>
      </w:r>
    </w:p>
    <w:p w:rsidR="00C40701" w:rsidRPr="008D62B7" w:rsidRDefault="00C40701" w:rsidP="00C40701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8D62B7">
        <w:rPr>
          <w:lang w:val="fr-CH"/>
        </w:rPr>
        <w:t>Ajout d'un nouveau caractère "</w:t>
      </w:r>
      <w:r w:rsidRPr="00C40701">
        <w:rPr>
          <w:lang w:val="fr-CH"/>
        </w:rPr>
        <w:t>Époque de débourrement végétatif</w:t>
      </w:r>
      <w:r w:rsidRPr="008D62B7">
        <w:rPr>
          <w:lang w:val="fr-CH"/>
        </w:rPr>
        <w:t>" après le caractère 27 "</w:t>
      </w:r>
      <w:r w:rsidRPr="00C40701">
        <w:rPr>
          <w:lang w:val="fr-CH"/>
        </w:rPr>
        <w:t>Cerneau : facilité d’extraction de la coquille</w:t>
      </w:r>
      <w:r>
        <w:rPr>
          <w:lang w:val="fr-CH"/>
        </w:rPr>
        <w:t>"</w:t>
      </w:r>
    </w:p>
    <w:p w:rsidR="00C40701" w:rsidRPr="008D62B7" w:rsidRDefault="00C40701" w:rsidP="00C40701">
      <w:pPr>
        <w:rPr>
          <w:lang w:val="fr-CH"/>
        </w:rPr>
      </w:pPr>
    </w:p>
    <w:p w:rsidR="00C40701" w:rsidRPr="008D62B7" w:rsidRDefault="00C40701" w:rsidP="00C40701">
      <w:pPr>
        <w:pStyle w:val="Default"/>
        <w:jc w:val="both"/>
        <w:rPr>
          <w:lang w:val="fr-CH"/>
        </w:rPr>
      </w:pPr>
      <w:r w:rsidRPr="00780A4E">
        <w:rPr>
          <w:sz w:val="20"/>
        </w:rPr>
        <w:fldChar w:fldCharType="begin"/>
      </w:r>
      <w:r w:rsidRPr="008D62B7">
        <w:rPr>
          <w:sz w:val="20"/>
          <w:lang w:val="fr-CH"/>
        </w:rPr>
        <w:instrText xml:space="preserve"> AUTONUM  </w:instrText>
      </w:r>
      <w:r w:rsidRPr="00780A4E">
        <w:rPr>
          <w:sz w:val="20"/>
        </w:rPr>
        <w:fldChar w:fldCharType="end"/>
      </w:r>
      <w:r w:rsidRPr="008D62B7">
        <w:rPr>
          <w:lang w:val="fr-CH"/>
        </w:rPr>
        <w:tab/>
      </w:r>
      <w:r w:rsidRPr="008D62B7">
        <w:rPr>
          <w:sz w:val="20"/>
          <w:szCs w:val="20"/>
          <w:lang w:val="fr-CH"/>
        </w:rPr>
        <w:t xml:space="preserve">Les modifications proposées sont présentées ci-dessous en surlignant et </w:t>
      </w:r>
      <w:r w:rsidRPr="008D62B7">
        <w:rPr>
          <w:sz w:val="20"/>
          <w:szCs w:val="20"/>
          <w:highlight w:val="lightGray"/>
          <w:u w:val="single"/>
          <w:lang w:val="fr-CH"/>
        </w:rPr>
        <w:t xml:space="preserve">soulignant </w:t>
      </w:r>
      <w:r w:rsidRPr="008D62B7">
        <w:rPr>
          <w:sz w:val="20"/>
          <w:szCs w:val="20"/>
          <w:lang w:val="fr-CH"/>
        </w:rPr>
        <w:t xml:space="preserve">(insertion) et en </w:t>
      </w:r>
      <w:r w:rsidRPr="008D62B7">
        <w:rPr>
          <w:strike/>
          <w:sz w:val="20"/>
          <w:szCs w:val="20"/>
          <w:highlight w:val="lightGray"/>
          <w:lang w:val="fr-CH"/>
        </w:rPr>
        <w:t xml:space="preserve">barrant </w:t>
      </w:r>
      <w:r w:rsidRPr="008D62B7">
        <w:rPr>
          <w:sz w:val="20"/>
          <w:szCs w:val="20"/>
          <w:lang w:val="fr-CH"/>
        </w:rPr>
        <w:t>(suppression).</w:t>
      </w:r>
    </w:p>
    <w:p w:rsidR="00C40701" w:rsidRPr="008D62B7" w:rsidRDefault="00C40701" w:rsidP="00C40701">
      <w:pPr>
        <w:rPr>
          <w:lang w:val="fr-CH"/>
        </w:rPr>
      </w:pPr>
    </w:p>
    <w:p w:rsidR="00C40701" w:rsidRPr="008D62B7" w:rsidRDefault="00C40701" w:rsidP="00C40701">
      <w:pPr>
        <w:jc w:val="left"/>
        <w:rPr>
          <w:u w:val="single"/>
          <w:lang w:val="fr-CH"/>
        </w:rPr>
      </w:pPr>
      <w:r w:rsidRPr="008D62B7">
        <w:rPr>
          <w:u w:val="single"/>
          <w:lang w:val="fr-CH"/>
        </w:rPr>
        <w:br w:type="page"/>
      </w:r>
    </w:p>
    <w:p w:rsidR="00C40701" w:rsidRPr="008D62B7" w:rsidRDefault="00C40701" w:rsidP="00633FEA">
      <w:pPr>
        <w:rPr>
          <w:u w:val="single"/>
          <w:lang w:val="fr-CH"/>
        </w:rPr>
      </w:pPr>
      <w:r w:rsidRPr="008D62B7">
        <w:rPr>
          <w:u w:val="single"/>
          <w:lang w:val="fr-CH"/>
        </w:rPr>
        <w:lastRenderedPageBreak/>
        <w:t>Proposition d'ajouter un nouveau caractère "Arbre</w:t>
      </w:r>
      <w:r w:rsidR="00633FEA">
        <w:rPr>
          <w:u w:val="single"/>
          <w:lang w:val="fr-CH"/>
        </w:rPr>
        <w:t xml:space="preserve"> : </w:t>
      </w:r>
      <w:r w:rsidR="00633FEA" w:rsidRPr="00633FEA">
        <w:rPr>
          <w:u w:val="single"/>
          <w:lang w:val="fr-CH"/>
        </w:rPr>
        <w:t>localisation</w:t>
      </w:r>
      <w:r w:rsidR="00633FEA">
        <w:rPr>
          <w:u w:val="single"/>
          <w:lang w:val="fr-CH"/>
        </w:rPr>
        <w:t xml:space="preserve"> </w:t>
      </w:r>
      <w:r w:rsidR="00633FEA" w:rsidRPr="00633FEA">
        <w:rPr>
          <w:u w:val="single"/>
          <w:lang w:val="fr-CH"/>
        </w:rPr>
        <w:t xml:space="preserve">prédominante des bourgeons à fruit </w:t>
      </w:r>
      <w:r w:rsidRPr="008D62B7">
        <w:rPr>
          <w:u w:val="single"/>
          <w:lang w:val="fr-CH"/>
        </w:rPr>
        <w:t>" après le car</w:t>
      </w:r>
      <w:r w:rsidR="00633FEA">
        <w:rPr>
          <w:u w:val="single"/>
          <w:lang w:val="fr-CH"/>
        </w:rPr>
        <w:t>actère 2 "Arbre : ramification"</w:t>
      </w:r>
    </w:p>
    <w:p w:rsidR="00C40701" w:rsidRPr="008D62B7" w:rsidRDefault="00C40701" w:rsidP="00C40701">
      <w:pPr>
        <w:rPr>
          <w:u w:val="single"/>
          <w:lang w:val="fr-CH"/>
        </w:rPr>
      </w:pPr>
    </w:p>
    <w:tbl>
      <w:tblPr>
        <w:tblOverlap w:val="never"/>
        <w:tblW w:w="10745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426"/>
        <w:gridCol w:w="8"/>
        <w:gridCol w:w="275"/>
        <w:gridCol w:w="8"/>
        <w:gridCol w:w="566"/>
        <w:gridCol w:w="1295"/>
        <w:gridCol w:w="8"/>
        <w:gridCol w:w="566"/>
        <w:gridCol w:w="1295"/>
        <w:gridCol w:w="8"/>
        <w:gridCol w:w="1862"/>
        <w:gridCol w:w="8"/>
        <w:gridCol w:w="1862"/>
        <w:gridCol w:w="8"/>
        <w:gridCol w:w="1976"/>
        <w:gridCol w:w="8"/>
        <w:gridCol w:w="558"/>
        <w:gridCol w:w="8"/>
      </w:tblGrid>
      <w:tr w:rsidR="00C40701" w:rsidRPr="00735FA6" w:rsidTr="00C40701">
        <w:trPr>
          <w:gridAfter w:val="1"/>
          <w:wAfter w:w="8" w:type="dxa"/>
          <w:tblHeader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701" w:rsidRPr="00735FA6" w:rsidRDefault="00C40701" w:rsidP="00C40701">
            <w:pPr>
              <w:spacing w:line="1" w:lineRule="auto"/>
              <w:jc w:val="center"/>
            </w:pP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701" w:rsidRPr="00735FA6" w:rsidRDefault="00C40701" w:rsidP="00C40701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C40701" w:rsidRPr="00735FA6" w:rsidRDefault="00C40701" w:rsidP="00C40701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C40701" w:rsidRPr="00735FA6" w:rsidRDefault="00C40701" w:rsidP="00C40701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C40701" w:rsidRPr="00735FA6" w:rsidRDefault="00C40701" w:rsidP="00C40701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C40701" w:rsidRPr="00735FA6" w:rsidRDefault="00C40701" w:rsidP="00C40701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C40701" w:rsidRPr="00735FA6" w:rsidRDefault="00C40701" w:rsidP="00C40701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Exemples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Beispielssorten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C40701" w:rsidRPr="00735FA6" w:rsidRDefault="00C40701" w:rsidP="00C40701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C40701" w:rsidRPr="00735FA6" w:rsidTr="00C40701"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701" w:rsidRPr="00735FA6" w:rsidRDefault="00C40701" w:rsidP="00C40701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"2" \f C \l "1"</w:instrText>
            </w:r>
            <w:r w:rsidRPr="00735FA6">
              <w:fldChar w:fldCharType="end"/>
            </w:r>
          </w:p>
          <w:p w:rsidR="00C40701" w:rsidRPr="00735FA6" w:rsidRDefault="00C40701" w:rsidP="00C40701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701" w:rsidRPr="00735FA6" w:rsidRDefault="00C40701" w:rsidP="00C40701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</w:t>
            </w: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0701" w:rsidRPr="00735FA6" w:rsidTr="00C40701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C40701" w:rsidRPr="00735FA6" w:rsidRDefault="00C40701" w:rsidP="00C40701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C40701" w:rsidRPr="00735FA6" w:rsidRDefault="00C40701" w:rsidP="00C40701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C40701" w:rsidRPr="00735FA6" w:rsidTr="00C40701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701" w:rsidRPr="00735FA6" w:rsidRDefault="00C40701" w:rsidP="00C40701">
                  <w:pPr>
                    <w:spacing w:before="106" w:after="106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Tree: branching</w:t>
                  </w:r>
                </w:p>
              </w:tc>
            </w:tr>
          </w:tbl>
          <w:p w:rsidR="00C40701" w:rsidRPr="00735FA6" w:rsidRDefault="00C40701" w:rsidP="00C40701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C40701" w:rsidRPr="00735FA6" w:rsidTr="00C40701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701" w:rsidRPr="00735FA6" w:rsidRDefault="00C40701" w:rsidP="00C40701">
                  <w:pPr>
                    <w:spacing w:before="106" w:after="106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Arbre : ramification</w:t>
                  </w:r>
                </w:p>
              </w:tc>
            </w:tr>
          </w:tbl>
          <w:p w:rsidR="00C40701" w:rsidRPr="00735FA6" w:rsidRDefault="00C40701" w:rsidP="00C40701">
            <w:pPr>
              <w:spacing w:line="1" w:lineRule="auto"/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C40701" w:rsidRPr="00735FA6" w:rsidTr="00C40701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701" w:rsidRPr="00735FA6" w:rsidRDefault="00C40701" w:rsidP="00C40701">
                  <w:pPr>
                    <w:spacing w:before="106" w:after="106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Baum: Verzweigung</w:t>
                  </w:r>
                </w:p>
              </w:tc>
            </w:tr>
          </w:tbl>
          <w:p w:rsidR="00C40701" w:rsidRPr="00735FA6" w:rsidRDefault="00C40701" w:rsidP="00C40701">
            <w:pPr>
              <w:spacing w:line="1" w:lineRule="auto"/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C40701" w:rsidRPr="00735FA6" w:rsidTr="00C40701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701" w:rsidRPr="00735FA6" w:rsidRDefault="00C40701" w:rsidP="00C40701">
                  <w:pPr>
                    <w:spacing w:before="106" w:after="106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Árbol: ramificación</w:t>
                  </w:r>
                </w:p>
              </w:tc>
            </w:tr>
          </w:tbl>
          <w:p w:rsidR="00C40701" w:rsidRPr="00735FA6" w:rsidRDefault="00C40701" w:rsidP="00C40701">
            <w:pPr>
              <w:spacing w:line="1" w:lineRule="auto"/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C40701" w:rsidRPr="00735FA6" w:rsidRDefault="00C40701" w:rsidP="00C40701">
            <w:pPr>
              <w:spacing w:line="1" w:lineRule="auto"/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C40701" w:rsidRPr="00735FA6" w:rsidRDefault="00C40701" w:rsidP="00C40701">
            <w:pPr>
              <w:spacing w:line="1" w:lineRule="auto"/>
            </w:pPr>
          </w:p>
        </w:tc>
      </w:tr>
      <w:tr w:rsidR="00C40701" w:rsidRPr="00735FA6" w:rsidTr="00C40701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701" w:rsidRPr="00735FA6" w:rsidRDefault="00C40701" w:rsidP="00C40701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701" w:rsidRPr="00735FA6" w:rsidRDefault="00C40701" w:rsidP="00C40701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weak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faible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gering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escasa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4E7A36" w:rsidRDefault="00C40701" w:rsidP="00C40701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4E7A3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Chico, Huashan 5, Shangluo 3, Vina, </w:t>
            </w:r>
            <w:r w:rsidRPr="004E7A3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br/>
              <w:t>Xisiyu 1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C40701" w:rsidRPr="00735FA6" w:rsidTr="00C40701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701" w:rsidRPr="00735FA6" w:rsidRDefault="00C40701" w:rsidP="00C40701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701" w:rsidRPr="00735FA6" w:rsidRDefault="00C40701" w:rsidP="00C40701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moyenne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Chuanhe 2, Franquette, Hartley, Lübo, Marbot, Qinyou 1, Shangsong 6, Xinzaofeng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C40701" w:rsidRPr="00735FA6" w:rsidTr="00C40701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701" w:rsidRPr="00735FA6" w:rsidRDefault="00C40701" w:rsidP="00C40701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701" w:rsidRPr="00735FA6" w:rsidRDefault="00C40701" w:rsidP="00C40701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strong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forte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stark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abundante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Corne, Daixiang, Jinfeng, Liaoning 1, Liaoning 4, Luguang, Luguo 2, Parisienne, Shaanhe 1, Xiangling, Xifu 2, Xilin 2, Zhonglin 1, Zhonglin 5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C40701" w:rsidRPr="00735FA6" w:rsidTr="00C40701"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701" w:rsidRPr="004E7A36" w:rsidRDefault="00C40701" w:rsidP="00C40701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215738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NEW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701" w:rsidRPr="00735FA6" w:rsidRDefault="00C40701" w:rsidP="00C40701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</w:rPr>
              <w:t>PQ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047D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047D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0701" w:rsidRPr="00735FA6" w:rsidRDefault="00C40701" w:rsidP="00C40701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0701" w:rsidRPr="00AC64DF" w:rsidTr="00C40701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C40701" w:rsidRPr="00735FA6" w:rsidRDefault="00C40701" w:rsidP="00C40701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C40701" w:rsidRPr="00735FA6" w:rsidRDefault="00C40701" w:rsidP="00C40701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C40701" w:rsidRPr="00AC64DF" w:rsidTr="00C40701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701" w:rsidRPr="00C40701" w:rsidRDefault="00C40701" w:rsidP="00C40701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C4070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Tree: predominant location of fruit buds</w:t>
                  </w:r>
                </w:p>
              </w:tc>
            </w:tr>
          </w:tbl>
          <w:p w:rsidR="00C40701" w:rsidRPr="00C40701" w:rsidRDefault="00C40701" w:rsidP="00C40701">
            <w:pPr>
              <w:spacing w:line="1" w:lineRule="auto"/>
              <w:rPr>
                <w:lang w:val="en-US"/>
              </w:rPr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C40701" w:rsidRPr="00A77274" w:rsidTr="00C40701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701" w:rsidRPr="009718A8" w:rsidRDefault="00C40701" w:rsidP="00C40701">
                  <w:pPr>
                    <w:jc w:val="left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</w:pP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Arbre: localisation</w:t>
                  </w:r>
                </w:p>
                <w:p w:rsidR="00C40701" w:rsidRPr="004E7A36" w:rsidRDefault="00C40701" w:rsidP="00C40701">
                  <w:pPr>
                    <w:jc w:val="left"/>
                    <w:rPr>
                      <w:lang w:val="fr-CH"/>
                    </w:rPr>
                  </w:pP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prédominante des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bourgeons à fruit</w:t>
                  </w:r>
                </w:p>
              </w:tc>
            </w:tr>
          </w:tbl>
          <w:p w:rsidR="00C40701" w:rsidRPr="004E7A36" w:rsidRDefault="00C40701" w:rsidP="00C40701">
            <w:pPr>
              <w:spacing w:line="1" w:lineRule="auto"/>
              <w:rPr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C40701" w:rsidRPr="00AC64DF" w:rsidTr="00C40701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701" w:rsidRPr="004E7A36" w:rsidRDefault="00C40701" w:rsidP="00C40701">
                  <w:pPr>
                    <w:jc w:val="left"/>
                    <w:rPr>
                      <w:lang w:val="de-DE"/>
                    </w:rPr>
                  </w:pP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Baum: vorwiegende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 xml:space="preserve"> </w:t>
                  </w: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Position der Fruchtknospen</w:t>
                  </w:r>
                </w:p>
              </w:tc>
            </w:tr>
          </w:tbl>
          <w:p w:rsidR="00C40701" w:rsidRPr="004E7A36" w:rsidRDefault="00C40701" w:rsidP="00C40701">
            <w:pPr>
              <w:spacing w:line="1" w:lineRule="auto"/>
              <w:rPr>
                <w:lang w:val="de-DE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40701" w:rsidRPr="00735FA6" w:rsidRDefault="00C40701" w:rsidP="00C40701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C40701" w:rsidRPr="00AC64DF" w:rsidTr="00C40701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0701" w:rsidRPr="00885520" w:rsidRDefault="00C40701" w:rsidP="00C40701">
                  <w:pPr>
                    <w:jc w:val="left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88552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Árbol: localización</w:t>
                  </w:r>
                </w:p>
                <w:p w:rsidR="00C40701" w:rsidRPr="004E7A36" w:rsidRDefault="005A6368" w:rsidP="00C40701">
                  <w:pPr>
                    <w:jc w:val="left"/>
                    <w:rPr>
                      <w:lang w:val="es-ES_tradnl"/>
                    </w:rPr>
                  </w:pP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predominante de la</w:t>
                  </w:r>
                  <w:r w:rsidR="00C40701" w:rsidRPr="0088552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s</w:t>
                  </w:r>
                  <w:r w:rsidR="00C4070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r w:rsidR="00C40701" w:rsidRPr="0088552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yemas fructíferas</w:t>
                  </w:r>
                </w:p>
              </w:tc>
            </w:tr>
          </w:tbl>
          <w:p w:rsidR="00C40701" w:rsidRPr="004E7A36" w:rsidRDefault="00C40701" w:rsidP="00C40701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C40701" w:rsidRPr="004E7A36" w:rsidRDefault="00C40701" w:rsidP="00C40701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C40701" w:rsidRPr="004E7A36" w:rsidRDefault="00C40701" w:rsidP="00C40701">
            <w:pPr>
              <w:spacing w:line="1" w:lineRule="auto"/>
              <w:rPr>
                <w:lang w:val="es-ES_tradnl"/>
              </w:rPr>
            </w:pPr>
          </w:p>
        </w:tc>
      </w:tr>
      <w:tr w:rsidR="00D431A4" w:rsidRPr="00735FA6" w:rsidTr="00C40701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1A4" w:rsidRPr="004E7A36" w:rsidRDefault="00D431A4" w:rsidP="00D431A4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1A4" w:rsidRPr="004E7A36" w:rsidRDefault="00D431A4" w:rsidP="00D431A4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31A4" w:rsidRPr="00C40701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C4070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  <w:t>at apex of one year old shoot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31A4" w:rsidRPr="00FE3478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à l’apex du rameau</w:t>
            </w:r>
          </w:p>
          <w:p w:rsidR="00D431A4" w:rsidRPr="00FE3478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d’un an </w:t>
            </w:r>
          </w:p>
          <w:p w:rsidR="00D431A4" w:rsidRPr="00FE3478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31A4" w:rsidRPr="00FE3478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am Apex einjähriger Triebe</w:t>
            </w:r>
          </w:p>
          <w:p w:rsidR="00D431A4" w:rsidRPr="00FE3478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31A4" w:rsidRPr="00210591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en el ápice de</w:t>
            </w:r>
            <w:r w:rsidR="00E320C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l</w:t>
            </w:r>
            <w:r w:rsidR="00E320C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a</w:t>
            </w: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r w:rsidR="00E320C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rama</w:t>
            </w:r>
          </w:p>
          <w:p w:rsidR="00D431A4" w:rsidRPr="00210591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de un año </w:t>
            </w:r>
          </w:p>
          <w:p w:rsidR="00D431A4" w:rsidRPr="00210591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31A4" w:rsidRPr="004E7A36" w:rsidRDefault="00D431A4" w:rsidP="00D431A4">
            <w:pPr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Corne, Franquette, Marbot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31A4" w:rsidRPr="00735FA6" w:rsidRDefault="00D431A4" w:rsidP="00D431A4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D431A4" w:rsidRPr="00735FA6" w:rsidTr="00C40701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1A4" w:rsidRPr="00735FA6" w:rsidRDefault="00D431A4" w:rsidP="00D431A4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1A4" w:rsidRPr="00735FA6" w:rsidRDefault="00D431A4" w:rsidP="00D431A4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31A4" w:rsidRPr="00C40701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C4070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  <w:t>in clusters at apical part of two years or older branches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31A4" w:rsidRPr="00FE3478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en bouquet sur la partie apicale des rameaux de </w:t>
            </w:r>
            <w: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deux</w:t>
            </w: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ans ou plus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31A4" w:rsidRPr="00210591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in Büscheln am apikalen Teil an zweijährigen</w:t>
            </w:r>
          </w:p>
          <w:p w:rsidR="00D431A4" w:rsidRPr="00FE3478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oder älteren</w:t>
            </w:r>
          </w:p>
          <w:p w:rsidR="00D431A4" w:rsidRPr="00FE3478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Zweigen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31A4" w:rsidRPr="00FE3478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en racimos en la parte apical de las</w:t>
            </w:r>
          </w:p>
          <w:p w:rsidR="00D431A4" w:rsidRPr="00210591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ramas de </w:t>
            </w:r>
            <w:r w:rsidRPr="006878E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dos</w:t>
            </w: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o más</w:t>
            </w:r>
          </w:p>
          <w:p w:rsidR="00D431A4" w:rsidRPr="00210591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años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31A4" w:rsidRPr="00735FA6" w:rsidRDefault="00D431A4" w:rsidP="00D431A4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Hartley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31A4" w:rsidRPr="00735FA6" w:rsidRDefault="00D431A4" w:rsidP="00D431A4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D431A4" w:rsidRPr="00735FA6" w:rsidTr="00C40701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1A4" w:rsidRPr="00735FA6" w:rsidRDefault="00D431A4" w:rsidP="00D431A4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1A4" w:rsidRPr="00735FA6" w:rsidRDefault="00D431A4" w:rsidP="00D431A4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31A4" w:rsidRPr="00C40701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C4070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  <w:t>on lateral brindilles along the entire one year old shoot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31A4" w:rsidRPr="00FE3478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sur les brindilles latérales le long de tout le rameau d'un an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31A4" w:rsidRPr="00210591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an kleinen</w:t>
            </w:r>
          </w:p>
          <w:p w:rsidR="00D431A4" w:rsidRPr="00210591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Seitenzweigen auf die ganze Länge des</w:t>
            </w:r>
          </w:p>
          <w:p w:rsidR="00D431A4" w:rsidRPr="00FE3478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einjährigen Zweiges</w:t>
            </w:r>
          </w:p>
          <w:p w:rsidR="00D431A4" w:rsidRPr="00FE3478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verteilt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31A4" w:rsidRPr="00210591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en brindillas laterales a lo largo de</w:t>
            </w:r>
            <w:r w:rsidRPr="006878E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l</w:t>
            </w:r>
            <w:r w:rsidRPr="006878E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a</w:t>
            </w: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r w:rsidRPr="006878E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rama</w:t>
            </w: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de</w:t>
            </w:r>
          </w:p>
          <w:p w:rsidR="00D431A4" w:rsidRPr="00FE3478" w:rsidRDefault="00D431A4" w:rsidP="00D431A4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un</w:t>
            </w: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año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31A4" w:rsidRPr="00735FA6" w:rsidRDefault="00D431A4" w:rsidP="00D431A4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Chico, Payne, Serr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31A4" w:rsidRPr="00735FA6" w:rsidRDefault="00D431A4" w:rsidP="00D431A4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</w:tbl>
    <w:p w:rsidR="00C40701" w:rsidRDefault="00C40701" w:rsidP="00C40701">
      <w:pPr>
        <w:rPr>
          <w:u w:val="single"/>
        </w:rPr>
      </w:pPr>
    </w:p>
    <w:p w:rsidR="00C40701" w:rsidRDefault="00C40701" w:rsidP="00C40701">
      <w:pPr>
        <w:rPr>
          <w:u w:val="single"/>
        </w:rPr>
      </w:pPr>
    </w:p>
    <w:p w:rsidR="00C40701" w:rsidRPr="008D62B7" w:rsidRDefault="00C40701" w:rsidP="00633FEA">
      <w:pPr>
        <w:rPr>
          <w:rFonts w:cs="Arial"/>
          <w:highlight w:val="lightGray"/>
          <w:u w:val="single"/>
          <w:lang w:val="fr-CH"/>
        </w:rPr>
      </w:pPr>
      <w:r w:rsidRPr="008D62B7">
        <w:rPr>
          <w:rFonts w:cs="Arial"/>
          <w:highlight w:val="lightGray"/>
          <w:u w:val="single"/>
          <w:lang w:val="fr-CH"/>
        </w:rPr>
        <w:t xml:space="preserve">Ad. NOUVEAU : Arbre </w:t>
      </w:r>
      <w:r w:rsidRPr="00633FEA">
        <w:rPr>
          <w:rFonts w:cs="Arial"/>
          <w:highlight w:val="lightGray"/>
          <w:u w:val="single"/>
          <w:lang w:val="fr-CH"/>
        </w:rPr>
        <w:t xml:space="preserve">: </w:t>
      </w:r>
      <w:r w:rsidR="00633FEA" w:rsidRPr="00633FEA">
        <w:rPr>
          <w:rFonts w:cs="Arial"/>
          <w:highlight w:val="lightGray"/>
          <w:u w:val="single"/>
          <w:lang w:val="fr-CH"/>
        </w:rPr>
        <w:t>localisation prédominante des bourgeons à fruit</w:t>
      </w:r>
    </w:p>
    <w:p w:rsidR="00C40701" w:rsidRPr="008D62B7" w:rsidRDefault="00C40701" w:rsidP="00C40701">
      <w:pPr>
        <w:ind w:left="567"/>
        <w:rPr>
          <w:rFonts w:cs="Arial"/>
          <w:highlight w:val="lightGray"/>
          <w:u w:val="single"/>
          <w:lang w:val="fr-CH"/>
        </w:rPr>
      </w:pPr>
    </w:p>
    <w:p w:rsidR="00C40701" w:rsidRPr="008D62B7" w:rsidRDefault="00C40701" w:rsidP="00C40701">
      <w:pPr>
        <w:rPr>
          <w:rFonts w:cs="Arial"/>
          <w:highlight w:val="lightGray"/>
          <w:u w:val="single"/>
          <w:lang w:val="fr-CH"/>
        </w:rPr>
      </w:pPr>
      <w:r w:rsidRPr="008D62B7">
        <w:rPr>
          <w:rFonts w:cs="Arial"/>
          <w:highlight w:val="lightGray"/>
          <w:u w:val="single"/>
          <w:lang w:val="fr-CH"/>
        </w:rPr>
        <w:t>Le type de fructification (</w:t>
      </w:r>
      <w:r w:rsidR="009F4DC1">
        <w:rPr>
          <w:rFonts w:cs="Arial"/>
          <w:highlight w:val="lightGray"/>
          <w:u w:val="single"/>
          <w:lang w:val="fr-CH"/>
        </w:rPr>
        <w:t>position</w:t>
      </w:r>
      <w:r w:rsidRPr="008D62B7">
        <w:rPr>
          <w:rFonts w:cs="Arial"/>
          <w:highlight w:val="lightGray"/>
          <w:u w:val="single"/>
          <w:lang w:val="fr-CH"/>
        </w:rPr>
        <w:t xml:space="preserve"> prédominant</w:t>
      </w:r>
      <w:r w:rsidR="009F4DC1">
        <w:rPr>
          <w:rFonts w:cs="Arial"/>
          <w:highlight w:val="lightGray"/>
          <w:u w:val="single"/>
          <w:lang w:val="fr-CH"/>
        </w:rPr>
        <w:t>e</w:t>
      </w:r>
      <w:r w:rsidRPr="008D62B7">
        <w:rPr>
          <w:rFonts w:cs="Arial"/>
          <w:highlight w:val="lightGray"/>
          <w:u w:val="single"/>
          <w:lang w:val="fr-CH"/>
        </w:rPr>
        <w:t xml:space="preserve"> des bourgeons à fruits) doit être observé à l'époque de la pleine floraison des fleurs femelles.</w:t>
      </w:r>
    </w:p>
    <w:p w:rsidR="00C40701" w:rsidRPr="008D62B7" w:rsidRDefault="00C40701" w:rsidP="00C40701">
      <w:pPr>
        <w:ind w:left="567"/>
        <w:rPr>
          <w:rFonts w:cs="Arial"/>
          <w:highlight w:val="lightGray"/>
          <w:lang w:val="fr-CH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948"/>
        <w:gridCol w:w="3109"/>
      </w:tblGrid>
      <w:tr w:rsidR="00C40701" w:rsidRPr="004C62E2" w:rsidTr="00C40701">
        <w:tc>
          <w:tcPr>
            <w:tcW w:w="3015" w:type="dxa"/>
          </w:tcPr>
          <w:p w:rsidR="00C40701" w:rsidRPr="00F32536" w:rsidRDefault="00C40701" w:rsidP="00C40701">
            <w:pPr>
              <w:jc w:val="center"/>
              <w:rPr>
                <w:rFonts w:cs="Arial"/>
              </w:rPr>
            </w:pPr>
            <w:r w:rsidRPr="00F32536">
              <w:rPr>
                <w:rFonts w:cs="Arial"/>
                <w:noProof/>
                <w:lang w:val="en-US"/>
              </w:rPr>
              <w:drawing>
                <wp:inline distT="0" distB="0" distL="0" distR="0" wp14:anchorId="7F6F98AD" wp14:editId="77411503">
                  <wp:extent cx="1457325" cy="10520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303" cy="106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</w:tcPr>
          <w:p w:rsidR="00C40701" w:rsidRPr="00F32536" w:rsidRDefault="00C40701" w:rsidP="00C40701">
            <w:pPr>
              <w:jc w:val="center"/>
              <w:rPr>
                <w:rFonts w:cs="Arial"/>
              </w:rPr>
            </w:pPr>
            <w:r w:rsidRPr="00F32536">
              <w:rPr>
                <w:rFonts w:cs="Arial"/>
                <w:noProof/>
                <w:lang w:val="en-US"/>
              </w:rPr>
              <w:drawing>
                <wp:inline distT="0" distB="0" distL="0" distR="0" wp14:anchorId="16D01126" wp14:editId="472E986D">
                  <wp:extent cx="1337994" cy="10382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457" cy="104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</w:tcPr>
          <w:p w:rsidR="00C40701" w:rsidRPr="00F32536" w:rsidRDefault="00C40701" w:rsidP="00C40701">
            <w:pPr>
              <w:jc w:val="center"/>
              <w:rPr>
                <w:rFonts w:cs="Arial"/>
              </w:rPr>
            </w:pPr>
            <w:r w:rsidRPr="00F32536">
              <w:rPr>
                <w:rFonts w:cs="Arial"/>
                <w:noProof/>
                <w:lang w:val="en-US"/>
              </w:rPr>
              <w:drawing>
                <wp:inline distT="0" distB="0" distL="0" distR="0" wp14:anchorId="619A5B39" wp14:editId="79AA7A70">
                  <wp:extent cx="1614855" cy="995278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897" cy="103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701" w:rsidRPr="004C62E2" w:rsidTr="00C40701">
        <w:tc>
          <w:tcPr>
            <w:tcW w:w="3015" w:type="dxa"/>
          </w:tcPr>
          <w:p w:rsidR="00C40701" w:rsidRDefault="00C40701" w:rsidP="00C40701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4C62E2">
              <w:rPr>
                <w:rFonts w:cs="Arial"/>
                <w:highlight w:val="lightGray"/>
                <w:u w:val="single"/>
              </w:rPr>
              <w:t>1</w:t>
            </w:r>
          </w:p>
        </w:tc>
        <w:tc>
          <w:tcPr>
            <w:tcW w:w="2948" w:type="dxa"/>
          </w:tcPr>
          <w:p w:rsidR="00C40701" w:rsidRDefault="00C40701" w:rsidP="00C40701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4C62E2">
              <w:rPr>
                <w:rFonts w:cs="Arial"/>
                <w:highlight w:val="lightGray"/>
                <w:u w:val="single"/>
              </w:rPr>
              <w:t>2</w:t>
            </w:r>
          </w:p>
        </w:tc>
        <w:tc>
          <w:tcPr>
            <w:tcW w:w="3109" w:type="dxa"/>
          </w:tcPr>
          <w:p w:rsidR="00C40701" w:rsidRDefault="00C40701" w:rsidP="00C40701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4C62E2">
              <w:rPr>
                <w:rFonts w:cs="Arial"/>
                <w:highlight w:val="lightGray"/>
                <w:u w:val="single"/>
              </w:rPr>
              <w:t>3</w:t>
            </w:r>
          </w:p>
        </w:tc>
      </w:tr>
      <w:tr w:rsidR="00C40701" w:rsidRPr="008D62B7" w:rsidTr="00C40701">
        <w:tc>
          <w:tcPr>
            <w:tcW w:w="3015" w:type="dxa"/>
          </w:tcPr>
          <w:p w:rsidR="00C40701" w:rsidRPr="008D62B7" w:rsidRDefault="00C40701" w:rsidP="00C40701">
            <w:pPr>
              <w:jc w:val="center"/>
              <w:rPr>
                <w:rFonts w:cs="Arial"/>
                <w:highlight w:val="lightGray"/>
                <w:u w:val="single"/>
                <w:lang w:val="fr-CH"/>
              </w:rPr>
            </w:pPr>
            <w:r w:rsidRPr="008D62B7">
              <w:rPr>
                <w:rFonts w:cs="Arial"/>
                <w:highlight w:val="lightGray"/>
                <w:u w:val="single"/>
                <w:lang w:val="fr-CH"/>
              </w:rPr>
              <w:t>à l'apex du rameau d'un an</w:t>
            </w:r>
          </w:p>
        </w:tc>
        <w:tc>
          <w:tcPr>
            <w:tcW w:w="2948" w:type="dxa"/>
          </w:tcPr>
          <w:p w:rsidR="00C40701" w:rsidRPr="00633FEA" w:rsidRDefault="00633FEA" w:rsidP="00D431A4">
            <w:pPr>
              <w:jc w:val="center"/>
              <w:rPr>
                <w:rFonts w:cs="Arial"/>
                <w:highlight w:val="lightGray"/>
                <w:u w:val="single"/>
                <w:lang w:val="fr-CH"/>
              </w:rPr>
            </w:pPr>
            <w:r w:rsidRPr="00633FEA">
              <w:rPr>
                <w:rFonts w:eastAsia="Arial" w:cs="Arial"/>
                <w:color w:val="000000"/>
                <w:highlight w:val="lightGray"/>
                <w:u w:val="single"/>
              </w:rPr>
              <w:t xml:space="preserve">en bouquet sur la partie apicale des rameaux de </w:t>
            </w:r>
            <w:r w:rsidR="00D431A4">
              <w:rPr>
                <w:rFonts w:eastAsia="Arial" w:cs="Arial"/>
                <w:color w:val="000000"/>
                <w:highlight w:val="lightGray"/>
                <w:u w:val="single"/>
              </w:rPr>
              <w:t>deux</w:t>
            </w:r>
            <w:r w:rsidRPr="00633FEA">
              <w:rPr>
                <w:rFonts w:eastAsia="Arial" w:cs="Arial"/>
                <w:color w:val="000000"/>
                <w:highlight w:val="lightGray"/>
                <w:u w:val="single"/>
              </w:rPr>
              <w:t xml:space="preserve"> ans ou plus</w:t>
            </w:r>
          </w:p>
        </w:tc>
        <w:tc>
          <w:tcPr>
            <w:tcW w:w="3109" w:type="dxa"/>
          </w:tcPr>
          <w:p w:rsidR="00C40701" w:rsidRPr="00633FEA" w:rsidRDefault="00633FEA" w:rsidP="00C40701">
            <w:pPr>
              <w:jc w:val="center"/>
              <w:rPr>
                <w:rFonts w:cs="Arial"/>
                <w:highlight w:val="lightGray"/>
                <w:u w:val="single"/>
                <w:lang w:val="fr-CH"/>
              </w:rPr>
            </w:pPr>
            <w:r w:rsidRPr="00633FEA">
              <w:rPr>
                <w:rFonts w:eastAsia="Arial" w:cs="Arial"/>
                <w:color w:val="000000"/>
                <w:highlight w:val="lightGray"/>
                <w:u w:val="single"/>
              </w:rPr>
              <w:t>sur les brindilles latérales le long de tout le rameau d'un an</w:t>
            </w:r>
          </w:p>
        </w:tc>
      </w:tr>
    </w:tbl>
    <w:p w:rsidR="00C40701" w:rsidRPr="008D62B7" w:rsidRDefault="00C40701" w:rsidP="00C40701">
      <w:pPr>
        <w:rPr>
          <w:lang w:val="fr-CH"/>
        </w:rPr>
      </w:pPr>
    </w:p>
    <w:p w:rsidR="00C40701" w:rsidRPr="008D62B7" w:rsidRDefault="00C40701" w:rsidP="00C40701">
      <w:pPr>
        <w:rPr>
          <w:lang w:val="fr-CH"/>
        </w:rPr>
      </w:pPr>
    </w:p>
    <w:p w:rsidR="00C40701" w:rsidRPr="008D62B7" w:rsidRDefault="00C40701" w:rsidP="00C40701">
      <w:pPr>
        <w:jc w:val="left"/>
        <w:rPr>
          <w:u w:val="single"/>
          <w:lang w:val="fr-CH"/>
        </w:rPr>
      </w:pPr>
      <w:r w:rsidRPr="008D62B7">
        <w:rPr>
          <w:u w:val="single"/>
          <w:lang w:val="fr-CH"/>
        </w:rPr>
        <w:br w:type="page"/>
      </w:r>
    </w:p>
    <w:p w:rsidR="00C40701" w:rsidRDefault="00C40701" w:rsidP="00C40701">
      <w:pPr>
        <w:rPr>
          <w:u w:val="single"/>
          <w:lang w:val="fr-CH"/>
        </w:rPr>
      </w:pPr>
      <w:r w:rsidRPr="008D62B7">
        <w:rPr>
          <w:u w:val="single"/>
          <w:lang w:val="fr-CH"/>
        </w:rPr>
        <w:lastRenderedPageBreak/>
        <w:t>Proposition de passer de la "vue ven</w:t>
      </w:r>
      <w:r w:rsidR="00633FEA">
        <w:rPr>
          <w:u w:val="single"/>
          <w:lang w:val="fr-CH"/>
        </w:rPr>
        <w:t>trale" à la "vue latérale"</w:t>
      </w:r>
    </w:p>
    <w:p w:rsidR="00633FEA" w:rsidRPr="008D62B7" w:rsidRDefault="00633FEA" w:rsidP="00C40701">
      <w:pPr>
        <w:rPr>
          <w:u w:val="single"/>
          <w:lang w:val="fr-CH"/>
        </w:rPr>
      </w:pPr>
    </w:p>
    <w:p w:rsidR="00C40701" w:rsidRPr="008D62B7" w:rsidRDefault="00C40701" w:rsidP="00C40701">
      <w:pPr>
        <w:pStyle w:val="Heading3"/>
        <w:rPr>
          <w:lang w:val="fr-CH"/>
        </w:rPr>
      </w:pPr>
      <w:r w:rsidRPr="008D62B7">
        <w:rPr>
          <w:lang w:val="fr-CH"/>
        </w:rPr>
        <w:t>Caractère 10</w:t>
      </w:r>
      <w:r w:rsidR="00633FEA">
        <w:rPr>
          <w:lang w:val="fr-CH"/>
        </w:rPr>
        <w:t xml:space="preserve"> "Noix : forme en vue ventrale"</w:t>
      </w:r>
    </w:p>
    <w:p w:rsidR="00C40701" w:rsidRDefault="00C40701" w:rsidP="00C40701">
      <w:pPr>
        <w:jc w:val="left"/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633FEA" w:rsidRPr="00735FA6" w:rsidTr="00D53AF3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FEA" w:rsidRPr="00735FA6" w:rsidRDefault="00633FEA" w:rsidP="00D53AF3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"10" \f C \l "1"</w:instrText>
            </w:r>
            <w:r w:rsidRPr="00735FA6">
              <w:fldChar w:fldCharType="end"/>
            </w:r>
          </w:p>
          <w:p w:rsidR="00633FEA" w:rsidRPr="00735FA6" w:rsidRDefault="00633FEA" w:rsidP="00D53A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3FEA" w:rsidRPr="00AC64DF" w:rsidTr="00D53AF3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33FEA" w:rsidRPr="00AC64DF" w:rsidTr="00D53A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633FEA" w:rsidRDefault="00633FEA" w:rsidP="00D53AF3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Nut: shape in </w:t>
                  </w: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lateral</w:t>
                  </w: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 xml:space="preserve"> </w:t>
                  </w:r>
                  <w:r w:rsidRPr="00633FEA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>ventral</w:t>
                  </w:r>
                  <w:r w:rsidRPr="00633FEA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view</w:t>
                  </w:r>
                </w:p>
              </w:tc>
            </w:tr>
          </w:tbl>
          <w:p w:rsidR="00633FEA" w:rsidRPr="00633FEA" w:rsidRDefault="00633FEA" w:rsidP="00D53AF3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33FEA" w:rsidRPr="00A77274" w:rsidTr="00D53A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735FA6" w:rsidRDefault="00633FEA" w:rsidP="00D53AF3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Noix: forme en vue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latérale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ventrale</w:t>
                  </w:r>
                </w:p>
              </w:tc>
            </w:tr>
          </w:tbl>
          <w:p w:rsidR="00633FEA" w:rsidRPr="00735FA6" w:rsidRDefault="00633FEA" w:rsidP="00D53AF3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33FEA" w:rsidRPr="00AC64DF" w:rsidTr="00D53A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4C62E2" w:rsidRDefault="00633FEA" w:rsidP="00D53AF3">
                  <w:pPr>
                    <w:spacing w:before="106" w:after="106"/>
                    <w:jc w:val="left"/>
                    <w:rPr>
                      <w:lang w:val="de-DE"/>
                    </w:rPr>
                  </w:pP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Nuß: Form in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>Seitenansicht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>Bauchansicht</w:t>
                  </w:r>
                </w:p>
              </w:tc>
            </w:tr>
          </w:tbl>
          <w:p w:rsidR="00633FEA" w:rsidRPr="004C62E2" w:rsidRDefault="00633FEA" w:rsidP="00D53AF3">
            <w:pPr>
              <w:spacing w:line="1" w:lineRule="auto"/>
              <w:jc w:val="left"/>
              <w:rPr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33FEA" w:rsidRPr="00AC64DF" w:rsidTr="00D53A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735FA6" w:rsidRDefault="00633FEA" w:rsidP="00D53AF3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 xml:space="preserve">Nuez: forma en vista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lateral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ventral</w:t>
                  </w:r>
                </w:p>
              </w:tc>
            </w:tr>
          </w:tbl>
          <w:p w:rsidR="00633FEA" w:rsidRPr="00735FA6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triangulaire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dreieckig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Hartley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ovate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ovate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 eiförmig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 ancha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Marbot,  Payne,  Serr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Gustine,  Jinfeng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oblong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oblongue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breitrund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oblonga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 bőtermő,  Mumahetao,  Sunland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elliptic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elliptique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elliptisch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elíptica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Corne,  Daifeng,  Franquette,  Sorrento,  Xilin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circulaire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kreisförmig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Jinlong 1,  Jinlong 2,  Liaoning 4,  Milotai 10, Meylannaise,  Xiangling,  Zhonglin 1,  Zhonglin 5,  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elliptic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elliptique large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 elliptisch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elíptica ancha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Parisienne,  Luguang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</w:tbl>
    <w:p w:rsidR="00633FEA" w:rsidRDefault="00633FEA" w:rsidP="00C40701">
      <w:pPr>
        <w:jc w:val="left"/>
      </w:pPr>
    </w:p>
    <w:p w:rsidR="00C40701" w:rsidRPr="008D62B7" w:rsidRDefault="00C40701" w:rsidP="00C40701">
      <w:pPr>
        <w:pStyle w:val="Heading3"/>
        <w:rPr>
          <w:lang w:val="fr-CH"/>
        </w:rPr>
      </w:pPr>
      <w:r w:rsidRPr="008D62B7">
        <w:rPr>
          <w:lang w:val="fr-CH"/>
        </w:rPr>
        <w:t>Caractère 11</w:t>
      </w:r>
      <w:r w:rsidR="00633FEA">
        <w:rPr>
          <w:lang w:val="fr-CH"/>
        </w:rPr>
        <w:t xml:space="preserve"> "Noix : forme en vue latérale"</w:t>
      </w:r>
    </w:p>
    <w:p w:rsidR="00C40701" w:rsidRPr="008D62B7" w:rsidRDefault="00C40701" w:rsidP="00C40701">
      <w:pPr>
        <w:rPr>
          <w:lang w:val="fr-CH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633FEA" w:rsidRPr="00735FA6" w:rsidTr="00D53AF3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FEA" w:rsidRPr="00735FA6" w:rsidRDefault="00633FEA" w:rsidP="00D53AF3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"11" \f C \l "1"</w:instrText>
            </w:r>
            <w:r w:rsidRPr="00735FA6">
              <w:fldChar w:fldCharType="end"/>
            </w:r>
          </w:p>
          <w:p w:rsidR="00633FEA" w:rsidRPr="00735FA6" w:rsidRDefault="00633FEA" w:rsidP="00D53A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3FEA" w:rsidRPr="00AC64DF" w:rsidTr="00D53AF3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33FEA" w:rsidRPr="00AC64DF" w:rsidTr="00D53A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633FEA" w:rsidRDefault="00633FEA" w:rsidP="00D53AF3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Nut: shape in </w:t>
                  </w: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ventral</w:t>
                  </w: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> </w:t>
                  </w:r>
                  <w:r w:rsidRPr="00633FEA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>lateral</w:t>
                  </w: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 xml:space="preserve"> </w:t>
                  </w: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view</w:t>
                  </w:r>
                </w:p>
              </w:tc>
            </w:tr>
          </w:tbl>
          <w:p w:rsidR="00633FEA" w:rsidRPr="00633FEA" w:rsidRDefault="00633FEA" w:rsidP="00D53AF3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33FEA" w:rsidRPr="00A77274" w:rsidTr="00D53A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2670DF" w:rsidRDefault="00633FEA" w:rsidP="00D53AF3">
                  <w:pPr>
                    <w:spacing w:before="106" w:after="106"/>
                    <w:jc w:val="left"/>
                  </w:pPr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Noix: forme en vue </w:t>
                  </w:r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ventrale</w:t>
                  </w:r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2670D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latérale</w:t>
                  </w:r>
                </w:p>
              </w:tc>
            </w:tr>
          </w:tbl>
          <w:p w:rsidR="00633FEA" w:rsidRPr="00735FA6" w:rsidRDefault="00633FEA" w:rsidP="00D53AF3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33FEA" w:rsidRPr="00AC64DF" w:rsidTr="00D53A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2670DF" w:rsidRDefault="00633FEA" w:rsidP="00D53AF3">
                  <w:pPr>
                    <w:spacing w:before="106" w:after="106"/>
                    <w:jc w:val="left"/>
                    <w:rPr>
                      <w:lang w:val="de-DE"/>
                    </w:rPr>
                  </w:pPr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Nuß: Form in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 xml:space="preserve">Bauchansicht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>Seitenansicht</w:t>
                  </w:r>
                </w:p>
              </w:tc>
            </w:tr>
          </w:tbl>
          <w:p w:rsidR="00633FEA" w:rsidRPr="002670DF" w:rsidRDefault="00633FEA" w:rsidP="00D53AF3">
            <w:pPr>
              <w:spacing w:line="1" w:lineRule="auto"/>
              <w:jc w:val="left"/>
              <w:rPr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33FEA" w:rsidRPr="00AC64DF" w:rsidTr="00D53A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2670DF" w:rsidRDefault="00633FEA" w:rsidP="00D53AF3">
                  <w:pPr>
                    <w:spacing w:before="106" w:after="106"/>
                    <w:jc w:val="left"/>
                    <w:rPr>
                      <w:lang w:val="it-IT"/>
                    </w:rPr>
                  </w:pP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 xml:space="preserve">Nuez: forma en vista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ventral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lateral</w:t>
                  </w:r>
                </w:p>
              </w:tc>
            </w:tr>
          </w:tbl>
          <w:p w:rsidR="00633FEA" w:rsidRPr="00735FA6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triangulaire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dreieckig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Hartley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ovate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ovale large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 eiförmig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 ancha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Payne,  Serr,  Xiangling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Gustine,  Jinfeng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circulaire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kreisförmig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Meylannaise,  Milotai 10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elliptic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elliptique large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 elliptisch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elíptica ancha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Franquette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arrondie aplatie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breitrund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achatada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Yuanbao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</w:tbl>
    <w:p w:rsidR="00C40701" w:rsidRDefault="00C40701" w:rsidP="00C40701">
      <w:pPr>
        <w:jc w:val="left"/>
        <w:rPr>
          <w:u w:val="single"/>
        </w:rPr>
      </w:pPr>
    </w:p>
    <w:p w:rsidR="00C40701" w:rsidRPr="008D62B7" w:rsidRDefault="00C40701" w:rsidP="00C40701">
      <w:pPr>
        <w:pStyle w:val="Heading3"/>
        <w:rPr>
          <w:lang w:val="fr-CH"/>
        </w:rPr>
      </w:pPr>
      <w:r w:rsidRPr="008D62B7">
        <w:rPr>
          <w:lang w:val="fr-CH"/>
        </w:rPr>
        <w:t>Caractère 13 "Noix : fo</w:t>
      </w:r>
      <w:r w:rsidR="00633FEA">
        <w:rPr>
          <w:lang w:val="fr-CH"/>
        </w:rPr>
        <w:t>rme de la base en vue latérale"</w:t>
      </w:r>
    </w:p>
    <w:p w:rsidR="00C40701" w:rsidRPr="008D62B7" w:rsidRDefault="00C40701" w:rsidP="00C40701">
      <w:pPr>
        <w:rPr>
          <w:lang w:val="fr-CH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633FEA" w:rsidRPr="00735FA6" w:rsidTr="00D53AF3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FEA" w:rsidRPr="00735FA6" w:rsidRDefault="00633FEA" w:rsidP="00D53AF3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"13" \f C \l "1"</w:instrText>
            </w:r>
            <w:r w:rsidRPr="00735FA6">
              <w:fldChar w:fldCharType="end"/>
            </w:r>
          </w:p>
          <w:p w:rsidR="00633FEA" w:rsidRPr="00735FA6" w:rsidRDefault="00633FEA" w:rsidP="00D53A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3FEA" w:rsidRPr="00AC64DF" w:rsidTr="00D53AF3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33FEA" w:rsidRPr="00AC64DF" w:rsidTr="00D53A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633FEA" w:rsidRDefault="00633FEA" w:rsidP="00D53AF3">
                  <w:pPr>
                    <w:spacing w:before="106" w:after="106"/>
                    <w:rPr>
                      <w:lang w:val="en-US"/>
                    </w:rPr>
                  </w:pP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Nut: shape of base in </w:t>
                  </w: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ventral</w:t>
                  </w: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 xml:space="preserve"> </w:t>
                  </w:r>
                  <w:r w:rsidRPr="00633FEA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>latera</w:t>
                  </w: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>l</w:t>
                  </w: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view</w:t>
                  </w:r>
                </w:p>
              </w:tc>
            </w:tr>
          </w:tbl>
          <w:p w:rsidR="00633FEA" w:rsidRPr="00633FEA" w:rsidRDefault="00633FEA" w:rsidP="00D53AF3">
            <w:pPr>
              <w:spacing w:line="1" w:lineRule="auto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33FEA" w:rsidRPr="00A77274" w:rsidTr="00D53A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735FA6" w:rsidRDefault="00633FEA" w:rsidP="00D53AF3">
                  <w:pPr>
                    <w:spacing w:before="106" w:after="106"/>
                    <w:rPr>
                      <w:lang w:val="fr-CH"/>
                    </w:rPr>
                  </w:pP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Noix: forme de la base en vue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ventrale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latérale</w:t>
                  </w:r>
                </w:p>
              </w:tc>
            </w:tr>
          </w:tbl>
          <w:p w:rsidR="00633FEA" w:rsidRPr="00735FA6" w:rsidRDefault="00633FEA" w:rsidP="00D53AF3">
            <w:pPr>
              <w:spacing w:line="1" w:lineRule="auto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33FEA" w:rsidRPr="00AC64DF" w:rsidTr="00D53A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735FA6" w:rsidRDefault="00633FEA" w:rsidP="00D53AF3">
                  <w:pPr>
                    <w:spacing w:before="106" w:after="106"/>
                    <w:rPr>
                      <w:lang w:val="de-CH"/>
                    </w:rPr>
                  </w:pP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Nuß: Form der Basis in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Bauchansicht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val="de-DE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>Seitenansicht</w:t>
                  </w:r>
                </w:p>
              </w:tc>
            </w:tr>
          </w:tbl>
          <w:p w:rsidR="00633FEA" w:rsidRPr="00735FA6" w:rsidRDefault="00633FEA" w:rsidP="00D53AF3">
            <w:pPr>
              <w:spacing w:line="1" w:lineRule="auto"/>
              <w:rPr>
                <w:lang w:val="de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33FEA" w:rsidRPr="00AC64DF" w:rsidTr="00D53A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735FA6" w:rsidRDefault="00633FEA" w:rsidP="00D53AF3">
                  <w:pPr>
                    <w:spacing w:before="106" w:after="106"/>
                    <w:rPr>
                      <w:lang w:val="es-ES_tradnl"/>
                    </w:rPr>
                  </w:pP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 xml:space="preserve">Nuez: forma de la base en vista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ventral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lateral</w:t>
                  </w:r>
                </w:p>
              </w:tc>
            </w:tr>
          </w:tbl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cuneate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cunée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keilförmig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cuneada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Corne,  Milotai bőtermő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rounded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arrondie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abgerundet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redondeada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  <w:lang w:val="fr-CH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>Chico, Franquette, Payne, Serr, Xiangling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tronquée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gerade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Parisienne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récurrente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eingekerbt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Hartley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</w:tbl>
    <w:p w:rsidR="00C40701" w:rsidRPr="002670DF" w:rsidRDefault="00C40701" w:rsidP="00C40701"/>
    <w:p w:rsidR="00C40701" w:rsidRDefault="00C40701" w:rsidP="00C40701">
      <w:pPr>
        <w:rPr>
          <w:i/>
        </w:rPr>
      </w:pPr>
    </w:p>
    <w:p w:rsidR="00C40701" w:rsidRPr="008D62B7" w:rsidRDefault="00C40701" w:rsidP="00C40701">
      <w:pPr>
        <w:pStyle w:val="Heading3"/>
        <w:rPr>
          <w:lang w:val="fr-CH"/>
        </w:rPr>
      </w:pPr>
      <w:r w:rsidRPr="008D62B7">
        <w:rPr>
          <w:lang w:val="fr-CH"/>
        </w:rPr>
        <w:lastRenderedPageBreak/>
        <w:t>Caractéristique 14 "Noix : f</w:t>
      </w:r>
      <w:r w:rsidR="00633FEA">
        <w:rPr>
          <w:lang w:val="fr-CH"/>
        </w:rPr>
        <w:t>orme de l'apex en vue latérale"</w:t>
      </w:r>
    </w:p>
    <w:p w:rsidR="00C40701" w:rsidRPr="008D62B7" w:rsidRDefault="00C40701" w:rsidP="00C40701">
      <w:pPr>
        <w:keepNext/>
        <w:rPr>
          <w:u w:val="single"/>
          <w:lang w:val="fr-CH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633FEA" w:rsidRPr="00735FA6" w:rsidTr="00D53AF3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FEA" w:rsidRPr="00735FA6" w:rsidRDefault="00633FEA" w:rsidP="00D53AF3">
            <w:pPr>
              <w:keepNext/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"14" \f C \l "1"</w:instrText>
            </w:r>
            <w:r w:rsidRPr="00735FA6">
              <w:fldChar w:fldCharType="end"/>
            </w:r>
          </w:p>
          <w:p w:rsidR="00633FEA" w:rsidRPr="00735FA6" w:rsidRDefault="00633FEA" w:rsidP="00D53AF3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FEA" w:rsidRPr="00735FA6" w:rsidRDefault="00633FEA" w:rsidP="00D53AF3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3FEA" w:rsidRPr="00AC64DF" w:rsidTr="00D53AF3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33FEA" w:rsidRPr="00AC64DF" w:rsidTr="00D53A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633FEA" w:rsidRDefault="00633FEA" w:rsidP="00D53AF3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Nut: shape of apex in </w:t>
                  </w: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ventral</w:t>
                  </w: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 xml:space="preserve"> </w:t>
                  </w:r>
                  <w:r w:rsidRPr="00633FEA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>lateral</w:t>
                  </w: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view</w:t>
                  </w:r>
                </w:p>
              </w:tc>
            </w:tr>
          </w:tbl>
          <w:p w:rsidR="00633FEA" w:rsidRPr="00633FEA" w:rsidRDefault="00633FEA" w:rsidP="00D53AF3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33FEA" w:rsidRPr="00A77274" w:rsidTr="00D53A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735FA6" w:rsidRDefault="00633FEA" w:rsidP="00D53AF3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 xml:space="preserve">Noix : forme du sommet en vue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ventrale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latérale</w:t>
                  </w: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 xml:space="preserve"> </w:t>
                  </w:r>
                </w:p>
              </w:tc>
            </w:tr>
          </w:tbl>
          <w:p w:rsidR="00633FEA" w:rsidRPr="00735FA6" w:rsidRDefault="00633FEA" w:rsidP="00D53AF3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33FEA" w:rsidRPr="00AC64DF" w:rsidTr="00D53A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735FA6" w:rsidRDefault="00633FEA" w:rsidP="00D53AF3">
                  <w:pPr>
                    <w:spacing w:before="106" w:after="106"/>
                    <w:jc w:val="left"/>
                    <w:rPr>
                      <w:lang w:val="de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 xml:space="preserve">Nuß: Form der Spitze in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Bauchansicht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>Seitenansicht</w:t>
                  </w: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 xml:space="preserve"> </w:t>
                  </w:r>
                </w:p>
              </w:tc>
            </w:tr>
          </w:tbl>
          <w:p w:rsidR="00633FEA" w:rsidRPr="00735FA6" w:rsidRDefault="00633FEA" w:rsidP="00D53AF3">
            <w:pPr>
              <w:spacing w:line="1" w:lineRule="auto"/>
              <w:jc w:val="left"/>
              <w:rPr>
                <w:lang w:val="de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33FEA" w:rsidRPr="00AC64DF" w:rsidTr="00D53A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735FA6" w:rsidRDefault="00633FEA" w:rsidP="00D53AF3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>Nuez: forma del ápice en</w:t>
                  </w:r>
                  <w:r w:rsidR="00AC64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 xml:space="preserve"> vista</w:t>
                  </w:r>
                  <w:bookmarkStart w:id="0" w:name="_GoBack"/>
                  <w:bookmarkEnd w:id="0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ventral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lateral</w:t>
                  </w:r>
                </w:p>
              </w:tc>
            </w:tr>
          </w:tbl>
          <w:p w:rsidR="00633FEA" w:rsidRPr="00735FA6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obtuse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obtus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stumpf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obtuso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Vina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rounded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arrondi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abgerundet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redondeado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 1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tronqué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gerade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truncado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 bőtermő, Zhonglin 5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récurrent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eingekerbt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emarginado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</w:tbl>
    <w:p w:rsidR="00C40701" w:rsidRPr="0009685C" w:rsidRDefault="00C40701" w:rsidP="00C40701"/>
    <w:p w:rsidR="00C40701" w:rsidRPr="008D62B7" w:rsidRDefault="00C40701" w:rsidP="00C40701">
      <w:pPr>
        <w:pStyle w:val="Heading3"/>
        <w:rPr>
          <w:u w:val="single"/>
          <w:lang w:val="fr-CH"/>
        </w:rPr>
      </w:pPr>
      <w:r w:rsidRPr="008D62B7">
        <w:rPr>
          <w:lang w:val="fr-CH"/>
        </w:rPr>
        <w:t>Caractère 18 "</w:t>
      </w:r>
      <w:r w:rsidR="00633FEA" w:rsidRPr="00633FEA">
        <w:rPr>
          <w:lang w:val="fr-CH"/>
        </w:rPr>
        <w:t>Noix : largeur du bourrelet de suture</w:t>
      </w:r>
      <w:r w:rsidR="00633FEA">
        <w:rPr>
          <w:lang w:val="fr-CH"/>
        </w:rPr>
        <w:t xml:space="preserve"> en vue latérale"</w:t>
      </w:r>
    </w:p>
    <w:p w:rsidR="00C40701" w:rsidRPr="008D62B7" w:rsidRDefault="00C40701" w:rsidP="00C40701">
      <w:pPr>
        <w:pStyle w:val="Heading3"/>
        <w:rPr>
          <w:u w:val="single"/>
          <w:lang w:val="fr-CH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633FEA" w:rsidRPr="00735FA6" w:rsidTr="00D53AF3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FEA" w:rsidRPr="00735FA6" w:rsidRDefault="00633FEA" w:rsidP="00D53AF3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"18" \f C \l "1"</w:instrText>
            </w:r>
            <w:r w:rsidRPr="00735FA6">
              <w:fldChar w:fldCharType="end"/>
            </w:r>
          </w:p>
          <w:p w:rsidR="00633FEA" w:rsidRPr="00735FA6" w:rsidRDefault="00633FEA" w:rsidP="00D53A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3FEA" w:rsidRPr="00AC64DF" w:rsidTr="00D53AF3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33FEA" w:rsidRPr="00AC64DF" w:rsidTr="00D53A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633FEA" w:rsidRDefault="00633FEA" w:rsidP="00D53AF3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Nut: width of pad on suture in </w:t>
                  </w: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ventral</w:t>
                  </w: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 xml:space="preserve"> </w:t>
                  </w:r>
                  <w:r w:rsidRPr="00633FEA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>lateral</w:t>
                  </w: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view</w:t>
                  </w:r>
                </w:p>
              </w:tc>
            </w:tr>
          </w:tbl>
          <w:p w:rsidR="00633FEA" w:rsidRPr="00633FEA" w:rsidRDefault="00633FEA" w:rsidP="00D53AF3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33FEA" w:rsidRPr="00A77274" w:rsidTr="00D53A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735FA6" w:rsidRDefault="00633FEA" w:rsidP="00D53AF3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 xml:space="preserve">Noix : largeur du bourrelet de suture en vue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ventrale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latérale</w:t>
                  </w:r>
                </w:p>
              </w:tc>
            </w:tr>
          </w:tbl>
          <w:p w:rsidR="00633FEA" w:rsidRPr="00735FA6" w:rsidRDefault="00633FEA" w:rsidP="00D53AF3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33FEA" w:rsidRPr="00AC64DF" w:rsidTr="00D53A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09685C" w:rsidRDefault="00633FEA" w:rsidP="00D53AF3">
                  <w:pPr>
                    <w:spacing w:before="106" w:after="106"/>
                    <w:jc w:val="left"/>
                    <w:rPr>
                      <w:lang w:val="de-DE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 xml:space="preserve">Nuß: Breite des Wulstes auf der Naht in </w:t>
                  </w:r>
                  <w:r w:rsidRPr="0009685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Bauchansicht</w:t>
                  </w:r>
                  <w:r w:rsidRPr="0009685C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 xml:space="preserve"> Seitenansicht</w:t>
                  </w:r>
                </w:p>
              </w:tc>
            </w:tr>
          </w:tbl>
          <w:p w:rsidR="00633FEA" w:rsidRPr="00735FA6" w:rsidRDefault="00633FEA" w:rsidP="00D53AF3">
            <w:pPr>
              <w:spacing w:line="1" w:lineRule="auto"/>
              <w:jc w:val="left"/>
              <w:rPr>
                <w:lang w:val="de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33FEA" w:rsidRPr="00AC64DF" w:rsidTr="00D53A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735FA6" w:rsidRDefault="00633FEA" w:rsidP="00D53AF3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 xml:space="preserve">Nuez: anchura del almohadillado de la sutura en vista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ventral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lateral</w:t>
                  </w:r>
                </w:p>
              </w:tc>
            </w:tr>
          </w:tbl>
          <w:p w:rsidR="00633FEA" w:rsidRPr="00735FA6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narrow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étroit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schmal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estrecho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Chico, Grandjean, Parisienne, Xiangling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moyen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Gustine, Hartley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633FEA" w:rsidRPr="00735FA6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large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ancho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Corne, Marbot, Payne, Serr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C40701" w:rsidRPr="0009685C" w:rsidRDefault="00C40701" w:rsidP="00C40701"/>
    <w:p w:rsidR="00C40701" w:rsidRDefault="00C40701" w:rsidP="00C40701">
      <w:pPr>
        <w:rPr>
          <w:u w:val="single"/>
        </w:rPr>
      </w:pPr>
    </w:p>
    <w:p w:rsidR="00C40701" w:rsidRDefault="00C40701" w:rsidP="00C40701">
      <w:pPr>
        <w:jc w:val="left"/>
        <w:rPr>
          <w:u w:val="single"/>
        </w:rPr>
      </w:pPr>
      <w:r>
        <w:rPr>
          <w:u w:val="single"/>
        </w:rPr>
        <w:br w:type="page"/>
      </w:r>
    </w:p>
    <w:p w:rsidR="00C40701" w:rsidRPr="008D62B7" w:rsidRDefault="00C40701" w:rsidP="00C40701">
      <w:pPr>
        <w:rPr>
          <w:u w:val="single"/>
          <w:lang w:val="fr-CH"/>
        </w:rPr>
      </w:pPr>
      <w:r w:rsidRPr="008D62B7">
        <w:rPr>
          <w:u w:val="single"/>
          <w:lang w:val="fr-CH"/>
        </w:rPr>
        <w:lastRenderedPageBreak/>
        <w:t xml:space="preserve">Proposition d'ajouter un nouveau caractère "Époque du débourrement végétatif" après le caractère 27 "Cerneau : facilité de </w:t>
      </w:r>
      <w:r w:rsidR="00633FEA" w:rsidRPr="00633FEA">
        <w:rPr>
          <w:u w:val="single"/>
          <w:lang w:val="fr-CH"/>
        </w:rPr>
        <w:t>d'extraction</w:t>
      </w:r>
      <w:r w:rsidRPr="008D62B7">
        <w:rPr>
          <w:u w:val="single"/>
          <w:lang w:val="fr-CH"/>
        </w:rPr>
        <w:t xml:space="preserve"> de la coquille".</w:t>
      </w:r>
    </w:p>
    <w:p w:rsidR="00C40701" w:rsidRPr="008D62B7" w:rsidRDefault="00C40701" w:rsidP="00C40701">
      <w:pPr>
        <w:rPr>
          <w:u w:val="single"/>
          <w:lang w:val="fr-CH"/>
        </w:rPr>
      </w:pPr>
    </w:p>
    <w:tbl>
      <w:tblPr>
        <w:tblOverlap w:val="never"/>
        <w:tblW w:w="10745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418"/>
        <w:gridCol w:w="16"/>
        <w:gridCol w:w="267"/>
        <w:gridCol w:w="16"/>
        <w:gridCol w:w="566"/>
        <w:gridCol w:w="1287"/>
        <w:gridCol w:w="16"/>
        <w:gridCol w:w="566"/>
        <w:gridCol w:w="1287"/>
        <w:gridCol w:w="16"/>
        <w:gridCol w:w="1854"/>
        <w:gridCol w:w="16"/>
        <w:gridCol w:w="1854"/>
        <w:gridCol w:w="16"/>
        <w:gridCol w:w="1968"/>
        <w:gridCol w:w="16"/>
        <w:gridCol w:w="550"/>
        <w:gridCol w:w="16"/>
      </w:tblGrid>
      <w:tr w:rsidR="00633FEA" w:rsidRPr="00735FA6" w:rsidTr="00D53AF3">
        <w:trPr>
          <w:gridAfter w:val="1"/>
          <w:wAfter w:w="16" w:type="dxa"/>
          <w:tblHeader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  <w:jc w:val="center"/>
            </w:pP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Exemples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Beispielssorten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633FEA" w:rsidRPr="00735FA6" w:rsidTr="00D53AF3"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FEA" w:rsidRPr="00735FA6" w:rsidRDefault="00633FEA" w:rsidP="00D53AF3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"27" \f C \l "1"</w:instrText>
            </w:r>
            <w:r w:rsidRPr="00735FA6">
              <w:fldChar w:fldCharType="end"/>
            </w:r>
          </w:p>
          <w:p w:rsidR="00633FEA" w:rsidRPr="00735FA6" w:rsidRDefault="00633FEA" w:rsidP="00D53A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(c)</w:t>
            </w: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3FEA" w:rsidRPr="00AC64DF" w:rsidTr="00D53AF3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33FEA" w:rsidRPr="00AC64DF" w:rsidTr="00D53A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633FEA" w:rsidRDefault="00633FEA" w:rsidP="00D53AF3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Kernel: ease of removal from shell</w:t>
                  </w:r>
                </w:p>
              </w:tc>
            </w:tr>
          </w:tbl>
          <w:p w:rsidR="00633FEA" w:rsidRPr="00633FEA" w:rsidRDefault="00633FEA" w:rsidP="00D53AF3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33FEA" w:rsidRPr="00A77274" w:rsidTr="00D53A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735FA6" w:rsidRDefault="00633FEA" w:rsidP="00D53AF3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>Cerneau : facilité d’extraction de la coquille</w:t>
                  </w:r>
                </w:p>
              </w:tc>
            </w:tr>
          </w:tbl>
          <w:p w:rsidR="00633FEA" w:rsidRPr="00735FA6" w:rsidRDefault="00633FEA" w:rsidP="00D53AF3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33FEA" w:rsidRPr="00AC64DF" w:rsidTr="00D53A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735FA6" w:rsidRDefault="00633FEA" w:rsidP="00D53AF3">
                  <w:pPr>
                    <w:spacing w:before="106" w:after="106"/>
                    <w:jc w:val="left"/>
                    <w:rPr>
                      <w:lang w:val="de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>Kern: Leichtigkeit des Entfernens von der Schale</w:t>
                  </w:r>
                </w:p>
              </w:tc>
            </w:tr>
          </w:tbl>
          <w:p w:rsidR="00633FEA" w:rsidRPr="00735FA6" w:rsidRDefault="00633FEA" w:rsidP="00D53AF3">
            <w:pPr>
              <w:spacing w:line="1" w:lineRule="auto"/>
              <w:jc w:val="left"/>
              <w:rPr>
                <w:lang w:val="de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33FEA" w:rsidRPr="00AC64DF" w:rsidTr="00D53A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735FA6" w:rsidRDefault="00633FEA" w:rsidP="00D53AF3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>Semilla: facilidad con que se extrae de la cáscara</w:t>
                  </w:r>
                </w:p>
              </w:tc>
            </w:tr>
          </w:tbl>
          <w:p w:rsidR="00633FEA" w:rsidRPr="00735FA6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</w:tr>
      <w:tr w:rsidR="00633FEA" w:rsidRPr="00735FA6" w:rsidTr="00D53AF3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very easy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très aisée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sehr leicht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muy fácil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 10, Payne, Pedro, Serr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633FEA" w:rsidRPr="00735FA6" w:rsidTr="00D53AF3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easy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aisée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leicht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fácil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Franquette, Hartley, Marbot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633FEA" w:rsidRPr="00735FA6" w:rsidTr="00D53AF3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moyenne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Jinlong 2, Meylannaise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633FEA" w:rsidRPr="00735FA6" w:rsidTr="00D53AF3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difficult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difficile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schwer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difícil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633FEA" w:rsidRPr="00735FA6" w:rsidTr="00D53AF3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very difficult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très difficile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sehr schwer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muy difícil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Aodidaguanmao, Jilong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633FEA" w:rsidRPr="00735FA6" w:rsidTr="00D53AF3"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FEA" w:rsidRPr="00A67A90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A67A90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NEW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3FEA" w:rsidRPr="00A67A90" w:rsidRDefault="00633FEA" w:rsidP="00D53A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A67A90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A67A90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A67A90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A67A90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MG</w: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/VG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A67A90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FEA" w:rsidRPr="00735FA6" w:rsidRDefault="00633FEA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33FEA" w:rsidRPr="00AC64DF" w:rsidTr="00D53AF3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  <w:jc w:val="left"/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  <w:jc w:val="left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33FEA" w:rsidRPr="00AC64DF" w:rsidTr="00D53A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633FEA" w:rsidRDefault="00633FEA" w:rsidP="00D53AF3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633FE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Time of vegetative bud burst</w:t>
                  </w:r>
                </w:p>
              </w:tc>
            </w:tr>
          </w:tbl>
          <w:p w:rsidR="00633FEA" w:rsidRPr="00633FEA" w:rsidRDefault="00633FEA" w:rsidP="00D53AF3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633FEA" w:rsidRPr="00735FA6" w:rsidTr="00D53A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735FA6" w:rsidRDefault="00633FEA" w:rsidP="00D53AF3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Époque de débourrement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r w:rsidRPr="000F695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végétatif</w:t>
                  </w:r>
                </w:p>
              </w:tc>
            </w:tr>
          </w:tbl>
          <w:p w:rsidR="00633FEA" w:rsidRPr="00735FA6" w:rsidRDefault="00633FEA" w:rsidP="00D53AF3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33FEA" w:rsidRPr="00AC64DF" w:rsidTr="00D53A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0F6958" w:rsidRDefault="00633FEA" w:rsidP="00D53AF3">
                  <w:pPr>
                    <w:spacing w:before="106" w:after="106"/>
                    <w:jc w:val="left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</w:pPr>
                  <w:r w:rsidRPr="000F695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Zeitpunkt des Aufbruchs der vegetativen Knospe</w:t>
                  </w:r>
                </w:p>
              </w:tc>
            </w:tr>
          </w:tbl>
          <w:p w:rsidR="00633FEA" w:rsidRPr="000F6958" w:rsidRDefault="00633FEA" w:rsidP="00D53AF3">
            <w:pPr>
              <w:spacing w:before="106" w:after="106" w:line="1" w:lineRule="auto"/>
              <w:jc w:val="left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633FEA" w:rsidRPr="00AC64DF" w:rsidTr="00D53A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3FEA" w:rsidRPr="000F6958" w:rsidRDefault="00633FEA" w:rsidP="00D53AF3">
                  <w:pPr>
                    <w:spacing w:before="106" w:after="106"/>
                    <w:jc w:val="left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Época de brotación de las 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yemas vegetativas</w:t>
                  </w:r>
                </w:p>
              </w:tc>
            </w:tr>
          </w:tbl>
          <w:p w:rsidR="00633FEA" w:rsidRPr="000F6958" w:rsidRDefault="00633FEA" w:rsidP="00D53AF3">
            <w:pPr>
              <w:spacing w:before="106" w:after="106" w:line="1" w:lineRule="auto"/>
              <w:jc w:val="left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633FEA" w:rsidRPr="00735FA6" w:rsidRDefault="00633FEA" w:rsidP="00D53AF3">
            <w:pPr>
              <w:spacing w:line="1" w:lineRule="auto"/>
              <w:rPr>
                <w:lang w:val="es-ES_tradnl"/>
              </w:rPr>
            </w:pPr>
          </w:p>
        </w:tc>
      </w:tr>
      <w:tr w:rsidR="00633FEA" w:rsidRPr="00A67A90" w:rsidTr="00D53AF3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735FA6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early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très précoce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sehr früh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F76DBB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muy </w:t>
            </w:r>
            <w:r w:rsidRPr="00F76DBB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temprana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735FA6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633FEA" w:rsidRPr="00A67A90" w:rsidTr="00D53AF3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A67A90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A67A90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très précoce à précoce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sehr früh bis früh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F76DBB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muy </w:t>
            </w:r>
            <w:r w:rsidRPr="00F76DBB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temprana</w:t>
            </w: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a </w:t>
            </w:r>
            <w:r w:rsidRPr="00F76DBB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temprana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Ashley, Chico, Payne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633FEA" w:rsidRPr="00A67A90" w:rsidTr="00D53AF3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A67A90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A67A90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précoce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früh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F76DBB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r w:rsidRPr="00F76DBB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temprana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Chase D 9, Vina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633FEA" w:rsidRPr="00A67A90" w:rsidTr="00D53AF3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A67A90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A67A90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précoce à moyenne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früh bis mittel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F76DBB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r w:rsidRPr="00F76DBB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temprana</w:t>
            </w: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a media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Adams 10, Hartley, Pedro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4</w:t>
            </w:r>
          </w:p>
        </w:tc>
      </w:tr>
      <w:tr w:rsidR="00633FEA" w:rsidRPr="00A67A90" w:rsidTr="00D53AF3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A67A90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A67A90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mittel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F76DBB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media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Chandler, Howard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633FEA" w:rsidRPr="00A67A90" w:rsidTr="00D53AF3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A67A90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A67A90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moyenne à tardive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mittel bis spät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F76DBB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media a tardía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Grandjean, Marbot, Mayette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6</w:t>
            </w:r>
          </w:p>
        </w:tc>
      </w:tr>
      <w:tr w:rsidR="00633FEA" w:rsidRPr="00A67A90" w:rsidTr="00D53AF3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A67A90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A67A90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tardive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spät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F76DBB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tardía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Franquette, Parisienne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  <w:tr w:rsidR="00633FEA" w:rsidRPr="00A67A90" w:rsidTr="00D53AF3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A67A90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A67A90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tardive à très tardive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spät bis sehr spät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tardía a muy tardía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Ronde de Montignac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8</w:t>
            </w:r>
          </w:p>
        </w:tc>
      </w:tr>
      <w:tr w:rsidR="00633FEA" w:rsidRPr="00A67A90" w:rsidTr="00D53AF3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A67A90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FEA" w:rsidRPr="00A67A90" w:rsidRDefault="00633FEA" w:rsidP="00D53AF3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late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très tardive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sehr spät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muy tardía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633FEA" w:rsidRPr="00A67A90" w:rsidRDefault="00633FEA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:rsidR="00C40701" w:rsidRDefault="00C40701" w:rsidP="00C40701">
      <w:pPr>
        <w:jc w:val="right"/>
      </w:pPr>
    </w:p>
    <w:p w:rsidR="00C40701" w:rsidRDefault="00C40701" w:rsidP="00C40701">
      <w:pPr>
        <w:jc w:val="right"/>
      </w:pPr>
    </w:p>
    <w:p w:rsidR="00C40701" w:rsidRDefault="00C40701" w:rsidP="00C40701">
      <w:pPr>
        <w:jc w:val="right"/>
      </w:pPr>
    </w:p>
    <w:p w:rsidR="00C40701" w:rsidRDefault="00C40701" w:rsidP="00C40701">
      <w:pPr>
        <w:jc w:val="right"/>
      </w:pPr>
      <w:r w:rsidRPr="00C5280D">
        <w:t>[Fin du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01" w:rsidRDefault="00C40701" w:rsidP="006655D3">
      <w:r>
        <w:separator/>
      </w:r>
    </w:p>
    <w:p w:rsidR="00C40701" w:rsidRDefault="00C40701" w:rsidP="006655D3"/>
    <w:p w:rsidR="00C40701" w:rsidRDefault="00C40701" w:rsidP="006655D3"/>
  </w:endnote>
  <w:endnote w:type="continuationSeparator" w:id="0">
    <w:p w:rsidR="00C40701" w:rsidRDefault="00C40701" w:rsidP="006655D3">
      <w:r>
        <w:separator/>
      </w:r>
    </w:p>
    <w:p w:rsidR="00C40701" w:rsidRPr="00294751" w:rsidRDefault="00C4070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40701" w:rsidRPr="00294751" w:rsidRDefault="00C40701" w:rsidP="006655D3"/>
    <w:p w:rsidR="00C40701" w:rsidRPr="00294751" w:rsidRDefault="00C40701" w:rsidP="006655D3"/>
  </w:endnote>
  <w:endnote w:type="continuationNotice" w:id="1">
    <w:p w:rsidR="00C40701" w:rsidRPr="00294751" w:rsidRDefault="00C40701" w:rsidP="006655D3">
      <w:r w:rsidRPr="00294751">
        <w:t>[Suite de la note page suivante]</w:t>
      </w:r>
    </w:p>
    <w:p w:rsidR="00C40701" w:rsidRPr="00294751" w:rsidRDefault="00C40701" w:rsidP="006655D3"/>
    <w:p w:rsidR="00C40701" w:rsidRPr="00294751" w:rsidRDefault="00C40701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01" w:rsidRDefault="00C40701" w:rsidP="006655D3">
      <w:r>
        <w:separator/>
      </w:r>
    </w:p>
  </w:footnote>
  <w:footnote w:type="continuationSeparator" w:id="0">
    <w:p w:rsidR="00C40701" w:rsidRDefault="00C40701" w:rsidP="006655D3">
      <w:r>
        <w:separator/>
      </w:r>
    </w:p>
  </w:footnote>
  <w:footnote w:type="continuationNotice" w:id="1">
    <w:p w:rsidR="00C40701" w:rsidRPr="00AB530F" w:rsidRDefault="00C40701" w:rsidP="00AB530F">
      <w:pPr>
        <w:pStyle w:val="Footer"/>
      </w:pPr>
    </w:p>
  </w:footnote>
  <w:footnote w:id="2">
    <w:p w:rsidR="00C40701" w:rsidRPr="008D62B7" w:rsidRDefault="00C40701" w:rsidP="00C40701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8D62B7">
        <w:rPr>
          <w:lang w:val="fr-CH"/>
        </w:rPr>
        <w:t xml:space="preserve"> </w:t>
      </w:r>
      <w:r>
        <w:t xml:space="preserve">Tenue </w:t>
      </w:r>
      <w:r w:rsidRPr="00C26C2E">
        <w:t>par voie électronique du 11 au 15 juillet 2022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701" w:rsidRPr="00C5280D" w:rsidRDefault="00C4070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TC/58/16</w:t>
    </w:r>
  </w:p>
  <w:p w:rsidR="00C40701" w:rsidRPr="00C5280D" w:rsidRDefault="00C40701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C64DF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C40701" w:rsidRPr="00C5280D" w:rsidRDefault="00C40701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7F23AC2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D2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5980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F2F"/>
    <w:rsid w:val="001F3D6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C7FBE"/>
    <w:rsid w:val="003D227C"/>
    <w:rsid w:val="003D2B4D"/>
    <w:rsid w:val="0040557F"/>
    <w:rsid w:val="00444A88"/>
    <w:rsid w:val="00474DA4"/>
    <w:rsid w:val="00476B4D"/>
    <w:rsid w:val="004805FA"/>
    <w:rsid w:val="004822D2"/>
    <w:rsid w:val="004935D2"/>
    <w:rsid w:val="004B1215"/>
    <w:rsid w:val="004D047D"/>
    <w:rsid w:val="004F1E9E"/>
    <w:rsid w:val="004F305A"/>
    <w:rsid w:val="004F70D4"/>
    <w:rsid w:val="00512164"/>
    <w:rsid w:val="00520297"/>
    <w:rsid w:val="005338F9"/>
    <w:rsid w:val="0054281C"/>
    <w:rsid w:val="00544581"/>
    <w:rsid w:val="00545E42"/>
    <w:rsid w:val="0055268D"/>
    <w:rsid w:val="00576BE4"/>
    <w:rsid w:val="005929CF"/>
    <w:rsid w:val="005A400A"/>
    <w:rsid w:val="005A6368"/>
    <w:rsid w:val="005F7B92"/>
    <w:rsid w:val="00612379"/>
    <w:rsid w:val="006153B6"/>
    <w:rsid w:val="0061555F"/>
    <w:rsid w:val="00633FEA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5204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92780"/>
    <w:rsid w:val="00897A4D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4DC1"/>
    <w:rsid w:val="00A2300A"/>
    <w:rsid w:val="00A24C10"/>
    <w:rsid w:val="00A42AC3"/>
    <w:rsid w:val="00A430CF"/>
    <w:rsid w:val="00A53E6B"/>
    <w:rsid w:val="00A54309"/>
    <w:rsid w:val="00A706D3"/>
    <w:rsid w:val="00AB2B93"/>
    <w:rsid w:val="00AB530F"/>
    <w:rsid w:val="00AB7E5B"/>
    <w:rsid w:val="00AC2883"/>
    <w:rsid w:val="00AC64DF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0701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0C2"/>
    <w:rsid w:val="00CF1330"/>
    <w:rsid w:val="00CF7E36"/>
    <w:rsid w:val="00D3708D"/>
    <w:rsid w:val="00D40426"/>
    <w:rsid w:val="00D431A4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0C5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7E0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C6956AE"/>
  <w15:docId w15:val="{0DB71050-9900-4CFF-B02B-721F3D34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40701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C407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40701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TC_58_FR.dotx</Template>
  <TotalTime>15</TotalTime>
  <Pages>5</Pages>
  <Words>1299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TC/58/16</dc:title>
  <dc:creator>OERTEL Romy</dc:creator>
  <cp:keywords>TC/58/16</cp:keywords>
  <cp:lastModifiedBy>OERTEL Romy</cp:lastModifiedBy>
  <cp:revision>8</cp:revision>
  <cp:lastPrinted>2016-11-22T15:41:00Z</cp:lastPrinted>
  <dcterms:created xsi:type="dcterms:W3CDTF">2022-11-29T15:18:00Z</dcterms:created>
  <dcterms:modified xsi:type="dcterms:W3CDTF">2022-11-30T09:34:00Z</dcterms:modified>
</cp:coreProperties>
</file>