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283B7C" w:rsidRPr="00EC4B0A" w:rsidTr="00745F58">
        <w:tc>
          <w:tcPr>
            <w:tcW w:w="6522" w:type="dxa"/>
          </w:tcPr>
          <w:p w:rsidR="00283B7C" w:rsidRPr="00EC4B0A" w:rsidRDefault="00283B7C" w:rsidP="00745F58">
            <w:pPr>
              <w:rPr>
                <w:lang w:val="fr-FR"/>
              </w:rPr>
            </w:pPr>
            <w:bookmarkStart w:id="0" w:name="_Toc475955714"/>
            <w:r w:rsidRPr="00EC4B0A">
              <w:rPr>
                <w:noProof/>
              </w:rPr>
              <w:drawing>
                <wp:inline distT="0" distB="0" distL="0" distR="0" wp14:anchorId="741F3037" wp14:editId="6B89B633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283B7C" w:rsidRPr="00EC4B0A" w:rsidRDefault="00283B7C" w:rsidP="00745F58">
            <w:pPr>
              <w:pStyle w:val="Lettrine"/>
              <w:rPr>
                <w:lang w:val="fr-FR"/>
              </w:rPr>
            </w:pPr>
            <w:r w:rsidRPr="00EC4B0A">
              <w:rPr>
                <w:lang w:val="fr-FR"/>
              </w:rPr>
              <w:t>F</w:t>
            </w:r>
          </w:p>
        </w:tc>
      </w:tr>
      <w:tr w:rsidR="00283B7C" w:rsidRPr="00C6568E" w:rsidTr="00745F58">
        <w:trPr>
          <w:trHeight w:val="219"/>
        </w:trPr>
        <w:tc>
          <w:tcPr>
            <w:tcW w:w="6522" w:type="dxa"/>
          </w:tcPr>
          <w:p w:rsidR="00283B7C" w:rsidRPr="00EC4B0A" w:rsidRDefault="00283B7C" w:rsidP="00745F58">
            <w:pPr>
              <w:pStyle w:val="upove"/>
              <w:rPr>
                <w:lang w:val="fr-FR"/>
              </w:rPr>
            </w:pPr>
            <w:r w:rsidRPr="00EC4B0A">
              <w:rPr>
                <w:lang w:val="fr-FR"/>
              </w:rPr>
              <w:t>Union internationale pour la protection des obtentions végétales</w:t>
            </w:r>
          </w:p>
        </w:tc>
        <w:tc>
          <w:tcPr>
            <w:tcW w:w="3117" w:type="dxa"/>
          </w:tcPr>
          <w:p w:rsidR="00283B7C" w:rsidRPr="00EC4B0A" w:rsidRDefault="00283B7C" w:rsidP="00745F58">
            <w:pPr>
              <w:rPr>
                <w:lang w:val="fr-FR"/>
              </w:rPr>
            </w:pPr>
          </w:p>
        </w:tc>
      </w:tr>
    </w:tbl>
    <w:p w:rsidR="0076537A" w:rsidRDefault="0076537A" w:rsidP="00283B7C">
      <w:pPr>
        <w:rPr>
          <w:lang w:val="fr-FR"/>
        </w:rPr>
      </w:pPr>
    </w:p>
    <w:p w:rsidR="00283B7C" w:rsidRPr="00EC4B0A" w:rsidRDefault="00283B7C" w:rsidP="00283B7C">
      <w:pPr>
        <w:rPr>
          <w:lang w:val="fr-FR"/>
        </w:rPr>
      </w:pPr>
    </w:p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283B7C" w:rsidRPr="001D0613" w:rsidTr="00BB7528">
        <w:tc>
          <w:tcPr>
            <w:tcW w:w="6416" w:type="dxa"/>
          </w:tcPr>
          <w:p w:rsidR="0076537A" w:rsidRDefault="00283B7C" w:rsidP="00745F58">
            <w:pPr>
              <w:pStyle w:val="Sessiontc"/>
              <w:spacing w:line="240" w:lineRule="auto"/>
              <w:rPr>
                <w:lang w:val="fr-FR"/>
              </w:rPr>
            </w:pPr>
            <w:r w:rsidRPr="00EC4B0A">
              <w:rPr>
                <w:lang w:val="fr-FR"/>
              </w:rPr>
              <w:t>Comité technique</w:t>
            </w:r>
          </w:p>
          <w:p w:rsidR="00283B7C" w:rsidRPr="00EC4B0A" w:rsidRDefault="00283B7C" w:rsidP="00745F58">
            <w:pPr>
              <w:pStyle w:val="Sessiontcplacedate"/>
              <w:rPr>
                <w:sz w:val="22"/>
                <w:lang w:val="fr-FR"/>
              </w:rPr>
            </w:pPr>
            <w:r w:rsidRPr="00EC4B0A">
              <w:rPr>
                <w:lang w:val="fr-FR"/>
              </w:rPr>
              <w:t>Cinquante</w:t>
            </w:r>
            <w:r w:rsidR="008E07D4">
              <w:rPr>
                <w:lang w:val="fr-FR"/>
              </w:rPr>
              <w:t>-</w:t>
            </w:r>
            <w:r w:rsidRPr="00EC4B0A">
              <w:rPr>
                <w:lang w:val="fr-FR"/>
              </w:rPr>
              <w:t>sept</w:t>
            </w:r>
            <w:r w:rsidR="008E07D4">
              <w:rPr>
                <w:lang w:val="fr-FR"/>
              </w:rPr>
              <w:t>ième session</w:t>
            </w:r>
            <w:r w:rsidRPr="00EC4B0A">
              <w:rPr>
                <w:lang w:val="fr-FR"/>
              </w:rPr>
              <w:br/>
              <w:t>Genève, 25 et 26</w:t>
            </w:r>
            <w:r w:rsidR="00FF7E7B">
              <w:rPr>
                <w:lang w:val="fr-FR"/>
              </w:rPr>
              <w:t> </w:t>
            </w:r>
            <w:r w:rsidRPr="00EC4B0A">
              <w:rPr>
                <w:lang w:val="fr-FR"/>
              </w:rPr>
              <w:t>octobre</w:t>
            </w:r>
            <w:r w:rsidR="00FF7E7B">
              <w:rPr>
                <w:lang w:val="fr-FR"/>
              </w:rPr>
              <w:t> </w:t>
            </w:r>
            <w:r w:rsidRPr="00EC4B0A">
              <w:rPr>
                <w:lang w:val="fr-FR"/>
              </w:rPr>
              <w:t>2021</w:t>
            </w:r>
          </w:p>
        </w:tc>
        <w:tc>
          <w:tcPr>
            <w:tcW w:w="3081" w:type="dxa"/>
          </w:tcPr>
          <w:p w:rsidR="0076537A" w:rsidRDefault="00283B7C" w:rsidP="00745F58">
            <w:pPr>
              <w:pStyle w:val="Doccode"/>
              <w:rPr>
                <w:lang w:val="fr-FR"/>
              </w:rPr>
            </w:pPr>
            <w:r w:rsidRPr="00EC4B0A">
              <w:rPr>
                <w:lang w:val="fr-FR"/>
              </w:rPr>
              <w:t>TC/57/6</w:t>
            </w:r>
            <w:r w:rsidR="0003682B">
              <w:rPr>
                <w:lang w:val="fr-FR"/>
              </w:rPr>
              <w:t> </w:t>
            </w:r>
            <w:r w:rsidR="00F73675">
              <w:rPr>
                <w:lang w:val="fr-FR"/>
              </w:rPr>
              <w:t>Add.</w:t>
            </w:r>
          </w:p>
          <w:p w:rsidR="0076537A" w:rsidRDefault="00283B7C" w:rsidP="00745F58">
            <w:pPr>
              <w:pStyle w:val="Docoriginal"/>
              <w:rPr>
                <w:lang w:val="fr-FR"/>
              </w:rPr>
            </w:pPr>
            <w:r w:rsidRPr="00EC4B0A">
              <w:rPr>
                <w:lang w:val="fr-FR"/>
              </w:rPr>
              <w:t>Original</w:t>
            </w:r>
            <w:r w:rsidR="008E07D4">
              <w:rPr>
                <w:lang w:val="fr-FR"/>
              </w:rPr>
              <w:t> :</w:t>
            </w:r>
            <w:r w:rsidRPr="00EC4B0A">
              <w:rPr>
                <w:b w:val="0"/>
                <w:spacing w:val="0"/>
                <w:lang w:val="fr-FR"/>
              </w:rPr>
              <w:t xml:space="preserve"> anglais</w:t>
            </w:r>
          </w:p>
          <w:p w:rsidR="00283B7C" w:rsidRPr="00EC4B0A" w:rsidRDefault="00283B7C" w:rsidP="00292D96">
            <w:pPr>
              <w:pStyle w:val="Docoriginal"/>
              <w:rPr>
                <w:lang w:val="fr-FR"/>
              </w:rPr>
            </w:pPr>
            <w:r w:rsidRPr="00EC4B0A">
              <w:rPr>
                <w:lang w:val="fr-FR"/>
              </w:rPr>
              <w:t>Date</w:t>
            </w:r>
            <w:r w:rsidR="008E07D4">
              <w:rPr>
                <w:lang w:val="fr-FR"/>
              </w:rPr>
              <w:t> :</w:t>
            </w:r>
            <w:r w:rsidRPr="00EC4B0A">
              <w:rPr>
                <w:b w:val="0"/>
                <w:spacing w:val="0"/>
                <w:lang w:val="fr-FR"/>
              </w:rPr>
              <w:t xml:space="preserve"> </w:t>
            </w:r>
            <w:r w:rsidRPr="00C6568E">
              <w:rPr>
                <w:b w:val="0"/>
                <w:spacing w:val="0"/>
                <w:lang w:val="fr-FR"/>
              </w:rPr>
              <w:t>5</w:t>
            </w:r>
            <w:r w:rsidR="00FF7E7B" w:rsidRPr="00C6568E">
              <w:rPr>
                <w:b w:val="0"/>
                <w:spacing w:val="0"/>
                <w:lang w:val="fr-FR"/>
              </w:rPr>
              <w:t> </w:t>
            </w:r>
            <w:r w:rsidR="00292D96" w:rsidRPr="00C6568E">
              <w:rPr>
                <w:b w:val="0"/>
                <w:spacing w:val="0"/>
                <w:lang w:val="fr-FR"/>
              </w:rPr>
              <w:t>octobre </w:t>
            </w:r>
            <w:r w:rsidRPr="00C6568E">
              <w:rPr>
                <w:b w:val="0"/>
                <w:spacing w:val="0"/>
                <w:lang w:val="fr-FR"/>
              </w:rPr>
              <w:t>2021</w:t>
            </w:r>
          </w:p>
        </w:tc>
      </w:tr>
    </w:tbl>
    <w:p w:rsidR="0076537A" w:rsidRDefault="00BB7528" w:rsidP="00283B7C">
      <w:pPr>
        <w:pStyle w:val="Titleofdoc0"/>
        <w:rPr>
          <w:lang w:val="fr-FR"/>
        </w:rPr>
      </w:pPr>
      <w:bookmarkStart w:id="1" w:name="TitleOfDoc"/>
      <w:bookmarkEnd w:id="1"/>
      <w:r w:rsidRPr="00BB7528">
        <w:rPr>
          <w:lang w:val="fr-CH"/>
        </w:rPr>
        <w:t>Add</w:t>
      </w:r>
      <w:r>
        <w:rPr>
          <w:lang w:val="fr-CH"/>
        </w:rPr>
        <w:t>itif relatif au</w:t>
      </w:r>
      <w:r w:rsidRPr="00BB7528">
        <w:rPr>
          <w:lang w:val="fr-CH"/>
        </w:rPr>
        <w:br/>
      </w:r>
      <w:r w:rsidR="00283B7C" w:rsidRPr="00EC4B0A">
        <w:rPr>
          <w:lang w:val="fr-FR"/>
        </w:rPr>
        <w:t>Traitement des données aux fins de l</w:t>
      </w:r>
      <w:r w:rsidR="008E07D4">
        <w:rPr>
          <w:lang w:val="fr-FR"/>
        </w:rPr>
        <w:t>’</w:t>
      </w:r>
      <w:r w:rsidR="00283B7C" w:rsidRPr="00EC4B0A">
        <w:rPr>
          <w:lang w:val="fr-FR"/>
        </w:rPr>
        <w:t>élaboration de descriptions variétales concernant des caractères quantitatifs mesurés</w:t>
      </w:r>
    </w:p>
    <w:p w:rsidR="0076537A" w:rsidRDefault="00283B7C" w:rsidP="00283B7C">
      <w:pPr>
        <w:pStyle w:val="preparedby1"/>
        <w:jc w:val="left"/>
        <w:rPr>
          <w:lang w:val="fr-FR"/>
        </w:rPr>
      </w:pPr>
      <w:bookmarkStart w:id="2" w:name="Prepared"/>
      <w:bookmarkEnd w:id="2"/>
      <w:r w:rsidRPr="00EC4B0A">
        <w:rPr>
          <w:lang w:val="fr-FR"/>
        </w:rPr>
        <w:t>Document établi par le Bureau de l</w:t>
      </w:r>
      <w:r w:rsidR="008E07D4">
        <w:rPr>
          <w:lang w:val="fr-FR"/>
        </w:rPr>
        <w:t>’</w:t>
      </w:r>
      <w:r w:rsidRPr="00EC4B0A">
        <w:rPr>
          <w:lang w:val="fr-FR"/>
        </w:rPr>
        <w:t>Union</w:t>
      </w:r>
    </w:p>
    <w:p w:rsidR="0076537A" w:rsidRDefault="00283B7C" w:rsidP="00283B7C">
      <w:pPr>
        <w:pStyle w:val="Disclaimer"/>
        <w:rPr>
          <w:lang w:val="fr-FR"/>
        </w:rPr>
      </w:pPr>
      <w:r w:rsidRPr="00EC4B0A">
        <w:rPr>
          <w:lang w:val="fr-FR"/>
        </w:rPr>
        <w:t>Avertissement</w:t>
      </w:r>
      <w:r w:rsidR="008E07D4">
        <w:rPr>
          <w:lang w:val="fr-FR"/>
        </w:rPr>
        <w:t> :</w:t>
      </w:r>
      <w:r w:rsidRPr="00EC4B0A">
        <w:rPr>
          <w:lang w:val="fr-FR"/>
        </w:rPr>
        <w:t xml:space="preserve"> le présent document ne représente pas les principes ou les orientations de l</w:t>
      </w:r>
      <w:r w:rsidR="008E07D4">
        <w:rPr>
          <w:lang w:val="fr-FR"/>
        </w:rPr>
        <w:t>’</w:t>
      </w:r>
      <w:r w:rsidRPr="00EC4B0A">
        <w:rPr>
          <w:lang w:val="fr-FR"/>
        </w:rPr>
        <w:t>UPOV</w:t>
      </w:r>
    </w:p>
    <w:bookmarkEnd w:id="0"/>
    <w:p w:rsidR="008E07D4" w:rsidRDefault="006B7B98" w:rsidP="00462465">
      <w:pPr>
        <w:rPr>
          <w:color w:val="000000"/>
          <w:lang w:val="fr-CH"/>
        </w:rPr>
      </w:pPr>
      <w:r w:rsidRPr="00B71352">
        <w:rPr>
          <w:lang w:val="fr-FR"/>
        </w:rPr>
        <w:fldChar w:fldCharType="begin"/>
      </w:r>
      <w:r w:rsidRPr="00462465">
        <w:rPr>
          <w:lang w:val="fr-CH"/>
        </w:rPr>
        <w:instrText xml:space="preserve"> AUTONUM  </w:instrText>
      </w:r>
      <w:r w:rsidRPr="00B71352">
        <w:rPr>
          <w:lang w:val="fr-FR"/>
        </w:rPr>
        <w:fldChar w:fldCharType="end"/>
      </w:r>
      <w:r w:rsidRPr="00462465">
        <w:rPr>
          <w:lang w:val="fr-CH"/>
        </w:rPr>
        <w:tab/>
      </w:r>
      <w:r w:rsidR="00462465" w:rsidRPr="00462465">
        <w:rPr>
          <w:color w:val="000000"/>
          <w:lang w:val="fr-CH"/>
        </w:rPr>
        <w:t xml:space="preserve">Le présent additif a pour objet de rendre compte des </w:t>
      </w:r>
      <w:r w:rsidR="00292D96">
        <w:rPr>
          <w:color w:val="000000"/>
          <w:lang w:val="fr-CH"/>
        </w:rPr>
        <w:t>débats</w:t>
      </w:r>
      <w:r w:rsidR="00462465" w:rsidRPr="00462465">
        <w:rPr>
          <w:color w:val="000000"/>
          <w:lang w:val="fr-CH"/>
        </w:rPr>
        <w:t xml:space="preserve"> qui ont eu lieu</w:t>
      </w:r>
      <w:r w:rsidR="00292D96" w:rsidRPr="00292D96">
        <w:rPr>
          <w:color w:val="000000"/>
          <w:lang w:val="fr-CH"/>
        </w:rPr>
        <w:t xml:space="preserve"> </w:t>
      </w:r>
      <w:r w:rsidR="00292D96" w:rsidRPr="00462465">
        <w:rPr>
          <w:color w:val="000000"/>
          <w:lang w:val="fr-CH"/>
        </w:rPr>
        <w:t>à la trente</w:t>
      </w:r>
      <w:r w:rsidR="00292D96">
        <w:rPr>
          <w:color w:val="000000"/>
          <w:lang w:val="fr-CH"/>
        </w:rPr>
        <w:t>-</w:t>
      </w:r>
      <w:r w:rsidR="00292D96" w:rsidRPr="00462465">
        <w:rPr>
          <w:color w:val="000000"/>
          <w:lang w:val="fr-CH"/>
        </w:rPr>
        <w:t>neuv</w:t>
      </w:r>
      <w:r w:rsidR="00292D96">
        <w:rPr>
          <w:color w:val="000000"/>
          <w:lang w:val="fr-CH"/>
        </w:rPr>
        <w:t>ième session</w:t>
      </w:r>
      <w:r w:rsidR="00292D96" w:rsidRPr="00462465">
        <w:rPr>
          <w:color w:val="000000"/>
          <w:lang w:val="fr-CH"/>
        </w:rPr>
        <w:t xml:space="preserve"> du Groupe de travail technique sur les systèmes d</w:t>
      </w:r>
      <w:r w:rsidR="00292D96">
        <w:rPr>
          <w:color w:val="000000"/>
          <w:lang w:val="fr-CH"/>
        </w:rPr>
        <w:t>’</w:t>
      </w:r>
      <w:r w:rsidR="00292D96" w:rsidRPr="00462465">
        <w:rPr>
          <w:color w:val="000000"/>
          <w:lang w:val="fr-CH"/>
        </w:rPr>
        <w:t>automatisation et les programmes d</w:t>
      </w:r>
      <w:r w:rsidR="00292D96">
        <w:rPr>
          <w:color w:val="000000"/>
          <w:lang w:val="fr-CH"/>
        </w:rPr>
        <w:t>’</w:t>
      </w:r>
      <w:r w:rsidR="00292D96" w:rsidRPr="00462465">
        <w:rPr>
          <w:color w:val="000000"/>
          <w:lang w:val="fr-CH"/>
        </w:rPr>
        <w:t>ordinateur (TWC)</w:t>
      </w:r>
      <w:r w:rsidR="00292D96">
        <w:rPr>
          <w:rStyle w:val="FootnoteReference"/>
          <w:color w:val="000000"/>
        </w:rPr>
        <w:footnoteReference w:id="2"/>
      </w:r>
      <w:r w:rsidR="00462465" w:rsidRPr="00462465">
        <w:rPr>
          <w:color w:val="000000"/>
          <w:lang w:val="fr-CH"/>
        </w:rPr>
        <w:t xml:space="preserve"> sur le traitement des données aux fins de l</w:t>
      </w:r>
      <w:r w:rsidR="008E07D4">
        <w:rPr>
          <w:color w:val="000000"/>
          <w:lang w:val="fr-CH"/>
        </w:rPr>
        <w:t>’</w:t>
      </w:r>
      <w:r w:rsidR="00462465" w:rsidRPr="00462465">
        <w:rPr>
          <w:color w:val="000000"/>
          <w:lang w:val="fr-CH"/>
        </w:rPr>
        <w:t>élaboration de l</w:t>
      </w:r>
      <w:r w:rsidR="008E07D4">
        <w:rPr>
          <w:color w:val="000000"/>
          <w:lang w:val="fr-CH"/>
        </w:rPr>
        <w:t>’</w:t>
      </w:r>
      <w:r w:rsidR="00462465" w:rsidRPr="00462465">
        <w:rPr>
          <w:color w:val="000000"/>
          <w:lang w:val="fr-CH"/>
        </w:rPr>
        <w:t>élaboration de descriptions variétales concernant des caractères quantitatifs mesurés.</w:t>
      </w:r>
    </w:p>
    <w:p w:rsidR="0076537A" w:rsidRPr="00462465" w:rsidRDefault="0076537A" w:rsidP="00BB7528">
      <w:pPr>
        <w:rPr>
          <w:snapToGrid w:val="0"/>
          <w:lang w:val="fr-CH"/>
        </w:rPr>
      </w:pPr>
    </w:p>
    <w:p w:rsidR="0076537A" w:rsidRPr="006C7D64" w:rsidRDefault="00BB7528" w:rsidP="00462465">
      <w:pPr>
        <w:rPr>
          <w:snapToGrid w:val="0"/>
          <w:lang w:val="fr-CH"/>
        </w:rPr>
      </w:pPr>
      <w:r w:rsidRPr="00B71352">
        <w:rPr>
          <w:lang w:val="fr-FR"/>
        </w:rPr>
        <w:fldChar w:fldCharType="begin"/>
      </w:r>
      <w:r w:rsidRPr="00462465">
        <w:rPr>
          <w:lang w:val="fr-CH"/>
        </w:rPr>
        <w:instrText xml:space="preserve"> AUTONUM  </w:instrText>
      </w:r>
      <w:r w:rsidRPr="00B71352">
        <w:rPr>
          <w:lang w:val="fr-FR"/>
        </w:rPr>
        <w:fldChar w:fldCharType="end"/>
      </w:r>
      <w:r w:rsidRPr="00462465">
        <w:rPr>
          <w:lang w:val="fr-CH"/>
        </w:rPr>
        <w:tab/>
      </w:r>
      <w:r w:rsidR="00462465" w:rsidRPr="00462465">
        <w:rPr>
          <w:color w:val="000000"/>
          <w:lang w:val="fr-CH"/>
        </w:rPr>
        <w:t>À sa trente</w:t>
      </w:r>
      <w:r w:rsidR="008E07D4">
        <w:rPr>
          <w:color w:val="000000"/>
          <w:lang w:val="fr-CH"/>
        </w:rPr>
        <w:t>-</w:t>
      </w:r>
      <w:r w:rsidR="00462465" w:rsidRPr="00462465">
        <w:rPr>
          <w:color w:val="000000"/>
          <w:lang w:val="fr-CH"/>
        </w:rPr>
        <w:t>neuv</w:t>
      </w:r>
      <w:r w:rsidR="008E07D4">
        <w:rPr>
          <w:color w:val="000000"/>
          <w:lang w:val="fr-CH"/>
        </w:rPr>
        <w:t>ième session</w:t>
      </w:r>
      <w:r w:rsidR="00462465" w:rsidRPr="00462465">
        <w:rPr>
          <w:color w:val="000000"/>
          <w:lang w:val="fr-CH"/>
        </w:rPr>
        <w:t>,</w:t>
      </w:r>
      <w:r w:rsidR="008E07D4" w:rsidRPr="00462465">
        <w:rPr>
          <w:color w:val="000000"/>
          <w:lang w:val="fr-CH"/>
        </w:rPr>
        <w:t xml:space="preserve"> le</w:t>
      </w:r>
      <w:r w:rsidR="008E07D4">
        <w:rPr>
          <w:color w:val="000000"/>
          <w:lang w:val="fr-CH"/>
        </w:rPr>
        <w:t> </w:t>
      </w:r>
      <w:r w:rsidR="008E07D4" w:rsidRPr="00462465">
        <w:rPr>
          <w:color w:val="000000"/>
          <w:lang w:val="fr-CH"/>
        </w:rPr>
        <w:t>TWC</w:t>
      </w:r>
      <w:r w:rsidR="00462465" w:rsidRPr="00462465">
        <w:rPr>
          <w:color w:val="000000"/>
          <w:lang w:val="fr-CH"/>
        </w:rPr>
        <w:t xml:space="preserve"> a examiné le document</w:t>
      </w:r>
      <w:r w:rsidR="004A24D8">
        <w:rPr>
          <w:color w:val="000000"/>
          <w:lang w:val="fr-CH"/>
        </w:rPr>
        <w:t> </w:t>
      </w:r>
      <w:r w:rsidR="00462465" w:rsidRPr="00462465">
        <w:rPr>
          <w:color w:val="000000"/>
          <w:lang w:val="fr-CH"/>
        </w:rPr>
        <w:t xml:space="preserve">TWP/5/10 (voir les </w:t>
      </w:r>
      <w:r w:rsidR="008E07D4" w:rsidRPr="00462465">
        <w:rPr>
          <w:color w:val="000000"/>
          <w:lang w:val="fr-CH"/>
        </w:rPr>
        <w:t>paragraphes</w:t>
      </w:r>
      <w:r w:rsidR="008E07D4">
        <w:rPr>
          <w:color w:val="000000"/>
          <w:lang w:val="fr-CH"/>
        </w:rPr>
        <w:t> </w:t>
      </w:r>
      <w:r w:rsidR="008E07D4" w:rsidRPr="00462465">
        <w:rPr>
          <w:color w:val="000000"/>
          <w:lang w:val="fr-CH"/>
        </w:rPr>
        <w:t>2</w:t>
      </w:r>
      <w:r w:rsidR="00462465" w:rsidRPr="00462465">
        <w:rPr>
          <w:color w:val="000000"/>
          <w:lang w:val="fr-CH"/>
        </w:rPr>
        <w:t xml:space="preserve">8 à 31 </w:t>
      </w:r>
      <w:r w:rsidR="00462465" w:rsidRPr="006C7D64">
        <w:rPr>
          <w:lang w:val="fr-CH"/>
        </w:rPr>
        <w:t xml:space="preserve">du document TWC/39/9 </w:t>
      </w:r>
      <w:r w:rsidR="008E07D4" w:rsidRPr="006C7D64">
        <w:rPr>
          <w:lang w:val="fr-CH"/>
        </w:rPr>
        <w:t>“R</w:t>
      </w:r>
      <w:r w:rsidR="00462465" w:rsidRPr="006C7D64">
        <w:rPr>
          <w:lang w:val="fr-CH"/>
        </w:rPr>
        <w:t>epor</w:t>
      </w:r>
      <w:r w:rsidR="008E07D4" w:rsidRPr="006C7D64">
        <w:rPr>
          <w:lang w:val="fr-CH"/>
        </w:rPr>
        <w:t>t”</w:t>
      </w:r>
      <w:r w:rsidR="00462465" w:rsidRPr="006C7D64">
        <w:rPr>
          <w:lang w:val="fr-CH"/>
        </w:rPr>
        <w:t>).</w:t>
      </w:r>
    </w:p>
    <w:p w:rsidR="0076537A" w:rsidRPr="006C7D64" w:rsidRDefault="0076537A" w:rsidP="00BB7528">
      <w:pPr>
        <w:rPr>
          <w:snapToGrid w:val="0"/>
          <w:lang w:val="fr-CH"/>
        </w:rPr>
      </w:pPr>
    </w:p>
    <w:p w:rsidR="0076537A" w:rsidRPr="006C7D64" w:rsidRDefault="00BB7528" w:rsidP="00462465">
      <w:pPr>
        <w:rPr>
          <w:lang w:val="fr-CH"/>
        </w:rPr>
      </w:pPr>
      <w:r w:rsidRPr="006C7D64">
        <w:fldChar w:fldCharType="begin"/>
      </w:r>
      <w:r w:rsidRPr="006C7D64">
        <w:rPr>
          <w:lang w:val="fr-CH"/>
        </w:rPr>
        <w:instrText xml:space="preserve"> AUTONUM  </w:instrText>
      </w:r>
      <w:r w:rsidRPr="006C7D64">
        <w:fldChar w:fldCharType="end"/>
      </w:r>
      <w:r w:rsidRPr="006C7D64">
        <w:rPr>
          <w:lang w:val="fr-CH"/>
        </w:rPr>
        <w:tab/>
      </w:r>
      <w:r w:rsidR="00462465" w:rsidRPr="006C7D64">
        <w:rPr>
          <w:lang w:val="fr-CH"/>
        </w:rPr>
        <w:t>Le TWC a noté que le</w:t>
      </w:r>
      <w:r w:rsidR="008E07D4" w:rsidRPr="006C7D64">
        <w:rPr>
          <w:lang w:val="fr-CH"/>
        </w:rPr>
        <w:t> TC</w:t>
      </w:r>
      <w:r w:rsidR="00462465" w:rsidRPr="006C7D64">
        <w:rPr>
          <w:lang w:val="fr-CH"/>
        </w:rPr>
        <w:t xml:space="preserve"> était convenu d</w:t>
      </w:r>
      <w:r w:rsidR="008E07D4" w:rsidRPr="006C7D64">
        <w:rPr>
          <w:lang w:val="fr-CH"/>
        </w:rPr>
        <w:t>’</w:t>
      </w:r>
      <w:r w:rsidR="00462465" w:rsidRPr="006C7D64">
        <w:rPr>
          <w:lang w:val="fr-CH"/>
        </w:rPr>
        <w:t>inviter le président du</w:t>
      </w:r>
      <w:r w:rsidR="008E07D4" w:rsidRPr="006C7D64">
        <w:rPr>
          <w:lang w:val="fr-CH"/>
        </w:rPr>
        <w:t> TC</w:t>
      </w:r>
      <w:r w:rsidR="00462465" w:rsidRPr="006C7D64">
        <w:rPr>
          <w:lang w:val="fr-CH"/>
        </w:rPr>
        <w:t xml:space="preserve"> à élaborer, en collaboration avec le Bureau de l</w:t>
      </w:r>
      <w:r w:rsidR="008E07D4" w:rsidRPr="006C7D64">
        <w:rPr>
          <w:lang w:val="fr-CH"/>
        </w:rPr>
        <w:t>’</w:t>
      </w:r>
      <w:r w:rsidR="00462465" w:rsidRPr="006C7D64">
        <w:rPr>
          <w:lang w:val="fr-CH"/>
        </w:rPr>
        <w:t>Union, des propositions relatives aux prochaines étapes concernant l</w:t>
      </w:r>
      <w:r w:rsidR="008E07D4" w:rsidRPr="006C7D64">
        <w:rPr>
          <w:lang w:val="fr-CH"/>
        </w:rPr>
        <w:t>’</w:t>
      </w:r>
      <w:r w:rsidR="00462465" w:rsidRPr="006C7D64">
        <w:rPr>
          <w:lang w:val="fr-CH"/>
        </w:rPr>
        <w:t>élaboration de conseils, qui seront présentées</w:t>
      </w:r>
      <w:r w:rsidR="008E07D4" w:rsidRPr="006C7D64">
        <w:rPr>
          <w:lang w:val="fr-CH"/>
        </w:rPr>
        <w:t xml:space="preserve"> aux TWP</w:t>
      </w:r>
      <w:r w:rsidR="00462465" w:rsidRPr="006C7D64">
        <w:rPr>
          <w:lang w:val="fr-CH"/>
        </w:rPr>
        <w:t xml:space="preserve"> et au</w:t>
      </w:r>
      <w:r w:rsidR="008E07D4" w:rsidRPr="006C7D64">
        <w:rPr>
          <w:lang w:val="fr-CH"/>
        </w:rPr>
        <w:t> TC</w:t>
      </w:r>
      <w:r w:rsidR="00462465" w:rsidRPr="006C7D64">
        <w:rPr>
          <w:lang w:val="fr-CH"/>
        </w:rPr>
        <w:t xml:space="preserve"> à leurs sessions </w:t>
      </w:r>
      <w:r w:rsidR="008E07D4" w:rsidRPr="006C7D64">
        <w:rPr>
          <w:lang w:val="fr-CH"/>
        </w:rPr>
        <w:t>de 2021</w:t>
      </w:r>
      <w:r w:rsidR="00462465" w:rsidRPr="006C7D64">
        <w:rPr>
          <w:lang w:val="fr-CH"/>
        </w:rPr>
        <w:t>.</w:t>
      </w:r>
    </w:p>
    <w:p w:rsidR="0076537A" w:rsidRPr="006C7D64" w:rsidRDefault="0076537A" w:rsidP="00BB7528">
      <w:pPr>
        <w:rPr>
          <w:lang w:val="fr-CH"/>
        </w:rPr>
      </w:pPr>
    </w:p>
    <w:p w:rsidR="0076537A" w:rsidRPr="006C7D64" w:rsidRDefault="00BB7528" w:rsidP="00462465">
      <w:pPr>
        <w:rPr>
          <w:lang w:val="fr-CH"/>
        </w:rPr>
      </w:pPr>
      <w:r w:rsidRPr="006C7D64">
        <w:fldChar w:fldCharType="begin"/>
      </w:r>
      <w:r w:rsidRPr="006C7D64">
        <w:rPr>
          <w:lang w:val="fr-CH"/>
        </w:rPr>
        <w:instrText xml:space="preserve"> AUTONUM  </w:instrText>
      </w:r>
      <w:r w:rsidRPr="006C7D64">
        <w:fldChar w:fldCharType="end"/>
      </w:r>
      <w:r w:rsidRPr="006C7D64">
        <w:rPr>
          <w:lang w:val="fr-CH"/>
        </w:rPr>
        <w:tab/>
      </w:r>
      <w:r w:rsidR="00462465" w:rsidRPr="006C7D64">
        <w:rPr>
          <w:lang w:val="fr-CH"/>
        </w:rPr>
        <w:t>Le TWC a approuvé l</w:t>
      </w:r>
      <w:r w:rsidR="008E07D4" w:rsidRPr="006C7D64">
        <w:rPr>
          <w:lang w:val="fr-CH"/>
        </w:rPr>
        <w:t>’</w:t>
      </w:r>
      <w:r w:rsidR="00462465" w:rsidRPr="006C7D64">
        <w:rPr>
          <w:lang w:val="fr-CH"/>
        </w:rPr>
        <w:t>inclusion des orientations sur “Les différentes formes que pourraient prendre les descriptions variétales et la pertinence des niveaux d</w:t>
      </w:r>
      <w:r w:rsidR="008E07D4" w:rsidRPr="006C7D64">
        <w:rPr>
          <w:lang w:val="fr-CH"/>
        </w:rPr>
        <w:t>’</w:t>
      </w:r>
      <w:r w:rsidR="00462465" w:rsidRPr="006C7D64">
        <w:rPr>
          <w:lang w:val="fr-CH"/>
        </w:rPr>
        <w:t>échelle”, telles qu</w:t>
      </w:r>
      <w:r w:rsidR="008E07D4" w:rsidRPr="006C7D64">
        <w:rPr>
          <w:lang w:val="fr-CH"/>
        </w:rPr>
        <w:t>’</w:t>
      </w:r>
      <w:r w:rsidR="00462465" w:rsidRPr="006C7D64">
        <w:rPr>
          <w:lang w:val="fr-CH"/>
        </w:rPr>
        <w:t xml:space="preserve">elles figurent dans le document TGP/8, première partie, </w:t>
      </w:r>
      <w:r w:rsidR="008E07D4" w:rsidRPr="006C7D64">
        <w:rPr>
          <w:lang w:val="fr-CH"/>
        </w:rPr>
        <w:t>section 2</w:t>
      </w:r>
      <w:r w:rsidR="00462465" w:rsidRPr="006C7D64">
        <w:rPr>
          <w:lang w:val="fr-CH"/>
        </w:rPr>
        <w:t xml:space="preserve"> “Données à enregistrer” en tant que nouvelle </w:t>
      </w:r>
      <w:r w:rsidR="008E07D4" w:rsidRPr="006C7D64">
        <w:rPr>
          <w:lang w:val="fr-CH"/>
        </w:rPr>
        <w:t>section 2</w:t>
      </w:r>
      <w:r w:rsidR="00462465" w:rsidRPr="006C7D64">
        <w:rPr>
          <w:lang w:val="fr-CH"/>
        </w:rPr>
        <w:t>.5.</w:t>
      </w:r>
    </w:p>
    <w:p w:rsidR="0076537A" w:rsidRPr="006C7D64" w:rsidRDefault="0076537A" w:rsidP="00BB7528">
      <w:pPr>
        <w:rPr>
          <w:lang w:val="fr-CH"/>
        </w:rPr>
      </w:pPr>
    </w:p>
    <w:p w:rsidR="008E07D4" w:rsidRPr="006C7D64" w:rsidRDefault="00BB7528" w:rsidP="00462465">
      <w:pPr>
        <w:rPr>
          <w:lang w:val="fr-CH"/>
        </w:rPr>
      </w:pPr>
      <w:r w:rsidRPr="006C7D64">
        <w:fldChar w:fldCharType="begin"/>
      </w:r>
      <w:r w:rsidRPr="006C7D64">
        <w:rPr>
          <w:lang w:val="fr-CH"/>
        </w:rPr>
        <w:instrText xml:space="preserve"> AUTONUM  </w:instrText>
      </w:r>
      <w:r w:rsidRPr="006C7D64">
        <w:fldChar w:fldCharType="end"/>
      </w:r>
      <w:r w:rsidRPr="006C7D64">
        <w:rPr>
          <w:lang w:val="fr-CH"/>
        </w:rPr>
        <w:tab/>
      </w:r>
      <w:r w:rsidR="00462465" w:rsidRPr="006C7D64">
        <w:rPr>
          <w:lang w:val="fr-CH"/>
        </w:rPr>
        <w:t>Le TWC est convenu que les membres de l</w:t>
      </w:r>
      <w:r w:rsidR="008E07D4" w:rsidRPr="006C7D64">
        <w:rPr>
          <w:lang w:val="fr-CH"/>
        </w:rPr>
        <w:t>’</w:t>
      </w:r>
      <w:r w:rsidR="00462465" w:rsidRPr="006C7D64">
        <w:rPr>
          <w:lang w:val="fr-CH"/>
        </w:rPr>
        <w:t>Union devraient être invités à proposer l</w:t>
      </w:r>
      <w:r w:rsidR="008E07D4" w:rsidRPr="006C7D64">
        <w:rPr>
          <w:lang w:val="fr-CH"/>
        </w:rPr>
        <w:t>’</w:t>
      </w:r>
      <w:r w:rsidR="00462465" w:rsidRPr="006C7D64">
        <w:rPr>
          <w:lang w:val="fr-CH"/>
        </w:rPr>
        <w:t>inclusion d</w:t>
      </w:r>
      <w:r w:rsidR="008E07D4" w:rsidRPr="006C7D64">
        <w:rPr>
          <w:lang w:val="fr-CH"/>
        </w:rPr>
        <w:t>’</w:t>
      </w:r>
      <w:r w:rsidR="00462465" w:rsidRPr="006C7D64">
        <w:rPr>
          <w:lang w:val="fr-CH"/>
        </w:rPr>
        <w:t>un logiciel contenant leurs méthodes pour la conversion d</w:t>
      </w:r>
      <w:r w:rsidR="008E07D4" w:rsidRPr="006C7D64">
        <w:rPr>
          <w:lang w:val="fr-CH"/>
        </w:rPr>
        <w:t>’</w:t>
      </w:r>
      <w:r w:rsidR="00462465" w:rsidRPr="006C7D64">
        <w:rPr>
          <w:lang w:val="fr-CH"/>
        </w:rPr>
        <w:t xml:space="preserve">observations en notes dans le document UPOV/INF/16 ou le document UPOV/INF/22, selon le cas, avec une référence à la disponibilité de ces méthodes dans le document TGP/8, première partie, nouvelle </w:t>
      </w:r>
      <w:r w:rsidR="008E07D4" w:rsidRPr="006C7D64">
        <w:rPr>
          <w:lang w:val="fr-CH"/>
        </w:rPr>
        <w:t>section 2</w:t>
      </w:r>
      <w:r w:rsidR="00462465" w:rsidRPr="006C7D64">
        <w:rPr>
          <w:lang w:val="fr-CH"/>
        </w:rPr>
        <w:t>.5.</w:t>
      </w:r>
    </w:p>
    <w:p w:rsidR="0076537A" w:rsidRPr="00462465" w:rsidRDefault="0076537A" w:rsidP="00BB7528">
      <w:pPr>
        <w:rPr>
          <w:lang w:val="fr-CH"/>
        </w:rPr>
      </w:pPr>
    </w:p>
    <w:p w:rsidR="0076537A" w:rsidRPr="00462465" w:rsidRDefault="0076537A" w:rsidP="00BB7528">
      <w:pPr>
        <w:rPr>
          <w:lang w:val="fr-CH"/>
        </w:rPr>
      </w:pPr>
    </w:p>
    <w:p w:rsidR="0076537A" w:rsidRPr="00462465" w:rsidRDefault="0076537A" w:rsidP="00BB7528">
      <w:pPr>
        <w:rPr>
          <w:lang w:val="fr-CH"/>
        </w:rPr>
      </w:pPr>
    </w:p>
    <w:p w:rsidR="0076537A" w:rsidRDefault="003E4FF7" w:rsidP="00BB7528">
      <w:pPr>
        <w:spacing w:line="360" w:lineRule="auto"/>
        <w:jc w:val="right"/>
        <w:rPr>
          <w:lang w:val="fr-FR"/>
        </w:rPr>
      </w:pPr>
      <w:r w:rsidRPr="00EC4B0A">
        <w:rPr>
          <w:lang w:val="fr-FR"/>
        </w:rPr>
        <w:t>[</w:t>
      </w:r>
      <w:r w:rsidR="0077424F" w:rsidRPr="00EC4B0A">
        <w:rPr>
          <w:lang w:val="fr-FR"/>
        </w:rPr>
        <w:t>Fin du</w:t>
      </w:r>
      <w:r w:rsidRPr="00EC4B0A">
        <w:rPr>
          <w:lang w:val="fr-FR"/>
        </w:rPr>
        <w:t xml:space="preserve"> document]</w:t>
      </w:r>
    </w:p>
    <w:p w:rsidR="00050E16" w:rsidRPr="00EC4B0A" w:rsidRDefault="00050E16" w:rsidP="00BB7528">
      <w:pPr>
        <w:spacing w:line="360" w:lineRule="auto"/>
        <w:jc w:val="right"/>
        <w:rPr>
          <w:lang w:val="fr-FR"/>
        </w:rPr>
      </w:pPr>
    </w:p>
    <w:sectPr w:rsidR="00050E16" w:rsidRPr="00EC4B0A" w:rsidSect="0004198B">
      <w:headerReference w:type="even" r:id="rId9"/>
      <w:headerReference w:type="default" r:id="rId10"/>
      <w:pgSz w:w="11907" w:h="16840" w:code="9"/>
      <w:pgMar w:top="510" w:right="1134" w:bottom="1134" w:left="1134" w:header="51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4A40" w:rsidRDefault="007D4A40" w:rsidP="006655D3">
      <w:r>
        <w:separator/>
      </w:r>
    </w:p>
    <w:p w:rsidR="007D4A40" w:rsidRDefault="007D4A40" w:rsidP="006655D3"/>
    <w:p w:rsidR="007D4A40" w:rsidRDefault="007D4A40" w:rsidP="006655D3"/>
  </w:endnote>
  <w:endnote w:type="continuationSeparator" w:id="0">
    <w:p w:rsidR="007D4A40" w:rsidRDefault="007D4A40" w:rsidP="006655D3">
      <w:r>
        <w:separator/>
      </w:r>
    </w:p>
    <w:p w:rsidR="007D4A40" w:rsidRPr="00294751" w:rsidRDefault="007D4A40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7D4A40" w:rsidRPr="00294751" w:rsidRDefault="007D4A40" w:rsidP="006655D3">
      <w:pPr>
        <w:rPr>
          <w:lang w:val="fr-FR"/>
        </w:rPr>
      </w:pPr>
    </w:p>
    <w:p w:rsidR="007D4A40" w:rsidRPr="00294751" w:rsidRDefault="007D4A40" w:rsidP="006655D3">
      <w:pPr>
        <w:rPr>
          <w:lang w:val="fr-FR"/>
        </w:rPr>
      </w:pPr>
    </w:p>
  </w:endnote>
  <w:endnote w:type="continuationNotice" w:id="1">
    <w:p w:rsidR="007D4A40" w:rsidRPr="00294751" w:rsidRDefault="007D4A40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7D4A40" w:rsidRPr="00294751" w:rsidRDefault="007D4A40" w:rsidP="006655D3">
      <w:pPr>
        <w:rPr>
          <w:lang w:val="fr-FR"/>
        </w:rPr>
      </w:pPr>
    </w:p>
    <w:p w:rsidR="007D4A40" w:rsidRPr="00294751" w:rsidRDefault="007D4A40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4A40" w:rsidRDefault="007D4A40" w:rsidP="006655D3">
      <w:r>
        <w:separator/>
      </w:r>
    </w:p>
  </w:footnote>
  <w:footnote w:type="continuationSeparator" w:id="0">
    <w:p w:rsidR="007D4A40" w:rsidRDefault="007D4A40" w:rsidP="006655D3">
      <w:r>
        <w:separator/>
      </w:r>
    </w:p>
  </w:footnote>
  <w:footnote w:type="continuationNotice" w:id="1">
    <w:p w:rsidR="007D4A40" w:rsidRPr="00AB530F" w:rsidRDefault="007D4A40" w:rsidP="00AB530F">
      <w:pPr>
        <w:pStyle w:val="Footer"/>
      </w:pPr>
    </w:p>
  </w:footnote>
  <w:footnote w:id="2">
    <w:p w:rsidR="00292D96" w:rsidRPr="008E07D4" w:rsidRDefault="00292D96" w:rsidP="00292D96">
      <w:pPr>
        <w:pStyle w:val="FootnoteText"/>
        <w:rPr>
          <w:lang w:val="fr-CH"/>
        </w:rPr>
      </w:pPr>
      <w:r w:rsidRPr="008E07D4">
        <w:rPr>
          <w:rStyle w:val="FootnoteReference"/>
        </w:rPr>
        <w:footnoteRef/>
      </w:r>
      <w:r w:rsidRPr="008E07D4">
        <w:rPr>
          <w:lang w:val="fr-CH"/>
        </w:rPr>
        <w:t xml:space="preserve"> </w:t>
      </w:r>
      <w:bookmarkStart w:id="3" w:name="_GoBack"/>
      <w:bookmarkEnd w:id="3"/>
      <w:r w:rsidRPr="008E07D4">
        <w:rPr>
          <w:lang w:val="fr-CH"/>
        </w:rPr>
        <w:tab/>
        <w:t>Organisée aux États</w:t>
      </w:r>
      <w:r>
        <w:rPr>
          <w:lang w:val="fr-CH"/>
        </w:rPr>
        <w:t>-</w:t>
      </w:r>
      <w:r w:rsidRPr="008E07D4">
        <w:rPr>
          <w:lang w:val="fr-CH"/>
        </w:rPr>
        <w:t>Unis d</w:t>
      </w:r>
      <w:r>
        <w:rPr>
          <w:lang w:val="fr-CH"/>
        </w:rPr>
        <w:t>’</w:t>
      </w:r>
      <w:r w:rsidRPr="008E07D4">
        <w:rPr>
          <w:lang w:val="fr-CH"/>
        </w:rPr>
        <w:t>Amérique par voie électronique du 20 au 22</w:t>
      </w:r>
      <w:r>
        <w:rPr>
          <w:lang w:val="fr-CH"/>
        </w:rPr>
        <w:t> </w:t>
      </w:r>
      <w:r w:rsidRPr="008E07D4">
        <w:rPr>
          <w:lang w:val="fr-CH"/>
        </w:rPr>
        <w:t>septembre</w:t>
      </w:r>
      <w:r>
        <w:rPr>
          <w:lang w:val="fr-CH"/>
        </w:rPr>
        <w:t> </w:t>
      </w:r>
      <w:r w:rsidRPr="008E07D4">
        <w:rPr>
          <w:lang w:val="fr-CH"/>
        </w:rPr>
        <w:t>2021.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1AFA" w:rsidRPr="00FF1F9D" w:rsidRDefault="00591AFA" w:rsidP="00591AFA">
    <w:pPr>
      <w:pStyle w:val="Header"/>
      <w:rPr>
        <w:bCs/>
      </w:rPr>
    </w:pPr>
    <w:r>
      <w:rPr>
        <w:bCs/>
      </w:rPr>
      <w:t>TC/57/6</w:t>
    </w:r>
  </w:p>
  <w:p w:rsidR="00591AFA" w:rsidRPr="00C5280D" w:rsidRDefault="00591AFA" w:rsidP="00591AFA">
    <w:pPr>
      <w:pStyle w:val="Header"/>
      <w:rPr>
        <w:lang w:val="en-US"/>
      </w:rPr>
    </w:pPr>
    <w:r>
      <w:rPr>
        <w:lang w:val="en-US"/>
      </w:rPr>
      <w:t xml:space="preserve">Annexe, </w:t>
    </w: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BB7528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:rsidR="00591AFA" w:rsidRPr="00FE789F" w:rsidRDefault="00591AFA" w:rsidP="00591AFA">
    <w:pPr>
      <w:pStyle w:val="Header"/>
      <w:rPr>
        <w:lang w:val="en-US"/>
      </w:rPr>
    </w:pPr>
  </w:p>
  <w:p w:rsidR="00591AFA" w:rsidRDefault="00591AFA" w:rsidP="00591AF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139" w:rsidRPr="00FF1F9D" w:rsidRDefault="00B63139" w:rsidP="00B63139">
    <w:pPr>
      <w:pStyle w:val="Header"/>
      <w:rPr>
        <w:bCs/>
      </w:rPr>
    </w:pPr>
    <w:r>
      <w:rPr>
        <w:bCs/>
      </w:rPr>
      <w:t>T</w:t>
    </w:r>
    <w:r w:rsidR="0080428D">
      <w:rPr>
        <w:bCs/>
      </w:rPr>
      <w:t>C</w:t>
    </w:r>
    <w:r>
      <w:rPr>
        <w:bCs/>
      </w:rPr>
      <w:t>/5</w:t>
    </w:r>
    <w:r w:rsidR="0080428D">
      <w:rPr>
        <w:bCs/>
      </w:rPr>
      <w:t>7</w:t>
    </w:r>
    <w:r>
      <w:rPr>
        <w:bCs/>
      </w:rPr>
      <w:t>/</w:t>
    </w:r>
    <w:r w:rsidR="0080428D">
      <w:rPr>
        <w:bCs/>
      </w:rPr>
      <w:t>6</w:t>
    </w:r>
  </w:p>
  <w:p w:rsidR="00B63139" w:rsidRPr="00C5280D" w:rsidRDefault="00B63139" w:rsidP="00B63139">
    <w:pPr>
      <w:pStyle w:val="Header"/>
      <w:rPr>
        <w:lang w:val="en-US"/>
      </w:rPr>
    </w:pPr>
    <w:r>
      <w:rPr>
        <w:lang w:val="en-US"/>
      </w:rPr>
      <w:t>Annex</w:t>
    </w:r>
    <w:r w:rsidR="0077424F">
      <w:rPr>
        <w:lang w:val="en-US"/>
      </w:rPr>
      <w:t>e</w:t>
    </w:r>
    <w:r>
      <w:rPr>
        <w:lang w:val="en-US"/>
      </w:rPr>
      <w:t xml:space="preserve">, </w:t>
    </w:r>
    <w:r w:rsidRPr="00C5280D">
      <w:rPr>
        <w:lang w:val="en-US"/>
      </w:rPr>
      <w:t>page</w:t>
    </w:r>
    <w:r w:rsidR="004A24D8">
      <w:rPr>
        <w:lang w:val="en-US"/>
      </w:rPr>
      <w:t> 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966C3B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:rsidR="00B63139" w:rsidRPr="00FE789F" w:rsidRDefault="00B63139" w:rsidP="00B63139">
    <w:pPr>
      <w:pStyle w:val="Header"/>
      <w:rPr>
        <w:lang w:val="en-US"/>
      </w:rPr>
    </w:pPr>
  </w:p>
  <w:p w:rsidR="008D6599" w:rsidRDefault="008D659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450A25"/>
    <w:multiLevelType w:val="hybridMultilevel"/>
    <w:tmpl w:val="55CAC0BA"/>
    <w:lvl w:ilvl="0" w:tplc="763EABF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60CA2"/>
    <w:multiLevelType w:val="hybridMultilevel"/>
    <w:tmpl w:val="86329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7D356A"/>
    <w:multiLevelType w:val="hybridMultilevel"/>
    <w:tmpl w:val="D1C02E6C"/>
    <w:lvl w:ilvl="0" w:tplc="01C2BD9E">
      <w:start w:val="1"/>
      <w:numFmt w:val="bullet"/>
      <w:lvlText w:val=""/>
      <w:lvlJc w:val="left"/>
      <w:pPr>
        <w:ind w:left="26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3" w15:restartNumberingAfterBreak="0">
    <w:nsid w:val="4E6B2D13"/>
    <w:multiLevelType w:val="hybridMultilevel"/>
    <w:tmpl w:val="EFF404A4"/>
    <w:lvl w:ilvl="0" w:tplc="BA7A56CE">
      <w:start w:val="1"/>
      <w:numFmt w:val="lowerLetter"/>
      <w:lvlText w:val="(%1)"/>
      <w:lvlJc w:val="left"/>
      <w:pPr>
        <w:ind w:left="596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0B1991"/>
    <w:multiLevelType w:val="hybridMultilevel"/>
    <w:tmpl w:val="205496B8"/>
    <w:lvl w:ilvl="0" w:tplc="100C0017">
      <w:start w:val="1"/>
      <w:numFmt w:val="lowerLetter"/>
      <w:lvlText w:val="%1)"/>
      <w:lvlJc w:val="left"/>
      <w:pPr>
        <w:ind w:left="5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260" w:hanging="360"/>
      </w:pPr>
    </w:lvl>
    <w:lvl w:ilvl="2" w:tplc="0409001B" w:tentative="1">
      <w:start w:val="1"/>
      <w:numFmt w:val="lowerRoman"/>
      <w:lvlText w:val="%3."/>
      <w:lvlJc w:val="right"/>
      <w:pPr>
        <w:ind w:left="6980" w:hanging="180"/>
      </w:pPr>
    </w:lvl>
    <w:lvl w:ilvl="3" w:tplc="0409000F" w:tentative="1">
      <w:start w:val="1"/>
      <w:numFmt w:val="decimal"/>
      <w:lvlText w:val="%4."/>
      <w:lvlJc w:val="left"/>
      <w:pPr>
        <w:ind w:left="7700" w:hanging="360"/>
      </w:pPr>
    </w:lvl>
    <w:lvl w:ilvl="4" w:tplc="04090019" w:tentative="1">
      <w:start w:val="1"/>
      <w:numFmt w:val="lowerLetter"/>
      <w:lvlText w:val="%5."/>
      <w:lvlJc w:val="left"/>
      <w:pPr>
        <w:ind w:left="8420" w:hanging="360"/>
      </w:pPr>
    </w:lvl>
    <w:lvl w:ilvl="5" w:tplc="0409001B" w:tentative="1">
      <w:start w:val="1"/>
      <w:numFmt w:val="lowerRoman"/>
      <w:lvlText w:val="%6."/>
      <w:lvlJc w:val="right"/>
      <w:pPr>
        <w:ind w:left="9140" w:hanging="180"/>
      </w:pPr>
    </w:lvl>
    <w:lvl w:ilvl="6" w:tplc="0409000F" w:tentative="1">
      <w:start w:val="1"/>
      <w:numFmt w:val="decimal"/>
      <w:lvlText w:val="%7."/>
      <w:lvlJc w:val="left"/>
      <w:pPr>
        <w:ind w:left="9860" w:hanging="360"/>
      </w:pPr>
    </w:lvl>
    <w:lvl w:ilvl="7" w:tplc="04090019" w:tentative="1">
      <w:start w:val="1"/>
      <w:numFmt w:val="lowerLetter"/>
      <w:lvlText w:val="%8."/>
      <w:lvlJc w:val="left"/>
      <w:pPr>
        <w:ind w:left="10580" w:hanging="360"/>
      </w:pPr>
    </w:lvl>
    <w:lvl w:ilvl="8" w:tplc="0409001B" w:tentative="1">
      <w:start w:val="1"/>
      <w:numFmt w:val="lowerRoman"/>
      <w:lvlText w:val="%9."/>
      <w:lvlJc w:val="right"/>
      <w:pPr>
        <w:ind w:left="11300" w:hanging="180"/>
      </w:pPr>
    </w:lvl>
  </w:abstractNum>
  <w:abstractNum w:abstractNumId="5" w15:restartNumberingAfterBreak="0">
    <w:nsid w:val="598C1E1D"/>
    <w:multiLevelType w:val="hybridMultilevel"/>
    <w:tmpl w:val="D9564F18"/>
    <w:lvl w:ilvl="0" w:tplc="100C0017">
      <w:start w:val="1"/>
      <w:numFmt w:val="lowerLetter"/>
      <w:lvlText w:val="%1)"/>
      <w:lvlJc w:val="left"/>
      <w:pPr>
        <w:ind w:left="596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470" w:hanging="360"/>
      </w:pPr>
    </w:lvl>
    <w:lvl w:ilvl="2" w:tplc="0409001B" w:tentative="1">
      <w:start w:val="1"/>
      <w:numFmt w:val="lowerRoman"/>
      <w:lvlText w:val="%3."/>
      <w:lvlJc w:val="right"/>
      <w:pPr>
        <w:ind w:left="7190" w:hanging="180"/>
      </w:pPr>
    </w:lvl>
    <w:lvl w:ilvl="3" w:tplc="0409000F" w:tentative="1">
      <w:start w:val="1"/>
      <w:numFmt w:val="decimal"/>
      <w:lvlText w:val="%4."/>
      <w:lvlJc w:val="left"/>
      <w:pPr>
        <w:ind w:left="7910" w:hanging="360"/>
      </w:pPr>
    </w:lvl>
    <w:lvl w:ilvl="4" w:tplc="04090019" w:tentative="1">
      <w:start w:val="1"/>
      <w:numFmt w:val="lowerLetter"/>
      <w:lvlText w:val="%5."/>
      <w:lvlJc w:val="left"/>
      <w:pPr>
        <w:ind w:left="8630" w:hanging="360"/>
      </w:pPr>
    </w:lvl>
    <w:lvl w:ilvl="5" w:tplc="0409001B" w:tentative="1">
      <w:start w:val="1"/>
      <w:numFmt w:val="lowerRoman"/>
      <w:lvlText w:val="%6."/>
      <w:lvlJc w:val="right"/>
      <w:pPr>
        <w:ind w:left="9350" w:hanging="180"/>
      </w:pPr>
    </w:lvl>
    <w:lvl w:ilvl="6" w:tplc="0409000F" w:tentative="1">
      <w:start w:val="1"/>
      <w:numFmt w:val="decimal"/>
      <w:lvlText w:val="%7."/>
      <w:lvlJc w:val="left"/>
      <w:pPr>
        <w:ind w:left="10070" w:hanging="360"/>
      </w:pPr>
    </w:lvl>
    <w:lvl w:ilvl="7" w:tplc="04090019" w:tentative="1">
      <w:start w:val="1"/>
      <w:numFmt w:val="lowerLetter"/>
      <w:lvlText w:val="%8."/>
      <w:lvlJc w:val="left"/>
      <w:pPr>
        <w:ind w:left="10790" w:hanging="360"/>
      </w:pPr>
    </w:lvl>
    <w:lvl w:ilvl="8" w:tplc="0409001B" w:tentative="1">
      <w:start w:val="1"/>
      <w:numFmt w:val="lowerRoman"/>
      <w:lvlText w:val="%9."/>
      <w:lvlJc w:val="right"/>
      <w:pPr>
        <w:ind w:left="11510" w:hanging="180"/>
      </w:pPr>
    </w:lvl>
  </w:abstractNum>
  <w:abstractNum w:abstractNumId="6" w15:restartNumberingAfterBreak="0">
    <w:nsid w:val="7DDC3676"/>
    <w:multiLevelType w:val="hybridMultilevel"/>
    <w:tmpl w:val="07EC4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0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hideGrammaticalError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fra"/>
    <w:docVar w:name="TermBases" w:val="xUPOV LDTERM|WIPOLDTERM"/>
    <w:docVar w:name="TermBaseURL" w:val="empty"/>
    <w:docVar w:name="TextBases" w:val="TextBase TMs\WorkspaceFTS\UPOV\TGs|TextBase TMs\WorkspaceFTS\UPOV\UPOV|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UPOV\TGs|TextBase TMs\WorkspaceFTS\UPOV\UPOV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xtBase TMs\WorkspaceFTS\xLegacy\UPOV"/>
    <w:docVar w:name="TextBaseURL" w:val="empty"/>
    <w:docVar w:name="UILng" w:val="en"/>
  </w:docVars>
  <w:rsids>
    <w:rsidRoot w:val="007D4A40"/>
    <w:rsid w:val="00005179"/>
    <w:rsid w:val="00010CF3"/>
    <w:rsid w:val="00011E27"/>
    <w:rsid w:val="000148BC"/>
    <w:rsid w:val="00024AB8"/>
    <w:rsid w:val="00030854"/>
    <w:rsid w:val="00036028"/>
    <w:rsid w:val="0003682B"/>
    <w:rsid w:val="0004023E"/>
    <w:rsid w:val="0004198B"/>
    <w:rsid w:val="00044642"/>
    <w:rsid w:val="000446B9"/>
    <w:rsid w:val="00047E21"/>
    <w:rsid w:val="00050E16"/>
    <w:rsid w:val="000549E5"/>
    <w:rsid w:val="00085505"/>
    <w:rsid w:val="000B7AA9"/>
    <w:rsid w:val="000C4E25"/>
    <w:rsid w:val="000C7021"/>
    <w:rsid w:val="000D6BBC"/>
    <w:rsid w:val="000D7780"/>
    <w:rsid w:val="000E01F5"/>
    <w:rsid w:val="000E32F9"/>
    <w:rsid w:val="000E3725"/>
    <w:rsid w:val="000E636A"/>
    <w:rsid w:val="000F2DAB"/>
    <w:rsid w:val="000F2F11"/>
    <w:rsid w:val="000F5E56"/>
    <w:rsid w:val="00100A5F"/>
    <w:rsid w:val="00105929"/>
    <w:rsid w:val="00110BED"/>
    <w:rsid w:val="00110C36"/>
    <w:rsid w:val="001112E4"/>
    <w:rsid w:val="001131D5"/>
    <w:rsid w:val="00114547"/>
    <w:rsid w:val="00141DB8"/>
    <w:rsid w:val="00142C9E"/>
    <w:rsid w:val="00172084"/>
    <w:rsid w:val="0017474A"/>
    <w:rsid w:val="001758C6"/>
    <w:rsid w:val="00182B99"/>
    <w:rsid w:val="00182D1A"/>
    <w:rsid w:val="00183218"/>
    <w:rsid w:val="00193F61"/>
    <w:rsid w:val="001A2D01"/>
    <w:rsid w:val="001B3734"/>
    <w:rsid w:val="001B7AFA"/>
    <w:rsid w:val="001B7B7C"/>
    <w:rsid w:val="001C1525"/>
    <w:rsid w:val="001D0613"/>
    <w:rsid w:val="001E79BF"/>
    <w:rsid w:val="00206D0C"/>
    <w:rsid w:val="0021332C"/>
    <w:rsid w:val="00213982"/>
    <w:rsid w:val="0024416D"/>
    <w:rsid w:val="002565BD"/>
    <w:rsid w:val="00271911"/>
    <w:rsid w:val="00273187"/>
    <w:rsid w:val="002800A0"/>
    <w:rsid w:val="002801B3"/>
    <w:rsid w:val="00281060"/>
    <w:rsid w:val="00283B7C"/>
    <w:rsid w:val="00284050"/>
    <w:rsid w:val="00285BD0"/>
    <w:rsid w:val="00292D96"/>
    <w:rsid w:val="002940E8"/>
    <w:rsid w:val="00294751"/>
    <w:rsid w:val="002A6E50"/>
    <w:rsid w:val="002B4298"/>
    <w:rsid w:val="002B7A36"/>
    <w:rsid w:val="002C256A"/>
    <w:rsid w:val="002D5226"/>
    <w:rsid w:val="00305A7F"/>
    <w:rsid w:val="00312422"/>
    <w:rsid w:val="003152FE"/>
    <w:rsid w:val="00321CEF"/>
    <w:rsid w:val="00327436"/>
    <w:rsid w:val="00344BD6"/>
    <w:rsid w:val="00352F8E"/>
    <w:rsid w:val="0035528D"/>
    <w:rsid w:val="00361821"/>
    <w:rsid w:val="00361E9E"/>
    <w:rsid w:val="00367F9A"/>
    <w:rsid w:val="003753EE"/>
    <w:rsid w:val="003A0835"/>
    <w:rsid w:val="003A5AAF"/>
    <w:rsid w:val="003B700A"/>
    <w:rsid w:val="003C7FBE"/>
    <w:rsid w:val="003D227C"/>
    <w:rsid w:val="003D2B4D"/>
    <w:rsid w:val="003E4FF7"/>
    <w:rsid w:val="003F23EF"/>
    <w:rsid w:val="003F37F5"/>
    <w:rsid w:val="00412B30"/>
    <w:rsid w:val="00430248"/>
    <w:rsid w:val="00444A88"/>
    <w:rsid w:val="00445B73"/>
    <w:rsid w:val="004548FF"/>
    <w:rsid w:val="00461958"/>
    <w:rsid w:val="00462465"/>
    <w:rsid w:val="004665AA"/>
    <w:rsid w:val="00473AAB"/>
    <w:rsid w:val="00474DA4"/>
    <w:rsid w:val="0047572D"/>
    <w:rsid w:val="00476B4D"/>
    <w:rsid w:val="004805FA"/>
    <w:rsid w:val="004935D2"/>
    <w:rsid w:val="004A24D8"/>
    <w:rsid w:val="004B1215"/>
    <w:rsid w:val="004D047D"/>
    <w:rsid w:val="004D59FC"/>
    <w:rsid w:val="004E63EB"/>
    <w:rsid w:val="004F1E9E"/>
    <w:rsid w:val="004F305A"/>
    <w:rsid w:val="00512164"/>
    <w:rsid w:val="00520297"/>
    <w:rsid w:val="005338F9"/>
    <w:rsid w:val="0054281C"/>
    <w:rsid w:val="00544581"/>
    <w:rsid w:val="0055268D"/>
    <w:rsid w:val="00572BCD"/>
    <w:rsid w:val="00575DE2"/>
    <w:rsid w:val="00576BE4"/>
    <w:rsid w:val="005779DB"/>
    <w:rsid w:val="00591AFA"/>
    <w:rsid w:val="00596A89"/>
    <w:rsid w:val="005A2A67"/>
    <w:rsid w:val="005A400A"/>
    <w:rsid w:val="005B269D"/>
    <w:rsid w:val="005D1255"/>
    <w:rsid w:val="005D49F3"/>
    <w:rsid w:val="005E7D13"/>
    <w:rsid w:val="005F7B92"/>
    <w:rsid w:val="00612379"/>
    <w:rsid w:val="006153B6"/>
    <w:rsid w:val="0061555F"/>
    <w:rsid w:val="00616251"/>
    <w:rsid w:val="006245ED"/>
    <w:rsid w:val="00636CA6"/>
    <w:rsid w:val="00641200"/>
    <w:rsid w:val="006431F8"/>
    <w:rsid w:val="00645CA8"/>
    <w:rsid w:val="006655D3"/>
    <w:rsid w:val="00667404"/>
    <w:rsid w:val="006750F2"/>
    <w:rsid w:val="0068152E"/>
    <w:rsid w:val="00687EB4"/>
    <w:rsid w:val="00694584"/>
    <w:rsid w:val="00695C56"/>
    <w:rsid w:val="006A5CDE"/>
    <w:rsid w:val="006A644A"/>
    <w:rsid w:val="006B17D2"/>
    <w:rsid w:val="006B7B98"/>
    <w:rsid w:val="006C0A81"/>
    <w:rsid w:val="006C224E"/>
    <w:rsid w:val="006C7D64"/>
    <w:rsid w:val="006D2514"/>
    <w:rsid w:val="006D780A"/>
    <w:rsid w:val="0071271E"/>
    <w:rsid w:val="00732DEC"/>
    <w:rsid w:val="00735BD5"/>
    <w:rsid w:val="007451EC"/>
    <w:rsid w:val="00751613"/>
    <w:rsid w:val="00753EE9"/>
    <w:rsid w:val="007556F6"/>
    <w:rsid w:val="00757D2D"/>
    <w:rsid w:val="00760EEF"/>
    <w:rsid w:val="00763AD3"/>
    <w:rsid w:val="0076537A"/>
    <w:rsid w:val="00773A4F"/>
    <w:rsid w:val="0077424F"/>
    <w:rsid w:val="00777EE5"/>
    <w:rsid w:val="00784836"/>
    <w:rsid w:val="0079023E"/>
    <w:rsid w:val="0079167F"/>
    <w:rsid w:val="007A2854"/>
    <w:rsid w:val="007C1D92"/>
    <w:rsid w:val="007C4CB9"/>
    <w:rsid w:val="007D0B9D"/>
    <w:rsid w:val="007D19B0"/>
    <w:rsid w:val="007D29B5"/>
    <w:rsid w:val="007D4A40"/>
    <w:rsid w:val="007F498F"/>
    <w:rsid w:val="0080428D"/>
    <w:rsid w:val="0080679D"/>
    <w:rsid w:val="008108B0"/>
    <w:rsid w:val="00811B20"/>
    <w:rsid w:val="00812609"/>
    <w:rsid w:val="008174CB"/>
    <w:rsid w:val="008211B5"/>
    <w:rsid w:val="0082296E"/>
    <w:rsid w:val="00824099"/>
    <w:rsid w:val="0083241C"/>
    <w:rsid w:val="008350C2"/>
    <w:rsid w:val="00846D7C"/>
    <w:rsid w:val="00867AC1"/>
    <w:rsid w:val="008751DE"/>
    <w:rsid w:val="00890DF8"/>
    <w:rsid w:val="008A0ADE"/>
    <w:rsid w:val="008A1B14"/>
    <w:rsid w:val="008A3EC3"/>
    <w:rsid w:val="008A743F"/>
    <w:rsid w:val="008B7775"/>
    <w:rsid w:val="008C0970"/>
    <w:rsid w:val="008D0BC5"/>
    <w:rsid w:val="008D2CF7"/>
    <w:rsid w:val="008D6599"/>
    <w:rsid w:val="008E07D4"/>
    <w:rsid w:val="008E54C1"/>
    <w:rsid w:val="00900C26"/>
    <w:rsid w:val="0090197F"/>
    <w:rsid w:val="00903264"/>
    <w:rsid w:val="00906DDC"/>
    <w:rsid w:val="00934E09"/>
    <w:rsid w:val="00936253"/>
    <w:rsid w:val="00940D46"/>
    <w:rsid w:val="009413F1"/>
    <w:rsid w:val="00952DD4"/>
    <w:rsid w:val="009561F4"/>
    <w:rsid w:val="00965AE7"/>
    <w:rsid w:val="00966C3B"/>
    <w:rsid w:val="00970FED"/>
    <w:rsid w:val="00985E41"/>
    <w:rsid w:val="00992D82"/>
    <w:rsid w:val="00997029"/>
    <w:rsid w:val="009A7339"/>
    <w:rsid w:val="009B440E"/>
    <w:rsid w:val="009D690D"/>
    <w:rsid w:val="009E65B6"/>
    <w:rsid w:val="009F0A51"/>
    <w:rsid w:val="009F77CF"/>
    <w:rsid w:val="00A24C10"/>
    <w:rsid w:val="00A42AC3"/>
    <w:rsid w:val="00A430CF"/>
    <w:rsid w:val="00A54309"/>
    <w:rsid w:val="00A610A9"/>
    <w:rsid w:val="00A80F2A"/>
    <w:rsid w:val="00A821B8"/>
    <w:rsid w:val="00A94A87"/>
    <w:rsid w:val="00A96C33"/>
    <w:rsid w:val="00AA6181"/>
    <w:rsid w:val="00AB2B93"/>
    <w:rsid w:val="00AB530F"/>
    <w:rsid w:val="00AB7E5B"/>
    <w:rsid w:val="00AC2883"/>
    <w:rsid w:val="00AE0EF1"/>
    <w:rsid w:val="00AE2937"/>
    <w:rsid w:val="00B07301"/>
    <w:rsid w:val="00B11F3E"/>
    <w:rsid w:val="00B224DE"/>
    <w:rsid w:val="00B324D4"/>
    <w:rsid w:val="00B4489E"/>
    <w:rsid w:val="00B46575"/>
    <w:rsid w:val="00B61777"/>
    <w:rsid w:val="00B622E6"/>
    <w:rsid w:val="00B63139"/>
    <w:rsid w:val="00B83E82"/>
    <w:rsid w:val="00B84BBD"/>
    <w:rsid w:val="00BA43FB"/>
    <w:rsid w:val="00BB7528"/>
    <w:rsid w:val="00BC127D"/>
    <w:rsid w:val="00BC1FE6"/>
    <w:rsid w:val="00C061B6"/>
    <w:rsid w:val="00C13520"/>
    <w:rsid w:val="00C167E4"/>
    <w:rsid w:val="00C2446C"/>
    <w:rsid w:val="00C256E9"/>
    <w:rsid w:val="00C36AE5"/>
    <w:rsid w:val="00C41F17"/>
    <w:rsid w:val="00C5057F"/>
    <w:rsid w:val="00C527FA"/>
    <w:rsid w:val="00C5280D"/>
    <w:rsid w:val="00C53EB3"/>
    <w:rsid w:val="00C5791C"/>
    <w:rsid w:val="00C6550A"/>
    <w:rsid w:val="00C6568E"/>
    <w:rsid w:val="00C66290"/>
    <w:rsid w:val="00C72B7A"/>
    <w:rsid w:val="00C902B2"/>
    <w:rsid w:val="00C973F2"/>
    <w:rsid w:val="00CA304C"/>
    <w:rsid w:val="00CA774A"/>
    <w:rsid w:val="00CB4921"/>
    <w:rsid w:val="00CC11B0"/>
    <w:rsid w:val="00CC2841"/>
    <w:rsid w:val="00CF1330"/>
    <w:rsid w:val="00CF7E36"/>
    <w:rsid w:val="00D215ED"/>
    <w:rsid w:val="00D3708D"/>
    <w:rsid w:val="00D40426"/>
    <w:rsid w:val="00D57C96"/>
    <w:rsid w:val="00D57D18"/>
    <w:rsid w:val="00D627F0"/>
    <w:rsid w:val="00D70E65"/>
    <w:rsid w:val="00D91203"/>
    <w:rsid w:val="00D95174"/>
    <w:rsid w:val="00D97FA8"/>
    <w:rsid w:val="00DA4973"/>
    <w:rsid w:val="00DA6F36"/>
    <w:rsid w:val="00DB596E"/>
    <w:rsid w:val="00DB7773"/>
    <w:rsid w:val="00DC00EA"/>
    <w:rsid w:val="00DC3802"/>
    <w:rsid w:val="00DD6208"/>
    <w:rsid w:val="00DF7E99"/>
    <w:rsid w:val="00E01D82"/>
    <w:rsid w:val="00E07D87"/>
    <w:rsid w:val="00E140C6"/>
    <w:rsid w:val="00E20D19"/>
    <w:rsid w:val="00E249C8"/>
    <w:rsid w:val="00E32F7E"/>
    <w:rsid w:val="00E5267B"/>
    <w:rsid w:val="00E559F0"/>
    <w:rsid w:val="00E63973"/>
    <w:rsid w:val="00E63C0E"/>
    <w:rsid w:val="00E72D49"/>
    <w:rsid w:val="00E752D6"/>
    <w:rsid w:val="00E7593C"/>
    <w:rsid w:val="00E7678A"/>
    <w:rsid w:val="00E935F1"/>
    <w:rsid w:val="00E94A81"/>
    <w:rsid w:val="00EA1FFB"/>
    <w:rsid w:val="00EA2F7C"/>
    <w:rsid w:val="00EB048E"/>
    <w:rsid w:val="00EB11B7"/>
    <w:rsid w:val="00EB4E9C"/>
    <w:rsid w:val="00EB5147"/>
    <w:rsid w:val="00EC4B0A"/>
    <w:rsid w:val="00ED6757"/>
    <w:rsid w:val="00EE34DF"/>
    <w:rsid w:val="00EF2F89"/>
    <w:rsid w:val="00EF37A3"/>
    <w:rsid w:val="00F03E98"/>
    <w:rsid w:val="00F1237A"/>
    <w:rsid w:val="00F22CBD"/>
    <w:rsid w:val="00F272F1"/>
    <w:rsid w:val="00F27D3C"/>
    <w:rsid w:val="00F31412"/>
    <w:rsid w:val="00F45372"/>
    <w:rsid w:val="00F50796"/>
    <w:rsid w:val="00F536E0"/>
    <w:rsid w:val="00F560F7"/>
    <w:rsid w:val="00F6334D"/>
    <w:rsid w:val="00F63599"/>
    <w:rsid w:val="00F71781"/>
    <w:rsid w:val="00F73675"/>
    <w:rsid w:val="00F84FAC"/>
    <w:rsid w:val="00FA49AB"/>
    <w:rsid w:val="00FB1FAB"/>
    <w:rsid w:val="00FC5FD0"/>
    <w:rsid w:val="00FE2BC0"/>
    <w:rsid w:val="00FE39C7"/>
    <w:rsid w:val="00FF4D07"/>
    <w:rsid w:val="00FF7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5:docId w15:val="{A7455FDD-BCEA-44A7-9DAB-B3AD8DA5C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5779DB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8E07D4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753EE9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753EE9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753EE9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basedOn w:val="Normal"/>
    <w:next w:val="Normal"/>
    <w:autoRedefine/>
    <w:uiPriority w:val="39"/>
    <w:rsid w:val="0080428D"/>
    <w:pPr>
      <w:tabs>
        <w:tab w:val="right" w:leader="dot" w:pos="9639"/>
      </w:tabs>
      <w:spacing w:before="60"/>
      <w:ind w:right="1418"/>
      <w:jc w:val="left"/>
    </w:pPr>
    <w:rPr>
      <w:caps/>
      <w:sz w:val="18"/>
    </w:rPr>
  </w:style>
  <w:style w:type="paragraph" w:styleId="TOC5">
    <w:name w:val="toc 5"/>
    <w:next w:val="Normal"/>
    <w:autoRedefine/>
    <w:rsid w:val="00753EE9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HeaderChar">
    <w:name w:val="Header Char"/>
    <w:basedOn w:val="DefaultParagraphFont"/>
    <w:link w:val="Header"/>
    <w:rsid w:val="003E4FF7"/>
    <w:rPr>
      <w:rFonts w:ascii="Arial" w:hAnsi="Arial"/>
      <w:lang w:val="fr-FR"/>
    </w:rPr>
  </w:style>
  <w:style w:type="character" w:customStyle="1" w:styleId="FootnoteTextChar">
    <w:name w:val="Footnote Text Char"/>
    <w:basedOn w:val="DefaultParagraphFont"/>
    <w:link w:val="FootnoteText"/>
    <w:rsid w:val="008E07D4"/>
    <w:rPr>
      <w:rFonts w:ascii="Arial" w:hAnsi="Arial"/>
      <w:sz w:val="16"/>
    </w:rPr>
  </w:style>
  <w:style w:type="table" w:styleId="TableGrid">
    <w:name w:val="Table Grid"/>
    <w:basedOn w:val="TableNormal"/>
    <w:uiPriority w:val="59"/>
    <w:rsid w:val="003E4FF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48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92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CFD378-A62E-4ACA-97F4-E36420982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1705</Characters>
  <Application>Microsoft Office Word</Application>
  <DocSecurity>0</DocSecurity>
  <Lines>46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TC/57/6</vt:lpstr>
      <vt:lpstr>TC/57/6</vt:lpstr>
    </vt:vector>
  </TitlesOfParts>
  <Company>UPOV</Company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TC/57/6 Add.</dc:title>
  <dc:creator>SANCHEZ VIZCAINO GOMEZ Rosa Maria</dc:creator>
  <cp:keywords>FOR OFFICIAL USE ONLY</cp:keywords>
  <cp:lastModifiedBy>MAY Jessica</cp:lastModifiedBy>
  <cp:revision>14</cp:revision>
  <cp:lastPrinted>2016-11-22T15:41:00Z</cp:lastPrinted>
  <dcterms:created xsi:type="dcterms:W3CDTF">2021-10-11T09:55:00Z</dcterms:created>
  <dcterms:modified xsi:type="dcterms:W3CDTF">2021-10-14T12:38:00Z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1fdd10bb-57c3-4fdb-80b3-b5511ec3e9e0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