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9A5A01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462D60" w:rsidRDefault="00DC3802" w:rsidP="00DA4973">
            <w:pPr>
              <w:rPr>
                <w:lang w:val="fr-CH"/>
              </w:rPr>
            </w:pPr>
          </w:p>
        </w:tc>
      </w:tr>
    </w:tbl>
    <w:p w:rsidR="00DC3802" w:rsidRPr="00462D60" w:rsidRDefault="00DC3802" w:rsidP="00DC3802">
      <w:pPr>
        <w:rPr>
          <w:lang w:val="fr-CH"/>
        </w:rPr>
      </w:pPr>
    </w:p>
    <w:p w:rsidR="00DA4973" w:rsidRPr="00462D60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53752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A66AE" w:rsidRDefault="00A706D3" w:rsidP="002706E3">
            <w:pPr>
              <w:pStyle w:val="Sessiontcplacedate"/>
            </w:pPr>
            <w:r>
              <w:t>Cinquante</w:t>
            </w:r>
            <w:r w:rsidR="0095443D">
              <w:noBreakHyphen/>
            </w:r>
            <w:r w:rsidR="00027994">
              <w:t>s</w:t>
            </w:r>
            <w:r w:rsidR="002706E3">
              <w:t>epti</w:t>
            </w:r>
            <w:r w:rsidR="000E3C84">
              <w:t>ème session</w:t>
            </w:r>
          </w:p>
          <w:p w:rsidR="00EB4E9C" w:rsidRPr="00DC3802" w:rsidRDefault="00EB4E9C" w:rsidP="002706E3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897A4D">
              <w:t>2</w:t>
            </w:r>
            <w:r w:rsidR="002706E3">
              <w:t>5</w:t>
            </w:r>
            <w:r w:rsidR="00897A4D">
              <w:t xml:space="preserve"> et</w:t>
            </w:r>
            <w:r w:rsidR="002706E3">
              <w:t> </w:t>
            </w:r>
            <w:r w:rsidR="001C1F2F">
              <w:t>2</w:t>
            </w:r>
            <w:r w:rsidR="002706E3">
              <w:t>6</w:t>
            </w:r>
            <w:r w:rsidR="008752BB">
              <w:t> octobre 20</w:t>
            </w:r>
            <w:r w:rsidR="00027994">
              <w:t>2</w:t>
            </w:r>
            <w:r w:rsidR="002706E3">
              <w:t>1</w:t>
            </w:r>
          </w:p>
        </w:tc>
        <w:tc>
          <w:tcPr>
            <w:tcW w:w="3127" w:type="dxa"/>
          </w:tcPr>
          <w:p w:rsidR="00EB4E9C" w:rsidRPr="009A5A01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DF1A0B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DF1A0B">
              <w:rPr>
                <w:lang w:val="fr-FR"/>
              </w:rPr>
              <w:t>1</w:t>
            </w:r>
            <w:r w:rsidR="00AB29A2">
              <w:rPr>
                <w:lang w:val="fr-FR"/>
              </w:rPr>
              <w:t xml:space="preserve"> Rev</w:t>
            </w:r>
            <w:r w:rsidR="00AB29A2" w:rsidRPr="009A5A01">
              <w:rPr>
                <w:lang w:val="fr-FR"/>
              </w:rPr>
              <w:t>.</w:t>
            </w:r>
            <w:r w:rsidR="00A1114B" w:rsidRPr="009A5A01">
              <w:rPr>
                <w:lang w:val="fr-FR"/>
              </w:rPr>
              <w:t>2</w:t>
            </w:r>
          </w:p>
          <w:p w:rsidR="00EB4E9C" w:rsidRPr="009A5A01" w:rsidRDefault="00EB4E9C" w:rsidP="003C7FBE">
            <w:pPr>
              <w:pStyle w:val="Docoriginal"/>
            </w:pPr>
            <w:r w:rsidRPr="009A5A01">
              <w:t>Original</w:t>
            </w:r>
            <w:r w:rsidR="000E3C84" w:rsidRPr="009A5A01">
              <w:t> :</w:t>
            </w:r>
            <w:r w:rsidRPr="009A5A01">
              <w:rPr>
                <w:b w:val="0"/>
                <w:spacing w:val="0"/>
              </w:rPr>
              <w:t xml:space="preserve"> </w:t>
            </w:r>
            <w:r w:rsidR="00A706D3" w:rsidRPr="009A5A01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A1114B">
            <w:pPr>
              <w:pStyle w:val="Docoriginal"/>
            </w:pPr>
            <w:r w:rsidRPr="009A5A01">
              <w:t>Date</w:t>
            </w:r>
            <w:r w:rsidR="000E3C84" w:rsidRPr="009A5A01">
              <w:t> :</w:t>
            </w:r>
            <w:r w:rsidR="00DF1A0B" w:rsidRPr="009A5A01">
              <w:rPr>
                <w:b w:val="0"/>
                <w:spacing w:val="0"/>
              </w:rPr>
              <w:t xml:space="preserve"> </w:t>
            </w:r>
            <w:r w:rsidR="00A1114B" w:rsidRPr="009A5A01">
              <w:rPr>
                <w:b w:val="0"/>
                <w:spacing w:val="0"/>
              </w:rPr>
              <w:t>5 octobre</w:t>
            </w:r>
            <w:r w:rsidR="00AB29A2" w:rsidRPr="009A5A01">
              <w:rPr>
                <w:b w:val="0"/>
                <w:spacing w:val="0"/>
              </w:rPr>
              <w:t> </w:t>
            </w:r>
            <w:r w:rsidR="008752BB" w:rsidRPr="009A5A01">
              <w:rPr>
                <w:b w:val="0"/>
                <w:spacing w:val="0"/>
              </w:rPr>
              <w:t>20</w:t>
            </w:r>
            <w:r w:rsidR="00027994" w:rsidRPr="009A5A01">
              <w:rPr>
                <w:b w:val="0"/>
                <w:spacing w:val="0"/>
              </w:rPr>
              <w:t>2</w:t>
            </w:r>
            <w:r w:rsidR="00DF1A0B" w:rsidRPr="009A5A01">
              <w:rPr>
                <w:b w:val="0"/>
                <w:spacing w:val="0"/>
              </w:rPr>
              <w:t>1</w:t>
            </w:r>
          </w:p>
        </w:tc>
      </w:tr>
    </w:tbl>
    <w:p w:rsidR="000D7780" w:rsidRPr="006A644A" w:rsidRDefault="00DB6E72" w:rsidP="006A644A">
      <w:pPr>
        <w:pStyle w:val="Titleofdoc0"/>
      </w:pPr>
      <w:r>
        <w:t>Projet d’ordre du jour</w:t>
      </w:r>
      <w:r w:rsidR="00AB29A2">
        <w:t xml:space="preserve"> </w:t>
      </w:r>
      <w:r w:rsidR="00AB29A2">
        <w:rPr>
          <w:lang w:val="fr-CH"/>
        </w:rPr>
        <w:t>révisé</w:t>
      </w:r>
    </w:p>
    <w:p w:rsidR="006A644A" w:rsidRPr="006A644A" w:rsidRDefault="00A706D3" w:rsidP="006A644A">
      <w:pPr>
        <w:pStyle w:val="preparedby1"/>
        <w:jc w:val="left"/>
      </w:pPr>
      <w:proofErr w:type="gramStart"/>
      <w:r>
        <w:t>établi</w:t>
      </w:r>
      <w:proofErr w:type="gramEnd"/>
      <w:r>
        <w:t xml:space="preserve"> par le Bureau de l</w:t>
      </w:r>
      <w:r w:rsidR="000E3C84">
        <w:t>’</w:t>
      </w:r>
      <w:r>
        <w:t>Union</w:t>
      </w:r>
    </w:p>
    <w:p w:rsidR="00050E16" w:rsidRPr="006A644A" w:rsidRDefault="00A706D3" w:rsidP="006A644A">
      <w:pPr>
        <w:pStyle w:val="Disclaimer"/>
      </w:pPr>
      <w:r w:rsidRPr="00A706D3">
        <w:t>Avertissement</w:t>
      </w:r>
      <w:r w:rsidR="000E3C84">
        <w:t> :</w:t>
      </w:r>
      <w:r w:rsidRPr="00A706D3">
        <w:t xml:space="preserve"> le présent document ne représente pas les principes ou les orientations de l</w:t>
      </w:r>
      <w:r w:rsidR="000E3C84">
        <w:t>’</w:t>
      </w:r>
      <w:r w:rsidRPr="00A706D3">
        <w:t>UPOV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 xml:space="preserve">Ouverture de la </w:t>
      </w:r>
      <w:r w:rsidRPr="007D59BE">
        <w:rPr>
          <w:rFonts w:cs="Arial"/>
          <w:snapToGrid w:val="0"/>
          <w:lang w:val="fr-CH"/>
        </w:rPr>
        <w:t>session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>Adoption de l</w:t>
      </w:r>
      <w:r w:rsidR="000E3C84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>ordre du jour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665987">
        <w:rPr>
          <w:snapToGrid w:val="0"/>
          <w:lang w:val="fr-CH"/>
        </w:rPr>
        <w:t>Résultat de l</w:t>
      </w:r>
      <w:r w:rsidR="000E3C84">
        <w:rPr>
          <w:snapToGrid w:val="0"/>
          <w:lang w:val="fr-CH"/>
        </w:rPr>
        <w:t>’</w:t>
      </w:r>
      <w:r w:rsidRPr="00665987">
        <w:rPr>
          <w:snapToGrid w:val="0"/>
          <w:lang w:val="fr-CH"/>
        </w:rPr>
        <w:t xml:space="preserve">examen des documents par correspondance </w:t>
      </w:r>
      <w:r w:rsidRPr="007D59BE">
        <w:rPr>
          <w:rFonts w:cs="Arial"/>
          <w:snapToGrid w:val="0"/>
          <w:lang w:val="fr-CH"/>
        </w:rPr>
        <w:t>(</w:t>
      </w:r>
      <w:r w:rsidR="000E3C84" w:rsidRPr="007D59BE">
        <w:rPr>
          <w:rFonts w:cs="Arial"/>
          <w:snapToGrid w:val="0"/>
          <w:lang w:val="fr-CH"/>
        </w:rPr>
        <w:t>document</w:t>
      </w:r>
      <w:r w:rsidR="002373B5">
        <w:rPr>
          <w:rFonts w:cs="Arial"/>
          <w:snapToGrid w:val="0"/>
          <w:lang w:val="fr-CH"/>
        </w:rPr>
        <w:t> </w:t>
      </w:r>
      <w:r w:rsidR="000E3C84">
        <w:rPr>
          <w:rFonts w:cs="Arial"/>
          <w:snapToGrid w:val="0"/>
          <w:lang w:val="fr-CH"/>
        </w:rPr>
        <w:t>TC</w:t>
      </w:r>
      <w:r w:rsidRPr="007D59BE">
        <w:rPr>
          <w:rFonts w:cs="Arial"/>
          <w:snapToGrid w:val="0"/>
          <w:lang w:val="fr-CH"/>
        </w:rPr>
        <w:t>/57/14)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C0555A">
        <w:rPr>
          <w:snapToGrid w:val="0"/>
          <w:lang w:val="fr-CH"/>
        </w:rPr>
        <w:t xml:space="preserve">Rapport du </w:t>
      </w:r>
      <w:r w:rsidR="00CC5B05" w:rsidRPr="00C0555A">
        <w:rPr>
          <w:snapToGrid w:val="0"/>
          <w:lang w:val="fr-CH"/>
        </w:rPr>
        <w:t xml:space="preserve">Secrétaire </w:t>
      </w:r>
      <w:r w:rsidRPr="00C0555A">
        <w:rPr>
          <w:snapToGrid w:val="0"/>
          <w:lang w:val="fr-CH"/>
        </w:rPr>
        <w:t>général adjoint sur les faits nouveaux intervenus</w:t>
      </w:r>
      <w:r>
        <w:rPr>
          <w:snapToGrid w:val="0"/>
          <w:lang w:val="fr-CH"/>
        </w:rPr>
        <w:t xml:space="preserve"> à l</w:t>
      </w:r>
      <w:r w:rsidR="000E3C84">
        <w:rPr>
          <w:snapToGrid w:val="0"/>
          <w:lang w:val="fr-CH"/>
        </w:rPr>
        <w:t>’</w:t>
      </w:r>
      <w:r>
        <w:rPr>
          <w:snapToGrid w:val="0"/>
          <w:lang w:val="fr-CH"/>
        </w:rPr>
        <w:t>UPOV</w:t>
      </w:r>
      <w:r w:rsidRPr="00C0555A">
        <w:rPr>
          <w:snapToGrid w:val="0"/>
          <w:lang w:val="fr-CH"/>
        </w:rPr>
        <w:t xml:space="preserve"> </w:t>
      </w:r>
      <w:r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2373B5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/57/INF/8)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highlight w:val="yellow"/>
          <w:lang w:val="fr-CH"/>
        </w:rPr>
      </w:pPr>
    </w:p>
    <w:p w:rsidR="00DF1A0B" w:rsidRPr="009A5A01" w:rsidRDefault="00DF1A0B" w:rsidP="00CC5B05">
      <w:pPr>
        <w:ind w:left="567" w:right="-142" w:hanging="567"/>
        <w:jc w:val="left"/>
        <w:rPr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7D59BE">
        <w:rPr>
          <w:spacing w:val="-2"/>
          <w:lang w:val="fr-CH"/>
        </w:rPr>
        <w:t>Rapports sur l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>état d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 xml:space="preserve">avancement des travaux des groupes de travail techniques, </w:t>
      </w:r>
      <w:r w:rsidR="000E3C84">
        <w:rPr>
          <w:spacing w:val="-2"/>
          <w:lang w:val="fr-CH"/>
        </w:rPr>
        <w:t>y compris</w:t>
      </w:r>
      <w:r w:rsidRPr="007D59BE">
        <w:rPr>
          <w:spacing w:val="-2"/>
          <w:lang w:val="fr-CH"/>
        </w:rPr>
        <w:t xml:space="preserve"> le Groupe de travail sur les techniques biochimiques et moléculaires, notamment les profils d</w:t>
      </w:r>
      <w:r w:rsidR="000E3C84">
        <w:rPr>
          <w:spacing w:val="-2"/>
          <w:lang w:val="fr-CH"/>
        </w:rPr>
        <w:t>’</w:t>
      </w:r>
      <w:r w:rsidRPr="007D59BE">
        <w:rPr>
          <w:spacing w:val="-2"/>
          <w:lang w:val="fr-CH"/>
        </w:rPr>
        <w:t xml:space="preserve">ADN (BMT) </w:t>
      </w:r>
      <w:r w:rsidRPr="007D59BE">
        <w:rPr>
          <w:rFonts w:cs="Arial"/>
          <w:spacing w:val="-2"/>
          <w:lang w:val="fr-CH"/>
        </w:rPr>
        <w:t>(</w:t>
      </w:r>
      <w:r w:rsidR="000E3C84" w:rsidRPr="009A5A01">
        <w:rPr>
          <w:rFonts w:cs="Arial"/>
          <w:spacing w:val="-2"/>
          <w:lang w:val="fr-CH"/>
        </w:rPr>
        <w:t>documents</w:t>
      </w:r>
      <w:r w:rsidR="00CC5B05" w:rsidRPr="009A5A01">
        <w:rPr>
          <w:rFonts w:cs="Arial"/>
          <w:spacing w:val="-2"/>
          <w:lang w:val="fr-CH"/>
        </w:rPr>
        <w:t> </w:t>
      </w:r>
      <w:r w:rsidR="00A1114B" w:rsidRPr="009A5A01">
        <w:rPr>
          <w:rFonts w:cs="Arial"/>
          <w:spacing w:val="-2"/>
          <w:lang w:val="fr-CH"/>
        </w:rPr>
        <w:t xml:space="preserve">TC/57/24, </w:t>
      </w:r>
      <w:r w:rsidR="000E3C84" w:rsidRPr="009A5A01">
        <w:rPr>
          <w:rFonts w:cs="Arial"/>
          <w:spacing w:val="-2"/>
          <w:lang w:val="fr-CH"/>
        </w:rPr>
        <w:t>TC</w:t>
      </w:r>
      <w:r w:rsidRPr="009A5A01">
        <w:rPr>
          <w:rFonts w:cs="Arial"/>
          <w:spacing w:val="-2"/>
          <w:lang w:val="fr-CH"/>
        </w:rPr>
        <w:t>/57</w:t>
      </w:r>
      <w:r w:rsidR="00AB29A2" w:rsidRPr="009A5A01">
        <w:rPr>
          <w:rFonts w:cs="Arial"/>
          <w:spacing w:val="-2"/>
          <w:lang w:val="fr-CH"/>
        </w:rPr>
        <w:t>/INF/9, BMT/20/</w:t>
      </w:r>
      <w:r w:rsidR="00A1114B" w:rsidRPr="009A5A01">
        <w:rPr>
          <w:rFonts w:cs="Arial"/>
          <w:spacing w:val="-2"/>
          <w:lang w:val="fr-CH"/>
        </w:rPr>
        <w:t>12</w:t>
      </w:r>
      <w:r w:rsidR="00AB29A2" w:rsidRPr="009A5A01">
        <w:rPr>
          <w:rFonts w:cs="Arial"/>
          <w:spacing w:val="-2"/>
          <w:lang w:val="fr-CH"/>
        </w:rPr>
        <w:t>, TWA/50/9, TWC/39/</w:t>
      </w:r>
      <w:r w:rsidR="00A1114B" w:rsidRPr="009A5A01">
        <w:rPr>
          <w:rFonts w:cs="Arial"/>
          <w:spacing w:val="-2"/>
          <w:lang w:val="fr-CH"/>
        </w:rPr>
        <w:t>9</w:t>
      </w:r>
      <w:r w:rsidR="00AB29A2" w:rsidRPr="009A5A01">
        <w:rPr>
          <w:rFonts w:cs="Arial"/>
          <w:spacing w:val="-2"/>
          <w:lang w:val="fr-CH"/>
        </w:rPr>
        <w:t>, TWF/52/10, TWO/53/10</w:t>
      </w:r>
      <w:r w:rsidRPr="009A5A01">
        <w:rPr>
          <w:rFonts w:cs="Arial"/>
          <w:spacing w:val="-2"/>
          <w:lang w:val="fr-CH"/>
        </w:rPr>
        <w:t>, TWV/55/</w:t>
      </w:r>
      <w:r w:rsidR="0079669B" w:rsidRPr="009A5A01">
        <w:rPr>
          <w:rFonts w:cs="Arial"/>
          <w:spacing w:val="-2"/>
          <w:lang w:val="fr-CH"/>
        </w:rPr>
        <w:t>16</w:t>
      </w:r>
      <w:r w:rsidRPr="009A5A01">
        <w:rPr>
          <w:rFonts w:cs="Arial"/>
          <w:spacing w:val="-2"/>
          <w:lang w:val="fr-CH"/>
        </w:rPr>
        <w:t xml:space="preserve"> et rapports verbaux présentés par les présidents concernés</w:t>
      </w:r>
    </w:p>
    <w:p w:rsidR="00DF1A0B" w:rsidRPr="009A5A01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  <w:r w:rsidRPr="009A5A01">
        <w:rPr>
          <w:rFonts w:cs="Arial"/>
          <w:snapToGrid w:val="0"/>
        </w:rPr>
        <w:fldChar w:fldCharType="begin"/>
      </w:r>
      <w:r w:rsidRPr="009A5A01">
        <w:rPr>
          <w:rFonts w:cs="Arial"/>
          <w:snapToGrid w:val="0"/>
          <w:lang w:val="fr-CH"/>
        </w:rPr>
        <w:instrText xml:space="preserve"> AUTONUM  </w:instrText>
      </w:r>
      <w:r w:rsidRPr="009A5A01">
        <w:rPr>
          <w:rFonts w:cs="Arial"/>
          <w:snapToGrid w:val="0"/>
        </w:rPr>
        <w:fldChar w:fldCharType="end"/>
      </w:r>
      <w:r w:rsidRPr="009A5A01">
        <w:rPr>
          <w:rFonts w:cs="Arial"/>
          <w:snapToGrid w:val="0"/>
          <w:lang w:val="fr-CH"/>
        </w:rPr>
        <w:tab/>
        <w:t xml:space="preserve">Questions découlant des travaux des groupes de travail techniques </w:t>
      </w:r>
      <w:r w:rsidRPr="009A5A01">
        <w:rPr>
          <w:rFonts w:cs="Arial"/>
          <w:lang w:val="fr-CH"/>
        </w:rPr>
        <w:t>(</w:t>
      </w:r>
      <w:r w:rsidR="000E3C84" w:rsidRPr="009A5A01">
        <w:rPr>
          <w:rFonts w:cs="Arial"/>
          <w:lang w:val="fr-CH"/>
        </w:rPr>
        <w:t>document</w:t>
      </w:r>
      <w:r w:rsidR="002373B5" w:rsidRPr="009A5A01">
        <w:rPr>
          <w:rFonts w:cs="Arial"/>
          <w:lang w:val="fr-CH"/>
        </w:rPr>
        <w:t> </w:t>
      </w:r>
      <w:r w:rsidR="000E3C84" w:rsidRPr="009A5A01">
        <w:rPr>
          <w:rFonts w:cs="Arial"/>
          <w:lang w:val="fr-CH"/>
        </w:rPr>
        <w:t>TC</w:t>
      </w:r>
      <w:r w:rsidRPr="009A5A01">
        <w:rPr>
          <w:rFonts w:cs="Arial"/>
          <w:lang w:val="fr-CH"/>
        </w:rPr>
        <w:t>/57/3</w:t>
      </w:r>
      <w:r w:rsidR="00A1114B" w:rsidRPr="009A5A01">
        <w:rPr>
          <w:rFonts w:cs="Arial"/>
          <w:lang w:val="fr-CH"/>
        </w:rPr>
        <w:t xml:space="preserve"> et TC/57/3 </w:t>
      </w:r>
      <w:proofErr w:type="spellStart"/>
      <w:r w:rsidR="00A1114B" w:rsidRPr="009A5A01">
        <w:rPr>
          <w:rFonts w:cs="Arial"/>
          <w:lang w:val="fr-CH"/>
        </w:rPr>
        <w:t>Add</w:t>
      </w:r>
      <w:proofErr w:type="spellEnd"/>
      <w:r w:rsidR="00A1114B" w:rsidRPr="009A5A01">
        <w:rPr>
          <w:rFonts w:cs="Arial"/>
          <w:lang w:val="fr-CH"/>
        </w:rPr>
        <w:t>.</w:t>
      </w:r>
      <w:r w:rsidRPr="009A5A01">
        <w:rPr>
          <w:rFonts w:cs="Arial"/>
          <w:lang w:val="fr-CH"/>
        </w:rPr>
        <w:t>)</w:t>
      </w: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7D59BE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7D59BE">
        <w:rPr>
          <w:rFonts w:cs="Arial"/>
          <w:snapToGrid w:val="0"/>
          <w:lang w:val="fr-CH"/>
        </w:rPr>
        <w:tab/>
      </w:r>
      <w:r w:rsidRPr="00C0555A">
        <w:rPr>
          <w:snapToGrid w:val="0"/>
          <w:lang w:val="fr-CH"/>
        </w:rPr>
        <w:t>Élaboration de documents d</w:t>
      </w:r>
      <w:r w:rsidR="000E3C84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>orientation et d</w:t>
      </w:r>
      <w:r w:rsidR="000E3C84">
        <w:rPr>
          <w:snapToGrid w:val="0"/>
          <w:lang w:val="fr-CH"/>
        </w:rPr>
        <w:t>’</w:t>
      </w:r>
      <w:r w:rsidRPr="00C0555A">
        <w:rPr>
          <w:snapToGrid w:val="0"/>
          <w:lang w:val="fr-CH"/>
        </w:rPr>
        <w:t>information</w:t>
      </w:r>
    </w:p>
    <w:p w:rsidR="00DF1A0B" w:rsidRPr="007D59BE" w:rsidRDefault="00DF1A0B" w:rsidP="00CC5B05">
      <w:pPr>
        <w:tabs>
          <w:tab w:val="left" w:pos="567"/>
        </w:tabs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ind w:left="1134" w:hanging="567"/>
        <w:jc w:val="left"/>
        <w:rPr>
          <w:rFonts w:cs="Arial"/>
          <w:snapToGrid w:val="0"/>
          <w:lang w:val="fr-CH"/>
        </w:rPr>
      </w:pPr>
      <w:r w:rsidRPr="007D59BE">
        <w:rPr>
          <w:rFonts w:cs="Arial"/>
          <w:lang w:val="fr-CH"/>
        </w:rPr>
        <w:t>7.1</w:t>
      </w:r>
      <w:r w:rsidRPr="007D59BE">
        <w:rPr>
          <w:rFonts w:cs="Arial"/>
          <w:lang w:val="fr-CH"/>
        </w:rPr>
        <w:tab/>
        <w:t xml:space="preserve">Questions pour adoption par le Conseil </w:t>
      </w:r>
      <w:r w:rsidR="008752BB" w:rsidRPr="007D59BE">
        <w:rPr>
          <w:rFonts w:cs="Arial"/>
          <w:lang w:val="fr-CH"/>
        </w:rPr>
        <w:t>en</w:t>
      </w:r>
      <w:r w:rsidR="008752BB">
        <w:rPr>
          <w:rFonts w:cs="Arial"/>
          <w:lang w:val="fr-CH"/>
        </w:rPr>
        <w:t> </w:t>
      </w:r>
      <w:r w:rsidR="008752BB" w:rsidRPr="007D59BE">
        <w:rPr>
          <w:rFonts w:cs="Arial"/>
          <w:lang w:val="fr-CH"/>
        </w:rPr>
        <w:t>2021</w:t>
      </w:r>
      <w:r w:rsidRPr="007D59BE">
        <w:rPr>
          <w:rFonts w:cs="Arial"/>
          <w:lang w:val="fr-CH"/>
        </w:rPr>
        <w:t xml:space="preserve"> (</w:t>
      </w:r>
      <w:r w:rsidR="000E3C84" w:rsidRPr="007D59BE">
        <w:rPr>
          <w:rFonts w:cs="Arial"/>
          <w:lang w:val="fr-CH"/>
        </w:rPr>
        <w:t>document</w:t>
      </w:r>
      <w:r w:rsidR="002373B5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/57/4</w:t>
      </w:r>
      <w:r w:rsidR="00AB29A2">
        <w:rPr>
          <w:rFonts w:cs="Arial"/>
          <w:lang w:val="fr-CH"/>
        </w:rPr>
        <w:t xml:space="preserve"> </w:t>
      </w:r>
      <w:proofErr w:type="spellStart"/>
      <w:r w:rsidR="00AB29A2">
        <w:rPr>
          <w:rFonts w:cs="Arial"/>
          <w:lang w:val="fr-CH"/>
        </w:rPr>
        <w:t>Rev</w:t>
      </w:r>
      <w:proofErr w:type="spellEnd"/>
      <w:proofErr w:type="gramStart"/>
      <w:r w:rsidR="00AB29A2">
        <w:rPr>
          <w:rFonts w:cs="Arial"/>
          <w:lang w:val="fr-CH"/>
        </w:rPr>
        <w:t>.</w:t>
      </w:r>
      <w:r w:rsidRPr="007D59BE">
        <w:rPr>
          <w:rFonts w:cs="Arial"/>
          <w:lang w:val="fr-CH"/>
        </w:rPr>
        <w:t>)</w:t>
      </w:r>
      <w:r w:rsidRPr="007D59BE">
        <w:rPr>
          <w:rFonts w:cs="Arial"/>
          <w:highlight w:val="yellow"/>
          <w:lang w:val="fr-CH"/>
        </w:rPr>
        <w:t>*</w:t>
      </w:r>
      <w:proofErr w:type="gramEnd"/>
    </w:p>
    <w:p w:rsidR="00DF1A0B" w:rsidRPr="007D59BE" w:rsidRDefault="00DF1A0B" w:rsidP="00CC5B05">
      <w:pPr>
        <w:tabs>
          <w:tab w:val="left" w:pos="567"/>
        </w:tabs>
        <w:jc w:val="left"/>
        <w:rPr>
          <w:rFonts w:cs="Arial"/>
          <w:snapToGrid w:val="0"/>
          <w:lang w:val="fr-CH"/>
        </w:rPr>
      </w:pPr>
    </w:p>
    <w:p w:rsidR="00DF1A0B" w:rsidRPr="007D59BE" w:rsidRDefault="00DF1A0B" w:rsidP="00CC5B05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fr-CH"/>
        </w:rPr>
      </w:pPr>
      <w:r w:rsidRPr="007D59BE">
        <w:rPr>
          <w:rFonts w:cs="Arial"/>
          <w:snapToGrid w:val="0"/>
          <w:lang w:val="fr-CH"/>
        </w:rPr>
        <w:tab/>
      </w:r>
      <w:r w:rsidRPr="007D59BE">
        <w:rPr>
          <w:snapToGrid w:val="0"/>
          <w:lang w:val="fr-CH"/>
        </w:rPr>
        <w:t>Documents d</w:t>
      </w:r>
      <w:r w:rsidR="000E3C84">
        <w:rPr>
          <w:snapToGrid w:val="0"/>
          <w:lang w:val="fr-CH"/>
        </w:rPr>
        <w:t>’</w:t>
      </w:r>
      <w:r w:rsidRPr="007D59BE">
        <w:rPr>
          <w:snapToGrid w:val="0"/>
          <w:lang w:val="fr-CH"/>
        </w:rPr>
        <w:t>information</w:t>
      </w:r>
      <w:r w:rsidR="000E3C84">
        <w:rPr>
          <w:snapToGrid w:val="0"/>
          <w:lang w:val="fr-CH"/>
        </w:rPr>
        <w:t> :</w:t>
      </w:r>
    </w:p>
    <w:p w:rsidR="00DF1A0B" w:rsidRPr="007D59BE" w:rsidRDefault="00DF1A0B" w:rsidP="00CC5B05">
      <w:pPr>
        <w:tabs>
          <w:tab w:val="left" w:pos="1134"/>
        </w:tabs>
        <w:jc w:val="left"/>
        <w:rPr>
          <w:rFonts w:cs="Arial"/>
          <w:snapToGrid w:val="0"/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UPOV/INF/16</w:t>
      </w:r>
      <w:r w:rsidRPr="007D59BE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échangeables (révision</w:t>
      </w:r>
      <w:r w:rsidRPr="007D59BE">
        <w:rPr>
          <w:bCs/>
          <w:snapToGrid w:val="0"/>
          <w:spacing w:val="-4"/>
          <w:szCs w:val="24"/>
          <w:lang w:val="fr-CH"/>
        </w:rPr>
        <w:t xml:space="preserve">) </w:t>
      </w:r>
      <w:r w:rsidRPr="007D59BE">
        <w:rPr>
          <w:bCs/>
          <w:snapToGrid w:val="0"/>
          <w:spacing w:val="-4"/>
          <w:szCs w:val="24"/>
          <w:lang w:val="fr-CH"/>
        </w:rPr>
        <w:br/>
        <w:t>(document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r w:rsidR="00AB29A2">
        <w:rPr>
          <w:bCs/>
          <w:snapToGrid w:val="0"/>
          <w:spacing w:val="-4"/>
          <w:szCs w:val="24"/>
          <w:lang w:val="fr-CH"/>
        </w:rPr>
        <w:t>UPOV/INF/16/10 </w:t>
      </w:r>
      <w:proofErr w:type="spellStart"/>
      <w:r w:rsidR="00AB29A2">
        <w:rPr>
          <w:bCs/>
          <w:snapToGrid w:val="0"/>
          <w:spacing w:val="-4"/>
          <w:szCs w:val="24"/>
          <w:lang w:val="fr-CH"/>
        </w:rPr>
        <w:t>Draft</w:t>
      </w:r>
      <w:proofErr w:type="spellEnd"/>
      <w:r w:rsidR="00AB29A2">
        <w:rPr>
          <w:bCs/>
          <w:snapToGrid w:val="0"/>
          <w:spacing w:val="-4"/>
          <w:szCs w:val="24"/>
          <w:lang w:val="fr-CH"/>
        </w:rPr>
        <w:t> 2</w:t>
      </w:r>
      <w:r w:rsidRPr="007D59BE">
        <w:rPr>
          <w:bCs/>
          <w:snapToGrid w:val="0"/>
          <w:spacing w:val="-4"/>
          <w:szCs w:val="24"/>
          <w:lang w:val="fr-CH"/>
        </w:rPr>
        <w:t>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</w:p>
    <w:p w:rsidR="00DF1A0B" w:rsidRPr="005278AE" w:rsidRDefault="00DF1A0B" w:rsidP="00CC5B05">
      <w:pPr>
        <w:jc w:val="left"/>
        <w:rPr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lang w:val="fr-CH"/>
        </w:rPr>
      </w:pPr>
      <w:r w:rsidRPr="007D59BE">
        <w:rPr>
          <w:lang w:val="fr-CH"/>
        </w:rPr>
        <w:t>UPOV/INF/17</w:t>
      </w:r>
      <w:r w:rsidRPr="007D59BE">
        <w:rPr>
          <w:lang w:val="fr-CH"/>
        </w:rPr>
        <w:tab/>
      </w:r>
      <w:r w:rsidRPr="00665987">
        <w:rPr>
          <w:rFonts w:cs="Arial"/>
          <w:lang w:val="fr-CH"/>
        </w:rPr>
        <w:t>Directives concernant les profils d</w:t>
      </w:r>
      <w:r w:rsidR="000E3C84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ADN</w:t>
      </w:r>
      <w:r w:rsidR="000E3C84">
        <w:rPr>
          <w:rFonts w:cs="Arial"/>
          <w:lang w:val="fr-CH"/>
        </w:rPr>
        <w:t> :</w:t>
      </w:r>
      <w:r w:rsidRPr="00665987">
        <w:rPr>
          <w:rFonts w:cs="Arial"/>
          <w:lang w:val="fr-CH"/>
        </w:rPr>
        <w:t xml:space="preserve"> choix des marqueurs moléculaires et construction d</w:t>
      </w:r>
      <w:r w:rsidR="000E3C84">
        <w:rPr>
          <w:rFonts w:cs="Arial"/>
          <w:lang w:val="fr-CH"/>
        </w:rPr>
        <w:t>’</w:t>
      </w:r>
      <w:r w:rsidRPr="00665987">
        <w:rPr>
          <w:rFonts w:cs="Arial"/>
          <w:lang w:val="fr-CH"/>
        </w:rPr>
        <w:t>une base de données y relative (“Directives BMT”</w:t>
      </w:r>
      <w:r w:rsidRPr="00665987">
        <w:rPr>
          <w:lang w:val="fr-CH"/>
        </w:rPr>
        <w:t>)</w:t>
      </w:r>
      <w:r w:rsidR="00CC5B05">
        <w:rPr>
          <w:lang w:val="fr-CH"/>
        </w:rPr>
        <w:t xml:space="preserve"> (révision) </w:t>
      </w:r>
      <w:r w:rsidRPr="007D59BE">
        <w:rPr>
          <w:lang w:val="fr-CH"/>
        </w:rPr>
        <w:t>(document</w:t>
      </w:r>
      <w:r w:rsidR="005278AE">
        <w:rPr>
          <w:lang w:val="fr-CH"/>
        </w:rPr>
        <w:t> </w:t>
      </w:r>
      <w:r w:rsidRPr="007D59BE">
        <w:rPr>
          <w:lang w:val="fr-CH"/>
        </w:rPr>
        <w:t>UPOV/INF/17/2</w:t>
      </w:r>
      <w:r w:rsidR="005278AE">
        <w:rPr>
          <w:lang w:val="fr-CH"/>
        </w:rPr>
        <w:t> </w:t>
      </w:r>
      <w:proofErr w:type="spellStart"/>
      <w:r w:rsidRPr="007D59BE">
        <w:rPr>
          <w:lang w:val="fr-CH"/>
        </w:rPr>
        <w:t>Draft</w:t>
      </w:r>
      <w:proofErr w:type="spellEnd"/>
      <w:r w:rsidR="0078725F">
        <w:rPr>
          <w:lang w:val="fr-CH"/>
        </w:rPr>
        <w:t> </w:t>
      </w:r>
      <w:proofErr w:type="gramStart"/>
      <w:r w:rsidRPr="007D59BE">
        <w:rPr>
          <w:lang w:val="fr-CH"/>
        </w:rPr>
        <w:t>6)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DF1A0B" w:rsidRPr="005278AE" w:rsidRDefault="00DF1A0B" w:rsidP="00CC5B05">
      <w:pPr>
        <w:jc w:val="left"/>
        <w:rPr>
          <w:bCs/>
          <w:snapToGrid w:val="0"/>
          <w:szCs w:val="24"/>
          <w:lang w:val="fr-CH"/>
        </w:rPr>
      </w:pPr>
    </w:p>
    <w:p w:rsidR="008752B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UPOV/INF/22</w:t>
      </w:r>
      <w:r w:rsidRPr="007D59BE">
        <w:rPr>
          <w:bCs/>
          <w:snapToGrid w:val="0"/>
          <w:szCs w:val="24"/>
          <w:lang w:val="fr-CH"/>
        </w:rPr>
        <w:tab/>
      </w:r>
      <w:r w:rsidRPr="00665987">
        <w:rPr>
          <w:rFonts w:cs="Arial"/>
          <w:bCs/>
          <w:snapToGrid w:val="0"/>
          <w:spacing w:val="-4"/>
          <w:lang w:val="fr-CH"/>
        </w:rPr>
        <w:t>Logiciels et équipements utilisés par les membres de l</w:t>
      </w:r>
      <w:r w:rsidR="000E3C84">
        <w:rPr>
          <w:rFonts w:cs="Arial"/>
          <w:bCs/>
          <w:snapToGrid w:val="0"/>
          <w:spacing w:val="-4"/>
          <w:lang w:val="fr-CH"/>
        </w:rPr>
        <w:t>’</w:t>
      </w:r>
      <w:r w:rsidRPr="00665987">
        <w:rPr>
          <w:rFonts w:cs="Arial"/>
          <w:bCs/>
          <w:snapToGrid w:val="0"/>
          <w:spacing w:val="-4"/>
          <w:lang w:val="fr-CH"/>
        </w:rPr>
        <w:t>Union (révision</w:t>
      </w:r>
      <w:r w:rsidRPr="007D59BE">
        <w:rPr>
          <w:bCs/>
          <w:snapToGrid w:val="0"/>
          <w:spacing w:val="-4"/>
          <w:szCs w:val="24"/>
          <w:lang w:val="fr-CH"/>
        </w:rPr>
        <w:t xml:space="preserve">) </w:t>
      </w:r>
      <w:r w:rsidRPr="007D59BE">
        <w:rPr>
          <w:bCs/>
          <w:snapToGrid w:val="0"/>
          <w:spacing w:val="-4"/>
          <w:szCs w:val="24"/>
          <w:lang w:val="fr-CH"/>
        </w:rPr>
        <w:br/>
        <w:t>(</w:t>
      </w:r>
      <w:r w:rsidR="008752BB" w:rsidRPr="007D59BE">
        <w:rPr>
          <w:bCs/>
          <w:snapToGrid w:val="0"/>
          <w:spacing w:val="-4"/>
          <w:szCs w:val="24"/>
          <w:lang w:val="fr-CH"/>
        </w:rPr>
        <w:t>document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r w:rsidR="008752BB" w:rsidRPr="007D59BE">
        <w:rPr>
          <w:bCs/>
          <w:snapToGrid w:val="0"/>
          <w:spacing w:val="-4"/>
          <w:szCs w:val="24"/>
          <w:lang w:val="fr-CH"/>
        </w:rPr>
        <w:t>UP</w:t>
      </w:r>
      <w:r w:rsidRPr="007D59BE">
        <w:rPr>
          <w:bCs/>
          <w:snapToGrid w:val="0"/>
          <w:spacing w:val="-4"/>
          <w:szCs w:val="24"/>
          <w:lang w:val="fr-CH"/>
        </w:rPr>
        <w:t>OV/INF/22/8</w:t>
      </w:r>
      <w:r w:rsidR="005278AE">
        <w:rPr>
          <w:bCs/>
          <w:snapToGrid w:val="0"/>
          <w:spacing w:val="-4"/>
          <w:szCs w:val="24"/>
          <w:lang w:val="fr-CH"/>
        </w:rPr>
        <w:t> </w:t>
      </w:r>
      <w:proofErr w:type="spellStart"/>
      <w:r w:rsidRPr="007D59BE">
        <w:rPr>
          <w:bCs/>
          <w:snapToGrid w:val="0"/>
          <w:spacing w:val="-4"/>
          <w:szCs w:val="24"/>
          <w:lang w:val="fr-CH"/>
        </w:rPr>
        <w:t>Draft</w:t>
      </w:r>
      <w:proofErr w:type="spellEnd"/>
      <w:r w:rsidR="005278AE">
        <w:rPr>
          <w:bCs/>
          <w:snapToGrid w:val="0"/>
          <w:spacing w:val="-4"/>
          <w:szCs w:val="24"/>
          <w:lang w:val="fr-CH"/>
        </w:rPr>
        <w:t> </w:t>
      </w:r>
      <w:r w:rsidR="00AB29A2">
        <w:rPr>
          <w:bCs/>
          <w:snapToGrid w:val="0"/>
          <w:spacing w:val="-4"/>
          <w:szCs w:val="24"/>
          <w:lang w:val="fr-CH"/>
        </w:rPr>
        <w:t>2</w:t>
      </w:r>
      <w:r w:rsidRPr="007D59BE">
        <w:rPr>
          <w:bCs/>
          <w:snapToGrid w:val="0"/>
          <w:spacing w:val="-4"/>
          <w:szCs w:val="24"/>
          <w:lang w:val="fr-CH"/>
        </w:rPr>
        <w:t>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</w:p>
    <w:p w:rsidR="00DF1A0B" w:rsidRPr="005278AE" w:rsidRDefault="00DF1A0B" w:rsidP="00CC5B05">
      <w:pPr>
        <w:jc w:val="left"/>
        <w:rPr>
          <w:bCs/>
          <w:snapToGrid w:val="0"/>
          <w:szCs w:val="24"/>
          <w:lang w:val="fr-CH"/>
        </w:rPr>
      </w:pPr>
    </w:p>
    <w:p w:rsidR="00DF1A0B" w:rsidRDefault="00DF1A0B" w:rsidP="00CC5B05">
      <w:pPr>
        <w:pStyle w:val="ListParagraph"/>
        <w:ind w:left="2900" w:hanging="1701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bCs/>
          <w:snapToGrid w:val="0"/>
          <w:szCs w:val="24"/>
          <w:lang w:val="fr-CH"/>
        </w:rPr>
        <w:t>UPO</w:t>
      </w:r>
      <w:r w:rsidRPr="007D59BE">
        <w:rPr>
          <w:snapToGrid w:val="0"/>
          <w:lang w:val="fr-CH"/>
        </w:rPr>
        <w:t>V/INF/23</w:t>
      </w:r>
      <w:r w:rsidRPr="007D59BE">
        <w:rPr>
          <w:snapToGrid w:val="0"/>
          <w:lang w:val="fr-CH"/>
        </w:rPr>
        <w:tab/>
      </w:r>
      <w:r w:rsidRPr="00665987">
        <w:rPr>
          <w:rFonts w:cs="Arial"/>
          <w:snapToGrid w:val="0"/>
          <w:lang w:val="fr-CH"/>
        </w:rPr>
        <w:t xml:space="preserve">Système de codes </w:t>
      </w:r>
      <w:r w:rsidRPr="00665987">
        <w:rPr>
          <w:rFonts w:cs="Arial"/>
          <w:lang w:val="fr-CH"/>
        </w:rPr>
        <w:t xml:space="preserve">UPOV </w:t>
      </w:r>
      <w:r w:rsidRPr="007D59BE">
        <w:rPr>
          <w:snapToGrid w:val="0"/>
          <w:lang w:val="fr-CH"/>
        </w:rPr>
        <w:t>(</w:t>
      </w:r>
      <w:r w:rsidR="008752BB" w:rsidRPr="007D59BE">
        <w:rPr>
          <w:snapToGrid w:val="0"/>
          <w:lang w:val="fr-CH"/>
        </w:rPr>
        <w:t>document</w:t>
      </w:r>
      <w:r w:rsidR="005278AE">
        <w:rPr>
          <w:snapToGrid w:val="0"/>
          <w:lang w:val="fr-CH"/>
        </w:rPr>
        <w:t> </w:t>
      </w:r>
      <w:r w:rsidR="008752BB" w:rsidRPr="007D59BE">
        <w:rPr>
          <w:snapToGrid w:val="0"/>
          <w:lang w:val="fr-CH"/>
        </w:rPr>
        <w:t>UP</w:t>
      </w:r>
      <w:r w:rsidRPr="007D59BE">
        <w:rPr>
          <w:snapToGrid w:val="0"/>
          <w:lang w:val="fr-CH"/>
        </w:rPr>
        <w:t>OV/INF/23/1</w:t>
      </w:r>
      <w:r w:rsidR="005278AE">
        <w:rPr>
          <w:snapToGrid w:val="0"/>
          <w:lang w:val="fr-CH"/>
        </w:rPr>
        <w:t> </w:t>
      </w:r>
      <w:proofErr w:type="spellStart"/>
      <w:r w:rsidRPr="007D59BE">
        <w:rPr>
          <w:snapToGrid w:val="0"/>
          <w:lang w:val="fr-CH"/>
        </w:rPr>
        <w:t>Draft</w:t>
      </w:r>
      <w:proofErr w:type="spellEnd"/>
      <w:r w:rsidR="005278AE">
        <w:rPr>
          <w:snapToGrid w:val="0"/>
          <w:lang w:val="fr-CH"/>
        </w:rPr>
        <w:t> </w:t>
      </w:r>
      <w:proofErr w:type="gramStart"/>
      <w:r w:rsidRPr="007D59BE">
        <w:rPr>
          <w:snapToGrid w:val="0"/>
          <w:lang w:val="fr-CH"/>
        </w:rPr>
        <w:t>3)</w:t>
      </w:r>
      <w:r w:rsidRPr="007D59BE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153674" w:rsidRPr="00153674" w:rsidRDefault="00153674" w:rsidP="00CC5B05">
      <w:pPr>
        <w:jc w:val="left"/>
        <w:rPr>
          <w:snapToGrid w:val="0"/>
          <w:lang w:val="fr-CH"/>
        </w:rPr>
      </w:pPr>
    </w:p>
    <w:p w:rsidR="00DF1A0B" w:rsidRPr="007D59BE" w:rsidRDefault="00DF1A0B" w:rsidP="00CC5B05">
      <w:pPr>
        <w:ind w:left="1134" w:hanging="567"/>
        <w:jc w:val="left"/>
        <w:rPr>
          <w:rFonts w:cs="Arial"/>
          <w:lang w:val="fr-CH"/>
        </w:rPr>
      </w:pPr>
      <w:r w:rsidRPr="007D59BE">
        <w:rPr>
          <w:rFonts w:cs="Arial"/>
          <w:lang w:val="fr-CH"/>
        </w:rPr>
        <w:t>7.2</w:t>
      </w:r>
      <w:r w:rsidRPr="007D59BE">
        <w:rPr>
          <w:rFonts w:cs="Arial"/>
          <w:lang w:val="fr-CH"/>
        </w:rPr>
        <w:tab/>
        <w:t>Éventuelles révisions futures des documents d</w:t>
      </w:r>
      <w:r w:rsidR="000E3C84">
        <w:rPr>
          <w:rFonts w:cs="Arial"/>
          <w:lang w:val="fr-CH"/>
        </w:rPr>
        <w:t>’</w:t>
      </w:r>
      <w:r w:rsidRPr="007D59BE">
        <w:rPr>
          <w:rFonts w:cs="Arial"/>
          <w:lang w:val="fr-CH"/>
        </w:rPr>
        <w:t>orientation et d</w:t>
      </w:r>
      <w:r w:rsidR="000E3C84">
        <w:rPr>
          <w:rFonts w:cs="Arial"/>
          <w:lang w:val="fr-CH"/>
        </w:rPr>
        <w:t>’</w:t>
      </w:r>
      <w:r w:rsidRPr="007D59BE">
        <w:rPr>
          <w:rFonts w:cs="Arial"/>
          <w:lang w:val="fr-CH"/>
        </w:rPr>
        <w:t>information (</w:t>
      </w:r>
      <w:r w:rsidR="000E3C84" w:rsidRPr="007D59BE">
        <w:rPr>
          <w:rFonts w:cs="Arial"/>
          <w:lang w:val="fr-CH"/>
        </w:rPr>
        <w:t>document</w:t>
      </w:r>
      <w:r w:rsidR="000E3C84">
        <w:rPr>
          <w:rFonts w:cs="Arial"/>
          <w:lang w:val="fr-CH"/>
        </w:rPr>
        <w:t xml:space="preserve"> TC</w:t>
      </w:r>
      <w:r w:rsidRPr="007D59BE">
        <w:rPr>
          <w:rFonts w:cs="Arial"/>
          <w:lang w:val="fr-CH"/>
        </w:rPr>
        <w:t>/57/5</w:t>
      </w:r>
      <w:r w:rsidR="00A1114B">
        <w:rPr>
          <w:rFonts w:cs="Arial"/>
          <w:lang w:val="fr-CH"/>
        </w:rPr>
        <w:t xml:space="preserve"> </w:t>
      </w:r>
      <w:r w:rsidR="00A1114B" w:rsidRPr="009A5A01">
        <w:rPr>
          <w:rFonts w:cs="Arial"/>
          <w:lang w:val="fr-CH"/>
        </w:rPr>
        <w:t xml:space="preserve">et TC/57/5 </w:t>
      </w:r>
      <w:proofErr w:type="spellStart"/>
      <w:r w:rsidR="00A1114B" w:rsidRPr="009A5A01">
        <w:rPr>
          <w:rFonts w:cs="Arial"/>
          <w:lang w:val="fr-CH"/>
        </w:rPr>
        <w:t>Add</w:t>
      </w:r>
      <w:proofErr w:type="spellEnd"/>
      <w:r w:rsidR="00A1114B" w:rsidRPr="009A5A01">
        <w:rPr>
          <w:rFonts w:cs="Arial"/>
          <w:lang w:val="fr-CH"/>
        </w:rPr>
        <w:t>.</w:t>
      </w:r>
      <w:r w:rsidRPr="009A5A01">
        <w:rPr>
          <w:rFonts w:cs="Arial"/>
          <w:lang w:val="fr-CH"/>
        </w:rPr>
        <w:t>)</w:t>
      </w:r>
    </w:p>
    <w:p w:rsidR="00DF1A0B" w:rsidRPr="007D59BE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2373B5" w:rsidRDefault="00CC5B05" w:rsidP="00CC5B05">
      <w:pPr>
        <w:pStyle w:val="ListParagraph"/>
        <w:tabs>
          <w:tab w:val="left" w:pos="1134"/>
        </w:tabs>
        <w:ind w:left="567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a)</w:t>
      </w:r>
      <w:r>
        <w:rPr>
          <w:rFonts w:cs="Arial"/>
          <w:snapToGrid w:val="0"/>
          <w:lang w:val="fr-CH"/>
        </w:rPr>
        <w:tab/>
      </w:r>
      <w:r w:rsidR="00DF1A0B" w:rsidRPr="002373B5">
        <w:rPr>
          <w:rFonts w:cs="Arial"/>
          <w:snapToGrid w:val="0"/>
          <w:lang w:val="fr-CH"/>
        </w:rPr>
        <w:t>Document d</w:t>
      </w:r>
      <w:r w:rsidR="000E3C84" w:rsidRPr="002373B5">
        <w:rPr>
          <w:rFonts w:cs="Arial"/>
          <w:snapToGrid w:val="0"/>
          <w:lang w:val="fr-CH"/>
        </w:rPr>
        <w:t>’</w:t>
      </w:r>
      <w:r w:rsidR="00DF1A0B" w:rsidRPr="002373B5">
        <w:rPr>
          <w:rFonts w:cs="Arial"/>
          <w:snapToGrid w:val="0"/>
          <w:lang w:val="fr-CH"/>
        </w:rPr>
        <w:t>information</w:t>
      </w:r>
      <w:r>
        <w:rPr>
          <w:rFonts w:cs="Arial"/>
          <w:snapToGrid w:val="0"/>
          <w:lang w:val="fr-CH"/>
        </w:rPr>
        <w:t> :</w:t>
      </w:r>
    </w:p>
    <w:p w:rsidR="00DF1A0B" w:rsidRPr="007D59BE" w:rsidRDefault="00DF1A0B" w:rsidP="00CC5B05">
      <w:pPr>
        <w:keepNext/>
        <w:tabs>
          <w:tab w:val="left" w:pos="1134"/>
        </w:tabs>
        <w:jc w:val="left"/>
        <w:rPr>
          <w:rFonts w:cs="Arial"/>
          <w:snapToGrid w:val="0"/>
          <w:lang w:val="fr-CH"/>
        </w:rPr>
      </w:pPr>
    </w:p>
    <w:p w:rsidR="00DF1A0B" w:rsidRDefault="00DF1A0B" w:rsidP="00CC5B05">
      <w:pPr>
        <w:pStyle w:val="ListParagraph"/>
        <w:tabs>
          <w:tab w:val="left" w:pos="1985"/>
        </w:tabs>
        <w:ind w:left="1134"/>
        <w:jc w:val="left"/>
        <w:rPr>
          <w:rFonts w:cs="Arial"/>
          <w:lang w:val="fr-CH"/>
        </w:rPr>
      </w:pPr>
      <w:r w:rsidRPr="007D59BE">
        <w:rPr>
          <w:bCs/>
          <w:snapToGrid w:val="0"/>
          <w:szCs w:val="24"/>
          <w:lang w:val="fr-CH"/>
        </w:rPr>
        <w:t>Échange et utilisation de logiciels et d</w:t>
      </w:r>
      <w:r w:rsidR="000E3C84">
        <w:rPr>
          <w:bCs/>
          <w:snapToGrid w:val="0"/>
          <w:szCs w:val="24"/>
          <w:lang w:val="fr-CH"/>
        </w:rPr>
        <w:t>’</w:t>
      </w:r>
      <w:r w:rsidRPr="007D59BE">
        <w:rPr>
          <w:bCs/>
          <w:snapToGrid w:val="0"/>
          <w:szCs w:val="24"/>
          <w:lang w:val="fr-CH"/>
        </w:rPr>
        <w:t xml:space="preserve">équipements </w:t>
      </w:r>
      <w:r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8D2060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7D59BE">
        <w:rPr>
          <w:rFonts w:cs="Arial"/>
          <w:lang w:val="fr-CH"/>
        </w:rPr>
        <w:t>/57/5)</w:t>
      </w:r>
    </w:p>
    <w:p w:rsidR="00153674" w:rsidRPr="00153674" w:rsidRDefault="00153674" w:rsidP="00CC5B05">
      <w:pPr>
        <w:tabs>
          <w:tab w:val="left" w:pos="1985"/>
        </w:tabs>
        <w:jc w:val="left"/>
        <w:rPr>
          <w:bCs/>
          <w:snapToGrid w:val="0"/>
          <w:szCs w:val="24"/>
          <w:lang w:val="fr-CH"/>
        </w:rPr>
      </w:pPr>
    </w:p>
    <w:p w:rsidR="00DF1A0B" w:rsidRPr="008D2060" w:rsidRDefault="00DF1A0B" w:rsidP="00956042">
      <w:pPr>
        <w:keepNext/>
        <w:ind w:left="567"/>
        <w:jc w:val="left"/>
        <w:rPr>
          <w:rFonts w:cs="Arial"/>
          <w:snapToGrid w:val="0"/>
          <w:lang w:val="fr-CH"/>
        </w:rPr>
      </w:pPr>
      <w:r w:rsidRPr="008D2060">
        <w:rPr>
          <w:rFonts w:cs="Arial"/>
          <w:snapToGrid w:val="0"/>
          <w:lang w:val="fr-CH"/>
        </w:rPr>
        <w:lastRenderedPageBreak/>
        <w:t>b)</w:t>
      </w:r>
      <w:r w:rsidRPr="008D2060">
        <w:rPr>
          <w:rFonts w:cs="Arial"/>
          <w:snapToGrid w:val="0"/>
          <w:lang w:val="fr-CH"/>
        </w:rPr>
        <w:tab/>
        <w:t>Documents</w:t>
      </w:r>
      <w:r w:rsidR="008D2060" w:rsidRPr="008D2060">
        <w:rPr>
          <w:rFonts w:cs="Arial"/>
          <w:snapToGrid w:val="0"/>
          <w:lang w:val="fr-CH"/>
        </w:rPr>
        <w:t> </w:t>
      </w:r>
      <w:r w:rsidRPr="008D2060">
        <w:rPr>
          <w:rFonts w:cs="Arial"/>
          <w:snapToGrid w:val="0"/>
          <w:lang w:val="fr-CH"/>
        </w:rPr>
        <w:t>TGP</w:t>
      </w:r>
      <w:r w:rsidR="00CC5B05">
        <w:rPr>
          <w:rFonts w:cs="Arial"/>
          <w:snapToGrid w:val="0"/>
          <w:lang w:val="fr-CH"/>
        </w:rPr>
        <w:t> :</w:t>
      </w:r>
    </w:p>
    <w:p w:rsidR="00DF1A0B" w:rsidRPr="007D59BE" w:rsidRDefault="00DF1A0B" w:rsidP="00956042">
      <w:pPr>
        <w:keepNext/>
        <w:jc w:val="left"/>
        <w:rPr>
          <w:lang w:val="fr-CH"/>
        </w:rPr>
      </w:pPr>
    </w:p>
    <w:p w:rsidR="00DF1A0B" w:rsidRPr="007D59BE" w:rsidRDefault="00DF1A0B" w:rsidP="00956042">
      <w:pPr>
        <w:keepNext/>
        <w:ind w:left="1985" w:hanging="851"/>
        <w:jc w:val="left"/>
        <w:rPr>
          <w:lang w:val="fr-CH"/>
        </w:rPr>
      </w:pPr>
      <w:r w:rsidRPr="007D59BE">
        <w:rPr>
          <w:lang w:val="fr-CH"/>
        </w:rPr>
        <w:t>TGP/5</w:t>
      </w:r>
      <w:r w:rsidRPr="007D59BE">
        <w:rPr>
          <w:lang w:val="fr-CH"/>
        </w:rPr>
        <w:tab/>
        <w:t>Expérience et coopération en matière d</w:t>
      </w:r>
      <w:r w:rsidR="000E3C84">
        <w:rPr>
          <w:lang w:val="fr-CH"/>
        </w:rPr>
        <w:t>’</w:t>
      </w:r>
      <w:r w:rsidRPr="007D59BE">
        <w:rPr>
          <w:lang w:val="fr-CH"/>
        </w:rPr>
        <w:t>examen</w:t>
      </w:r>
      <w:r w:rsidR="00D66043">
        <w:rPr>
          <w:lang w:val="fr-CH"/>
        </w:rPr>
        <w:t> </w:t>
      </w:r>
      <w:r w:rsidRPr="007D59BE">
        <w:rPr>
          <w:lang w:val="fr-CH"/>
        </w:rPr>
        <w:t>DHS</w:t>
      </w:r>
    </w:p>
    <w:p w:rsidR="00DF1A0B" w:rsidRPr="007D59BE" w:rsidRDefault="00DF1A0B" w:rsidP="00956042">
      <w:pPr>
        <w:keepNext/>
        <w:jc w:val="left"/>
        <w:rPr>
          <w:lang w:val="fr-CH"/>
        </w:rPr>
      </w:pPr>
    </w:p>
    <w:p w:rsidR="00DF1A0B" w:rsidRPr="007D59BE" w:rsidRDefault="008752BB" w:rsidP="00CC5B05">
      <w:pPr>
        <w:ind w:left="1985"/>
        <w:jc w:val="left"/>
        <w:rPr>
          <w:bCs/>
          <w:snapToGrid w:val="0"/>
          <w:spacing w:val="-4"/>
          <w:szCs w:val="24"/>
          <w:lang w:val="fr-CH"/>
        </w:rPr>
      </w:pPr>
      <w:r w:rsidRPr="007D59BE">
        <w:rPr>
          <w:lang w:val="fr-CH"/>
        </w:rPr>
        <w:t>Section</w:t>
      </w:r>
      <w:r>
        <w:rPr>
          <w:lang w:val="fr-CH"/>
        </w:rPr>
        <w:t> </w:t>
      </w:r>
      <w:r w:rsidRPr="007D59BE">
        <w:rPr>
          <w:lang w:val="fr-CH"/>
        </w:rPr>
        <w:t>6</w:t>
      </w:r>
      <w:r w:rsidR="000E3C84">
        <w:rPr>
          <w:lang w:val="fr-CH"/>
        </w:rPr>
        <w:t> :</w:t>
      </w:r>
      <w:r w:rsidR="00DF1A0B" w:rsidRPr="007D59BE">
        <w:rPr>
          <w:lang w:val="fr-CH"/>
        </w:rPr>
        <w:t xml:space="preserve"> Rapport UPOV d</w:t>
      </w:r>
      <w:r w:rsidR="000E3C84">
        <w:rPr>
          <w:lang w:val="fr-CH"/>
        </w:rPr>
        <w:t>’</w:t>
      </w:r>
      <w:r w:rsidR="00DF1A0B" w:rsidRPr="007D59BE">
        <w:rPr>
          <w:lang w:val="fr-CH"/>
        </w:rPr>
        <w:t>examen technique et formulaire UPOV de description variétale (</w:t>
      </w:r>
      <w:r w:rsidR="00DF1A0B">
        <w:rPr>
          <w:lang w:val="fr-CH"/>
        </w:rPr>
        <w:t>ré</w:t>
      </w:r>
      <w:r w:rsidR="00DF1A0B" w:rsidRPr="007D59BE">
        <w:rPr>
          <w:lang w:val="fr-CH"/>
        </w:rPr>
        <w:t xml:space="preserve">vision) </w:t>
      </w:r>
      <w:r w:rsidR="00DF1A0B" w:rsidRPr="007D59BE">
        <w:rPr>
          <w:rFonts w:cs="Arial"/>
          <w:lang w:val="fr-CH"/>
        </w:rPr>
        <w:t>(</w:t>
      </w:r>
      <w:r w:rsidR="000E3C84" w:rsidRPr="007D59BE">
        <w:rPr>
          <w:rFonts w:cs="Arial"/>
          <w:lang w:val="fr-CH"/>
        </w:rPr>
        <w:t>document</w:t>
      </w:r>
      <w:r w:rsidR="008D2060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="00DF1A0B" w:rsidRPr="007D59BE">
        <w:rPr>
          <w:rFonts w:cs="Arial"/>
          <w:lang w:val="fr-CH"/>
        </w:rPr>
        <w:t>/57/5)</w:t>
      </w:r>
    </w:p>
    <w:p w:rsidR="00DF1A0B" w:rsidRPr="007D59BE" w:rsidRDefault="00DF1A0B" w:rsidP="00CC5B05">
      <w:pPr>
        <w:jc w:val="left"/>
        <w:rPr>
          <w:lang w:val="fr-CH"/>
        </w:rPr>
      </w:pPr>
    </w:p>
    <w:p w:rsidR="00DF1A0B" w:rsidRPr="007D59BE" w:rsidRDefault="00DF1A0B" w:rsidP="00CC5B05">
      <w:pPr>
        <w:ind w:left="1985" w:hanging="851"/>
        <w:jc w:val="left"/>
        <w:rPr>
          <w:lang w:val="fr-CH"/>
        </w:rPr>
      </w:pPr>
      <w:r w:rsidRPr="007D59BE">
        <w:rPr>
          <w:lang w:val="fr-CH"/>
        </w:rPr>
        <w:t>TGP/8</w:t>
      </w:r>
      <w:r w:rsidRPr="007D59BE">
        <w:rPr>
          <w:lang w:val="fr-CH"/>
        </w:rPr>
        <w:tab/>
        <w:t>Protocole d</w:t>
      </w:r>
      <w:r w:rsidR="000E3C84">
        <w:rPr>
          <w:lang w:val="fr-CH"/>
        </w:rPr>
        <w:t>’</w:t>
      </w:r>
      <w:r w:rsidRPr="007D59BE">
        <w:rPr>
          <w:lang w:val="fr-CH"/>
        </w:rPr>
        <w:t>essai et techniques utilisées dans l</w:t>
      </w:r>
      <w:r w:rsidR="000E3C84">
        <w:rPr>
          <w:lang w:val="fr-CH"/>
        </w:rPr>
        <w:t>’</w:t>
      </w:r>
      <w:r w:rsidRPr="007D59BE">
        <w:rPr>
          <w:lang w:val="fr-CH"/>
        </w:rPr>
        <w:t>examen de la distinction, de l</w:t>
      </w:r>
      <w:r w:rsidR="000E3C84">
        <w:rPr>
          <w:lang w:val="fr-CH"/>
        </w:rPr>
        <w:t>’</w:t>
      </w:r>
      <w:r w:rsidRPr="007D59BE">
        <w:rPr>
          <w:lang w:val="fr-CH"/>
        </w:rPr>
        <w:t>homogénéité et de la stabilité (</w:t>
      </w:r>
      <w:r>
        <w:rPr>
          <w:lang w:val="fr-CH"/>
        </w:rPr>
        <w:t>ré</w:t>
      </w:r>
      <w:r w:rsidRPr="007D59BE">
        <w:rPr>
          <w:lang w:val="fr-CH"/>
        </w:rPr>
        <w:t>vision)</w:t>
      </w:r>
    </w:p>
    <w:p w:rsidR="00DF1A0B" w:rsidRPr="007D59BE" w:rsidRDefault="00DF1A0B" w:rsidP="00CC5B05">
      <w:pPr>
        <w:jc w:val="left"/>
        <w:rPr>
          <w:lang w:val="fr-CH"/>
        </w:rPr>
      </w:pPr>
    </w:p>
    <w:p w:rsidR="00DF1A0B" w:rsidRPr="009A5A01" w:rsidRDefault="00CC5B05" w:rsidP="00CC5B05">
      <w:pPr>
        <w:pStyle w:val="ListParagraph"/>
        <w:keepNext/>
        <w:ind w:left="2410" w:hanging="425"/>
        <w:jc w:val="left"/>
        <w:rPr>
          <w:lang w:val="fr-CH"/>
        </w:rPr>
      </w:pPr>
      <w:r>
        <w:rPr>
          <w:rFonts w:eastAsia="MS Mincho"/>
          <w:lang w:val="fr-CH"/>
        </w:rPr>
        <w:t>i)</w:t>
      </w:r>
      <w:r>
        <w:rPr>
          <w:rFonts w:eastAsia="MS Mincho"/>
          <w:lang w:val="fr-CH"/>
        </w:rPr>
        <w:tab/>
      </w:r>
      <w:r w:rsidR="00DF1A0B" w:rsidRPr="008D2060">
        <w:rPr>
          <w:rFonts w:eastAsia="MS Mincho"/>
          <w:lang w:val="fr-CH"/>
        </w:rPr>
        <w:t>Traitement des données aux fins de l</w:t>
      </w:r>
      <w:r w:rsidR="000E3C84" w:rsidRPr="008D2060">
        <w:rPr>
          <w:rFonts w:eastAsia="MS Mincho"/>
          <w:lang w:val="fr-CH"/>
        </w:rPr>
        <w:t>’</w:t>
      </w:r>
      <w:r w:rsidR="00DF1A0B" w:rsidRPr="008D2060">
        <w:rPr>
          <w:rFonts w:eastAsia="MS Mincho"/>
          <w:lang w:val="fr-CH"/>
        </w:rPr>
        <w:t xml:space="preserve">élaboration de descriptions variétales pour les caractères quantitatifs mesurés </w:t>
      </w:r>
      <w:r w:rsidR="00DF1A0B" w:rsidRPr="008D2060">
        <w:rPr>
          <w:lang w:val="fr-CH"/>
        </w:rPr>
        <w:t>(</w:t>
      </w:r>
      <w:r w:rsidR="000E3C84" w:rsidRPr="008D2060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8D2060">
        <w:rPr>
          <w:lang w:val="fr-CH"/>
        </w:rPr>
        <w:t>TC</w:t>
      </w:r>
      <w:r w:rsidR="00DF1A0B" w:rsidRPr="008D2060">
        <w:rPr>
          <w:lang w:val="fr-CH"/>
        </w:rPr>
        <w:t>/57/</w:t>
      </w:r>
      <w:r w:rsidR="00DF1A0B" w:rsidRPr="009A5A01">
        <w:rPr>
          <w:lang w:val="fr-CH"/>
        </w:rPr>
        <w:t>6</w:t>
      </w:r>
      <w:r w:rsidR="00A1114B" w:rsidRPr="009A5A01">
        <w:rPr>
          <w:lang w:val="fr-CH"/>
        </w:rPr>
        <w:t xml:space="preserve"> et TC/57/6 </w:t>
      </w:r>
      <w:proofErr w:type="spellStart"/>
      <w:r w:rsidR="00A1114B" w:rsidRPr="009A5A01">
        <w:rPr>
          <w:lang w:val="fr-CH"/>
        </w:rPr>
        <w:t>Add</w:t>
      </w:r>
      <w:proofErr w:type="spellEnd"/>
      <w:r w:rsidR="00A1114B" w:rsidRPr="009A5A01">
        <w:rPr>
          <w:lang w:val="fr-CH"/>
        </w:rPr>
        <w:t>.</w:t>
      </w:r>
      <w:r w:rsidR="00DF1A0B" w:rsidRPr="009A5A01">
        <w:rPr>
          <w:lang w:val="fr-CH"/>
        </w:rPr>
        <w:t>)</w:t>
      </w:r>
    </w:p>
    <w:p w:rsidR="00DF1A0B" w:rsidRPr="009A5A01" w:rsidRDefault="00DF1A0B" w:rsidP="00CC5B05">
      <w:pPr>
        <w:tabs>
          <w:tab w:val="left" w:pos="567"/>
          <w:tab w:val="left" w:pos="1134"/>
          <w:tab w:val="left" w:pos="1701"/>
          <w:tab w:val="left" w:pos="2552"/>
          <w:tab w:val="left" w:pos="3402"/>
          <w:tab w:val="left" w:pos="3969"/>
          <w:tab w:val="left" w:pos="4536"/>
          <w:tab w:val="left" w:pos="6286"/>
        </w:tabs>
        <w:ind w:left="2410" w:right="-284" w:hanging="425"/>
        <w:jc w:val="left"/>
        <w:rPr>
          <w:lang w:val="fr-CH"/>
        </w:rPr>
      </w:pPr>
    </w:p>
    <w:p w:rsidR="00DF1A0B" w:rsidRPr="009A5A01" w:rsidRDefault="00CC5B05" w:rsidP="00C0404B">
      <w:pPr>
        <w:pStyle w:val="ListParagraph"/>
        <w:keepNext/>
        <w:ind w:left="2410" w:right="-284" w:hanging="425"/>
        <w:jc w:val="left"/>
        <w:rPr>
          <w:lang w:val="fr-CH"/>
        </w:rPr>
      </w:pPr>
      <w:r w:rsidRPr="009A5A01">
        <w:rPr>
          <w:lang w:val="fr-CH"/>
        </w:rPr>
        <w:t>ii)</w:t>
      </w:r>
      <w:r w:rsidRPr="009A5A01">
        <w:rPr>
          <w:lang w:val="fr-CH"/>
        </w:rPr>
        <w:tab/>
      </w:r>
      <w:r w:rsidR="00DF1A0B" w:rsidRPr="009A5A01">
        <w:rPr>
          <w:lang w:val="fr-CH"/>
        </w:rPr>
        <w:t>Analyse globale de l</w:t>
      </w:r>
      <w:r w:rsidR="000E3C84" w:rsidRPr="009A5A01">
        <w:rPr>
          <w:lang w:val="fr-CH"/>
        </w:rPr>
        <w:t>’</w:t>
      </w:r>
      <w:r w:rsidR="00DF1A0B" w:rsidRPr="009A5A01">
        <w:rPr>
          <w:lang w:val="fr-CH"/>
        </w:rPr>
        <w:t>homogénéité sur plusieurs années (méthode d</w:t>
      </w:r>
      <w:r w:rsidR="000E3C84" w:rsidRPr="009A5A01">
        <w:rPr>
          <w:lang w:val="fr-CH"/>
        </w:rPr>
        <w:t>’</w:t>
      </w:r>
      <w:r w:rsidR="00DF1A0B" w:rsidRPr="009A5A01">
        <w:rPr>
          <w:lang w:val="fr-CH"/>
        </w:rPr>
        <w:t>analyse</w:t>
      </w:r>
      <w:r w:rsidR="00C0404B" w:rsidRPr="009A5A01">
        <w:rPr>
          <w:lang w:val="fr-CH"/>
        </w:rPr>
        <w:t xml:space="preserve"> </w:t>
      </w:r>
      <w:r w:rsidR="00DF1A0B" w:rsidRPr="009A5A01">
        <w:rPr>
          <w:lang w:val="fr-CH"/>
        </w:rPr>
        <w:t>COYU)</w:t>
      </w:r>
      <w:r w:rsidR="00DF1A0B" w:rsidRPr="009A5A01">
        <w:rPr>
          <w:rFonts w:eastAsia="MS Mincho"/>
          <w:lang w:val="fr-CH"/>
        </w:rPr>
        <w:t xml:space="preserve"> </w:t>
      </w:r>
      <w:r w:rsidR="00DF1A0B" w:rsidRPr="009A5A01">
        <w:rPr>
          <w:lang w:val="fr-CH"/>
        </w:rPr>
        <w:t>(</w:t>
      </w:r>
      <w:r w:rsidR="000E3C84" w:rsidRPr="009A5A01">
        <w:rPr>
          <w:lang w:val="fr-CH"/>
        </w:rPr>
        <w:t>document</w:t>
      </w:r>
      <w:r w:rsidR="00DF0CDC" w:rsidRPr="009A5A01">
        <w:rPr>
          <w:lang w:val="fr-CH"/>
        </w:rPr>
        <w:t> </w:t>
      </w:r>
      <w:r w:rsidR="000E3C84" w:rsidRPr="009A5A01">
        <w:rPr>
          <w:lang w:val="fr-CH"/>
        </w:rPr>
        <w:t>TC</w:t>
      </w:r>
      <w:r w:rsidR="00DF1A0B" w:rsidRPr="009A5A01">
        <w:rPr>
          <w:lang w:val="fr-CH"/>
        </w:rPr>
        <w:t>/57/7</w:t>
      </w:r>
      <w:r w:rsidR="00A1114B" w:rsidRPr="009A5A01">
        <w:rPr>
          <w:lang w:val="fr-CH"/>
        </w:rPr>
        <w:t xml:space="preserve"> et TC/57/7 </w:t>
      </w:r>
      <w:proofErr w:type="spellStart"/>
      <w:r w:rsidR="00A1114B" w:rsidRPr="009A5A01">
        <w:rPr>
          <w:lang w:val="fr-CH"/>
        </w:rPr>
        <w:t>Add</w:t>
      </w:r>
      <w:proofErr w:type="spellEnd"/>
      <w:r w:rsidR="00A1114B" w:rsidRPr="009A5A01">
        <w:rPr>
          <w:lang w:val="fr-CH"/>
        </w:rPr>
        <w:t>.</w:t>
      </w:r>
      <w:r w:rsidR="00DF1A0B" w:rsidRPr="009A5A01">
        <w:rPr>
          <w:lang w:val="fr-CH"/>
        </w:rPr>
        <w:t>)</w:t>
      </w:r>
    </w:p>
    <w:p w:rsidR="00DF1A0B" w:rsidRPr="009A5A01" w:rsidRDefault="00DF1A0B" w:rsidP="00CC5B05">
      <w:pPr>
        <w:jc w:val="left"/>
        <w:rPr>
          <w:lang w:val="fr-CH"/>
        </w:rPr>
      </w:pPr>
    </w:p>
    <w:p w:rsidR="00DF1A0B" w:rsidRPr="00FC22F2" w:rsidRDefault="00DF1A0B" w:rsidP="00CC5B05">
      <w:pPr>
        <w:tabs>
          <w:tab w:val="left" w:pos="5812"/>
        </w:tabs>
        <w:ind w:left="567" w:hanging="567"/>
        <w:jc w:val="left"/>
        <w:rPr>
          <w:lang w:val="fr-CH"/>
        </w:rPr>
      </w:pPr>
      <w:r w:rsidRPr="009A5A01">
        <w:rPr>
          <w:rFonts w:cs="Arial"/>
          <w:snapToGrid w:val="0"/>
        </w:rPr>
        <w:fldChar w:fldCharType="begin"/>
      </w:r>
      <w:r w:rsidRPr="009A5A01">
        <w:rPr>
          <w:rFonts w:cs="Arial"/>
          <w:snapToGrid w:val="0"/>
          <w:lang w:val="fr-CH"/>
        </w:rPr>
        <w:instrText xml:space="preserve"> AUTONUM  </w:instrText>
      </w:r>
      <w:r w:rsidRPr="009A5A01">
        <w:rPr>
          <w:rFonts w:cs="Arial"/>
          <w:snapToGrid w:val="0"/>
        </w:rPr>
        <w:fldChar w:fldCharType="end"/>
      </w:r>
      <w:r w:rsidRPr="009A5A01">
        <w:rPr>
          <w:rFonts w:cs="Arial"/>
          <w:snapToGrid w:val="0"/>
          <w:lang w:val="fr-CH"/>
        </w:rPr>
        <w:tab/>
      </w:r>
      <w:r w:rsidRPr="009A5A01">
        <w:rPr>
          <w:lang w:val="fr-CH"/>
        </w:rPr>
        <w:t>Techniques moléculaires</w:t>
      </w:r>
      <w:r w:rsidRPr="009A5A01">
        <w:rPr>
          <w:rFonts w:cs="Arial"/>
          <w:lang w:val="fr-CH"/>
        </w:rPr>
        <w:t xml:space="preserve"> (</w:t>
      </w:r>
      <w:r w:rsidR="000E3C84" w:rsidRPr="009A5A01">
        <w:rPr>
          <w:rFonts w:cs="Arial"/>
          <w:lang w:val="fr-CH"/>
        </w:rPr>
        <w:t>document</w:t>
      </w:r>
      <w:r w:rsidR="00DF0CDC" w:rsidRPr="009A5A01">
        <w:rPr>
          <w:rFonts w:cs="Arial"/>
          <w:lang w:val="fr-CH"/>
        </w:rPr>
        <w:t> </w:t>
      </w:r>
      <w:r w:rsidR="000E3C84" w:rsidRPr="009A5A01">
        <w:rPr>
          <w:rFonts w:cs="Arial"/>
          <w:lang w:val="fr-CH"/>
        </w:rPr>
        <w:t>TC</w:t>
      </w:r>
      <w:r w:rsidRPr="009A5A01">
        <w:rPr>
          <w:rFonts w:cs="Arial"/>
          <w:lang w:val="fr-CH"/>
        </w:rPr>
        <w:t>/57/8</w:t>
      </w:r>
      <w:r w:rsidR="009A5A01" w:rsidRPr="00FC22F2">
        <w:rPr>
          <w:bCs/>
          <w:snapToGrid w:val="0"/>
          <w:spacing w:val="-4"/>
          <w:szCs w:val="24"/>
          <w:highlight w:val="yellow"/>
          <w:lang w:val="fr-CH"/>
        </w:rPr>
        <w:t>*</w:t>
      </w:r>
      <w:r w:rsidR="00353752" w:rsidRPr="009A5A01">
        <w:rPr>
          <w:lang w:val="fr-CH"/>
        </w:rPr>
        <w:t xml:space="preserve"> et TC/57/8 </w:t>
      </w:r>
      <w:proofErr w:type="spellStart"/>
      <w:r w:rsidR="00353752" w:rsidRPr="009A5A01">
        <w:rPr>
          <w:lang w:val="fr-CH"/>
        </w:rPr>
        <w:t>Add</w:t>
      </w:r>
      <w:proofErr w:type="spellEnd"/>
      <w:r w:rsidR="00353752" w:rsidRPr="009A5A01">
        <w:rPr>
          <w:lang w:val="fr-CH"/>
        </w:rPr>
        <w:t>.</w:t>
      </w:r>
      <w:r w:rsidRPr="00FC22F2">
        <w:rPr>
          <w:rFonts w:cs="Arial"/>
          <w:lang w:val="fr-CH"/>
        </w:rPr>
        <w:t>)</w:t>
      </w: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FC22F2">
        <w:rPr>
          <w:lang w:val="fr-CH"/>
        </w:rPr>
        <w:instrText xml:space="preserve"> AUTONUM  </w:instrText>
      </w:r>
      <w:r w:rsidRPr="005C77BF">
        <w:fldChar w:fldCharType="end"/>
      </w:r>
      <w:r w:rsidRPr="00FC22F2">
        <w:rPr>
          <w:lang w:val="fr-CH"/>
        </w:rPr>
        <w:tab/>
      </w:r>
      <w:r w:rsidRPr="007D59BE">
        <w:rPr>
          <w:lang w:val="fr-CH"/>
        </w:rPr>
        <w:t>Coopération en matière d</w:t>
      </w:r>
      <w:r w:rsidR="000E3C84">
        <w:rPr>
          <w:lang w:val="fr-CH"/>
        </w:rPr>
        <w:t>’</w:t>
      </w:r>
      <w:r w:rsidRPr="007D59BE">
        <w:rPr>
          <w:lang w:val="fr-CH"/>
        </w:rPr>
        <w:t>examen</w:t>
      </w:r>
      <w:r w:rsidRPr="00FC22F2">
        <w:rPr>
          <w:rFonts w:cs="Arial"/>
          <w:lang w:val="fr-CH"/>
        </w:rPr>
        <w:t xml:space="preserve"> (</w:t>
      </w:r>
      <w:r w:rsidR="000E3C84" w:rsidRPr="00FC22F2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FC22F2">
        <w:rPr>
          <w:rFonts w:cs="Arial"/>
          <w:lang w:val="fr-CH"/>
        </w:rPr>
        <w:t>/57/9)</w:t>
      </w:r>
    </w:p>
    <w:p w:rsidR="00DF1A0B" w:rsidRPr="00FC22F2" w:rsidRDefault="00DF1A0B" w:rsidP="00CC5B05">
      <w:pPr>
        <w:ind w:left="567" w:hanging="567"/>
        <w:jc w:val="left"/>
        <w:rPr>
          <w:lang w:val="fr-CH"/>
        </w:rPr>
      </w:pP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7D59BE">
        <w:rPr>
          <w:lang w:val="fr-CH"/>
        </w:rPr>
        <w:instrText xml:space="preserve"> AUTONUM  </w:instrText>
      </w:r>
      <w:r w:rsidRPr="005C77BF">
        <w:fldChar w:fldCharType="end"/>
      </w:r>
      <w:r w:rsidRPr="007D59BE">
        <w:rPr>
          <w:lang w:val="fr-CH"/>
        </w:rPr>
        <w:tab/>
        <w:t>Renforcement de la participation aux travaux du</w:t>
      </w:r>
      <w:r w:rsidR="000E3C84">
        <w:rPr>
          <w:lang w:val="fr-CH"/>
        </w:rPr>
        <w:t> TC</w:t>
      </w:r>
      <w:r w:rsidRPr="007D59BE">
        <w:rPr>
          <w:lang w:val="fr-CH"/>
        </w:rPr>
        <w:t xml:space="preserve"> et des </w:t>
      </w:r>
      <w:r w:rsidR="00516925">
        <w:rPr>
          <w:lang w:val="fr-CH"/>
        </w:rPr>
        <w:t>TWP</w:t>
      </w:r>
      <w:r w:rsidRPr="007D59BE">
        <w:rPr>
          <w:lang w:val="fr-CH"/>
        </w:rPr>
        <w:t xml:space="preserve"> (</w:t>
      </w:r>
      <w:r w:rsidR="000E3C84" w:rsidRPr="007D59BE">
        <w:rPr>
          <w:lang w:val="fr-CH"/>
        </w:rPr>
        <w:t>document</w:t>
      </w:r>
      <w:r w:rsidR="00DF0CDC">
        <w:rPr>
          <w:lang w:val="fr-CH"/>
        </w:rPr>
        <w:t> </w:t>
      </w:r>
      <w:r w:rsidR="000E3C84">
        <w:rPr>
          <w:lang w:val="fr-CH"/>
        </w:rPr>
        <w:t>TC</w:t>
      </w:r>
      <w:r w:rsidRPr="007D59BE">
        <w:rPr>
          <w:lang w:val="fr-CH"/>
        </w:rPr>
        <w:t>/57/10)</w:t>
      </w:r>
    </w:p>
    <w:p w:rsidR="00DF1A0B" w:rsidRPr="007D59BE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Informations et bases de données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6"/>
        </w:numPr>
        <w:ind w:left="1134" w:hanging="567"/>
        <w:jc w:val="left"/>
        <w:rPr>
          <w:kern w:val="28"/>
          <w:lang w:val="fr-CH"/>
        </w:rPr>
      </w:pPr>
      <w:r w:rsidRPr="00DF0CDC">
        <w:rPr>
          <w:lang w:val="fr-CH"/>
        </w:rPr>
        <w:t>Bases de données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information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UPOV (</w:t>
      </w:r>
      <w:r w:rsidR="000E3C84" w:rsidRPr="00DF0CDC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DF0CDC">
        <w:rPr>
          <w:lang w:val="fr-CH"/>
        </w:rPr>
        <w:t>TC</w:t>
      </w:r>
      <w:r w:rsidRPr="00DF0CDC">
        <w:rPr>
          <w:lang w:val="fr-CH"/>
        </w:rPr>
        <w:t>/57/11)</w:t>
      </w:r>
    </w:p>
    <w:p w:rsidR="00DF1A0B" w:rsidRPr="001549BF" w:rsidRDefault="00DF1A0B" w:rsidP="00CC5B05">
      <w:pPr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6"/>
        </w:numPr>
        <w:ind w:left="1134" w:hanging="567"/>
        <w:jc w:val="left"/>
        <w:rPr>
          <w:lang w:val="fr-CH"/>
        </w:rPr>
      </w:pPr>
      <w:r w:rsidRPr="00DF0CDC">
        <w:rPr>
          <w:lang w:val="fr-CH"/>
        </w:rPr>
        <w:t>Modèle de principes directeurs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examen fondé sur le Web (</w:t>
      </w:r>
      <w:r w:rsidR="000E3C84" w:rsidRPr="00DF0CDC">
        <w:rPr>
          <w:lang w:val="fr-CH"/>
        </w:rPr>
        <w:t>document</w:t>
      </w:r>
      <w:r w:rsidR="00DF0CDC">
        <w:rPr>
          <w:lang w:val="fr-CH"/>
        </w:rPr>
        <w:t> </w:t>
      </w:r>
      <w:r w:rsidR="000E3C84" w:rsidRPr="00DF0CDC">
        <w:rPr>
          <w:lang w:val="fr-CH"/>
        </w:rPr>
        <w:t>TC</w:t>
      </w:r>
      <w:r w:rsidRPr="00DF0CDC">
        <w:rPr>
          <w:lang w:val="fr-CH"/>
        </w:rPr>
        <w:t>/57/12)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Ateliers préparatoires</w:t>
      </w:r>
      <w:r w:rsidRPr="001549BF">
        <w:rPr>
          <w:rFonts w:cs="Arial"/>
          <w:lang w:val="fr-CH"/>
        </w:rPr>
        <w:t xml:space="preserve"> (</w:t>
      </w:r>
      <w:r w:rsidR="000E3C84" w:rsidRPr="001549BF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>
        <w:rPr>
          <w:rFonts w:cs="Arial"/>
          <w:lang w:val="fr-CH"/>
        </w:rPr>
        <w:t>TC</w:t>
      </w:r>
      <w:r w:rsidRPr="001549BF">
        <w:rPr>
          <w:rFonts w:cs="Arial"/>
          <w:lang w:val="fr-CH"/>
        </w:rPr>
        <w:t>/57/</w:t>
      </w:r>
      <w:proofErr w:type="gramStart"/>
      <w:r w:rsidRPr="001549BF">
        <w:rPr>
          <w:rFonts w:cs="Arial"/>
          <w:lang w:val="fr-CH"/>
        </w:rPr>
        <w:t>13)</w:t>
      </w:r>
      <w:r w:rsidRPr="001549BF">
        <w:rPr>
          <w:bCs/>
          <w:snapToGrid w:val="0"/>
          <w:spacing w:val="-4"/>
          <w:szCs w:val="24"/>
          <w:highlight w:val="yellow"/>
          <w:lang w:val="fr-CH"/>
        </w:rPr>
        <w:t>*</w:t>
      </w:r>
      <w:proofErr w:type="gramEnd"/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1549BF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1549BF">
        <w:rPr>
          <w:rFonts w:cs="Arial"/>
          <w:snapToGrid w:val="0"/>
          <w:lang w:val="fr-CH"/>
        </w:rPr>
        <w:tab/>
        <w:t>Débat sur l</w:t>
      </w:r>
      <w:r w:rsidR="000E3C84">
        <w:rPr>
          <w:rFonts w:cs="Arial"/>
          <w:snapToGrid w:val="0"/>
          <w:lang w:val="fr-CH"/>
        </w:rPr>
        <w:t>’</w:t>
      </w:r>
      <w:r w:rsidRPr="001549BF">
        <w:rPr>
          <w:rFonts w:cs="Arial"/>
          <w:snapToGrid w:val="0"/>
          <w:lang w:val="fr-CH"/>
        </w:rPr>
        <w:t>écart minimal entre les variétés</w:t>
      </w: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8752BB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  <w:r w:rsidRPr="005C77BF">
        <w:rPr>
          <w:rFonts w:cs="Arial"/>
          <w:snapToGrid w:val="0"/>
        </w:rPr>
        <w:fldChar w:fldCharType="begin"/>
      </w:r>
      <w:r w:rsidRPr="001549BF">
        <w:rPr>
          <w:rFonts w:cs="Arial"/>
          <w:snapToGrid w:val="0"/>
          <w:lang w:val="fr-CH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1549BF">
        <w:rPr>
          <w:rFonts w:cs="Arial"/>
          <w:snapToGrid w:val="0"/>
          <w:lang w:val="fr-CH"/>
        </w:rPr>
        <w:tab/>
      </w:r>
      <w:r w:rsidRPr="001549BF">
        <w:rPr>
          <w:lang w:val="fr-CH"/>
        </w:rPr>
        <w:t>Questions p</w:t>
      </w:r>
      <w:r w:rsidRPr="001549BF">
        <w:rPr>
          <w:rFonts w:cs="Arial"/>
          <w:snapToGrid w:val="0"/>
          <w:lang w:val="fr-CH"/>
        </w:rPr>
        <w:t>our information</w:t>
      </w:r>
      <w:r w:rsidRPr="005C77BF">
        <w:rPr>
          <w:rStyle w:val="FootnoteReference"/>
          <w:rFonts w:cs="Arial"/>
          <w:snapToGrid w:val="0"/>
        </w:rPr>
        <w:footnoteReference w:id="2"/>
      </w:r>
      <w:r w:rsidR="000E3C84">
        <w:rPr>
          <w:rFonts w:cs="Arial"/>
          <w:snapToGrid w:val="0"/>
          <w:lang w:val="fr-CH"/>
        </w:rPr>
        <w:t> :</w:t>
      </w:r>
    </w:p>
    <w:p w:rsidR="00DF1A0B" w:rsidRPr="001549BF" w:rsidRDefault="00DF1A0B" w:rsidP="00CC5B05">
      <w:pPr>
        <w:ind w:left="567" w:hanging="567"/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ind w:left="1134" w:hanging="567"/>
        <w:jc w:val="left"/>
        <w:rPr>
          <w:rFonts w:cs="Arial"/>
          <w:snapToGrid w:val="0"/>
          <w:lang w:val="fr-CH"/>
        </w:rPr>
      </w:pPr>
      <w:r w:rsidRPr="00DF0CDC">
        <w:rPr>
          <w:lang w:val="fr-CH"/>
        </w:rPr>
        <w:t>Liste des genres et espèces pour lesquels les services ont une expérience pratique en matière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examen de la distinction,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homogénéité et de la stabilité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/57/INF/4)</w:t>
      </w:r>
    </w:p>
    <w:p w:rsidR="00DF1A0B" w:rsidRPr="001549BF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ind w:left="1134" w:hanging="567"/>
        <w:jc w:val="left"/>
        <w:rPr>
          <w:lang w:val="fr-CH"/>
        </w:rPr>
      </w:pPr>
      <w:r w:rsidRPr="00DF0CDC">
        <w:rPr>
          <w:lang w:val="fr-CH"/>
        </w:rPr>
        <w:t>Bases de données d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information de l</w:t>
      </w:r>
      <w:r w:rsidR="000E3C84" w:rsidRPr="00DF0CDC">
        <w:rPr>
          <w:lang w:val="fr-CH"/>
        </w:rPr>
        <w:t>’</w:t>
      </w:r>
      <w:r w:rsidRPr="00DF0CDC">
        <w:rPr>
          <w:lang w:val="fr-CH"/>
        </w:rPr>
        <w:t>UPOV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/57/INF/3)</w:t>
      </w:r>
    </w:p>
    <w:p w:rsidR="00DF1A0B" w:rsidRPr="00FC22F2" w:rsidRDefault="00DF1A0B" w:rsidP="00CC5B05">
      <w:pPr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rFonts w:cs="Arial"/>
          <w:snapToGrid w:val="0"/>
          <w:lang w:val="fr-CH"/>
        </w:rPr>
        <w:t xml:space="preserve">UPOV PRISMA </w:t>
      </w:r>
      <w:r w:rsidRPr="00DF0CDC">
        <w:rPr>
          <w:rFonts w:cs="Arial"/>
          <w:lang w:val="fr-CH"/>
        </w:rPr>
        <w:t>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/57/INF/2)</w:t>
      </w:r>
    </w:p>
    <w:p w:rsidR="00DF1A0B" w:rsidRPr="00FC22F2" w:rsidRDefault="00DF1A0B" w:rsidP="00CC5B05">
      <w:pPr>
        <w:tabs>
          <w:tab w:val="left" w:pos="5812"/>
        </w:tabs>
        <w:jc w:val="left"/>
        <w:rPr>
          <w:rFonts w:cs="Arial"/>
          <w:snapToGrid w:val="0"/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Bases de données sur les descriptions variétales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/57/INF/5)</w:t>
      </w:r>
    </w:p>
    <w:p w:rsidR="00DF1A0B" w:rsidRPr="00FC22F2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Techniques moléculaires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/57/INF/6)</w:t>
      </w:r>
    </w:p>
    <w:p w:rsidR="00DF1A0B" w:rsidRPr="00FC22F2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DF0CDC" w:rsidRDefault="00DF1A0B" w:rsidP="00CC5B05">
      <w:pPr>
        <w:pStyle w:val="ListParagraph"/>
        <w:numPr>
          <w:ilvl w:val="0"/>
          <w:numId w:val="8"/>
        </w:numPr>
        <w:tabs>
          <w:tab w:val="left" w:pos="5812"/>
        </w:tabs>
        <w:ind w:left="1134" w:hanging="567"/>
        <w:jc w:val="left"/>
        <w:rPr>
          <w:lang w:val="fr-CH"/>
        </w:rPr>
      </w:pPr>
      <w:r w:rsidRPr="00DF0CDC">
        <w:rPr>
          <w:lang w:val="fr-CH"/>
        </w:rPr>
        <w:t>Dénominations variétales</w:t>
      </w:r>
      <w:r w:rsidRPr="00DF0CDC">
        <w:rPr>
          <w:rFonts w:cs="Arial"/>
          <w:lang w:val="fr-CH"/>
        </w:rPr>
        <w:t xml:space="preserve"> (</w:t>
      </w:r>
      <w:r w:rsidR="000E3C84" w:rsidRPr="00DF0CDC">
        <w:rPr>
          <w:rFonts w:cs="Arial"/>
          <w:lang w:val="fr-CH"/>
        </w:rPr>
        <w:t>document</w:t>
      </w:r>
      <w:r w:rsidR="00DF0CDC">
        <w:rPr>
          <w:rFonts w:cs="Arial"/>
          <w:lang w:val="fr-CH"/>
        </w:rPr>
        <w:t> </w:t>
      </w:r>
      <w:r w:rsidR="000E3C84" w:rsidRPr="00DF0CDC">
        <w:rPr>
          <w:rFonts w:cs="Arial"/>
          <w:lang w:val="fr-CH"/>
        </w:rPr>
        <w:t>TC</w:t>
      </w:r>
      <w:r w:rsidRPr="00DF0CDC">
        <w:rPr>
          <w:rFonts w:cs="Arial"/>
          <w:lang w:val="fr-CH"/>
        </w:rPr>
        <w:t>/57/INF/7)</w:t>
      </w:r>
    </w:p>
    <w:p w:rsidR="00DF1A0B" w:rsidRPr="001549BF" w:rsidRDefault="00DF1A0B" w:rsidP="00CC5B05">
      <w:pPr>
        <w:tabs>
          <w:tab w:val="left" w:pos="5812"/>
        </w:tabs>
        <w:jc w:val="left"/>
        <w:rPr>
          <w:lang w:val="fr-CH"/>
        </w:rPr>
      </w:pPr>
    </w:p>
    <w:p w:rsidR="00DF1A0B" w:rsidRPr="00A1114B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</w:r>
      <w:r>
        <w:rPr>
          <w:lang w:val="fr-CH"/>
        </w:rPr>
        <w:t>P</w:t>
      </w:r>
      <w:r w:rsidRPr="001549BF">
        <w:rPr>
          <w:lang w:val="fr-CH"/>
        </w:rPr>
        <w:t>rincipes directeurs d</w:t>
      </w:r>
      <w:r w:rsidR="000E3C84">
        <w:rPr>
          <w:lang w:val="fr-CH"/>
        </w:rPr>
        <w:t>’</w:t>
      </w:r>
      <w:r w:rsidRPr="001549BF">
        <w:rPr>
          <w:lang w:val="fr-CH"/>
        </w:rPr>
        <w:t>examen (</w:t>
      </w:r>
      <w:r w:rsidR="000E3C84" w:rsidRPr="001549BF">
        <w:rPr>
          <w:lang w:val="fr-CH"/>
        </w:rPr>
        <w:t>documents</w:t>
      </w:r>
      <w:r w:rsidR="00DF0CDC">
        <w:rPr>
          <w:lang w:val="fr-CH"/>
        </w:rPr>
        <w:t> </w:t>
      </w:r>
      <w:r w:rsidR="000E3C84">
        <w:rPr>
          <w:lang w:val="fr-CH"/>
        </w:rPr>
        <w:t>TC</w:t>
      </w:r>
      <w:r w:rsidRPr="001549BF">
        <w:rPr>
          <w:lang w:val="fr-CH"/>
        </w:rPr>
        <w:t>/57/2</w:t>
      </w:r>
      <w:r w:rsidR="00A1114B" w:rsidRPr="009A5A01">
        <w:rPr>
          <w:lang w:val="fr-CH"/>
        </w:rPr>
        <w:t>,</w:t>
      </w:r>
      <w:r w:rsidRPr="009A5A01">
        <w:rPr>
          <w:lang w:val="fr-CH"/>
        </w:rPr>
        <w:t xml:space="preserve"> </w:t>
      </w:r>
      <w:r w:rsidR="00A1114B" w:rsidRPr="009A5A01">
        <w:rPr>
          <w:lang w:val="fr-CH"/>
        </w:rPr>
        <w:t>TC/57/15, TC/57/16, TC/57/17, TC/57/18, TC/57/19, TC/57/20, TC/57/21, TC/57/22 et TC/57/23)</w:t>
      </w:r>
      <w:bookmarkStart w:id="0" w:name="_GoBack"/>
      <w:bookmarkEnd w:id="0"/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Programme de la cinquante</w:t>
      </w:r>
      <w:r w:rsidR="0095443D">
        <w:rPr>
          <w:rFonts w:cs="Arial"/>
          <w:lang w:val="fr-CH"/>
        </w:rPr>
        <w:noBreakHyphen/>
      </w:r>
      <w:r w:rsidRPr="001549BF">
        <w:rPr>
          <w:lang w:val="fr-CH"/>
        </w:rPr>
        <w:t>huit</w:t>
      </w:r>
      <w:r w:rsidR="000E3C84">
        <w:rPr>
          <w:lang w:val="fr-CH"/>
        </w:rPr>
        <w:t>ième session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  <w:t>Adoption du compte rendu (selon le temps disponible)</w:t>
      </w: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</w:p>
    <w:p w:rsidR="00DF1A0B" w:rsidRPr="001549BF" w:rsidRDefault="00DF1A0B" w:rsidP="00CC5B05">
      <w:pPr>
        <w:ind w:left="567" w:hanging="567"/>
        <w:jc w:val="left"/>
        <w:rPr>
          <w:lang w:val="fr-CH"/>
        </w:rPr>
      </w:pPr>
      <w:r w:rsidRPr="005C77BF">
        <w:fldChar w:fldCharType="begin"/>
      </w:r>
      <w:r w:rsidRPr="001549BF">
        <w:rPr>
          <w:lang w:val="fr-CH"/>
        </w:rPr>
        <w:instrText xml:space="preserve"> AUTONUM  </w:instrText>
      </w:r>
      <w:r w:rsidRPr="005C77BF">
        <w:fldChar w:fldCharType="end"/>
      </w:r>
      <w:r w:rsidRPr="001549BF">
        <w:rPr>
          <w:lang w:val="fr-CH"/>
        </w:rPr>
        <w:tab/>
      </w:r>
      <w:r w:rsidRPr="00CF07AD">
        <w:rPr>
          <w:snapToGrid w:val="0"/>
          <w:lang w:val="fr-CH"/>
        </w:rPr>
        <w:t>Clôture de la session</w:t>
      </w:r>
    </w:p>
    <w:p w:rsidR="00050E16" w:rsidRPr="00462D60" w:rsidRDefault="00050E16" w:rsidP="00A26A1A">
      <w:pPr>
        <w:spacing w:before="720"/>
        <w:ind w:left="5533"/>
        <w:jc w:val="right"/>
        <w:rPr>
          <w:lang w:val="fr-CH"/>
        </w:rPr>
      </w:pPr>
      <w:r w:rsidRPr="00462D60">
        <w:rPr>
          <w:lang w:val="fr-CH"/>
        </w:rPr>
        <w:t>[</w:t>
      </w:r>
      <w:r w:rsidR="00A706D3" w:rsidRPr="00462D60">
        <w:rPr>
          <w:lang w:val="fr-CH"/>
        </w:rPr>
        <w:t xml:space="preserve">Fin du </w:t>
      </w:r>
      <w:r w:rsidRPr="00462D60">
        <w:rPr>
          <w:lang w:val="fr-CH"/>
        </w:rPr>
        <w:t>document]</w:t>
      </w:r>
    </w:p>
    <w:sectPr w:rsidR="00050E16" w:rsidRPr="00462D60" w:rsidSect="00C0404B">
      <w:headerReference w:type="even" r:id="rId9"/>
      <w:headerReference w:type="default" r:id="rId10"/>
      <w:footerReference w:type="first" r:id="rId11"/>
      <w:pgSz w:w="11907" w:h="16840" w:code="9"/>
      <w:pgMar w:top="510" w:right="1134" w:bottom="993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0B" w:rsidRDefault="00DF1A0B" w:rsidP="006655D3">
      <w:r>
        <w:separator/>
      </w:r>
    </w:p>
    <w:p w:rsidR="00DF1A0B" w:rsidRDefault="00DF1A0B" w:rsidP="006655D3"/>
    <w:p w:rsidR="00DF1A0B" w:rsidRDefault="00DF1A0B" w:rsidP="006655D3"/>
  </w:endnote>
  <w:endnote w:type="continuationSeparator" w:id="0">
    <w:p w:rsidR="00DF1A0B" w:rsidRDefault="00DF1A0B" w:rsidP="006655D3">
      <w:r>
        <w:separator/>
      </w:r>
    </w:p>
    <w:p w:rsidR="00DF1A0B" w:rsidRPr="00294751" w:rsidRDefault="00DF1A0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1A0B" w:rsidRPr="00462D60" w:rsidRDefault="00DF1A0B" w:rsidP="006655D3">
      <w:pPr>
        <w:rPr>
          <w:lang w:val="fr-CH"/>
        </w:rPr>
      </w:pPr>
    </w:p>
    <w:p w:rsidR="00DF1A0B" w:rsidRPr="00462D60" w:rsidRDefault="00DF1A0B" w:rsidP="006655D3">
      <w:pPr>
        <w:rPr>
          <w:lang w:val="fr-CH"/>
        </w:rPr>
      </w:pPr>
    </w:p>
  </w:endnote>
  <w:endnote w:type="continuationNotice" w:id="1">
    <w:p w:rsidR="00DF1A0B" w:rsidRPr="00462D60" w:rsidRDefault="00DF1A0B" w:rsidP="006655D3">
      <w:pPr>
        <w:rPr>
          <w:lang w:val="fr-CH"/>
        </w:rPr>
      </w:pPr>
      <w:r w:rsidRPr="00462D60">
        <w:rPr>
          <w:lang w:val="fr-CH"/>
        </w:rPr>
        <w:t>[Suite de la note page suivante]</w:t>
      </w:r>
    </w:p>
    <w:p w:rsidR="00DF1A0B" w:rsidRPr="00462D60" w:rsidRDefault="00DF1A0B" w:rsidP="006655D3">
      <w:pPr>
        <w:rPr>
          <w:lang w:val="fr-CH"/>
        </w:rPr>
      </w:pPr>
    </w:p>
    <w:p w:rsidR="00DF1A0B" w:rsidRPr="00462D60" w:rsidRDefault="00DF1A0B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74" w:rsidRPr="00D307AF" w:rsidRDefault="00153674" w:rsidP="00D307AF">
    <w:pPr>
      <w:tabs>
        <w:tab w:val="left" w:pos="2835"/>
      </w:tabs>
      <w:spacing w:before="120"/>
      <w:rPr>
        <w:sz w:val="14"/>
        <w:szCs w:val="14"/>
        <w:u w:val="single"/>
      </w:rPr>
    </w:pPr>
    <w:r w:rsidRPr="00D307AF">
      <w:rPr>
        <w:sz w:val="14"/>
        <w:szCs w:val="14"/>
        <w:u w:val="single"/>
      </w:rPr>
      <w:tab/>
    </w:r>
  </w:p>
  <w:p w:rsidR="00462D60" w:rsidRPr="00D307AF" w:rsidRDefault="00462D60" w:rsidP="00D307AF">
    <w:pPr>
      <w:spacing w:before="120"/>
      <w:rPr>
        <w:sz w:val="14"/>
        <w:szCs w:val="14"/>
        <w:lang w:val="fr-CH"/>
      </w:rPr>
    </w:pPr>
    <w:r w:rsidRPr="009E6BEE">
      <w:rPr>
        <w:sz w:val="14"/>
        <w:szCs w:val="14"/>
        <w:lang w:val="fr-CH"/>
      </w:rPr>
      <w:t xml:space="preserve">La session se tiendra par </w:t>
    </w:r>
    <w:r w:rsidR="00D307AF" w:rsidRPr="009E6BEE">
      <w:rPr>
        <w:sz w:val="14"/>
        <w:szCs w:val="14"/>
        <w:lang w:val="fr-CH"/>
      </w:rPr>
      <w:t>voie électronique</w:t>
    </w:r>
    <w:r w:rsidRPr="009E6BEE">
      <w:rPr>
        <w:sz w:val="14"/>
        <w:szCs w:val="14"/>
        <w:lang w:val="fr-CH"/>
      </w:rPr>
      <w:t xml:space="preserve"> le lundi 25 octobre </w:t>
    </w:r>
    <w:r w:rsidR="006C57FF" w:rsidRPr="009E6BEE">
      <w:rPr>
        <w:sz w:val="14"/>
        <w:szCs w:val="14"/>
        <w:lang w:val="fr-CH"/>
      </w:rPr>
      <w:t>2021 de 12 </w:t>
    </w:r>
    <w:r w:rsidR="00831098" w:rsidRPr="009E6BEE">
      <w:rPr>
        <w:sz w:val="14"/>
        <w:szCs w:val="14"/>
        <w:lang w:val="fr-CH"/>
      </w:rPr>
      <w:t xml:space="preserve">heures </w:t>
    </w:r>
    <w:r w:rsidR="006C57FF" w:rsidRPr="009E6BEE">
      <w:rPr>
        <w:sz w:val="14"/>
        <w:szCs w:val="14"/>
        <w:lang w:val="fr-CH"/>
      </w:rPr>
      <w:t>à 15 </w:t>
    </w:r>
    <w:r w:rsidR="00831098" w:rsidRPr="009E6BEE">
      <w:rPr>
        <w:sz w:val="14"/>
        <w:szCs w:val="14"/>
        <w:lang w:val="fr-CH"/>
      </w:rPr>
      <w:t xml:space="preserve">heures (heure de Genève) sans interruption, </w:t>
    </w:r>
    <w:r w:rsidRPr="009E6BEE">
      <w:rPr>
        <w:sz w:val="14"/>
        <w:szCs w:val="14"/>
        <w:lang w:val="fr-CH"/>
      </w:rPr>
      <w:t xml:space="preserve">et </w:t>
    </w:r>
    <w:r w:rsidR="00831098" w:rsidRPr="009E6BEE">
      <w:rPr>
        <w:sz w:val="14"/>
        <w:szCs w:val="14"/>
        <w:lang w:val="fr-CH"/>
      </w:rPr>
      <w:t xml:space="preserve">le </w:t>
    </w:r>
    <w:r w:rsidR="00573C9A" w:rsidRPr="009E6BEE">
      <w:rPr>
        <w:sz w:val="14"/>
        <w:szCs w:val="14"/>
        <w:lang w:val="fr-CH"/>
      </w:rPr>
      <w:t xml:space="preserve">mardi 26 octobre </w:t>
    </w:r>
    <w:r w:rsidRPr="009E6BEE">
      <w:rPr>
        <w:sz w:val="14"/>
        <w:szCs w:val="14"/>
        <w:lang w:val="fr-CH"/>
      </w:rPr>
      <w:t>2021, de 12 heures à 1</w:t>
    </w:r>
    <w:r w:rsidR="00831098" w:rsidRPr="009E6BEE">
      <w:rPr>
        <w:sz w:val="14"/>
        <w:szCs w:val="14"/>
        <w:lang w:val="fr-CH"/>
      </w:rPr>
      <w:t>6h30</w:t>
    </w:r>
    <w:r w:rsidRPr="009E6BEE">
      <w:rPr>
        <w:sz w:val="14"/>
        <w:szCs w:val="14"/>
        <w:lang w:val="fr-CH"/>
      </w:rPr>
      <w:t xml:space="preserve"> (heure de Genève)</w:t>
    </w:r>
    <w:r w:rsidR="00831098" w:rsidRPr="009E6BEE">
      <w:rPr>
        <w:sz w:val="14"/>
        <w:szCs w:val="14"/>
        <w:lang w:val="fr-CH"/>
      </w:rPr>
      <w:t xml:space="preserve">, avec </w:t>
    </w:r>
    <w:r w:rsidR="009E6BEE" w:rsidRPr="009E6BEE">
      <w:rPr>
        <w:sz w:val="14"/>
        <w:szCs w:val="14"/>
        <w:lang w:val="fr-CH"/>
      </w:rPr>
      <w:t xml:space="preserve">une pause de 14h30 à 16 heures </w:t>
    </w:r>
    <w:r w:rsidR="00831098" w:rsidRPr="009E6BEE">
      <w:rPr>
        <w:sz w:val="14"/>
        <w:szCs w:val="14"/>
        <w:lang w:val="fr-CH"/>
      </w:rPr>
      <w:t xml:space="preserve">pour préparer </w:t>
    </w:r>
    <w:r w:rsidR="009E6BEE" w:rsidRPr="009E6BEE">
      <w:rPr>
        <w:sz w:val="14"/>
        <w:szCs w:val="14"/>
        <w:lang w:val="fr-CH"/>
      </w:rPr>
      <w:t>le compte rendu de la session</w:t>
    </w:r>
    <w:r w:rsidRPr="009E6BEE">
      <w:rPr>
        <w:sz w:val="14"/>
        <w:szCs w:val="14"/>
        <w:lang w:val="fr-CH"/>
      </w:rPr>
      <w:t>.</w:t>
    </w:r>
  </w:p>
  <w:p w:rsidR="0078725F" w:rsidRPr="00D307AF" w:rsidRDefault="00462D60" w:rsidP="00462D60">
    <w:pPr>
      <w:spacing w:before="60"/>
      <w:rPr>
        <w:sz w:val="14"/>
        <w:szCs w:val="14"/>
        <w:lang w:val="fr-CH"/>
      </w:rPr>
    </w:pPr>
    <w:r w:rsidRPr="00D307AF">
      <w:rPr>
        <w:sz w:val="14"/>
        <w:szCs w:val="14"/>
        <w:lang w:val="fr-CH"/>
      </w:rPr>
      <w:t>Les documents marqués d’un astérisque (</w:t>
    </w:r>
    <w:r w:rsidRPr="00D307AF">
      <w:rPr>
        <w:sz w:val="14"/>
        <w:szCs w:val="14"/>
        <w:highlight w:val="yellow"/>
        <w:lang w:val="fr-CH"/>
      </w:rPr>
      <w:t>*</w:t>
    </w:r>
    <w:r w:rsidRPr="00D307AF">
      <w:rPr>
        <w:sz w:val="14"/>
        <w:szCs w:val="14"/>
        <w:lang w:val="fr-CH"/>
      </w:rPr>
      <w:t xml:space="preserve">) </w:t>
    </w:r>
    <w:r w:rsidR="00A1114B" w:rsidRPr="009A5A01">
      <w:rPr>
        <w:sz w:val="14"/>
        <w:szCs w:val="14"/>
        <w:lang w:val="fr-CH"/>
      </w:rPr>
      <w:t>ont été</w:t>
    </w:r>
    <w:r w:rsidRPr="009A5A01">
      <w:rPr>
        <w:sz w:val="14"/>
        <w:szCs w:val="14"/>
        <w:lang w:val="fr-CH"/>
      </w:rPr>
      <w:t xml:space="preserve"> examinés</w:t>
    </w:r>
    <w:r w:rsidRPr="00D307AF">
      <w:rPr>
        <w:sz w:val="14"/>
        <w:szCs w:val="14"/>
        <w:lang w:val="fr-CH"/>
      </w:rPr>
      <w:t xml:space="preserve"> par correspondance conformément à la procédure approuvée par le Conseil le 12 mai 2021 (voir la circulaire UPOV E</w:t>
    </w:r>
    <w:r w:rsidRPr="00D307AF">
      <w:rPr>
        <w:sz w:val="14"/>
        <w:szCs w:val="14"/>
        <w:lang w:val="fr-CH"/>
      </w:rPr>
      <w:noBreakHyphen/>
      <w:t>21/063).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0B" w:rsidRDefault="00DF1A0B" w:rsidP="006655D3">
      <w:r>
        <w:separator/>
      </w:r>
    </w:p>
  </w:footnote>
  <w:footnote w:type="continuationSeparator" w:id="0">
    <w:p w:rsidR="00DF1A0B" w:rsidRDefault="00DF1A0B" w:rsidP="006655D3">
      <w:r>
        <w:separator/>
      </w:r>
    </w:p>
  </w:footnote>
  <w:footnote w:type="continuationNotice" w:id="1">
    <w:p w:rsidR="00DF1A0B" w:rsidRPr="00AB530F" w:rsidRDefault="00DF1A0B" w:rsidP="00AB530F">
      <w:pPr>
        <w:pStyle w:val="Footer"/>
      </w:pPr>
    </w:p>
  </w:footnote>
  <w:footnote w:id="2">
    <w:p w:rsidR="00DF1A0B" w:rsidRPr="001549BF" w:rsidRDefault="00DF1A0B" w:rsidP="00C0404B">
      <w:pPr>
        <w:pStyle w:val="FootnoteText"/>
      </w:pPr>
      <w:r w:rsidRPr="00E625C7">
        <w:rPr>
          <w:rStyle w:val="FootnoteReference"/>
        </w:rPr>
        <w:footnoteRef/>
      </w:r>
      <w:r w:rsidRPr="001549BF">
        <w:tab/>
      </w:r>
      <w:r>
        <w:t xml:space="preserve">Le </w:t>
      </w:r>
      <w:r w:rsidR="007545C0">
        <w:t>d</w:t>
      </w:r>
      <w:r w:rsidR="007545C0" w:rsidRPr="001549BF">
        <w:t>ocument</w:t>
      </w:r>
      <w:r w:rsidR="00DF0CDC">
        <w:t> </w:t>
      </w:r>
      <w:r w:rsidR="007545C0">
        <w:t>TC</w:t>
      </w:r>
      <w:r w:rsidRPr="001549BF">
        <w:t xml:space="preserve">/57/INF/1 </w:t>
      </w:r>
      <w:r w:rsidRPr="00233BB5">
        <w:t>contiendra la liste des personnes inscrites à l</w:t>
      </w:r>
      <w:r w:rsidR="007545C0">
        <w:t>’</w:t>
      </w:r>
      <w:r w:rsidRPr="00233BB5">
        <w:t xml:space="preserve">avance à la session.  La liste définitive des participants figurera dans une annexe du </w:t>
      </w:r>
      <w:r>
        <w:t>compte rendu adopté de la</w:t>
      </w:r>
      <w:r w:rsidRPr="001549BF">
        <w:t xml:space="preserve">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D7" w:rsidRPr="00C5280D" w:rsidRDefault="008D32D7" w:rsidP="008D32D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</w:t>
    </w:r>
    <w:r w:rsidR="00AB29A2">
      <w:rPr>
        <w:rStyle w:val="PageNumber"/>
        <w:lang w:val="en-US"/>
      </w:rPr>
      <w:t xml:space="preserve"> Rev.</w:t>
    </w:r>
    <w:r w:rsidR="00A1114B" w:rsidRPr="009A5A01">
      <w:rPr>
        <w:rStyle w:val="PageNumber"/>
        <w:lang w:val="en-US"/>
      </w:rPr>
      <w:t>2</w:t>
    </w:r>
  </w:p>
  <w:p w:rsidR="008D32D7" w:rsidRPr="00C5280D" w:rsidRDefault="008D32D7" w:rsidP="008D32D7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20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D32D7" w:rsidRPr="00C5280D" w:rsidRDefault="008D32D7" w:rsidP="008D32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340E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8725F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273C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41DA"/>
    <w:multiLevelType w:val="hybridMultilevel"/>
    <w:tmpl w:val="3B5EF558"/>
    <w:lvl w:ilvl="0" w:tplc="F2D43F06">
      <w:start w:val="1"/>
      <w:numFmt w:val="lowerRoman"/>
      <w:lvlText w:val="(%1)"/>
      <w:lvlJc w:val="left"/>
      <w:pPr>
        <w:ind w:left="2705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D4D6666"/>
    <w:multiLevelType w:val="hybridMultilevel"/>
    <w:tmpl w:val="4B68410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6B68B1"/>
    <w:multiLevelType w:val="hybridMultilevel"/>
    <w:tmpl w:val="1532A0BC"/>
    <w:lvl w:ilvl="0" w:tplc="360CB58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3153C"/>
    <w:multiLevelType w:val="hybridMultilevel"/>
    <w:tmpl w:val="05BEA234"/>
    <w:lvl w:ilvl="0" w:tplc="EFEE1A3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4C0A15"/>
    <w:multiLevelType w:val="hybridMultilevel"/>
    <w:tmpl w:val="ED940CF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464CB3"/>
    <w:multiLevelType w:val="hybridMultilevel"/>
    <w:tmpl w:val="67C45B4A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54CB2C3F"/>
    <w:multiLevelType w:val="hybridMultilevel"/>
    <w:tmpl w:val="36969D98"/>
    <w:lvl w:ilvl="0" w:tplc="5AAE524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371D28"/>
    <w:multiLevelType w:val="hybridMultilevel"/>
    <w:tmpl w:val="703E6AF2"/>
    <w:lvl w:ilvl="0" w:tplc="2AEAD34C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1FCA"/>
    <w:multiLevelType w:val="hybridMultilevel"/>
    <w:tmpl w:val="5BEAB05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0B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C84"/>
    <w:rsid w:val="000E636A"/>
    <w:rsid w:val="000F2F11"/>
    <w:rsid w:val="00105929"/>
    <w:rsid w:val="00110C36"/>
    <w:rsid w:val="001131D5"/>
    <w:rsid w:val="00141DB8"/>
    <w:rsid w:val="00153674"/>
    <w:rsid w:val="00172084"/>
    <w:rsid w:val="0017474A"/>
    <w:rsid w:val="001758C6"/>
    <w:rsid w:val="00182B99"/>
    <w:rsid w:val="001C1F2F"/>
    <w:rsid w:val="001F0A9A"/>
    <w:rsid w:val="001F3D68"/>
    <w:rsid w:val="0021332C"/>
    <w:rsid w:val="00213982"/>
    <w:rsid w:val="002373B5"/>
    <w:rsid w:val="0024416D"/>
    <w:rsid w:val="002706E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378"/>
    <w:rsid w:val="0030360D"/>
    <w:rsid w:val="00305A7F"/>
    <w:rsid w:val="003152FE"/>
    <w:rsid w:val="00327436"/>
    <w:rsid w:val="00337C0A"/>
    <w:rsid w:val="00344BD6"/>
    <w:rsid w:val="0035084F"/>
    <w:rsid w:val="00353752"/>
    <w:rsid w:val="0035528D"/>
    <w:rsid w:val="00361821"/>
    <w:rsid w:val="00361E9E"/>
    <w:rsid w:val="003C7FBE"/>
    <w:rsid w:val="003D227C"/>
    <w:rsid w:val="003D2B4D"/>
    <w:rsid w:val="0040557F"/>
    <w:rsid w:val="00405651"/>
    <w:rsid w:val="00431F8F"/>
    <w:rsid w:val="00444A88"/>
    <w:rsid w:val="00462D60"/>
    <w:rsid w:val="00474DA4"/>
    <w:rsid w:val="00476B4D"/>
    <w:rsid w:val="004805FA"/>
    <w:rsid w:val="004935D2"/>
    <w:rsid w:val="004B1215"/>
    <w:rsid w:val="004D047D"/>
    <w:rsid w:val="004F1E9E"/>
    <w:rsid w:val="004F305A"/>
    <w:rsid w:val="004F591B"/>
    <w:rsid w:val="00512164"/>
    <w:rsid w:val="00516925"/>
    <w:rsid w:val="00520297"/>
    <w:rsid w:val="005273C6"/>
    <w:rsid w:val="005278AE"/>
    <w:rsid w:val="005338F9"/>
    <w:rsid w:val="0054281C"/>
    <w:rsid w:val="00544581"/>
    <w:rsid w:val="00545E42"/>
    <w:rsid w:val="0055268D"/>
    <w:rsid w:val="00573C9A"/>
    <w:rsid w:val="00576BE4"/>
    <w:rsid w:val="005A400A"/>
    <w:rsid w:val="005E4AAF"/>
    <w:rsid w:val="005F7B92"/>
    <w:rsid w:val="00612379"/>
    <w:rsid w:val="006153B6"/>
    <w:rsid w:val="0061555F"/>
    <w:rsid w:val="00633570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C57FF"/>
    <w:rsid w:val="006D780A"/>
    <w:rsid w:val="0071271E"/>
    <w:rsid w:val="00732DEC"/>
    <w:rsid w:val="00735BD5"/>
    <w:rsid w:val="00751613"/>
    <w:rsid w:val="007545C0"/>
    <w:rsid w:val="007556F6"/>
    <w:rsid w:val="00760EEF"/>
    <w:rsid w:val="00777EE5"/>
    <w:rsid w:val="00784836"/>
    <w:rsid w:val="0078725F"/>
    <w:rsid w:val="0079023E"/>
    <w:rsid w:val="0079669B"/>
    <w:rsid w:val="007A2854"/>
    <w:rsid w:val="007B4F5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1098"/>
    <w:rsid w:val="008340E5"/>
    <w:rsid w:val="00846D7C"/>
    <w:rsid w:val="00864C55"/>
    <w:rsid w:val="00867AC1"/>
    <w:rsid w:val="008752BB"/>
    <w:rsid w:val="00890DF8"/>
    <w:rsid w:val="00892780"/>
    <w:rsid w:val="00897A4D"/>
    <w:rsid w:val="008A743F"/>
    <w:rsid w:val="008C0970"/>
    <w:rsid w:val="008D0BC5"/>
    <w:rsid w:val="008D2060"/>
    <w:rsid w:val="008D2CF7"/>
    <w:rsid w:val="008D32D7"/>
    <w:rsid w:val="00900C26"/>
    <w:rsid w:val="0090197F"/>
    <w:rsid w:val="00906DDC"/>
    <w:rsid w:val="00934E09"/>
    <w:rsid w:val="00936253"/>
    <w:rsid w:val="00940D46"/>
    <w:rsid w:val="00952DD4"/>
    <w:rsid w:val="0095443D"/>
    <w:rsid w:val="00956042"/>
    <w:rsid w:val="00965AE7"/>
    <w:rsid w:val="00970FED"/>
    <w:rsid w:val="00992D82"/>
    <w:rsid w:val="00997029"/>
    <w:rsid w:val="009A3EB0"/>
    <w:rsid w:val="009A5A01"/>
    <w:rsid w:val="009A7339"/>
    <w:rsid w:val="009B440E"/>
    <w:rsid w:val="009D690D"/>
    <w:rsid w:val="009E65B6"/>
    <w:rsid w:val="009E6BEE"/>
    <w:rsid w:val="00A1114B"/>
    <w:rsid w:val="00A24C10"/>
    <w:rsid w:val="00A26A1A"/>
    <w:rsid w:val="00A42AC3"/>
    <w:rsid w:val="00A430CF"/>
    <w:rsid w:val="00A54309"/>
    <w:rsid w:val="00A706D3"/>
    <w:rsid w:val="00AB29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208A"/>
    <w:rsid w:val="00C0404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DE5"/>
    <w:rsid w:val="00CC11B0"/>
    <w:rsid w:val="00CC2841"/>
    <w:rsid w:val="00CC40C2"/>
    <w:rsid w:val="00CC5B05"/>
    <w:rsid w:val="00CD35F0"/>
    <w:rsid w:val="00CF1330"/>
    <w:rsid w:val="00CF7E36"/>
    <w:rsid w:val="00D307AF"/>
    <w:rsid w:val="00D3708D"/>
    <w:rsid w:val="00D40426"/>
    <w:rsid w:val="00D57C96"/>
    <w:rsid w:val="00D57D18"/>
    <w:rsid w:val="00D630B0"/>
    <w:rsid w:val="00D66043"/>
    <w:rsid w:val="00D91203"/>
    <w:rsid w:val="00D95174"/>
    <w:rsid w:val="00DA4973"/>
    <w:rsid w:val="00DA6F36"/>
    <w:rsid w:val="00DB596E"/>
    <w:rsid w:val="00DB6E72"/>
    <w:rsid w:val="00DB7773"/>
    <w:rsid w:val="00DC00EA"/>
    <w:rsid w:val="00DC3802"/>
    <w:rsid w:val="00DF0CDC"/>
    <w:rsid w:val="00DF1A0B"/>
    <w:rsid w:val="00DF70FA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6AE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34EB624-DA43-4A8E-B260-F7407B0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9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  <w:lang w:val="fr-FR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  <w:lang w:val="fr-FR"/>
    </w:rPr>
  </w:style>
  <w:style w:type="paragraph" w:styleId="FootnoteText">
    <w:name w:val="footnote text"/>
    <w:autoRedefine/>
    <w:rsid w:val="00C0404B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  <w:rPr>
      <w:lang w:val="fr-FR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  <w:lang w:val="fr-FR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  <w:lang w:val="fr-FR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  <w:lang w:val="fr-FR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  <w:rPr>
      <w:lang w:val="fr-FR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  <w:lang w:val="fr-FR"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  <w:rPr>
      <w:lang w:val="fr-FR"/>
    </w:rPr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  <w:lang w:val="fr-FR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  <w:lang w:val="fr-FR"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  <w:lang w:val="fr-FR"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fr-FR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  <w:lang w:val="fr-FR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  <w:lang w:val="fr-FR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  <w:lang w:val="fr-FR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  <w:lang w:val="fr-FR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  <w:lang w:val="fr-FR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6506-2D10-46EB-9A0B-373B69A4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</vt:lpstr>
    </vt:vector>
  </TitlesOfParts>
  <Company>UPOV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 Rev.2</dc:title>
  <dc:creator>AUBERT Annaelle</dc:creator>
  <cp:keywords>FOR OFFICIAL USE ONLY</cp:keywords>
  <cp:lastModifiedBy>MAY Jessica</cp:lastModifiedBy>
  <cp:revision>8</cp:revision>
  <cp:lastPrinted>2016-11-22T15:41:00Z</cp:lastPrinted>
  <dcterms:created xsi:type="dcterms:W3CDTF">2021-10-04T14:53:00Z</dcterms:created>
  <dcterms:modified xsi:type="dcterms:W3CDTF">2021-10-06T07:07:00Z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f2350f01-8902-4aa0-86d6-393c7195b345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