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94A83" w:rsidRPr="00815738" w:rsidTr="0066112A">
        <w:tc>
          <w:tcPr>
            <w:tcW w:w="6522" w:type="dxa"/>
          </w:tcPr>
          <w:p w:rsidR="00294A83" w:rsidRPr="00AC2883" w:rsidRDefault="00294A83" w:rsidP="0066112A">
            <w:r w:rsidRPr="00D250C5">
              <w:rPr>
                <w:noProof/>
              </w:rPr>
              <w:drawing>
                <wp:inline distT="0" distB="0" distL="0" distR="0" wp14:anchorId="551927A8" wp14:editId="411344C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94A83" w:rsidRPr="007C1D92" w:rsidRDefault="00294A83" w:rsidP="0066112A">
            <w:pPr>
              <w:pStyle w:val="Lettrine"/>
            </w:pPr>
            <w:r>
              <w:t>F</w:t>
            </w:r>
          </w:p>
        </w:tc>
      </w:tr>
      <w:tr w:rsidR="00294A83" w:rsidRPr="009321DF" w:rsidTr="0066112A">
        <w:trPr>
          <w:trHeight w:val="219"/>
        </w:trPr>
        <w:tc>
          <w:tcPr>
            <w:tcW w:w="6522" w:type="dxa"/>
          </w:tcPr>
          <w:p w:rsidR="00294A83" w:rsidRPr="00294A83" w:rsidRDefault="00294A83" w:rsidP="0066112A">
            <w:pPr>
              <w:pStyle w:val="upove"/>
              <w:rPr>
                <w:lang w:val="fr-CH"/>
              </w:rPr>
            </w:pPr>
            <w:r w:rsidRPr="00294A83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294A83" w:rsidRPr="00294A83" w:rsidRDefault="00294A83" w:rsidP="0066112A">
            <w:pPr>
              <w:rPr>
                <w:lang w:val="fr-CH"/>
              </w:rPr>
            </w:pPr>
          </w:p>
        </w:tc>
      </w:tr>
    </w:tbl>
    <w:p w:rsidR="00294A83" w:rsidRDefault="00294A83" w:rsidP="00294A83">
      <w:pPr>
        <w:rPr>
          <w:lang w:val="fr-CH"/>
        </w:rPr>
      </w:pPr>
    </w:p>
    <w:p w:rsidR="00294A83" w:rsidRPr="00294A83" w:rsidRDefault="00294A83" w:rsidP="00294A83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94A83" w:rsidRPr="009321DF" w:rsidTr="0066112A">
        <w:tc>
          <w:tcPr>
            <w:tcW w:w="6512" w:type="dxa"/>
          </w:tcPr>
          <w:p w:rsidR="00294A83" w:rsidRDefault="00294A83" w:rsidP="0066112A">
            <w:pPr>
              <w:pStyle w:val="Sessiontc"/>
              <w:spacing w:line="240" w:lineRule="auto"/>
              <w:rPr>
                <w:lang w:val="fr-CH"/>
              </w:rPr>
            </w:pPr>
            <w:r w:rsidRPr="00294A83">
              <w:rPr>
                <w:lang w:val="fr-CH"/>
              </w:rPr>
              <w:t>Comité technique</w:t>
            </w:r>
          </w:p>
          <w:p w:rsidR="00294A83" w:rsidRPr="00294A83" w:rsidRDefault="00294A83" w:rsidP="0066112A">
            <w:pPr>
              <w:pStyle w:val="Sessiontcplacedate"/>
              <w:rPr>
                <w:sz w:val="22"/>
                <w:lang w:val="fr-CH"/>
              </w:rPr>
            </w:pPr>
            <w:r w:rsidRPr="00294A83">
              <w:rPr>
                <w:lang w:val="fr-CH"/>
              </w:rPr>
              <w:t>Cinquante</w:t>
            </w:r>
            <w:r w:rsidR="00430A78">
              <w:rPr>
                <w:lang w:val="fr-CH"/>
              </w:rPr>
              <w:t>-</w:t>
            </w:r>
            <w:r w:rsidRPr="00294A83">
              <w:rPr>
                <w:lang w:val="fr-CH"/>
              </w:rPr>
              <w:t>cinqu</w:t>
            </w:r>
            <w:r w:rsidR="00430A78">
              <w:rPr>
                <w:lang w:val="fr-CH"/>
              </w:rPr>
              <w:t>ième session</w:t>
            </w:r>
            <w:r w:rsidRPr="00294A83">
              <w:rPr>
                <w:lang w:val="fr-CH"/>
              </w:rPr>
              <w:br/>
              <w:t>Genève, 28 et 2</w:t>
            </w:r>
            <w:r w:rsidR="00430A78" w:rsidRPr="00294A83">
              <w:rPr>
                <w:lang w:val="fr-CH"/>
              </w:rPr>
              <w:t>9</w:t>
            </w:r>
            <w:r w:rsidR="00430A78">
              <w:rPr>
                <w:lang w:val="fr-CH"/>
              </w:rPr>
              <w:t> </w:t>
            </w:r>
            <w:r w:rsidR="00430A78" w:rsidRPr="00294A83">
              <w:rPr>
                <w:lang w:val="fr-CH"/>
              </w:rPr>
              <w:t>octobre</w:t>
            </w:r>
            <w:r w:rsidR="00430A78">
              <w:rPr>
                <w:lang w:val="fr-CH"/>
              </w:rPr>
              <w:t> </w:t>
            </w:r>
            <w:r w:rsidR="00430A78" w:rsidRPr="00294A83">
              <w:rPr>
                <w:lang w:val="fr-CH"/>
              </w:rPr>
              <w:t>20</w:t>
            </w:r>
            <w:r w:rsidRPr="00294A83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294A83" w:rsidRDefault="00294A83" w:rsidP="0066112A">
            <w:pPr>
              <w:pStyle w:val="Doccode"/>
              <w:rPr>
                <w:lang w:val="fr-CH"/>
              </w:rPr>
            </w:pPr>
            <w:r w:rsidRPr="00E021CB">
              <w:rPr>
                <w:lang w:val="fr-CH"/>
              </w:rPr>
              <w:t>TC/55/</w:t>
            </w:r>
            <w:r>
              <w:rPr>
                <w:lang w:val="fr-CH"/>
              </w:rPr>
              <w:t>8</w:t>
            </w:r>
            <w:r w:rsidR="0019086F">
              <w:rPr>
                <w:lang w:val="fr-CH"/>
              </w:rPr>
              <w:t> </w:t>
            </w:r>
            <w:proofErr w:type="spellStart"/>
            <w:r>
              <w:rPr>
                <w:lang w:val="fr-CH"/>
              </w:rPr>
              <w:t>Add</w:t>
            </w:r>
            <w:proofErr w:type="spellEnd"/>
            <w:r>
              <w:rPr>
                <w:lang w:val="fr-CH"/>
              </w:rPr>
              <w:t>.</w:t>
            </w:r>
          </w:p>
          <w:p w:rsidR="00294A83" w:rsidRDefault="00294A83" w:rsidP="0066112A">
            <w:pPr>
              <w:pStyle w:val="Docoriginal"/>
              <w:rPr>
                <w:lang w:val="fr-CH"/>
              </w:rPr>
            </w:pPr>
            <w:r w:rsidRPr="00294A83">
              <w:rPr>
                <w:lang w:val="fr-CH"/>
              </w:rPr>
              <w:t>Original</w:t>
            </w:r>
            <w:r w:rsidR="0019086F">
              <w:rPr>
                <w:lang w:val="fr-CH"/>
              </w:rPr>
              <w:t> :</w:t>
            </w:r>
            <w:r w:rsidRPr="00294A83">
              <w:rPr>
                <w:b w:val="0"/>
                <w:spacing w:val="0"/>
                <w:lang w:val="fr-CH"/>
              </w:rPr>
              <w:t xml:space="preserve"> anglais</w:t>
            </w:r>
          </w:p>
          <w:p w:rsidR="00294A83" w:rsidRPr="00294A83" w:rsidRDefault="00294A83" w:rsidP="004A10B9">
            <w:pPr>
              <w:pStyle w:val="Docoriginal"/>
              <w:rPr>
                <w:lang w:val="fr-CH"/>
              </w:rPr>
            </w:pPr>
            <w:r w:rsidRPr="00294A83">
              <w:rPr>
                <w:lang w:val="fr-CH"/>
              </w:rPr>
              <w:t>Date</w:t>
            </w:r>
            <w:r w:rsidR="0019086F">
              <w:rPr>
                <w:lang w:val="fr-CH"/>
              </w:rPr>
              <w:t> </w:t>
            </w:r>
            <w:r w:rsidR="0019086F" w:rsidRPr="004A10B9">
              <w:rPr>
                <w:lang w:val="fr-CH"/>
              </w:rPr>
              <w:t>:</w:t>
            </w:r>
            <w:r w:rsidRPr="004A10B9">
              <w:rPr>
                <w:b w:val="0"/>
                <w:spacing w:val="0"/>
                <w:lang w:val="fr-CH"/>
              </w:rPr>
              <w:t xml:space="preserve"> </w:t>
            </w:r>
            <w:r w:rsidR="004A10B9" w:rsidRPr="004A10B9">
              <w:rPr>
                <w:b w:val="0"/>
                <w:spacing w:val="0"/>
                <w:lang w:val="fr-CH"/>
              </w:rPr>
              <w:t>3 octobre</w:t>
            </w:r>
            <w:r w:rsidRPr="004A10B9">
              <w:rPr>
                <w:b w:val="0"/>
                <w:spacing w:val="0"/>
                <w:lang w:val="fr-CH"/>
              </w:rPr>
              <w:t> 2019</w:t>
            </w:r>
          </w:p>
        </w:tc>
      </w:tr>
    </w:tbl>
    <w:p w:rsidR="00294A83" w:rsidRDefault="00294A83" w:rsidP="00294A83">
      <w:pPr>
        <w:pStyle w:val="Titleofdoc0"/>
        <w:rPr>
          <w:lang w:val="fr-CH"/>
        </w:rPr>
      </w:pPr>
      <w:bookmarkStart w:id="0" w:name="TitleOfDoc"/>
      <w:bookmarkEnd w:id="0"/>
      <w:r w:rsidRPr="00294A83">
        <w:rPr>
          <w:caps w:val="0"/>
          <w:lang w:val="fr-CH"/>
        </w:rPr>
        <w:t>ADDITIF AUX DÉNOMINATIONS VARIÉTALES</w:t>
      </w:r>
    </w:p>
    <w:p w:rsidR="00294A83" w:rsidRDefault="00294A83" w:rsidP="00294A83">
      <w:pPr>
        <w:pStyle w:val="preparedby1"/>
        <w:jc w:val="left"/>
        <w:rPr>
          <w:lang w:val="fr-CH"/>
        </w:rPr>
      </w:pPr>
      <w:bookmarkStart w:id="1" w:name="Prepared"/>
      <w:bookmarkEnd w:id="1"/>
      <w:r w:rsidRPr="00294A83">
        <w:rPr>
          <w:lang w:val="fr-CH"/>
        </w:rPr>
        <w:t>Document établi par le Bureau de l</w:t>
      </w:r>
      <w:r w:rsidR="00430A78">
        <w:rPr>
          <w:lang w:val="fr-CH"/>
        </w:rPr>
        <w:t>’</w:t>
      </w:r>
      <w:r w:rsidRPr="00294A83">
        <w:rPr>
          <w:lang w:val="fr-CH"/>
        </w:rPr>
        <w:t>Union</w:t>
      </w:r>
    </w:p>
    <w:p w:rsidR="00294A83" w:rsidRDefault="00294A83" w:rsidP="00294A83">
      <w:pPr>
        <w:pStyle w:val="Disclaimer"/>
        <w:rPr>
          <w:lang w:val="fr-CH"/>
        </w:rPr>
      </w:pPr>
      <w:r w:rsidRPr="00294A83">
        <w:rPr>
          <w:lang w:val="fr-CH"/>
        </w:rPr>
        <w:t>Avertissement</w:t>
      </w:r>
      <w:r w:rsidR="00430A78">
        <w:rPr>
          <w:lang w:val="fr-CH"/>
        </w:rPr>
        <w:t> :</w:t>
      </w:r>
      <w:r w:rsidRPr="00294A83">
        <w:rPr>
          <w:lang w:val="fr-CH"/>
        </w:rPr>
        <w:t xml:space="preserve"> le présent document ne représente pas les principes ou les orientations de l</w:t>
      </w:r>
      <w:r w:rsidR="00430A78">
        <w:rPr>
          <w:lang w:val="fr-CH"/>
        </w:rPr>
        <w:t>’</w:t>
      </w:r>
      <w:r w:rsidRPr="00294A83">
        <w:rPr>
          <w:lang w:val="fr-CH"/>
        </w:rPr>
        <w:t>UPOV</w:t>
      </w:r>
    </w:p>
    <w:p w:rsidR="00294A83" w:rsidRPr="00294A83" w:rsidRDefault="00E233AE" w:rsidP="00294A83">
      <w:pPr>
        <w:rPr>
          <w:rFonts w:eastAsiaTheme="minorEastAsia" w:cs="Arial"/>
          <w:snapToGrid w:val="0"/>
          <w:lang w:val="fr-CH"/>
        </w:rPr>
      </w:pPr>
      <w:r w:rsidRPr="007678AB">
        <w:rPr>
          <w:rFonts w:eastAsiaTheme="minorEastAsia" w:cs="Arial"/>
          <w:snapToGrid w:val="0"/>
        </w:rPr>
        <w:fldChar w:fldCharType="begin"/>
      </w:r>
      <w:r w:rsidRPr="00294A83">
        <w:rPr>
          <w:rFonts w:eastAsiaTheme="minorEastAsia" w:cs="Arial"/>
          <w:snapToGrid w:val="0"/>
          <w:lang w:val="fr-CH"/>
        </w:rPr>
        <w:instrText xml:space="preserve"> AUTONUM  </w:instrText>
      </w:r>
      <w:r w:rsidRPr="007678AB">
        <w:rPr>
          <w:rFonts w:eastAsiaTheme="minorEastAsia" w:cs="Arial"/>
          <w:snapToGrid w:val="0"/>
        </w:rPr>
        <w:fldChar w:fldCharType="end"/>
      </w:r>
      <w:r w:rsidRPr="00294A83">
        <w:rPr>
          <w:rFonts w:eastAsiaTheme="minorEastAsia" w:cs="Arial"/>
          <w:snapToGrid w:val="0"/>
          <w:lang w:val="fr-CH"/>
        </w:rPr>
        <w:tab/>
      </w:r>
      <w:r w:rsidR="00294A83" w:rsidRPr="00294A83">
        <w:rPr>
          <w:rFonts w:eastAsiaTheme="minorEastAsia" w:cs="Arial"/>
          <w:snapToGrid w:val="0"/>
          <w:color w:val="000000"/>
          <w:lang w:val="fr-CH"/>
        </w:rPr>
        <w:t>Le présent additif a pour objet de rendre compte des faits nouveaux concernant les propositions de révision de la liste des classes</w:t>
      </w:r>
      <w:r w:rsidR="00FB647F">
        <w:rPr>
          <w:rFonts w:eastAsiaTheme="minorEastAsia" w:cs="Arial"/>
          <w:snapToGrid w:val="0"/>
          <w:color w:val="000000"/>
          <w:lang w:val="fr-CH"/>
        </w:rPr>
        <w:t> </w:t>
      </w:r>
      <w:r w:rsidR="00294A83" w:rsidRPr="00294A83">
        <w:rPr>
          <w:rFonts w:eastAsiaTheme="minorEastAsia" w:cs="Arial"/>
          <w:snapToGrid w:val="0"/>
          <w:color w:val="000000"/>
          <w:lang w:val="fr-CH"/>
        </w:rPr>
        <w:t xml:space="preserve">203 et 205 dans le </w:t>
      </w:r>
      <w:r w:rsidR="00430A78" w:rsidRPr="00294A83">
        <w:rPr>
          <w:rFonts w:eastAsiaTheme="minorEastAsia" w:cs="Arial"/>
          <w:snapToGrid w:val="0"/>
          <w:color w:val="000000"/>
          <w:lang w:val="fr-CH"/>
        </w:rPr>
        <w:t>document</w:t>
      </w:r>
      <w:r w:rsidR="00430A78">
        <w:rPr>
          <w:rFonts w:eastAsiaTheme="minorEastAsia" w:cs="Arial"/>
          <w:snapToGrid w:val="0"/>
          <w:color w:val="000000"/>
          <w:lang w:val="fr-CH"/>
        </w:rPr>
        <w:t xml:space="preserve"> </w:t>
      </w:r>
      <w:r w:rsidR="00430A78" w:rsidRPr="00294A83">
        <w:rPr>
          <w:rFonts w:eastAsiaTheme="minorEastAsia" w:cs="Arial"/>
          <w:snapToGrid w:val="0"/>
          <w:color w:val="000000"/>
          <w:lang w:val="fr-CH"/>
        </w:rPr>
        <w:t>UP</w:t>
      </w:r>
      <w:r w:rsidR="0067367F">
        <w:rPr>
          <w:rFonts w:eastAsiaTheme="minorEastAsia" w:cs="Arial"/>
          <w:snapToGrid w:val="0"/>
          <w:color w:val="000000"/>
          <w:lang w:val="fr-CH"/>
        </w:rPr>
        <w:t xml:space="preserve">OV/INF/12 </w:t>
      </w:r>
      <w:r w:rsidR="009321DF" w:rsidRPr="009321DF">
        <w:rPr>
          <w:rFonts w:eastAsiaTheme="minorEastAsia" w:cs="Arial"/>
          <w:snapToGrid w:val="0"/>
          <w:color w:val="000000"/>
          <w:lang w:val="fr-CH"/>
        </w:rPr>
        <w:t>“</w:t>
      </w:r>
      <w:r w:rsidR="00294A83" w:rsidRPr="00294A83">
        <w:rPr>
          <w:rFonts w:eastAsiaTheme="minorEastAsia" w:cs="Arial"/>
          <w:snapToGrid w:val="0"/>
          <w:color w:val="000000"/>
          <w:lang w:val="fr-CH"/>
        </w:rPr>
        <w:t xml:space="preserve">Notes explicatives concernant les dénominations variétales en vertu de la </w:t>
      </w:r>
      <w:r w:rsidR="00430A78">
        <w:rPr>
          <w:rFonts w:eastAsiaTheme="minorEastAsia" w:cs="Arial"/>
          <w:snapToGrid w:val="0"/>
          <w:color w:val="000000"/>
          <w:lang w:val="fr-CH"/>
        </w:rPr>
        <w:t>Convention UPOV</w:t>
      </w:r>
      <w:r w:rsidR="009321DF" w:rsidRPr="009321DF">
        <w:rPr>
          <w:snapToGrid w:val="0"/>
          <w:lang w:val="fr-CH"/>
        </w:rPr>
        <w:t>”</w:t>
      </w:r>
      <w:r w:rsidR="00926518">
        <w:rPr>
          <w:rFonts w:eastAsiaTheme="minorEastAsia" w:cs="Arial"/>
          <w:snapToGrid w:val="0"/>
          <w:color w:val="000000"/>
          <w:lang w:val="fr-CH"/>
        </w:rPr>
        <w:t>,</w:t>
      </w:r>
      <w:r w:rsidR="00294A83" w:rsidRPr="00294A83">
        <w:rPr>
          <w:rFonts w:eastAsiaTheme="minorEastAsia" w:cs="Arial"/>
          <w:snapToGrid w:val="0"/>
          <w:color w:val="000000"/>
          <w:lang w:val="fr-CH"/>
        </w:rPr>
        <w:t xml:space="preserve"> intervenus à la quarante</w:t>
      </w:r>
      <w:r w:rsidR="00430A78">
        <w:rPr>
          <w:rFonts w:eastAsiaTheme="minorEastAsia" w:cs="Arial"/>
          <w:snapToGrid w:val="0"/>
          <w:color w:val="000000"/>
          <w:lang w:val="fr-CH"/>
        </w:rPr>
        <w:t>-</w:t>
      </w:r>
      <w:r w:rsidR="00294A83" w:rsidRPr="00294A83">
        <w:rPr>
          <w:rFonts w:eastAsiaTheme="minorEastAsia" w:cs="Arial"/>
          <w:snapToGrid w:val="0"/>
          <w:color w:val="000000"/>
          <w:lang w:val="fr-CH"/>
        </w:rPr>
        <w:t>huit</w:t>
      </w:r>
      <w:r w:rsidR="00430A78">
        <w:rPr>
          <w:rFonts w:eastAsiaTheme="minorEastAsia" w:cs="Arial"/>
          <w:snapToGrid w:val="0"/>
          <w:color w:val="000000"/>
          <w:lang w:val="fr-CH"/>
        </w:rPr>
        <w:t>ième session</w:t>
      </w:r>
      <w:r w:rsidR="00294A83" w:rsidRPr="00294A83">
        <w:rPr>
          <w:rFonts w:eastAsiaTheme="minorEastAsia" w:cs="Arial"/>
          <w:snapToGrid w:val="0"/>
          <w:color w:val="000000"/>
          <w:lang w:val="fr-CH"/>
        </w:rPr>
        <w:t xml:space="preserve"> du Groupe de travail technique sur les plantes agricol</w:t>
      </w:r>
      <w:bookmarkStart w:id="2" w:name="_GoBack"/>
      <w:bookmarkEnd w:id="2"/>
      <w:r w:rsidR="00294A83" w:rsidRPr="00294A83">
        <w:rPr>
          <w:rFonts w:eastAsiaTheme="minorEastAsia" w:cs="Arial"/>
          <w:snapToGrid w:val="0"/>
          <w:color w:val="000000"/>
          <w:lang w:val="fr-CH"/>
        </w:rPr>
        <w:t>es (TWA).</w:t>
      </w:r>
    </w:p>
    <w:p w:rsidR="00294A83" w:rsidRPr="00294A83" w:rsidRDefault="00294A83" w:rsidP="00D11A84">
      <w:pPr>
        <w:rPr>
          <w:rFonts w:eastAsiaTheme="minorEastAsia"/>
          <w:strike/>
          <w:snapToGrid w:val="0"/>
          <w:lang w:val="fr-CH" w:eastAsia="ja-JP"/>
        </w:rPr>
      </w:pPr>
    </w:p>
    <w:p w:rsidR="00430A78" w:rsidRDefault="00D11A84" w:rsidP="00294A83">
      <w:pPr>
        <w:rPr>
          <w:rFonts w:eastAsiaTheme="minorEastAsia"/>
          <w:snapToGrid w:val="0"/>
          <w:lang w:val="fr-CH" w:eastAsia="ja-JP"/>
        </w:rPr>
      </w:pPr>
      <w:r w:rsidRPr="00EA6097">
        <w:rPr>
          <w:rFonts w:eastAsiaTheme="minorEastAsia"/>
          <w:snapToGrid w:val="0"/>
          <w:lang w:eastAsia="ja-JP"/>
        </w:rPr>
        <w:fldChar w:fldCharType="begin"/>
      </w:r>
      <w:r w:rsidRPr="00294A83">
        <w:rPr>
          <w:rFonts w:eastAsiaTheme="minorEastAsia"/>
          <w:snapToGrid w:val="0"/>
          <w:lang w:val="fr-CH" w:eastAsia="ja-JP"/>
        </w:rPr>
        <w:instrText xml:space="preserve"> AUTONUM  </w:instrText>
      </w:r>
      <w:r w:rsidRPr="00EA6097">
        <w:rPr>
          <w:rFonts w:eastAsiaTheme="minorEastAsia"/>
          <w:snapToGrid w:val="0"/>
          <w:lang w:eastAsia="ja-JP"/>
        </w:rPr>
        <w:fldChar w:fldCharType="end"/>
      </w:r>
      <w:r w:rsidRPr="00294A83">
        <w:rPr>
          <w:rFonts w:eastAsiaTheme="minorEastAsia"/>
          <w:snapToGrid w:val="0"/>
          <w:lang w:val="fr-CH" w:eastAsia="ja-JP"/>
        </w:rPr>
        <w:tab/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>À sa quarante</w:t>
      </w:r>
      <w:r w:rsidR="00430A78">
        <w:rPr>
          <w:rFonts w:eastAsiaTheme="minorEastAsia"/>
          <w:snapToGrid w:val="0"/>
          <w:color w:val="000000"/>
          <w:lang w:val="fr-CH" w:eastAsia="ja-JP"/>
        </w:rPr>
        <w:t>-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>huit</w:t>
      </w:r>
      <w:r w:rsidR="00430A78">
        <w:rPr>
          <w:rFonts w:eastAsiaTheme="minorEastAsia"/>
          <w:snapToGrid w:val="0"/>
          <w:color w:val="000000"/>
          <w:lang w:val="fr-CH" w:eastAsia="ja-JP"/>
        </w:rPr>
        <w:t>ième session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 tenue à Montevideo (Uruguay) du 16 au 20</w:t>
      </w:r>
      <w:r w:rsidR="00FB647F">
        <w:rPr>
          <w:rFonts w:eastAsiaTheme="minorEastAsia"/>
          <w:snapToGrid w:val="0"/>
          <w:color w:val="000000"/>
          <w:lang w:val="fr-CH" w:eastAsia="ja-JP"/>
        </w:rPr>
        <w:t> 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>septembre</w:t>
      </w:r>
      <w:r w:rsidR="00FB647F">
        <w:rPr>
          <w:rFonts w:eastAsiaTheme="minorEastAsia"/>
          <w:snapToGrid w:val="0"/>
          <w:color w:val="000000"/>
          <w:lang w:val="fr-CH" w:eastAsia="ja-JP"/>
        </w:rPr>
        <w:t> 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>2019,</w:t>
      </w:r>
      <w:r w:rsidR="00430A78" w:rsidRPr="00294A83">
        <w:rPr>
          <w:rFonts w:eastAsiaTheme="minorEastAsia"/>
          <w:snapToGrid w:val="0"/>
          <w:color w:val="000000"/>
          <w:lang w:val="fr-CH" w:eastAsia="ja-JP"/>
        </w:rPr>
        <w:t xml:space="preserve"> le</w:t>
      </w:r>
      <w:r w:rsidR="00430A78">
        <w:rPr>
          <w:rFonts w:eastAsiaTheme="minorEastAsia"/>
          <w:snapToGrid w:val="0"/>
          <w:color w:val="000000"/>
          <w:lang w:val="fr-CH" w:eastAsia="ja-JP"/>
        </w:rPr>
        <w:t> </w:t>
      </w:r>
      <w:r w:rsidR="00430A78" w:rsidRPr="00294A83">
        <w:rPr>
          <w:rFonts w:eastAsiaTheme="minorEastAsia"/>
          <w:snapToGrid w:val="0"/>
          <w:color w:val="000000"/>
          <w:lang w:val="fr-CH" w:eastAsia="ja-JP"/>
        </w:rPr>
        <w:t>TWA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 a examiné la proposition de révision de la classe</w:t>
      </w:r>
      <w:r w:rsidR="00FB647F">
        <w:rPr>
          <w:rFonts w:eastAsiaTheme="minorEastAsia"/>
          <w:snapToGrid w:val="0"/>
          <w:color w:val="000000"/>
          <w:lang w:val="fr-CH" w:eastAsia="ja-JP"/>
        </w:rPr>
        <w:t> 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203 dans le </w:t>
      </w:r>
      <w:r w:rsidR="00430A78" w:rsidRPr="00294A83">
        <w:rPr>
          <w:rFonts w:eastAsiaTheme="minorEastAsia"/>
          <w:snapToGrid w:val="0"/>
          <w:color w:val="000000"/>
          <w:lang w:val="fr-CH" w:eastAsia="ja-JP"/>
        </w:rPr>
        <w:t>document</w:t>
      </w:r>
      <w:r w:rsidR="00430A78">
        <w:rPr>
          <w:rFonts w:eastAsiaTheme="minorEastAsia"/>
          <w:snapToGrid w:val="0"/>
          <w:color w:val="000000"/>
          <w:lang w:val="fr-CH" w:eastAsia="ja-JP"/>
        </w:rPr>
        <w:t xml:space="preserve"> </w:t>
      </w:r>
      <w:r w:rsidR="00430A78" w:rsidRPr="00294A83">
        <w:rPr>
          <w:rFonts w:eastAsiaTheme="minorEastAsia"/>
          <w:snapToGrid w:val="0"/>
          <w:color w:val="000000"/>
          <w:lang w:val="fr-CH" w:eastAsia="ja-JP"/>
        </w:rPr>
        <w:t>UP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OV/INF/12/5, </w:t>
      </w:r>
      <w:r w:rsidR="00926518">
        <w:rPr>
          <w:rFonts w:eastAsiaTheme="minorEastAsia"/>
          <w:snapToGrid w:val="0"/>
          <w:color w:val="000000"/>
          <w:lang w:val="fr-CH" w:eastAsia="ja-JP"/>
        </w:rPr>
        <w:t>comme indiqué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 au paragraphe</w:t>
      </w:r>
      <w:r w:rsidR="00FB647F">
        <w:rPr>
          <w:rFonts w:eastAsiaTheme="minorEastAsia"/>
          <w:snapToGrid w:val="0"/>
          <w:color w:val="000000"/>
          <w:lang w:val="fr-CH" w:eastAsia="ja-JP"/>
        </w:rPr>
        <w:t> 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9 du </w:t>
      </w:r>
      <w:r w:rsidR="00430A78" w:rsidRPr="00294A83">
        <w:rPr>
          <w:rFonts w:eastAsiaTheme="minorEastAsia"/>
          <w:snapToGrid w:val="0"/>
          <w:color w:val="000000"/>
          <w:lang w:val="fr-CH" w:eastAsia="ja-JP"/>
        </w:rPr>
        <w:t>document</w:t>
      </w:r>
      <w:r w:rsidR="00430A78">
        <w:rPr>
          <w:rFonts w:eastAsiaTheme="minorEastAsia"/>
          <w:snapToGrid w:val="0"/>
          <w:color w:val="000000"/>
          <w:lang w:val="fr-CH" w:eastAsia="ja-JP"/>
        </w:rPr>
        <w:t xml:space="preserve"> </w:t>
      </w:r>
      <w:r w:rsidR="00430A78" w:rsidRPr="00294A83">
        <w:rPr>
          <w:rFonts w:eastAsiaTheme="minorEastAsia"/>
          <w:snapToGrid w:val="0"/>
          <w:color w:val="000000"/>
          <w:lang w:val="fr-CH" w:eastAsia="ja-JP"/>
        </w:rPr>
        <w:t>TW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>P/3/6, en prévision de l</w:t>
      </w:r>
      <w:r w:rsidR="00430A78">
        <w:rPr>
          <w:rFonts w:eastAsiaTheme="minorEastAsia"/>
          <w:snapToGrid w:val="0"/>
          <w:color w:val="000000"/>
          <w:lang w:val="fr-CH" w:eastAsia="ja-JP"/>
        </w:rPr>
        <w:t>’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>examen de cette question par le Comité techniq</w:t>
      </w:r>
      <w:r w:rsidR="00822874" w:rsidRPr="00294A83">
        <w:rPr>
          <w:rFonts w:eastAsiaTheme="minorEastAsia"/>
          <w:snapToGrid w:val="0"/>
          <w:color w:val="000000"/>
          <w:lang w:val="fr-CH" w:eastAsia="ja-JP"/>
        </w:rPr>
        <w:t>ue</w:t>
      </w:r>
      <w:r w:rsidR="00822874">
        <w:rPr>
          <w:rFonts w:eastAsiaTheme="minorEastAsia"/>
          <w:snapToGrid w:val="0"/>
          <w:color w:val="000000"/>
          <w:lang w:val="fr-CH" w:eastAsia="ja-JP"/>
        </w:rPr>
        <w:t>.  L</w:t>
      </w:r>
      <w:r w:rsidR="00822874" w:rsidRPr="00294A83">
        <w:rPr>
          <w:rFonts w:eastAsiaTheme="minorEastAsia"/>
          <w:snapToGrid w:val="0"/>
          <w:color w:val="000000"/>
          <w:lang w:val="fr-CH" w:eastAsia="ja-JP"/>
        </w:rPr>
        <w:t>e</w:t>
      </w:r>
      <w:r w:rsidR="00430A78">
        <w:rPr>
          <w:rFonts w:eastAsiaTheme="minorEastAsia"/>
          <w:snapToGrid w:val="0"/>
          <w:color w:val="000000"/>
          <w:lang w:val="fr-CH" w:eastAsia="ja-JP"/>
        </w:rPr>
        <w:t> </w:t>
      </w:r>
      <w:r w:rsidR="00430A78" w:rsidRPr="00294A83">
        <w:rPr>
          <w:rFonts w:eastAsiaTheme="minorEastAsia"/>
          <w:snapToGrid w:val="0"/>
          <w:color w:val="000000"/>
          <w:lang w:val="fr-CH" w:eastAsia="ja-JP"/>
        </w:rPr>
        <w:t>TWA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 est convenu d</w:t>
      </w:r>
      <w:r w:rsidR="00430A78">
        <w:rPr>
          <w:rFonts w:eastAsiaTheme="minorEastAsia"/>
          <w:snapToGrid w:val="0"/>
          <w:color w:val="000000"/>
          <w:lang w:val="fr-CH" w:eastAsia="ja-JP"/>
        </w:rPr>
        <w:t>’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ajouter le genre </w:t>
      </w:r>
      <w:proofErr w:type="spellStart"/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>Epichloe</w:t>
      </w:r>
      <w:proofErr w:type="spellEnd"/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 (anciennement </w:t>
      </w:r>
      <w:proofErr w:type="spellStart"/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>Neotyphodium</w:t>
      </w:r>
      <w:proofErr w:type="spellEnd"/>
      <w:r w:rsidR="00294A83" w:rsidRPr="00294A83">
        <w:rPr>
          <w:rFonts w:eastAsiaTheme="minorEastAsia"/>
          <w:snapToGrid w:val="0"/>
          <w:color w:val="000000"/>
          <w:lang w:val="fr-CH" w:eastAsia="ja-JP"/>
        </w:rPr>
        <w:t>) à la classe</w:t>
      </w:r>
      <w:r w:rsidR="00FB647F">
        <w:rPr>
          <w:rFonts w:eastAsiaTheme="minorEastAsia"/>
          <w:snapToGrid w:val="0"/>
          <w:color w:val="000000"/>
          <w:lang w:val="fr-CH" w:eastAsia="ja-JP"/>
        </w:rPr>
        <w:t> 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>203 (</w:t>
      </w:r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 xml:space="preserve">Agrostis, Dactylis, </w:t>
      </w:r>
      <w:proofErr w:type="spellStart"/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>Festuca</w:t>
      </w:r>
      <w:proofErr w:type="spellEnd"/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 xml:space="preserve">, </w:t>
      </w:r>
      <w:proofErr w:type="spellStart"/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>Festulolium</w:t>
      </w:r>
      <w:proofErr w:type="spellEnd"/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 xml:space="preserve">, </w:t>
      </w:r>
      <w:proofErr w:type="spellStart"/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>Lolium</w:t>
      </w:r>
      <w:proofErr w:type="spellEnd"/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 xml:space="preserve">, Phalaris, </w:t>
      </w:r>
      <w:proofErr w:type="spellStart"/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>Phleum</w:t>
      </w:r>
      <w:proofErr w:type="spellEnd"/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 et </w:t>
      </w:r>
      <w:proofErr w:type="spellStart"/>
      <w:r w:rsidR="00294A83" w:rsidRPr="00926518">
        <w:rPr>
          <w:rFonts w:eastAsiaTheme="minorEastAsia"/>
          <w:i/>
          <w:snapToGrid w:val="0"/>
          <w:color w:val="000000"/>
          <w:lang w:val="fr-CH" w:eastAsia="ja-JP"/>
        </w:rPr>
        <w:t>Poa</w:t>
      </w:r>
      <w:proofErr w:type="spellEnd"/>
      <w:r w:rsidR="00294A83" w:rsidRPr="00294A83">
        <w:rPr>
          <w:rFonts w:eastAsiaTheme="minorEastAsia"/>
          <w:snapToGrid w:val="0"/>
          <w:color w:val="000000"/>
          <w:lang w:val="fr-CH" w:eastAsia="ja-JP"/>
        </w:rPr>
        <w:t>) (voir le paragraphe</w:t>
      </w:r>
      <w:r w:rsidR="00FB647F">
        <w:rPr>
          <w:rFonts w:eastAsiaTheme="minorEastAsia"/>
          <w:snapToGrid w:val="0"/>
          <w:color w:val="000000"/>
          <w:lang w:val="fr-CH" w:eastAsia="ja-JP"/>
        </w:rPr>
        <w:t> 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114 du </w:t>
      </w:r>
      <w:r w:rsidR="00430A78" w:rsidRPr="00294A83">
        <w:rPr>
          <w:rFonts w:eastAsiaTheme="minorEastAsia"/>
          <w:snapToGrid w:val="0"/>
          <w:color w:val="000000"/>
          <w:lang w:val="fr-CH" w:eastAsia="ja-JP"/>
        </w:rPr>
        <w:t>document</w:t>
      </w:r>
      <w:r w:rsidR="00430A78">
        <w:rPr>
          <w:rFonts w:eastAsiaTheme="minorEastAsia"/>
          <w:snapToGrid w:val="0"/>
          <w:color w:val="000000"/>
          <w:lang w:val="fr-CH" w:eastAsia="ja-JP"/>
        </w:rPr>
        <w:t xml:space="preserve"> </w:t>
      </w:r>
      <w:r w:rsidR="00430A78" w:rsidRPr="00294A83">
        <w:rPr>
          <w:rFonts w:eastAsiaTheme="minorEastAsia"/>
          <w:snapToGrid w:val="0"/>
          <w:color w:val="000000"/>
          <w:lang w:val="fr-CH" w:eastAsia="ja-JP"/>
        </w:rPr>
        <w:t>TW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 xml:space="preserve">A/48/9 </w:t>
      </w:r>
      <w:r w:rsidR="00294A83" w:rsidRPr="0067367F">
        <w:rPr>
          <w:rFonts w:eastAsiaTheme="minorEastAsia"/>
          <w:i/>
          <w:snapToGrid w:val="0"/>
          <w:color w:val="000000"/>
          <w:lang w:val="fr-CH" w:eastAsia="ja-JP"/>
        </w:rPr>
        <w:t>“Report”</w:t>
      </w:r>
      <w:r w:rsidR="00294A83" w:rsidRPr="00294A83">
        <w:rPr>
          <w:rFonts w:eastAsiaTheme="minorEastAsia"/>
          <w:snapToGrid w:val="0"/>
          <w:color w:val="000000"/>
          <w:lang w:val="fr-CH" w:eastAsia="ja-JP"/>
        </w:rPr>
        <w:t>).</w:t>
      </w:r>
    </w:p>
    <w:p w:rsidR="00294A83" w:rsidRPr="00294A83" w:rsidRDefault="00294A83" w:rsidP="00D11A84">
      <w:pPr>
        <w:rPr>
          <w:rFonts w:eastAsiaTheme="minorEastAsia"/>
          <w:lang w:val="fr-CH" w:eastAsia="ja-JP"/>
        </w:rPr>
      </w:pPr>
    </w:p>
    <w:p w:rsidR="00294A83" w:rsidRPr="00FB647F" w:rsidRDefault="00D11A84" w:rsidP="00FB647F">
      <w:pPr>
        <w:pStyle w:val="DecisionParagraphs"/>
        <w:rPr>
          <w:rFonts w:eastAsiaTheme="minorEastAsia" w:cs="Arial"/>
          <w:lang w:val="fr-CH" w:eastAsia="ja-JP"/>
        </w:rPr>
      </w:pPr>
      <w:r w:rsidRPr="00F20E9B">
        <w:rPr>
          <w:rFonts w:eastAsiaTheme="minorEastAsia"/>
        </w:rPr>
        <w:fldChar w:fldCharType="begin"/>
      </w:r>
      <w:r w:rsidRPr="00FB647F">
        <w:rPr>
          <w:rFonts w:eastAsiaTheme="minorEastAsia"/>
          <w:lang w:val="fr-CH"/>
        </w:rPr>
        <w:instrText xml:space="preserve"> AUTONUM  </w:instrText>
      </w:r>
      <w:r w:rsidRPr="00F20E9B">
        <w:rPr>
          <w:rFonts w:eastAsiaTheme="minorEastAsia"/>
        </w:rPr>
        <w:fldChar w:fldCharType="end"/>
      </w:r>
      <w:r w:rsidRPr="00FB647F">
        <w:rPr>
          <w:rFonts w:eastAsiaTheme="minorEastAsia"/>
          <w:lang w:val="fr-CH"/>
        </w:rPr>
        <w:tab/>
      </w:r>
      <w:r w:rsidR="00FB647F" w:rsidRPr="00FB647F">
        <w:rPr>
          <w:rFonts w:eastAsiaTheme="minorEastAsia"/>
          <w:color w:val="000000"/>
          <w:lang w:val="fr-CH"/>
        </w:rPr>
        <w:t>Le</w:t>
      </w:r>
      <w:r w:rsidR="00430A78">
        <w:rPr>
          <w:rFonts w:eastAsiaTheme="minorEastAsia"/>
          <w:color w:val="000000"/>
          <w:lang w:val="fr-CH"/>
        </w:rPr>
        <w:t> TC</w:t>
      </w:r>
      <w:r w:rsidR="00FB647F" w:rsidRPr="00FB647F">
        <w:rPr>
          <w:rFonts w:eastAsiaTheme="minorEastAsia"/>
          <w:color w:val="000000"/>
          <w:lang w:val="fr-CH"/>
        </w:rPr>
        <w:t xml:space="preserve"> est invité à prendre note de l</w:t>
      </w:r>
      <w:r w:rsidR="00430A78">
        <w:rPr>
          <w:rFonts w:eastAsiaTheme="minorEastAsia"/>
          <w:color w:val="000000"/>
          <w:lang w:val="fr-CH"/>
        </w:rPr>
        <w:t>’</w:t>
      </w:r>
      <w:r w:rsidR="00FB647F" w:rsidRPr="00FB647F">
        <w:rPr>
          <w:rFonts w:eastAsiaTheme="minorEastAsia"/>
          <w:color w:val="000000"/>
          <w:lang w:val="fr-CH"/>
        </w:rPr>
        <w:t>approbation par</w:t>
      </w:r>
      <w:r w:rsidR="00430A78" w:rsidRPr="00FB647F">
        <w:rPr>
          <w:rFonts w:eastAsiaTheme="minorEastAsia"/>
          <w:color w:val="000000"/>
          <w:lang w:val="fr-CH"/>
        </w:rPr>
        <w:t xml:space="preserve"> le</w:t>
      </w:r>
      <w:r w:rsidR="00430A78">
        <w:rPr>
          <w:rFonts w:eastAsiaTheme="minorEastAsia"/>
          <w:color w:val="000000"/>
          <w:lang w:val="fr-CH"/>
        </w:rPr>
        <w:t> </w:t>
      </w:r>
      <w:r w:rsidR="00430A78" w:rsidRPr="00FB647F">
        <w:rPr>
          <w:rFonts w:eastAsiaTheme="minorEastAsia"/>
          <w:color w:val="000000"/>
          <w:lang w:val="fr-CH"/>
        </w:rPr>
        <w:t>TWA</w:t>
      </w:r>
      <w:r w:rsidR="00FB647F" w:rsidRPr="00FB647F">
        <w:rPr>
          <w:rFonts w:eastAsiaTheme="minorEastAsia"/>
          <w:color w:val="000000"/>
          <w:lang w:val="fr-CH"/>
        </w:rPr>
        <w:t>, à sa quarante</w:t>
      </w:r>
      <w:r w:rsidR="00430A78">
        <w:rPr>
          <w:rFonts w:eastAsiaTheme="minorEastAsia"/>
          <w:color w:val="000000"/>
          <w:lang w:val="fr-CH"/>
        </w:rPr>
        <w:t>-</w:t>
      </w:r>
      <w:r w:rsidR="00FB647F" w:rsidRPr="00FB647F">
        <w:rPr>
          <w:rFonts w:eastAsiaTheme="minorEastAsia"/>
          <w:color w:val="000000"/>
          <w:lang w:val="fr-CH"/>
        </w:rPr>
        <w:t>huit</w:t>
      </w:r>
      <w:r w:rsidR="00430A78">
        <w:rPr>
          <w:rFonts w:eastAsiaTheme="minorEastAsia"/>
          <w:color w:val="000000"/>
          <w:lang w:val="fr-CH"/>
        </w:rPr>
        <w:t>ième session</w:t>
      </w:r>
      <w:r w:rsidR="00FB647F" w:rsidRPr="00FB647F">
        <w:rPr>
          <w:rFonts w:eastAsiaTheme="minorEastAsia"/>
          <w:color w:val="000000"/>
          <w:lang w:val="fr-CH"/>
        </w:rPr>
        <w:t>, de la proposition de révision de la classe</w:t>
      </w:r>
      <w:r w:rsidR="00FB647F">
        <w:rPr>
          <w:rFonts w:eastAsiaTheme="minorEastAsia"/>
          <w:color w:val="000000"/>
          <w:lang w:val="fr-CH"/>
        </w:rPr>
        <w:t> </w:t>
      </w:r>
      <w:r w:rsidR="00FB647F" w:rsidRPr="00FB647F">
        <w:rPr>
          <w:rFonts w:eastAsiaTheme="minorEastAsia"/>
          <w:color w:val="000000"/>
          <w:lang w:val="fr-CH"/>
        </w:rPr>
        <w:t xml:space="preserve">203 dans le </w:t>
      </w:r>
      <w:r w:rsidR="00430A78" w:rsidRPr="00FB647F">
        <w:rPr>
          <w:rFonts w:eastAsiaTheme="minorEastAsia"/>
          <w:color w:val="000000"/>
          <w:lang w:val="fr-CH"/>
        </w:rPr>
        <w:t>document</w:t>
      </w:r>
      <w:r w:rsidR="00430A78">
        <w:rPr>
          <w:rFonts w:eastAsiaTheme="minorEastAsia"/>
          <w:color w:val="000000"/>
          <w:lang w:val="fr-CH"/>
        </w:rPr>
        <w:t xml:space="preserve"> </w:t>
      </w:r>
      <w:r w:rsidR="00430A78" w:rsidRPr="00FB647F">
        <w:rPr>
          <w:rFonts w:eastAsiaTheme="minorEastAsia"/>
          <w:color w:val="000000"/>
          <w:lang w:val="fr-CH"/>
        </w:rPr>
        <w:t>UP</w:t>
      </w:r>
      <w:r w:rsidR="00FB647F" w:rsidRPr="00FB647F">
        <w:rPr>
          <w:rFonts w:eastAsiaTheme="minorEastAsia"/>
          <w:color w:val="000000"/>
          <w:lang w:val="fr-CH"/>
        </w:rPr>
        <w:t>OV/INF/12/5, comme indiqué au paragraphe</w:t>
      </w:r>
      <w:r w:rsidR="00FB647F">
        <w:rPr>
          <w:rFonts w:eastAsiaTheme="minorEastAsia"/>
          <w:color w:val="000000"/>
          <w:lang w:val="fr-CH"/>
        </w:rPr>
        <w:t> </w:t>
      </w:r>
      <w:r w:rsidR="00FB647F" w:rsidRPr="00FB647F">
        <w:rPr>
          <w:rFonts w:eastAsiaTheme="minorEastAsia"/>
          <w:color w:val="000000"/>
          <w:lang w:val="fr-CH"/>
        </w:rPr>
        <w:t>2 du présent document.</w:t>
      </w:r>
    </w:p>
    <w:p w:rsidR="00294A83" w:rsidRPr="00FB647F" w:rsidRDefault="00294A83" w:rsidP="00D11A84">
      <w:pPr>
        <w:pStyle w:val="DecisionParagraphs"/>
        <w:keepNext/>
        <w:rPr>
          <w:rFonts w:eastAsiaTheme="minorEastAsia"/>
          <w:snapToGrid w:val="0"/>
          <w:lang w:val="fr-CH" w:eastAsia="ja-JP"/>
        </w:rPr>
      </w:pPr>
    </w:p>
    <w:p w:rsidR="00294A83" w:rsidRPr="00FB647F" w:rsidRDefault="00294A83">
      <w:pPr>
        <w:jc w:val="left"/>
        <w:rPr>
          <w:lang w:val="fr-CH"/>
        </w:rPr>
      </w:pPr>
    </w:p>
    <w:p w:rsidR="00294A83" w:rsidRPr="00FB647F" w:rsidRDefault="00294A83" w:rsidP="00050E16">
      <w:pPr>
        <w:rPr>
          <w:lang w:val="fr-CH"/>
        </w:rPr>
      </w:pPr>
    </w:p>
    <w:p w:rsidR="00294A83" w:rsidRPr="00FB647F" w:rsidRDefault="0067367F" w:rsidP="00FB647F">
      <w:pPr>
        <w:jc w:val="right"/>
      </w:pPr>
      <w:r>
        <w:rPr>
          <w:lang w:val="fr-CH"/>
        </w:rPr>
        <w:t xml:space="preserve"> </w:t>
      </w:r>
      <w:r w:rsidR="00FB647F" w:rsidRPr="00FB647F">
        <w:rPr>
          <w:lang w:val="fr-CH"/>
        </w:rPr>
        <w:t>[Fin du document]</w:t>
      </w:r>
    </w:p>
    <w:p w:rsidR="009B440E" w:rsidRDefault="009B440E" w:rsidP="00050E16">
      <w:pPr>
        <w:jc w:val="right"/>
      </w:pPr>
    </w:p>
    <w:sectPr w:rsidR="009B440E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429" w:rsidRDefault="00D45429" w:rsidP="006655D3">
      <w:r>
        <w:separator/>
      </w:r>
    </w:p>
    <w:p w:rsidR="00D45429" w:rsidRDefault="00D45429" w:rsidP="006655D3"/>
    <w:p w:rsidR="00D45429" w:rsidRDefault="00D45429" w:rsidP="006655D3"/>
  </w:endnote>
  <w:endnote w:type="continuationSeparator" w:id="0">
    <w:p w:rsidR="00D45429" w:rsidRDefault="00D45429" w:rsidP="006655D3">
      <w:r>
        <w:separator/>
      </w:r>
    </w:p>
    <w:p w:rsidR="00D45429" w:rsidRPr="00294751" w:rsidRDefault="00D4542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45429" w:rsidRPr="00294751" w:rsidRDefault="00D45429" w:rsidP="006655D3">
      <w:pPr>
        <w:rPr>
          <w:lang w:val="fr-FR"/>
        </w:rPr>
      </w:pPr>
    </w:p>
    <w:p w:rsidR="00D45429" w:rsidRPr="00294751" w:rsidRDefault="00D45429" w:rsidP="006655D3">
      <w:pPr>
        <w:rPr>
          <w:lang w:val="fr-FR"/>
        </w:rPr>
      </w:pPr>
    </w:p>
  </w:endnote>
  <w:endnote w:type="continuationNotice" w:id="1">
    <w:p w:rsidR="00D45429" w:rsidRPr="00294751" w:rsidRDefault="00D4542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45429" w:rsidRPr="00294751" w:rsidRDefault="00D45429" w:rsidP="006655D3">
      <w:pPr>
        <w:rPr>
          <w:lang w:val="fr-FR"/>
        </w:rPr>
      </w:pPr>
    </w:p>
    <w:p w:rsidR="00D45429" w:rsidRPr="00294751" w:rsidRDefault="00D4542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7F" w:rsidRDefault="00FB6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7F" w:rsidRDefault="00FB6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7F" w:rsidRDefault="00FB6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429" w:rsidRDefault="00D45429" w:rsidP="006655D3">
      <w:r>
        <w:separator/>
      </w:r>
    </w:p>
  </w:footnote>
  <w:footnote w:type="continuationSeparator" w:id="0">
    <w:p w:rsidR="00D45429" w:rsidRDefault="00D45429" w:rsidP="006655D3">
      <w:r>
        <w:separator/>
      </w:r>
    </w:p>
  </w:footnote>
  <w:footnote w:type="continuationNotice" w:id="1">
    <w:p w:rsidR="00D45429" w:rsidRPr="00AB530F" w:rsidRDefault="00D4542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7F" w:rsidRDefault="00FB6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3E646B">
      <w:rPr>
        <w:rStyle w:val="PageNumber"/>
        <w:lang w:val="en-US"/>
      </w:rPr>
      <w:t>55/8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FB647F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26518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7F" w:rsidRDefault="00FB6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1293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04A2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2F1D"/>
    <w:rsid w:val="001131D5"/>
    <w:rsid w:val="00141DB8"/>
    <w:rsid w:val="00172084"/>
    <w:rsid w:val="0017474A"/>
    <w:rsid w:val="001758C6"/>
    <w:rsid w:val="00182B99"/>
    <w:rsid w:val="0019086F"/>
    <w:rsid w:val="001A473A"/>
    <w:rsid w:val="001C4BA9"/>
    <w:rsid w:val="001D36AC"/>
    <w:rsid w:val="001F04B4"/>
    <w:rsid w:val="00202DDE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94A83"/>
    <w:rsid w:val="00297CCE"/>
    <w:rsid w:val="002A5F4A"/>
    <w:rsid w:val="002A6E50"/>
    <w:rsid w:val="002B4298"/>
    <w:rsid w:val="002C256A"/>
    <w:rsid w:val="002F1D47"/>
    <w:rsid w:val="00304827"/>
    <w:rsid w:val="00305A7F"/>
    <w:rsid w:val="003152FE"/>
    <w:rsid w:val="00327436"/>
    <w:rsid w:val="00344BD6"/>
    <w:rsid w:val="0035528D"/>
    <w:rsid w:val="00361821"/>
    <w:rsid w:val="00361E9E"/>
    <w:rsid w:val="00377297"/>
    <w:rsid w:val="00382007"/>
    <w:rsid w:val="003A1864"/>
    <w:rsid w:val="003C7FBE"/>
    <w:rsid w:val="003D227C"/>
    <w:rsid w:val="003D2B4D"/>
    <w:rsid w:val="003E646B"/>
    <w:rsid w:val="0041268C"/>
    <w:rsid w:val="00420CD4"/>
    <w:rsid w:val="00430A78"/>
    <w:rsid w:val="00444A88"/>
    <w:rsid w:val="00474DA4"/>
    <w:rsid w:val="00476B4D"/>
    <w:rsid w:val="004805FA"/>
    <w:rsid w:val="004935D2"/>
    <w:rsid w:val="004A10B9"/>
    <w:rsid w:val="004B1215"/>
    <w:rsid w:val="004D047D"/>
    <w:rsid w:val="004F1E9E"/>
    <w:rsid w:val="004F305A"/>
    <w:rsid w:val="00512164"/>
    <w:rsid w:val="00520297"/>
    <w:rsid w:val="005338F9"/>
    <w:rsid w:val="00536FFD"/>
    <w:rsid w:val="0054281C"/>
    <w:rsid w:val="00544581"/>
    <w:rsid w:val="0055268D"/>
    <w:rsid w:val="00576BE4"/>
    <w:rsid w:val="005A400A"/>
    <w:rsid w:val="005B46E9"/>
    <w:rsid w:val="005F7B92"/>
    <w:rsid w:val="00605856"/>
    <w:rsid w:val="00612379"/>
    <w:rsid w:val="006153B6"/>
    <w:rsid w:val="0061555F"/>
    <w:rsid w:val="00626871"/>
    <w:rsid w:val="00636CA6"/>
    <w:rsid w:val="00641200"/>
    <w:rsid w:val="00645CA8"/>
    <w:rsid w:val="006655D3"/>
    <w:rsid w:val="00667404"/>
    <w:rsid w:val="0067367F"/>
    <w:rsid w:val="00687EB4"/>
    <w:rsid w:val="00695C56"/>
    <w:rsid w:val="006A5CDE"/>
    <w:rsid w:val="006A644A"/>
    <w:rsid w:val="006B17D2"/>
    <w:rsid w:val="006B2135"/>
    <w:rsid w:val="006B4B6B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294B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07622"/>
    <w:rsid w:val="008108B0"/>
    <w:rsid w:val="00811B20"/>
    <w:rsid w:val="008211B5"/>
    <w:rsid w:val="00822874"/>
    <w:rsid w:val="0082296E"/>
    <w:rsid w:val="00824099"/>
    <w:rsid w:val="00846D7C"/>
    <w:rsid w:val="00867AC1"/>
    <w:rsid w:val="00890DF8"/>
    <w:rsid w:val="008A31C9"/>
    <w:rsid w:val="008A743F"/>
    <w:rsid w:val="008B6E60"/>
    <w:rsid w:val="008C0970"/>
    <w:rsid w:val="008D0BC5"/>
    <w:rsid w:val="008D2CF7"/>
    <w:rsid w:val="008D7E86"/>
    <w:rsid w:val="00900C26"/>
    <w:rsid w:val="00900C6F"/>
    <w:rsid w:val="0090197F"/>
    <w:rsid w:val="00906DDC"/>
    <w:rsid w:val="0091176E"/>
    <w:rsid w:val="00926518"/>
    <w:rsid w:val="009321DF"/>
    <w:rsid w:val="00934E09"/>
    <w:rsid w:val="00936253"/>
    <w:rsid w:val="00940D46"/>
    <w:rsid w:val="00952DD4"/>
    <w:rsid w:val="00965AE7"/>
    <w:rsid w:val="00970FED"/>
    <w:rsid w:val="00983ED6"/>
    <w:rsid w:val="00992D82"/>
    <w:rsid w:val="00997029"/>
    <w:rsid w:val="009A7339"/>
    <w:rsid w:val="009B440E"/>
    <w:rsid w:val="009D690D"/>
    <w:rsid w:val="009E65B6"/>
    <w:rsid w:val="00A04A26"/>
    <w:rsid w:val="00A24C10"/>
    <w:rsid w:val="00A37C2B"/>
    <w:rsid w:val="00A42AC3"/>
    <w:rsid w:val="00A430CF"/>
    <w:rsid w:val="00A52121"/>
    <w:rsid w:val="00A54309"/>
    <w:rsid w:val="00A628B9"/>
    <w:rsid w:val="00AB2B93"/>
    <w:rsid w:val="00AB530F"/>
    <w:rsid w:val="00AB7E5B"/>
    <w:rsid w:val="00AC2883"/>
    <w:rsid w:val="00AE0EF1"/>
    <w:rsid w:val="00AE2937"/>
    <w:rsid w:val="00AF4F63"/>
    <w:rsid w:val="00B07301"/>
    <w:rsid w:val="00B11F3E"/>
    <w:rsid w:val="00B224DE"/>
    <w:rsid w:val="00B324D4"/>
    <w:rsid w:val="00B46575"/>
    <w:rsid w:val="00B5693A"/>
    <w:rsid w:val="00B61777"/>
    <w:rsid w:val="00B84BBD"/>
    <w:rsid w:val="00BA43FB"/>
    <w:rsid w:val="00BC127D"/>
    <w:rsid w:val="00BC1FE6"/>
    <w:rsid w:val="00BD6602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38A"/>
    <w:rsid w:val="00CE4BCB"/>
    <w:rsid w:val="00CF1330"/>
    <w:rsid w:val="00CF7E36"/>
    <w:rsid w:val="00D11A84"/>
    <w:rsid w:val="00D326F9"/>
    <w:rsid w:val="00D3708D"/>
    <w:rsid w:val="00D40426"/>
    <w:rsid w:val="00D45429"/>
    <w:rsid w:val="00D57C96"/>
    <w:rsid w:val="00D57D18"/>
    <w:rsid w:val="00D6088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109F"/>
    <w:rsid w:val="00E233AE"/>
    <w:rsid w:val="00E32F7E"/>
    <w:rsid w:val="00E400B3"/>
    <w:rsid w:val="00E5267B"/>
    <w:rsid w:val="00E63C0E"/>
    <w:rsid w:val="00E71CBB"/>
    <w:rsid w:val="00E72D49"/>
    <w:rsid w:val="00E7593C"/>
    <w:rsid w:val="00E7678A"/>
    <w:rsid w:val="00E935F1"/>
    <w:rsid w:val="00E94A81"/>
    <w:rsid w:val="00EA1FFB"/>
    <w:rsid w:val="00EA6097"/>
    <w:rsid w:val="00EB048E"/>
    <w:rsid w:val="00EB4E9C"/>
    <w:rsid w:val="00EE34DF"/>
    <w:rsid w:val="00EF2F89"/>
    <w:rsid w:val="00F03E98"/>
    <w:rsid w:val="00F1237A"/>
    <w:rsid w:val="00F22CBD"/>
    <w:rsid w:val="00F272F1"/>
    <w:rsid w:val="00F32C5E"/>
    <w:rsid w:val="00F45372"/>
    <w:rsid w:val="00F560F7"/>
    <w:rsid w:val="00F6334D"/>
    <w:rsid w:val="00FA49AB"/>
    <w:rsid w:val="00FB647F"/>
    <w:rsid w:val="00FB6BD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DBADBA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605856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B5693A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rsid w:val="006B4B6B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TC/55/8</vt:lpstr>
    </vt:vector>
  </TitlesOfParts>
  <Company>UPOV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TC/55/8</dc:title>
  <dc:creator>SANCHEZ VIZCAINO GOMEZ Rosa Maria</dc:creator>
  <cp:lastModifiedBy>MAY Jessica</cp:lastModifiedBy>
  <cp:revision>5</cp:revision>
  <cp:lastPrinted>2019-10-04T13:31:00Z</cp:lastPrinted>
  <dcterms:created xsi:type="dcterms:W3CDTF">2019-10-15T07:43:00Z</dcterms:created>
  <dcterms:modified xsi:type="dcterms:W3CDTF">2019-10-15T09:18:00Z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6f1377a3-e1c6-42e1-a468-8cba2cd7628d</vt:lpwstr>
  </property>
</Properties>
</file>