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297887" w:rsidRPr="00075335" w:rsidTr="00610AEE">
        <w:trPr>
          <w:trHeight w:val="1760"/>
        </w:trPr>
        <w:tc>
          <w:tcPr>
            <w:tcW w:w="4243" w:type="dxa"/>
          </w:tcPr>
          <w:p w:rsidR="00297887" w:rsidRPr="009638F5" w:rsidRDefault="00297887" w:rsidP="00B947DC">
            <w:pPr>
              <w:spacing w:line="360" w:lineRule="auto"/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297887" w:rsidRPr="009638F5" w:rsidRDefault="00297887" w:rsidP="00B947DC">
            <w:pPr>
              <w:pStyle w:val="LogoUPOV"/>
              <w:spacing w:line="360" w:lineRule="auto"/>
              <w:rPr>
                <w:lang w:val="fr-FR"/>
              </w:rPr>
            </w:pPr>
            <w:r w:rsidRPr="009638F5">
              <w:rPr>
                <w:noProof/>
              </w:rPr>
              <w:drawing>
                <wp:inline distT="0" distB="0" distL="0" distR="0" wp14:anchorId="4584EA4A" wp14:editId="171CF42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362201" w:rsidRDefault="00297887" w:rsidP="00B947DC">
            <w:pPr>
              <w:pStyle w:val="Lettrine"/>
              <w:spacing w:line="360" w:lineRule="auto"/>
              <w:rPr>
                <w:lang w:val="fr-FR"/>
              </w:rPr>
            </w:pPr>
            <w:r w:rsidRPr="009638F5">
              <w:rPr>
                <w:lang w:val="fr-FR"/>
              </w:rPr>
              <w:t>F</w:t>
            </w:r>
          </w:p>
          <w:p w:rsidR="00362201" w:rsidRDefault="00297887" w:rsidP="00B947DC">
            <w:pPr>
              <w:pStyle w:val="Docoriginal"/>
              <w:spacing w:line="360" w:lineRule="auto"/>
              <w:rPr>
                <w:lang w:val="fr-FR"/>
              </w:rPr>
            </w:pPr>
            <w:r w:rsidRPr="009638F5">
              <w:rPr>
                <w:lang w:val="fr-FR"/>
              </w:rPr>
              <w:t>TC/51/</w:t>
            </w:r>
            <w:bookmarkStart w:id="1" w:name="Code"/>
            <w:bookmarkEnd w:id="1"/>
            <w:r w:rsidRPr="009638F5">
              <w:rPr>
                <w:lang w:val="fr-FR"/>
              </w:rPr>
              <w:t>12</w:t>
            </w:r>
          </w:p>
          <w:p w:rsidR="00362201" w:rsidRDefault="00297887" w:rsidP="00B947DC">
            <w:pPr>
              <w:pStyle w:val="Docoriginal"/>
              <w:spacing w:line="360" w:lineRule="auto"/>
              <w:rPr>
                <w:b w:val="0"/>
                <w:spacing w:val="0"/>
                <w:lang w:val="fr-FR"/>
              </w:rPr>
            </w:pPr>
            <w:r w:rsidRPr="00584A55">
              <w:rPr>
                <w:rStyle w:val="StyleDoclangBold"/>
                <w:b/>
                <w:spacing w:val="0"/>
                <w:lang w:val="fr-FR"/>
              </w:rPr>
              <w:t>ORIGINAL</w:t>
            </w:r>
            <w:r w:rsidR="00FD34FF" w:rsidRPr="00584A55">
              <w:rPr>
                <w:rStyle w:val="StyleDoclangBold"/>
                <w:b/>
                <w:spacing w:val="0"/>
                <w:lang w:val="fr-FR"/>
              </w:rPr>
              <w:t> </w:t>
            </w:r>
            <w:r w:rsidRPr="00584A55">
              <w:rPr>
                <w:rStyle w:val="StyleDoclangBold"/>
                <w:b/>
                <w:spacing w:val="0"/>
                <w:lang w:val="fr-FR"/>
              </w:rPr>
              <w:t>:</w:t>
            </w:r>
            <w:r w:rsidRPr="009638F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9638F5">
              <w:rPr>
                <w:b w:val="0"/>
                <w:spacing w:val="0"/>
                <w:lang w:val="fr-FR"/>
              </w:rPr>
              <w:t>anglais</w:t>
            </w:r>
          </w:p>
          <w:p w:rsidR="00297887" w:rsidRPr="009638F5" w:rsidRDefault="00297887" w:rsidP="00B947DC">
            <w:pPr>
              <w:pStyle w:val="Docoriginal"/>
              <w:spacing w:line="360" w:lineRule="auto"/>
              <w:rPr>
                <w:lang w:val="fr-FR"/>
              </w:rPr>
            </w:pPr>
            <w:r w:rsidRPr="009638F5">
              <w:rPr>
                <w:spacing w:val="0"/>
                <w:lang w:val="fr-FR"/>
              </w:rPr>
              <w:t>DA</w:t>
            </w:r>
            <w:r w:rsidRPr="00584A55">
              <w:rPr>
                <w:spacing w:val="0"/>
                <w:lang w:val="fr-FR"/>
              </w:rPr>
              <w:t>TE</w:t>
            </w:r>
            <w:r w:rsidR="00FD34FF" w:rsidRPr="00584A55">
              <w:rPr>
                <w:spacing w:val="0"/>
                <w:lang w:val="fr-FR"/>
              </w:rPr>
              <w:t> </w:t>
            </w:r>
            <w:r w:rsidRPr="00584A55">
              <w:rPr>
                <w:spacing w:val="0"/>
                <w:lang w:val="fr-FR"/>
              </w:rPr>
              <w:t>:</w:t>
            </w:r>
            <w:r w:rsidRPr="00584A5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3" w:name="Date"/>
            <w:bookmarkEnd w:id="3"/>
            <w:r w:rsidR="002050F5" w:rsidRPr="00584A55">
              <w:rPr>
                <w:b w:val="0"/>
                <w:spacing w:val="0"/>
                <w:lang w:val="fr-FR"/>
              </w:rPr>
              <w:t>2</w:t>
            </w:r>
            <w:r w:rsidR="002D226D" w:rsidRPr="00584A55">
              <w:rPr>
                <w:b w:val="0"/>
                <w:spacing w:val="0"/>
                <w:lang w:val="fr-FR"/>
              </w:rPr>
              <w:t>7 février 20</w:t>
            </w:r>
            <w:r w:rsidRPr="00584A55">
              <w:rPr>
                <w:b w:val="0"/>
                <w:spacing w:val="0"/>
                <w:lang w:val="fr-FR"/>
              </w:rPr>
              <w:t>15</w:t>
            </w:r>
          </w:p>
        </w:tc>
      </w:tr>
      <w:tr w:rsidR="00297887" w:rsidRPr="00075335" w:rsidTr="00610AEE">
        <w:tc>
          <w:tcPr>
            <w:tcW w:w="10131" w:type="dxa"/>
            <w:gridSpan w:val="3"/>
          </w:tcPr>
          <w:p w:rsidR="00297887" w:rsidRPr="009638F5" w:rsidRDefault="00297887" w:rsidP="00B947DC">
            <w:pPr>
              <w:pStyle w:val="upove"/>
              <w:spacing w:line="360" w:lineRule="auto"/>
              <w:rPr>
                <w:sz w:val="28"/>
                <w:lang w:val="fr-FR"/>
              </w:rPr>
            </w:pPr>
            <w:r w:rsidRPr="009638F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297887" w:rsidRPr="009638F5" w:rsidTr="00610AEE">
        <w:tc>
          <w:tcPr>
            <w:tcW w:w="10131" w:type="dxa"/>
            <w:gridSpan w:val="3"/>
          </w:tcPr>
          <w:p w:rsidR="00297887" w:rsidRPr="009638F5" w:rsidRDefault="00297887" w:rsidP="00B947DC">
            <w:pPr>
              <w:pStyle w:val="Country"/>
              <w:spacing w:line="360" w:lineRule="auto"/>
              <w:rPr>
                <w:lang w:val="fr-FR"/>
              </w:rPr>
            </w:pPr>
            <w:r w:rsidRPr="009638F5">
              <w:rPr>
                <w:lang w:val="fr-FR"/>
              </w:rPr>
              <w:t>Genève</w:t>
            </w:r>
          </w:p>
        </w:tc>
      </w:tr>
    </w:tbl>
    <w:p w:rsidR="00362201" w:rsidRDefault="00297887" w:rsidP="007E0F78">
      <w:pPr>
        <w:pStyle w:val="Sessiontc"/>
        <w:rPr>
          <w:lang w:val="fr-FR"/>
        </w:rPr>
      </w:pPr>
      <w:r w:rsidRPr="009638F5">
        <w:rPr>
          <w:lang w:val="fr-FR"/>
        </w:rPr>
        <w:t>Comité TECHNIQUE</w:t>
      </w:r>
    </w:p>
    <w:p w:rsidR="00362201" w:rsidRDefault="00297887" w:rsidP="007E0F78">
      <w:pPr>
        <w:pStyle w:val="Sessiontcplacedate"/>
        <w:rPr>
          <w:lang w:val="fr-FR"/>
        </w:rPr>
      </w:pPr>
      <w:r w:rsidRPr="009638F5">
        <w:rPr>
          <w:lang w:val="fr-FR"/>
        </w:rPr>
        <w:t>Cinquante et unième</w:t>
      </w:r>
      <w:r w:rsidR="00FD34FF">
        <w:rPr>
          <w:lang w:val="fr-FR"/>
        </w:rPr>
        <w:t> </w:t>
      </w:r>
      <w:r w:rsidRPr="009638F5">
        <w:rPr>
          <w:lang w:val="fr-FR"/>
        </w:rPr>
        <w:t xml:space="preserve">session </w:t>
      </w:r>
      <w:r w:rsidRPr="009638F5">
        <w:rPr>
          <w:lang w:val="fr-FR"/>
        </w:rPr>
        <w:br/>
        <w:t>Genève, 23</w:t>
      </w:r>
      <w:r w:rsidR="00075335">
        <w:rPr>
          <w:lang w:val="fr-FR"/>
        </w:rPr>
        <w:t>–</w:t>
      </w:r>
      <w:r w:rsidRPr="009638F5">
        <w:rPr>
          <w:lang w:val="fr-FR"/>
        </w:rPr>
        <w:t>2</w:t>
      </w:r>
      <w:r w:rsidR="002D226D" w:rsidRPr="009638F5">
        <w:rPr>
          <w:lang w:val="fr-FR"/>
        </w:rPr>
        <w:t>5</w:t>
      </w:r>
      <w:r w:rsidR="002D226D">
        <w:rPr>
          <w:lang w:val="fr-FR"/>
        </w:rPr>
        <w:t> </w:t>
      </w:r>
      <w:r w:rsidR="002D226D" w:rsidRPr="009638F5">
        <w:rPr>
          <w:lang w:val="fr-FR"/>
        </w:rPr>
        <w:t>mars</w:t>
      </w:r>
      <w:r w:rsidR="002D226D">
        <w:rPr>
          <w:lang w:val="fr-FR"/>
        </w:rPr>
        <w:t> </w:t>
      </w:r>
      <w:r w:rsidR="002D226D" w:rsidRPr="009638F5">
        <w:rPr>
          <w:lang w:val="fr-FR"/>
        </w:rPr>
        <w:t>20</w:t>
      </w:r>
      <w:r w:rsidRPr="009638F5">
        <w:rPr>
          <w:lang w:val="fr-FR"/>
        </w:rPr>
        <w:t>15</w:t>
      </w:r>
    </w:p>
    <w:p w:rsidR="00362201" w:rsidRDefault="002050F5" w:rsidP="007E0F78">
      <w:pPr>
        <w:pStyle w:val="Titleofdoc0"/>
        <w:rPr>
          <w:lang w:val="fr-FR"/>
        </w:rPr>
      </w:pPr>
      <w:r w:rsidRPr="009638F5">
        <w:rPr>
          <w:lang w:val="fr-FR"/>
        </w:rPr>
        <w:t>DéNOMINATIONS VARIéTALES</w:t>
      </w:r>
    </w:p>
    <w:p w:rsidR="00362201" w:rsidRDefault="00297887" w:rsidP="007E0F78">
      <w:pPr>
        <w:pStyle w:val="preparedby0"/>
        <w:rPr>
          <w:lang w:val="fr-FR"/>
        </w:rPr>
      </w:pPr>
      <w:bookmarkStart w:id="4" w:name="Prepared"/>
      <w:bookmarkEnd w:id="4"/>
      <w:r w:rsidRPr="007E0F78">
        <w:rPr>
          <w:lang w:val="fr-FR"/>
        </w:rPr>
        <w:t>Document établi par le Bureau de l</w:t>
      </w:r>
      <w:r w:rsidR="002D226D" w:rsidRPr="007E0F78">
        <w:rPr>
          <w:lang w:val="fr-FR"/>
        </w:rPr>
        <w:t>’</w:t>
      </w:r>
      <w:r w:rsidRPr="007E0F78">
        <w:rPr>
          <w:lang w:val="fr-FR"/>
        </w:rPr>
        <w:t>Union</w:t>
      </w:r>
      <w:r w:rsidRPr="009638F5">
        <w:rPr>
          <w:lang w:val="fr-FR"/>
        </w:rPr>
        <w:br/>
      </w:r>
      <w:r w:rsidRPr="009638F5">
        <w:rPr>
          <w:lang w:val="fr-FR"/>
        </w:rPr>
        <w:br/>
      </w:r>
      <w:r w:rsidRPr="009638F5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2D226D">
        <w:rPr>
          <w:color w:val="A6A6A6" w:themeColor="background1" w:themeShade="A6"/>
          <w:lang w:val="fr-FR"/>
        </w:rPr>
        <w:t>’</w:t>
      </w:r>
      <w:r w:rsidRPr="009638F5">
        <w:rPr>
          <w:color w:val="A6A6A6" w:themeColor="background1" w:themeShade="A6"/>
          <w:lang w:val="fr-FR"/>
        </w:rPr>
        <w:t>UPOV</w:t>
      </w:r>
    </w:p>
    <w:p w:rsidR="00362201" w:rsidRPr="007E0F78" w:rsidRDefault="00822961" w:rsidP="007E0F78">
      <w:pPr>
        <w:rPr>
          <w:rFonts w:cs="Arial"/>
          <w:snapToGrid w:val="0"/>
          <w:lang w:val="fr-FR"/>
        </w:rPr>
      </w:pPr>
      <w:r w:rsidRPr="009638F5">
        <w:rPr>
          <w:rFonts w:cs="Arial"/>
          <w:snapToGrid w:val="0"/>
          <w:lang w:val="fr-FR"/>
        </w:rPr>
        <w:fldChar w:fldCharType="begin"/>
      </w:r>
      <w:r w:rsidRPr="009638F5">
        <w:rPr>
          <w:rFonts w:cs="Arial"/>
          <w:snapToGrid w:val="0"/>
          <w:lang w:val="fr-FR"/>
        </w:rPr>
        <w:instrText xml:space="preserve"> AUTONUM  </w:instrText>
      </w:r>
      <w:r w:rsidRPr="009638F5">
        <w:rPr>
          <w:rFonts w:cs="Arial"/>
          <w:snapToGrid w:val="0"/>
          <w:lang w:val="fr-FR"/>
        </w:rPr>
        <w:fldChar w:fldCharType="end"/>
      </w:r>
      <w:r w:rsidRPr="009638F5">
        <w:rPr>
          <w:rFonts w:cs="Arial"/>
          <w:snapToGrid w:val="0"/>
          <w:lang w:val="fr-FR"/>
        </w:rPr>
        <w:tab/>
      </w:r>
      <w:r w:rsidR="00292662" w:rsidRPr="007E0F78">
        <w:rPr>
          <w:rFonts w:cs="Arial"/>
          <w:lang w:val="fr-FR"/>
        </w:rPr>
        <w:t>Le présent document a pour objet de faire rapport sur les travaux concernant la possibilité d</w:t>
      </w:r>
      <w:r w:rsidR="002D226D" w:rsidRPr="007E0F78">
        <w:rPr>
          <w:rFonts w:cs="Arial"/>
          <w:lang w:val="fr-FR"/>
        </w:rPr>
        <w:t>’</w:t>
      </w:r>
      <w:r w:rsidR="00292662" w:rsidRPr="007E0F78">
        <w:rPr>
          <w:rFonts w:cs="Arial"/>
          <w:lang w:val="fr-FR"/>
        </w:rPr>
        <w:t>élabor</w:t>
      </w:r>
      <w:r w:rsidR="001D3B93" w:rsidRPr="007E0F78">
        <w:rPr>
          <w:rFonts w:cs="Arial"/>
          <w:lang w:val="fr-FR"/>
        </w:rPr>
        <w:t xml:space="preserve">er </w:t>
      </w:r>
      <w:r w:rsidR="00292662" w:rsidRPr="007E0F78">
        <w:rPr>
          <w:rFonts w:cs="Arial"/>
          <w:lang w:val="fr-FR"/>
        </w:rPr>
        <w:t>un outil de recherche de similarité</w:t>
      </w:r>
      <w:r w:rsidR="001D3B93" w:rsidRPr="007E0F78">
        <w:rPr>
          <w:rFonts w:cs="Arial"/>
          <w:lang w:val="fr-FR"/>
        </w:rPr>
        <w:t>s</w:t>
      </w:r>
      <w:r w:rsidR="00292662" w:rsidRPr="007E0F78">
        <w:rPr>
          <w:rFonts w:cs="Arial"/>
          <w:lang w:val="fr-FR"/>
        </w:rPr>
        <w:t xml:space="preserve"> </w:t>
      </w:r>
      <w:r w:rsidR="001D3B93" w:rsidRPr="007E0F78">
        <w:rPr>
          <w:rFonts w:cs="Arial"/>
          <w:lang w:val="fr-FR"/>
        </w:rPr>
        <w:t xml:space="preserve">de l’UPOV </w:t>
      </w:r>
      <w:r w:rsidR="00292662" w:rsidRPr="007E0F78">
        <w:rPr>
          <w:rFonts w:cs="Arial"/>
          <w:lang w:val="fr-FR"/>
        </w:rPr>
        <w:t>aux fins de</w:t>
      </w:r>
      <w:r w:rsidR="001D3B93" w:rsidRPr="007E0F78">
        <w:rPr>
          <w:rFonts w:cs="Arial"/>
          <w:lang w:val="fr-FR"/>
        </w:rPr>
        <w:t>s</w:t>
      </w:r>
      <w:r w:rsidR="00292662" w:rsidRPr="007E0F78">
        <w:rPr>
          <w:rFonts w:cs="Arial"/>
          <w:lang w:val="fr-FR"/>
        </w:rPr>
        <w:t xml:space="preserve"> dénomination</w:t>
      </w:r>
      <w:r w:rsidR="001D3B93" w:rsidRPr="007E0F78">
        <w:rPr>
          <w:rFonts w:cs="Arial"/>
          <w:lang w:val="fr-FR"/>
        </w:rPr>
        <w:t>s</w:t>
      </w:r>
      <w:r w:rsidR="00292662" w:rsidRPr="007E0F78">
        <w:rPr>
          <w:rFonts w:cs="Arial"/>
          <w:lang w:val="fr-FR"/>
        </w:rPr>
        <w:t xml:space="preserve"> variétale</w:t>
      </w:r>
      <w:r w:rsidR="001D3B93" w:rsidRPr="007E0F78">
        <w:rPr>
          <w:rFonts w:cs="Arial"/>
          <w:lang w:val="fr-FR"/>
        </w:rPr>
        <w:t>s</w:t>
      </w:r>
      <w:r w:rsidR="00292662" w:rsidRPr="007E0F78">
        <w:rPr>
          <w:rFonts w:cs="Arial"/>
          <w:lang w:val="fr-FR"/>
        </w:rPr>
        <w:t xml:space="preserve"> et d</w:t>
      </w:r>
      <w:r w:rsidR="002D226D" w:rsidRPr="007E0F78">
        <w:rPr>
          <w:rFonts w:cs="Arial"/>
          <w:lang w:val="fr-FR"/>
        </w:rPr>
        <w:t>’</w:t>
      </w:r>
      <w:r w:rsidR="00292662" w:rsidRPr="007E0F78">
        <w:rPr>
          <w:rFonts w:cs="Arial"/>
          <w:lang w:val="fr-FR"/>
        </w:rPr>
        <w:t xml:space="preserve">examiner la révision éventuelle du document UPOV/INF/12/4 “Notes explicatives concernant les dénominations variétales en vertu de la </w:t>
      </w:r>
      <w:r w:rsidR="002D226D" w:rsidRPr="007E0F78">
        <w:rPr>
          <w:rFonts w:cs="Arial"/>
          <w:lang w:val="fr-FR"/>
        </w:rPr>
        <w:t>Convention UPOV</w:t>
      </w:r>
      <w:r w:rsidR="00292662" w:rsidRPr="007E0F78">
        <w:rPr>
          <w:rFonts w:cs="Arial"/>
          <w:lang w:val="fr-FR"/>
        </w:rPr>
        <w:t>”.</w:t>
      </w:r>
    </w:p>
    <w:p w:rsidR="00362201" w:rsidRPr="007E0F78" w:rsidRDefault="00362201" w:rsidP="007E0F78">
      <w:pPr>
        <w:rPr>
          <w:rFonts w:cs="Arial"/>
          <w:snapToGrid w:val="0"/>
          <w:lang w:val="fr-FR"/>
        </w:rPr>
      </w:pPr>
    </w:p>
    <w:p w:rsidR="00362201" w:rsidRPr="007E0F78" w:rsidRDefault="00DF2259" w:rsidP="007E0F78">
      <w:pPr>
        <w:rPr>
          <w:rFonts w:cs="Arial"/>
          <w:snapToGrid w:val="0"/>
          <w:lang w:val="fr-FR"/>
        </w:rPr>
      </w:pPr>
      <w:r w:rsidRPr="007E0F78">
        <w:rPr>
          <w:rFonts w:cs="Arial"/>
          <w:snapToGrid w:val="0"/>
          <w:lang w:val="fr-FR"/>
        </w:rPr>
        <w:fldChar w:fldCharType="begin"/>
      </w:r>
      <w:r w:rsidRPr="007E0F78">
        <w:rPr>
          <w:rFonts w:cs="Arial"/>
          <w:snapToGrid w:val="0"/>
          <w:lang w:val="fr-FR"/>
        </w:rPr>
        <w:instrText xml:space="preserve"> AUTONUM  </w:instrText>
      </w:r>
      <w:r w:rsidRPr="007E0F78">
        <w:rPr>
          <w:rFonts w:cs="Arial"/>
          <w:snapToGrid w:val="0"/>
          <w:lang w:val="fr-FR"/>
        </w:rPr>
        <w:fldChar w:fldCharType="end"/>
      </w:r>
      <w:r w:rsidRPr="007E0F78">
        <w:rPr>
          <w:rFonts w:cs="Arial"/>
          <w:snapToGrid w:val="0"/>
          <w:lang w:val="fr-FR"/>
        </w:rPr>
        <w:tab/>
      </w:r>
      <w:r w:rsidR="003742FB" w:rsidRPr="007E0F78">
        <w:rPr>
          <w:rFonts w:cs="Arial"/>
          <w:snapToGrid w:val="0"/>
          <w:lang w:val="fr-FR"/>
        </w:rPr>
        <w:t>Les abréviations ci</w:t>
      </w:r>
      <w:r w:rsidR="00E4543D" w:rsidRPr="007E0F78">
        <w:rPr>
          <w:rFonts w:cs="Arial"/>
          <w:snapToGrid w:val="0"/>
          <w:lang w:val="fr-FR"/>
        </w:rPr>
        <w:noBreakHyphen/>
      </w:r>
      <w:r w:rsidR="003742FB" w:rsidRPr="007E0F78">
        <w:rPr>
          <w:rFonts w:cs="Arial"/>
          <w:snapToGrid w:val="0"/>
          <w:lang w:val="fr-FR"/>
        </w:rPr>
        <w:t>après sont utilisées dans le présent document :</w:t>
      </w:r>
    </w:p>
    <w:p w:rsidR="00362201" w:rsidRPr="007E0F78" w:rsidRDefault="00362201" w:rsidP="007E0F78">
      <w:pPr>
        <w:rPr>
          <w:rFonts w:cs="Arial"/>
          <w:snapToGrid w:val="0"/>
          <w:lang w:val="fr-FR"/>
        </w:rPr>
      </w:pPr>
    </w:p>
    <w:p w:rsidR="002D226D" w:rsidRPr="007E0F78" w:rsidRDefault="003742FB" w:rsidP="007E0F78">
      <w:pPr>
        <w:ind w:left="567"/>
        <w:rPr>
          <w:rFonts w:cs="Arial"/>
          <w:snapToGrid w:val="0"/>
          <w:lang w:val="fr-FR"/>
        </w:rPr>
      </w:pPr>
      <w:r w:rsidRPr="007E0F78">
        <w:rPr>
          <w:rFonts w:cs="Arial"/>
          <w:snapToGrid w:val="0"/>
          <w:lang w:val="fr-FR"/>
        </w:rPr>
        <w:t>CAJ</w:t>
      </w:r>
      <w:r w:rsidR="00292662" w:rsidRPr="007E0F78">
        <w:rPr>
          <w:rFonts w:cs="Arial"/>
          <w:snapToGrid w:val="0"/>
          <w:lang w:val="fr-FR"/>
        </w:rPr>
        <w:t> </w:t>
      </w:r>
      <w:r w:rsidRPr="007E0F78">
        <w:rPr>
          <w:rFonts w:cs="Arial"/>
          <w:snapToGrid w:val="0"/>
          <w:lang w:val="fr-FR"/>
        </w:rPr>
        <w:t xml:space="preserve">: </w:t>
      </w:r>
      <w:r w:rsidR="002050F5" w:rsidRPr="007E0F78">
        <w:rPr>
          <w:rFonts w:cs="Arial"/>
          <w:snapToGrid w:val="0"/>
          <w:lang w:val="fr-FR"/>
        </w:rPr>
        <w:tab/>
      </w:r>
      <w:r w:rsidR="001D3B93" w:rsidRPr="007E0F78">
        <w:rPr>
          <w:rFonts w:cs="Arial"/>
          <w:snapToGrid w:val="0"/>
          <w:lang w:val="fr-FR"/>
        </w:rPr>
        <w:tab/>
      </w:r>
      <w:r w:rsidRPr="007E0F78">
        <w:rPr>
          <w:rFonts w:cs="Arial"/>
          <w:snapToGrid w:val="0"/>
          <w:lang w:val="fr-FR"/>
        </w:rPr>
        <w:t>Comité administratif et juridique</w:t>
      </w:r>
    </w:p>
    <w:p w:rsidR="002D226D" w:rsidRPr="007E0F78" w:rsidRDefault="003742FB" w:rsidP="007E0F78">
      <w:pPr>
        <w:ind w:left="567"/>
        <w:rPr>
          <w:rFonts w:cs="Arial"/>
          <w:snapToGrid w:val="0"/>
          <w:lang w:val="fr-FR"/>
        </w:rPr>
      </w:pPr>
      <w:r w:rsidRPr="007E0F78">
        <w:rPr>
          <w:rFonts w:cs="Arial"/>
          <w:snapToGrid w:val="0"/>
          <w:lang w:val="fr-FR"/>
        </w:rPr>
        <w:t>CAJ</w:t>
      </w:r>
      <w:r w:rsidR="00E4543D" w:rsidRPr="007E0F78">
        <w:rPr>
          <w:rFonts w:cs="Arial"/>
          <w:snapToGrid w:val="0"/>
          <w:lang w:val="fr-FR"/>
        </w:rPr>
        <w:noBreakHyphen/>
      </w:r>
      <w:r w:rsidRPr="007E0F78">
        <w:rPr>
          <w:rFonts w:cs="Arial"/>
          <w:snapToGrid w:val="0"/>
          <w:lang w:val="fr-FR"/>
        </w:rPr>
        <w:t xml:space="preserve">AG : </w:t>
      </w:r>
      <w:r w:rsidR="002050F5" w:rsidRPr="007E0F78">
        <w:rPr>
          <w:rFonts w:cs="Arial"/>
          <w:snapToGrid w:val="0"/>
          <w:lang w:val="fr-FR"/>
        </w:rPr>
        <w:tab/>
      </w:r>
      <w:r w:rsidRPr="007E0F78">
        <w:rPr>
          <w:rFonts w:cs="Arial"/>
          <w:snapToGrid w:val="0"/>
          <w:lang w:val="fr-FR"/>
        </w:rPr>
        <w:t>Groupe consultatif du Comité administratif et juridique</w:t>
      </w:r>
    </w:p>
    <w:p w:rsidR="00362201" w:rsidRPr="007E0F78" w:rsidRDefault="00292662" w:rsidP="007E0F78">
      <w:pPr>
        <w:ind w:left="567"/>
        <w:rPr>
          <w:rFonts w:cs="Arial"/>
          <w:snapToGrid w:val="0"/>
          <w:lang w:val="fr-FR"/>
        </w:rPr>
      </w:pPr>
      <w:r w:rsidRPr="007E0F78">
        <w:rPr>
          <w:rFonts w:cs="Arial"/>
          <w:snapToGrid w:val="0"/>
          <w:lang w:val="fr-FR"/>
        </w:rPr>
        <w:t>TC </w:t>
      </w:r>
      <w:r w:rsidR="003742FB" w:rsidRPr="007E0F78">
        <w:rPr>
          <w:rFonts w:cs="Arial"/>
          <w:snapToGrid w:val="0"/>
          <w:lang w:val="fr-FR"/>
        </w:rPr>
        <w:t xml:space="preserve">: </w:t>
      </w:r>
      <w:r w:rsidR="002050F5" w:rsidRPr="007E0F78">
        <w:rPr>
          <w:rFonts w:cs="Arial"/>
          <w:snapToGrid w:val="0"/>
          <w:lang w:val="fr-FR"/>
        </w:rPr>
        <w:tab/>
      </w:r>
      <w:r w:rsidR="002050F5" w:rsidRPr="007E0F78">
        <w:rPr>
          <w:rFonts w:cs="Arial"/>
          <w:snapToGrid w:val="0"/>
          <w:lang w:val="fr-FR"/>
        </w:rPr>
        <w:tab/>
      </w:r>
      <w:r w:rsidR="003742FB" w:rsidRPr="007E0F78">
        <w:rPr>
          <w:rFonts w:cs="Arial"/>
          <w:snapToGrid w:val="0"/>
          <w:lang w:val="fr-FR"/>
        </w:rPr>
        <w:t>Comité technique</w:t>
      </w:r>
    </w:p>
    <w:p w:rsidR="00362201" w:rsidRPr="007E0F78" w:rsidRDefault="006D30F2" w:rsidP="007E0F78">
      <w:pPr>
        <w:keepNext/>
        <w:ind w:left="1692" w:hanging="1125"/>
        <w:rPr>
          <w:snapToGrid w:val="0"/>
          <w:lang w:val="fr-FR" w:eastAsia="ja-JP"/>
        </w:rPr>
      </w:pPr>
      <w:r w:rsidRPr="007E0F78">
        <w:rPr>
          <w:snapToGrid w:val="0"/>
          <w:lang w:val="fr-FR" w:eastAsia="ja-JP"/>
        </w:rPr>
        <w:t>WG</w:t>
      </w:r>
      <w:r w:rsidR="00E4543D" w:rsidRPr="007E0F78">
        <w:rPr>
          <w:snapToGrid w:val="0"/>
          <w:lang w:val="fr-FR" w:eastAsia="ja-JP"/>
        </w:rPr>
        <w:noBreakHyphen/>
      </w:r>
      <w:r w:rsidRPr="007E0F78">
        <w:rPr>
          <w:snapToGrid w:val="0"/>
          <w:lang w:val="fr-FR" w:eastAsia="ja-JP"/>
        </w:rPr>
        <w:t>DST</w:t>
      </w:r>
      <w:r w:rsidR="00292662" w:rsidRPr="007E0F78">
        <w:rPr>
          <w:snapToGrid w:val="0"/>
          <w:lang w:val="fr-FR" w:eastAsia="ja-JP"/>
        </w:rPr>
        <w:t> </w:t>
      </w:r>
      <w:r w:rsidRPr="007E0F78">
        <w:rPr>
          <w:snapToGrid w:val="0"/>
          <w:lang w:val="fr-FR" w:eastAsia="ja-JP"/>
        </w:rPr>
        <w:t>:</w:t>
      </w:r>
      <w:r w:rsidR="00FD34FF" w:rsidRPr="007E0F78">
        <w:rPr>
          <w:snapToGrid w:val="0"/>
          <w:lang w:val="fr-FR" w:eastAsia="ja-JP"/>
        </w:rPr>
        <w:t xml:space="preserve"> </w:t>
      </w:r>
      <w:r w:rsidRPr="007E0F78">
        <w:rPr>
          <w:lang w:val="fr-FR"/>
        </w:rPr>
        <w:tab/>
      </w:r>
      <w:r w:rsidR="00C63853" w:rsidRPr="007E0F78">
        <w:rPr>
          <w:lang w:val="fr-FR"/>
        </w:rPr>
        <w:t>G</w:t>
      </w:r>
      <w:r w:rsidR="00292662" w:rsidRPr="007E0F78">
        <w:rPr>
          <w:snapToGrid w:val="0"/>
          <w:lang w:val="fr-FR" w:eastAsia="ja-JP"/>
        </w:rPr>
        <w:t>roupe de travail sur l</w:t>
      </w:r>
      <w:r w:rsidR="002D226D" w:rsidRPr="007E0F78">
        <w:rPr>
          <w:snapToGrid w:val="0"/>
          <w:lang w:val="fr-FR" w:eastAsia="ja-JP"/>
        </w:rPr>
        <w:t>’</w:t>
      </w:r>
      <w:r w:rsidR="00292662" w:rsidRPr="007E0F78">
        <w:rPr>
          <w:snapToGrid w:val="0"/>
          <w:lang w:val="fr-FR" w:eastAsia="ja-JP"/>
        </w:rPr>
        <w:t>élaboration d</w:t>
      </w:r>
      <w:r w:rsidR="002D226D" w:rsidRPr="007E0F78">
        <w:rPr>
          <w:snapToGrid w:val="0"/>
          <w:lang w:val="fr-FR" w:eastAsia="ja-JP"/>
        </w:rPr>
        <w:t>’</w:t>
      </w:r>
      <w:r w:rsidR="00292662" w:rsidRPr="007E0F78">
        <w:rPr>
          <w:snapToGrid w:val="0"/>
          <w:lang w:val="fr-FR" w:eastAsia="ja-JP"/>
        </w:rPr>
        <w:t>un outil de recherche de similarité</w:t>
      </w:r>
      <w:r w:rsidR="009021FA" w:rsidRPr="007E0F78">
        <w:rPr>
          <w:snapToGrid w:val="0"/>
          <w:lang w:val="fr-FR" w:eastAsia="ja-JP"/>
        </w:rPr>
        <w:t>s</w:t>
      </w:r>
      <w:r w:rsidR="00292662" w:rsidRPr="007E0F78">
        <w:rPr>
          <w:snapToGrid w:val="0"/>
          <w:lang w:val="fr-FR" w:eastAsia="ja-JP"/>
        </w:rPr>
        <w:t xml:space="preserve"> </w:t>
      </w:r>
      <w:r w:rsidR="009021FA" w:rsidRPr="007E0F78">
        <w:rPr>
          <w:snapToGrid w:val="0"/>
          <w:lang w:val="fr-FR" w:eastAsia="ja-JP"/>
        </w:rPr>
        <w:t xml:space="preserve">de l’UPOV </w:t>
      </w:r>
      <w:r w:rsidR="00292662" w:rsidRPr="007E0F78">
        <w:rPr>
          <w:snapToGrid w:val="0"/>
          <w:lang w:val="fr-FR" w:eastAsia="ja-JP"/>
        </w:rPr>
        <w:t>aux fins de</w:t>
      </w:r>
      <w:r w:rsidR="009021FA" w:rsidRPr="007E0F78">
        <w:rPr>
          <w:snapToGrid w:val="0"/>
          <w:lang w:val="fr-FR" w:eastAsia="ja-JP"/>
        </w:rPr>
        <w:t>s</w:t>
      </w:r>
      <w:r w:rsidR="00292662" w:rsidRPr="007E0F78">
        <w:rPr>
          <w:snapToGrid w:val="0"/>
          <w:lang w:val="fr-FR" w:eastAsia="ja-JP"/>
        </w:rPr>
        <w:t xml:space="preserve"> dénomination</w:t>
      </w:r>
      <w:r w:rsidR="009021FA" w:rsidRPr="007E0F78">
        <w:rPr>
          <w:snapToGrid w:val="0"/>
          <w:lang w:val="fr-FR" w:eastAsia="ja-JP"/>
        </w:rPr>
        <w:t>s</w:t>
      </w:r>
      <w:r w:rsidR="00292662" w:rsidRPr="007E0F78">
        <w:rPr>
          <w:snapToGrid w:val="0"/>
          <w:lang w:val="fr-FR" w:eastAsia="ja-JP"/>
        </w:rPr>
        <w:t xml:space="preserve"> variétale</w:t>
      </w:r>
      <w:r w:rsidR="009021FA" w:rsidRPr="007E0F78">
        <w:rPr>
          <w:snapToGrid w:val="0"/>
          <w:lang w:val="fr-FR" w:eastAsia="ja-JP"/>
        </w:rPr>
        <w:t>s</w:t>
      </w:r>
    </w:p>
    <w:p w:rsidR="00362201" w:rsidRPr="007E0F78" w:rsidRDefault="00362201" w:rsidP="007E0F78">
      <w:pPr>
        <w:keepNext/>
        <w:ind w:left="567"/>
        <w:rPr>
          <w:snapToGrid w:val="0"/>
          <w:lang w:val="fr-FR" w:eastAsia="ja-JP"/>
        </w:rPr>
      </w:pPr>
    </w:p>
    <w:p w:rsidR="00362201" w:rsidRPr="007E0F78" w:rsidRDefault="00DF2259" w:rsidP="007E0F78">
      <w:pPr>
        <w:keepNext/>
        <w:rPr>
          <w:rFonts w:cs="Arial"/>
          <w:snapToGrid w:val="0"/>
          <w:lang w:val="fr-FR" w:eastAsia="ja-JP"/>
        </w:rPr>
      </w:pPr>
      <w:r w:rsidRPr="007E0F78">
        <w:rPr>
          <w:rFonts w:cs="Arial"/>
          <w:snapToGrid w:val="0"/>
          <w:lang w:val="fr-FR"/>
        </w:rPr>
        <w:fldChar w:fldCharType="begin"/>
      </w:r>
      <w:r w:rsidRPr="007E0F78">
        <w:rPr>
          <w:rFonts w:cs="Arial"/>
          <w:snapToGrid w:val="0"/>
          <w:lang w:val="fr-FR"/>
        </w:rPr>
        <w:instrText xml:space="preserve"> AUTONUM  </w:instrText>
      </w:r>
      <w:r w:rsidRPr="007E0F78">
        <w:rPr>
          <w:rFonts w:cs="Arial"/>
          <w:snapToGrid w:val="0"/>
          <w:lang w:val="fr-FR"/>
        </w:rPr>
        <w:fldChar w:fldCharType="end"/>
      </w:r>
      <w:r w:rsidRPr="007E0F78">
        <w:rPr>
          <w:rFonts w:cs="Arial"/>
          <w:snapToGrid w:val="0"/>
          <w:lang w:val="fr-FR"/>
        </w:rPr>
        <w:tab/>
      </w:r>
      <w:r w:rsidR="003742FB" w:rsidRPr="007E0F78">
        <w:rPr>
          <w:rFonts w:cs="Arial"/>
          <w:snapToGrid w:val="0"/>
          <w:lang w:val="fr-FR"/>
        </w:rPr>
        <w:t>Le présent document est structuré comme suit :</w:t>
      </w:r>
    </w:p>
    <w:p w:rsidR="00362201" w:rsidRPr="007E0F78" w:rsidRDefault="00362201" w:rsidP="007E0F78">
      <w:pPr>
        <w:rPr>
          <w:rFonts w:cs="Arial"/>
          <w:snapToGrid w:val="0"/>
          <w:lang w:val="fr-FR" w:eastAsia="ja-JP"/>
        </w:rPr>
      </w:pPr>
    </w:p>
    <w:p w:rsidR="0073762E" w:rsidRPr="007E0F78" w:rsidRDefault="00822961" w:rsidP="00075335">
      <w:pPr>
        <w:pStyle w:val="TOC1"/>
        <w:ind w:left="0" w:firstLine="0"/>
        <w:rPr>
          <w:rFonts w:asciiTheme="minorHAnsi" w:hAnsiTheme="minorHAnsi" w:cstheme="minorBidi"/>
          <w:bCs w:val="0"/>
          <w:caps w:val="0"/>
          <w:noProof/>
          <w:sz w:val="22"/>
          <w:szCs w:val="22"/>
          <w:lang w:val="fr-FR" w:eastAsia="fr-FR"/>
        </w:rPr>
      </w:pPr>
      <w:r w:rsidRPr="007E0F78">
        <w:rPr>
          <w:rFonts w:cs="Arial"/>
          <w:noProof/>
          <w:snapToGrid w:val="0"/>
          <w:lang w:val="fr-FR"/>
        </w:rPr>
        <w:fldChar w:fldCharType="begin"/>
      </w:r>
      <w:r w:rsidRPr="007E0F78">
        <w:rPr>
          <w:rFonts w:cs="Arial"/>
          <w:snapToGrid w:val="0"/>
          <w:lang w:val="fr-FR"/>
        </w:rPr>
        <w:instrText xml:space="preserve"> TOC \o "1-3" \h \z \u </w:instrText>
      </w:r>
      <w:r w:rsidRPr="007E0F78">
        <w:rPr>
          <w:rFonts w:cs="Arial"/>
          <w:noProof/>
          <w:snapToGrid w:val="0"/>
          <w:lang w:val="fr-FR"/>
        </w:rPr>
        <w:fldChar w:fldCharType="separate"/>
      </w:r>
      <w:hyperlink w:anchor="_Toc413742972" w:history="1">
        <w:r w:rsidR="0073762E" w:rsidRPr="007E0F78">
          <w:rPr>
            <w:rStyle w:val="Hyperlink"/>
            <w:noProof/>
            <w:snapToGrid w:val="0"/>
            <w:color w:val="auto"/>
            <w:lang w:val="fr-FR"/>
          </w:rPr>
          <w:t>POSSIBILITÉ D’ÉLABORer UN OUTIL DE RECHERCHE DE SIMILARITÉs DE L’UPOV AUX FINS DEs DÉNOMINATIONs VARIÉTALEs</w:t>
        </w:r>
        <w:r w:rsidR="0073762E" w:rsidRPr="007E0F78">
          <w:rPr>
            <w:noProof/>
            <w:webHidden/>
          </w:rPr>
          <w:tab/>
        </w:r>
        <w:r w:rsidR="0073762E" w:rsidRPr="007E0F78">
          <w:rPr>
            <w:noProof/>
            <w:webHidden/>
          </w:rPr>
          <w:fldChar w:fldCharType="begin"/>
        </w:r>
        <w:r w:rsidR="0073762E" w:rsidRPr="007E0F78">
          <w:rPr>
            <w:noProof/>
            <w:webHidden/>
          </w:rPr>
          <w:instrText xml:space="preserve"> PAGEREF _Toc413742972 \h </w:instrText>
        </w:r>
        <w:r w:rsidR="0073762E" w:rsidRPr="007E0F78">
          <w:rPr>
            <w:noProof/>
            <w:webHidden/>
          </w:rPr>
        </w:r>
        <w:r w:rsidR="0073762E" w:rsidRPr="007E0F78">
          <w:rPr>
            <w:noProof/>
            <w:webHidden/>
          </w:rPr>
          <w:fldChar w:fldCharType="separate"/>
        </w:r>
        <w:r w:rsidR="008E25D9">
          <w:rPr>
            <w:noProof/>
            <w:webHidden/>
          </w:rPr>
          <w:t>1</w:t>
        </w:r>
        <w:r w:rsidR="0073762E" w:rsidRPr="007E0F78">
          <w:rPr>
            <w:noProof/>
            <w:webHidden/>
          </w:rPr>
          <w:fldChar w:fldCharType="end"/>
        </w:r>
      </w:hyperlink>
    </w:p>
    <w:p w:rsidR="0073762E" w:rsidRPr="007E0F78" w:rsidRDefault="008E25D9" w:rsidP="00075335">
      <w:pPr>
        <w:pStyle w:val="TOC1"/>
        <w:ind w:left="0" w:firstLine="0"/>
        <w:rPr>
          <w:rFonts w:asciiTheme="minorHAnsi" w:hAnsiTheme="minorHAnsi" w:cstheme="minorBidi"/>
          <w:bCs w:val="0"/>
          <w:caps w:val="0"/>
          <w:noProof/>
          <w:sz w:val="22"/>
          <w:szCs w:val="22"/>
          <w:lang w:val="fr-FR" w:eastAsia="fr-FR"/>
        </w:rPr>
      </w:pPr>
      <w:hyperlink w:anchor="_Toc413742973" w:history="1">
        <w:r w:rsidR="0073762E" w:rsidRPr="007E0F78">
          <w:rPr>
            <w:rStyle w:val="Hyperlink"/>
            <w:noProof/>
            <w:snapToGrid w:val="0"/>
            <w:color w:val="auto"/>
            <w:lang w:val="fr-FR"/>
          </w:rPr>
          <w:t>rÉvision du document UPOV/INF/12 “Notes explicatives concernant les dÉnominations variÉtales en vertu de la Convention UPOV”</w:t>
        </w:r>
        <w:r w:rsidR="0073762E" w:rsidRPr="007E0F78">
          <w:rPr>
            <w:noProof/>
            <w:webHidden/>
          </w:rPr>
          <w:tab/>
        </w:r>
        <w:r w:rsidR="0073762E" w:rsidRPr="007E0F78">
          <w:rPr>
            <w:noProof/>
            <w:webHidden/>
          </w:rPr>
          <w:fldChar w:fldCharType="begin"/>
        </w:r>
        <w:r w:rsidR="0073762E" w:rsidRPr="007E0F78">
          <w:rPr>
            <w:noProof/>
            <w:webHidden/>
          </w:rPr>
          <w:instrText xml:space="preserve"> PAGEREF _Toc413742973 \h </w:instrText>
        </w:r>
        <w:r w:rsidR="0073762E" w:rsidRPr="007E0F78">
          <w:rPr>
            <w:noProof/>
            <w:webHidden/>
          </w:rPr>
        </w:r>
        <w:r w:rsidR="0073762E" w:rsidRPr="007E0F7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3762E" w:rsidRPr="007E0F78">
          <w:rPr>
            <w:noProof/>
            <w:webHidden/>
          </w:rPr>
          <w:fldChar w:fldCharType="end"/>
        </w:r>
      </w:hyperlink>
    </w:p>
    <w:p w:rsidR="0073762E" w:rsidRPr="007E0F78" w:rsidRDefault="008E25D9" w:rsidP="00075335">
      <w:pPr>
        <w:pStyle w:val="TOC2"/>
        <w:ind w:left="272" w:firstLine="11"/>
        <w:rPr>
          <w:rFonts w:asciiTheme="minorHAnsi" w:hAnsiTheme="minorHAnsi" w:cstheme="minorBidi"/>
          <w:i w:val="0"/>
          <w:noProof/>
          <w:sz w:val="22"/>
          <w:szCs w:val="22"/>
          <w:lang w:val="fr-FR" w:eastAsia="fr-FR"/>
        </w:rPr>
      </w:pPr>
      <w:hyperlink w:anchor="_Toc413742974" w:history="1">
        <w:r w:rsidR="0073762E" w:rsidRPr="00075335">
          <w:rPr>
            <w:rStyle w:val="Hyperlink"/>
            <w:i w:val="0"/>
            <w:noProof/>
            <w:color w:val="auto"/>
          </w:rPr>
          <w:t>Projet d’orientations concernant les modifications de dénominations variétales enregistrées, pour examen par le CAJ à sa soixante et onzième session</w:t>
        </w:r>
        <w:r w:rsidR="0073762E" w:rsidRPr="007E0F78">
          <w:rPr>
            <w:noProof/>
            <w:webHidden/>
          </w:rPr>
          <w:tab/>
        </w:r>
        <w:r w:rsidR="0073762E" w:rsidRPr="007E0F78">
          <w:rPr>
            <w:noProof/>
            <w:webHidden/>
          </w:rPr>
          <w:fldChar w:fldCharType="begin"/>
        </w:r>
        <w:r w:rsidR="0073762E" w:rsidRPr="007E0F78">
          <w:rPr>
            <w:noProof/>
            <w:webHidden/>
          </w:rPr>
          <w:instrText xml:space="preserve"> PAGEREF _Toc413742974 \h </w:instrText>
        </w:r>
        <w:r w:rsidR="0073762E" w:rsidRPr="007E0F78">
          <w:rPr>
            <w:noProof/>
            <w:webHidden/>
          </w:rPr>
        </w:r>
        <w:r w:rsidR="0073762E" w:rsidRPr="007E0F7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3762E" w:rsidRPr="007E0F78">
          <w:rPr>
            <w:noProof/>
            <w:webHidden/>
          </w:rPr>
          <w:fldChar w:fldCharType="end"/>
        </w:r>
      </w:hyperlink>
    </w:p>
    <w:p w:rsidR="0073762E" w:rsidRPr="007E0F78" w:rsidRDefault="008E25D9" w:rsidP="00075335">
      <w:pPr>
        <w:pStyle w:val="TOC2"/>
        <w:ind w:left="272" w:firstLine="11"/>
        <w:rPr>
          <w:rFonts w:asciiTheme="minorHAnsi" w:hAnsiTheme="minorHAnsi" w:cstheme="minorBidi"/>
          <w:i w:val="0"/>
          <w:noProof/>
          <w:sz w:val="22"/>
          <w:szCs w:val="22"/>
          <w:lang w:val="fr-FR" w:eastAsia="fr-FR"/>
        </w:rPr>
      </w:pPr>
      <w:hyperlink w:anchor="_Toc413742975" w:history="1">
        <w:r w:rsidR="0073762E" w:rsidRPr="00075335">
          <w:rPr>
            <w:rStyle w:val="Hyperlink"/>
            <w:i w:val="0"/>
            <w:noProof/>
            <w:color w:val="auto"/>
          </w:rPr>
          <w:t>Propositions de révision du document UPOV/INF/12/4 pour lesquelles le CAJ</w:t>
        </w:r>
        <w:r w:rsidR="0073762E" w:rsidRPr="00075335">
          <w:rPr>
            <w:rStyle w:val="Hyperlink"/>
            <w:i w:val="0"/>
            <w:noProof/>
            <w:color w:val="auto"/>
          </w:rPr>
          <w:noBreakHyphen/>
          <w:t>AG a procédé à un premier examen</w:t>
        </w:r>
        <w:r w:rsidR="0073762E" w:rsidRPr="007E0F78">
          <w:rPr>
            <w:noProof/>
            <w:webHidden/>
          </w:rPr>
          <w:tab/>
        </w:r>
        <w:r w:rsidR="0073762E" w:rsidRPr="007E0F78">
          <w:rPr>
            <w:noProof/>
            <w:webHidden/>
          </w:rPr>
          <w:fldChar w:fldCharType="begin"/>
        </w:r>
        <w:r w:rsidR="0073762E" w:rsidRPr="007E0F78">
          <w:rPr>
            <w:noProof/>
            <w:webHidden/>
          </w:rPr>
          <w:instrText xml:space="preserve"> PAGEREF _Toc413742975 \h </w:instrText>
        </w:r>
        <w:r w:rsidR="0073762E" w:rsidRPr="007E0F78">
          <w:rPr>
            <w:noProof/>
            <w:webHidden/>
          </w:rPr>
        </w:r>
        <w:r w:rsidR="0073762E" w:rsidRPr="007E0F78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3762E" w:rsidRPr="007E0F78">
          <w:rPr>
            <w:noProof/>
            <w:webHidden/>
          </w:rPr>
          <w:fldChar w:fldCharType="end"/>
        </w:r>
      </w:hyperlink>
    </w:p>
    <w:p w:rsidR="0073762E" w:rsidRPr="007E0F78" w:rsidRDefault="008E25D9" w:rsidP="007E0F78">
      <w:pPr>
        <w:pStyle w:val="TOC2"/>
        <w:rPr>
          <w:rFonts w:asciiTheme="minorHAnsi" w:hAnsiTheme="minorHAnsi" w:cstheme="minorBidi"/>
          <w:i w:val="0"/>
          <w:noProof/>
          <w:sz w:val="22"/>
          <w:szCs w:val="22"/>
          <w:lang w:val="fr-FR" w:eastAsia="fr-FR"/>
        </w:rPr>
      </w:pPr>
      <w:hyperlink w:anchor="_Toc413742976" w:history="1">
        <w:r w:rsidR="0073762E" w:rsidRPr="00075335">
          <w:rPr>
            <w:rStyle w:val="Hyperlink"/>
            <w:i w:val="0"/>
            <w:noProof/>
            <w:color w:val="auto"/>
          </w:rPr>
          <w:t>Méthode proposée pour la conduite des travaux du WG</w:t>
        </w:r>
        <w:r w:rsidR="0073762E" w:rsidRPr="00075335">
          <w:rPr>
            <w:rStyle w:val="Hyperlink"/>
            <w:i w:val="0"/>
            <w:noProof/>
            <w:color w:val="auto"/>
          </w:rPr>
          <w:noBreakHyphen/>
          <w:t>DST</w:t>
        </w:r>
        <w:r w:rsidR="0073762E" w:rsidRPr="007E0F78">
          <w:rPr>
            <w:noProof/>
            <w:webHidden/>
          </w:rPr>
          <w:tab/>
        </w:r>
        <w:r w:rsidR="0073762E" w:rsidRPr="007E0F78">
          <w:rPr>
            <w:noProof/>
            <w:webHidden/>
          </w:rPr>
          <w:fldChar w:fldCharType="begin"/>
        </w:r>
        <w:r w:rsidR="0073762E" w:rsidRPr="007E0F78">
          <w:rPr>
            <w:noProof/>
            <w:webHidden/>
          </w:rPr>
          <w:instrText xml:space="preserve"> PAGEREF _Toc413742976 \h </w:instrText>
        </w:r>
        <w:r w:rsidR="0073762E" w:rsidRPr="007E0F78">
          <w:rPr>
            <w:noProof/>
            <w:webHidden/>
          </w:rPr>
        </w:r>
        <w:r w:rsidR="0073762E" w:rsidRPr="007E0F78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3762E" w:rsidRPr="007E0F78">
          <w:rPr>
            <w:noProof/>
            <w:webHidden/>
          </w:rPr>
          <w:fldChar w:fldCharType="end"/>
        </w:r>
      </w:hyperlink>
    </w:p>
    <w:p w:rsidR="0073762E" w:rsidRPr="007E0F78" w:rsidRDefault="008E25D9" w:rsidP="007E0F78">
      <w:pPr>
        <w:pStyle w:val="TOC2"/>
        <w:rPr>
          <w:rFonts w:asciiTheme="minorHAnsi" w:hAnsiTheme="minorHAnsi" w:cstheme="minorBidi"/>
          <w:i w:val="0"/>
          <w:noProof/>
          <w:sz w:val="22"/>
          <w:szCs w:val="22"/>
          <w:lang w:val="fr-FR" w:eastAsia="fr-FR"/>
        </w:rPr>
      </w:pPr>
      <w:hyperlink w:anchor="_Toc413742977" w:history="1">
        <w:r w:rsidR="0073762E" w:rsidRPr="00075335">
          <w:rPr>
            <w:rStyle w:val="Hyperlink"/>
            <w:i w:val="0"/>
            <w:noProof/>
            <w:color w:val="auto"/>
          </w:rPr>
          <w:t>Propositions d’orientations pour examen par le CAJ à sa soixante</w:t>
        </w:r>
        <w:r w:rsidR="0073762E" w:rsidRPr="00075335">
          <w:rPr>
            <w:rStyle w:val="Hyperlink"/>
            <w:i w:val="0"/>
            <w:noProof/>
            <w:color w:val="auto"/>
          </w:rPr>
          <w:noBreakHyphen/>
          <w:t>douzième session</w:t>
        </w:r>
        <w:r w:rsidR="0073762E" w:rsidRPr="007E0F78">
          <w:rPr>
            <w:noProof/>
            <w:webHidden/>
          </w:rPr>
          <w:tab/>
        </w:r>
        <w:r w:rsidR="0073762E" w:rsidRPr="007E0F78">
          <w:rPr>
            <w:noProof/>
            <w:webHidden/>
          </w:rPr>
          <w:fldChar w:fldCharType="begin"/>
        </w:r>
        <w:r w:rsidR="0073762E" w:rsidRPr="007E0F78">
          <w:rPr>
            <w:noProof/>
            <w:webHidden/>
          </w:rPr>
          <w:instrText xml:space="preserve"> PAGEREF _Toc413742977 \h </w:instrText>
        </w:r>
        <w:r w:rsidR="0073762E" w:rsidRPr="007E0F78">
          <w:rPr>
            <w:noProof/>
            <w:webHidden/>
          </w:rPr>
        </w:r>
        <w:r w:rsidR="0073762E" w:rsidRPr="007E0F78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73762E" w:rsidRPr="007E0F78">
          <w:rPr>
            <w:noProof/>
            <w:webHidden/>
          </w:rPr>
          <w:fldChar w:fldCharType="end"/>
        </w:r>
      </w:hyperlink>
    </w:p>
    <w:p w:rsidR="00362201" w:rsidRPr="007E0F78" w:rsidRDefault="00822961" w:rsidP="007E0F78">
      <w:pPr>
        <w:rPr>
          <w:rFonts w:cs="Arial"/>
          <w:snapToGrid w:val="0"/>
          <w:lang w:val="fr-FR" w:eastAsia="ja-JP"/>
        </w:rPr>
      </w:pPr>
      <w:r w:rsidRPr="007E0F78">
        <w:rPr>
          <w:rFonts w:cs="Arial"/>
          <w:snapToGrid w:val="0"/>
          <w:lang w:val="fr-FR"/>
        </w:rPr>
        <w:fldChar w:fldCharType="end"/>
      </w:r>
    </w:p>
    <w:p w:rsidR="00362201" w:rsidRPr="007E0F78" w:rsidRDefault="00362201" w:rsidP="007E0F78">
      <w:pPr>
        <w:rPr>
          <w:rFonts w:cs="Arial"/>
          <w:snapToGrid w:val="0"/>
          <w:lang w:val="fr-FR" w:eastAsia="ja-JP"/>
        </w:rPr>
      </w:pPr>
    </w:p>
    <w:p w:rsidR="00362201" w:rsidRPr="007E0F78" w:rsidRDefault="002C3BCA" w:rsidP="002C3BCA">
      <w:pPr>
        <w:pStyle w:val="Heading1"/>
        <w:rPr>
          <w:snapToGrid w:val="0"/>
          <w:lang w:val="fr-FR"/>
        </w:rPr>
      </w:pPr>
      <w:bookmarkStart w:id="5" w:name="_Toc413742972"/>
      <w:r>
        <w:rPr>
          <w:snapToGrid w:val="0"/>
          <w:lang w:val="fr-FR"/>
        </w:rPr>
        <w:t>P</w:t>
      </w:r>
      <w:r w:rsidRPr="007E0F78">
        <w:rPr>
          <w:snapToGrid w:val="0"/>
          <w:lang w:val="fr-FR"/>
        </w:rPr>
        <w:t>ossibilité d’élaborer un outil de recherche de similarités de l’</w:t>
      </w:r>
      <w:r>
        <w:rPr>
          <w:snapToGrid w:val="0"/>
          <w:lang w:val="fr-FR"/>
        </w:rPr>
        <w:t>UPOV</w:t>
      </w:r>
      <w:r w:rsidRPr="007E0F78">
        <w:rPr>
          <w:snapToGrid w:val="0"/>
          <w:lang w:val="fr-FR"/>
        </w:rPr>
        <w:t xml:space="preserve"> aux fins des dénominations variétales</w:t>
      </w:r>
      <w:bookmarkEnd w:id="5"/>
    </w:p>
    <w:p w:rsidR="00362201" w:rsidRPr="007E0F78" w:rsidRDefault="00362201" w:rsidP="007E0F78">
      <w:pPr>
        <w:rPr>
          <w:rFonts w:cs="Arial"/>
          <w:snapToGrid w:val="0"/>
          <w:lang w:val="fr-FR"/>
        </w:rPr>
      </w:pPr>
    </w:p>
    <w:p w:rsidR="00362201" w:rsidRPr="007E0F78" w:rsidRDefault="008F5F2F" w:rsidP="007E0F78">
      <w:pPr>
        <w:rPr>
          <w:szCs w:val="24"/>
          <w:lang w:val="fr-FR" w:eastAsia="ja-JP"/>
        </w:rPr>
      </w:pPr>
      <w:r w:rsidRPr="007E0F78">
        <w:rPr>
          <w:lang w:val="fr-FR"/>
        </w:rPr>
        <w:fldChar w:fldCharType="begin"/>
      </w:r>
      <w:r w:rsidRPr="007E0F78">
        <w:rPr>
          <w:lang w:val="fr-FR"/>
        </w:rPr>
        <w:instrText xml:space="preserve"> AUTONUM  </w:instrText>
      </w:r>
      <w:r w:rsidRPr="007E0F78">
        <w:rPr>
          <w:lang w:val="fr-FR"/>
        </w:rPr>
        <w:fldChar w:fldCharType="end"/>
      </w:r>
      <w:r w:rsidRPr="007E0F78">
        <w:rPr>
          <w:lang w:val="fr-FR"/>
        </w:rPr>
        <w:tab/>
      </w:r>
      <w:r w:rsidR="00E3257C" w:rsidRPr="007E0F78">
        <w:rPr>
          <w:lang w:val="fr-FR"/>
        </w:rPr>
        <w:t xml:space="preserve">Les informations générales sur cette question sont fournies dans les </w:t>
      </w:r>
      <w:r w:rsidR="002D226D" w:rsidRPr="007E0F78">
        <w:rPr>
          <w:szCs w:val="24"/>
          <w:lang w:val="fr-FR"/>
        </w:rPr>
        <w:t>documents TC</w:t>
      </w:r>
      <w:r w:rsidRPr="007E0F78">
        <w:rPr>
          <w:szCs w:val="24"/>
          <w:lang w:val="fr-FR"/>
        </w:rPr>
        <w:t>/50/</w:t>
      </w:r>
      <w:r w:rsidRPr="007E0F78">
        <w:rPr>
          <w:szCs w:val="24"/>
          <w:lang w:val="fr-FR" w:eastAsia="ja-JP"/>
        </w:rPr>
        <w:t>14 “</w:t>
      </w:r>
      <w:r w:rsidR="00E3257C" w:rsidRPr="007E0F78">
        <w:rPr>
          <w:szCs w:val="24"/>
          <w:lang w:val="fr-FR" w:eastAsia="ja-JP"/>
        </w:rPr>
        <w:t>Dénominations variétales</w:t>
      </w:r>
      <w:r w:rsidRPr="007E0F78">
        <w:rPr>
          <w:szCs w:val="24"/>
          <w:lang w:val="fr-FR" w:eastAsia="ja-JP"/>
        </w:rPr>
        <w:t>”.</w:t>
      </w:r>
    </w:p>
    <w:p w:rsidR="00362201" w:rsidRPr="007E0F78" w:rsidRDefault="00362201" w:rsidP="007E0F78">
      <w:pPr>
        <w:rPr>
          <w:lang w:val="fr-FR" w:eastAsia="ja-JP"/>
        </w:rPr>
      </w:pPr>
    </w:p>
    <w:p w:rsidR="00362201" w:rsidRPr="007E0F78" w:rsidRDefault="008F5F2F" w:rsidP="007E0F78">
      <w:pPr>
        <w:rPr>
          <w:lang w:val="fr-FR"/>
        </w:rPr>
      </w:pPr>
      <w:r w:rsidRPr="007E0F78">
        <w:rPr>
          <w:lang w:val="fr-FR"/>
        </w:rPr>
        <w:fldChar w:fldCharType="begin"/>
      </w:r>
      <w:r w:rsidRPr="007E0F78">
        <w:rPr>
          <w:lang w:val="fr-FR"/>
        </w:rPr>
        <w:instrText xml:space="preserve"> AUTONUM  </w:instrText>
      </w:r>
      <w:r w:rsidRPr="007E0F78">
        <w:rPr>
          <w:lang w:val="fr-FR"/>
        </w:rPr>
        <w:fldChar w:fldCharType="end"/>
      </w:r>
      <w:r w:rsidRPr="007E0F78">
        <w:rPr>
          <w:lang w:val="fr-FR"/>
        </w:rPr>
        <w:tab/>
      </w:r>
      <w:r w:rsidR="00524AF5" w:rsidRPr="007E0F78">
        <w:rPr>
          <w:lang w:val="fr-FR"/>
        </w:rPr>
        <w:t>À sa cinquantième</w:t>
      </w:r>
      <w:r w:rsidR="00FD34FF" w:rsidRPr="007E0F78">
        <w:rPr>
          <w:lang w:val="fr-FR"/>
        </w:rPr>
        <w:t> </w:t>
      </w:r>
      <w:r w:rsidR="00524AF5" w:rsidRPr="007E0F78">
        <w:rPr>
          <w:lang w:val="fr-FR"/>
        </w:rPr>
        <w:t xml:space="preserve">session tenue à Genève du 7 au </w:t>
      </w:r>
      <w:r w:rsidR="002D226D" w:rsidRPr="007E0F78">
        <w:rPr>
          <w:lang w:val="fr-FR"/>
        </w:rPr>
        <w:t>9 avril 20</w:t>
      </w:r>
      <w:r w:rsidR="00524AF5" w:rsidRPr="007E0F78">
        <w:rPr>
          <w:lang w:val="fr-FR"/>
        </w:rPr>
        <w:t>14, le</w:t>
      </w:r>
      <w:r w:rsidR="002D226D" w:rsidRPr="007E0F78">
        <w:rPr>
          <w:lang w:val="fr-FR"/>
        </w:rPr>
        <w:t> TC</w:t>
      </w:r>
      <w:r w:rsidR="00AB1A2C" w:rsidRPr="007E0F78">
        <w:rPr>
          <w:lang w:val="fr-FR"/>
        </w:rPr>
        <w:t xml:space="preserve"> </w:t>
      </w:r>
      <w:r w:rsidR="00524AF5" w:rsidRPr="007E0F78">
        <w:rPr>
          <w:lang w:val="fr-FR"/>
        </w:rPr>
        <w:t>a pris note du rapport sur la possibilité d</w:t>
      </w:r>
      <w:r w:rsidR="002D226D" w:rsidRPr="007E0F78">
        <w:rPr>
          <w:lang w:val="fr-FR"/>
        </w:rPr>
        <w:t>’</w:t>
      </w:r>
      <w:r w:rsidR="00524AF5" w:rsidRPr="007E0F78">
        <w:rPr>
          <w:lang w:val="fr-FR"/>
        </w:rPr>
        <w:t>élaboration d</w:t>
      </w:r>
      <w:r w:rsidR="002D226D" w:rsidRPr="007E0F78">
        <w:rPr>
          <w:lang w:val="fr-FR"/>
        </w:rPr>
        <w:t>’</w:t>
      </w:r>
      <w:r w:rsidR="00524AF5" w:rsidRPr="007E0F78">
        <w:rPr>
          <w:lang w:val="fr-FR"/>
        </w:rPr>
        <w:t>un outil de recherche de similarité</w:t>
      </w:r>
      <w:r w:rsidR="001D3B93" w:rsidRPr="007E0F78">
        <w:rPr>
          <w:lang w:val="fr-FR"/>
        </w:rPr>
        <w:t>s</w:t>
      </w:r>
      <w:r w:rsidR="00524AF5" w:rsidRPr="007E0F78">
        <w:rPr>
          <w:lang w:val="fr-FR"/>
        </w:rPr>
        <w:t xml:space="preserve"> </w:t>
      </w:r>
      <w:r w:rsidR="001D3B93" w:rsidRPr="007E0F78">
        <w:rPr>
          <w:lang w:val="fr-FR"/>
        </w:rPr>
        <w:t xml:space="preserve">de l’UPOV </w:t>
      </w:r>
      <w:r w:rsidR="00524AF5" w:rsidRPr="007E0F78">
        <w:rPr>
          <w:lang w:val="fr-FR"/>
        </w:rPr>
        <w:t>aux fins de</w:t>
      </w:r>
      <w:r w:rsidR="001D3B93" w:rsidRPr="007E0F78">
        <w:rPr>
          <w:lang w:val="fr-FR"/>
        </w:rPr>
        <w:t>s</w:t>
      </w:r>
      <w:r w:rsidR="00524AF5" w:rsidRPr="007E0F78">
        <w:rPr>
          <w:lang w:val="fr-FR"/>
        </w:rPr>
        <w:t xml:space="preserve"> dénomination</w:t>
      </w:r>
      <w:r w:rsidR="001D3B93" w:rsidRPr="007E0F78">
        <w:rPr>
          <w:lang w:val="fr-FR"/>
        </w:rPr>
        <w:t>s</w:t>
      </w:r>
      <w:r w:rsidR="00524AF5" w:rsidRPr="007E0F78">
        <w:rPr>
          <w:lang w:val="fr-FR"/>
        </w:rPr>
        <w:t xml:space="preserve"> variétale</w:t>
      </w:r>
      <w:r w:rsidR="001D3B93" w:rsidRPr="007E0F78">
        <w:rPr>
          <w:lang w:val="fr-FR"/>
        </w:rPr>
        <w:t>s</w:t>
      </w:r>
      <w:r w:rsidR="00524AF5" w:rsidRPr="007E0F78">
        <w:rPr>
          <w:lang w:val="fr-FR"/>
        </w:rPr>
        <w:t>, qui figure dans la section</w:t>
      </w:r>
      <w:r w:rsidR="00FD34FF" w:rsidRPr="007E0F78">
        <w:rPr>
          <w:lang w:val="fr-FR"/>
        </w:rPr>
        <w:t> </w:t>
      </w:r>
      <w:r w:rsidR="00524AF5" w:rsidRPr="007E0F78">
        <w:rPr>
          <w:lang w:val="fr-FR"/>
        </w:rPr>
        <w:t xml:space="preserve">II du </w:t>
      </w:r>
      <w:r w:rsidR="002D226D" w:rsidRPr="007E0F78">
        <w:rPr>
          <w:lang w:val="fr-FR"/>
        </w:rPr>
        <w:t>document TC</w:t>
      </w:r>
      <w:r w:rsidR="00524AF5" w:rsidRPr="007E0F78">
        <w:rPr>
          <w:lang w:val="fr-FR"/>
        </w:rPr>
        <w:t>/50/14</w:t>
      </w:r>
      <w:r w:rsidRPr="007E0F78">
        <w:rPr>
          <w:rFonts w:eastAsia="MS Mincho"/>
          <w:snapToGrid w:val="0"/>
          <w:lang w:val="fr-FR"/>
        </w:rPr>
        <w:t>.</w:t>
      </w:r>
    </w:p>
    <w:p w:rsidR="00362201" w:rsidRPr="007E0F78" w:rsidRDefault="00362201" w:rsidP="007E0F78">
      <w:pPr>
        <w:rPr>
          <w:lang w:val="fr-FR"/>
        </w:rPr>
      </w:pPr>
    </w:p>
    <w:p w:rsidR="002D226D" w:rsidRPr="007E0F78" w:rsidRDefault="008F5F2F" w:rsidP="007E0F78">
      <w:pPr>
        <w:rPr>
          <w:lang w:val="fr-FR"/>
        </w:rPr>
      </w:pPr>
      <w:r w:rsidRPr="007E0F78">
        <w:rPr>
          <w:lang w:val="fr-FR"/>
        </w:rPr>
        <w:fldChar w:fldCharType="begin"/>
      </w:r>
      <w:r w:rsidRPr="007E0F78">
        <w:rPr>
          <w:lang w:val="fr-FR"/>
        </w:rPr>
        <w:instrText xml:space="preserve"> AUTONUM  </w:instrText>
      </w:r>
      <w:r w:rsidRPr="007E0F78">
        <w:rPr>
          <w:lang w:val="fr-FR"/>
        </w:rPr>
        <w:fldChar w:fldCharType="end"/>
      </w:r>
      <w:r w:rsidRPr="007E0F78">
        <w:rPr>
          <w:lang w:val="fr-FR"/>
        </w:rPr>
        <w:tab/>
      </w:r>
      <w:r w:rsidR="003742FB" w:rsidRPr="007E0F78">
        <w:rPr>
          <w:lang w:val="fr-FR"/>
        </w:rPr>
        <w:t>Le</w:t>
      </w:r>
      <w:r w:rsidR="002D226D" w:rsidRPr="007E0F78">
        <w:rPr>
          <w:lang w:val="fr-FR"/>
        </w:rPr>
        <w:t> TC</w:t>
      </w:r>
      <w:r w:rsidR="003742FB" w:rsidRPr="007E0F78">
        <w:rPr>
          <w:lang w:val="fr-FR"/>
        </w:rPr>
        <w:t xml:space="preserve"> a accueilli avec satisfaction la création d</w:t>
      </w:r>
      <w:r w:rsidR="002D226D" w:rsidRPr="007E0F78">
        <w:rPr>
          <w:lang w:val="fr-FR"/>
        </w:rPr>
        <w:t>’</w:t>
      </w:r>
      <w:r w:rsidR="003742FB" w:rsidRPr="007E0F78">
        <w:rPr>
          <w:lang w:val="fr-FR"/>
        </w:rPr>
        <w:t>un groupe de travail chargé d</w:t>
      </w:r>
      <w:r w:rsidR="002D226D" w:rsidRPr="007E0F78">
        <w:rPr>
          <w:lang w:val="fr-FR"/>
        </w:rPr>
        <w:t>’</w:t>
      </w:r>
      <w:r w:rsidR="003742FB" w:rsidRPr="007E0F78">
        <w:rPr>
          <w:lang w:val="fr-FR"/>
        </w:rPr>
        <w:t>élaborer un moteur de recherche des similitudes pour l</w:t>
      </w:r>
      <w:r w:rsidR="002D226D" w:rsidRPr="007E0F78">
        <w:rPr>
          <w:lang w:val="fr-FR"/>
        </w:rPr>
        <w:t>’</w:t>
      </w:r>
      <w:r w:rsidR="003742FB" w:rsidRPr="007E0F78">
        <w:rPr>
          <w:lang w:val="fr-FR"/>
        </w:rPr>
        <w:t>UPOV et a invité les experts à contribuer à ses travaux.</w:t>
      </w:r>
    </w:p>
    <w:p w:rsidR="00362201" w:rsidRPr="007E0F78" w:rsidRDefault="00362201" w:rsidP="007E0F78">
      <w:pPr>
        <w:rPr>
          <w:lang w:val="fr-FR"/>
        </w:rPr>
      </w:pPr>
    </w:p>
    <w:p w:rsidR="002D226D" w:rsidRPr="007E0F78" w:rsidRDefault="008F5F2F" w:rsidP="007E0F78">
      <w:pPr>
        <w:rPr>
          <w:lang w:val="fr-FR"/>
        </w:rPr>
      </w:pPr>
      <w:r w:rsidRPr="007E0F78">
        <w:rPr>
          <w:lang w:val="fr-FR"/>
        </w:rPr>
        <w:fldChar w:fldCharType="begin"/>
      </w:r>
      <w:r w:rsidRPr="007E0F78">
        <w:rPr>
          <w:lang w:val="fr-FR"/>
        </w:rPr>
        <w:instrText xml:space="preserve"> AUTONUM  </w:instrText>
      </w:r>
      <w:r w:rsidRPr="007E0F78">
        <w:rPr>
          <w:lang w:val="fr-FR"/>
        </w:rPr>
        <w:fldChar w:fldCharType="end"/>
      </w:r>
      <w:r w:rsidRPr="007E0F78">
        <w:rPr>
          <w:lang w:val="fr-FR"/>
        </w:rPr>
        <w:tab/>
      </w:r>
      <w:r w:rsidR="00201844" w:rsidRPr="007E0F78">
        <w:rPr>
          <w:lang w:val="fr-FR"/>
        </w:rPr>
        <w:t>Le</w:t>
      </w:r>
      <w:r w:rsidR="002D226D" w:rsidRPr="007E0F78">
        <w:rPr>
          <w:lang w:val="fr-FR"/>
        </w:rPr>
        <w:t> TC</w:t>
      </w:r>
      <w:r w:rsidRPr="007E0F78">
        <w:rPr>
          <w:lang w:val="fr-FR"/>
        </w:rPr>
        <w:t xml:space="preserve"> </w:t>
      </w:r>
      <w:r w:rsidR="00201844" w:rsidRPr="007E0F78">
        <w:rPr>
          <w:lang w:val="fr-FR"/>
        </w:rPr>
        <w:t>est convenu qu</w:t>
      </w:r>
      <w:r w:rsidR="002D226D" w:rsidRPr="007E0F78">
        <w:rPr>
          <w:lang w:val="fr-FR"/>
        </w:rPr>
        <w:t>’</w:t>
      </w:r>
      <w:r w:rsidR="00201844" w:rsidRPr="007E0F78">
        <w:rPr>
          <w:lang w:val="fr-FR"/>
        </w:rPr>
        <w:t xml:space="preserve">il existait certaines </w:t>
      </w:r>
      <w:r w:rsidR="00C3275D" w:rsidRPr="007E0F78">
        <w:rPr>
          <w:lang w:val="fr-FR"/>
        </w:rPr>
        <w:t>difficultés</w:t>
      </w:r>
      <w:r w:rsidR="00201844" w:rsidRPr="007E0F78">
        <w:rPr>
          <w:lang w:val="fr-FR"/>
        </w:rPr>
        <w:t xml:space="preserve"> d</w:t>
      </w:r>
      <w:r w:rsidR="002D226D" w:rsidRPr="007E0F78">
        <w:rPr>
          <w:lang w:val="fr-FR"/>
        </w:rPr>
        <w:t>’</w:t>
      </w:r>
      <w:r w:rsidR="00201844" w:rsidRPr="007E0F78">
        <w:rPr>
          <w:lang w:val="fr-FR"/>
        </w:rPr>
        <w:t>ordre</w:t>
      </w:r>
      <w:r w:rsidR="001D3B93" w:rsidRPr="007E0F78">
        <w:rPr>
          <w:lang w:val="fr-FR"/>
        </w:rPr>
        <w:t>s</w:t>
      </w:r>
      <w:r w:rsidR="00201844" w:rsidRPr="007E0F78">
        <w:rPr>
          <w:lang w:val="fr-FR"/>
        </w:rPr>
        <w:t xml:space="preserve"> linguistique et alphabétique dont devra tenir compte le groupe de travail lorsqu</w:t>
      </w:r>
      <w:r w:rsidR="002D226D" w:rsidRPr="007E0F78">
        <w:rPr>
          <w:lang w:val="fr-FR"/>
        </w:rPr>
        <w:t>’</w:t>
      </w:r>
      <w:r w:rsidR="00201844" w:rsidRPr="007E0F78">
        <w:rPr>
          <w:lang w:val="fr-FR"/>
        </w:rPr>
        <w:t>il définit les objectifs de ses travaux</w:t>
      </w:r>
      <w:r w:rsidR="00825B54" w:rsidRPr="007E0F78">
        <w:rPr>
          <w:lang w:val="fr-FR"/>
        </w:rPr>
        <w:t xml:space="preserve"> (</w:t>
      </w:r>
      <w:r w:rsidR="000A48F2" w:rsidRPr="007E0F78">
        <w:rPr>
          <w:lang w:val="fr-FR"/>
        </w:rPr>
        <w:t>voir les paragraphes</w:t>
      </w:r>
      <w:r w:rsidR="00FD34FF" w:rsidRPr="007E0F78">
        <w:rPr>
          <w:lang w:val="fr-FR"/>
        </w:rPr>
        <w:t> </w:t>
      </w:r>
      <w:r w:rsidR="000A48F2" w:rsidRPr="007E0F78">
        <w:rPr>
          <w:lang w:val="fr-FR"/>
        </w:rPr>
        <w:t xml:space="preserve">90 à 92 du </w:t>
      </w:r>
      <w:r w:rsidR="002D226D" w:rsidRPr="007E0F78">
        <w:rPr>
          <w:lang w:val="fr-FR"/>
        </w:rPr>
        <w:t>document TC</w:t>
      </w:r>
      <w:r w:rsidR="00434151" w:rsidRPr="007E0F78">
        <w:rPr>
          <w:lang w:val="fr-FR"/>
        </w:rPr>
        <w:t>/50/36 “</w:t>
      </w:r>
      <w:r w:rsidR="005E60D0" w:rsidRPr="007E0F78">
        <w:rPr>
          <w:lang w:val="fr-FR"/>
        </w:rPr>
        <w:t>Compte rendu des conclusions</w:t>
      </w:r>
      <w:r w:rsidR="00434151" w:rsidRPr="007E0F78">
        <w:rPr>
          <w:lang w:val="fr-FR"/>
        </w:rPr>
        <w:t>”</w:t>
      </w:r>
      <w:r w:rsidR="002B13E8" w:rsidRPr="007E0F78">
        <w:rPr>
          <w:lang w:val="fr-FR"/>
        </w:rPr>
        <w:t>)</w:t>
      </w:r>
      <w:r w:rsidRPr="007E0F78">
        <w:rPr>
          <w:lang w:val="fr-FR"/>
        </w:rPr>
        <w:t>.</w:t>
      </w:r>
    </w:p>
    <w:p w:rsidR="00362201" w:rsidRPr="007E0F78" w:rsidRDefault="00362201" w:rsidP="007E0F78">
      <w:pPr>
        <w:rPr>
          <w:lang w:val="fr-FR" w:eastAsia="ja-JP"/>
        </w:rPr>
      </w:pPr>
    </w:p>
    <w:p w:rsidR="002D226D" w:rsidRPr="007E0F78" w:rsidRDefault="008F5F2F" w:rsidP="007E0F78">
      <w:pPr>
        <w:rPr>
          <w:lang w:val="fr-FR"/>
        </w:rPr>
      </w:pPr>
      <w:r w:rsidRPr="007E0F78">
        <w:rPr>
          <w:rFonts w:cs="Arial"/>
          <w:snapToGrid w:val="0"/>
          <w:lang w:val="fr-FR"/>
        </w:rPr>
        <w:fldChar w:fldCharType="begin"/>
      </w:r>
      <w:r w:rsidRPr="007E0F78">
        <w:rPr>
          <w:rFonts w:cs="Arial"/>
          <w:snapToGrid w:val="0"/>
          <w:lang w:val="fr-FR"/>
        </w:rPr>
        <w:instrText xml:space="preserve"> AUTONUM  </w:instrText>
      </w:r>
      <w:r w:rsidRPr="007E0F78">
        <w:rPr>
          <w:rFonts w:cs="Arial"/>
          <w:snapToGrid w:val="0"/>
          <w:lang w:val="fr-FR"/>
        </w:rPr>
        <w:fldChar w:fldCharType="end"/>
      </w:r>
      <w:r w:rsidRPr="007E0F78">
        <w:rPr>
          <w:rFonts w:cs="Arial"/>
          <w:snapToGrid w:val="0"/>
          <w:lang w:val="fr-FR"/>
        </w:rPr>
        <w:tab/>
      </w:r>
      <w:r w:rsidR="00635F26" w:rsidRPr="007E0F78">
        <w:rPr>
          <w:rFonts w:cs="Arial"/>
          <w:snapToGrid w:val="0"/>
          <w:lang w:val="fr-FR"/>
        </w:rPr>
        <w:t>À sa soixante</w:t>
      </w:r>
      <w:r w:rsidR="00E4543D" w:rsidRPr="007E0F78">
        <w:rPr>
          <w:rFonts w:cs="Arial"/>
          <w:snapToGrid w:val="0"/>
          <w:lang w:val="fr-FR"/>
        </w:rPr>
        <w:noBreakHyphen/>
      </w:r>
      <w:r w:rsidR="00635F26" w:rsidRPr="007E0F78">
        <w:rPr>
          <w:rFonts w:cs="Arial"/>
          <w:snapToGrid w:val="0"/>
          <w:lang w:val="fr-FR"/>
        </w:rPr>
        <w:t>neuvième</w:t>
      </w:r>
      <w:r w:rsidR="00FD34FF" w:rsidRPr="007E0F78">
        <w:rPr>
          <w:rFonts w:cs="Arial"/>
          <w:snapToGrid w:val="0"/>
          <w:lang w:val="fr-FR"/>
        </w:rPr>
        <w:t> </w:t>
      </w:r>
      <w:r w:rsidR="00635F26" w:rsidRPr="007E0F78">
        <w:rPr>
          <w:rFonts w:cs="Arial"/>
          <w:snapToGrid w:val="0"/>
          <w:lang w:val="fr-FR"/>
        </w:rPr>
        <w:t>session tenue à Genève le 1</w:t>
      </w:r>
      <w:r w:rsidR="002D226D" w:rsidRPr="007E0F78">
        <w:rPr>
          <w:rFonts w:cs="Arial"/>
          <w:snapToGrid w:val="0"/>
          <w:lang w:val="fr-FR"/>
        </w:rPr>
        <w:t>0 avril 20</w:t>
      </w:r>
      <w:r w:rsidR="00635F26" w:rsidRPr="007E0F78">
        <w:rPr>
          <w:rFonts w:cs="Arial"/>
          <w:snapToGrid w:val="0"/>
          <w:lang w:val="fr-FR"/>
        </w:rPr>
        <w:t>14,</w:t>
      </w:r>
      <w:r w:rsidR="002D226D" w:rsidRPr="007E0F78">
        <w:rPr>
          <w:rFonts w:cs="Arial"/>
          <w:snapToGrid w:val="0"/>
          <w:lang w:val="fr-FR"/>
        </w:rPr>
        <w:t xml:space="preserve"> le CAJ</w:t>
      </w:r>
      <w:r w:rsidR="00AB1A2C" w:rsidRPr="007E0F78">
        <w:rPr>
          <w:lang w:val="fr-FR"/>
        </w:rPr>
        <w:t xml:space="preserve"> </w:t>
      </w:r>
      <w:r w:rsidR="00635F26" w:rsidRPr="007E0F78">
        <w:rPr>
          <w:lang w:val="fr-FR"/>
        </w:rPr>
        <w:t>a noté qu</w:t>
      </w:r>
      <w:r w:rsidR="002D226D" w:rsidRPr="007E0F78">
        <w:rPr>
          <w:lang w:val="fr-FR"/>
        </w:rPr>
        <w:t>’</w:t>
      </w:r>
      <w:r w:rsidR="00635F26" w:rsidRPr="007E0F78">
        <w:rPr>
          <w:lang w:val="fr-FR"/>
        </w:rPr>
        <w:t xml:space="preserve">un </w:t>
      </w:r>
      <w:r w:rsidR="00635F26" w:rsidRPr="007E0F78">
        <w:rPr>
          <w:rFonts w:cs="Arial"/>
          <w:snapToGrid w:val="0"/>
          <w:lang w:val="fr-FR"/>
        </w:rPr>
        <w:t>rapport sur la possibilité d</w:t>
      </w:r>
      <w:r w:rsidR="002D226D" w:rsidRPr="007E0F78">
        <w:rPr>
          <w:rFonts w:cs="Arial"/>
          <w:snapToGrid w:val="0"/>
          <w:lang w:val="fr-FR"/>
        </w:rPr>
        <w:t>’</w:t>
      </w:r>
      <w:r w:rsidR="00635F26" w:rsidRPr="007E0F78">
        <w:rPr>
          <w:rFonts w:cs="Arial"/>
          <w:snapToGrid w:val="0"/>
          <w:lang w:val="fr-FR"/>
        </w:rPr>
        <w:t>élaboration d</w:t>
      </w:r>
      <w:r w:rsidR="002D226D" w:rsidRPr="007E0F78">
        <w:rPr>
          <w:rFonts w:cs="Arial"/>
          <w:snapToGrid w:val="0"/>
          <w:lang w:val="fr-FR"/>
        </w:rPr>
        <w:t>’</w:t>
      </w:r>
      <w:r w:rsidR="00635F26" w:rsidRPr="007E0F78">
        <w:rPr>
          <w:rFonts w:cs="Arial"/>
          <w:snapToGrid w:val="0"/>
          <w:lang w:val="fr-FR"/>
        </w:rPr>
        <w:t xml:space="preserve">un outil de recherche </w:t>
      </w:r>
      <w:r w:rsidR="001D3B93" w:rsidRPr="007E0F78">
        <w:rPr>
          <w:rFonts w:cs="Arial"/>
          <w:snapToGrid w:val="0"/>
          <w:lang w:val="fr-FR"/>
        </w:rPr>
        <w:t xml:space="preserve">de similarités </w:t>
      </w:r>
      <w:r w:rsidR="00635F26" w:rsidRPr="007E0F78">
        <w:rPr>
          <w:rFonts w:cs="Arial"/>
          <w:snapToGrid w:val="0"/>
          <w:lang w:val="fr-FR"/>
        </w:rPr>
        <w:t>de l</w:t>
      </w:r>
      <w:r w:rsidR="002D226D" w:rsidRPr="007E0F78">
        <w:rPr>
          <w:rFonts w:cs="Arial"/>
          <w:snapToGrid w:val="0"/>
          <w:lang w:val="fr-FR"/>
        </w:rPr>
        <w:t>’</w:t>
      </w:r>
      <w:r w:rsidR="00635F26" w:rsidRPr="007E0F78">
        <w:rPr>
          <w:rFonts w:cs="Arial"/>
          <w:snapToGrid w:val="0"/>
          <w:lang w:val="fr-FR"/>
        </w:rPr>
        <w:t>UPOV aux fins de</w:t>
      </w:r>
      <w:r w:rsidR="001D3B93" w:rsidRPr="007E0F78">
        <w:rPr>
          <w:rFonts w:cs="Arial"/>
          <w:snapToGrid w:val="0"/>
          <w:lang w:val="fr-FR"/>
        </w:rPr>
        <w:t xml:space="preserve">s </w:t>
      </w:r>
      <w:r w:rsidR="00635F26" w:rsidRPr="007E0F78">
        <w:rPr>
          <w:rFonts w:cs="Arial"/>
          <w:snapToGrid w:val="0"/>
          <w:lang w:val="fr-FR"/>
        </w:rPr>
        <w:t>dénomination</w:t>
      </w:r>
      <w:r w:rsidR="001D3B93" w:rsidRPr="007E0F78">
        <w:rPr>
          <w:rFonts w:cs="Arial"/>
          <w:snapToGrid w:val="0"/>
          <w:lang w:val="fr-FR"/>
        </w:rPr>
        <w:t>s</w:t>
      </w:r>
      <w:r w:rsidR="00635F26" w:rsidRPr="007E0F78">
        <w:rPr>
          <w:rFonts w:cs="Arial"/>
          <w:snapToGrid w:val="0"/>
          <w:lang w:val="fr-FR"/>
        </w:rPr>
        <w:t xml:space="preserve"> variétale</w:t>
      </w:r>
      <w:r w:rsidR="001D3B93" w:rsidRPr="007E0F78">
        <w:rPr>
          <w:rFonts w:cs="Arial"/>
          <w:snapToGrid w:val="0"/>
          <w:lang w:val="fr-FR"/>
        </w:rPr>
        <w:t>s</w:t>
      </w:r>
      <w:r w:rsidR="00635F26" w:rsidRPr="007E0F78">
        <w:rPr>
          <w:rFonts w:cs="Arial"/>
          <w:snapToGrid w:val="0"/>
          <w:lang w:val="fr-FR"/>
        </w:rPr>
        <w:t xml:space="preserve"> figurait dans le document CAJ/69/9 “Possibilité d</w:t>
      </w:r>
      <w:r w:rsidR="002D226D" w:rsidRPr="007E0F78">
        <w:rPr>
          <w:rFonts w:cs="Arial"/>
          <w:snapToGrid w:val="0"/>
          <w:lang w:val="fr-FR"/>
        </w:rPr>
        <w:t>’</w:t>
      </w:r>
      <w:r w:rsidR="00635F26" w:rsidRPr="007E0F78">
        <w:rPr>
          <w:rFonts w:cs="Arial"/>
          <w:snapToGrid w:val="0"/>
          <w:lang w:val="fr-FR"/>
        </w:rPr>
        <w:t>élaboration d</w:t>
      </w:r>
      <w:r w:rsidR="002D226D" w:rsidRPr="007E0F78">
        <w:rPr>
          <w:rFonts w:cs="Arial"/>
          <w:snapToGrid w:val="0"/>
          <w:lang w:val="fr-FR"/>
        </w:rPr>
        <w:t>’</w:t>
      </w:r>
      <w:r w:rsidR="00635F26" w:rsidRPr="007E0F78">
        <w:rPr>
          <w:rFonts w:cs="Arial"/>
          <w:snapToGrid w:val="0"/>
          <w:lang w:val="fr-FR"/>
        </w:rPr>
        <w:t>un outil de recherche de l</w:t>
      </w:r>
      <w:r w:rsidR="002D226D" w:rsidRPr="007E0F78">
        <w:rPr>
          <w:rFonts w:cs="Arial"/>
          <w:snapToGrid w:val="0"/>
          <w:lang w:val="fr-FR"/>
        </w:rPr>
        <w:t>’</w:t>
      </w:r>
      <w:r w:rsidR="00635F26" w:rsidRPr="007E0F78">
        <w:rPr>
          <w:rFonts w:cs="Arial"/>
          <w:snapToGrid w:val="0"/>
          <w:lang w:val="fr-FR"/>
        </w:rPr>
        <w:t>UPOV de similarité aux fins de la dénomination variétale</w:t>
      </w:r>
      <w:r w:rsidRPr="007E0F78">
        <w:rPr>
          <w:spacing w:val="-2"/>
          <w:kern w:val="28"/>
          <w:lang w:val="fr-FR"/>
        </w:rPr>
        <w:t>”</w:t>
      </w:r>
      <w:r w:rsidR="002B13E8" w:rsidRPr="007E0F78">
        <w:rPr>
          <w:spacing w:val="-2"/>
          <w:kern w:val="28"/>
          <w:lang w:val="fr-FR"/>
        </w:rPr>
        <w:t xml:space="preserve"> </w:t>
      </w:r>
      <w:r w:rsidR="002B13E8" w:rsidRPr="007E0F78">
        <w:rPr>
          <w:lang w:val="fr-FR"/>
        </w:rPr>
        <w:t>(</w:t>
      </w:r>
      <w:r w:rsidR="00635F26" w:rsidRPr="007E0F78">
        <w:rPr>
          <w:lang w:val="fr-FR"/>
        </w:rPr>
        <w:t>voir le paragraphe</w:t>
      </w:r>
      <w:r w:rsidR="00FD34FF" w:rsidRPr="007E0F78">
        <w:rPr>
          <w:lang w:val="fr-FR"/>
        </w:rPr>
        <w:t> </w:t>
      </w:r>
      <w:r w:rsidR="00635F26" w:rsidRPr="007E0F78">
        <w:rPr>
          <w:lang w:val="fr-FR"/>
        </w:rPr>
        <w:t xml:space="preserve">24 du </w:t>
      </w:r>
      <w:r w:rsidR="002B13E8" w:rsidRPr="007E0F78">
        <w:rPr>
          <w:lang w:val="fr-FR"/>
        </w:rPr>
        <w:t>document CAJ/69/13 “</w:t>
      </w:r>
      <w:r w:rsidR="00635F26" w:rsidRPr="007E0F78">
        <w:rPr>
          <w:lang w:val="fr-FR"/>
        </w:rPr>
        <w:t>Compte rendu</w:t>
      </w:r>
      <w:r w:rsidR="002B13E8" w:rsidRPr="007E0F78">
        <w:rPr>
          <w:lang w:val="fr-FR"/>
        </w:rPr>
        <w:t>”).</w:t>
      </w:r>
    </w:p>
    <w:p w:rsidR="00362201" w:rsidRPr="007E0F78" w:rsidRDefault="00362201" w:rsidP="007E0F78">
      <w:pPr>
        <w:rPr>
          <w:lang w:val="fr-FR" w:eastAsia="ja-JP"/>
        </w:rPr>
      </w:pPr>
    </w:p>
    <w:p w:rsidR="00362201" w:rsidRPr="007E0F78" w:rsidRDefault="008F5F2F" w:rsidP="007E0F78">
      <w:pPr>
        <w:rPr>
          <w:rFonts w:eastAsia="MS Mincho"/>
          <w:lang w:val="fr-FR"/>
        </w:rPr>
      </w:pPr>
      <w:r w:rsidRPr="007E0F78">
        <w:rPr>
          <w:szCs w:val="24"/>
          <w:lang w:val="fr-FR"/>
        </w:rPr>
        <w:fldChar w:fldCharType="begin"/>
      </w:r>
      <w:r w:rsidRPr="007E0F78">
        <w:rPr>
          <w:szCs w:val="24"/>
          <w:lang w:val="fr-FR"/>
        </w:rPr>
        <w:instrText xml:space="preserve"> AUTONUM  </w:instrText>
      </w:r>
      <w:r w:rsidRPr="007E0F78">
        <w:rPr>
          <w:szCs w:val="24"/>
          <w:lang w:val="fr-FR"/>
        </w:rPr>
        <w:fldChar w:fldCharType="end"/>
      </w:r>
      <w:r w:rsidRPr="007E0F78">
        <w:rPr>
          <w:szCs w:val="24"/>
          <w:lang w:val="fr-FR"/>
        </w:rPr>
        <w:tab/>
      </w:r>
      <w:r w:rsidR="0071653A" w:rsidRPr="007E0F78">
        <w:rPr>
          <w:kern w:val="28"/>
          <w:lang w:val="fr-FR"/>
        </w:rPr>
        <w:t>À sa soixante</w:t>
      </w:r>
      <w:r w:rsidR="00E4543D" w:rsidRPr="007E0F78">
        <w:rPr>
          <w:kern w:val="28"/>
          <w:lang w:val="fr-FR"/>
        </w:rPr>
        <w:noBreakHyphen/>
      </w:r>
      <w:r w:rsidR="0071653A" w:rsidRPr="007E0F78">
        <w:rPr>
          <w:kern w:val="28"/>
          <w:lang w:val="fr-FR"/>
        </w:rPr>
        <w:t>dixième</w:t>
      </w:r>
      <w:r w:rsidR="00FD34FF" w:rsidRPr="007E0F78">
        <w:rPr>
          <w:kern w:val="28"/>
          <w:lang w:val="fr-FR"/>
        </w:rPr>
        <w:t> </w:t>
      </w:r>
      <w:r w:rsidR="0071653A" w:rsidRPr="007E0F78">
        <w:rPr>
          <w:kern w:val="28"/>
          <w:lang w:val="fr-FR"/>
        </w:rPr>
        <w:t>session, tenue à Genève le 1</w:t>
      </w:r>
      <w:r w:rsidR="002D226D" w:rsidRPr="007E0F78">
        <w:rPr>
          <w:kern w:val="28"/>
          <w:lang w:val="fr-FR"/>
        </w:rPr>
        <w:t>3 octobre 20</w:t>
      </w:r>
      <w:r w:rsidR="0071653A" w:rsidRPr="007E0F78">
        <w:rPr>
          <w:kern w:val="28"/>
          <w:lang w:val="fr-FR"/>
        </w:rPr>
        <w:t>14,</w:t>
      </w:r>
      <w:r w:rsidR="002D226D" w:rsidRPr="007E0F78">
        <w:rPr>
          <w:kern w:val="28"/>
          <w:lang w:val="fr-FR"/>
        </w:rPr>
        <w:t xml:space="preserve"> le CAJ</w:t>
      </w:r>
      <w:r w:rsidR="0071653A" w:rsidRPr="007E0F78">
        <w:rPr>
          <w:kern w:val="28"/>
          <w:lang w:val="fr-FR"/>
        </w:rPr>
        <w:t xml:space="preserve"> a</w:t>
      </w:r>
      <w:r w:rsidR="00AB1A2C" w:rsidRPr="007E0F78">
        <w:rPr>
          <w:lang w:val="fr-FR"/>
        </w:rPr>
        <w:t xml:space="preserve"> </w:t>
      </w:r>
      <w:r w:rsidR="0071653A" w:rsidRPr="007E0F78">
        <w:rPr>
          <w:lang w:val="fr-FR"/>
        </w:rPr>
        <w:t>pris connaissance d</w:t>
      </w:r>
      <w:r w:rsidR="002D226D" w:rsidRPr="007E0F78">
        <w:rPr>
          <w:lang w:val="fr-FR"/>
        </w:rPr>
        <w:t>’</w:t>
      </w:r>
      <w:r w:rsidR="0071653A" w:rsidRPr="007E0F78">
        <w:rPr>
          <w:lang w:val="fr-FR"/>
        </w:rPr>
        <w:t xml:space="preserve">un </w:t>
      </w:r>
      <w:r w:rsidR="004C37B3" w:rsidRPr="007E0F78">
        <w:rPr>
          <w:lang w:val="fr-FR"/>
        </w:rPr>
        <w:t>compte rendu du secrétaire général adjoint sur la première réunion du groupe de travail sur l</w:t>
      </w:r>
      <w:r w:rsidR="002D226D" w:rsidRPr="007E0F78">
        <w:rPr>
          <w:lang w:val="fr-FR"/>
        </w:rPr>
        <w:t>’</w:t>
      </w:r>
      <w:r w:rsidR="004C37B3" w:rsidRPr="007E0F78">
        <w:rPr>
          <w:lang w:val="fr-FR"/>
        </w:rPr>
        <w:t>élaboration d</w:t>
      </w:r>
      <w:r w:rsidR="002D226D" w:rsidRPr="007E0F78">
        <w:rPr>
          <w:lang w:val="fr-FR"/>
        </w:rPr>
        <w:t>’</w:t>
      </w:r>
      <w:r w:rsidR="004C37B3" w:rsidRPr="007E0F78">
        <w:rPr>
          <w:lang w:val="fr-FR"/>
        </w:rPr>
        <w:t>un outil de recherche de similarité</w:t>
      </w:r>
      <w:r w:rsidR="001D3B93" w:rsidRPr="007E0F78">
        <w:rPr>
          <w:lang w:val="fr-FR"/>
        </w:rPr>
        <w:t>s de l’UPOV</w:t>
      </w:r>
      <w:r w:rsidR="004C37B3" w:rsidRPr="007E0F78">
        <w:rPr>
          <w:lang w:val="fr-FR"/>
        </w:rPr>
        <w:t xml:space="preserve"> aux fins de</w:t>
      </w:r>
      <w:r w:rsidR="001D3B93" w:rsidRPr="007E0F78">
        <w:rPr>
          <w:lang w:val="fr-FR"/>
        </w:rPr>
        <w:t xml:space="preserve">s </w:t>
      </w:r>
      <w:r w:rsidR="004C37B3" w:rsidRPr="007E0F78">
        <w:rPr>
          <w:lang w:val="fr-FR"/>
        </w:rPr>
        <w:t>dénomination</w:t>
      </w:r>
      <w:r w:rsidR="001D3B93" w:rsidRPr="007E0F78">
        <w:rPr>
          <w:lang w:val="fr-FR"/>
        </w:rPr>
        <w:t>s</w:t>
      </w:r>
      <w:r w:rsidR="004C37B3" w:rsidRPr="007E0F78">
        <w:rPr>
          <w:lang w:val="fr-FR"/>
        </w:rPr>
        <w:t xml:space="preserve"> variétale</w:t>
      </w:r>
      <w:r w:rsidR="001D3B93" w:rsidRPr="007E0F78">
        <w:rPr>
          <w:lang w:val="fr-FR"/>
        </w:rPr>
        <w:t>s</w:t>
      </w:r>
      <w:r w:rsidR="004C37B3" w:rsidRPr="007E0F78">
        <w:rPr>
          <w:lang w:val="fr-FR"/>
        </w:rPr>
        <w:t xml:space="preserve"> (WG</w:t>
      </w:r>
      <w:r w:rsidR="00E4543D" w:rsidRPr="007E0F78">
        <w:rPr>
          <w:lang w:val="fr-FR"/>
        </w:rPr>
        <w:noBreakHyphen/>
      </w:r>
      <w:r w:rsidR="004C37B3" w:rsidRPr="007E0F78">
        <w:rPr>
          <w:lang w:val="fr-FR"/>
        </w:rPr>
        <w:t>DST), qui s</w:t>
      </w:r>
      <w:r w:rsidR="002D226D" w:rsidRPr="007E0F78">
        <w:rPr>
          <w:lang w:val="fr-FR"/>
        </w:rPr>
        <w:t>’</w:t>
      </w:r>
      <w:r w:rsidR="004C37B3" w:rsidRPr="007E0F78">
        <w:rPr>
          <w:lang w:val="fr-FR"/>
        </w:rPr>
        <w:t xml:space="preserve">est tenue à Genève le </w:t>
      </w:r>
      <w:r w:rsidR="002D226D" w:rsidRPr="007E0F78">
        <w:rPr>
          <w:lang w:val="fr-FR"/>
        </w:rPr>
        <w:t>3 septembre 20</w:t>
      </w:r>
      <w:r w:rsidR="004C37B3" w:rsidRPr="007E0F78">
        <w:rPr>
          <w:lang w:val="fr-FR"/>
        </w:rPr>
        <w:t>14</w:t>
      </w:r>
      <w:r w:rsidRPr="007E0F78">
        <w:rPr>
          <w:rFonts w:eastAsia="MS Mincho"/>
          <w:lang w:val="fr-FR"/>
        </w:rPr>
        <w:t xml:space="preserve">. </w:t>
      </w:r>
      <w:r w:rsidR="006D30F2" w:rsidRPr="007E0F78">
        <w:rPr>
          <w:rFonts w:eastAsia="MS Mincho"/>
          <w:lang w:val="fr-FR"/>
        </w:rPr>
        <w:t xml:space="preserve"> </w:t>
      </w:r>
      <w:r w:rsidR="008E58FC" w:rsidRPr="007E0F78">
        <w:rPr>
          <w:rFonts w:eastAsia="MS Mincho"/>
          <w:lang w:val="fr-FR"/>
        </w:rPr>
        <w:t>C</w:t>
      </w:r>
      <w:r w:rsidR="003C3937" w:rsidRPr="007E0F78">
        <w:rPr>
          <w:rFonts w:eastAsia="MS Mincho"/>
          <w:lang w:val="fr-FR"/>
        </w:rPr>
        <w:t xml:space="preserve">e compte rendu </w:t>
      </w:r>
      <w:r w:rsidR="003C3937" w:rsidRPr="007E0F78">
        <w:rPr>
          <w:lang w:val="fr-FR"/>
        </w:rPr>
        <w:t>figure dans le document</w:t>
      </w:r>
      <w:r w:rsidR="002050F5" w:rsidRPr="007E0F78">
        <w:rPr>
          <w:lang w:val="fr-FR"/>
        </w:rPr>
        <w:t xml:space="preserve"> UPOV/WG</w:t>
      </w:r>
      <w:r w:rsidR="00E4543D" w:rsidRPr="007E0F78">
        <w:rPr>
          <w:lang w:val="fr-FR"/>
        </w:rPr>
        <w:noBreakHyphen/>
      </w:r>
      <w:r w:rsidR="002050F5" w:rsidRPr="007E0F78">
        <w:rPr>
          <w:lang w:val="fr-FR"/>
        </w:rPr>
        <w:t xml:space="preserve">DST/1/4 </w:t>
      </w:r>
      <w:r w:rsidR="004813C2" w:rsidRPr="007E0F78">
        <w:rPr>
          <w:lang w:val="fr-FR"/>
        </w:rPr>
        <w:t xml:space="preserve">intitulé </w:t>
      </w:r>
      <w:r w:rsidR="002050F5" w:rsidRPr="007E0F78">
        <w:rPr>
          <w:lang w:val="fr-FR"/>
        </w:rPr>
        <w:t>“Report” (voir</w:t>
      </w:r>
      <w:r w:rsidR="006D30F2" w:rsidRPr="007E0F78">
        <w:rPr>
          <w:lang w:val="fr-FR"/>
        </w:rPr>
        <w:t> </w:t>
      </w:r>
      <w:hyperlink r:id="rId11" w:history="1">
        <w:r w:rsidR="00217C8F" w:rsidRPr="00F221BA">
          <w:rPr>
            <w:rStyle w:val="Hyperlink"/>
            <w:lang w:val="fr-FR"/>
          </w:rPr>
          <w:t>http://www.upov.int/meetings/en/details.jsp?meeting_id=34462</w:t>
        </w:r>
      </w:hyperlink>
      <w:r w:rsidR="006D30F2" w:rsidRPr="007E0F78">
        <w:rPr>
          <w:lang w:val="fr-FR"/>
        </w:rPr>
        <w:t xml:space="preserve">). </w:t>
      </w:r>
      <w:r w:rsidR="002D226D" w:rsidRPr="007E0F78">
        <w:rPr>
          <w:rFonts w:eastAsia="MS Mincho"/>
          <w:lang w:val="fr-FR"/>
        </w:rPr>
        <w:t>Le CAJ</w:t>
      </w:r>
      <w:r w:rsidR="003742FB" w:rsidRPr="007E0F78">
        <w:rPr>
          <w:rFonts w:eastAsia="MS Mincho"/>
          <w:lang w:val="fr-FR"/>
        </w:rPr>
        <w:t xml:space="preserve"> </w:t>
      </w:r>
      <w:r w:rsidR="007102CB" w:rsidRPr="007E0F78">
        <w:rPr>
          <w:rFonts w:eastAsia="MS Mincho"/>
          <w:lang w:val="fr-FR"/>
        </w:rPr>
        <w:t xml:space="preserve">a </w:t>
      </w:r>
      <w:r w:rsidR="003742FB" w:rsidRPr="007E0F78">
        <w:rPr>
          <w:rFonts w:eastAsia="MS Mincho"/>
          <w:lang w:val="fr-FR"/>
        </w:rPr>
        <w:t>not</w:t>
      </w:r>
      <w:r w:rsidR="007102CB" w:rsidRPr="007E0F78">
        <w:rPr>
          <w:rFonts w:eastAsia="MS Mincho"/>
          <w:lang w:val="fr-FR"/>
        </w:rPr>
        <w:t>é</w:t>
      </w:r>
      <w:r w:rsidR="003742FB" w:rsidRPr="007E0F78">
        <w:rPr>
          <w:rFonts w:eastAsia="MS Mincho"/>
          <w:lang w:val="fr-FR"/>
        </w:rPr>
        <w:t xml:space="preserve"> que des exposés </w:t>
      </w:r>
      <w:r w:rsidR="007102CB" w:rsidRPr="007E0F78">
        <w:rPr>
          <w:rFonts w:eastAsia="MS Mincho"/>
          <w:lang w:val="fr-FR"/>
        </w:rPr>
        <w:t>avaient été</w:t>
      </w:r>
      <w:r w:rsidR="003742FB" w:rsidRPr="007E0F78">
        <w:rPr>
          <w:rFonts w:eastAsia="MS Mincho"/>
          <w:lang w:val="fr-FR"/>
        </w:rPr>
        <w:t xml:space="preserve"> présentés sur les outils de recherche disponibles concernant la base de données PLUTO et que les membres du WG</w:t>
      </w:r>
      <w:r w:rsidR="00E4543D" w:rsidRPr="007E0F78">
        <w:rPr>
          <w:rFonts w:eastAsia="MS Mincho"/>
          <w:lang w:val="fr-FR"/>
        </w:rPr>
        <w:noBreakHyphen/>
      </w:r>
      <w:r w:rsidR="003742FB" w:rsidRPr="007E0F78">
        <w:rPr>
          <w:rFonts w:eastAsia="MS Mincho"/>
          <w:lang w:val="fr-FR"/>
        </w:rPr>
        <w:t xml:space="preserve">DST </w:t>
      </w:r>
      <w:r w:rsidR="007102CB" w:rsidRPr="007E0F78">
        <w:rPr>
          <w:rFonts w:eastAsia="MS Mincho"/>
          <w:lang w:val="fr-FR"/>
        </w:rPr>
        <w:t xml:space="preserve">étaient </w:t>
      </w:r>
      <w:r w:rsidR="003742FB" w:rsidRPr="007E0F78">
        <w:rPr>
          <w:rFonts w:eastAsia="MS Mincho"/>
          <w:lang w:val="fr-FR"/>
        </w:rPr>
        <w:t>convenus de partager leurs outils et procédures de recherche avec le WG</w:t>
      </w:r>
      <w:r w:rsidR="00E4543D" w:rsidRPr="007E0F78">
        <w:rPr>
          <w:rFonts w:eastAsia="MS Mincho"/>
          <w:lang w:val="fr-FR"/>
        </w:rPr>
        <w:noBreakHyphen/>
      </w:r>
      <w:r w:rsidR="003742FB" w:rsidRPr="007E0F78">
        <w:rPr>
          <w:rFonts w:eastAsia="MS Mincho"/>
          <w:lang w:val="fr-FR"/>
        </w:rPr>
        <w:t>DST.</w:t>
      </w:r>
    </w:p>
    <w:p w:rsidR="00362201" w:rsidRPr="007E0F78" w:rsidRDefault="00362201" w:rsidP="007E0F78">
      <w:pPr>
        <w:rPr>
          <w:rFonts w:eastAsia="MS Mincho"/>
          <w:lang w:val="fr-FR"/>
        </w:rPr>
      </w:pPr>
    </w:p>
    <w:p w:rsidR="00362201" w:rsidRPr="007E0F78" w:rsidRDefault="008F5F2F" w:rsidP="007E0F78">
      <w:pPr>
        <w:rPr>
          <w:rFonts w:eastAsia="MS Mincho"/>
          <w:lang w:val="fr-FR"/>
        </w:rPr>
      </w:pPr>
      <w:r w:rsidRPr="007E0F78">
        <w:rPr>
          <w:rFonts w:eastAsia="MS Mincho"/>
          <w:lang w:val="fr-FR"/>
        </w:rPr>
        <w:fldChar w:fldCharType="begin"/>
      </w:r>
      <w:r w:rsidRPr="007E0F78">
        <w:rPr>
          <w:rFonts w:eastAsia="MS Mincho"/>
          <w:lang w:val="fr-FR"/>
        </w:rPr>
        <w:instrText xml:space="preserve"> AUTONUM  </w:instrText>
      </w:r>
      <w:r w:rsidRPr="007E0F78">
        <w:rPr>
          <w:rFonts w:eastAsia="MS Mincho"/>
          <w:lang w:val="fr-FR"/>
        </w:rPr>
        <w:fldChar w:fldCharType="end"/>
      </w:r>
      <w:r w:rsidRPr="007E0F78">
        <w:rPr>
          <w:rFonts w:eastAsia="MS Mincho"/>
          <w:lang w:val="fr-FR"/>
        </w:rPr>
        <w:tab/>
      </w:r>
      <w:r w:rsidR="003742FB" w:rsidRPr="007E0F78">
        <w:rPr>
          <w:rFonts w:eastAsia="MS Mincho"/>
          <w:lang w:val="fr-FR"/>
        </w:rPr>
        <w:t xml:space="preserve">Le CAJ </w:t>
      </w:r>
      <w:r w:rsidR="007102CB" w:rsidRPr="007E0F78">
        <w:rPr>
          <w:rFonts w:eastAsia="MS Mincho"/>
          <w:lang w:val="fr-FR"/>
        </w:rPr>
        <w:t xml:space="preserve">a </w:t>
      </w:r>
      <w:r w:rsidR="003742FB" w:rsidRPr="007E0F78">
        <w:rPr>
          <w:rFonts w:eastAsia="MS Mincho"/>
          <w:lang w:val="fr-FR"/>
        </w:rPr>
        <w:t>not</w:t>
      </w:r>
      <w:r w:rsidR="007102CB" w:rsidRPr="007E0F78">
        <w:rPr>
          <w:rFonts w:eastAsia="MS Mincho"/>
          <w:lang w:val="fr-FR"/>
        </w:rPr>
        <w:t>é</w:t>
      </w:r>
      <w:r w:rsidR="003742FB" w:rsidRPr="007E0F78">
        <w:rPr>
          <w:rFonts w:eastAsia="MS Mincho"/>
          <w:lang w:val="fr-FR"/>
        </w:rPr>
        <w:t xml:space="preserve"> que le WG</w:t>
      </w:r>
      <w:r w:rsidR="00E4543D" w:rsidRPr="007E0F78">
        <w:rPr>
          <w:rFonts w:eastAsia="MS Mincho"/>
          <w:lang w:val="fr-FR"/>
        </w:rPr>
        <w:noBreakHyphen/>
      </w:r>
      <w:r w:rsidR="003742FB" w:rsidRPr="007E0F78">
        <w:rPr>
          <w:rFonts w:eastAsia="MS Mincho"/>
          <w:lang w:val="fr-FR"/>
        </w:rPr>
        <w:t xml:space="preserve">DST </w:t>
      </w:r>
      <w:r w:rsidR="007102CB" w:rsidRPr="007E0F78">
        <w:rPr>
          <w:rFonts w:eastAsia="MS Mincho"/>
          <w:lang w:val="fr-FR"/>
        </w:rPr>
        <w:t>était</w:t>
      </w:r>
      <w:r w:rsidR="003742FB" w:rsidRPr="007E0F78">
        <w:rPr>
          <w:rFonts w:eastAsia="MS Mincho"/>
          <w:lang w:val="fr-FR"/>
        </w:rPr>
        <w:t xml:space="preserve"> convenu que la fonction d</w:t>
      </w:r>
      <w:r w:rsidR="002D226D" w:rsidRPr="007E0F78">
        <w:rPr>
          <w:rFonts w:eastAsia="MS Mincho"/>
          <w:lang w:val="fr-FR"/>
        </w:rPr>
        <w:t>’</w:t>
      </w:r>
      <w:r w:rsidR="003742FB" w:rsidRPr="007E0F78">
        <w:rPr>
          <w:rFonts w:eastAsia="MS Mincho"/>
          <w:lang w:val="fr-FR"/>
        </w:rPr>
        <w:t>un outil de recherche de similarité</w:t>
      </w:r>
      <w:r w:rsidR="003A07C4" w:rsidRPr="007E0F78">
        <w:rPr>
          <w:rFonts w:eastAsia="MS Mincho"/>
          <w:lang w:val="fr-FR"/>
        </w:rPr>
        <w:t>s</w:t>
      </w:r>
      <w:r w:rsidR="003742FB" w:rsidRPr="007E0F78">
        <w:rPr>
          <w:rFonts w:eastAsia="MS Mincho"/>
          <w:lang w:val="fr-FR"/>
        </w:rPr>
        <w:t xml:space="preserve"> </w:t>
      </w:r>
      <w:r w:rsidR="003A07C4" w:rsidRPr="007E0F78">
        <w:rPr>
          <w:rFonts w:eastAsia="MS Mincho"/>
          <w:lang w:val="fr-FR"/>
        </w:rPr>
        <w:t xml:space="preserve">de l’UPOV </w:t>
      </w:r>
      <w:r w:rsidR="003742FB" w:rsidRPr="007E0F78">
        <w:rPr>
          <w:rFonts w:eastAsia="MS Mincho"/>
          <w:lang w:val="fr-FR"/>
        </w:rPr>
        <w:t>devrait être d</w:t>
      </w:r>
      <w:r w:rsidR="002D226D" w:rsidRPr="007E0F78">
        <w:rPr>
          <w:rFonts w:eastAsia="MS Mincho"/>
          <w:lang w:val="fr-FR"/>
        </w:rPr>
        <w:t>’</w:t>
      </w:r>
      <w:r w:rsidR="003742FB" w:rsidRPr="007E0F78">
        <w:rPr>
          <w:rFonts w:eastAsia="MS Mincho"/>
          <w:lang w:val="fr-FR"/>
        </w:rPr>
        <w:t>identifier les dénominations similaires aux dénominations existantes dans la mesure où elles nécessiteraient un examen individuel supplémentaire avant qu</w:t>
      </w:r>
      <w:r w:rsidR="002D226D" w:rsidRPr="007E0F78">
        <w:rPr>
          <w:rFonts w:eastAsia="MS Mincho"/>
          <w:lang w:val="fr-FR"/>
        </w:rPr>
        <w:t>’</w:t>
      </w:r>
      <w:r w:rsidR="003742FB" w:rsidRPr="007E0F78">
        <w:rPr>
          <w:rFonts w:eastAsia="MS Mincho"/>
          <w:lang w:val="fr-FR"/>
        </w:rPr>
        <w:t>il soit décidé si la dénomination est (suffisamment) différente des dénominations existantes.</w:t>
      </w:r>
      <w:r w:rsidR="006D30F2" w:rsidRPr="007E0F78">
        <w:rPr>
          <w:lang w:val="fr-FR"/>
        </w:rPr>
        <w:t xml:space="preserve">  </w:t>
      </w:r>
      <w:r w:rsidR="003742FB" w:rsidRPr="007E0F78">
        <w:rPr>
          <w:lang w:val="fr-FR"/>
        </w:rPr>
        <w:t>À cet égard, le WG</w:t>
      </w:r>
      <w:r w:rsidR="00E4543D" w:rsidRPr="007E0F78">
        <w:rPr>
          <w:lang w:val="fr-FR"/>
        </w:rPr>
        <w:noBreakHyphen/>
      </w:r>
      <w:r w:rsidR="003742FB" w:rsidRPr="007E0F78">
        <w:rPr>
          <w:lang w:val="fr-FR"/>
        </w:rPr>
        <w:t xml:space="preserve">DST </w:t>
      </w:r>
      <w:r w:rsidR="007102CB" w:rsidRPr="007E0F78">
        <w:rPr>
          <w:lang w:val="fr-FR"/>
        </w:rPr>
        <w:t xml:space="preserve">était </w:t>
      </w:r>
      <w:r w:rsidR="003742FB" w:rsidRPr="007E0F78">
        <w:rPr>
          <w:lang w:val="fr-FR"/>
        </w:rPr>
        <w:t>convenu d</w:t>
      </w:r>
      <w:r w:rsidR="002D226D" w:rsidRPr="007E0F78">
        <w:rPr>
          <w:lang w:val="fr-FR"/>
        </w:rPr>
        <w:t>’</w:t>
      </w:r>
      <w:r w:rsidR="003742FB" w:rsidRPr="007E0F78">
        <w:rPr>
          <w:lang w:val="fr-FR"/>
        </w:rPr>
        <w:t>organiser une étude test visant à mettre au point un outil de recherche efficace pour les dénominations, dont un aperçu a été présenté</w:t>
      </w:r>
      <w:r w:rsidR="002D226D" w:rsidRPr="007E0F78">
        <w:rPr>
          <w:lang w:val="fr-FR"/>
        </w:rPr>
        <w:t xml:space="preserve"> au CAJ</w:t>
      </w:r>
      <w:r w:rsidR="003742FB" w:rsidRPr="007E0F78">
        <w:rPr>
          <w:lang w:val="fr-FR"/>
        </w:rPr>
        <w:t>.</w:t>
      </w:r>
    </w:p>
    <w:p w:rsidR="00362201" w:rsidRPr="007E0F78" w:rsidRDefault="00362201" w:rsidP="007E0F78">
      <w:pPr>
        <w:rPr>
          <w:rFonts w:eastAsia="MS Mincho"/>
          <w:lang w:val="fr-FR"/>
        </w:rPr>
      </w:pPr>
    </w:p>
    <w:p w:rsidR="00362201" w:rsidRPr="007E0F78" w:rsidRDefault="008F5F2F" w:rsidP="007E0F78">
      <w:pPr>
        <w:rPr>
          <w:lang w:val="fr-FR"/>
        </w:rPr>
      </w:pPr>
      <w:r w:rsidRPr="007E0F78">
        <w:rPr>
          <w:lang w:val="fr-FR"/>
        </w:rPr>
        <w:fldChar w:fldCharType="begin"/>
      </w:r>
      <w:r w:rsidRPr="007E0F78">
        <w:rPr>
          <w:lang w:val="fr-FR"/>
        </w:rPr>
        <w:instrText xml:space="preserve"> AUTONUM  </w:instrText>
      </w:r>
      <w:r w:rsidRPr="007E0F78">
        <w:rPr>
          <w:lang w:val="fr-FR"/>
        </w:rPr>
        <w:fldChar w:fldCharType="end"/>
      </w:r>
      <w:r w:rsidRPr="007E0F78">
        <w:rPr>
          <w:lang w:val="fr-FR"/>
        </w:rPr>
        <w:tab/>
      </w:r>
      <w:r w:rsidR="003742FB" w:rsidRPr="007E0F78">
        <w:rPr>
          <w:lang w:val="fr-FR"/>
        </w:rPr>
        <w:t>Le CAJ est convenu que le WG</w:t>
      </w:r>
      <w:r w:rsidR="00E4543D" w:rsidRPr="007E0F78">
        <w:rPr>
          <w:lang w:val="fr-FR"/>
        </w:rPr>
        <w:noBreakHyphen/>
      </w:r>
      <w:r w:rsidR="003742FB" w:rsidRPr="007E0F78">
        <w:rPr>
          <w:lang w:val="fr-FR"/>
        </w:rPr>
        <w:t>DST devrait convenir des détails de l</w:t>
      </w:r>
      <w:r w:rsidR="002D226D" w:rsidRPr="007E0F78">
        <w:rPr>
          <w:lang w:val="fr-FR"/>
        </w:rPr>
        <w:t>’</w:t>
      </w:r>
      <w:r w:rsidR="003742FB" w:rsidRPr="007E0F78">
        <w:rPr>
          <w:lang w:val="fr-FR"/>
        </w:rPr>
        <w:t>étude test avant que les participants soient invités à démarrer l</w:t>
      </w:r>
      <w:r w:rsidR="002D226D" w:rsidRPr="007E0F78">
        <w:rPr>
          <w:lang w:val="fr-FR"/>
        </w:rPr>
        <w:t>’</w:t>
      </w:r>
      <w:r w:rsidR="003742FB" w:rsidRPr="007E0F78">
        <w:rPr>
          <w:lang w:val="fr-FR"/>
        </w:rPr>
        <w:t>étude.</w:t>
      </w:r>
    </w:p>
    <w:p w:rsidR="00362201" w:rsidRPr="007E0F78" w:rsidRDefault="00362201" w:rsidP="007E0F78">
      <w:pPr>
        <w:rPr>
          <w:lang w:val="fr-FR"/>
        </w:rPr>
      </w:pPr>
    </w:p>
    <w:p w:rsidR="00362201" w:rsidRPr="007E0F78" w:rsidRDefault="008F5F2F" w:rsidP="007E0F78">
      <w:pPr>
        <w:rPr>
          <w:lang w:val="fr-FR"/>
        </w:rPr>
      </w:pPr>
      <w:r w:rsidRPr="007E0F78">
        <w:rPr>
          <w:lang w:val="fr-FR"/>
        </w:rPr>
        <w:fldChar w:fldCharType="begin"/>
      </w:r>
      <w:r w:rsidRPr="007E0F78">
        <w:rPr>
          <w:lang w:val="fr-FR"/>
        </w:rPr>
        <w:instrText xml:space="preserve"> AUTONUM  </w:instrText>
      </w:r>
      <w:r w:rsidRPr="007E0F78">
        <w:rPr>
          <w:lang w:val="fr-FR"/>
        </w:rPr>
        <w:fldChar w:fldCharType="end"/>
      </w:r>
      <w:r w:rsidRPr="007E0F78">
        <w:rPr>
          <w:lang w:val="fr-FR"/>
        </w:rPr>
        <w:tab/>
      </w:r>
      <w:r w:rsidR="009638F5" w:rsidRPr="007E0F78">
        <w:rPr>
          <w:lang w:val="fr-FR"/>
        </w:rPr>
        <w:t>Le CAJ est convenu que la possibilité de participer à l</w:t>
      </w:r>
      <w:r w:rsidR="002D226D" w:rsidRPr="007E0F78">
        <w:rPr>
          <w:lang w:val="fr-FR"/>
        </w:rPr>
        <w:t>’</w:t>
      </w:r>
      <w:r w:rsidR="009638F5" w:rsidRPr="007E0F78">
        <w:rPr>
          <w:lang w:val="fr-FR"/>
        </w:rPr>
        <w:t>étude test visant à mettre au point un outil de recherche efficace pour les dénominations devrait être offerte à tous les membres de l</w:t>
      </w:r>
      <w:r w:rsidR="002D226D" w:rsidRPr="007E0F78">
        <w:rPr>
          <w:lang w:val="fr-FR"/>
        </w:rPr>
        <w:t>’</w:t>
      </w:r>
      <w:r w:rsidR="009638F5" w:rsidRPr="007E0F78">
        <w:rPr>
          <w:lang w:val="fr-FR"/>
        </w:rPr>
        <w:t xml:space="preserve">Union </w:t>
      </w:r>
      <w:r w:rsidR="002B13E8" w:rsidRPr="007E0F78">
        <w:rPr>
          <w:lang w:val="fr-FR"/>
        </w:rPr>
        <w:t>(</w:t>
      </w:r>
      <w:r w:rsidR="009638F5" w:rsidRPr="007E0F78">
        <w:rPr>
          <w:lang w:val="fr-FR"/>
        </w:rPr>
        <w:t>voir</w:t>
      </w:r>
      <w:r w:rsidR="002B13E8" w:rsidRPr="007E0F78">
        <w:rPr>
          <w:lang w:val="fr-FR"/>
        </w:rPr>
        <w:t xml:space="preserve"> </w:t>
      </w:r>
      <w:r w:rsidR="009638F5" w:rsidRPr="007E0F78">
        <w:rPr>
          <w:lang w:val="fr-FR"/>
        </w:rPr>
        <w:t>les paragraphes</w:t>
      </w:r>
      <w:r w:rsidR="00FD34FF" w:rsidRPr="007E0F78">
        <w:rPr>
          <w:lang w:val="fr-FR"/>
        </w:rPr>
        <w:t> </w:t>
      </w:r>
      <w:r w:rsidR="009638F5" w:rsidRPr="007E0F78">
        <w:rPr>
          <w:lang w:val="fr-FR"/>
        </w:rPr>
        <w:t xml:space="preserve">26 à 29 du document </w:t>
      </w:r>
      <w:r w:rsidR="002B13E8" w:rsidRPr="007E0F78">
        <w:rPr>
          <w:lang w:val="fr-FR"/>
        </w:rPr>
        <w:t>CAJ/70</w:t>
      </w:r>
      <w:r w:rsidR="009638F5" w:rsidRPr="007E0F78">
        <w:rPr>
          <w:lang w:val="fr-FR"/>
        </w:rPr>
        <w:t>/10 “</w:t>
      </w:r>
      <w:r w:rsidR="00136742" w:rsidRPr="007E0F78">
        <w:rPr>
          <w:lang w:val="fr-FR"/>
        </w:rPr>
        <w:t>Compte rendu des conclusions</w:t>
      </w:r>
      <w:r w:rsidR="009638F5" w:rsidRPr="007E0F78">
        <w:rPr>
          <w:lang w:val="fr-FR"/>
        </w:rPr>
        <w:t>”</w:t>
      </w:r>
      <w:r w:rsidR="002B13E8" w:rsidRPr="007E0F78">
        <w:rPr>
          <w:lang w:val="fr-FR"/>
        </w:rPr>
        <w:t>)</w:t>
      </w:r>
      <w:r w:rsidRPr="007E0F78">
        <w:rPr>
          <w:lang w:val="fr-FR"/>
        </w:rPr>
        <w:t>.</w:t>
      </w:r>
    </w:p>
    <w:p w:rsidR="00362201" w:rsidRPr="007E0F78" w:rsidRDefault="00362201" w:rsidP="007E0F78">
      <w:pPr>
        <w:rPr>
          <w:lang w:val="fr-FR"/>
        </w:rPr>
      </w:pPr>
    </w:p>
    <w:p w:rsidR="002D226D" w:rsidRPr="007E0F78" w:rsidRDefault="008620E3" w:rsidP="007E0F78">
      <w:pPr>
        <w:rPr>
          <w:lang w:val="fr-FR"/>
        </w:rPr>
      </w:pPr>
      <w:r w:rsidRPr="007E0F78">
        <w:rPr>
          <w:lang w:val="fr-FR"/>
        </w:rPr>
        <w:fldChar w:fldCharType="begin"/>
      </w:r>
      <w:r w:rsidRPr="007E0F78">
        <w:rPr>
          <w:lang w:val="fr-FR"/>
        </w:rPr>
        <w:instrText xml:space="preserve"> AUTONUM  </w:instrText>
      </w:r>
      <w:r w:rsidRPr="007E0F78">
        <w:rPr>
          <w:lang w:val="fr-FR"/>
        </w:rPr>
        <w:fldChar w:fldCharType="end"/>
      </w:r>
      <w:r w:rsidRPr="007E0F78">
        <w:rPr>
          <w:lang w:val="fr-FR"/>
        </w:rPr>
        <w:tab/>
      </w:r>
      <w:r w:rsidR="001D510C" w:rsidRPr="007E0F78">
        <w:rPr>
          <w:lang w:val="fr-FR"/>
        </w:rPr>
        <w:t xml:space="preserve">Les membres du </w:t>
      </w:r>
      <w:r w:rsidR="001D510C" w:rsidRPr="007E0F78">
        <w:rPr>
          <w:lang w:val="fr-FR" w:eastAsia="ja-JP"/>
        </w:rPr>
        <w:t>WG</w:t>
      </w:r>
      <w:r w:rsidR="00E4543D" w:rsidRPr="007E0F78">
        <w:rPr>
          <w:lang w:val="fr-FR" w:eastAsia="ja-JP"/>
        </w:rPr>
        <w:noBreakHyphen/>
      </w:r>
      <w:r w:rsidR="001D510C" w:rsidRPr="007E0F78">
        <w:rPr>
          <w:lang w:val="fr-FR" w:eastAsia="ja-JP"/>
        </w:rPr>
        <w:t>DST ont été invités à faire des observations sur les modalités précises de l</w:t>
      </w:r>
      <w:r w:rsidR="002D226D" w:rsidRPr="007E0F78">
        <w:rPr>
          <w:lang w:val="fr-FR" w:eastAsia="ja-JP"/>
        </w:rPr>
        <w:t>’</w:t>
      </w:r>
      <w:r w:rsidR="001D510C" w:rsidRPr="007E0F78">
        <w:rPr>
          <w:lang w:val="fr-FR" w:eastAsia="ja-JP"/>
        </w:rPr>
        <w:t>étude test avant le 27 février 2015 (voir le paragraphe 11). Sous réserve de l</w:t>
      </w:r>
      <w:r w:rsidR="002D226D" w:rsidRPr="007E0F78">
        <w:rPr>
          <w:lang w:val="fr-FR" w:eastAsia="ja-JP"/>
        </w:rPr>
        <w:t>’</w:t>
      </w:r>
      <w:r w:rsidR="001D510C" w:rsidRPr="007E0F78">
        <w:rPr>
          <w:lang w:val="fr-FR" w:eastAsia="ja-JP"/>
        </w:rPr>
        <w:t>approbation des membres du WG</w:t>
      </w:r>
      <w:r w:rsidR="00E4543D" w:rsidRPr="007E0F78">
        <w:rPr>
          <w:lang w:val="fr-FR" w:eastAsia="ja-JP"/>
        </w:rPr>
        <w:noBreakHyphen/>
      </w:r>
      <w:r w:rsidR="001D510C" w:rsidRPr="007E0F78">
        <w:rPr>
          <w:lang w:val="fr-FR" w:eastAsia="ja-JP"/>
        </w:rPr>
        <w:t>DST, une circulaire invitant tous les membres de l</w:t>
      </w:r>
      <w:r w:rsidR="002D226D" w:rsidRPr="007E0F78">
        <w:rPr>
          <w:lang w:val="fr-FR" w:eastAsia="ja-JP"/>
        </w:rPr>
        <w:t>’</w:t>
      </w:r>
      <w:r w:rsidR="001D510C" w:rsidRPr="007E0F78">
        <w:rPr>
          <w:lang w:val="fr-FR"/>
        </w:rPr>
        <w:t>UPOV à participer à l</w:t>
      </w:r>
      <w:r w:rsidR="002D226D" w:rsidRPr="007E0F78">
        <w:rPr>
          <w:lang w:val="fr-FR"/>
        </w:rPr>
        <w:t>’</w:t>
      </w:r>
      <w:r w:rsidR="001D510C" w:rsidRPr="007E0F78">
        <w:rPr>
          <w:lang w:val="fr-FR"/>
        </w:rPr>
        <w:t>étude test sera diffusée le 6 mars 2015, la date limite pour soumettre les listes de dénominations similaires étant fixée au 27 avril </w:t>
      </w:r>
      <w:r w:rsidR="001D510C" w:rsidRPr="007E0F78">
        <w:rPr>
          <w:lang w:val="fr-FR" w:eastAsia="ja-JP"/>
        </w:rPr>
        <w:t>2015</w:t>
      </w:r>
      <w:r w:rsidR="001D510C" w:rsidRPr="007E0F78">
        <w:rPr>
          <w:lang w:val="fr-FR"/>
        </w:rPr>
        <w:t>.</w:t>
      </w:r>
      <w:r w:rsidR="001D510C" w:rsidRPr="007E0F78">
        <w:rPr>
          <w:lang w:val="fr-FR" w:eastAsia="ja-JP"/>
        </w:rPr>
        <w:t xml:space="preserve">  Il est proposé que la deuxième réunion du WG</w:t>
      </w:r>
      <w:r w:rsidR="00E4543D" w:rsidRPr="007E0F78">
        <w:rPr>
          <w:lang w:val="fr-FR" w:eastAsia="ja-JP"/>
        </w:rPr>
        <w:noBreakHyphen/>
      </w:r>
      <w:r w:rsidR="001D510C" w:rsidRPr="007E0F78">
        <w:rPr>
          <w:lang w:val="fr-FR" w:eastAsia="ja-JP"/>
        </w:rPr>
        <w:t>DST, à l</w:t>
      </w:r>
      <w:r w:rsidR="002D226D" w:rsidRPr="007E0F78">
        <w:rPr>
          <w:lang w:val="fr-FR" w:eastAsia="ja-JP"/>
        </w:rPr>
        <w:t>’</w:t>
      </w:r>
      <w:r w:rsidR="001D510C" w:rsidRPr="007E0F78">
        <w:rPr>
          <w:lang w:val="fr-FR" w:eastAsia="ja-JP"/>
        </w:rPr>
        <w:t>occasion de laquelle un compte rendu de l</w:t>
      </w:r>
      <w:r w:rsidR="002D226D" w:rsidRPr="007E0F78">
        <w:rPr>
          <w:lang w:val="fr-FR" w:eastAsia="ja-JP"/>
        </w:rPr>
        <w:t>’</w:t>
      </w:r>
      <w:r w:rsidR="001D510C" w:rsidRPr="007E0F78">
        <w:rPr>
          <w:lang w:val="fr-FR" w:eastAsia="ja-JP"/>
        </w:rPr>
        <w:t>étude sera présenté, se tienne le 9 juin 2015</w:t>
      </w:r>
      <w:r w:rsidRPr="007E0F78">
        <w:rPr>
          <w:lang w:val="fr-FR" w:eastAsia="ja-JP"/>
        </w:rPr>
        <w:t>.</w:t>
      </w:r>
    </w:p>
    <w:p w:rsidR="00362201" w:rsidRPr="007E0F78" w:rsidRDefault="00362201" w:rsidP="007E0F78">
      <w:pPr>
        <w:rPr>
          <w:lang w:val="fr-FR"/>
        </w:rPr>
      </w:pPr>
    </w:p>
    <w:p w:rsidR="00362201" w:rsidRPr="007E0F78" w:rsidRDefault="008620E3" w:rsidP="007E0F78">
      <w:pPr>
        <w:rPr>
          <w:lang w:val="fr-FR" w:eastAsia="ja-JP"/>
        </w:rPr>
      </w:pPr>
      <w:r w:rsidRPr="007E0F78">
        <w:rPr>
          <w:lang w:val="fr-FR"/>
        </w:rPr>
        <w:fldChar w:fldCharType="begin"/>
      </w:r>
      <w:r w:rsidRPr="007E0F78">
        <w:rPr>
          <w:lang w:val="fr-FR"/>
        </w:rPr>
        <w:instrText xml:space="preserve"> AUTONUM  </w:instrText>
      </w:r>
      <w:r w:rsidRPr="007E0F78">
        <w:rPr>
          <w:lang w:val="fr-FR"/>
        </w:rPr>
        <w:fldChar w:fldCharType="end"/>
      </w:r>
      <w:r w:rsidRPr="007E0F78">
        <w:rPr>
          <w:lang w:val="fr-FR"/>
        </w:rPr>
        <w:tab/>
      </w:r>
      <w:r w:rsidR="001D510C" w:rsidRPr="007E0F78">
        <w:rPr>
          <w:lang w:val="fr-FR"/>
        </w:rPr>
        <w:t>L</w:t>
      </w:r>
      <w:r w:rsidR="002D226D" w:rsidRPr="007E0F78">
        <w:rPr>
          <w:lang w:val="fr-FR"/>
        </w:rPr>
        <w:t>’</w:t>
      </w:r>
      <w:r w:rsidR="001D510C" w:rsidRPr="007E0F78">
        <w:rPr>
          <w:lang w:val="fr-FR"/>
        </w:rPr>
        <w:t>étude devrait comprendre les étapes suivantes </w:t>
      </w:r>
      <w:r w:rsidRPr="007E0F78">
        <w:rPr>
          <w:lang w:val="fr-FR" w:eastAsia="ja-JP"/>
        </w:rPr>
        <w:t>:</w:t>
      </w:r>
    </w:p>
    <w:p w:rsidR="00362201" w:rsidRPr="007E0F78" w:rsidRDefault="00362201" w:rsidP="007E0F78">
      <w:pPr>
        <w:rPr>
          <w:lang w:val="fr-FR"/>
        </w:rPr>
      </w:pPr>
    </w:p>
    <w:p w:rsidR="00362201" w:rsidRPr="007E0F78" w:rsidRDefault="001D510C" w:rsidP="007E0F78">
      <w:pPr>
        <w:ind w:left="567"/>
        <w:rPr>
          <w:lang w:val="fr-FR"/>
        </w:rPr>
      </w:pPr>
      <w:r w:rsidRPr="007E0F78">
        <w:rPr>
          <w:lang w:val="fr-FR" w:eastAsia="ja-JP"/>
        </w:rPr>
        <w:t>Étape 1: sélection des dénominations tests de manière à couvrir une large gamme de dénominations</w:t>
      </w:r>
    </w:p>
    <w:p w:rsidR="00362201" w:rsidRPr="007E0F78" w:rsidRDefault="00362201" w:rsidP="007E0F78">
      <w:pPr>
        <w:ind w:left="567"/>
        <w:rPr>
          <w:lang w:val="fr-FR" w:eastAsia="ja-JP"/>
        </w:rPr>
      </w:pPr>
    </w:p>
    <w:p w:rsidR="00362201" w:rsidRPr="007E0F78" w:rsidRDefault="001D510C" w:rsidP="007E0F78">
      <w:pPr>
        <w:ind w:left="567"/>
        <w:rPr>
          <w:lang w:val="fr-FR"/>
        </w:rPr>
      </w:pPr>
      <w:r w:rsidRPr="007E0F78">
        <w:rPr>
          <w:lang w:val="fr-FR"/>
        </w:rPr>
        <w:t>Des dénominations tests ont été proposées par les membres du WG</w:t>
      </w:r>
      <w:r w:rsidR="00E4543D" w:rsidRPr="007E0F78">
        <w:rPr>
          <w:lang w:val="fr-FR"/>
        </w:rPr>
        <w:noBreakHyphen/>
      </w:r>
      <w:r w:rsidRPr="007E0F78">
        <w:rPr>
          <w:lang w:val="fr-FR"/>
        </w:rPr>
        <w:t>DST et une vingtaine d</w:t>
      </w:r>
      <w:r w:rsidR="002D226D" w:rsidRPr="007E0F78">
        <w:rPr>
          <w:lang w:val="fr-FR"/>
        </w:rPr>
        <w:t>’</w:t>
      </w:r>
      <w:r w:rsidRPr="007E0F78">
        <w:rPr>
          <w:lang w:val="fr-FR"/>
        </w:rPr>
        <w:t>entre elles ont été retenues pour l</w:t>
      </w:r>
      <w:r w:rsidR="002D226D" w:rsidRPr="007E0F78">
        <w:rPr>
          <w:lang w:val="fr-FR"/>
        </w:rPr>
        <w:t>’</w:t>
      </w:r>
      <w:r w:rsidRPr="007E0F78">
        <w:rPr>
          <w:lang w:val="fr-FR"/>
        </w:rPr>
        <w:t>étude</w:t>
      </w:r>
      <w:r w:rsidR="008620E3" w:rsidRPr="007E0F78">
        <w:rPr>
          <w:rStyle w:val="FootnoteReference"/>
          <w:lang w:val="fr-FR"/>
        </w:rPr>
        <w:footnoteReference w:id="2"/>
      </w:r>
      <w:r w:rsidR="00FD34FF" w:rsidRPr="007E0F78">
        <w:rPr>
          <w:lang w:val="fr-FR"/>
        </w:rPr>
        <w:t>.</w:t>
      </w:r>
    </w:p>
    <w:p w:rsidR="00362201" w:rsidRPr="007E0F78" w:rsidRDefault="00362201" w:rsidP="007E0F78">
      <w:pPr>
        <w:ind w:firstLine="567"/>
        <w:rPr>
          <w:lang w:val="fr-FR"/>
        </w:rPr>
      </w:pPr>
    </w:p>
    <w:p w:rsidR="00362201" w:rsidRPr="007E0F78" w:rsidRDefault="001D510C" w:rsidP="007E0F78">
      <w:pPr>
        <w:ind w:left="567"/>
        <w:rPr>
          <w:lang w:val="fr-FR" w:eastAsia="ja-JP"/>
        </w:rPr>
      </w:pPr>
      <w:r w:rsidRPr="007E0F78">
        <w:rPr>
          <w:lang w:val="fr-FR" w:eastAsia="ja-JP"/>
        </w:rPr>
        <w:t xml:space="preserve">Étape 2: fourniture de listes de dénominations </w:t>
      </w:r>
      <w:r w:rsidRPr="007E0F78">
        <w:rPr>
          <w:lang w:val="fr-FR"/>
        </w:rPr>
        <w:t>similaires</w:t>
      </w:r>
    </w:p>
    <w:p w:rsidR="00362201" w:rsidRPr="007E0F78" w:rsidRDefault="00362201" w:rsidP="007E0F78">
      <w:pPr>
        <w:tabs>
          <w:tab w:val="left" w:pos="7680"/>
        </w:tabs>
        <w:ind w:left="567"/>
        <w:rPr>
          <w:lang w:val="fr-FR" w:eastAsia="ja-JP"/>
        </w:rPr>
      </w:pPr>
    </w:p>
    <w:p w:rsidR="002D226D" w:rsidRPr="007E0F78" w:rsidRDefault="001D510C" w:rsidP="007E0F78">
      <w:pPr>
        <w:ind w:left="567"/>
        <w:rPr>
          <w:lang w:val="fr-FR"/>
        </w:rPr>
      </w:pPr>
      <w:r w:rsidRPr="007E0F78">
        <w:rPr>
          <w:lang w:val="fr-FR"/>
        </w:rPr>
        <w:t>Pour chacune des dénominations tests, les participants seront invités à fournir des listes de dénominations qu</w:t>
      </w:r>
      <w:r w:rsidR="002D226D" w:rsidRPr="007E0F78">
        <w:rPr>
          <w:lang w:val="fr-FR"/>
        </w:rPr>
        <w:t>’</w:t>
      </w:r>
      <w:r w:rsidRPr="007E0F78">
        <w:rPr>
          <w:lang w:val="fr-FR"/>
        </w:rPr>
        <w:t>ils considèrent comme similaires au point qu</w:t>
      </w:r>
      <w:r w:rsidR="002D226D" w:rsidRPr="007E0F78">
        <w:rPr>
          <w:lang w:val="fr-FR"/>
        </w:rPr>
        <w:t>’</w:t>
      </w:r>
      <w:r w:rsidRPr="007E0F78">
        <w:rPr>
          <w:lang w:val="fr-FR"/>
        </w:rPr>
        <w:t>un examen individuel plus approfondi serait nécessaire</w:t>
      </w:r>
      <w:r w:rsidR="008620E3" w:rsidRPr="007E0F78">
        <w:rPr>
          <w:lang w:val="fr-FR"/>
        </w:rPr>
        <w:t>.</w:t>
      </w:r>
    </w:p>
    <w:p w:rsidR="00362201" w:rsidRPr="007E0F78" w:rsidRDefault="00362201" w:rsidP="007E0F78">
      <w:pPr>
        <w:ind w:firstLine="567"/>
        <w:rPr>
          <w:lang w:val="fr-FR"/>
        </w:rPr>
      </w:pPr>
    </w:p>
    <w:p w:rsidR="00362201" w:rsidRPr="007E0F78" w:rsidRDefault="001D510C" w:rsidP="007E0F78">
      <w:pPr>
        <w:ind w:left="567"/>
        <w:rPr>
          <w:lang w:val="fr-FR" w:eastAsia="ja-JP"/>
        </w:rPr>
      </w:pPr>
      <w:r w:rsidRPr="007E0F78">
        <w:rPr>
          <w:lang w:val="fr-FR" w:eastAsia="ja-JP"/>
        </w:rPr>
        <w:t>Étape 3: élaboration d</w:t>
      </w:r>
      <w:r w:rsidR="002D226D" w:rsidRPr="007E0F78">
        <w:rPr>
          <w:lang w:val="fr-FR" w:eastAsia="ja-JP"/>
        </w:rPr>
        <w:t>’</w:t>
      </w:r>
      <w:r w:rsidRPr="007E0F78">
        <w:rPr>
          <w:lang w:val="fr-FR" w:eastAsia="ja-JP"/>
        </w:rPr>
        <w:t>un outil de recherche efficace</w:t>
      </w:r>
    </w:p>
    <w:p w:rsidR="00362201" w:rsidRPr="007E0F78" w:rsidRDefault="00362201" w:rsidP="007E0F78">
      <w:pPr>
        <w:ind w:left="567"/>
        <w:rPr>
          <w:lang w:val="fr-FR" w:eastAsia="ja-JP"/>
        </w:rPr>
      </w:pPr>
    </w:p>
    <w:p w:rsidR="002D226D" w:rsidRPr="007E0F78" w:rsidRDefault="001D510C" w:rsidP="007E0F78">
      <w:pPr>
        <w:ind w:left="567"/>
        <w:rPr>
          <w:lang w:val="fr-FR"/>
        </w:rPr>
      </w:pPr>
      <w:r w:rsidRPr="007E0F78">
        <w:rPr>
          <w:lang w:val="fr-FR"/>
        </w:rPr>
        <w:t>Un outil de recherche de dénomination comprend deux éléments : le pré</w:t>
      </w:r>
      <w:r w:rsidRPr="007E0F78">
        <w:rPr>
          <w:szCs w:val="22"/>
          <w:lang w:val="fr-FR"/>
        </w:rPr>
        <w:t>traitement des dénominations (c</w:t>
      </w:r>
      <w:r w:rsidR="002D226D" w:rsidRPr="007E0F78">
        <w:rPr>
          <w:szCs w:val="22"/>
          <w:lang w:val="fr-FR"/>
        </w:rPr>
        <w:t>’</w:t>
      </w:r>
      <w:r w:rsidRPr="007E0F78">
        <w:rPr>
          <w:szCs w:val="22"/>
          <w:lang w:val="fr-FR"/>
        </w:rPr>
        <w:t>est</w:t>
      </w:r>
      <w:r w:rsidR="00E4543D" w:rsidRPr="007E0F78">
        <w:rPr>
          <w:szCs w:val="22"/>
          <w:lang w:val="fr-FR"/>
        </w:rPr>
        <w:noBreakHyphen/>
      </w:r>
      <w:r w:rsidRPr="007E0F78">
        <w:rPr>
          <w:szCs w:val="22"/>
          <w:lang w:val="fr-FR"/>
        </w:rPr>
        <w:t>à</w:t>
      </w:r>
      <w:r w:rsidR="00E4543D" w:rsidRPr="007E0F78">
        <w:rPr>
          <w:szCs w:val="22"/>
          <w:lang w:val="fr-FR"/>
        </w:rPr>
        <w:noBreakHyphen/>
      </w:r>
      <w:r w:rsidRPr="007E0F78">
        <w:rPr>
          <w:szCs w:val="22"/>
          <w:lang w:val="fr-FR"/>
        </w:rPr>
        <w:t>dire le traitement des lettres doubles telles que “</w:t>
      </w:r>
      <w:proofErr w:type="spellStart"/>
      <w:r w:rsidRPr="007E0F78">
        <w:rPr>
          <w:szCs w:val="22"/>
          <w:lang w:val="fr-FR"/>
        </w:rPr>
        <w:t>ll</w:t>
      </w:r>
      <w:proofErr w:type="spellEnd"/>
      <w:r w:rsidRPr="007E0F78">
        <w:rPr>
          <w:szCs w:val="22"/>
          <w:lang w:val="fr-FR"/>
        </w:rPr>
        <w:t xml:space="preserve">” comme des lettres simples) et un algorithme définissant un </w:t>
      </w:r>
      <w:r w:rsidR="001D3B93" w:rsidRPr="007E0F78">
        <w:rPr>
          <w:szCs w:val="22"/>
          <w:lang w:val="fr-FR"/>
        </w:rPr>
        <w:t>degré</w:t>
      </w:r>
      <w:r w:rsidRPr="007E0F78">
        <w:rPr>
          <w:szCs w:val="22"/>
          <w:lang w:val="fr-FR"/>
        </w:rPr>
        <w:t xml:space="preserve"> de similarité</w:t>
      </w:r>
      <w:r w:rsidR="008620E3" w:rsidRPr="007E0F78">
        <w:rPr>
          <w:lang w:val="fr-FR"/>
        </w:rPr>
        <w:t>.</w:t>
      </w:r>
    </w:p>
    <w:p w:rsidR="00362201" w:rsidRPr="007E0F78" w:rsidRDefault="00362201" w:rsidP="00584A55">
      <w:pPr>
        <w:ind w:firstLine="567"/>
        <w:rPr>
          <w:lang w:val="fr-FR"/>
        </w:rPr>
      </w:pPr>
    </w:p>
    <w:p w:rsidR="00362201" w:rsidRPr="007E0F78" w:rsidRDefault="001D510C" w:rsidP="007E0F78">
      <w:pPr>
        <w:spacing w:after="240"/>
        <w:ind w:left="540"/>
        <w:rPr>
          <w:lang w:val="fr-FR"/>
        </w:rPr>
      </w:pPr>
      <w:r w:rsidRPr="007E0F78">
        <w:rPr>
          <w:lang w:val="fr-FR"/>
        </w:rPr>
        <w:t>Plusieurs critères de pré</w:t>
      </w:r>
      <w:r w:rsidRPr="007E0F78">
        <w:rPr>
          <w:szCs w:val="22"/>
          <w:lang w:val="fr-FR"/>
        </w:rPr>
        <w:t xml:space="preserve">traitement (par exemple, considérer </w:t>
      </w:r>
      <w:r w:rsidRPr="007E0F78">
        <w:rPr>
          <w:lang w:val="fr-FR"/>
        </w:rPr>
        <w:t>“</w:t>
      </w:r>
      <w:proofErr w:type="spellStart"/>
      <w:r w:rsidRPr="007E0F78">
        <w:rPr>
          <w:lang w:val="fr-FR"/>
        </w:rPr>
        <w:t>ll</w:t>
      </w:r>
      <w:proofErr w:type="spellEnd"/>
      <w:r w:rsidRPr="007E0F78">
        <w:rPr>
          <w:lang w:val="fr-FR"/>
        </w:rPr>
        <w:t>” comme une ou deux lettres) et algorithmes (par exemple, différentes combinaisons d</w:t>
      </w:r>
      <w:r w:rsidR="002D226D" w:rsidRPr="007E0F78">
        <w:rPr>
          <w:lang w:val="fr-FR"/>
        </w:rPr>
        <w:t>’</w:t>
      </w:r>
      <w:r w:rsidRPr="007E0F78">
        <w:rPr>
          <w:lang w:val="fr-FR"/>
        </w:rPr>
        <w:t>algorithmes) permettront de créer un large éventail de séries de pré</w:t>
      </w:r>
      <w:r w:rsidRPr="007E0F78">
        <w:rPr>
          <w:szCs w:val="22"/>
          <w:lang w:val="fr-FR"/>
        </w:rPr>
        <w:t>traitement ou d</w:t>
      </w:r>
      <w:r w:rsidR="002D226D" w:rsidRPr="007E0F78">
        <w:rPr>
          <w:szCs w:val="22"/>
          <w:lang w:val="fr-FR"/>
        </w:rPr>
        <w:t>’</w:t>
      </w:r>
      <w:r w:rsidRPr="007E0F78">
        <w:rPr>
          <w:szCs w:val="22"/>
          <w:lang w:val="fr-FR"/>
        </w:rPr>
        <w:t>algorithmes (séries PTA).  Il est prévu de rechercher une série PTA qui définira un classement amélioré des dénominations par rapport aux séries PTA des outils existants</w:t>
      </w:r>
      <w:r w:rsidR="008620E3" w:rsidRPr="007E0F78">
        <w:rPr>
          <w:lang w:val="fr-FR"/>
        </w:rPr>
        <w:t>.</w:t>
      </w:r>
    </w:p>
    <w:p w:rsidR="00362201" w:rsidRPr="007E0F78" w:rsidRDefault="001D510C" w:rsidP="007E0F78">
      <w:pPr>
        <w:ind w:left="540"/>
        <w:rPr>
          <w:lang w:val="fr-FR"/>
        </w:rPr>
      </w:pPr>
      <w:r w:rsidRPr="007E0F78">
        <w:rPr>
          <w:lang w:val="fr-FR"/>
        </w:rPr>
        <w:t>L</w:t>
      </w:r>
      <w:r w:rsidR="002D226D" w:rsidRPr="007E0F78">
        <w:rPr>
          <w:lang w:val="fr-FR"/>
        </w:rPr>
        <w:t>’</w:t>
      </w:r>
      <w:r w:rsidRPr="007E0F78">
        <w:rPr>
          <w:lang w:val="fr-FR"/>
        </w:rPr>
        <w:t>outil de recherche le plus efficace sera identifié au moyen de tests répétés des différents critères de prétraitement et d</w:t>
      </w:r>
      <w:r w:rsidR="002D226D" w:rsidRPr="007E0F78">
        <w:rPr>
          <w:lang w:val="fr-FR"/>
        </w:rPr>
        <w:t>’</w:t>
      </w:r>
      <w:r w:rsidRPr="007E0F78">
        <w:rPr>
          <w:lang w:val="fr-FR"/>
        </w:rPr>
        <w:t>algorithmes de la base de données PLUTO (par exemple, facteur de similarité [moteur de recherche de l</w:t>
      </w:r>
      <w:r w:rsidR="002D226D" w:rsidRPr="007E0F78">
        <w:rPr>
          <w:lang w:val="fr-FR"/>
        </w:rPr>
        <w:t>’</w:t>
      </w:r>
      <w:r w:rsidRPr="007E0F78">
        <w:rPr>
          <w:lang w:val="fr-FR"/>
        </w:rPr>
        <w:t>OCVV], mode “flou”, “phonétique”, “contient”, “commence”, “finit”), de la base de données mondiale sur les marques et d</w:t>
      </w:r>
      <w:r w:rsidR="002D226D" w:rsidRPr="007E0F78">
        <w:rPr>
          <w:lang w:val="fr-FR"/>
        </w:rPr>
        <w:t>’</w:t>
      </w:r>
      <w:r w:rsidRPr="007E0F78">
        <w:rPr>
          <w:lang w:val="fr-FR"/>
        </w:rPr>
        <w:t>autres sources potentielles</w:t>
      </w:r>
      <w:r w:rsidR="008620E3" w:rsidRPr="007E0F78">
        <w:rPr>
          <w:lang w:val="fr-FR"/>
        </w:rPr>
        <w:t>.</w:t>
      </w:r>
    </w:p>
    <w:p w:rsidR="00362201" w:rsidRPr="007E0F78" w:rsidRDefault="00362201" w:rsidP="00584A55">
      <w:pPr>
        <w:ind w:firstLine="567"/>
        <w:rPr>
          <w:lang w:val="fr-FR"/>
        </w:rPr>
      </w:pPr>
    </w:p>
    <w:p w:rsidR="00362201" w:rsidRPr="007E0F78" w:rsidRDefault="001D510C" w:rsidP="007E0F78">
      <w:pPr>
        <w:ind w:left="540"/>
        <w:rPr>
          <w:lang w:val="fr-FR"/>
        </w:rPr>
      </w:pPr>
      <w:r w:rsidRPr="007E0F78">
        <w:rPr>
          <w:lang w:val="fr-FR"/>
        </w:rPr>
        <w:t xml:space="preserve">Les séries de PTA seront évaluées sous deux angles : la précision et le rappel.  La </w:t>
      </w:r>
      <w:r w:rsidRPr="007E0F78">
        <w:rPr>
          <w:lang w:val="fr-FR" w:eastAsia="ja-JP"/>
        </w:rPr>
        <w:t>“pré</w:t>
      </w:r>
      <w:r w:rsidRPr="007E0F78">
        <w:rPr>
          <w:lang w:val="fr-FR"/>
        </w:rPr>
        <w:t>cision</w:t>
      </w:r>
      <w:r w:rsidRPr="007E0F78">
        <w:rPr>
          <w:lang w:val="fr-FR" w:eastAsia="ja-JP"/>
        </w:rPr>
        <w:t>”</w:t>
      </w:r>
      <w:r w:rsidRPr="007E0F78">
        <w:rPr>
          <w:lang w:val="fr-FR"/>
        </w:rPr>
        <w:t xml:space="preserve"> est la proportion de résultats corrects (c</w:t>
      </w:r>
      <w:r w:rsidR="002D226D" w:rsidRPr="007E0F78">
        <w:rPr>
          <w:lang w:val="fr-FR"/>
        </w:rPr>
        <w:t>’</w:t>
      </w:r>
      <w:r w:rsidRPr="007E0F78">
        <w:rPr>
          <w:lang w:val="fr-FR"/>
        </w:rPr>
        <w:t>est</w:t>
      </w:r>
      <w:r w:rsidR="00E4543D" w:rsidRPr="007E0F78">
        <w:rPr>
          <w:szCs w:val="22"/>
          <w:lang w:val="fr-FR"/>
        </w:rPr>
        <w:noBreakHyphen/>
      </w:r>
      <w:r w:rsidRPr="007E0F78">
        <w:rPr>
          <w:szCs w:val="22"/>
          <w:lang w:val="fr-FR"/>
        </w:rPr>
        <w:t>à</w:t>
      </w:r>
      <w:r w:rsidR="00E4543D" w:rsidRPr="007E0F78">
        <w:rPr>
          <w:szCs w:val="22"/>
          <w:lang w:val="fr-FR"/>
        </w:rPr>
        <w:noBreakHyphen/>
      </w:r>
      <w:r w:rsidRPr="007E0F78">
        <w:rPr>
          <w:szCs w:val="22"/>
          <w:lang w:val="fr-FR"/>
        </w:rPr>
        <w:t xml:space="preserve">dire ceux qui sont considérés </w:t>
      </w:r>
      <w:r w:rsidRPr="007E0F78">
        <w:rPr>
          <w:lang w:val="fr-FR"/>
        </w:rPr>
        <w:t>comme similaires par les participants) par rapport à l</w:t>
      </w:r>
      <w:r w:rsidR="002D226D" w:rsidRPr="007E0F78">
        <w:rPr>
          <w:lang w:val="fr-FR"/>
        </w:rPr>
        <w:t>’</w:t>
      </w:r>
      <w:r w:rsidRPr="007E0F78">
        <w:rPr>
          <w:lang w:val="fr-FR"/>
        </w:rPr>
        <w:t xml:space="preserve">ensemble des résultats renvoyés et le </w:t>
      </w:r>
      <w:r w:rsidRPr="007E0F78">
        <w:rPr>
          <w:lang w:val="fr-FR" w:eastAsia="ja-JP"/>
        </w:rPr>
        <w:t>“</w:t>
      </w:r>
      <w:r w:rsidRPr="007E0F78">
        <w:rPr>
          <w:lang w:val="fr-FR"/>
        </w:rPr>
        <w:t>rappel</w:t>
      </w:r>
      <w:r w:rsidRPr="007E0F78">
        <w:rPr>
          <w:lang w:val="fr-FR" w:eastAsia="ja-JP"/>
        </w:rPr>
        <w:t>”</w:t>
      </w:r>
      <w:r w:rsidRPr="007E0F78">
        <w:rPr>
          <w:lang w:val="fr-FR"/>
        </w:rPr>
        <w:t xml:space="preserve"> est la proportion de résultats corrects renvoyés par rapport à l</w:t>
      </w:r>
      <w:r w:rsidR="002D226D" w:rsidRPr="007E0F78">
        <w:rPr>
          <w:lang w:val="fr-FR"/>
        </w:rPr>
        <w:t>’</w:t>
      </w:r>
      <w:r w:rsidRPr="007E0F78">
        <w:rPr>
          <w:lang w:val="fr-FR"/>
        </w:rPr>
        <w:t>ensemble des résultats corrects (</w:t>
      </w:r>
      <w:r w:rsidR="002D226D" w:rsidRPr="007E0F78">
        <w:rPr>
          <w:szCs w:val="22"/>
          <w:lang w:val="fr-FR"/>
        </w:rPr>
        <w:t>y compris</w:t>
      </w:r>
      <w:r w:rsidRPr="007E0F78">
        <w:rPr>
          <w:szCs w:val="22"/>
          <w:lang w:val="fr-FR"/>
        </w:rPr>
        <w:t xml:space="preserve"> les résultats corrects non renvoyés</w:t>
      </w:r>
      <w:r w:rsidRPr="007E0F78">
        <w:rPr>
          <w:lang w:val="fr-FR"/>
        </w:rPr>
        <w:t>)</w:t>
      </w:r>
      <w:r w:rsidR="008620E3" w:rsidRPr="007E0F78">
        <w:rPr>
          <w:lang w:val="fr-FR"/>
        </w:rPr>
        <w:t>.</w:t>
      </w:r>
    </w:p>
    <w:p w:rsidR="00362201" w:rsidRPr="007E0F78" w:rsidRDefault="00362201" w:rsidP="007E0F78">
      <w:pPr>
        <w:ind w:firstLine="567"/>
        <w:rPr>
          <w:lang w:val="fr-FR"/>
        </w:rPr>
      </w:pPr>
    </w:p>
    <w:p w:rsidR="00362201" w:rsidRPr="007E0F78" w:rsidRDefault="008620E3" w:rsidP="007E0F78">
      <w:pPr>
        <w:rPr>
          <w:lang w:val="fr-FR"/>
        </w:rPr>
      </w:pPr>
      <w:r w:rsidRPr="007E0F78">
        <w:rPr>
          <w:lang w:val="fr-FR"/>
        </w:rPr>
        <w:fldChar w:fldCharType="begin"/>
      </w:r>
      <w:r w:rsidRPr="007E0F78">
        <w:rPr>
          <w:lang w:val="fr-FR"/>
        </w:rPr>
        <w:instrText xml:space="preserve"> AUTONUM  </w:instrText>
      </w:r>
      <w:r w:rsidRPr="007E0F78">
        <w:rPr>
          <w:lang w:val="fr-FR"/>
        </w:rPr>
        <w:fldChar w:fldCharType="end"/>
      </w:r>
      <w:r w:rsidRPr="007E0F78">
        <w:rPr>
          <w:lang w:val="fr-FR"/>
        </w:rPr>
        <w:tab/>
      </w:r>
      <w:r w:rsidR="001D510C" w:rsidRPr="007E0F78">
        <w:rPr>
          <w:lang w:val="fr-FR"/>
        </w:rPr>
        <w:t>La conclusion de l</w:t>
      </w:r>
      <w:r w:rsidR="002D226D" w:rsidRPr="007E0F78">
        <w:rPr>
          <w:lang w:val="fr-FR"/>
        </w:rPr>
        <w:t>’</w:t>
      </w:r>
      <w:r w:rsidR="001D510C" w:rsidRPr="007E0F78">
        <w:rPr>
          <w:lang w:val="fr-FR"/>
        </w:rPr>
        <w:t xml:space="preserve">étude </w:t>
      </w:r>
      <w:r w:rsidR="001D510C" w:rsidRPr="007E0F78">
        <w:rPr>
          <w:lang w:val="fr-FR" w:eastAsia="ja-JP"/>
        </w:rPr>
        <w:t>test sera communiquée à la deuxième réunion du WG</w:t>
      </w:r>
      <w:r w:rsidR="00E4543D" w:rsidRPr="007E0F78">
        <w:rPr>
          <w:lang w:val="fr-FR" w:eastAsia="ja-JP"/>
        </w:rPr>
        <w:noBreakHyphen/>
      </w:r>
      <w:r w:rsidR="001D510C" w:rsidRPr="007E0F78">
        <w:rPr>
          <w:lang w:val="fr-FR" w:eastAsia="ja-JP"/>
        </w:rPr>
        <w:t>DST</w:t>
      </w:r>
      <w:r w:rsidR="001D510C" w:rsidRPr="007E0F78">
        <w:rPr>
          <w:lang w:val="fr-FR"/>
        </w:rPr>
        <w:t>.  L</w:t>
      </w:r>
      <w:r w:rsidR="002D226D" w:rsidRPr="007E0F78">
        <w:rPr>
          <w:lang w:val="fr-FR"/>
        </w:rPr>
        <w:t>’</w:t>
      </w:r>
      <w:r w:rsidR="001D510C" w:rsidRPr="007E0F78">
        <w:rPr>
          <w:lang w:val="fr-FR"/>
        </w:rPr>
        <w:t xml:space="preserve">outil de recherche le plus efficace du point de vue de la précision et du rappel </w:t>
      </w:r>
      <w:r w:rsidR="001D510C" w:rsidRPr="007E0F78">
        <w:rPr>
          <w:lang w:val="fr-FR" w:eastAsia="ja-JP"/>
        </w:rPr>
        <w:t>sera décrit et commenté</w:t>
      </w:r>
      <w:r w:rsidR="001D510C" w:rsidRPr="007E0F78">
        <w:rPr>
          <w:lang w:val="fr-FR"/>
        </w:rPr>
        <w:t>.</w:t>
      </w:r>
    </w:p>
    <w:p w:rsidR="00362201" w:rsidRDefault="00362201" w:rsidP="007E0F78">
      <w:pPr>
        <w:rPr>
          <w:lang w:val="fr-FR" w:eastAsia="ja-JP"/>
        </w:rPr>
      </w:pPr>
    </w:p>
    <w:p w:rsidR="00584A55" w:rsidRPr="007E0F78" w:rsidRDefault="00584A55" w:rsidP="007E0F78">
      <w:pPr>
        <w:rPr>
          <w:lang w:val="fr-FR" w:eastAsia="ja-JP"/>
        </w:rPr>
      </w:pPr>
    </w:p>
    <w:p w:rsidR="00362201" w:rsidRPr="007E0F78" w:rsidRDefault="002C3BCA" w:rsidP="002C3BCA">
      <w:pPr>
        <w:pStyle w:val="Heading1"/>
        <w:rPr>
          <w:snapToGrid w:val="0"/>
          <w:lang w:val="fr-FR"/>
        </w:rPr>
      </w:pPr>
      <w:bookmarkStart w:id="6" w:name="_Toc413742973"/>
      <w:r w:rsidRPr="007E0F78">
        <w:rPr>
          <w:snapToGrid w:val="0"/>
          <w:lang w:val="fr-FR"/>
        </w:rPr>
        <w:t xml:space="preserve">Révision </w:t>
      </w:r>
      <w:r w:rsidR="003742FB" w:rsidRPr="007E0F78">
        <w:rPr>
          <w:snapToGrid w:val="0"/>
          <w:lang w:val="fr-FR"/>
        </w:rPr>
        <w:t xml:space="preserve">du document UPOV/INF/12 “Notes explicatives concernant les </w:t>
      </w:r>
      <w:r w:rsidRPr="007E0F78">
        <w:rPr>
          <w:snapToGrid w:val="0"/>
          <w:lang w:val="fr-FR"/>
        </w:rPr>
        <w:t xml:space="preserve">dénominations variétales </w:t>
      </w:r>
      <w:r w:rsidR="003742FB" w:rsidRPr="007E0F78">
        <w:rPr>
          <w:snapToGrid w:val="0"/>
          <w:lang w:val="fr-FR"/>
        </w:rPr>
        <w:t xml:space="preserve">en vertu de la </w:t>
      </w:r>
      <w:r w:rsidR="002D226D" w:rsidRPr="007E0F78">
        <w:rPr>
          <w:snapToGrid w:val="0"/>
          <w:lang w:val="fr-FR"/>
        </w:rPr>
        <w:t>Convention UPOV</w:t>
      </w:r>
      <w:r w:rsidR="003742FB" w:rsidRPr="007E0F78">
        <w:rPr>
          <w:snapToGrid w:val="0"/>
          <w:lang w:val="fr-FR"/>
        </w:rPr>
        <w:t>”</w:t>
      </w:r>
      <w:bookmarkEnd w:id="6"/>
    </w:p>
    <w:p w:rsidR="00362201" w:rsidRPr="007E0F78" w:rsidRDefault="00362201" w:rsidP="007E0F78">
      <w:pPr>
        <w:keepNext/>
        <w:rPr>
          <w:rFonts w:cs="Arial"/>
          <w:snapToGrid w:val="0"/>
          <w:lang w:val="fr-FR" w:eastAsia="ja-JP"/>
        </w:rPr>
      </w:pPr>
    </w:p>
    <w:p w:rsidR="00362201" w:rsidRPr="007E0F78" w:rsidRDefault="00220981" w:rsidP="007E0F78">
      <w:pPr>
        <w:rPr>
          <w:lang w:val="fr-FR" w:eastAsia="ja-JP"/>
        </w:rPr>
      </w:pPr>
      <w:r w:rsidRPr="007E0F78">
        <w:rPr>
          <w:lang w:val="fr-FR"/>
        </w:rPr>
        <w:fldChar w:fldCharType="begin"/>
      </w:r>
      <w:r w:rsidRPr="007E0F78">
        <w:rPr>
          <w:lang w:val="fr-FR"/>
        </w:rPr>
        <w:instrText xml:space="preserve"> AUTONUM  </w:instrText>
      </w:r>
      <w:r w:rsidRPr="007E0F78">
        <w:rPr>
          <w:lang w:val="fr-FR"/>
        </w:rPr>
        <w:fldChar w:fldCharType="end"/>
      </w:r>
      <w:r w:rsidRPr="007E0F78">
        <w:rPr>
          <w:lang w:val="fr-FR"/>
        </w:rPr>
        <w:tab/>
      </w:r>
      <w:r w:rsidR="00342767" w:rsidRPr="007E0F78">
        <w:rPr>
          <w:lang w:val="fr-FR"/>
        </w:rPr>
        <w:t>À sa cinquantième</w:t>
      </w:r>
      <w:r w:rsidR="00FD34FF" w:rsidRPr="007E0F78">
        <w:rPr>
          <w:lang w:val="fr-FR"/>
        </w:rPr>
        <w:t> </w:t>
      </w:r>
      <w:r w:rsidR="00342767" w:rsidRPr="007E0F78">
        <w:rPr>
          <w:lang w:val="fr-FR"/>
        </w:rPr>
        <w:t>session, le</w:t>
      </w:r>
      <w:r w:rsidR="002D226D" w:rsidRPr="007E0F78">
        <w:rPr>
          <w:lang w:val="fr-FR"/>
        </w:rPr>
        <w:t> TC</w:t>
      </w:r>
      <w:r w:rsidR="00342767" w:rsidRPr="007E0F78">
        <w:rPr>
          <w:lang w:val="fr-FR"/>
        </w:rPr>
        <w:t xml:space="preserve"> a</w:t>
      </w:r>
      <w:r w:rsidRPr="007E0F78">
        <w:rPr>
          <w:lang w:val="fr-FR"/>
        </w:rPr>
        <w:t xml:space="preserve"> </w:t>
      </w:r>
      <w:r w:rsidR="00342767" w:rsidRPr="007E0F78">
        <w:rPr>
          <w:lang w:val="fr-FR"/>
        </w:rPr>
        <w:t>pris note des travaux en cours</w:t>
      </w:r>
      <w:r w:rsidR="002D226D" w:rsidRPr="007E0F78">
        <w:rPr>
          <w:lang w:val="fr-FR"/>
        </w:rPr>
        <w:t xml:space="preserve"> du CAJ</w:t>
      </w:r>
      <w:r w:rsidR="00E4543D" w:rsidRPr="007E0F78">
        <w:rPr>
          <w:lang w:val="fr-FR"/>
        </w:rPr>
        <w:noBreakHyphen/>
      </w:r>
      <w:r w:rsidR="00342767" w:rsidRPr="007E0F78">
        <w:rPr>
          <w:lang w:val="fr-FR"/>
        </w:rPr>
        <w:t>AG sur l</w:t>
      </w:r>
      <w:r w:rsidR="002D226D" w:rsidRPr="007E0F78">
        <w:rPr>
          <w:lang w:val="fr-FR"/>
        </w:rPr>
        <w:t>’</w:t>
      </w:r>
      <w:r w:rsidR="00342767" w:rsidRPr="007E0F78">
        <w:rPr>
          <w:lang w:val="fr-FR"/>
        </w:rPr>
        <w:t>élaboration d</w:t>
      </w:r>
      <w:r w:rsidR="002D226D" w:rsidRPr="007E0F78">
        <w:rPr>
          <w:lang w:val="fr-FR"/>
        </w:rPr>
        <w:t>’</w:t>
      </w:r>
      <w:r w:rsidR="00342767" w:rsidRPr="007E0F78">
        <w:rPr>
          <w:lang w:val="fr-FR"/>
        </w:rPr>
        <w:t>orientations relatives aux dénominations variétales, telles qu</w:t>
      </w:r>
      <w:r w:rsidR="002D226D" w:rsidRPr="007E0F78">
        <w:rPr>
          <w:lang w:val="fr-FR"/>
        </w:rPr>
        <w:t>’</w:t>
      </w:r>
      <w:r w:rsidR="00342767" w:rsidRPr="007E0F78">
        <w:rPr>
          <w:lang w:val="fr-FR"/>
        </w:rPr>
        <w:t>elles figurent dans les paragraphes</w:t>
      </w:r>
      <w:r w:rsidR="00FD34FF" w:rsidRPr="007E0F78">
        <w:rPr>
          <w:lang w:val="fr-FR"/>
        </w:rPr>
        <w:t> </w:t>
      </w:r>
      <w:r w:rsidR="00342767" w:rsidRPr="007E0F78">
        <w:rPr>
          <w:lang w:val="fr-FR"/>
        </w:rPr>
        <w:t xml:space="preserve">3 à 6 du </w:t>
      </w:r>
      <w:r w:rsidR="002D226D" w:rsidRPr="007E0F78">
        <w:rPr>
          <w:lang w:val="fr-FR"/>
        </w:rPr>
        <w:t>document TC</w:t>
      </w:r>
      <w:r w:rsidR="00342767" w:rsidRPr="007E0F78">
        <w:rPr>
          <w:lang w:val="fr-FR"/>
        </w:rPr>
        <w:t>/50/14</w:t>
      </w:r>
      <w:r w:rsidR="00083E36" w:rsidRPr="007E0F78">
        <w:rPr>
          <w:lang w:val="fr-FR" w:eastAsia="ja-JP"/>
        </w:rPr>
        <w:t xml:space="preserve"> “D</w:t>
      </w:r>
      <w:r w:rsidR="00904B45" w:rsidRPr="007E0F78">
        <w:rPr>
          <w:lang w:val="fr-FR" w:eastAsia="ja-JP"/>
        </w:rPr>
        <w:t>é</w:t>
      </w:r>
      <w:r w:rsidR="00083E36" w:rsidRPr="007E0F78">
        <w:rPr>
          <w:lang w:val="fr-FR" w:eastAsia="ja-JP"/>
        </w:rPr>
        <w:t>nominations</w:t>
      </w:r>
      <w:r w:rsidR="00904B45" w:rsidRPr="007E0F78">
        <w:rPr>
          <w:lang w:val="fr-FR" w:eastAsia="ja-JP"/>
        </w:rPr>
        <w:t xml:space="preserve"> variétales</w:t>
      </w:r>
      <w:r w:rsidR="00083E36" w:rsidRPr="007E0F78">
        <w:rPr>
          <w:lang w:val="fr-FR" w:eastAsia="ja-JP"/>
        </w:rPr>
        <w:t>”</w:t>
      </w:r>
      <w:r w:rsidRPr="007E0F78">
        <w:rPr>
          <w:lang w:val="fr-FR"/>
        </w:rPr>
        <w:t>.</w:t>
      </w:r>
    </w:p>
    <w:p w:rsidR="00362201" w:rsidRPr="007E0F78" w:rsidRDefault="00362201" w:rsidP="007E0F78">
      <w:pPr>
        <w:rPr>
          <w:lang w:val="fr-FR" w:eastAsia="ja-JP"/>
        </w:rPr>
      </w:pPr>
    </w:p>
    <w:p w:rsidR="002D226D" w:rsidRPr="007E0F78" w:rsidRDefault="007837BE" w:rsidP="007E0F78">
      <w:pPr>
        <w:rPr>
          <w:szCs w:val="24"/>
          <w:lang w:val="fr-FR" w:eastAsia="ja-JP"/>
        </w:rPr>
      </w:pPr>
      <w:r w:rsidRPr="007E0F78">
        <w:rPr>
          <w:lang w:val="fr-FR"/>
        </w:rPr>
        <w:fldChar w:fldCharType="begin"/>
      </w:r>
      <w:r w:rsidRPr="007E0F78">
        <w:rPr>
          <w:lang w:val="fr-FR"/>
        </w:rPr>
        <w:instrText xml:space="preserve"> AUTONUM  </w:instrText>
      </w:r>
      <w:r w:rsidRPr="007E0F78">
        <w:rPr>
          <w:lang w:val="fr-FR"/>
        </w:rPr>
        <w:fldChar w:fldCharType="end"/>
      </w:r>
      <w:r w:rsidRPr="007E0F78">
        <w:rPr>
          <w:lang w:val="fr-FR"/>
        </w:rPr>
        <w:tab/>
      </w:r>
      <w:r w:rsidR="008413B3" w:rsidRPr="007E0F78">
        <w:rPr>
          <w:lang w:val="fr-FR"/>
        </w:rPr>
        <w:t>À sa soixante</w:t>
      </w:r>
      <w:r w:rsidR="00E4543D" w:rsidRPr="007E0F78">
        <w:rPr>
          <w:lang w:val="fr-FR"/>
        </w:rPr>
        <w:noBreakHyphen/>
      </w:r>
      <w:r w:rsidR="008413B3" w:rsidRPr="007E0F78">
        <w:rPr>
          <w:lang w:val="fr-FR"/>
        </w:rPr>
        <w:t>neuvième session tenue le 1</w:t>
      </w:r>
      <w:r w:rsidR="002D226D" w:rsidRPr="007E0F78">
        <w:rPr>
          <w:lang w:val="fr-FR"/>
        </w:rPr>
        <w:t>0 avril</w:t>
      </w:r>
      <w:r w:rsidR="008413B3" w:rsidRPr="007E0F78">
        <w:rPr>
          <w:lang w:val="fr-FR"/>
        </w:rPr>
        <w:t> </w:t>
      </w:r>
      <w:r w:rsidR="006D30F2" w:rsidRPr="007E0F78">
        <w:rPr>
          <w:lang w:val="fr-FR"/>
        </w:rPr>
        <w:t>2014,</w:t>
      </w:r>
      <w:r w:rsidRPr="007E0F78">
        <w:rPr>
          <w:lang w:val="fr-FR"/>
        </w:rPr>
        <w:t xml:space="preserve"> </w:t>
      </w:r>
      <w:r w:rsidR="008413B3" w:rsidRPr="007E0F78">
        <w:rPr>
          <w:lang w:val="fr-FR"/>
        </w:rPr>
        <w:t>le CAJ a approuvé le programme de travail relatif à l</w:t>
      </w:r>
      <w:r w:rsidR="002D226D" w:rsidRPr="007E0F78">
        <w:rPr>
          <w:lang w:val="fr-FR"/>
        </w:rPr>
        <w:t>’</w:t>
      </w:r>
      <w:r w:rsidR="008413B3" w:rsidRPr="007E0F78">
        <w:rPr>
          <w:lang w:val="fr-FR"/>
        </w:rPr>
        <w:t>élaboration de matériel d</w:t>
      </w:r>
      <w:r w:rsidR="002D226D" w:rsidRPr="007E0F78">
        <w:rPr>
          <w:lang w:val="fr-FR"/>
        </w:rPr>
        <w:t>’</w:t>
      </w:r>
      <w:r w:rsidR="008413B3" w:rsidRPr="007E0F78">
        <w:rPr>
          <w:lang w:val="fr-FR"/>
        </w:rPr>
        <w:t>information pour la neuvième session</w:t>
      </w:r>
      <w:r w:rsidR="006D30F2" w:rsidRPr="007E0F78">
        <w:rPr>
          <w:snapToGrid w:val="0"/>
          <w:lang w:val="fr-FR"/>
        </w:rPr>
        <w:t xml:space="preserve">, </w:t>
      </w:r>
      <w:r w:rsidR="00DC017F" w:rsidRPr="007E0F78">
        <w:rPr>
          <w:snapToGrid w:val="0"/>
          <w:lang w:val="fr-FR"/>
        </w:rPr>
        <w:t>tenue les 14 et 1</w:t>
      </w:r>
      <w:r w:rsidR="002D226D" w:rsidRPr="007E0F78">
        <w:rPr>
          <w:snapToGrid w:val="0"/>
          <w:lang w:val="fr-FR"/>
        </w:rPr>
        <w:t>7 octobre 20</w:t>
      </w:r>
      <w:r w:rsidR="00DC017F" w:rsidRPr="007E0F78">
        <w:rPr>
          <w:snapToGrid w:val="0"/>
          <w:lang w:val="fr-FR"/>
        </w:rPr>
        <w:t>14</w:t>
      </w:r>
      <w:r w:rsidR="006D30F2" w:rsidRPr="007E0F78">
        <w:rPr>
          <w:snapToGrid w:val="0"/>
          <w:lang w:val="fr-FR"/>
        </w:rPr>
        <w:t>,</w:t>
      </w:r>
      <w:r w:rsidR="001870D8" w:rsidRPr="007E0F78">
        <w:rPr>
          <w:snapToGrid w:val="0"/>
          <w:lang w:val="fr-FR" w:eastAsia="ja-JP"/>
        </w:rPr>
        <w:t xml:space="preserve"> </w:t>
      </w:r>
      <w:r w:rsidR="00DA745A" w:rsidRPr="007E0F78">
        <w:rPr>
          <w:snapToGrid w:val="0"/>
          <w:lang w:val="fr-FR" w:eastAsia="ja-JP"/>
        </w:rPr>
        <w:t>et</w:t>
      </w:r>
      <w:r w:rsidRPr="007E0F78">
        <w:rPr>
          <w:rFonts w:cs="Arial"/>
          <w:lang w:val="fr-FR"/>
        </w:rPr>
        <w:t xml:space="preserve"> </w:t>
      </w:r>
      <w:r w:rsidR="00DA745A" w:rsidRPr="007E0F78">
        <w:rPr>
          <w:lang w:val="fr-FR"/>
        </w:rPr>
        <w:t>est convenu qu</w:t>
      </w:r>
      <w:r w:rsidR="002D226D" w:rsidRPr="007E0F78">
        <w:rPr>
          <w:lang w:val="fr-FR"/>
        </w:rPr>
        <w:t>’</w:t>
      </w:r>
      <w:r w:rsidR="00DA745A" w:rsidRPr="007E0F78">
        <w:rPr>
          <w:lang w:val="fr-FR"/>
        </w:rPr>
        <w:t xml:space="preserve">un projet de révision des Notes explicatives concernant les dénominations variétales en vertu de la </w:t>
      </w:r>
      <w:r w:rsidR="002D226D" w:rsidRPr="007E0F78">
        <w:rPr>
          <w:lang w:val="fr-FR"/>
        </w:rPr>
        <w:t>Convention UPOV</w:t>
      </w:r>
      <w:r w:rsidR="00DA745A" w:rsidRPr="007E0F78">
        <w:rPr>
          <w:lang w:val="fr-FR"/>
        </w:rPr>
        <w:t xml:space="preserve"> serait présenté aux membres du CAJ</w:t>
      </w:r>
      <w:r w:rsidR="00E4543D" w:rsidRPr="007E0F78">
        <w:rPr>
          <w:lang w:val="fr-FR"/>
        </w:rPr>
        <w:noBreakHyphen/>
      </w:r>
      <w:r w:rsidR="00DA745A" w:rsidRPr="007E0F78">
        <w:rPr>
          <w:lang w:val="fr-FR"/>
        </w:rPr>
        <w:t>AG le 9 mai 2014 et a décidé d</w:t>
      </w:r>
      <w:r w:rsidR="002D226D" w:rsidRPr="007E0F78">
        <w:rPr>
          <w:lang w:val="fr-FR"/>
        </w:rPr>
        <w:t>’</w:t>
      </w:r>
      <w:r w:rsidR="00DA745A" w:rsidRPr="007E0F78">
        <w:rPr>
          <w:lang w:val="fr-FR"/>
        </w:rPr>
        <w:t>inviter les membres du CAJ et les observateurs à s</w:t>
      </w:r>
      <w:r w:rsidR="002D226D" w:rsidRPr="007E0F78">
        <w:rPr>
          <w:lang w:val="fr-FR"/>
        </w:rPr>
        <w:t>’</w:t>
      </w:r>
      <w:r w:rsidR="00DA745A" w:rsidRPr="007E0F78">
        <w:rPr>
          <w:lang w:val="fr-FR"/>
        </w:rPr>
        <w:t xml:space="preserve">exprimer sur le projet </w:t>
      </w:r>
      <w:r w:rsidR="00385E3C" w:rsidRPr="007E0F78">
        <w:rPr>
          <w:szCs w:val="24"/>
          <w:lang w:val="fr-FR" w:eastAsia="ja-JP"/>
        </w:rPr>
        <w:t>(</w:t>
      </w:r>
      <w:r w:rsidR="00DA745A" w:rsidRPr="007E0F78">
        <w:rPr>
          <w:szCs w:val="24"/>
          <w:lang w:val="fr-FR" w:eastAsia="ja-JP"/>
        </w:rPr>
        <w:t>v</w:t>
      </w:r>
      <w:r w:rsidR="00DC017F" w:rsidRPr="007E0F78">
        <w:rPr>
          <w:szCs w:val="24"/>
          <w:lang w:val="fr-FR" w:eastAsia="ja-JP"/>
        </w:rPr>
        <w:t>oir le paragraphe </w:t>
      </w:r>
      <w:r w:rsidR="00DA745A" w:rsidRPr="007E0F78">
        <w:rPr>
          <w:szCs w:val="24"/>
          <w:lang w:val="fr-FR" w:eastAsia="ja-JP"/>
        </w:rPr>
        <w:t>27 du</w:t>
      </w:r>
      <w:r w:rsidR="00385E3C" w:rsidRPr="007E0F78">
        <w:rPr>
          <w:szCs w:val="24"/>
          <w:lang w:val="fr-FR" w:eastAsia="ja-JP"/>
        </w:rPr>
        <w:t xml:space="preserve"> document CAJ/69/12 “</w:t>
      </w:r>
      <w:r w:rsidR="00DA745A" w:rsidRPr="007E0F78">
        <w:rPr>
          <w:szCs w:val="24"/>
          <w:lang w:val="fr-FR" w:eastAsia="ja-JP"/>
        </w:rPr>
        <w:t>Compte rendu des conclusions</w:t>
      </w:r>
      <w:r w:rsidR="00385E3C" w:rsidRPr="007E0F78">
        <w:rPr>
          <w:szCs w:val="24"/>
          <w:lang w:val="fr-FR" w:eastAsia="ja-JP"/>
        </w:rPr>
        <w:t>”)</w:t>
      </w:r>
      <w:r w:rsidRPr="007E0F78">
        <w:rPr>
          <w:lang w:val="fr-FR"/>
        </w:rPr>
        <w:t>.</w:t>
      </w:r>
      <w:r w:rsidR="001870D8" w:rsidRPr="007E0F78">
        <w:rPr>
          <w:lang w:val="fr-FR"/>
        </w:rPr>
        <w:t xml:space="preserve"> </w:t>
      </w:r>
      <w:r w:rsidR="008620E3" w:rsidRPr="007E0F78">
        <w:rPr>
          <w:lang w:val="fr-FR"/>
        </w:rPr>
        <w:t xml:space="preserve"> </w:t>
      </w:r>
      <w:r w:rsidR="008413B3" w:rsidRPr="007E0F78">
        <w:rPr>
          <w:rFonts w:cs="Arial"/>
          <w:lang w:val="fr-FR"/>
        </w:rPr>
        <w:t>Le projet a été communiqué dans le document UPOV/INF/12/5 Draft 1 et des observations sur le document ont été reçues de l</w:t>
      </w:r>
      <w:r w:rsidR="002D226D" w:rsidRPr="007E0F78">
        <w:rPr>
          <w:rFonts w:cs="Arial"/>
          <w:lang w:val="fr-FR"/>
        </w:rPr>
        <w:t>’</w:t>
      </w:r>
      <w:r w:rsidR="008413B3" w:rsidRPr="007E0F78">
        <w:rPr>
          <w:rFonts w:cs="Arial"/>
          <w:lang w:val="fr-FR"/>
        </w:rPr>
        <w:t>Argentine, de la Nouvelle</w:t>
      </w:r>
      <w:r w:rsidR="00E4543D" w:rsidRPr="007E0F78">
        <w:rPr>
          <w:rFonts w:cs="Arial"/>
          <w:lang w:val="fr-FR"/>
        </w:rPr>
        <w:noBreakHyphen/>
      </w:r>
      <w:r w:rsidR="008413B3" w:rsidRPr="007E0F78">
        <w:rPr>
          <w:rFonts w:cs="Arial"/>
          <w:lang w:val="fr-FR"/>
        </w:rPr>
        <w:t>Zélande, de l</w:t>
      </w:r>
      <w:r w:rsidR="002D226D" w:rsidRPr="007E0F78">
        <w:rPr>
          <w:rFonts w:cs="Arial"/>
          <w:lang w:val="fr-FR"/>
        </w:rPr>
        <w:t>’</w:t>
      </w:r>
      <w:r w:rsidR="008413B3" w:rsidRPr="007E0F78">
        <w:rPr>
          <w:rFonts w:cs="Arial"/>
          <w:lang w:val="fr-FR"/>
        </w:rPr>
        <w:t xml:space="preserve">Association for Plant </w:t>
      </w:r>
      <w:proofErr w:type="spellStart"/>
      <w:r w:rsidR="008413B3" w:rsidRPr="007E0F78">
        <w:rPr>
          <w:rFonts w:cs="Arial"/>
          <w:lang w:val="fr-FR"/>
        </w:rPr>
        <w:t>Breeding</w:t>
      </w:r>
      <w:proofErr w:type="spellEnd"/>
      <w:r w:rsidR="008413B3" w:rsidRPr="007E0F78">
        <w:rPr>
          <w:rFonts w:cs="Arial"/>
          <w:lang w:val="fr-FR"/>
        </w:rPr>
        <w:t xml:space="preserve"> for the </w:t>
      </w:r>
      <w:proofErr w:type="spellStart"/>
      <w:r w:rsidR="008413B3" w:rsidRPr="007E0F78">
        <w:rPr>
          <w:rFonts w:cs="Arial"/>
          <w:lang w:val="fr-FR"/>
        </w:rPr>
        <w:t>Benefit</w:t>
      </w:r>
      <w:proofErr w:type="spellEnd"/>
      <w:r w:rsidR="008413B3" w:rsidRPr="007E0F78">
        <w:rPr>
          <w:rFonts w:cs="Arial"/>
          <w:lang w:val="fr-FR"/>
        </w:rPr>
        <w:t xml:space="preserve"> of Society (APBREBES) et de la </w:t>
      </w:r>
      <w:proofErr w:type="spellStart"/>
      <w:r w:rsidR="008413B3" w:rsidRPr="007E0F78">
        <w:rPr>
          <w:rFonts w:cs="Arial"/>
          <w:lang w:val="fr-FR"/>
        </w:rPr>
        <w:t>European</w:t>
      </w:r>
      <w:proofErr w:type="spellEnd"/>
      <w:r w:rsidR="008413B3" w:rsidRPr="007E0F78">
        <w:rPr>
          <w:rFonts w:cs="Arial"/>
          <w:lang w:val="fr-FR"/>
        </w:rPr>
        <w:t xml:space="preserve"> </w:t>
      </w:r>
      <w:proofErr w:type="spellStart"/>
      <w:r w:rsidR="008413B3" w:rsidRPr="007E0F78">
        <w:rPr>
          <w:rFonts w:cs="Arial"/>
          <w:lang w:val="fr-FR"/>
        </w:rPr>
        <w:t>Seed</w:t>
      </w:r>
      <w:proofErr w:type="spellEnd"/>
      <w:r w:rsidR="008413B3" w:rsidRPr="007E0F78">
        <w:rPr>
          <w:rFonts w:cs="Arial"/>
          <w:lang w:val="fr-FR"/>
        </w:rPr>
        <w:t xml:space="preserve"> Association (ESA</w:t>
      </w:r>
      <w:r w:rsidR="005C39FF" w:rsidRPr="007E0F78">
        <w:rPr>
          <w:lang w:val="fr-FR"/>
        </w:rPr>
        <w:t xml:space="preserve">) </w:t>
      </w:r>
      <w:r w:rsidRPr="007E0F78">
        <w:rPr>
          <w:lang w:val="fr-FR"/>
        </w:rPr>
        <w:t>(</w:t>
      </w:r>
      <w:r w:rsidR="008413B3" w:rsidRPr="007E0F78">
        <w:rPr>
          <w:lang w:val="fr-FR"/>
        </w:rPr>
        <w:t>voir</w:t>
      </w:r>
      <w:r w:rsidRPr="007E0F78">
        <w:rPr>
          <w:lang w:val="fr-FR"/>
        </w:rPr>
        <w:t xml:space="preserve"> </w:t>
      </w:r>
      <w:r w:rsidR="00752306" w:rsidRPr="007E0F78">
        <w:rPr>
          <w:lang w:val="fr-FR"/>
        </w:rPr>
        <w:t xml:space="preserve">la section “Examen par correspondance” du document </w:t>
      </w:r>
      <w:r w:rsidRPr="007E0F78">
        <w:rPr>
          <w:lang w:val="fr-FR"/>
        </w:rPr>
        <w:t>CAJ</w:t>
      </w:r>
      <w:r w:rsidR="00E4543D" w:rsidRPr="007E0F78">
        <w:rPr>
          <w:lang w:val="fr-FR"/>
        </w:rPr>
        <w:noBreakHyphen/>
      </w:r>
      <w:r w:rsidRPr="007E0F78">
        <w:rPr>
          <w:lang w:val="fr-FR"/>
        </w:rPr>
        <w:t>AG/13</w:t>
      </w:r>
      <w:r w:rsidR="00CD53DD" w:rsidRPr="007E0F78">
        <w:rPr>
          <w:lang w:val="fr-FR"/>
        </w:rPr>
        <w:t> :</w:t>
      </w:r>
      <w:r w:rsidRPr="007E0F78">
        <w:rPr>
          <w:lang w:val="fr-FR"/>
        </w:rPr>
        <w:t xml:space="preserve"> </w:t>
      </w:r>
      <w:hyperlink r:id="rId12" w:history="1">
        <w:r w:rsidR="00217C8F" w:rsidRPr="00F221BA">
          <w:rPr>
            <w:rStyle w:val="Hyperlink"/>
            <w:szCs w:val="24"/>
            <w:lang w:val="fr-FR"/>
          </w:rPr>
          <w:t>http://www.upov.int/meetings/en/details.jsp?meeting_id=29783</w:t>
        </w:r>
      </w:hyperlink>
      <w:r w:rsidRPr="007E0F78">
        <w:rPr>
          <w:szCs w:val="24"/>
          <w:lang w:val="fr-FR"/>
        </w:rPr>
        <w:t>).</w:t>
      </w:r>
    </w:p>
    <w:p w:rsidR="00362201" w:rsidRPr="007E0F78" w:rsidRDefault="00362201" w:rsidP="007E0F78">
      <w:pPr>
        <w:rPr>
          <w:snapToGrid w:val="0"/>
          <w:lang w:val="fr-FR" w:eastAsia="ja-JP"/>
        </w:rPr>
      </w:pPr>
    </w:p>
    <w:p w:rsidR="00362201" w:rsidRPr="007E0F78" w:rsidRDefault="007837BE" w:rsidP="007E0F78">
      <w:pPr>
        <w:rPr>
          <w:snapToGrid w:val="0"/>
          <w:lang w:val="fr-FR"/>
        </w:rPr>
      </w:pPr>
      <w:r w:rsidRPr="007E0F78">
        <w:rPr>
          <w:szCs w:val="24"/>
          <w:lang w:val="fr-FR"/>
        </w:rPr>
        <w:fldChar w:fldCharType="begin"/>
      </w:r>
      <w:r w:rsidRPr="007E0F78">
        <w:rPr>
          <w:szCs w:val="24"/>
          <w:lang w:val="fr-FR"/>
        </w:rPr>
        <w:instrText xml:space="preserve"> AUTONUM  </w:instrText>
      </w:r>
      <w:r w:rsidRPr="007E0F78">
        <w:rPr>
          <w:szCs w:val="24"/>
          <w:lang w:val="fr-FR"/>
        </w:rPr>
        <w:fldChar w:fldCharType="end"/>
      </w:r>
      <w:r w:rsidRPr="007E0F78">
        <w:rPr>
          <w:szCs w:val="24"/>
          <w:lang w:val="fr-FR"/>
        </w:rPr>
        <w:tab/>
      </w:r>
      <w:r w:rsidR="00DC017F" w:rsidRPr="007E0F78">
        <w:rPr>
          <w:szCs w:val="24"/>
          <w:lang w:val="fr-FR"/>
        </w:rPr>
        <w:t xml:space="preserve">Sur la base des observations reçues, un nouveau projet de Notes explicatives concernant les dénominations variétales en vertu de la </w:t>
      </w:r>
      <w:r w:rsidR="002D226D" w:rsidRPr="007E0F78">
        <w:rPr>
          <w:szCs w:val="24"/>
          <w:lang w:val="fr-FR"/>
        </w:rPr>
        <w:t>Convention UPOV</w:t>
      </w:r>
      <w:r w:rsidR="00DC017F" w:rsidRPr="007E0F78">
        <w:rPr>
          <w:szCs w:val="24"/>
          <w:lang w:val="fr-FR"/>
        </w:rPr>
        <w:t xml:space="preserve"> (document UPOV/INF/12/5 Draft 2) a été publié le 10 septembre 2014 sur la page Web consacrée au CAJ</w:t>
      </w:r>
      <w:r w:rsidR="00E4543D" w:rsidRPr="007E0F78">
        <w:rPr>
          <w:szCs w:val="24"/>
          <w:lang w:val="fr-FR"/>
        </w:rPr>
        <w:noBreakHyphen/>
      </w:r>
      <w:r w:rsidR="00DC017F" w:rsidRPr="007E0F78">
        <w:rPr>
          <w:szCs w:val="24"/>
          <w:lang w:val="fr-FR"/>
        </w:rPr>
        <w:t>AG, pour examen par le CAJ</w:t>
      </w:r>
      <w:r w:rsidR="00E4543D" w:rsidRPr="007E0F78">
        <w:rPr>
          <w:szCs w:val="24"/>
          <w:lang w:val="fr-FR"/>
        </w:rPr>
        <w:noBreakHyphen/>
      </w:r>
      <w:r w:rsidR="00DC017F" w:rsidRPr="007E0F78">
        <w:rPr>
          <w:szCs w:val="24"/>
          <w:lang w:val="fr-FR"/>
        </w:rPr>
        <w:t>AG à sa neuvième session</w:t>
      </w:r>
      <w:r w:rsidR="00DC017F" w:rsidRPr="007E0F78">
        <w:rPr>
          <w:rFonts w:cs="Arial"/>
          <w:lang w:val="fr-FR" w:eastAsia="ja-JP"/>
        </w:rPr>
        <w:t xml:space="preserve"> (voir le paragraphe</w:t>
      </w:r>
      <w:r w:rsidR="00FD34FF" w:rsidRPr="007E0F78">
        <w:rPr>
          <w:rFonts w:cs="Arial"/>
          <w:lang w:val="fr-FR" w:eastAsia="ja-JP"/>
        </w:rPr>
        <w:t> </w:t>
      </w:r>
      <w:r w:rsidR="00DC017F" w:rsidRPr="007E0F78">
        <w:rPr>
          <w:rFonts w:cs="Arial"/>
          <w:lang w:val="fr-FR" w:eastAsia="ja-JP"/>
        </w:rPr>
        <w:t>28 du</w:t>
      </w:r>
      <w:r w:rsidR="00385E3C" w:rsidRPr="007E0F78">
        <w:rPr>
          <w:rFonts w:cs="Arial"/>
          <w:lang w:val="fr-FR" w:eastAsia="ja-JP"/>
        </w:rPr>
        <w:t xml:space="preserve"> </w:t>
      </w:r>
      <w:r w:rsidR="002D226D" w:rsidRPr="007E0F78">
        <w:rPr>
          <w:rFonts w:cs="Arial"/>
          <w:lang w:val="fr-FR" w:eastAsia="ja-JP"/>
        </w:rPr>
        <w:t>document CA</w:t>
      </w:r>
      <w:r w:rsidR="00385E3C" w:rsidRPr="007E0F78">
        <w:rPr>
          <w:rFonts w:cs="Arial"/>
          <w:lang w:val="fr-FR" w:eastAsia="ja-JP"/>
        </w:rPr>
        <w:t>J/69/12 “</w:t>
      </w:r>
      <w:r w:rsidR="00DC017F" w:rsidRPr="007E0F78">
        <w:rPr>
          <w:rFonts w:cs="Arial"/>
          <w:lang w:val="fr-FR" w:eastAsia="ja-JP"/>
        </w:rPr>
        <w:t>Compte rendu des</w:t>
      </w:r>
      <w:r w:rsidR="00E4543D" w:rsidRPr="007E0F78">
        <w:rPr>
          <w:rFonts w:cs="Arial"/>
          <w:lang w:val="fr-FR" w:eastAsia="ja-JP"/>
        </w:rPr>
        <w:t xml:space="preserve"> c</w:t>
      </w:r>
      <w:r w:rsidR="00385E3C" w:rsidRPr="007E0F78">
        <w:rPr>
          <w:rFonts w:cs="Arial"/>
          <w:lang w:val="fr-FR" w:eastAsia="ja-JP"/>
        </w:rPr>
        <w:t>onclusions”)</w:t>
      </w:r>
      <w:r w:rsidRPr="007E0F78">
        <w:rPr>
          <w:rFonts w:cs="Arial"/>
          <w:lang w:val="fr-FR"/>
        </w:rPr>
        <w:t>.</w:t>
      </w:r>
    </w:p>
    <w:p w:rsidR="00362201" w:rsidRPr="007E0F78" w:rsidRDefault="00362201" w:rsidP="007E0F78">
      <w:pPr>
        <w:keepNext/>
        <w:rPr>
          <w:lang w:val="fr-FR" w:eastAsia="ja-JP"/>
        </w:rPr>
      </w:pPr>
    </w:p>
    <w:p w:rsidR="00362201" w:rsidRPr="007E0F78" w:rsidRDefault="006F240D" w:rsidP="007E0F78">
      <w:pPr>
        <w:rPr>
          <w:lang w:val="fr-FR"/>
        </w:rPr>
      </w:pPr>
      <w:r w:rsidRPr="007E0F78">
        <w:rPr>
          <w:lang w:val="fr-FR"/>
        </w:rPr>
        <w:fldChar w:fldCharType="begin"/>
      </w:r>
      <w:r w:rsidRPr="007E0F78">
        <w:rPr>
          <w:lang w:val="fr-FR"/>
        </w:rPr>
        <w:instrText xml:space="preserve"> AUTONUM  </w:instrText>
      </w:r>
      <w:r w:rsidRPr="007E0F78">
        <w:rPr>
          <w:lang w:val="fr-FR"/>
        </w:rPr>
        <w:fldChar w:fldCharType="end"/>
      </w:r>
      <w:r w:rsidRPr="007E0F78">
        <w:rPr>
          <w:lang w:val="fr-FR"/>
        </w:rPr>
        <w:tab/>
      </w:r>
      <w:r w:rsidR="007B6D9C" w:rsidRPr="007E0F78">
        <w:rPr>
          <w:lang w:val="fr-FR"/>
        </w:rPr>
        <w:t>À sa neuvième session, le CAJ­AG a examiné le document UPOV/INF/12/5 Draft 2, et</w:t>
      </w:r>
      <w:r w:rsidRPr="007E0F78">
        <w:rPr>
          <w:rFonts w:cs="Arial"/>
          <w:lang w:val="fr-FR"/>
        </w:rPr>
        <w:t xml:space="preserve"> </w:t>
      </w:r>
      <w:r w:rsidR="00B853B0" w:rsidRPr="007E0F78">
        <w:rPr>
          <w:rFonts w:cs="Arial"/>
          <w:lang w:val="fr-FR"/>
        </w:rPr>
        <w:t>les opinions formulées par l</w:t>
      </w:r>
      <w:r w:rsidR="002D226D" w:rsidRPr="007E0F78">
        <w:rPr>
          <w:rFonts w:cs="Arial"/>
          <w:lang w:val="fr-FR"/>
        </w:rPr>
        <w:t>’</w:t>
      </w:r>
      <w:r w:rsidR="007B6D9C" w:rsidRPr="007E0F78">
        <w:rPr>
          <w:lang w:val="fr-FR"/>
        </w:rPr>
        <w:t>APBREBES et</w:t>
      </w:r>
      <w:r w:rsidRPr="007E0F78">
        <w:rPr>
          <w:lang w:val="fr-FR"/>
        </w:rPr>
        <w:t xml:space="preserve"> </w:t>
      </w:r>
      <w:r w:rsidR="00B853B0" w:rsidRPr="007E0F78">
        <w:rPr>
          <w:lang w:val="fr-FR"/>
        </w:rPr>
        <w:t>l</w:t>
      </w:r>
      <w:r w:rsidR="002D226D" w:rsidRPr="007E0F78">
        <w:rPr>
          <w:lang w:val="fr-FR"/>
        </w:rPr>
        <w:t>’</w:t>
      </w:r>
      <w:r w:rsidRPr="007E0F78">
        <w:rPr>
          <w:rFonts w:cs="Arial"/>
          <w:szCs w:val="26"/>
          <w:lang w:val="fr-FR"/>
        </w:rPr>
        <w:t>ESA.</w:t>
      </w:r>
    </w:p>
    <w:p w:rsidR="00362201" w:rsidRPr="007E0F78" w:rsidRDefault="00362201" w:rsidP="007E0F78">
      <w:pPr>
        <w:rPr>
          <w:lang w:val="fr-FR"/>
        </w:rPr>
      </w:pPr>
    </w:p>
    <w:p w:rsidR="00362201" w:rsidRPr="007E0F78" w:rsidRDefault="007B6D9C" w:rsidP="007E0F78">
      <w:pPr>
        <w:pStyle w:val="Heading2"/>
        <w:rPr>
          <w:color w:val="auto"/>
        </w:rPr>
      </w:pPr>
      <w:bookmarkStart w:id="7" w:name="_Toc413161791"/>
      <w:bookmarkStart w:id="8" w:name="_Toc413742974"/>
      <w:r w:rsidRPr="007E0F78">
        <w:rPr>
          <w:color w:val="auto"/>
        </w:rPr>
        <w:t>Projet d</w:t>
      </w:r>
      <w:r w:rsidR="002D226D" w:rsidRPr="007E0F78">
        <w:rPr>
          <w:color w:val="auto"/>
        </w:rPr>
        <w:t>’</w:t>
      </w:r>
      <w:r w:rsidRPr="007E0F78">
        <w:rPr>
          <w:color w:val="auto"/>
        </w:rPr>
        <w:t>orientations concernant les modifications de dénominations variétales enregistrées, pour examen par le CAJ à sa soixante et onzième session</w:t>
      </w:r>
      <w:bookmarkEnd w:id="7"/>
      <w:bookmarkEnd w:id="8"/>
    </w:p>
    <w:p w:rsidR="00362201" w:rsidRPr="007E0F78" w:rsidRDefault="00362201" w:rsidP="007E0F78">
      <w:pPr>
        <w:rPr>
          <w:lang w:val="fr-FR" w:eastAsia="ja-JP"/>
        </w:rPr>
      </w:pPr>
    </w:p>
    <w:p w:rsidR="00362201" w:rsidRPr="007E0F78" w:rsidRDefault="006F240D" w:rsidP="007E0F78">
      <w:pPr>
        <w:rPr>
          <w:lang w:val="fr-FR"/>
        </w:rPr>
      </w:pPr>
      <w:r w:rsidRPr="007E0F78">
        <w:rPr>
          <w:lang w:val="fr-FR"/>
        </w:rPr>
        <w:fldChar w:fldCharType="begin"/>
      </w:r>
      <w:r w:rsidRPr="007E0F78">
        <w:rPr>
          <w:lang w:val="fr-FR"/>
        </w:rPr>
        <w:instrText xml:space="preserve"> AUTONUM  </w:instrText>
      </w:r>
      <w:r w:rsidRPr="007E0F78">
        <w:rPr>
          <w:lang w:val="fr-FR"/>
        </w:rPr>
        <w:fldChar w:fldCharType="end"/>
      </w:r>
      <w:r w:rsidRPr="007E0F78">
        <w:rPr>
          <w:lang w:val="fr-FR"/>
        </w:rPr>
        <w:tab/>
      </w:r>
      <w:r w:rsidR="00BB5449" w:rsidRPr="007E0F78">
        <w:rPr>
          <w:rFonts w:cs="Arial"/>
          <w:lang w:val="fr-FR"/>
        </w:rPr>
        <w:t>À sa huitième</w:t>
      </w:r>
      <w:r w:rsidR="00FD34FF" w:rsidRPr="007E0F78">
        <w:rPr>
          <w:rFonts w:cs="Arial"/>
          <w:lang w:val="fr-FR"/>
        </w:rPr>
        <w:t> </w:t>
      </w:r>
      <w:r w:rsidR="00BB5449" w:rsidRPr="007E0F78">
        <w:rPr>
          <w:rFonts w:cs="Arial"/>
          <w:lang w:val="fr-FR"/>
        </w:rPr>
        <w:t>session tenue à Genève les 21 et 2</w:t>
      </w:r>
      <w:r w:rsidR="002D226D" w:rsidRPr="007E0F78">
        <w:rPr>
          <w:rFonts w:cs="Arial"/>
          <w:lang w:val="fr-FR"/>
        </w:rPr>
        <w:t>5 octobre 20</w:t>
      </w:r>
      <w:r w:rsidR="00BB5449" w:rsidRPr="007E0F78">
        <w:rPr>
          <w:rFonts w:cs="Arial"/>
          <w:lang w:val="fr-FR"/>
        </w:rPr>
        <w:t>13,</w:t>
      </w:r>
      <w:r w:rsidR="002D226D" w:rsidRPr="007E0F78">
        <w:rPr>
          <w:rFonts w:cs="Arial"/>
          <w:lang w:val="fr-FR"/>
        </w:rPr>
        <w:t xml:space="preserve"> le CAJ</w:t>
      </w:r>
      <w:r w:rsidR="00E4543D" w:rsidRPr="007E0F78">
        <w:rPr>
          <w:rFonts w:cs="Arial"/>
          <w:lang w:val="fr-FR"/>
        </w:rPr>
        <w:noBreakHyphen/>
      </w:r>
      <w:r w:rsidR="00BB5449" w:rsidRPr="007E0F78">
        <w:rPr>
          <w:rFonts w:cs="Arial"/>
          <w:lang w:val="fr-FR"/>
        </w:rPr>
        <w:t>AG a approuvé l</w:t>
      </w:r>
      <w:r w:rsidR="002D226D" w:rsidRPr="007E0F78">
        <w:rPr>
          <w:rFonts w:cs="Arial"/>
          <w:lang w:val="fr-FR"/>
        </w:rPr>
        <w:t>’</w:t>
      </w:r>
      <w:r w:rsidR="00BB5449" w:rsidRPr="007E0F78">
        <w:rPr>
          <w:rFonts w:cs="Arial"/>
          <w:lang w:val="fr-FR"/>
        </w:rPr>
        <w:t>élaboration d</w:t>
      </w:r>
      <w:r w:rsidR="002D226D" w:rsidRPr="007E0F78">
        <w:rPr>
          <w:rFonts w:cs="Arial"/>
          <w:lang w:val="fr-FR"/>
        </w:rPr>
        <w:t>’</w:t>
      </w:r>
      <w:r w:rsidR="00BB5449" w:rsidRPr="007E0F78">
        <w:rPr>
          <w:rFonts w:cs="Arial"/>
          <w:lang w:val="fr-FR"/>
        </w:rPr>
        <w:t xml:space="preserve">orientations dans le </w:t>
      </w:r>
      <w:r w:rsidR="002F44F2" w:rsidRPr="007E0F78">
        <w:rPr>
          <w:rFonts w:cs="Arial"/>
          <w:lang w:val="fr-FR"/>
        </w:rPr>
        <w:t xml:space="preserve">document </w:t>
      </w:r>
      <w:r w:rsidR="002F44F2" w:rsidRPr="007E0F78">
        <w:rPr>
          <w:lang w:val="fr-FR"/>
        </w:rPr>
        <w:t xml:space="preserve">UPOV/INF/12 </w:t>
      </w:r>
      <w:r w:rsidR="0083125A" w:rsidRPr="007E0F78">
        <w:rPr>
          <w:lang w:val="fr-FR"/>
        </w:rPr>
        <w:t>concernant une demande d</w:t>
      </w:r>
      <w:r w:rsidR="002D226D" w:rsidRPr="007E0F78">
        <w:rPr>
          <w:lang w:val="fr-FR"/>
        </w:rPr>
        <w:t>’</w:t>
      </w:r>
      <w:r w:rsidR="0083125A" w:rsidRPr="007E0F78">
        <w:rPr>
          <w:lang w:val="fr-FR"/>
        </w:rPr>
        <w:t xml:space="preserve">obtenteur visant à changer une dénomination variétale enregistrée </w:t>
      </w:r>
      <w:r w:rsidR="001870D8" w:rsidRPr="007E0F78">
        <w:rPr>
          <w:rFonts w:cs="Arial"/>
          <w:lang w:val="fr-FR"/>
        </w:rPr>
        <w:t>(</w:t>
      </w:r>
      <w:r w:rsidR="0038759E" w:rsidRPr="007E0F78">
        <w:rPr>
          <w:rFonts w:cs="Arial"/>
          <w:lang w:val="fr-FR"/>
        </w:rPr>
        <w:t>v</w:t>
      </w:r>
      <w:proofErr w:type="spellStart"/>
      <w:r w:rsidR="008D01D4" w:rsidRPr="007E0F78">
        <w:rPr>
          <w:lang w:val="fr-CH"/>
        </w:rPr>
        <w:t>oir</w:t>
      </w:r>
      <w:proofErr w:type="spellEnd"/>
      <w:r w:rsidR="008D01D4" w:rsidRPr="007E0F78">
        <w:rPr>
          <w:lang w:val="fr-CH"/>
        </w:rPr>
        <w:t xml:space="preserve"> les paragraphes</w:t>
      </w:r>
      <w:r w:rsidR="00FD34FF" w:rsidRPr="007E0F78">
        <w:rPr>
          <w:lang w:val="fr-CH"/>
        </w:rPr>
        <w:t> </w:t>
      </w:r>
      <w:r w:rsidR="008D01D4" w:rsidRPr="007E0F78">
        <w:rPr>
          <w:lang w:val="fr-CH"/>
        </w:rPr>
        <w:t>70 et 71 du document CAJ</w:t>
      </w:r>
      <w:r w:rsidR="00E4543D" w:rsidRPr="007E0F78">
        <w:rPr>
          <w:lang w:val="fr-CH"/>
        </w:rPr>
        <w:noBreakHyphen/>
      </w:r>
      <w:r w:rsidR="008D01D4" w:rsidRPr="007E0F78">
        <w:rPr>
          <w:lang w:val="fr-CH"/>
        </w:rPr>
        <w:t>AG/13/8/10 “Compte rendu”</w:t>
      </w:r>
      <w:r w:rsidR="001D7947">
        <w:rPr>
          <w:rFonts w:cs="Arial"/>
          <w:lang w:val="fr-FR"/>
        </w:rPr>
        <w:t xml:space="preserve">). </w:t>
      </w:r>
      <w:r w:rsidR="0083125A" w:rsidRPr="007E0F78">
        <w:rPr>
          <w:rFonts w:cs="Arial"/>
          <w:lang w:val="fr-FR"/>
        </w:rPr>
        <w:t>À cet égard, les orientations suivantes ont été approuvées par</w:t>
      </w:r>
      <w:r w:rsidR="002D226D" w:rsidRPr="007E0F78">
        <w:rPr>
          <w:rFonts w:cs="Arial"/>
          <w:lang w:val="fr-FR"/>
        </w:rPr>
        <w:t xml:space="preserve"> le CAJ</w:t>
      </w:r>
      <w:r w:rsidR="00E4543D" w:rsidRPr="007E0F78">
        <w:rPr>
          <w:rFonts w:cs="Arial"/>
          <w:lang w:val="fr-FR"/>
        </w:rPr>
        <w:noBreakHyphen/>
      </w:r>
      <w:r w:rsidR="0083125A" w:rsidRPr="007E0F78">
        <w:rPr>
          <w:rFonts w:cs="Arial"/>
          <w:lang w:val="fr-FR"/>
        </w:rPr>
        <w:t>AG</w:t>
      </w:r>
      <w:r w:rsidR="00F677C3" w:rsidRPr="007E0F78">
        <w:rPr>
          <w:rFonts w:cs="Arial"/>
          <w:lang w:val="fr-FR" w:eastAsia="ja-JP"/>
        </w:rPr>
        <w:t xml:space="preserve"> </w:t>
      </w:r>
      <w:r w:rsidR="0083125A" w:rsidRPr="007E0F78">
        <w:rPr>
          <w:rFonts w:cs="Arial"/>
          <w:lang w:val="fr-FR" w:eastAsia="ja-JP"/>
        </w:rPr>
        <w:t>à sa neuvième</w:t>
      </w:r>
      <w:r w:rsidR="00FD34FF" w:rsidRPr="007E0F78">
        <w:rPr>
          <w:rFonts w:cs="Arial"/>
          <w:lang w:val="fr-FR" w:eastAsia="ja-JP"/>
        </w:rPr>
        <w:t> </w:t>
      </w:r>
      <w:r w:rsidR="0083125A" w:rsidRPr="007E0F78">
        <w:rPr>
          <w:rFonts w:cs="Arial"/>
          <w:lang w:val="fr-FR" w:eastAsia="ja-JP"/>
        </w:rPr>
        <w:t>session</w:t>
      </w:r>
      <w:r w:rsidR="00F677C3" w:rsidRPr="007E0F78">
        <w:rPr>
          <w:rFonts w:cs="Arial"/>
          <w:lang w:val="fr-FR" w:eastAsia="ja-JP"/>
        </w:rPr>
        <w:t xml:space="preserve">, </w:t>
      </w:r>
      <w:r w:rsidR="0083125A" w:rsidRPr="007E0F78">
        <w:rPr>
          <w:rFonts w:cs="Arial"/>
          <w:lang w:val="fr-FR" w:eastAsia="ja-JP"/>
        </w:rPr>
        <w:t xml:space="preserve">tenue à Genève les </w:t>
      </w:r>
      <w:r w:rsidR="00F677C3" w:rsidRPr="007E0F78">
        <w:rPr>
          <w:rFonts w:cs="Arial"/>
          <w:lang w:val="fr-FR" w:eastAsia="ja-JP"/>
        </w:rPr>
        <w:t xml:space="preserve">14 </w:t>
      </w:r>
      <w:r w:rsidR="0083125A" w:rsidRPr="007E0F78">
        <w:rPr>
          <w:rFonts w:cs="Arial"/>
          <w:lang w:val="fr-FR" w:eastAsia="ja-JP"/>
        </w:rPr>
        <w:t>et</w:t>
      </w:r>
      <w:r w:rsidR="00F677C3" w:rsidRPr="007E0F78">
        <w:rPr>
          <w:rFonts w:cs="Arial"/>
          <w:lang w:val="fr-FR" w:eastAsia="ja-JP"/>
        </w:rPr>
        <w:t xml:space="preserve"> 1</w:t>
      </w:r>
      <w:r w:rsidR="002D226D" w:rsidRPr="007E0F78">
        <w:rPr>
          <w:rFonts w:cs="Arial"/>
          <w:lang w:val="fr-FR" w:eastAsia="ja-JP"/>
        </w:rPr>
        <w:t>7 octobre 20</w:t>
      </w:r>
      <w:r w:rsidR="00F677C3" w:rsidRPr="007E0F78">
        <w:rPr>
          <w:rFonts w:cs="Arial"/>
          <w:lang w:val="fr-FR" w:eastAsia="ja-JP"/>
        </w:rPr>
        <w:t>14</w:t>
      </w:r>
      <w:r w:rsidR="00A837F2" w:rsidRPr="007E0F78">
        <w:rPr>
          <w:rFonts w:cs="Arial"/>
          <w:lang w:val="fr-FR"/>
        </w:rPr>
        <w:t xml:space="preserve"> (</w:t>
      </w:r>
      <w:r w:rsidR="0038759E" w:rsidRPr="007E0F78">
        <w:rPr>
          <w:rFonts w:cs="Arial"/>
          <w:lang w:val="fr-FR"/>
        </w:rPr>
        <w:t>v</w:t>
      </w:r>
      <w:proofErr w:type="spellStart"/>
      <w:r w:rsidR="008D01D4" w:rsidRPr="007E0F78">
        <w:rPr>
          <w:lang w:val="fr-CH"/>
        </w:rPr>
        <w:t>oir</w:t>
      </w:r>
      <w:proofErr w:type="spellEnd"/>
      <w:r w:rsidR="008D01D4" w:rsidRPr="007E0F78">
        <w:rPr>
          <w:lang w:val="fr-CH"/>
        </w:rPr>
        <w:t xml:space="preserve"> le paragraphe 16 du document CAJ</w:t>
      </w:r>
      <w:r w:rsidR="00E4543D" w:rsidRPr="007E0F78">
        <w:rPr>
          <w:lang w:val="fr-CH"/>
        </w:rPr>
        <w:noBreakHyphen/>
      </w:r>
      <w:r w:rsidR="008D01D4" w:rsidRPr="007E0F78">
        <w:rPr>
          <w:lang w:val="fr-CH"/>
        </w:rPr>
        <w:t xml:space="preserve">AG/14/9/6 </w:t>
      </w:r>
      <w:r w:rsidR="00FD34FF" w:rsidRPr="007E0F78">
        <w:rPr>
          <w:lang w:val="fr-CH"/>
        </w:rPr>
        <w:t>“</w:t>
      </w:r>
      <w:r w:rsidR="008D01D4" w:rsidRPr="007E0F78">
        <w:rPr>
          <w:lang w:val="fr-CH"/>
        </w:rPr>
        <w:t>Compte rendu des conclusions</w:t>
      </w:r>
      <w:r w:rsidR="00FD34FF" w:rsidRPr="007E0F78">
        <w:rPr>
          <w:lang w:val="fr-CH"/>
        </w:rPr>
        <w:t>”</w:t>
      </w:r>
      <w:r w:rsidR="00A837F2" w:rsidRPr="007E0F78">
        <w:rPr>
          <w:rFonts w:cs="Arial"/>
          <w:lang w:val="fr-FR"/>
        </w:rPr>
        <w:t>)</w:t>
      </w:r>
      <w:r w:rsidR="00FD34FF" w:rsidRPr="007E0F78">
        <w:rPr>
          <w:rFonts w:cs="Arial"/>
          <w:lang w:val="fr-FR"/>
        </w:rPr>
        <w:t> </w:t>
      </w:r>
      <w:r w:rsidRPr="007E0F78">
        <w:rPr>
          <w:rFonts w:cs="Arial"/>
          <w:lang w:val="fr-FR"/>
        </w:rPr>
        <w:t>:</w:t>
      </w:r>
    </w:p>
    <w:p w:rsidR="00362201" w:rsidRPr="007E0F78" w:rsidRDefault="00362201" w:rsidP="007E0F78">
      <w:pPr>
        <w:rPr>
          <w:lang w:val="fr-FR"/>
        </w:rPr>
      </w:pPr>
    </w:p>
    <w:p w:rsidR="00362201" w:rsidRPr="007E0F78" w:rsidRDefault="003742FB" w:rsidP="007E0F78">
      <w:pPr>
        <w:ind w:left="567" w:right="567"/>
        <w:rPr>
          <w:sz w:val="18"/>
          <w:lang w:val="fr-FR"/>
        </w:rPr>
      </w:pPr>
      <w:r w:rsidRPr="007E0F78">
        <w:rPr>
          <w:sz w:val="18"/>
          <w:lang w:val="fr-FR"/>
        </w:rPr>
        <w:t>“7.2</w:t>
      </w:r>
      <w:r w:rsidRPr="007E0F78">
        <w:rPr>
          <w:sz w:val="18"/>
          <w:lang w:val="fr-FR"/>
        </w:rPr>
        <w:tab/>
        <w:t>Les points suivants fournissent des orientations concernant les modifications de dénominations variétales enregistrées</w:t>
      </w:r>
      <w:r w:rsidR="00FD34FF" w:rsidRPr="007E0F78">
        <w:rPr>
          <w:sz w:val="18"/>
          <w:lang w:val="fr-FR"/>
        </w:rPr>
        <w:t> </w:t>
      </w:r>
      <w:r w:rsidRPr="007E0F78">
        <w:rPr>
          <w:sz w:val="18"/>
          <w:lang w:val="fr-FR"/>
        </w:rPr>
        <w:t>:</w:t>
      </w:r>
    </w:p>
    <w:p w:rsidR="00362201" w:rsidRPr="007E0F78" w:rsidRDefault="00362201" w:rsidP="007E0F78">
      <w:pPr>
        <w:ind w:left="567" w:right="567"/>
        <w:rPr>
          <w:sz w:val="18"/>
          <w:lang w:val="fr-FR"/>
        </w:rPr>
      </w:pPr>
    </w:p>
    <w:p w:rsidR="002D226D" w:rsidRPr="007E0F78" w:rsidRDefault="003742FB" w:rsidP="007E0F78">
      <w:pPr>
        <w:ind w:left="567" w:right="567" w:firstLine="567"/>
        <w:rPr>
          <w:sz w:val="18"/>
          <w:lang w:val="fr-FR"/>
        </w:rPr>
      </w:pPr>
      <w:r w:rsidRPr="007E0F78">
        <w:rPr>
          <w:sz w:val="18"/>
          <w:lang w:val="fr-FR"/>
        </w:rPr>
        <w:t>“a)</w:t>
      </w:r>
      <w:r w:rsidRPr="007E0F78">
        <w:rPr>
          <w:sz w:val="18"/>
          <w:lang w:val="fr-FR"/>
        </w:rPr>
        <w:tab/>
        <w:t xml:space="preserve">La </w:t>
      </w:r>
      <w:r w:rsidR="002D226D" w:rsidRPr="007E0F78">
        <w:rPr>
          <w:sz w:val="18"/>
          <w:lang w:val="fr-FR"/>
        </w:rPr>
        <w:t>Convention UPOV</w:t>
      </w:r>
      <w:r w:rsidRPr="007E0F78">
        <w:rPr>
          <w:sz w:val="18"/>
          <w:lang w:val="fr-FR"/>
        </w:rPr>
        <w:t xml:space="preserve"> exige de changer la dénomination enregistrée lorsque la dénomination de la variété est radiée après l</w:t>
      </w:r>
      <w:r w:rsidR="002D226D" w:rsidRPr="007E0F78">
        <w:rPr>
          <w:sz w:val="18"/>
          <w:lang w:val="fr-FR"/>
        </w:rPr>
        <w:t>’</w:t>
      </w:r>
      <w:r w:rsidRPr="007E0F78">
        <w:rPr>
          <w:sz w:val="18"/>
          <w:lang w:val="fr-FR"/>
        </w:rPr>
        <w:t>octroi du droit d</w:t>
      </w:r>
      <w:r w:rsidR="002D226D" w:rsidRPr="007E0F78">
        <w:rPr>
          <w:sz w:val="18"/>
          <w:lang w:val="fr-FR"/>
        </w:rPr>
        <w:t>’</w:t>
      </w:r>
      <w:r w:rsidRPr="007E0F78">
        <w:rPr>
          <w:sz w:val="18"/>
          <w:lang w:val="fr-FR"/>
        </w:rPr>
        <w:t>obtenteur.</w:t>
      </w:r>
      <w:r w:rsidR="006F240D" w:rsidRPr="007E0F78">
        <w:rPr>
          <w:sz w:val="18"/>
          <w:lang w:val="fr-FR"/>
        </w:rPr>
        <w:t xml:space="preserve"> </w:t>
      </w:r>
      <w:r w:rsidR="00FD34FF" w:rsidRPr="007E0F78">
        <w:rPr>
          <w:sz w:val="18"/>
          <w:lang w:val="fr-FR"/>
        </w:rPr>
        <w:t xml:space="preserve"> </w:t>
      </w:r>
      <w:r w:rsidRPr="007E0F78">
        <w:rPr>
          <w:sz w:val="18"/>
          <w:lang w:val="fr-FR"/>
        </w:rPr>
        <w:t>Le service compétent doit radier une dénomination variétale si</w:t>
      </w:r>
      <w:r w:rsidR="00FD34FF" w:rsidRPr="007E0F78">
        <w:rPr>
          <w:sz w:val="18"/>
          <w:lang w:val="fr-FR"/>
        </w:rPr>
        <w:t> </w:t>
      </w:r>
      <w:r w:rsidRPr="007E0F78">
        <w:rPr>
          <w:sz w:val="18"/>
          <w:lang w:val="fr-FR"/>
        </w:rPr>
        <w:t>:</w:t>
      </w:r>
    </w:p>
    <w:p w:rsidR="00362201" w:rsidRPr="007E0F78" w:rsidRDefault="00362201" w:rsidP="007E0F78">
      <w:pPr>
        <w:pStyle w:val="ListParagraph"/>
        <w:ind w:left="1287" w:right="567"/>
        <w:rPr>
          <w:sz w:val="18"/>
          <w:lang w:val="fr-FR"/>
        </w:rPr>
      </w:pPr>
    </w:p>
    <w:p w:rsidR="002D226D" w:rsidRPr="007E0F78" w:rsidRDefault="006F240D" w:rsidP="007E0F78">
      <w:pPr>
        <w:ind w:left="567" w:right="567" w:firstLine="567"/>
        <w:rPr>
          <w:sz w:val="18"/>
          <w:lang w:val="fr-FR"/>
        </w:rPr>
      </w:pPr>
      <w:r w:rsidRPr="007E0F78">
        <w:rPr>
          <w:sz w:val="18"/>
          <w:lang w:val="fr-FR"/>
        </w:rPr>
        <w:tab/>
      </w:r>
      <w:r w:rsidR="003742FB" w:rsidRPr="007E0F78">
        <w:rPr>
          <w:sz w:val="18"/>
          <w:lang w:val="fr-FR"/>
        </w:rPr>
        <w:t>“i)</w:t>
      </w:r>
      <w:r w:rsidR="003742FB" w:rsidRPr="007E0F78">
        <w:rPr>
          <w:sz w:val="18"/>
          <w:lang w:val="fr-FR"/>
        </w:rPr>
        <w:tab/>
        <w:t>en vertu d</w:t>
      </w:r>
      <w:r w:rsidR="002D226D" w:rsidRPr="007E0F78">
        <w:rPr>
          <w:sz w:val="18"/>
          <w:lang w:val="fr-FR"/>
        </w:rPr>
        <w:t>’</w:t>
      </w:r>
      <w:r w:rsidR="003742FB" w:rsidRPr="007E0F78">
        <w:rPr>
          <w:sz w:val="18"/>
          <w:lang w:val="fr-FR"/>
        </w:rPr>
        <w:t>un droit antérieur, l</w:t>
      </w:r>
      <w:r w:rsidR="002D226D" w:rsidRPr="007E0F78">
        <w:rPr>
          <w:sz w:val="18"/>
          <w:lang w:val="fr-FR"/>
        </w:rPr>
        <w:t>’</w:t>
      </w:r>
      <w:r w:rsidR="003742FB" w:rsidRPr="007E0F78">
        <w:rPr>
          <w:sz w:val="18"/>
          <w:lang w:val="fr-FR"/>
        </w:rPr>
        <w:t>utilisation de la dénomination d</w:t>
      </w:r>
      <w:r w:rsidR="002D226D" w:rsidRPr="007E0F78">
        <w:rPr>
          <w:sz w:val="18"/>
          <w:lang w:val="fr-FR"/>
        </w:rPr>
        <w:t>’</w:t>
      </w:r>
      <w:r w:rsidR="003742FB" w:rsidRPr="007E0F78">
        <w:rPr>
          <w:sz w:val="18"/>
          <w:lang w:val="fr-FR"/>
        </w:rPr>
        <w:t>une variété est interdite à une personne qui, conformément aux dispositions du paragraphe</w:t>
      </w:r>
      <w:r w:rsidR="00FD34FF" w:rsidRPr="007E0F78">
        <w:rPr>
          <w:sz w:val="18"/>
          <w:lang w:val="fr-FR"/>
        </w:rPr>
        <w:t> </w:t>
      </w:r>
      <w:r w:rsidR="003742FB" w:rsidRPr="007E0F78">
        <w:rPr>
          <w:sz w:val="18"/>
          <w:lang w:val="fr-FR"/>
        </w:rPr>
        <w:t>7), est obligée de l</w:t>
      </w:r>
      <w:r w:rsidR="002D226D" w:rsidRPr="007E0F78">
        <w:rPr>
          <w:sz w:val="18"/>
          <w:lang w:val="fr-FR"/>
        </w:rPr>
        <w:t>’</w:t>
      </w:r>
      <w:r w:rsidR="003742FB" w:rsidRPr="007E0F78">
        <w:rPr>
          <w:sz w:val="18"/>
          <w:lang w:val="fr-FR"/>
        </w:rPr>
        <w:t>utiliser (voir le paragraphe</w:t>
      </w:r>
      <w:r w:rsidR="00FD34FF" w:rsidRPr="007E0F78">
        <w:rPr>
          <w:sz w:val="18"/>
          <w:lang w:val="fr-FR"/>
        </w:rPr>
        <w:t> </w:t>
      </w:r>
      <w:r w:rsidR="003742FB" w:rsidRPr="007E0F78">
        <w:rPr>
          <w:sz w:val="18"/>
          <w:lang w:val="fr-FR"/>
        </w:rPr>
        <w:t xml:space="preserve">4) </w:t>
      </w:r>
      <w:r w:rsidR="002D226D" w:rsidRPr="007E0F78">
        <w:rPr>
          <w:sz w:val="18"/>
          <w:lang w:val="fr-FR"/>
        </w:rPr>
        <w:t>‘</w:t>
      </w:r>
      <w:r w:rsidR="003742FB" w:rsidRPr="007E0F78">
        <w:rPr>
          <w:sz w:val="18"/>
          <w:lang w:val="fr-FR"/>
        </w:rPr>
        <w:t>Droits antérieurs des tiers</w:t>
      </w:r>
      <w:r w:rsidR="002D226D" w:rsidRPr="007E0F78">
        <w:rPr>
          <w:sz w:val="18"/>
          <w:lang w:val="fr-FR"/>
        </w:rPr>
        <w:t>’</w:t>
      </w:r>
      <w:r w:rsidR="003742FB" w:rsidRPr="007E0F78">
        <w:rPr>
          <w:sz w:val="18"/>
          <w:lang w:val="fr-FR"/>
        </w:rPr>
        <w:t>);</w:t>
      </w:r>
    </w:p>
    <w:p w:rsidR="00362201" w:rsidRPr="007E0F78" w:rsidRDefault="00362201" w:rsidP="007E0F78">
      <w:pPr>
        <w:ind w:left="567" w:right="567" w:firstLine="567"/>
        <w:rPr>
          <w:sz w:val="18"/>
          <w:lang w:val="fr-FR"/>
        </w:rPr>
      </w:pPr>
    </w:p>
    <w:p w:rsidR="002D226D" w:rsidRPr="007E0F78" w:rsidRDefault="006F240D" w:rsidP="007E0F78">
      <w:pPr>
        <w:ind w:left="567" w:right="567" w:firstLine="567"/>
        <w:rPr>
          <w:sz w:val="18"/>
          <w:lang w:val="fr-FR"/>
        </w:rPr>
      </w:pPr>
      <w:r w:rsidRPr="007E0F78">
        <w:rPr>
          <w:sz w:val="18"/>
          <w:lang w:val="fr-FR"/>
        </w:rPr>
        <w:tab/>
      </w:r>
      <w:r w:rsidR="003742FB" w:rsidRPr="007E0F78">
        <w:rPr>
          <w:sz w:val="18"/>
          <w:lang w:val="fr-FR"/>
        </w:rPr>
        <w:t>“ii)</w:t>
      </w:r>
      <w:r w:rsidR="003742FB" w:rsidRPr="007E0F78">
        <w:rPr>
          <w:sz w:val="18"/>
          <w:lang w:val="fr-FR"/>
        </w:rPr>
        <w:tab/>
        <w:t>la dénomination est inadéquate car elle est contraire aux dispositions du paragraphe</w:t>
      </w:r>
      <w:r w:rsidR="00FD34FF" w:rsidRPr="007E0F78">
        <w:rPr>
          <w:sz w:val="18"/>
          <w:lang w:val="fr-FR"/>
        </w:rPr>
        <w:t> </w:t>
      </w:r>
      <w:r w:rsidR="003742FB" w:rsidRPr="007E0F78">
        <w:rPr>
          <w:sz w:val="18"/>
          <w:lang w:val="fr-FR"/>
        </w:rPr>
        <w:t xml:space="preserve">2) </w:t>
      </w:r>
      <w:r w:rsidR="002D226D" w:rsidRPr="007E0F78">
        <w:rPr>
          <w:sz w:val="18"/>
          <w:lang w:val="fr-FR"/>
        </w:rPr>
        <w:t>‘</w:t>
      </w:r>
      <w:r w:rsidR="003742FB" w:rsidRPr="007E0F78">
        <w:rPr>
          <w:sz w:val="18"/>
          <w:lang w:val="fr-FR"/>
        </w:rPr>
        <w:t>Caractères de la dénomination</w:t>
      </w:r>
      <w:r w:rsidR="002D226D" w:rsidRPr="007E0F78">
        <w:rPr>
          <w:sz w:val="18"/>
          <w:lang w:val="fr-FR"/>
        </w:rPr>
        <w:t>’</w:t>
      </w:r>
      <w:r w:rsidR="003742FB" w:rsidRPr="007E0F78">
        <w:rPr>
          <w:sz w:val="18"/>
          <w:lang w:val="fr-FR"/>
        </w:rPr>
        <w:t>;</w:t>
      </w:r>
    </w:p>
    <w:p w:rsidR="00362201" w:rsidRPr="007E0F78" w:rsidRDefault="00362201" w:rsidP="007E0F78">
      <w:pPr>
        <w:pStyle w:val="ListParagraph"/>
        <w:ind w:left="2421" w:right="567"/>
        <w:rPr>
          <w:sz w:val="18"/>
          <w:lang w:val="fr-FR"/>
        </w:rPr>
      </w:pPr>
    </w:p>
    <w:p w:rsidR="00362201" w:rsidRPr="007E0F78" w:rsidRDefault="003742FB" w:rsidP="007E0F78">
      <w:pPr>
        <w:ind w:left="567" w:right="567" w:firstLine="567"/>
        <w:rPr>
          <w:sz w:val="18"/>
          <w:lang w:val="fr-FR"/>
        </w:rPr>
      </w:pPr>
      <w:r w:rsidRPr="007E0F78">
        <w:rPr>
          <w:sz w:val="18"/>
          <w:lang w:val="fr-FR"/>
        </w:rPr>
        <w:t>“b)</w:t>
      </w:r>
      <w:r w:rsidRPr="007E0F78">
        <w:rPr>
          <w:sz w:val="18"/>
          <w:lang w:val="fr-FR"/>
        </w:rPr>
        <w:tab/>
        <w:t>si la dénomination enregistrée est par la suite refusée dans un autre membre de l</w:t>
      </w:r>
      <w:r w:rsidR="002D226D" w:rsidRPr="007E0F78">
        <w:rPr>
          <w:sz w:val="18"/>
          <w:lang w:val="fr-FR"/>
        </w:rPr>
        <w:t>’</w:t>
      </w:r>
      <w:r w:rsidRPr="007E0F78">
        <w:rPr>
          <w:sz w:val="18"/>
          <w:lang w:val="fr-FR"/>
        </w:rPr>
        <w:t>Union car elle est inadéquate sur ce territoire (p.</w:t>
      </w:r>
      <w:r w:rsidR="00FD34FF" w:rsidRPr="007E0F78">
        <w:rPr>
          <w:sz w:val="18"/>
          <w:lang w:val="fr-FR"/>
        </w:rPr>
        <w:t> </w:t>
      </w:r>
      <w:r w:rsidRPr="007E0F78">
        <w:rPr>
          <w:sz w:val="18"/>
          <w:lang w:val="fr-FR"/>
        </w:rPr>
        <w:t>ex. droit antérieur), à la demande de l</w:t>
      </w:r>
      <w:r w:rsidR="002D226D" w:rsidRPr="007E0F78">
        <w:rPr>
          <w:sz w:val="18"/>
          <w:lang w:val="fr-FR"/>
        </w:rPr>
        <w:t>’</w:t>
      </w:r>
      <w:r w:rsidRPr="007E0F78">
        <w:rPr>
          <w:sz w:val="18"/>
          <w:lang w:val="fr-FR"/>
        </w:rPr>
        <w:t>obtenteur, le service peut juger approprié de modifier la dénomination enregistrée dans cet autre membre de l</w:t>
      </w:r>
      <w:r w:rsidR="002D226D" w:rsidRPr="007E0F78">
        <w:rPr>
          <w:sz w:val="18"/>
          <w:lang w:val="fr-FR"/>
        </w:rPr>
        <w:t>’</w:t>
      </w:r>
      <w:r w:rsidRPr="007E0F78">
        <w:rPr>
          <w:sz w:val="18"/>
          <w:lang w:val="fr-FR"/>
        </w:rPr>
        <w:t>Union (voir les dispositions dans le paragraphe</w:t>
      </w:r>
      <w:r w:rsidR="00FD34FF" w:rsidRPr="007E0F78">
        <w:rPr>
          <w:sz w:val="18"/>
          <w:lang w:val="fr-FR"/>
        </w:rPr>
        <w:t> </w:t>
      </w:r>
      <w:r w:rsidRPr="007E0F78">
        <w:rPr>
          <w:sz w:val="18"/>
          <w:lang w:val="fr-FR"/>
        </w:rPr>
        <w:t xml:space="preserve">5) </w:t>
      </w:r>
      <w:r w:rsidR="002D226D" w:rsidRPr="007E0F78">
        <w:rPr>
          <w:sz w:val="18"/>
          <w:lang w:val="fr-FR"/>
        </w:rPr>
        <w:t>‘</w:t>
      </w:r>
      <w:r w:rsidRPr="007E0F78">
        <w:rPr>
          <w:sz w:val="18"/>
          <w:lang w:val="fr-FR"/>
        </w:rPr>
        <w:t>Même dénomination dans toutes les Parties contractantes</w:t>
      </w:r>
      <w:r w:rsidR="002D226D" w:rsidRPr="007E0F78">
        <w:rPr>
          <w:sz w:val="18"/>
          <w:lang w:val="fr-FR"/>
        </w:rPr>
        <w:t>’</w:t>
      </w:r>
      <w:r w:rsidRPr="007E0F78">
        <w:rPr>
          <w:sz w:val="18"/>
          <w:lang w:val="fr-FR"/>
        </w:rPr>
        <w:t>);  et</w:t>
      </w:r>
    </w:p>
    <w:p w:rsidR="00362201" w:rsidRPr="007E0F78" w:rsidRDefault="00362201" w:rsidP="007E0F78">
      <w:pPr>
        <w:ind w:left="567" w:right="567"/>
        <w:rPr>
          <w:sz w:val="18"/>
          <w:lang w:val="fr-FR"/>
        </w:rPr>
      </w:pPr>
    </w:p>
    <w:p w:rsidR="00362201" w:rsidRPr="007E0F78" w:rsidRDefault="008D01D4" w:rsidP="007E0F78">
      <w:pPr>
        <w:ind w:left="567" w:right="567" w:firstLine="567"/>
        <w:rPr>
          <w:sz w:val="18"/>
          <w:lang w:val="fr-FR"/>
        </w:rPr>
      </w:pPr>
      <w:r w:rsidRPr="007E0F78">
        <w:rPr>
          <w:sz w:val="18"/>
          <w:lang w:val="fr-FR"/>
        </w:rPr>
        <w:t>“</w:t>
      </w:r>
      <w:proofErr w:type="gramStart"/>
      <w:r w:rsidRPr="007E0F78">
        <w:rPr>
          <w:sz w:val="18"/>
          <w:lang w:val="fr-FR"/>
        </w:rPr>
        <w:t>c</w:t>
      </w:r>
      <w:proofErr w:type="gramEnd"/>
      <w:r w:rsidRPr="007E0F78">
        <w:rPr>
          <w:sz w:val="18"/>
          <w:lang w:val="fr-FR"/>
        </w:rPr>
        <w:t>)</w:t>
      </w:r>
      <w:r w:rsidRPr="007E0F78">
        <w:rPr>
          <w:sz w:val="18"/>
          <w:lang w:val="fr-FR"/>
        </w:rPr>
        <w:tab/>
        <w:t>e</w:t>
      </w:r>
      <w:r w:rsidR="003742FB" w:rsidRPr="007E0F78">
        <w:rPr>
          <w:sz w:val="18"/>
          <w:lang w:val="fr-FR"/>
        </w:rPr>
        <w:t>n général, sous réserve des alinéas</w:t>
      </w:r>
      <w:r w:rsidR="00FD34FF" w:rsidRPr="007E0F78">
        <w:rPr>
          <w:sz w:val="18"/>
          <w:lang w:val="fr-FR"/>
        </w:rPr>
        <w:t> </w:t>
      </w:r>
      <w:r w:rsidR="003742FB" w:rsidRPr="007E0F78">
        <w:rPr>
          <w:sz w:val="18"/>
          <w:lang w:val="fr-FR"/>
        </w:rPr>
        <w:t>a) et b)</w:t>
      </w:r>
      <w:r w:rsidR="00FD34FF" w:rsidRPr="007E0F78">
        <w:rPr>
          <w:sz w:val="18"/>
          <w:lang w:val="fr-FR"/>
        </w:rPr>
        <w:t> </w:t>
      </w:r>
      <w:r w:rsidR="003742FB" w:rsidRPr="007E0F78">
        <w:rPr>
          <w:sz w:val="18"/>
          <w:lang w:val="fr-FR"/>
        </w:rPr>
        <w:t>ci</w:t>
      </w:r>
      <w:r w:rsidR="00E4543D" w:rsidRPr="007E0F78">
        <w:rPr>
          <w:sz w:val="18"/>
          <w:lang w:val="fr-FR"/>
        </w:rPr>
        <w:noBreakHyphen/>
      </w:r>
      <w:r w:rsidR="003742FB" w:rsidRPr="007E0F78">
        <w:rPr>
          <w:sz w:val="18"/>
          <w:lang w:val="fr-FR"/>
        </w:rPr>
        <w:t>dessus, il ne serait pas approprié pour le service de modifier une dénomination enregistrée à la demande de l</w:t>
      </w:r>
      <w:r w:rsidR="002D226D" w:rsidRPr="007E0F78">
        <w:rPr>
          <w:sz w:val="18"/>
          <w:lang w:val="fr-FR"/>
        </w:rPr>
        <w:t>’</w:t>
      </w:r>
      <w:r w:rsidR="003742FB" w:rsidRPr="007E0F78">
        <w:rPr>
          <w:sz w:val="18"/>
          <w:lang w:val="fr-FR"/>
        </w:rPr>
        <w:t>obtenteur”.</w:t>
      </w:r>
    </w:p>
    <w:p w:rsidR="00362201" w:rsidRPr="007E0F78" w:rsidRDefault="00362201" w:rsidP="007E0F78">
      <w:pPr>
        <w:rPr>
          <w:lang w:val="fr-FR"/>
        </w:rPr>
      </w:pPr>
    </w:p>
    <w:p w:rsidR="00362201" w:rsidRPr="007E0F78" w:rsidRDefault="004A7314" w:rsidP="007E0F78">
      <w:pPr>
        <w:rPr>
          <w:sz w:val="18"/>
          <w:lang w:val="fr-FR" w:eastAsia="ja-JP"/>
        </w:rPr>
      </w:pPr>
      <w:r w:rsidRPr="007E0F78">
        <w:rPr>
          <w:lang w:val="fr-FR" w:eastAsia="ja-JP"/>
        </w:rPr>
        <w:fldChar w:fldCharType="begin"/>
      </w:r>
      <w:r w:rsidRPr="007E0F78">
        <w:rPr>
          <w:lang w:val="fr-FR" w:eastAsia="ja-JP"/>
        </w:rPr>
        <w:instrText xml:space="preserve"> AUTONUM  </w:instrText>
      </w:r>
      <w:r w:rsidRPr="007E0F78">
        <w:rPr>
          <w:lang w:val="fr-FR" w:eastAsia="ja-JP"/>
        </w:rPr>
        <w:fldChar w:fldCharType="end"/>
      </w:r>
      <w:r w:rsidRPr="007E0F78">
        <w:rPr>
          <w:lang w:val="fr-FR" w:eastAsia="ja-JP"/>
        </w:rPr>
        <w:tab/>
      </w:r>
      <w:r w:rsidR="00694E56" w:rsidRPr="007E0F78">
        <w:rPr>
          <w:lang w:val="fr-FR"/>
        </w:rPr>
        <w:t>Sous réserve de l</w:t>
      </w:r>
      <w:r w:rsidR="002D226D" w:rsidRPr="007E0F78">
        <w:rPr>
          <w:lang w:val="fr-FR"/>
        </w:rPr>
        <w:t>’</w:t>
      </w:r>
      <w:r w:rsidR="00694E56" w:rsidRPr="007E0F78">
        <w:rPr>
          <w:lang w:val="fr-FR"/>
        </w:rPr>
        <w:t>approbation du CAJ à sa soixante et onzième session</w:t>
      </w:r>
      <w:r w:rsidR="00C25291" w:rsidRPr="007E0F78">
        <w:rPr>
          <w:lang w:val="fr-FR" w:eastAsia="ja-JP"/>
        </w:rPr>
        <w:t xml:space="preserve"> </w:t>
      </w:r>
      <w:r w:rsidR="00694E56" w:rsidRPr="007E0F78">
        <w:rPr>
          <w:lang w:val="fr-FR" w:eastAsia="ja-JP"/>
        </w:rPr>
        <w:t>qui se tiendra à Genève le 2</w:t>
      </w:r>
      <w:r w:rsidR="002D226D" w:rsidRPr="007E0F78">
        <w:rPr>
          <w:lang w:val="fr-FR" w:eastAsia="ja-JP"/>
        </w:rPr>
        <w:t>6 mars 20</w:t>
      </w:r>
      <w:r w:rsidR="00694E56" w:rsidRPr="007E0F78">
        <w:rPr>
          <w:lang w:val="fr-FR" w:eastAsia="ja-JP"/>
        </w:rPr>
        <w:t xml:space="preserve">15, </w:t>
      </w:r>
      <w:r w:rsidR="00694E56" w:rsidRPr="007E0F78">
        <w:rPr>
          <w:lang w:val="fr-FR"/>
        </w:rPr>
        <w:t>il est proposé de réviser le document UPOV/INF/12 pour y faire figurer les orientations concernant les modifications de dénominations variétales enregistrées, comme indiqué au paragraphe </w:t>
      </w:r>
      <w:r w:rsidR="00C25291" w:rsidRPr="007E0F78">
        <w:rPr>
          <w:lang w:val="fr-FR" w:eastAsia="ja-JP"/>
        </w:rPr>
        <w:t>2</w:t>
      </w:r>
      <w:r w:rsidR="00694E56" w:rsidRPr="007E0F78">
        <w:rPr>
          <w:lang w:val="fr-FR" w:eastAsia="ja-JP"/>
        </w:rPr>
        <w:t>1</w:t>
      </w:r>
      <w:r w:rsidR="00C25291" w:rsidRPr="007E0F78">
        <w:rPr>
          <w:lang w:val="fr-FR" w:eastAsia="ja-JP"/>
        </w:rPr>
        <w:t xml:space="preserve"> </w:t>
      </w:r>
      <w:r w:rsidR="00694E56" w:rsidRPr="007E0F78">
        <w:rPr>
          <w:lang w:val="fr-FR"/>
        </w:rPr>
        <w:t>et de présenter ces orientations pour adoption par le Conseil à sa quarante</w:t>
      </w:r>
      <w:r w:rsidR="00E4543D" w:rsidRPr="007E0F78">
        <w:rPr>
          <w:lang w:val="fr-FR"/>
        </w:rPr>
        <w:noBreakHyphen/>
      </w:r>
      <w:r w:rsidR="00694E56" w:rsidRPr="007E0F78">
        <w:rPr>
          <w:lang w:val="fr-FR"/>
        </w:rPr>
        <w:t>neuvième session ordinaire</w:t>
      </w:r>
      <w:r w:rsidR="00C25291" w:rsidRPr="007E0F78">
        <w:rPr>
          <w:lang w:val="fr-FR"/>
        </w:rPr>
        <w:t xml:space="preserve"> </w:t>
      </w:r>
      <w:r w:rsidR="00694E56" w:rsidRPr="007E0F78">
        <w:rPr>
          <w:lang w:val="fr-FR"/>
        </w:rPr>
        <w:t>qui se tiendra le 2</w:t>
      </w:r>
      <w:r w:rsidR="002D226D" w:rsidRPr="007E0F78">
        <w:rPr>
          <w:lang w:val="fr-FR"/>
        </w:rPr>
        <w:t>8 octobre 20</w:t>
      </w:r>
      <w:r w:rsidR="00C25291" w:rsidRPr="007E0F78">
        <w:rPr>
          <w:lang w:val="fr-FR"/>
        </w:rPr>
        <w:t>15</w:t>
      </w:r>
      <w:r w:rsidR="00C25291" w:rsidRPr="007E0F78">
        <w:rPr>
          <w:lang w:val="fr-FR" w:eastAsia="ja-JP"/>
        </w:rPr>
        <w:t>.</w:t>
      </w:r>
    </w:p>
    <w:p w:rsidR="00362201" w:rsidRPr="007E0F78" w:rsidRDefault="00362201" w:rsidP="007E0F78">
      <w:pPr>
        <w:keepNext/>
        <w:rPr>
          <w:lang w:val="fr-FR" w:eastAsia="ja-JP"/>
        </w:rPr>
      </w:pPr>
    </w:p>
    <w:p w:rsidR="00362201" w:rsidRPr="007E0F78" w:rsidRDefault="00694E56" w:rsidP="007E0F78">
      <w:pPr>
        <w:pStyle w:val="Heading2"/>
        <w:rPr>
          <w:color w:val="auto"/>
        </w:rPr>
      </w:pPr>
      <w:bookmarkStart w:id="9" w:name="_Toc413161792"/>
      <w:bookmarkStart w:id="10" w:name="_Toc413742975"/>
      <w:r w:rsidRPr="007E0F78">
        <w:rPr>
          <w:color w:val="auto"/>
        </w:rPr>
        <w:t>Propositions de révision du document UPOV/INF/12/4 pour lesquelles le CAJ</w:t>
      </w:r>
      <w:r w:rsidR="00E4543D" w:rsidRPr="007E0F78">
        <w:rPr>
          <w:color w:val="auto"/>
        </w:rPr>
        <w:noBreakHyphen/>
      </w:r>
      <w:r w:rsidRPr="007E0F78">
        <w:rPr>
          <w:color w:val="auto"/>
        </w:rPr>
        <w:t>AG a procédé à un premier examen</w:t>
      </w:r>
      <w:bookmarkEnd w:id="9"/>
      <w:bookmarkEnd w:id="10"/>
    </w:p>
    <w:p w:rsidR="00362201" w:rsidRPr="007E0F78" w:rsidRDefault="00362201" w:rsidP="007E0F78">
      <w:pPr>
        <w:keepNext/>
        <w:rPr>
          <w:rFonts w:cs="Arial"/>
          <w:snapToGrid w:val="0"/>
          <w:lang w:val="fr-FR" w:eastAsia="ja-JP"/>
        </w:rPr>
      </w:pPr>
    </w:p>
    <w:p w:rsidR="00362201" w:rsidRPr="007E0F78" w:rsidRDefault="00C25291" w:rsidP="007E0F78">
      <w:pPr>
        <w:rPr>
          <w:snapToGrid w:val="0"/>
          <w:lang w:val="fr-FR" w:eastAsia="ja-JP"/>
        </w:rPr>
      </w:pPr>
      <w:r w:rsidRPr="007E0F78">
        <w:rPr>
          <w:lang w:val="fr-FR"/>
        </w:rPr>
        <w:fldChar w:fldCharType="begin"/>
      </w:r>
      <w:r w:rsidRPr="007E0F78">
        <w:rPr>
          <w:lang w:val="fr-FR"/>
        </w:rPr>
        <w:instrText xml:space="preserve"> AUTONUM  </w:instrText>
      </w:r>
      <w:r w:rsidRPr="007E0F78">
        <w:rPr>
          <w:lang w:val="fr-FR"/>
        </w:rPr>
        <w:fldChar w:fldCharType="end"/>
      </w:r>
      <w:r w:rsidRPr="007E0F78">
        <w:rPr>
          <w:lang w:val="fr-FR"/>
        </w:rPr>
        <w:tab/>
      </w:r>
      <w:r w:rsidR="00694E56" w:rsidRPr="007E0F78">
        <w:rPr>
          <w:lang w:val="fr-FR"/>
        </w:rPr>
        <w:t>Lorsque le document UPOV/INF/12/5 Draft 1, qui comprend les principaux éléments des orientations concernant les modifications de dénominations variétales enregistrées approuvés par le CAJ</w:t>
      </w:r>
      <w:r w:rsidR="00E4543D" w:rsidRPr="007E0F78">
        <w:rPr>
          <w:lang w:val="fr-FR"/>
        </w:rPr>
        <w:noBreakHyphen/>
      </w:r>
      <w:r w:rsidR="00694E56" w:rsidRPr="007E0F78">
        <w:rPr>
          <w:lang w:val="fr-FR"/>
        </w:rPr>
        <w:t>AG à sa huitième session, a été adressé par correspondance aux membres du CAJ, de nouvelles observations et propositions ont été reçues et incluses dans le document UPOV/INF/12/5 Draft 2.</w:t>
      </w:r>
    </w:p>
    <w:p w:rsidR="00362201" w:rsidRPr="007E0F78" w:rsidRDefault="00362201" w:rsidP="007E0F78">
      <w:pPr>
        <w:rPr>
          <w:snapToGrid w:val="0"/>
          <w:lang w:val="fr-FR" w:eastAsia="ja-JP"/>
        </w:rPr>
      </w:pPr>
    </w:p>
    <w:p w:rsidR="00362201" w:rsidRPr="007E0F78" w:rsidRDefault="00C25291" w:rsidP="007E0F78">
      <w:pPr>
        <w:rPr>
          <w:lang w:val="fr-FR" w:eastAsia="ja-JP"/>
        </w:rPr>
      </w:pPr>
      <w:r w:rsidRPr="007E0F78">
        <w:rPr>
          <w:rFonts w:cs="Arial"/>
          <w:lang w:val="fr-FR"/>
        </w:rPr>
        <w:fldChar w:fldCharType="begin"/>
      </w:r>
      <w:r w:rsidRPr="007E0F78">
        <w:rPr>
          <w:rFonts w:cs="Arial"/>
          <w:lang w:val="fr-FR"/>
        </w:rPr>
        <w:instrText xml:space="preserve"> AUTONUM  </w:instrText>
      </w:r>
      <w:r w:rsidRPr="007E0F78">
        <w:rPr>
          <w:rFonts w:cs="Arial"/>
          <w:lang w:val="fr-FR"/>
        </w:rPr>
        <w:fldChar w:fldCharType="end"/>
      </w:r>
      <w:r w:rsidRPr="007E0F78">
        <w:rPr>
          <w:rFonts w:cs="Arial"/>
          <w:lang w:val="fr-FR"/>
        </w:rPr>
        <w:tab/>
      </w:r>
      <w:r w:rsidR="00545DFA" w:rsidRPr="007E0F78">
        <w:rPr>
          <w:rFonts w:cs="Arial"/>
          <w:lang w:val="fr-FR"/>
        </w:rPr>
        <w:t>À sa neuvième session, le CAJ</w:t>
      </w:r>
      <w:r w:rsidR="00E4543D" w:rsidRPr="007E0F78">
        <w:rPr>
          <w:rFonts w:cs="Arial"/>
          <w:lang w:val="fr-FR"/>
        </w:rPr>
        <w:noBreakHyphen/>
      </w:r>
      <w:r w:rsidR="00545DFA" w:rsidRPr="007E0F78">
        <w:rPr>
          <w:rFonts w:cs="Arial"/>
          <w:lang w:val="fr-FR"/>
        </w:rPr>
        <w:t>AG est convenu de procéder à un premier examen des propositions présentées</w:t>
      </w:r>
      <w:r w:rsidR="007E0F78">
        <w:rPr>
          <w:rFonts w:cs="Arial"/>
          <w:lang w:val="fr-FR"/>
        </w:rPr>
        <w:t xml:space="preserve"> dans le document UPOV/INF/12/5 Draft </w:t>
      </w:r>
      <w:r w:rsidR="00545DFA" w:rsidRPr="007E0F78">
        <w:rPr>
          <w:rFonts w:cs="Arial"/>
          <w:lang w:val="fr-FR"/>
        </w:rPr>
        <w:t>2.</w:t>
      </w:r>
    </w:p>
    <w:p w:rsidR="00362201" w:rsidRPr="007E0F78" w:rsidRDefault="00362201" w:rsidP="007E0F78">
      <w:pPr>
        <w:rPr>
          <w:rFonts w:cs="Arial"/>
          <w:lang w:val="fr-FR" w:eastAsia="ja-JP"/>
        </w:rPr>
      </w:pPr>
    </w:p>
    <w:p w:rsidR="002D226D" w:rsidRPr="007E0F78" w:rsidRDefault="00C25291" w:rsidP="007E0F78">
      <w:pPr>
        <w:rPr>
          <w:lang w:val="fr-FR"/>
        </w:rPr>
      </w:pPr>
      <w:r w:rsidRPr="007E0F78">
        <w:rPr>
          <w:lang w:val="fr-FR"/>
        </w:rPr>
        <w:fldChar w:fldCharType="begin"/>
      </w:r>
      <w:r w:rsidRPr="007E0F78">
        <w:rPr>
          <w:lang w:val="fr-FR"/>
        </w:rPr>
        <w:instrText xml:space="preserve"> AUTONUM  </w:instrText>
      </w:r>
      <w:r w:rsidRPr="007E0F78">
        <w:rPr>
          <w:lang w:val="fr-FR"/>
        </w:rPr>
        <w:fldChar w:fldCharType="end"/>
      </w:r>
      <w:r w:rsidRPr="007E0F78">
        <w:rPr>
          <w:lang w:val="fr-FR"/>
        </w:rPr>
        <w:tab/>
      </w:r>
      <w:r w:rsidR="00545DFA" w:rsidRPr="007E0F78">
        <w:rPr>
          <w:lang w:val="fr-FR"/>
        </w:rPr>
        <w:t>Les observations suivantes ont été faites par le CAJ</w:t>
      </w:r>
      <w:r w:rsidR="00E4543D" w:rsidRPr="007E0F78">
        <w:rPr>
          <w:lang w:val="fr-FR"/>
        </w:rPr>
        <w:noBreakHyphen/>
      </w:r>
      <w:r w:rsidR="00545DFA" w:rsidRPr="007E0F78">
        <w:rPr>
          <w:lang w:val="fr-FR"/>
        </w:rPr>
        <w:t>A</w:t>
      </w:r>
      <w:r w:rsidR="007E0F78">
        <w:rPr>
          <w:lang w:val="fr-FR"/>
        </w:rPr>
        <w:t>G sur le document UPOV/INF/12/5 Draft </w:t>
      </w:r>
      <w:r w:rsidR="00545DFA" w:rsidRPr="007E0F78">
        <w:rPr>
          <w:lang w:val="fr-FR"/>
        </w:rPr>
        <w:t>2</w:t>
      </w:r>
      <w:r w:rsidRPr="007E0F78">
        <w:rPr>
          <w:lang w:val="fr-FR"/>
        </w:rPr>
        <w:t xml:space="preserve"> (</w:t>
      </w:r>
      <w:r w:rsidR="00545DFA" w:rsidRPr="007E0F78">
        <w:rPr>
          <w:lang w:val="fr-CH"/>
        </w:rPr>
        <w:t>Voir le paragraphe 18 du document CAJ</w:t>
      </w:r>
      <w:r w:rsidR="00E4543D" w:rsidRPr="007E0F78">
        <w:rPr>
          <w:lang w:val="fr-CH"/>
        </w:rPr>
        <w:noBreakHyphen/>
      </w:r>
      <w:r w:rsidR="00545DFA" w:rsidRPr="007E0F78">
        <w:rPr>
          <w:lang w:val="fr-CH"/>
        </w:rPr>
        <w:t xml:space="preserve">AG/14/9/6 </w:t>
      </w:r>
      <w:r w:rsidR="00FD34FF" w:rsidRPr="007E0F78">
        <w:rPr>
          <w:lang w:val="fr-CH"/>
        </w:rPr>
        <w:t>“</w:t>
      </w:r>
      <w:r w:rsidR="00545DFA" w:rsidRPr="007E0F78">
        <w:rPr>
          <w:lang w:val="fr-CH"/>
        </w:rPr>
        <w:t>Compte rendu des conclusions</w:t>
      </w:r>
      <w:r w:rsidR="00FD34FF" w:rsidRPr="007E0F78">
        <w:rPr>
          <w:lang w:val="fr-CH"/>
        </w:rPr>
        <w:t>”</w:t>
      </w:r>
      <w:r w:rsidRPr="007E0F78">
        <w:rPr>
          <w:lang w:val="fr-FR"/>
        </w:rPr>
        <w:t>)</w:t>
      </w:r>
      <w:r w:rsidR="00FD34FF" w:rsidRPr="007E0F78">
        <w:rPr>
          <w:lang w:val="fr-FR"/>
        </w:rPr>
        <w:t> :</w:t>
      </w:r>
    </w:p>
    <w:p w:rsidR="00C25291" w:rsidRPr="007E0F78" w:rsidRDefault="00C25291" w:rsidP="007E0F78">
      <w:pPr>
        <w:keepNext/>
        <w:rPr>
          <w:lang w:val="fr-FR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391"/>
        <w:gridCol w:w="7789"/>
      </w:tblGrid>
      <w:tr w:rsidR="007E0F78" w:rsidRPr="00075335" w:rsidTr="00A4111F">
        <w:trPr>
          <w:cantSplit/>
        </w:trPr>
        <w:tc>
          <w:tcPr>
            <w:tcW w:w="1391" w:type="dxa"/>
          </w:tcPr>
          <w:p w:rsidR="006F240D" w:rsidRPr="007E0F78" w:rsidRDefault="006F240D" w:rsidP="007E0F78">
            <w:pPr>
              <w:rPr>
                <w:rFonts w:cs="Arial"/>
                <w:lang w:val="fr-FR"/>
              </w:rPr>
            </w:pPr>
            <w:proofErr w:type="spellStart"/>
            <w:r w:rsidRPr="007E0F78">
              <w:rPr>
                <w:lang w:val="fr-FR"/>
              </w:rPr>
              <w:t>2.2.2</w:t>
            </w:r>
            <w:r w:rsidR="00545DFA" w:rsidRPr="007E0F78">
              <w:rPr>
                <w:lang w:val="fr-FR"/>
              </w:rPr>
              <w:t>.</w:t>
            </w:r>
            <w:r w:rsidRPr="007E0F78">
              <w:rPr>
                <w:lang w:val="fr-FR"/>
              </w:rPr>
              <w:t>b</w:t>
            </w:r>
            <w:proofErr w:type="spellEnd"/>
            <w:r w:rsidRPr="007E0F78">
              <w:rPr>
                <w:lang w:val="fr-FR"/>
              </w:rPr>
              <w:t>)</w:t>
            </w:r>
          </w:p>
        </w:tc>
        <w:tc>
          <w:tcPr>
            <w:tcW w:w="7789" w:type="dxa"/>
          </w:tcPr>
          <w:p w:rsidR="00362201" w:rsidRPr="007E0F78" w:rsidRDefault="003742FB" w:rsidP="007E0F78">
            <w:pPr>
              <w:rPr>
                <w:snapToGrid w:val="0"/>
                <w:lang w:val="fr-FR"/>
              </w:rPr>
            </w:pPr>
            <w:r w:rsidRPr="007E0F78">
              <w:rPr>
                <w:snapToGrid w:val="0"/>
                <w:lang w:val="fr-FR"/>
              </w:rPr>
              <w:t xml:space="preserve">Préciser la terminologie dans </w:t>
            </w:r>
            <w:proofErr w:type="spellStart"/>
            <w:r w:rsidRPr="007E0F78">
              <w:rPr>
                <w:snapToGrid w:val="0"/>
                <w:lang w:val="fr-FR"/>
              </w:rPr>
              <w:t>2.2.2.b</w:t>
            </w:r>
            <w:proofErr w:type="spellEnd"/>
            <w:r w:rsidRPr="007E0F78">
              <w:rPr>
                <w:snapToGrid w:val="0"/>
                <w:lang w:val="fr-FR"/>
              </w:rPr>
              <w:t>).</w:t>
            </w:r>
            <w:r w:rsidR="00FD34FF" w:rsidRPr="007E0F78">
              <w:rPr>
                <w:snapToGrid w:val="0"/>
                <w:lang w:val="fr-FR"/>
              </w:rPr>
              <w:t xml:space="preserve"> </w:t>
            </w:r>
            <w:r w:rsidR="006F240D" w:rsidRPr="007E0F78">
              <w:rPr>
                <w:lang w:val="fr-FR"/>
              </w:rPr>
              <w:t xml:space="preserve"> </w:t>
            </w:r>
            <w:r w:rsidRPr="007E0F78">
              <w:rPr>
                <w:snapToGrid w:val="0"/>
                <w:lang w:val="fr-FR"/>
              </w:rPr>
              <w:t>En particulier, envisager de modifier les exemples ou de remplacer “espèces” par “genres” ou “taxons” dans la phrase suivante</w:t>
            </w:r>
            <w:r w:rsidR="009A1F5D" w:rsidRPr="007E0F78">
              <w:rPr>
                <w:snapToGrid w:val="0"/>
                <w:lang w:val="fr-FR"/>
              </w:rPr>
              <w:t> </w:t>
            </w:r>
            <w:r w:rsidRPr="007E0F78">
              <w:rPr>
                <w:snapToGrid w:val="0"/>
                <w:lang w:val="fr-FR"/>
              </w:rPr>
              <w:t>:</w:t>
            </w:r>
          </w:p>
          <w:p w:rsidR="00362201" w:rsidRPr="007E0F78" w:rsidRDefault="00362201" w:rsidP="007E0F78">
            <w:pPr>
              <w:rPr>
                <w:snapToGrid w:val="0"/>
                <w:lang w:val="fr-FR"/>
              </w:rPr>
            </w:pPr>
          </w:p>
          <w:p w:rsidR="006F240D" w:rsidRPr="007E0F78" w:rsidRDefault="00545DFA" w:rsidP="007E0F78">
            <w:pPr>
              <w:rPr>
                <w:snapToGrid w:val="0"/>
                <w:lang w:val="fr-FR"/>
              </w:rPr>
            </w:pPr>
            <w:r w:rsidRPr="007E0F78">
              <w:rPr>
                <w:lang w:val="fr-FR"/>
              </w:rPr>
              <w:t>“</w:t>
            </w:r>
            <w:r w:rsidR="00584A55">
              <w:rPr>
                <w:lang w:val="fr-FR"/>
              </w:rPr>
              <w:t>b)</w:t>
            </w:r>
            <w:r w:rsidR="00A52498" w:rsidRPr="007E0F78">
              <w:rPr>
                <w:lang w:val="fr-FR"/>
              </w:rPr>
              <w:tab/>
            </w:r>
            <w:r w:rsidR="003742FB" w:rsidRPr="007E0F78">
              <w:rPr>
                <w:lang w:val="fr-FR"/>
              </w:rPr>
              <w:t xml:space="preserve">les pratiques commerciales établies pour certains types de variétés (par exemple les hybrides) et certaines espèces (par exemple </w:t>
            </w:r>
            <w:proofErr w:type="spellStart"/>
            <w:r w:rsidR="003742FB" w:rsidRPr="007E0F78">
              <w:rPr>
                <w:lang w:val="fr-FR"/>
              </w:rPr>
              <w:t>Medicago</w:t>
            </w:r>
            <w:proofErr w:type="spellEnd"/>
            <w:r w:rsidR="003742FB" w:rsidRPr="007E0F78">
              <w:rPr>
                <w:lang w:val="fr-FR"/>
              </w:rPr>
              <w:t xml:space="preserve">, </w:t>
            </w:r>
            <w:proofErr w:type="spellStart"/>
            <w:r w:rsidR="003742FB" w:rsidRPr="007E0F78">
              <w:rPr>
                <w:lang w:val="fr-FR"/>
              </w:rPr>
              <w:t>Helianthus</w:t>
            </w:r>
            <w:proofErr w:type="spellEnd"/>
            <w:r w:rsidR="003742FB" w:rsidRPr="007E0F78">
              <w:rPr>
                <w:lang w:val="fr-FR"/>
              </w:rPr>
              <w:t>)</w:t>
            </w:r>
            <w:r w:rsidRPr="007E0F78">
              <w:rPr>
                <w:lang w:val="fr-FR"/>
              </w:rPr>
              <w:t>”</w:t>
            </w:r>
            <w:r w:rsidR="003742FB" w:rsidRPr="007E0F78">
              <w:rPr>
                <w:lang w:val="fr-FR"/>
              </w:rPr>
              <w:t>.</w:t>
            </w:r>
            <w:r w:rsidR="006F240D" w:rsidRPr="007E0F78">
              <w:rPr>
                <w:lang w:val="fr-FR"/>
              </w:rPr>
              <w:t xml:space="preserve"> </w:t>
            </w:r>
            <w:r w:rsidR="00FD34FF" w:rsidRPr="007E0F78">
              <w:rPr>
                <w:lang w:val="fr-FR"/>
              </w:rPr>
              <w:t xml:space="preserve"> </w:t>
            </w:r>
          </w:p>
        </w:tc>
      </w:tr>
      <w:tr w:rsidR="007E0F78" w:rsidRPr="00075335" w:rsidTr="00A4111F">
        <w:trPr>
          <w:cantSplit/>
        </w:trPr>
        <w:tc>
          <w:tcPr>
            <w:tcW w:w="1391" w:type="dxa"/>
          </w:tcPr>
          <w:p w:rsidR="006F240D" w:rsidRPr="007E0F78" w:rsidRDefault="00545DFA" w:rsidP="007E0F78">
            <w:pPr>
              <w:rPr>
                <w:rFonts w:cs="Arial"/>
                <w:lang w:val="fr-FR"/>
              </w:rPr>
            </w:pPr>
            <w:proofErr w:type="spellStart"/>
            <w:r w:rsidRPr="007E0F78">
              <w:rPr>
                <w:rFonts w:cs="Arial"/>
                <w:lang w:val="fr-FR"/>
              </w:rPr>
              <w:t>2.2.2.</w:t>
            </w:r>
            <w:r w:rsidR="006F240D" w:rsidRPr="007E0F78">
              <w:rPr>
                <w:rFonts w:cs="Arial"/>
                <w:lang w:val="fr-FR"/>
              </w:rPr>
              <w:t>c</w:t>
            </w:r>
            <w:proofErr w:type="spellEnd"/>
            <w:r w:rsidR="006F240D" w:rsidRPr="007E0F78">
              <w:rPr>
                <w:rFonts w:cs="Arial"/>
                <w:lang w:val="fr-FR"/>
              </w:rPr>
              <w:t>)</w:t>
            </w:r>
          </w:p>
        </w:tc>
        <w:tc>
          <w:tcPr>
            <w:tcW w:w="7789" w:type="dxa"/>
          </w:tcPr>
          <w:p w:rsidR="00362201" w:rsidRPr="007E0F78" w:rsidRDefault="003742FB" w:rsidP="007E0F78">
            <w:pPr>
              <w:rPr>
                <w:rFonts w:cs="Arial"/>
                <w:lang w:val="fr-FR"/>
              </w:rPr>
            </w:pPr>
            <w:r w:rsidRPr="007E0F78">
              <w:rPr>
                <w:rFonts w:cs="Arial"/>
                <w:lang w:val="fr-FR"/>
              </w:rPr>
              <w:t xml:space="preserve">Ajouter </w:t>
            </w:r>
            <w:proofErr w:type="spellStart"/>
            <w:r w:rsidRPr="007E0F78">
              <w:rPr>
                <w:rFonts w:cs="Arial"/>
                <w:lang w:val="fr-FR"/>
              </w:rPr>
              <w:t>2.2.2.c</w:t>
            </w:r>
            <w:proofErr w:type="spellEnd"/>
            <w:r w:rsidRPr="007E0F78">
              <w:rPr>
                <w:rFonts w:cs="Arial"/>
                <w:lang w:val="fr-FR"/>
              </w:rPr>
              <w:t>) comme suit</w:t>
            </w:r>
            <w:r w:rsidR="00FD34FF" w:rsidRPr="007E0F78">
              <w:rPr>
                <w:rFonts w:cs="Arial"/>
                <w:lang w:val="fr-FR"/>
              </w:rPr>
              <w:t> </w:t>
            </w:r>
            <w:r w:rsidRPr="007E0F78">
              <w:rPr>
                <w:rFonts w:cs="Arial"/>
                <w:lang w:val="fr-FR"/>
              </w:rPr>
              <w:t>:</w:t>
            </w:r>
          </w:p>
          <w:p w:rsidR="00362201" w:rsidRPr="007E0F78" w:rsidRDefault="00362201" w:rsidP="007E0F78">
            <w:pPr>
              <w:rPr>
                <w:rFonts w:cs="Arial"/>
                <w:lang w:val="fr-FR"/>
              </w:rPr>
            </w:pPr>
          </w:p>
          <w:p w:rsidR="006F240D" w:rsidRPr="007E0F78" w:rsidRDefault="003742FB" w:rsidP="007E0F78">
            <w:pPr>
              <w:rPr>
                <w:rFonts w:cs="Arial"/>
                <w:lang w:val="fr-FR"/>
              </w:rPr>
            </w:pPr>
            <w:r w:rsidRPr="007E0F78">
              <w:rPr>
                <w:rFonts w:cs="Arial"/>
                <w:lang w:val="fr-FR"/>
              </w:rPr>
              <w:t>“c)</w:t>
            </w:r>
            <w:r w:rsidRPr="007E0F78">
              <w:rPr>
                <w:rFonts w:cs="Arial"/>
                <w:lang w:val="fr-FR"/>
              </w:rPr>
              <w:tab/>
              <w:t xml:space="preserve">Il y a </w:t>
            </w:r>
            <w:r w:rsidR="002D226D" w:rsidRPr="007E0F78">
              <w:rPr>
                <w:rFonts w:cs="Arial"/>
                <w:lang w:val="fr-FR"/>
              </w:rPr>
              <w:t>‘</w:t>
            </w:r>
            <w:r w:rsidRPr="007E0F78">
              <w:rPr>
                <w:rFonts w:cs="Arial"/>
                <w:lang w:val="fr-FR"/>
              </w:rPr>
              <w:t>pratique consacrée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 xml:space="preserve"> lorsque l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enregistrement a été accepté pour une espèce ou un groupe de telle sorte qu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il puisse être utilisé dans d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autres espèces qui n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ont pas encore enregistré une variété dont la dénomination consiste uniquement en chiffres”.</w:t>
            </w:r>
          </w:p>
        </w:tc>
      </w:tr>
      <w:tr w:rsidR="007E0F78" w:rsidRPr="00075335" w:rsidTr="00A4111F">
        <w:trPr>
          <w:cantSplit/>
        </w:trPr>
        <w:tc>
          <w:tcPr>
            <w:tcW w:w="1391" w:type="dxa"/>
          </w:tcPr>
          <w:p w:rsidR="006F240D" w:rsidRPr="007E0F78" w:rsidRDefault="00545DFA" w:rsidP="007E0F78">
            <w:pPr>
              <w:rPr>
                <w:rFonts w:cs="Arial"/>
                <w:lang w:val="fr-FR"/>
              </w:rPr>
            </w:pPr>
            <w:proofErr w:type="spellStart"/>
            <w:r w:rsidRPr="007E0F78">
              <w:rPr>
                <w:lang w:val="fr-FR"/>
              </w:rPr>
              <w:lastRenderedPageBreak/>
              <w:t>2.3.1.</w:t>
            </w:r>
            <w:r w:rsidR="006F240D" w:rsidRPr="007E0F78">
              <w:rPr>
                <w:lang w:val="fr-FR"/>
              </w:rPr>
              <w:t>c</w:t>
            </w:r>
            <w:proofErr w:type="spellEnd"/>
            <w:r w:rsidR="006F240D" w:rsidRPr="007E0F78">
              <w:rPr>
                <w:lang w:val="fr-FR"/>
              </w:rPr>
              <w:t>)</w:t>
            </w:r>
          </w:p>
        </w:tc>
        <w:tc>
          <w:tcPr>
            <w:tcW w:w="7789" w:type="dxa"/>
          </w:tcPr>
          <w:p w:rsidR="00362201" w:rsidRPr="007E0F78" w:rsidRDefault="003742FB" w:rsidP="007E0F78">
            <w:pPr>
              <w:rPr>
                <w:lang w:val="fr-FR"/>
              </w:rPr>
            </w:pPr>
            <w:r w:rsidRPr="007E0F78">
              <w:rPr>
                <w:lang w:val="fr-FR"/>
              </w:rPr>
              <w:t xml:space="preserve">Élaborer des orientations supplémentaires sur </w:t>
            </w:r>
            <w:proofErr w:type="spellStart"/>
            <w:r w:rsidRPr="007E0F78">
              <w:rPr>
                <w:lang w:val="fr-FR"/>
              </w:rPr>
              <w:t>2.3.1.c</w:t>
            </w:r>
            <w:proofErr w:type="spellEnd"/>
            <w:r w:rsidRPr="007E0F78">
              <w:rPr>
                <w:lang w:val="fr-FR"/>
              </w:rPr>
              <w:t>) et donner d</w:t>
            </w:r>
            <w:r w:rsidR="002D226D" w:rsidRPr="007E0F78">
              <w:rPr>
                <w:lang w:val="fr-FR"/>
              </w:rPr>
              <w:t>’</w:t>
            </w:r>
            <w:r w:rsidRPr="007E0F78">
              <w:rPr>
                <w:lang w:val="fr-FR"/>
              </w:rPr>
              <w:t>autres exemples plus appropriés</w:t>
            </w:r>
          </w:p>
          <w:p w:rsidR="00362201" w:rsidRPr="007E0F78" w:rsidRDefault="00362201" w:rsidP="007E0F78">
            <w:pPr>
              <w:keepNext/>
              <w:rPr>
                <w:lang w:val="fr-FR"/>
              </w:rPr>
            </w:pPr>
          </w:p>
          <w:p w:rsidR="00362201" w:rsidRPr="007E0F78" w:rsidRDefault="009A1F5D" w:rsidP="007E0F78">
            <w:pPr>
              <w:keepNext/>
              <w:rPr>
                <w:lang w:val="fr-FR"/>
              </w:rPr>
            </w:pPr>
            <w:r w:rsidRPr="007E0F78">
              <w:rPr>
                <w:lang w:val="fr-FR"/>
              </w:rPr>
              <w:t>“</w:t>
            </w:r>
            <w:r w:rsidR="003742FB" w:rsidRPr="007E0F78">
              <w:rPr>
                <w:lang w:val="fr-FR"/>
              </w:rPr>
              <w:t>c)</w:t>
            </w:r>
            <w:r w:rsidR="00A52498" w:rsidRPr="007E0F78">
              <w:rPr>
                <w:lang w:val="fr-FR"/>
              </w:rPr>
              <w:tab/>
            </w:r>
            <w:r w:rsidR="003742FB" w:rsidRPr="007E0F78">
              <w:rPr>
                <w:lang w:val="fr-FR"/>
              </w:rPr>
              <w:t>donner l</w:t>
            </w:r>
            <w:r w:rsidR="002D226D" w:rsidRPr="007E0F78">
              <w:rPr>
                <w:lang w:val="fr-FR"/>
              </w:rPr>
              <w:t>’</w:t>
            </w:r>
            <w:r w:rsidR="003742FB" w:rsidRPr="007E0F78">
              <w:rPr>
                <w:lang w:val="fr-FR"/>
              </w:rPr>
              <w:t>impression que la variété est issue d</w:t>
            </w:r>
            <w:r w:rsidR="002D226D" w:rsidRPr="007E0F78">
              <w:rPr>
                <w:lang w:val="fr-FR"/>
              </w:rPr>
              <w:t>’</w:t>
            </w:r>
            <w:r w:rsidR="003742FB" w:rsidRPr="007E0F78">
              <w:rPr>
                <w:lang w:val="fr-FR"/>
              </w:rPr>
              <w:t>une autre variété ou lui est apparentée, lorsque ce n</w:t>
            </w:r>
            <w:r w:rsidR="002D226D" w:rsidRPr="007E0F78">
              <w:rPr>
                <w:lang w:val="fr-FR"/>
              </w:rPr>
              <w:t>’</w:t>
            </w:r>
            <w:r w:rsidR="003742FB" w:rsidRPr="007E0F78">
              <w:rPr>
                <w:lang w:val="fr-FR"/>
              </w:rPr>
              <w:t>est pas le cas;</w:t>
            </w:r>
          </w:p>
          <w:p w:rsidR="00362201" w:rsidRPr="007E0F78" w:rsidRDefault="00362201" w:rsidP="007E0F78">
            <w:pPr>
              <w:keepNext/>
              <w:rPr>
                <w:lang w:val="fr-FR"/>
              </w:rPr>
            </w:pPr>
          </w:p>
          <w:p w:rsidR="006F240D" w:rsidRPr="007E0F78" w:rsidRDefault="00200D19" w:rsidP="007E0F78">
            <w:pPr>
              <w:rPr>
                <w:rFonts w:cs="Arial"/>
                <w:lang w:val="fr-FR"/>
              </w:rPr>
            </w:pPr>
            <w:r w:rsidRPr="007E0F78">
              <w:rPr>
                <w:i/>
                <w:lang w:val="fr-FR"/>
              </w:rPr>
              <w:t>Exemple</w:t>
            </w:r>
            <w:r w:rsidR="00FD34FF" w:rsidRPr="007E0F78">
              <w:rPr>
                <w:lang w:val="fr-FR"/>
              </w:rPr>
              <w:t> </w:t>
            </w:r>
            <w:r w:rsidRPr="007E0F78">
              <w:rPr>
                <w:lang w:val="fr-FR"/>
              </w:rPr>
              <w:t>:</w:t>
            </w:r>
            <w:r w:rsidRPr="007E0F78">
              <w:rPr>
                <w:i/>
                <w:lang w:val="fr-FR"/>
              </w:rPr>
              <w:t xml:space="preserve"> </w:t>
            </w:r>
            <w:r w:rsidRPr="007E0F78">
              <w:rPr>
                <w:lang w:val="fr-FR"/>
              </w:rPr>
              <w:t>une dénomination analogue à celle d</w:t>
            </w:r>
            <w:r w:rsidR="002D226D" w:rsidRPr="007E0F78">
              <w:rPr>
                <w:lang w:val="fr-FR"/>
              </w:rPr>
              <w:t>’</w:t>
            </w:r>
            <w:r w:rsidRPr="007E0F78">
              <w:rPr>
                <w:lang w:val="fr-FR"/>
              </w:rPr>
              <w:t>une autre variété de la même espèce ou qui lui est apparentée;  p.</w:t>
            </w:r>
            <w:r w:rsidR="00FD34FF" w:rsidRPr="007E0F78">
              <w:rPr>
                <w:lang w:val="fr-FR"/>
              </w:rPr>
              <w:t> </w:t>
            </w:r>
            <w:r w:rsidRPr="007E0F78">
              <w:rPr>
                <w:lang w:val="fr-FR"/>
              </w:rPr>
              <w:t>ex.</w:t>
            </w:r>
            <w:r w:rsidR="006F240D" w:rsidRPr="007E0F78">
              <w:rPr>
                <w:lang w:val="fr-FR"/>
              </w:rPr>
              <w:t xml:space="preserve"> </w:t>
            </w:r>
            <w:r w:rsidRPr="007E0F78">
              <w:rPr>
                <w:lang w:val="fr-FR"/>
              </w:rPr>
              <w:t>: “</w:t>
            </w:r>
            <w:proofErr w:type="spellStart"/>
            <w:r w:rsidRPr="007E0F78">
              <w:rPr>
                <w:lang w:val="fr-FR"/>
              </w:rPr>
              <w:t>Southern</w:t>
            </w:r>
            <w:proofErr w:type="spellEnd"/>
            <w:r w:rsidRPr="007E0F78">
              <w:rPr>
                <w:lang w:val="fr-FR"/>
              </w:rPr>
              <w:t xml:space="preserve"> cross 1”;  “</w:t>
            </w:r>
            <w:proofErr w:type="spellStart"/>
            <w:r w:rsidRPr="007E0F78">
              <w:rPr>
                <w:lang w:val="fr-FR"/>
              </w:rPr>
              <w:t>Southern</w:t>
            </w:r>
            <w:proofErr w:type="spellEnd"/>
            <w:r w:rsidRPr="007E0F78">
              <w:rPr>
                <w:lang w:val="fr-FR"/>
              </w:rPr>
              <w:t xml:space="preserve"> cross 2”;  etc., qui donne l</w:t>
            </w:r>
            <w:r w:rsidR="002D226D" w:rsidRPr="007E0F78">
              <w:rPr>
                <w:lang w:val="fr-FR"/>
              </w:rPr>
              <w:t>’</w:t>
            </w:r>
            <w:r w:rsidRPr="007E0F78">
              <w:rPr>
                <w:lang w:val="fr-FR"/>
              </w:rPr>
              <w:t>impression que ces variétés constituent une série de variétés apparentées présentant les mêmes caractéristiques alors que ce n</w:t>
            </w:r>
            <w:r w:rsidR="002D226D" w:rsidRPr="007E0F78">
              <w:rPr>
                <w:lang w:val="fr-FR"/>
              </w:rPr>
              <w:t>’</w:t>
            </w:r>
            <w:r w:rsidRPr="007E0F78">
              <w:rPr>
                <w:lang w:val="fr-FR"/>
              </w:rPr>
              <w:t>est pas le cas</w:t>
            </w:r>
            <w:r w:rsidR="009A1F5D" w:rsidRPr="007E0F78">
              <w:rPr>
                <w:lang w:val="fr-FR"/>
              </w:rPr>
              <w:t>”</w:t>
            </w:r>
            <w:r w:rsidRPr="007E0F78">
              <w:rPr>
                <w:lang w:val="fr-FR"/>
              </w:rPr>
              <w:t>.</w:t>
            </w:r>
          </w:p>
        </w:tc>
      </w:tr>
      <w:tr w:rsidR="007E0F78" w:rsidRPr="00075335" w:rsidTr="00A4111F">
        <w:trPr>
          <w:cantSplit/>
        </w:trPr>
        <w:tc>
          <w:tcPr>
            <w:tcW w:w="1391" w:type="dxa"/>
          </w:tcPr>
          <w:p w:rsidR="006F240D" w:rsidRPr="007E0F78" w:rsidRDefault="00A52498" w:rsidP="007E0F78">
            <w:pPr>
              <w:rPr>
                <w:lang w:val="fr-FR"/>
              </w:rPr>
            </w:pPr>
            <w:proofErr w:type="spellStart"/>
            <w:r w:rsidRPr="007E0F78">
              <w:rPr>
                <w:lang w:val="fr-FR"/>
              </w:rPr>
              <w:t>2.3.1.</w:t>
            </w:r>
            <w:r w:rsidR="006F240D" w:rsidRPr="007E0F78">
              <w:rPr>
                <w:lang w:val="fr-FR"/>
              </w:rPr>
              <w:t>d</w:t>
            </w:r>
            <w:proofErr w:type="spellEnd"/>
            <w:r w:rsidR="006F240D" w:rsidRPr="007E0F78">
              <w:rPr>
                <w:lang w:val="fr-FR"/>
              </w:rPr>
              <w:t>)</w:t>
            </w:r>
          </w:p>
        </w:tc>
        <w:tc>
          <w:tcPr>
            <w:tcW w:w="7789" w:type="dxa"/>
          </w:tcPr>
          <w:p w:rsidR="00362201" w:rsidRPr="007E0F78" w:rsidRDefault="00200D19" w:rsidP="007E0F78">
            <w:pPr>
              <w:rPr>
                <w:lang w:val="fr-FR"/>
              </w:rPr>
            </w:pPr>
            <w:r w:rsidRPr="007E0F78">
              <w:rPr>
                <w:lang w:val="fr-FR"/>
              </w:rPr>
              <w:t xml:space="preserve">Ajouter </w:t>
            </w:r>
            <w:proofErr w:type="spellStart"/>
            <w:r w:rsidRPr="007E0F78">
              <w:rPr>
                <w:lang w:val="fr-FR"/>
              </w:rPr>
              <w:t>2.3.1.d</w:t>
            </w:r>
            <w:proofErr w:type="spellEnd"/>
            <w:r w:rsidRPr="007E0F78">
              <w:rPr>
                <w:lang w:val="fr-FR"/>
              </w:rPr>
              <w:t>) comme suit</w:t>
            </w:r>
            <w:r w:rsidR="00FD34FF" w:rsidRPr="007E0F78">
              <w:rPr>
                <w:lang w:val="fr-FR"/>
              </w:rPr>
              <w:t> </w:t>
            </w:r>
            <w:r w:rsidRPr="007E0F78">
              <w:rPr>
                <w:lang w:val="fr-FR"/>
              </w:rPr>
              <w:t>:</w:t>
            </w:r>
          </w:p>
          <w:p w:rsidR="00362201" w:rsidRPr="007E0F78" w:rsidRDefault="00362201" w:rsidP="007E0F78">
            <w:pPr>
              <w:rPr>
                <w:lang w:val="fr-FR"/>
              </w:rPr>
            </w:pPr>
          </w:p>
          <w:p w:rsidR="00362201" w:rsidRPr="007E0F78" w:rsidRDefault="00200D19" w:rsidP="007E0F78">
            <w:pPr>
              <w:rPr>
                <w:lang w:val="fr-FR"/>
              </w:rPr>
            </w:pPr>
            <w:r w:rsidRPr="007E0F78">
              <w:rPr>
                <w:lang w:val="fr-FR"/>
              </w:rPr>
              <w:t>“d)</w:t>
            </w:r>
            <w:r w:rsidRPr="007E0F78">
              <w:rPr>
                <w:lang w:val="fr-FR"/>
              </w:rPr>
              <w:tab/>
              <w:t>contient le nom botanique ou commun du genre auquel cette variété appartient.</w:t>
            </w:r>
            <w:r w:rsidR="00FD34FF" w:rsidRPr="007E0F78">
              <w:rPr>
                <w:lang w:val="fr-FR"/>
              </w:rPr>
              <w:t xml:space="preserve"> </w:t>
            </w:r>
            <w:r w:rsidR="006F240D" w:rsidRPr="007E0F78">
              <w:rPr>
                <w:lang w:val="fr-FR"/>
              </w:rPr>
              <w:t xml:space="preserve"> </w:t>
            </w:r>
            <w:r w:rsidRPr="007E0F78">
              <w:rPr>
                <w:lang w:val="fr-FR"/>
              </w:rPr>
              <w:t>L</w:t>
            </w:r>
            <w:r w:rsidR="002D226D" w:rsidRPr="007E0F78">
              <w:rPr>
                <w:lang w:val="fr-FR"/>
              </w:rPr>
              <w:t>’</w:t>
            </w:r>
            <w:r w:rsidRPr="007E0F78">
              <w:rPr>
                <w:lang w:val="fr-FR"/>
              </w:rPr>
              <w:t>identité de la dénomination et celle du genre auquel elle appartient pourraient devenir peu claires et prêter à confusion”.</w:t>
            </w:r>
          </w:p>
          <w:p w:rsidR="00362201" w:rsidRPr="007E0F78" w:rsidRDefault="00362201" w:rsidP="007E0F78">
            <w:pPr>
              <w:rPr>
                <w:lang w:val="fr-FR"/>
              </w:rPr>
            </w:pPr>
          </w:p>
          <w:p w:rsidR="00362201" w:rsidRPr="007E0F78" w:rsidRDefault="00200D19" w:rsidP="007E0F78">
            <w:pPr>
              <w:rPr>
                <w:lang w:val="fr-FR"/>
              </w:rPr>
            </w:pPr>
            <w:r w:rsidRPr="007E0F78">
              <w:rPr>
                <w:lang w:val="fr-FR"/>
              </w:rPr>
              <w:t>Préciser l</w:t>
            </w:r>
            <w:r w:rsidR="002D226D" w:rsidRPr="007E0F78">
              <w:rPr>
                <w:lang w:val="fr-FR"/>
              </w:rPr>
              <w:t>’</w:t>
            </w:r>
            <w:r w:rsidRPr="007E0F78">
              <w:rPr>
                <w:lang w:val="fr-FR"/>
              </w:rPr>
              <w:t>exemple suivant</w:t>
            </w:r>
            <w:r w:rsidR="00FD34FF" w:rsidRPr="007E0F78">
              <w:rPr>
                <w:lang w:val="fr-FR"/>
              </w:rPr>
              <w:t> </w:t>
            </w:r>
            <w:r w:rsidRPr="007E0F78">
              <w:rPr>
                <w:lang w:val="fr-FR"/>
              </w:rPr>
              <w:t>:</w:t>
            </w:r>
          </w:p>
          <w:p w:rsidR="00362201" w:rsidRPr="007E0F78" w:rsidRDefault="00362201" w:rsidP="007E0F78">
            <w:pPr>
              <w:rPr>
                <w:lang w:val="fr-FR"/>
              </w:rPr>
            </w:pPr>
          </w:p>
          <w:p w:rsidR="00362201" w:rsidRPr="007E0F78" w:rsidRDefault="00545DFA" w:rsidP="007E0F78">
            <w:pPr>
              <w:ind w:left="567"/>
              <w:rPr>
                <w:lang w:val="fr-FR"/>
              </w:rPr>
            </w:pPr>
            <w:r w:rsidRPr="007E0F78">
              <w:rPr>
                <w:i/>
                <w:lang w:val="fr-FR"/>
              </w:rPr>
              <w:t>“</w:t>
            </w:r>
            <w:r w:rsidR="00200D19" w:rsidRPr="007E0F78">
              <w:rPr>
                <w:i/>
                <w:lang w:val="fr-FR"/>
              </w:rPr>
              <w:t>Exemple</w:t>
            </w:r>
            <w:r w:rsidR="00FD34FF" w:rsidRPr="007E0F78">
              <w:rPr>
                <w:lang w:val="fr-FR"/>
              </w:rPr>
              <w:t> </w:t>
            </w:r>
            <w:r w:rsidR="00200D19" w:rsidRPr="007E0F78">
              <w:rPr>
                <w:lang w:val="fr-FR"/>
              </w:rPr>
              <w:t xml:space="preserve">: variété </w:t>
            </w:r>
            <w:r w:rsidR="00200D19" w:rsidRPr="007E0F78">
              <w:rPr>
                <w:i/>
                <w:lang w:val="fr-FR"/>
              </w:rPr>
              <w:t xml:space="preserve">Carex </w:t>
            </w:r>
            <w:r w:rsidR="002D226D" w:rsidRPr="007E0F78">
              <w:rPr>
                <w:lang w:val="fr-FR"/>
              </w:rPr>
              <w:t>‘</w:t>
            </w:r>
            <w:r w:rsidR="00200D19" w:rsidRPr="007E0F78">
              <w:rPr>
                <w:lang w:val="fr-FR"/>
              </w:rPr>
              <w:t>Laiche</w:t>
            </w:r>
            <w:r w:rsidR="002D226D" w:rsidRPr="007E0F78">
              <w:rPr>
                <w:lang w:val="fr-FR"/>
              </w:rPr>
              <w:t>’</w:t>
            </w:r>
            <w:r w:rsidR="00200D19" w:rsidRPr="007E0F78">
              <w:rPr>
                <w:lang w:val="fr-FR"/>
              </w:rPr>
              <w:t>.</w:t>
            </w:r>
            <w:r w:rsidR="00FD34FF" w:rsidRPr="007E0F78">
              <w:rPr>
                <w:lang w:val="fr-FR"/>
              </w:rPr>
              <w:t xml:space="preserve"> </w:t>
            </w:r>
            <w:r w:rsidR="006F240D" w:rsidRPr="007E0F78">
              <w:rPr>
                <w:lang w:val="fr-FR"/>
              </w:rPr>
              <w:t xml:space="preserve"> </w:t>
            </w:r>
            <w:r w:rsidR="00200D19" w:rsidRPr="007E0F78">
              <w:rPr>
                <w:lang w:val="fr-FR"/>
              </w:rPr>
              <w:t>On pourrait l</w:t>
            </w:r>
            <w:r w:rsidR="002D226D" w:rsidRPr="007E0F78">
              <w:rPr>
                <w:lang w:val="fr-FR"/>
              </w:rPr>
              <w:t>’</w:t>
            </w:r>
            <w:r w:rsidR="00200D19" w:rsidRPr="007E0F78">
              <w:rPr>
                <w:lang w:val="fr-FR"/>
              </w:rPr>
              <w:t xml:space="preserve">appeler </w:t>
            </w:r>
            <w:r w:rsidR="002D226D" w:rsidRPr="007E0F78">
              <w:rPr>
                <w:lang w:val="fr-FR"/>
              </w:rPr>
              <w:t>‘</w:t>
            </w:r>
            <w:r w:rsidR="00200D19" w:rsidRPr="007E0F78">
              <w:rPr>
                <w:lang w:val="fr-FR"/>
              </w:rPr>
              <w:t>Laiche</w:t>
            </w:r>
            <w:r w:rsidR="002D226D" w:rsidRPr="007E0F78">
              <w:rPr>
                <w:lang w:val="fr-FR"/>
              </w:rPr>
              <w:t>’</w:t>
            </w:r>
            <w:r w:rsidR="00200D19" w:rsidRPr="007E0F78">
              <w:rPr>
                <w:lang w:val="fr-FR"/>
              </w:rPr>
              <w:t xml:space="preserve"> </w:t>
            </w:r>
            <w:r w:rsidR="00200D19" w:rsidRPr="007E0F78">
              <w:rPr>
                <w:i/>
                <w:lang w:val="fr-FR"/>
              </w:rPr>
              <w:t xml:space="preserve">Carex.  </w:t>
            </w:r>
            <w:r w:rsidR="00200D19" w:rsidRPr="007E0F78">
              <w:rPr>
                <w:lang w:val="fr-FR"/>
              </w:rPr>
              <w:t>Sans utiliser des italiques ou des guillemets simples, l</w:t>
            </w:r>
            <w:r w:rsidR="002D226D" w:rsidRPr="007E0F78">
              <w:rPr>
                <w:lang w:val="fr-FR"/>
              </w:rPr>
              <w:t>’</w:t>
            </w:r>
            <w:r w:rsidR="00200D19" w:rsidRPr="007E0F78">
              <w:rPr>
                <w:lang w:val="fr-FR"/>
              </w:rPr>
              <w:t>identité de la dénomination et du genre peut ne pas être claire</w:t>
            </w:r>
            <w:r w:rsidRPr="007E0F78">
              <w:rPr>
                <w:lang w:val="fr-FR"/>
              </w:rPr>
              <w:t>”</w:t>
            </w:r>
            <w:r w:rsidR="00200D19" w:rsidRPr="007E0F78">
              <w:rPr>
                <w:lang w:val="fr-FR"/>
              </w:rPr>
              <w:t>.</w:t>
            </w:r>
          </w:p>
          <w:p w:rsidR="00362201" w:rsidRPr="007E0F78" w:rsidRDefault="00362201" w:rsidP="007E0F78">
            <w:pPr>
              <w:rPr>
                <w:lang w:val="fr-FR"/>
              </w:rPr>
            </w:pPr>
          </w:p>
          <w:p w:rsidR="006F240D" w:rsidRPr="007E0F78" w:rsidRDefault="00200D19" w:rsidP="007E0F78">
            <w:pPr>
              <w:rPr>
                <w:lang w:val="fr-FR"/>
              </w:rPr>
            </w:pPr>
            <w:r w:rsidRPr="007E0F78">
              <w:rPr>
                <w:lang w:val="fr-FR"/>
              </w:rPr>
              <w:t>Élaborer des orientations sur la confusion possible du nom botanique ou du nom commun d</w:t>
            </w:r>
            <w:r w:rsidR="002D226D" w:rsidRPr="007E0F78">
              <w:rPr>
                <w:lang w:val="fr-FR"/>
              </w:rPr>
              <w:t>’</w:t>
            </w:r>
            <w:r w:rsidRPr="007E0F78">
              <w:rPr>
                <w:lang w:val="fr-FR"/>
              </w:rPr>
              <w:t xml:space="preserve">un genre auquel cette variété </w:t>
            </w:r>
            <w:r w:rsidRPr="007E0F78">
              <w:rPr>
                <w:u w:val="single"/>
                <w:lang w:val="fr-FR"/>
              </w:rPr>
              <w:t>n</w:t>
            </w:r>
            <w:r w:rsidR="002D226D" w:rsidRPr="007E0F78">
              <w:rPr>
                <w:lang w:val="fr-FR"/>
              </w:rPr>
              <w:t>’</w:t>
            </w:r>
            <w:r w:rsidRPr="007E0F78">
              <w:rPr>
                <w:lang w:val="fr-FR"/>
              </w:rPr>
              <w:t xml:space="preserve">appartient </w:t>
            </w:r>
            <w:r w:rsidRPr="007E0F78">
              <w:rPr>
                <w:u w:val="single"/>
                <w:lang w:val="fr-FR"/>
              </w:rPr>
              <w:t>pas</w:t>
            </w:r>
            <w:r w:rsidRPr="007E0F78">
              <w:rPr>
                <w:lang w:val="fr-FR"/>
              </w:rPr>
              <w:t xml:space="preserve"> – cas par cas</w:t>
            </w:r>
          </w:p>
        </w:tc>
      </w:tr>
      <w:tr w:rsidR="007E0F78" w:rsidRPr="00075335" w:rsidTr="00A4111F">
        <w:trPr>
          <w:cantSplit/>
        </w:trPr>
        <w:tc>
          <w:tcPr>
            <w:tcW w:w="1391" w:type="dxa"/>
          </w:tcPr>
          <w:p w:rsidR="006F240D" w:rsidRPr="007E0F78" w:rsidRDefault="006F240D" w:rsidP="007E0F78">
            <w:pPr>
              <w:rPr>
                <w:lang w:val="fr-FR"/>
              </w:rPr>
            </w:pPr>
            <w:r w:rsidRPr="007E0F78">
              <w:rPr>
                <w:lang w:val="fr-FR"/>
              </w:rPr>
              <w:t>2.3.3</w:t>
            </w:r>
          </w:p>
        </w:tc>
        <w:tc>
          <w:tcPr>
            <w:tcW w:w="7789" w:type="dxa"/>
          </w:tcPr>
          <w:p w:rsidR="006F240D" w:rsidRPr="007E0F78" w:rsidRDefault="00200D19" w:rsidP="007E0F78">
            <w:pPr>
              <w:rPr>
                <w:snapToGrid w:val="0"/>
                <w:lang w:val="fr-FR"/>
              </w:rPr>
            </w:pPr>
            <w:r w:rsidRPr="007E0F78">
              <w:rPr>
                <w:snapToGrid w:val="0"/>
                <w:lang w:val="fr-FR"/>
              </w:rPr>
              <w:t>Prendre en compte les propositions dans le paragraphe</w:t>
            </w:r>
            <w:r w:rsidR="00FD34FF" w:rsidRPr="007E0F78">
              <w:rPr>
                <w:snapToGrid w:val="0"/>
                <w:lang w:val="fr-FR"/>
              </w:rPr>
              <w:t> </w:t>
            </w:r>
            <w:r w:rsidRPr="007E0F78">
              <w:rPr>
                <w:snapToGrid w:val="0"/>
                <w:lang w:val="fr-FR"/>
              </w:rPr>
              <w:t>2.3.3 du document UPOV/INF/12/5 Draft 2 en tant qu</w:t>
            </w:r>
            <w:r w:rsidR="002D226D" w:rsidRPr="007E0F78">
              <w:rPr>
                <w:snapToGrid w:val="0"/>
                <w:lang w:val="fr-FR"/>
              </w:rPr>
              <w:t>’</w:t>
            </w:r>
            <w:r w:rsidRPr="007E0F78">
              <w:rPr>
                <w:snapToGrid w:val="0"/>
                <w:lang w:val="fr-FR"/>
              </w:rPr>
              <w:t>étape initiale de l</w:t>
            </w:r>
            <w:r w:rsidR="002D226D" w:rsidRPr="007E0F78">
              <w:rPr>
                <w:snapToGrid w:val="0"/>
                <w:lang w:val="fr-FR"/>
              </w:rPr>
              <w:t>’</w:t>
            </w:r>
            <w:r w:rsidRPr="007E0F78">
              <w:rPr>
                <w:snapToGrid w:val="0"/>
                <w:lang w:val="fr-FR"/>
              </w:rPr>
              <w:t>élaboration d</w:t>
            </w:r>
            <w:r w:rsidR="002D226D" w:rsidRPr="007E0F78">
              <w:rPr>
                <w:snapToGrid w:val="0"/>
                <w:lang w:val="fr-FR"/>
              </w:rPr>
              <w:t>’</w:t>
            </w:r>
            <w:r w:rsidRPr="007E0F78">
              <w:rPr>
                <w:snapToGrid w:val="0"/>
                <w:lang w:val="fr-FR"/>
              </w:rPr>
              <w:t>orientations supplémentaires et d</w:t>
            </w:r>
            <w:r w:rsidR="002D226D" w:rsidRPr="007E0F78">
              <w:rPr>
                <w:snapToGrid w:val="0"/>
                <w:lang w:val="fr-FR"/>
              </w:rPr>
              <w:t>’</w:t>
            </w:r>
            <w:r w:rsidRPr="007E0F78">
              <w:rPr>
                <w:snapToGrid w:val="0"/>
                <w:lang w:val="fr-FR"/>
              </w:rPr>
              <w:t>exemples appropriés de concert avec l</w:t>
            </w:r>
            <w:r w:rsidR="002D226D" w:rsidRPr="007E0F78">
              <w:rPr>
                <w:snapToGrid w:val="0"/>
                <w:lang w:val="fr-FR"/>
              </w:rPr>
              <w:t>’</w:t>
            </w:r>
            <w:r w:rsidRPr="007E0F78">
              <w:rPr>
                <w:snapToGrid w:val="0"/>
                <w:lang w:val="fr-FR"/>
              </w:rPr>
              <w:t>élaboration d</w:t>
            </w:r>
            <w:r w:rsidR="002D226D" w:rsidRPr="007E0F78">
              <w:rPr>
                <w:snapToGrid w:val="0"/>
                <w:lang w:val="fr-FR"/>
              </w:rPr>
              <w:t>’</w:t>
            </w:r>
            <w:r w:rsidRPr="007E0F78">
              <w:rPr>
                <w:snapToGrid w:val="0"/>
                <w:lang w:val="fr-FR"/>
              </w:rPr>
              <w:t xml:space="preserve">un outil de recherche </w:t>
            </w:r>
            <w:r w:rsidR="003A07C4" w:rsidRPr="007E0F78">
              <w:rPr>
                <w:snapToGrid w:val="0"/>
                <w:lang w:val="fr-FR"/>
              </w:rPr>
              <w:t xml:space="preserve">de similarités efficace </w:t>
            </w:r>
            <w:r w:rsidRPr="007E0F78">
              <w:rPr>
                <w:snapToGrid w:val="0"/>
                <w:lang w:val="fr-FR"/>
              </w:rPr>
              <w:t>de l</w:t>
            </w:r>
            <w:r w:rsidR="002D226D" w:rsidRPr="007E0F78">
              <w:rPr>
                <w:snapToGrid w:val="0"/>
                <w:lang w:val="fr-FR"/>
              </w:rPr>
              <w:t>’</w:t>
            </w:r>
            <w:r w:rsidRPr="007E0F78">
              <w:rPr>
                <w:snapToGrid w:val="0"/>
                <w:lang w:val="fr-FR"/>
              </w:rPr>
              <w:t>UPOV.</w:t>
            </w:r>
          </w:p>
        </w:tc>
      </w:tr>
      <w:tr w:rsidR="007E0F78" w:rsidRPr="00075335" w:rsidTr="00A4111F">
        <w:trPr>
          <w:cantSplit/>
        </w:trPr>
        <w:tc>
          <w:tcPr>
            <w:tcW w:w="1391" w:type="dxa"/>
          </w:tcPr>
          <w:p w:rsidR="006F240D" w:rsidRPr="007E0F78" w:rsidRDefault="00545DFA" w:rsidP="007E0F78">
            <w:pPr>
              <w:rPr>
                <w:lang w:val="fr-FR"/>
              </w:rPr>
            </w:pPr>
            <w:proofErr w:type="spellStart"/>
            <w:r w:rsidRPr="007E0F78">
              <w:rPr>
                <w:lang w:val="fr-FR"/>
              </w:rPr>
              <w:t>4.</w:t>
            </w:r>
            <w:r w:rsidR="006F240D" w:rsidRPr="007E0F78">
              <w:rPr>
                <w:lang w:val="fr-FR"/>
              </w:rPr>
              <w:t>a</w:t>
            </w:r>
            <w:proofErr w:type="spellEnd"/>
            <w:r w:rsidR="006F240D" w:rsidRPr="007E0F78">
              <w:rPr>
                <w:lang w:val="fr-FR"/>
              </w:rPr>
              <w:t>)</w:t>
            </w:r>
          </w:p>
        </w:tc>
        <w:tc>
          <w:tcPr>
            <w:tcW w:w="7789" w:type="dxa"/>
          </w:tcPr>
          <w:p w:rsidR="00362201" w:rsidRPr="007E0F78" w:rsidRDefault="00200D19" w:rsidP="007E0F78">
            <w:pPr>
              <w:rPr>
                <w:snapToGrid w:val="0"/>
                <w:lang w:val="fr-FR"/>
              </w:rPr>
            </w:pPr>
            <w:r w:rsidRPr="007E0F78">
              <w:rPr>
                <w:snapToGrid w:val="0"/>
                <w:lang w:val="fr-FR"/>
              </w:rPr>
              <w:t xml:space="preserve">Modifier </w:t>
            </w:r>
            <w:proofErr w:type="spellStart"/>
            <w:r w:rsidRPr="007E0F78">
              <w:rPr>
                <w:snapToGrid w:val="0"/>
                <w:lang w:val="fr-FR"/>
              </w:rPr>
              <w:t>4.a</w:t>
            </w:r>
            <w:proofErr w:type="spellEnd"/>
            <w:r w:rsidRPr="007E0F78">
              <w:rPr>
                <w:snapToGrid w:val="0"/>
                <w:lang w:val="fr-FR"/>
              </w:rPr>
              <w:t>) comme suit</w:t>
            </w:r>
            <w:r w:rsidR="00FD34FF" w:rsidRPr="007E0F78">
              <w:rPr>
                <w:snapToGrid w:val="0"/>
                <w:lang w:val="fr-FR"/>
              </w:rPr>
              <w:t> </w:t>
            </w:r>
            <w:r w:rsidRPr="007E0F78">
              <w:rPr>
                <w:snapToGrid w:val="0"/>
                <w:lang w:val="fr-FR"/>
              </w:rPr>
              <w:t>:</w:t>
            </w:r>
          </w:p>
          <w:p w:rsidR="00362201" w:rsidRPr="007E0F78" w:rsidRDefault="00362201" w:rsidP="007E0F78">
            <w:pPr>
              <w:rPr>
                <w:snapToGrid w:val="0"/>
                <w:lang w:val="fr-FR"/>
              </w:rPr>
            </w:pPr>
          </w:p>
          <w:p w:rsidR="006F240D" w:rsidRPr="007E0F78" w:rsidRDefault="00200D19" w:rsidP="001D7947">
            <w:pPr>
              <w:ind w:firstLine="567"/>
              <w:rPr>
                <w:lang w:val="fr-FR"/>
              </w:rPr>
            </w:pPr>
            <w:r w:rsidRPr="007E0F78">
              <w:rPr>
                <w:lang w:val="fr-FR"/>
              </w:rPr>
              <w:t>“a)</w:t>
            </w:r>
            <w:r w:rsidRPr="007E0F78">
              <w:rPr>
                <w:lang w:val="fr-FR"/>
              </w:rPr>
              <w:tab/>
            </w:r>
            <w:r w:rsidR="00545DFA" w:rsidRPr="007E0F78">
              <w:rPr>
                <w:lang w:val="fr-FR"/>
              </w:rPr>
              <w:t xml:space="preserve">Un service ne doit pas accepter une dénomination variétale si </w:t>
            </w:r>
            <w:r w:rsidR="00545DFA" w:rsidRPr="007E0F78">
              <w:rPr>
                <w:strike/>
                <w:lang w:val="fr-FR"/>
              </w:rPr>
              <w:t>un</w:t>
            </w:r>
            <w:r w:rsidR="00545DFA" w:rsidRPr="007E0F78">
              <w:rPr>
                <w:lang w:val="fr-FR"/>
              </w:rPr>
              <w:t xml:space="preserve"> </w:t>
            </w:r>
            <w:r w:rsidR="00545DFA" w:rsidRPr="007E0F78">
              <w:rPr>
                <w:u w:val="single"/>
                <w:lang w:val="fr-FR"/>
              </w:rPr>
              <w:t>il y a un</w:t>
            </w:r>
            <w:r w:rsidR="00545DFA" w:rsidRPr="007E0F78">
              <w:rPr>
                <w:lang w:val="fr-FR"/>
              </w:rPr>
              <w:t xml:space="preserve"> droit antérieur </w:t>
            </w:r>
            <w:r w:rsidR="00545DFA" w:rsidRPr="007E0F78">
              <w:rPr>
                <w:u w:val="single"/>
                <w:lang w:val="fr-FR"/>
              </w:rPr>
              <w:t>existant</w:t>
            </w:r>
            <w:r w:rsidR="00545DFA" w:rsidRPr="007E0F78">
              <w:rPr>
                <w:lang w:val="fr-FR"/>
              </w:rPr>
              <w:t>, dont l</w:t>
            </w:r>
            <w:r w:rsidR="002D226D" w:rsidRPr="007E0F78">
              <w:rPr>
                <w:lang w:val="fr-FR"/>
              </w:rPr>
              <w:t>’</w:t>
            </w:r>
            <w:r w:rsidR="00545DFA" w:rsidRPr="007E0F78">
              <w:rPr>
                <w:lang w:val="fr-FR"/>
              </w:rPr>
              <w:t>exercice peut empêcher l</w:t>
            </w:r>
            <w:r w:rsidR="002D226D" w:rsidRPr="007E0F78">
              <w:rPr>
                <w:lang w:val="fr-FR"/>
              </w:rPr>
              <w:t>’</w:t>
            </w:r>
            <w:r w:rsidR="00545DFA" w:rsidRPr="007E0F78">
              <w:rPr>
                <w:lang w:val="fr-FR"/>
              </w:rPr>
              <w:t>utilisation de la dénomination proposée</w:t>
            </w:r>
            <w:r w:rsidR="00545DFA" w:rsidRPr="007E0F78">
              <w:rPr>
                <w:strike/>
                <w:lang w:val="fr-FR"/>
              </w:rPr>
              <w:t>, a déjà été octroyé à un tiers en vertu de la loi sur les droits d</w:t>
            </w:r>
            <w:r w:rsidR="002D226D" w:rsidRPr="007E0F78">
              <w:rPr>
                <w:strike/>
                <w:lang w:val="fr-FR"/>
              </w:rPr>
              <w:t>’</w:t>
            </w:r>
            <w:r w:rsidR="00545DFA" w:rsidRPr="007E0F78">
              <w:rPr>
                <w:strike/>
                <w:lang w:val="fr-FR"/>
              </w:rPr>
              <w:t xml:space="preserve">obtenteur, de la loi sur les marques ou de toute autre loi sur la propriété intellectuelle.  </w:t>
            </w:r>
            <w:r w:rsidR="00545DFA" w:rsidRPr="007E0F78">
              <w:rPr>
                <w:lang w:val="fr-FR"/>
              </w:rPr>
              <w:t>Il incombe au titulaire d</w:t>
            </w:r>
            <w:r w:rsidR="002D226D" w:rsidRPr="007E0F78">
              <w:rPr>
                <w:lang w:val="fr-FR"/>
              </w:rPr>
              <w:t>’</w:t>
            </w:r>
            <w:r w:rsidR="00545DFA" w:rsidRPr="007E0F78">
              <w:rPr>
                <w:lang w:val="fr-FR"/>
              </w:rPr>
              <w:t>un droit antérieur de faire valoir ses droits dans le cadre des procédures d</w:t>
            </w:r>
            <w:r w:rsidR="002D226D" w:rsidRPr="007E0F78">
              <w:rPr>
                <w:lang w:val="fr-FR"/>
              </w:rPr>
              <w:t>’</w:t>
            </w:r>
            <w:r w:rsidR="00545DFA" w:rsidRPr="007E0F78">
              <w:rPr>
                <w:lang w:val="fr-FR"/>
              </w:rPr>
              <w:t xml:space="preserve">opposition ou des procédures judiciaires disponibles.  Cela étant, les services sont encouragés à effectuer des recherches préalables dans les publications (p. ex. : les bulletins officiels) et les bases de données pertinentes (p. ex. Base de données UPOV sur les variétés végétales (PLUTO) </w:t>
            </w:r>
            <w:hyperlink r:id="rId13" w:history="1">
              <w:r w:rsidR="001D7947" w:rsidRPr="00F221BA">
                <w:rPr>
                  <w:rStyle w:val="Hyperlink"/>
                  <w:lang w:val="fr-FR"/>
                </w:rPr>
                <w:t>http://www.upov.int/pluto/fr/</w:t>
              </w:r>
            </w:hyperlink>
            <w:r w:rsidR="00545DFA" w:rsidRPr="007E0F78">
              <w:rPr>
                <w:lang w:val="fr-FR"/>
              </w:rPr>
              <w:t>) pour identifier les droits antérieurs de dénominations variétales.  Ils peuvent aussi effectuer des recherches dans d</w:t>
            </w:r>
            <w:r w:rsidR="002D226D" w:rsidRPr="007E0F78">
              <w:rPr>
                <w:lang w:val="fr-FR"/>
              </w:rPr>
              <w:t>’</w:t>
            </w:r>
            <w:r w:rsidR="00545DFA" w:rsidRPr="007E0F78">
              <w:rPr>
                <w:lang w:val="fr-FR"/>
              </w:rPr>
              <w:t>autres registres, tels que des registres de marques, avant d</w:t>
            </w:r>
            <w:r w:rsidR="002D226D" w:rsidRPr="007E0F78">
              <w:rPr>
                <w:lang w:val="fr-FR"/>
              </w:rPr>
              <w:t>’</w:t>
            </w:r>
            <w:r w:rsidR="00545DFA" w:rsidRPr="007E0F78">
              <w:rPr>
                <w:lang w:val="fr-FR"/>
              </w:rPr>
              <w:t>accepter une dénomination variétale”</w:t>
            </w:r>
            <w:r w:rsidRPr="007E0F78">
              <w:rPr>
                <w:lang w:val="fr-FR"/>
              </w:rPr>
              <w:t>.</w:t>
            </w:r>
          </w:p>
        </w:tc>
      </w:tr>
      <w:tr w:rsidR="007E0F78" w:rsidRPr="00075335" w:rsidTr="00A4111F">
        <w:trPr>
          <w:cantSplit/>
        </w:trPr>
        <w:tc>
          <w:tcPr>
            <w:tcW w:w="1391" w:type="dxa"/>
          </w:tcPr>
          <w:p w:rsidR="006F240D" w:rsidRPr="007E0F78" w:rsidRDefault="006F240D" w:rsidP="007E0F78">
            <w:pPr>
              <w:rPr>
                <w:lang w:val="fr-FR"/>
              </w:rPr>
            </w:pPr>
            <w:proofErr w:type="spellStart"/>
            <w:r w:rsidRPr="007E0F78">
              <w:rPr>
                <w:lang w:val="fr-FR"/>
              </w:rPr>
              <w:t>4</w:t>
            </w:r>
            <w:r w:rsidR="00545DFA" w:rsidRPr="007E0F78">
              <w:rPr>
                <w:lang w:val="fr-FR"/>
              </w:rPr>
              <w:t>.e</w:t>
            </w:r>
            <w:proofErr w:type="spellEnd"/>
            <w:r w:rsidR="00545DFA" w:rsidRPr="007E0F78">
              <w:rPr>
                <w:lang w:val="fr-FR"/>
              </w:rPr>
              <w:t>)</w:t>
            </w:r>
            <w:r w:rsidRPr="007E0F78">
              <w:rPr>
                <w:lang w:val="fr-FR"/>
              </w:rPr>
              <w:t>i)</w:t>
            </w:r>
          </w:p>
        </w:tc>
        <w:tc>
          <w:tcPr>
            <w:tcW w:w="7789" w:type="dxa"/>
          </w:tcPr>
          <w:p w:rsidR="00362201" w:rsidRPr="007E0F78" w:rsidRDefault="00200D19" w:rsidP="007E0F78">
            <w:pPr>
              <w:rPr>
                <w:snapToGrid w:val="0"/>
                <w:lang w:val="fr-FR"/>
              </w:rPr>
            </w:pPr>
            <w:r w:rsidRPr="007E0F78">
              <w:rPr>
                <w:snapToGrid w:val="0"/>
                <w:lang w:val="fr-FR"/>
              </w:rPr>
              <w:t>Modifier la dernière phrase du paragraphe</w:t>
            </w:r>
            <w:r w:rsidR="00FD34FF" w:rsidRPr="007E0F78">
              <w:rPr>
                <w:snapToGrid w:val="0"/>
                <w:lang w:val="fr-FR"/>
              </w:rPr>
              <w:t> </w:t>
            </w:r>
            <w:proofErr w:type="spellStart"/>
            <w:r w:rsidRPr="007E0F78">
              <w:rPr>
                <w:snapToGrid w:val="0"/>
                <w:lang w:val="fr-FR"/>
              </w:rPr>
              <w:t>4.e</w:t>
            </w:r>
            <w:proofErr w:type="spellEnd"/>
            <w:r w:rsidRPr="007E0F78">
              <w:rPr>
                <w:snapToGrid w:val="0"/>
                <w:lang w:val="fr-FR"/>
              </w:rPr>
              <w:t>)i) comme suit</w:t>
            </w:r>
            <w:r w:rsidR="00FD34FF" w:rsidRPr="007E0F78">
              <w:rPr>
                <w:snapToGrid w:val="0"/>
                <w:lang w:val="fr-FR"/>
              </w:rPr>
              <w:t> </w:t>
            </w:r>
            <w:r w:rsidRPr="007E0F78">
              <w:rPr>
                <w:snapToGrid w:val="0"/>
                <w:lang w:val="fr-FR"/>
              </w:rPr>
              <w:t>:</w:t>
            </w:r>
          </w:p>
          <w:p w:rsidR="00362201" w:rsidRPr="007E0F78" w:rsidRDefault="00362201" w:rsidP="007E0F78">
            <w:pPr>
              <w:rPr>
                <w:snapToGrid w:val="0"/>
                <w:lang w:val="fr-FR"/>
              </w:rPr>
            </w:pPr>
          </w:p>
          <w:p w:rsidR="006F240D" w:rsidRPr="007E0F78" w:rsidRDefault="00200D19" w:rsidP="007E0F78">
            <w:pPr>
              <w:tabs>
                <w:tab w:val="right" w:pos="1134"/>
                <w:tab w:val="left" w:pos="1418"/>
              </w:tabs>
              <w:rPr>
                <w:lang w:val="fr-FR"/>
              </w:rPr>
            </w:pPr>
            <w:r w:rsidRPr="007E0F78">
              <w:rPr>
                <w:lang w:val="fr-FR"/>
              </w:rPr>
              <w:t>“Dans les cas de simple similitude ou de faible risque d</w:t>
            </w:r>
            <w:r w:rsidR="002D226D" w:rsidRPr="007E0F78">
              <w:rPr>
                <w:lang w:val="fr-FR"/>
              </w:rPr>
              <w:t>’</w:t>
            </w:r>
            <w:r w:rsidRPr="007E0F78">
              <w:rPr>
                <w:strike/>
                <w:lang w:val="fr-FR"/>
              </w:rPr>
              <w:t>association</w:t>
            </w:r>
            <w:r w:rsidRPr="007E0F78">
              <w:rPr>
                <w:lang w:val="fr-FR"/>
              </w:rPr>
              <w:t xml:space="preserve"> </w:t>
            </w:r>
            <w:r w:rsidRPr="007E0F78">
              <w:rPr>
                <w:u w:val="single"/>
                <w:lang w:val="fr-FR"/>
              </w:rPr>
              <w:t>de confusion</w:t>
            </w:r>
            <w:r w:rsidRPr="007E0F78">
              <w:rPr>
                <w:lang w:val="fr-FR"/>
              </w:rPr>
              <w:t xml:space="preserve"> par les utilisateurs, des dérogations accordées aux obtenteurs par les titulaires des droits antérieurs sur une marque peuvent convenir”.</w:t>
            </w:r>
          </w:p>
        </w:tc>
      </w:tr>
    </w:tbl>
    <w:p w:rsidR="00362201" w:rsidRDefault="00362201" w:rsidP="007E0F78">
      <w:pPr>
        <w:rPr>
          <w:lang w:val="fr-FR" w:eastAsia="ja-JP"/>
        </w:rPr>
      </w:pPr>
    </w:p>
    <w:p w:rsidR="00584A55" w:rsidRPr="007E0F78" w:rsidRDefault="00584A55" w:rsidP="007E0F78">
      <w:pPr>
        <w:rPr>
          <w:lang w:val="fr-FR" w:eastAsia="ja-JP"/>
        </w:rPr>
      </w:pPr>
    </w:p>
    <w:p w:rsidR="00362201" w:rsidRPr="007E0F78" w:rsidRDefault="009A1F5D" w:rsidP="007E0F78">
      <w:pPr>
        <w:pStyle w:val="Heading2"/>
        <w:rPr>
          <w:color w:val="auto"/>
        </w:rPr>
      </w:pPr>
      <w:bookmarkStart w:id="11" w:name="_Toc413161793"/>
      <w:bookmarkStart w:id="12" w:name="_Toc413742976"/>
      <w:bookmarkStart w:id="13" w:name="_Toc382388626"/>
      <w:r w:rsidRPr="007E0F78">
        <w:rPr>
          <w:color w:val="auto"/>
        </w:rPr>
        <w:t>Méthode proposée pour la conduite des travaux du WG</w:t>
      </w:r>
      <w:r w:rsidR="00E4543D" w:rsidRPr="007E0F78">
        <w:rPr>
          <w:color w:val="auto"/>
        </w:rPr>
        <w:noBreakHyphen/>
      </w:r>
      <w:r w:rsidRPr="007E0F78">
        <w:rPr>
          <w:color w:val="auto"/>
        </w:rPr>
        <w:t>DST</w:t>
      </w:r>
      <w:bookmarkEnd w:id="11"/>
      <w:bookmarkEnd w:id="12"/>
    </w:p>
    <w:p w:rsidR="00362201" w:rsidRPr="007E0F78" w:rsidRDefault="00362201" w:rsidP="007E0F78">
      <w:pPr>
        <w:keepNext/>
        <w:rPr>
          <w:rFonts w:cs="Arial"/>
          <w:lang w:val="fr-FR" w:eastAsia="ja-JP"/>
        </w:rPr>
      </w:pPr>
    </w:p>
    <w:p w:rsidR="00362201" w:rsidRPr="007E0F78" w:rsidRDefault="00C25291" w:rsidP="007E0F78">
      <w:pPr>
        <w:rPr>
          <w:rFonts w:cs="Arial"/>
          <w:lang w:val="fr-FR" w:eastAsia="ja-JP"/>
        </w:rPr>
      </w:pPr>
      <w:r w:rsidRPr="007E0F78">
        <w:rPr>
          <w:rFonts w:cs="Arial"/>
          <w:lang w:val="fr-FR"/>
        </w:rPr>
        <w:fldChar w:fldCharType="begin"/>
      </w:r>
      <w:r w:rsidRPr="007E0F78">
        <w:rPr>
          <w:rFonts w:cs="Arial"/>
          <w:lang w:val="fr-FR"/>
        </w:rPr>
        <w:instrText xml:space="preserve"> AUTONUM  </w:instrText>
      </w:r>
      <w:r w:rsidRPr="007E0F78">
        <w:rPr>
          <w:rFonts w:cs="Arial"/>
          <w:lang w:val="fr-FR"/>
        </w:rPr>
        <w:fldChar w:fldCharType="end"/>
      </w:r>
      <w:r w:rsidRPr="007E0F78">
        <w:rPr>
          <w:rFonts w:cs="Arial"/>
          <w:lang w:val="fr-FR"/>
        </w:rPr>
        <w:tab/>
      </w:r>
      <w:r w:rsidR="009A1F5D" w:rsidRPr="007E0F78">
        <w:rPr>
          <w:rFonts w:cs="Arial"/>
          <w:lang w:val="fr-FR"/>
        </w:rPr>
        <w:t>À sa neuvième session, le CAJ</w:t>
      </w:r>
      <w:r w:rsidR="00E4543D" w:rsidRPr="007E0F78">
        <w:rPr>
          <w:rFonts w:cs="Arial"/>
          <w:lang w:val="fr-FR"/>
        </w:rPr>
        <w:noBreakHyphen/>
      </w:r>
      <w:r w:rsidR="009A1F5D" w:rsidRPr="007E0F78">
        <w:rPr>
          <w:rFonts w:cs="Arial"/>
          <w:lang w:val="fr-FR"/>
        </w:rPr>
        <w:t>AG a proposé “de prendre en compte les propositions dans le paragraphe 2.3.3 du document UPOV/INF/12/5 Draft 2 en tant qu</w:t>
      </w:r>
      <w:r w:rsidR="002D226D" w:rsidRPr="007E0F78">
        <w:rPr>
          <w:rFonts w:cs="Arial"/>
          <w:lang w:val="fr-FR"/>
        </w:rPr>
        <w:t>’</w:t>
      </w:r>
      <w:r w:rsidR="009A1F5D" w:rsidRPr="007E0F78">
        <w:rPr>
          <w:rFonts w:cs="Arial"/>
          <w:lang w:val="fr-FR"/>
        </w:rPr>
        <w:t>étape initiale de l</w:t>
      </w:r>
      <w:r w:rsidR="002D226D" w:rsidRPr="007E0F78">
        <w:rPr>
          <w:rFonts w:cs="Arial"/>
          <w:lang w:val="fr-FR"/>
        </w:rPr>
        <w:t>’</w:t>
      </w:r>
      <w:r w:rsidR="009A1F5D" w:rsidRPr="007E0F78">
        <w:rPr>
          <w:rFonts w:cs="Arial"/>
          <w:lang w:val="fr-FR"/>
        </w:rPr>
        <w:t>élaboration d</w:t>
      </w:r>
      <w:r w:rsidR="002D226D" w:rsidRPr="007E0F78">
        <w:rPr>
          <w:rFonts w:cs="Arial"/>
          <w:lang w:val="fr-FR"/>
        </w:rPr>
        <w:t>’</w:t>
      </w:r>
      <w:r w:rsidR="009A1F5D" w:rsidRPr="007E0F78">
        <w:rPr>
          <w:rFonts w:cs="Arial"/>
          <w:lang w:val="fr-FR"/>
        </w:rPr>
        <w:t>orientations supplémentaires et d</w:t>
      </w:r>
      <w:r w:rsidR="002D226D" w:rsidRPr="007E0F78">
        <w:rPr>
          <w:rFonts w:cs="Arial"/>
          <w:lang w:val="fr-FR"/>
        </w:rPr>
        <w:t>’</w:t>
      </w:r>
      <w:r w:rsidR="009A1F5D" w:rsidRPr="007E0F78">
        <w:rPr>
          <w:rFonts w:cs="Arial"/>
          <w:lang w:val="fr-FR"/>
        </w:rPr>
        <w:t>exemples appropriés de concert avec l</w:t>
      </w:r>
      <w:r w:rsidR="002D226D" w:rsidRPr="007E0F78">
        <w:rPr>
          <w:rFonts w:cs="Arial"/>
          <w:lang w:val="fr-FR"/>
        </w:rPr>
        <w:t>’</w:t>
      </w:r>
      <w:r w:rsidR="009A1F5D" w:rsidRPr="007E0F78">
        <w:rPr>
          <w:rFonts w:cs="Arial"/>
          <w:lang w:val="fr-FR"/>
        </w:rPr>
        <w:t>élaboration d</w:t>
      </w:r>
      <w:r w:rsidR="002D226D" w:rsidRPr="007E0F78">
        <w:rPr>
          <w:rFonts w:cs="Arial"/>
          <w:lang w:val="fr-FR"/>
        </w:rPr>
        <w:t>’</w:t>
      </w:r>
      <w:r w:rsidR="009A1F5D" w:rsidRPr="007E0F78">
        <w:rPr>
          <w:rFonts w:cs="Arial"/>
          <w:lang w:val="fr-FR"/>
        </w:rPr>
        <w:t xml:space="preserve">un outil </w:t>
      </w:r>
      <w:r w:rsidR="009021FA" w:rsidRPr="007E0F78">
        <w:rPr>
          <w:rFonts w:cs="Arial"/>
          <w:lang w:val="fr-FR"/>
        </w:rPr>
        <w:t xml:space="preserve">efficace </w:t>
      </w:r>
      <w:r w:rsidR="009A1F5D" w:rsidRPr="007E0F78">
        <w:rPr>
          <w:rFonts w:cs="Arial"/>
          <w:lang w:val="fr-FR"/>
        </w:rPr>
        <w:t>de recherche de similarité</w:t>
      </w:r>
      <w:r w:rsidR="009021FA" w:rsidRPr="007E0F78">
        <w:rPr>
          <w:rFonts w:cs="Arial"/>
          <w:lang w:val="fr-FR"/>
        </w:rPr>
        <w:t>s de l’UPOV</w:t>
      </w:r>
      <w:r w:rsidRPr="007E0F78">
        <w:rPr>
          <w:lang w:val="fr-FR" w:eastAsia="ja-JP"/>
        </w:rPr>
        <w:t>”</w:t>
      </w:r>
      <w:r w:rsidR="001D7D86" w:rsidRPr="007E0F78">
        <w:rPr>
          <w:lang w:val="fr-FR" w:eastAsia="ja-JP"/>
        </w:rPr>
        <w:t xml:space="preserve"> (</w:t>
      </w:r>
      <w:r w:rsidR="009A1F5D" w:rsidRPr="007E0F78">
        <w:rPr>
          <w:lang w:val="fr-CH"/>
        </w:rPr>
        <w:t>Voir le paragraphe 18 du document CAJ</w:t>
      </w:r>
      <w:r w:rsidR="00E4543D" w:rsidRPr="007E0F78">
        <w:rPr>
          <w:lang w:val="fr-CH"/>
        </w:rPr>
        <w:noBreakHyphen/>
      </w:r>
      <w:r w:rsidR="009A1F5D" w:rsidRPr="007E0F78">
        <w:rPr>
          <w:lang w:val="fr-CH"/>
        </w:rPr>
        <w:t xml:space="preserve">AG/14/9/6 </w:t>
      </w:r>
      <w:r w:rsidR="00FD34FF" w:rsidRPr="007E0F78">
        <w:rPr>
          <w:lang w:val="fr-CH"/>
        </w:rPr>
        <w:t>“</w:t>
      </w:r>
      <w:r w:rsidR="009A1F5D" w:rsidRPr="007E0F78">
        <w:rPr>
          <w:lang w:val="fr-CH"/>
        </w:rPr>
        <w:t>Compte rendu des conclusions</w:t>
      </w:r>
      <w:r w:rsidR="00FD34FF" w:rsidRPr="007E0F78">
        <w:rPr>
          <w:lang w:val="fr-CH"/>
        </w:rPr>
        <w:t>”</w:t>
      </w:r>
      <w:r w:rsidR="001D7D86" w:rsidRPr="007E0F78">
        <w:rPr>
          <w:lang w:val="fr-FR" w:eastAsia="ja-JP"/>
        </w:rPr>
        <w:t>)</w:t>
      </w:r>
      <w:r w:rsidRPr="007E0F78">
        <w:rPr>
          <w:rFonts w:cs="Arial"/>
          <w:lang w:val="fr-FR" w:eastAsia="ja-JP"/>
        </w:rPr>
        <w:t>.</w:t>
      </w:r>
    </w:p>
    <w:p w:rsidR="002D226D" w:rsidRPr="007E0F78" w:rsidRDefault="002D226D" w:rsidP="007E0F78">
      <w:pPr>
        <w:rPr>
          <w:rFonts w:cs="Arial"/>
          <w:lang w:val="fr-FR" w:eastAsia="ja-JP"/>
        </w:rPr>
      </w:pPr>
    </w:p>
    <w:p w:rsidR="00362201" w:rsidRPr="007E0F78" w:rsidRDefault="00C25291" w:rsidP="007E0F78">
      <w:pPr>
        <w:keepNext/>
        <w:rPr>
          <w:rFonts w:cs="Arial"/>
          <w:lang w:val="fr-FR" w:eastAsia="ja-JP"/>
        </w:rPr>
      </w:pPr>
      <w:r w:rsidRPr="007E0F78">
        <w:rPr>
          <w:rFonts w:cs="Arial"/>
          <w:lang w:val="fr-FR"/>
        </w:rPr>
        <w:lastRenderedPageBreak/>
        <w:fldChar w:fldCharType="begin"/>
      </w:r>
      <w:r w:rsidRPr="007E0F78">
        <w:rPr>
          <w:rFonts w:cs="Arial"/>
          <w:lang w:val="fr-FR"/>
        </w:rPr>
        <w:instrText xml:space="preserve"> AUTONUM  </w:instrText>
      </w:r>
      <w:r w:rsidRPr="007E0F78">
        <w:rPr>
          <w:rFonts w:cs="Arial"/>
          <w:lang w:val="fr-FR"/>
        </w:rPr>
        <w:fldChar w:fldCharType="end"/>
      </w:r>
      <w:r w:rsidRPr="007E0F78">
        <w:rPr>
          <w:rFonts w:cs="Arial"/>
          <w:lang w:val="fr-FR"/>
        </w:rPr>
        <w:tab/>
      </w:r>
      <w:r w:rsidR="009A1F5D" w:rsidRPr="007E0F78">
        <w:rPr>
          <w:rFonts w:cs="Arial"/>
          <w:lang w:val="fr-FR"/>
        </w:rPr>
        <w:t>À cet égard, à sa soixante et onzième</w:t>
      </w:r>
      <w:r w:rsidR="00FD34FF" w:rsidRPr="007E0F78">
        <w:rPr>
          <w:rFonts w:cs="Arial"/>
          <w:lang w:val="fr-FR"/>
        </w:rPr>
        <w:t> </w:t>
      </w:r>
      <w:r w:rsidR="009A1F5D" w:rsidRPr="007E0F78">
        <w:rPr>
          <w:rFonts w:cs="Arial"/>
          <w:lang w:val="fr-FR"/>
        </w:rPr>
        <w:t>session,</w:t>
      </w:r>
      <w:r w:rsidR="002D226D" w:rsidRPr="007E0F78">
        <w:rPr>
          <w:rFonts w:cs="Arial"/>
          <w:lang w:val="fr-FR"/>
        </w:rPr>
        <w:t xml:space="preserve"> </w:t>
      </w:r>
      <w:r w:rsidR="002D226D" w:rsidRPr="007E0F78">
        <w:rPr>
          <w:rFonts w:cs="Arial"/>
          <w:lang w:val="fr-FR" w:eastAsia="ja-JP"/>
        </w:rPr>
        <w:t>le</w:t>
      </w:r>
      <w:r w:rsidR="002D226D" w:rsidRPr="007E0F78">
        <w:rPr>
          <w:rFonts w:cs="Arial"/>
          <w:lang w:val="fr-FR"/>
        </w:rPr>
        <w:t> </w:t>
      </w:r>
      <w:r w:rsidR="002D226D" w:rsidRPr="007E0F78">
        <w:rPr>
          <w:rFonts w:cs="Arial"/>
          <w:lang w:val="fr-FR" w:eastAsia="ja-JP"/>
        </w:rPr>
        <w:t>CAJ</w:t>
      </w:r>
      <w:r w:rsidR="009A1F5D" w:rsidRPr="007E0F78">
        <w:rPr>
          <w:rFonts w:cs="Arial"/>
          <w:lang w:val="fr-FR" w:eastAsia="ja-JP"/>
        </w:rPr>
        <w:t xml:space="preserve"> </w:t>
      </w:r>
      <w:r w:rsidR="00755003" w:rsidRPr="00075335">
        <w:rPr>
          <w:rFonts w:cs="Arial"/>
          <w:lang w:val="fr-CH" w:eastAsia="ja-JP"/>
        </w:rPr>
        <w:t>étudiera la possibili</w:t>
      </w:r>
      <w:r w:rsidR="001D3B93" w:rsidRPr="00075335">
        <w:rPr>
          <w:rFonts w:cs="Arial"/>
          <w:lang w:val="fr-CH" w:eastAsia="ja-JP"/>
        </w:rPr>
        <w:t>t</w:t>
      </w:r>
      <w:r w:rsidR="00755003" w:rsidRPr="00075335">
        <w:rPr>
          <w:rFonts w:cs="Arial"/>
          <w:lang w:val="fr-CH" w:eastAsia="ja-JP"/>
        </w:rPr>
        <w:t xml:space="preserve">é </w:t>
      </w:r>
      <w:r w:rsidR="009A1F5D" w:rsidRPr="007E0F78">
        <w:rPr>
          <w:rFonts w:cs="Arial"/>
          <w:lang w:val="fr-FR" w:eastAsia="ja-JP"/>
        </w:rPr>
        <w:t>d</w:t>
      </w:r>
      <w:r w:rsidR="002D226D" w:rsidRPr="007E0F78">
        <w:rPr>
          <w:rFonts w:cs="Arial"/>
          <w:lang w:val="fr-FR" w:eastAsia="ja-JP"/>
        </w:rPr>
        <w:t>’</w:t>
      </w:r>
      <w:r w:rsidR="009A1F5D" w:rsidRPr="007E0F78">
        <w:rPr>
          <w:rFonts w:cs="Arial"/>
          <w:lang w:val="fr-FR" w:eastAsia="ja-JP"/>
        </w:rPr>
        <w:t xml:space="preserve">inviter </w:t>
      </w:r>
      <w:r w:rsidR="00872341" w:rsidRPr="007E0F78">
        <w:rPr>
          <w:rFonts w:cs="Arial"/>
          <w:lang w:val="fr-FR"/>
        </w:rPr>
        <w:t>le WG</w:t>
      </w:r>
      <w:r w:rsidR="00E4543D" w:rsidRPr="007E0F78">
        <w:rPr>
          <w:rFonts w:cs="Arial"/>
          <w:lang w:val="fr-FR"/>
        </w:rPr>
        <w:noBreakHyphen/>
      </w:r>
      <w:r w:rsidR="00872341" w:rsidRPr="007E0F78">
        <w:rPr>
          <w:rFonts w:cs="Arial"/>
          <w:lang w:val="fr-FR"/>
        </w:rPr>
        <w:t>DST à examiner les observations ci</w:t>
      </w:r>
      <w:r w:rsidR="00E4543D" w:rsidRPr="007E0F78">
        <w:rPr>
          <w:rFonts w:cs="Arial"/>
          <w:lang w:val="fr-FR"/>
        </w:rPr>
        <w:noBreakHyphen/>
      </w:r>
      <w:r w:rsidR="00872341" w:rsidRPr="007E0F78">
        <w:rPr>
          <w:rFonts w:cs="Arial"/>
          <w:lang w:val="fr-FR"/>
        </w:rPr>
        <w:t>après formulées par le CAJ</w:t>
      </w:r>
      <w:r w:rsidR="00E4543D" w:rsidRPr="007E0F78">
        <w:rPr>
          <w:rFonts w:cs="Arial"/>
          <w:lang w:val="fr-FR"/>
        </w:rPr>
        <w:noBreakHyphen/>
      </w:r>
      <w:r w:rsidR="00872341" w:rsidRPr="007E0F78">
        <w:rPr>
          <w:rFonts w:cs="Arial"/>
          <w:lang w:val="fr-FR"/>
        </w:rPr>
        <w:t>AG à sa neuvième session sur les propositions figurant dans le document UPOV/INF/12/5 Draft 2 concernant les paragraphes </w:t>
      </w:r>
      <w:proofErr w:type="spellStart"/>
      <w:r w:rsidR="00872341" w:rsidRPr="007E0F78">
        <w:rPr>
          <w:rFonts w:cs="Arial"/>
          <w:lang w:val="fr-FR"/>
        </w:rPr>
        <w:t>2.2.2.b</w:t>
      </w:r>
      <w:proofErr w:type="spellEnd"/>
      <w:r w:rsidR="00872341" w:rsidRPr="007E0F78">
        <w:rPr>
          <w:rFonts w:cs="Arial"/>
          <w:lang w:val="fr-FR"/>
        </w:rPr>
        <w:t xml:space="preserve">), </w:t>
      </w:r>
      <w:proofErr w:type="spellStart"/>
      <w:r w:rsidR="00872341" w:rsidRPr="007E0F78">
        <w:rPr>
          <w:rFonts w:cs="Arial"/>
          <w:lang w:val="fr-FR"/>
        </w:rPr>
        <w:t>2.3.1.c</w:t>
      </w:r>
      <w:proofErr w:type="spellEnd"/>
      <w:r w:rsidR="00872341" w:rsidRPr="007E0F78">
        <w:rPr>
          <w:rFonts w:cs="Arial"/>
          <w:lang w:val="fr-FR"/>
        </w:rPr>
        <w:t>) et d) et 2.3.3, parallèlement à l</w:t>
      </w:r>
      <w:r w:rsidR="002D226D" w:rsidRPr="007E0F78">
        <w:rPr>
          <w:rFonts w:cs="Arial"/>
          <w:lang w:val="fr-FR"/>
        </w:rPr>
        <w:t>’</w:t>
      </w:r>
      <w:r w:rsidR="00872341" w:rsidRPr="007E0F78">
        <w:rPr>
          <w:rFonts w:cs="Arial"/>
          <w:lang w:val="fr-FR"/>
        </w:rPr>
        <w:t>élaboration d</w:t>
      </w:r>
      <w:r w:rsidR="002D226D" w:rsidRPr="007E0F78">
        <w:rPr>
          <w:rFonts w:cs="Arial"/>
          <w:lang w:val="fr-FR"/>
        </w:rPr>
        <w:t>’</w:t>
      </w:r>
      <w:r w:rsidR="00872341" w:rsidRPr="007E0F78">
        <w:rPr>
          <w:rFonts w:cs="Arial"/>
          <w:lang w:val="fr-FR"/>
        </w:rPr>
        <w:t>un outil de recherche de similarité</w:t>
      </w:r>
      <w:r w:rsidR="003A07C4" w:rsidRPr="007E0F78">
        <w:rPr>
          <w:rFonts w:cs="Arial"/>
          <w:lang w:val="fr-FR"/>
        </w:rPr>
        <w:t>s</w:t>
      </w:r>
      <w:r w:rsidR="00872341" w:rsidRPr="007E0F78">
        <w:rPr>
          <w:rFonts w:cs="Arial"/>
          <w:lang w:val="fr-FR"/>
        </w:rPr>
        <w:t xml:space="preserve"> efficace</w:t>
      </w:r>
      <w:r w:rsidR="003A07C4" w:rsidRPr="007E0F78">
        <w:rPr>
          <w:rFonts w:cs="Arial"/>
          <w:lang w:val="fr-FR"/>
        </w:rPr>
        <w:t xml:space="preserve"> de l’UPOV</w:t>
      </w:r>
      <w:r w:rsidR="00872341" w:rsidRPr="007E0F78">
        <w:rPr>
          <w:rFonts w:cs="Arial"/>
          <w:lang w:val="fr-FR"/>
        </w:rPr>
        <w:t>, ainsi que toutes les conclusions adoptées par le WG</w:t>
      </w:r>
      <w:r w:rsidR="00E4543D" w:rsidRPr="007E0F78">
        <w:rPr>
          <w:rFonts w:cs="Arial"/>
          <w:lang w:val="fr-FR"/>
        </w:rPr>
        <w:noBreakHyphen/>
      </w:r>
      <w:r w:rsidR="00872341" w:rsidRPr="007E0F78">
        <w:rPr>
          <w:rFonts w:cs="Arial"/>
          <w:lang w:val="fr-FR"/>
        </w:rPr>
        <w:t>DST concernant la révision du document UPOV/INF/12, le cas échéant</w:t>
      </w:r>
      <w:r w:rsidRPr="007E0F78">
        <w:rPr>
          <w:rFonts w:cs="Arial"/>
          <w:lang w:val="fr-FR" w:eastAsia="ja-JP"/>
        </w:rPr>
        <w:t>.</w:t>
      </w:r>
    </w:p>
    <w:p w:rsidR="00C25291" w:rsidRPr="007E0F78" w:rsidRDefault="00C25291" w:rsidP="007E0F78">
      <w:pPr>
        <w:keepNext/>
        <w:ind w:firstLine="567"/>
        <w:rPr>
          <w:rFonts w:cs="Arial"/>
          <w:lang w:val="fr-FR" w:eastAsia="ja-JP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391"/>
        <w:gridCol w:w="7789"/>
      </w:tblGrid>
      <w:tr w:rsidR="007E0F78" w:rsidRPr="00075335" w:rsidTr="005F65CE">
        <w:trPr>
          <w:cantSplit/>
        </w:trPr>
        <w:tc>
          <w:tcPr>
            <w:tcW w:w="1391" w:type="dxa"/>
          </w:tcPr>
          <w:p w:rsidR="00C25291" w:rsidRPr="007E0F78" w:rsidRDefault="00872341" w:rsidP="007E0F78">
            <w:pPr>
              <w:rPr>
                <w:rFonts w:cs="Arial"/>
                <w:lang w:val="fr-FR"/>
              </w:rPr>
            </w:pPr>
            <w:proofErr w:type="spellStart"/>
            <w:r w:rsidRPr="007E0F78">
              <w:rPr>
                <w:lang w:val="fr-FR"/>
              </w:rPr>
              <w:t>2.2.2.</w:t>
            </w:r>
            <w:r w:rsidR="00C25291" w:rsidRPr="007E0F78">
              <w:rPr>
                <w:lang w:val="fr-FR"/>
              </w:rPr>
              <w:t>b</w:t>
            </w:r>
            <w:proofErr w:type="spellEnd"/>
            <w:r w:rsidR="00C25291" w:rsidRPr="007E0F78">
              <w:rPr>
                <w:lang w:val="fr-FR"/>
              </w:rPr>
              <w:t>)</w:t>
            </w:r>
          </w:p>
        </w:tc>
        <w:tc>
          <w:tcPr>
            <w:tcW w:w="7789" w:type="dxa"/>
          </w:tcPr>
          <w:p w:rsidR="00362201" w:rsidRPr="007E0F78" w:rsidRDefault="00200D19" w:rsidP="007E0F78">
            <w:pPr>
              <w:rPr>
                <w:snapToGrid w:val="0"/>
                <w:lang w:val="fr-FR"/>
              </w:rPr>
            </w:pPr>
            <w:r w:rsidRPr="007E0F78">
              <w:rPr>
                <w:snapToGrid w:val="0"/>
                <w:lang w:val="fr-FR"/>
              </w:rPr>
              <w:t xml:space="preserve">Préciser la terminologie dans </w:t>
            </w:r>
            <w:proofErr w:type="spellStart"/>
            <w:r w:rsidRPr="007E0F78">
              <w:rPr>
                <w:snapToGrid w:val="0"/>
                <w:lang w:val="fr-FR"/>
              </w:rPr>
              <w:t>2.2.2.b</w:t>
            </w:r>
            <w:proofErr w:type="spellEnd"/>
            <w:r w:rsidRPr="007E0F78">
              <w:rPr>
                <w:snapToGrid w:val="0"/>
                <w:lang w:val="fr-FR"/>
              </w:rPr>
              <w:t>).</w:t>
            </w:r>
            <w:r w:rsidR="00C25291" w:rsidRPr="007E0F78">
              <w:rPr>
                <w:lang w:val="fr-FR"/>
              </w:rPr>
              <w:t xml:space="preserve">  </w:t>
            </w:r>
            <w:r w:rsidRPr="007E0F78">
              <w:rPr>
                <w:snapToGrid w:val="0"/>
                <w:lang w:val="fr-FR"/>
              </w:rPr>
              <w:t>En particulier, envisager de modifier les exemples ou de remplacer “espèces” par “genres” ou “taxons” dans la phrase suivante</w:t>
            </w:r>
            <w:r w:rsidR="00FD34FF" w:rsidRPr="007E0F78">
              <w:rPr>
                <w:snapToGrid w:val="0"/>
                <w:lang w:val="fr-FR"/>
              </w:rPr>
              <w:t> </w:t>
            </w:r>
            <w:r w:rsidRPr="007E0F78">
              <w:rPr>
                <w:snapToGrid w:val="0"/>
                <w:lang w:val="fr-FR"/>
              </w:rPr>
              <w:t>:</w:t>
            </w:r>
          </w:p>
          <w:p w:rsidR="00362201" w:rsidRPr="007E0F78" w:rsidRDefault="00362201" w:rsidP="007E0F78">
            <w:pPr>
              <w:rPr>
                <w:snapToGrid w:val="0"/>
                <w:lang w:val="fr-FR"/>
              </w:rPr>
            </w:pPr>
          </w:p>
          <w:p w:rsidR="00C25291" w:rsidRPr="007E0F78" w:rsidRDefault="00872341" w:rsidP="007E0F78">
            <w:pPr>
              <w:rPr>
                <w:snapToGrid w:val="0"/>
                <w:lang w:val="fr-FR"/>
              </w:rPr>
            </w:pPr>
            <w:r w:rsidRPr="007E0F78">
              <w:rPr>
                <w:lang w:val="fr-FR"/>
              </w:rPr>
              <w:t>“</w:t>
            </w:r>
            <w:r w:rsidR="00200D19" w:rsidRPr="007E0F78">
              <w:rPr>
                <w:lang w:val="fr-FR"/>
              </w:rPr>
              <w:t xml:space="preserve">b) </w:t>
            </w:r>
            <w:r w:rsidR="00A52498" w:rsidRPr="007E0F78">
              <w:rPr>
                <w:lang w:val="fr-FR"/>
              </w:rPr>
              <w:tab/>
            </w:r>
            <w:r w:rsidR="00200D19" w:rsidRPr="007E0F78">
              <w:rPr>
                <w:lang w:val="fr-FR"/>
              </w:rPr>
              <w:t xml:space="preserve">les pratiques commerciales établies pour certains types de variétés (par exemple les hybrides) et certaines espèces (par exemple </w:t>
            </w:r>
            <w:proofErr w:type="spellStart"/>
            <w:r w:rsidR="00200D19" w:rsidRPr="007E0F78">
              <w:rPr>
                <w:lang w:val="fr-FR"/>
              </w:rPr>
              <w:t>Medicago</w:t>
            </w:r>
            <w:proofErr w:type="spellEnd"/>
            <w:r w:rsidR="00200D19" w:rsidRPr="007E0F78">
              <w:rPr>
                <w:lang w:val="fr-FR"/>
              </w:rPr>
              <w:t xml:space="preserve">, </w:t>
            </w:r>
            <w:proofErr w:type="spellStart"/>
            <w:r w:rsidR="00200D19" w:rsidRPr="007E0F78">
              <w:rPr>
                <w:lang w:val="fr-FR"/>
              </w:rPr>
              <w:t>Helianthus</w:t>
            </w:r>
            <w:proofErr w:type="spellEnd"/>
            <w:r w:rsidR="00200D19" w:rsidRPr="007E0F78">
              <w:rPr>
                <w:lang w:val="fr-FR"/>
              </w:rPr>
              <w:t>)</w:t>
            </w:r>
            <w:r w:rsidRPr="007E0F78">
              <w:rPr>
                <w:lang w:val="fr-FR"/>
              </w:rPr>
              <w:t>”</w:t>
            </w:r>
            <w:r w:rsidR="00200D19" w:rsidRPr="007E0F78">
              <w:rPr>
                <w:lang w:val="fr-FR"/>
              </w:rPr>
              <w:t>.</w:t>
            </w:r>
          </w:p>
        </w:tc>
      </w:tr>
      <w:tr w:rsidR="007E0F78" w:rsidRPr="00075335" w:rsidTr="005F65CE"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1" w:rsidRPr="007E0F78" w:rsidRDefault="00872341" w:rsidP="007E0F78">
            <w:pPr>
              <w:rPr>
                <w:rFonts w:cs="Arial"/>
                <w:lang w:val="fr-FR"/>
              </w:rPr>
            </w:pPr>
            <w:proofErr w:type="spellStart"/>
            <w:r w:rsidRPr="007E0F78">
              <w:rPr>
                <w:rFonts w:cs="Arial"/>
                <w:lang w:val="fr-FR"/>
              </w:rPr>
              <w:t>2.3.1.</w:t>
            </w:r>
            <w:r w:rsidR="00C25291" w:rsidRPr="007E0F78">
              <w:rPr>
                <w:rFonts w:cs="Arial"/>
                <w:lang w:val="fr-FR"/>
              </w:rPr>
              <w:t>c</w:t>
            </w:r>
            <w:proofErr w:type="spellEnd"/>
            <w:r w:rsidR="00C25291" w:rsidRPr="007E0F78">
              <w:rPr>
                <w:rFonts w:cs="Arial"/>
                <w:lang w:val="fr-FR"/>
              </w:rPr>
              <w:t>)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1" w:rsidRPr="007E0F78" w:rsidRDefault="00297887" w:rsidP="007E0F78">
            <w:pPr>
              <w:rPr>
                <w:rFonts w:cs="Arial"/>
                <w:lang w:val="fr-FR"/>
              </w:rPr>
            </w:pPr>
            <w:r w:rsidRPr="007E0F78">
              <w:rPr>
                <w:rFonts w:cs="Arial"/>
                <w:lang w:val="fr-FR"/>
              </w:rPr>
              <w:t xml:space="preserve">Élaborer des orientations supplémentaires sur </w:t>
            </w:r>
            <w:proofErr w:type="spellStart"/>
            <w:r w:rsidRPr="007E0F78">
              <w:rPr>
                <w:rFonts w:cs="Arial"/>
                <w:lang w:val="fr-FR"/>
              </w:rPr>
              <w:t>2.3.1.c</w:t>
            </w:r>
            <w:proofErr w:type="spellEnd"/>
            <w:r w:rsidRPr="007E0F78">
              <w:rPr>
                <w:rFonts w:cs="Arial"/>
                <w:lang w:val="fr-FR"/>
              </w:rPr>
              <w:t>) et donner d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autres exemples plus appropriés</w:t>
            </w:r>
          </w:p>
          <w:p w:rsidR="00362201" w:rsidRPr="007E0F78" w:rsidRDefault="00362201" w:rsidP="007E0F78">
            <w:pPr>
              <w:rPr>
                <w:rFonts w:cs="Arial"/>
                <w:lang w:val="fr-FR"/>
              </w:rPr>
            </w:pPr>
          </w:p>
          <w:p w:rsidR="00362201" w:rsidRPr="007E0F78" w:rsidRDefault="00872341" w:rsidP="007E0F78">
            <w:pPr>
              <w:rPr>
                <w:rFonts w:cs="Arial"/>
                <w:lang w:val="fr-FR"/>
              </w:rPr>
            </w:pPr>
            <w:r w:rsidRPr="007E0F78">
              <w:rPr>
                <w:rFonts w:cs="Arial"/>
                <w:lang w:val="fr-FR"/>
              </w:rPr>
              <w:t>“</w:t>
            </w:r>
            <w:r w:rsidR="00297887" w:rsidRPr="007E0F78">
              <w:rPr>
                <w:rFonts w:cs="Arial"/>
                <w:lang w:val="fr-FR"/>
              </w:rPr>
              <w:t>c)</w:t>
            </w:r>
            <w:r w:rsidR="00A52498" w:rsidRPr="007E0F78">
              <w:rPr>
                <w:rFonts w:cs="Arial"/>
                <w:lang w:val="fr-FR"/>
              </w:rPr>
              <w:tab/>
            </w:r>
            <w:r w:rsidR="00297887" w:rsidRPr="007E0F78">
              <w:rPr>
                <w:rFonts w:cs="Arial"/>
                <w:lang w:val="fr-FR"/>
              </w:rPr>
              <w:t>donner l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="00297887" w:rsidRPr="007E0F78">
              <w:rPr>
                <w:rFonts w:cs="Arial"/>
                <w:lang w:val="fr-FR"/>
              </w:rPr>
              <w:t>impression que la variété est issue d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="00297887" w:rsidRPr="007E0F78">
              <w:rPr>
                <w:rFonts w:cs="Arial"/>
                <w:lang w:val="fr-FR"/>
              </w:rPr>
              <w:t>une autre variété ou lui est apparentée, lorsque ce n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="00297887" w:rsidRPr="007E0F78">
              <w:rPr>
                <w:rFonts w:cs="Arial"/>
                <w:lang w:val="fr-FR"/>
              </w:rPr>
              <w:t>est pas le cas;</w:t>
            </w:r>
          </w:p>
          <w:p w:rsidR="00362201" w:rsidRPr="007E0F78" w:rsidRDefault="00362201" w:rsidP="007E0F78">
            <w:pPr>
              <w:rPr>
                <w:rFonts w:cs="Arial"/>
                <w:lang w:val="fr-FR"/>
              </w:rPr>
            </w:pPr>
          </w:p>
          <w:p w:rsidR="00C25291" w:rsidRPr="007E0F78" w:rsidRDefault="00297887" w:rsidP="007E0F78">
            <w:pPr>
              <w:rPr>
                <w:rFonts w:cs="Arial"/>
                <w:lang w:val="fr-FR"/>
              </w:rPr>
            </w:pPr>
            <w:r w:rsidRPr="007E0F78">
              <w:rPr>
                <w:rFonts w:cs="Arial"/>
                <w:lang w:val="fr-FR"/>
              </w:rPr>
              <w:t>Exemple</w:t>
            </w:r>
            <w:r w:rsidR="00FD34FF" w:rsidRPr="007E0F78">
              <w:rPr>
                <w:rFonts w:cs="Arial"/>
                <w:lang w:val="fr-FR"/>
              </w:rPr>
              <w:t> </w:t>
            </w:r>
            <w:r w:rsidRPr="007E0F78">
              <w:rPr>
                <w:lang w:val="fr-FR"/>
              </w:rPr>
              <w:t>:</w:t>
            </w:r>
            <w:r w:rsidRPr="007E0F78">
              <w:rPr>
                <w:rFonts w:cs="Arial"/>
                <w:i/>
                <w:lang w:val="fr-FR"/>
              </w:rPr>
              <w:t xml:space="preserve"> </w:t>
            </w:r>
            <w:r w:rsidRPr="007E0F78">
              <w:rPr>
                <w:rFonts w:cs="Arial"/>
                <w:lang w:val="fr-FR"/>
              </w:rPr>
              <w:t>une dénomination analogue à celle d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une autre variété de la même espèce ou qui lui est apparentée;  p.</w:t>
            </w:r>
            <w:r w:rsidR="00FD34FF" w:rsidRPr="007E0F78">
              <w:rPr>
                <w:rFonts w:cs="Arial"/>
                <w:lang w:val="fr-FR"/>
              </w:rPr>
              <w:t> </w:t>
            </w:r>
            <w:r w:rsidRPr="007E0F78">
              <w:rPr>
                <w:rFonts w:cs="Arial"/>
                <w:lang w:val="fr-FR"/>
              </w:rPr>
              <w:t>ex.</w:t>
            </w:r>
            <w:r w:rsidR="00C25291" w:rsidRPr="007E0F78">
              <w:rPr>
                <w:lang w:val="fr-FR"/>
              </w:rPr>
              <w:t xml:space="preserve"> </w:t>
            </w:r>
            <w:r w:rsidRPr="007E0F78">
              <w:rPr>
                <w:rFonts w:cs="Arial"/>
                <w:lang w:val="fr-FR"/>
              </w:rPr>
              <w:t>: “</w:t>
            </w:r>
            <w:proofErr w:type="spellStart"/>
            <w:r w:rsidRPr="007E0F78">
              <w:rPr>
                <w:rFonts w:cs="Arial"/>
                <w:lang w:val="fr-FR"/>
              </w:rPr>
              <w:t>Southern</w:t>
            </w:r>
            <w:proofErr w:type="spellEnd"/>
            <w:r w:rsidRPr="007E0F78">
              <w:rPr>
                <w:rFonts w:cs="Arial"/>
                <w:lang w:val="fr-FR"/>
              </w:rPr>
              <w:t xml:space="preserve"> cross 1”;  “</w:t>
            </w:r>
            <w:proofErr w:type="spellStart"/>
            <w:r w:rsidRPr="007E0F78">
              <w:rPr>
                <w:rFonts w:cs="Arial"/>
                <w:lang w:val="fr-FR"/>
              </w:rPr>
              <w:t>Southern</w:t>
            </w:r>
            <w:proofErr w:type="spellEnd"/>
            <w:r w:rsidRPr="007E0F78">
              <w:rPr>
                <w:rFonts w:cs="Arial"/>
                <w:lang w:val="fr-FR"/>
              </w:rPr>
              <w:t xml:space="preserve"> cross 2”;  etc., qui donne l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impression que ces variétés constituent une série de variétés apparentées présentant les mêmes caractéristiques alors que ce n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est pas le cas</w:t>
            </w:r>
            <w:r w:rsidR="00872341" w:rsidRPr="007E0F78">
              <w:rPr>
                <w:rFonts w:cs="Arial"/>
                <w:lang w:val="fr-FR"/>
              </w:rPr>
              <w:t>”</w:t>
            </w:r>
            <w:r w:rsidRPr="007E0F78">
              <w:rPr>
                <w:rFonts w:cs="Arial"/>
                <w:lang w:val="fr-FR"/>
              </w:rPr>
              <w:t>.</w:t>
            </w:r>
          </w:p>
        </w:tc>
      </w:tr>
      <w:tr w:rsidR="007E0F78" w:rsidRPr="00075335" w:rsidTr="005F65CE"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1" w:rsidRPr="007E0F78" w:rsidRDefault="00872341" w:rsidP="007E0F78">
            <w:pPr>
              <w:rPr>
                <w:rFonts w:cs="Arial"/>
                <w:lang w:val="fr-FR"/>
              </w:rPr>
            </w:pPr>
            <w:proofErr w:type="spellStart"/>
            <w:r w:rsidRPr="007E0F78">
              <w:rPr>
                <w:rFonts w:cs="Arial"/>
                <w:lang w:val="fr-FR"/>
              </w:rPr>
              <w:t>2.3.1.</w:t>
            </w:r>
            <w:r w:rsidR="00C25291" w:rsidRPr="007E0F78">
              <w:rPr>
                <w:rFonts w:cs="Arial"/>
                <w:lang w:val="fr-FR"/>
              </w:rPr>
              <w:t>d</w:t>
            </w:r>
            <w:proofErr w:type="spellEnd"/>
            <w:r w:rsidR="00C25291" w:rsidRPr="007E0F78">
              <w:rPr>
                <w:rFonts w:cs="Arial"/>
                <w:lang w:val="fr-FR"/>
              </w:rPr>
              <w:t>)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201" w:rsidRPr="007E0F78" w:rsidRDefault="00297887" w:rsidP="007E0F78">
            <w:pPr>
              <w:rPr>
                <w:rFonts w:cs="Arial"/>
                <w:lang w:val="fr-FR"/>
              </w:rPr>
            </w:pPr>
            <w:r w:rsidRPr="007E0F78">
              <w:rPr>
                <w:rFonts w:cs="Arial"/>
                <w:lang w:val="fr-FR"/>
              </w:rPr>
              <w:t xml:space="preserve">Ajouter </w:t>
            </w:r>
            <w:proofErr w:type="spellStart"/>
            <w:r w:rsidRPr="007E0F78">
              <w:rPr>
                <w:rFonts w:cs="Arial"/>
                <w:lang w:val="fr-FR"/>
              </w:rPr>
              <w:t>2.3.1.d</w:t>
            </w:r>
            <w:proofErr w:type="spellEnd"/>
            <w:r w:rsidRPr="007E0F78">
              <w:rPr>
                <w:rFonts w:cs="Arial"/>
                <w:lang w:val="fr-FR"/>
              </w:rPr>
              <w:t>) comme suit</w:t>
            </w:r>
            <w:r w:rsidR="00FD34FF" w:rsidRPr="007E0F78">
              <w:rPr>
                <w:rFonts w:cs="Arial"/>
                <w:lang w:val="fr-FR"/>
              </w:rPr>
              <w:t> </w:t>
            </w:r>
            <w:r w:rsidRPr="007E0F78">
              <w:rPr>
                <w:rFonts w:cs="Arial"/>
                <w:lang w:val="fr-FR"/>
              </w:rPr>
              <w:t>:</w:t>
            </w:r>
          </w:p>
          <w:p w:rsidR="00362201" w:rsidRPr="007E0F78" w:rsidRDefault="00362201" w:rsidP="007E0F78">
            <w:pPr>
              <w:rPr>
                <w:rFonts w:cs="Arial"/>
                <w:lang w:val="fr-FR"/>
              </w:rPr>
            </w:pPr>
          </w:p>
          <w:p w:rsidR="00362201" w:rsidRPr="007E0F78" w:rsidRDefault="00297887" w:rsidP="007E0F78">
            <w:pPr>
              <w:rPr>
                <w:rFonts w:cs="Arial"/>
                <w:lang w:val="fr-FR"/>
              </w:rPr>
            </w:pPr>
            <w:r w:rsidRPr="007E0F78">
              <w:rPr>
                <w:rFonts w:cs="Arial"/>
                <w:lang w:val="fr-FR"/>
              </w:rPr>
              <w:t>“d)</w:t>
            </w:r>
            <w:r w:rsidRPr="007E0F78">
              <w:rPr>
                <w:rFonts w:cs="Arial"/>
                <w:lang w:val="fr-FR"/>
              </w:rPr>
              <w:tab/>
              <w:t>contient le nom botanique ou commun du genre auquel cette variété appartient.</w:t>
            </w:r>
            <w:r w:rsidR="00FD34FF" w:rsidRPr="007E0F78">
              <w:rPr>
                <w:rFonts w:cs="Arial"/>
                <w:lang w:val="fr-FR"/>
              </w:rPr>
              <w:t xml:space="preserve"> </w:t>
            </w:r>
            <w:r w:rsidR="00C25291" w:rsidRPr="007E0F78">
              <w:rPr>
                <w:lang w:val="fr-FR"/>
              </w:rPr>
              <w:t xml:space="preserve"> </w:t>
            </w:r>
            <w:r w:rsidRPr="007E0F78">
              <w:rPr>
                <w:rFonts w:cs="Arial"/>
                <w:lang w:val="fr-FR"/>
              </w:rPr>
              <w:t>L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identité de la dénomination et celle du genre auquel elle appartient pourraient devenir peu claires et prêter à confusion”.</w:t>
            </w:r>
          </w:p>
          <w:p w:rsidR="00362201" w:rsidRPr="007E0F78" w:rsidRDefault="00362201" w:rsidP="007E0F78">
            <w:pPr>
              <w:rPr>
                <w:rFonts w:cs="Arial"/>
                <w:lang w:val="fr-FR"/>
              </w:rPr>
            </w:pPr>
          </w:p>
          <w:p w:rsidR="00362201" w:rsidRPr="007E0F78" w:rsidRDefault="00297887" w:rsidP="007E0F78">
            <w:pPr>
              <w:rPr>
                <w:rFonts w:cs="Arial"/>
                <w:lang w:val="fr-FR"/>
              </w:rPr>
            </w:pPr>
            <w:r w:rsidRPr="007E0F78">
              <w:rPr>
                <w:rFonts w:cs="Arial"/>
                <w:lang w:val="fr-FR"/>
              </w:rPr>
              <w:t>Préciser l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exemple suivant</w:t>
            </w:r>
            <w:r w:rsidR="00FD34FF" w:rsidRPr="007E0F78">
              <w:rPr>
                <w:rFonts w:cs="Arial"/>
                <w:lang w:val="fr-FR"/>
              </w:rPr>
              <w:t> </w:t>
            </w:r>
            <w:r w:rsidRPr="007E0F78">
              <w:rPr>
                <w:rFonts w:cs="Arial"/>
                <w:lang w:val="fr-FR"/>
              </w:rPr>
              <w:t>:</w:t>
            </w:r>
          </w:p>
          <w:p w:rsidR="00362201" w:rsidRPr="007E0F78" w:rsidRDefault="00362201" w:rsidP="007E0F78">
            <w:pPr>
              <w:rPr>
                <w:rFonts w:cs="Arial"/>
                <w:lang w:val="fr-FR"/>
              </w:rPr>
            </w:pPr>
          </w:p>
          <w:p w:rsidR="00362201" w:rsidRPr="007E0F78" w:rsidRDefault="00872341" w:rsidP="007E0F78">
            <w:pPr>
              <w:rPr>
                <w:rFonts w:cs="Arial"/>
                <w:lang w:val="fr-FR"/>
              </w:rPr>
            </w:pPr>
            <w:r w:rsidRPr="007E0F78">
              <w:rPr>
                <w:rFonts w:cs="Arial"/>
                <w:lang w:val="fr-FR"/>
              </w:rPr>
              <w:t>“</w:t>
            </w:r>
            <w:r w:rsidR="00297887" w:rsidRPr="007E0F78">
              <w:rPr>
                <w:rFonts w:cs="Arial"/>
                <w:lang w:val="fr-FR"/>
              </w:rPr>
              <w:t>Exemple</w:t>
            </w:r>
            <w:r w:rsidR="00FD34FF" w:rsidRPr="007E0F78">
              <w:rPr>
                <w:rFonts w:cs="Arial"/>
                <w:lang w:val="fr-FR"/>
              </w:rPr>
              <w:t> </w:t>
            </w:r>
            <w:r w:rsidR="00297887" w:rsidRPr="007E0F78">
              <w:rPr>
                <w:rFonts w:cs="Arial"/>
                <w:lang w:val="fr-FR"/>
              </w:rPr>
              <w:t xml:space="preserve">: variété </w:t>
            </w:r>
            <w:r w:rsidR="00297887" w:rsidRPr="007E0F78">
              <w:rPr>
                <w:rFonts w:cs="Arial"/>
                <w:i/>
                <w:lang w:val="fr-FR"/>
              </w:rPr>
              <w:t xml:space="preserve">Carex </w:t>
            </w:r>
            <w:r w:rsidR="002D226D" w:rsidRPr="007E0F78">
              <w:rPr>
                <w:rFonts w:cs="Arial"/>
                <w:lang w:val="fr-FR"/>
              </w:rPr>
              <w:t>‘</w:t>
            </w:r>
            <w:r w:rsidR="00297887" w:rsidRPr="007E0F78">
              <w:rPr>
                <w:rFonts w:cs="Arial"/>
                <w:lang w:val="fr-FR"/>
              </w:rPr>
              <w:t>Laiche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="00297887" w:rsidRPr="007E0F78">
              <w:rPr>
                <w:rFonts w:cs="Arial"/>
                <w:lang w:val="fr-FR"/>
              </w:rPr>
              <w:t>.</w:t>
            </w:r>
            <w:r w:rsidR="00C25291" w:rsidRPr="007E0F78">
              <w:rPr>
                <w:lang w:val="fr-FR"/>
              </w:rPr>
              <w:t xml:space="preserve"> </w:t>
            </w:r>
            <w:r w:rsidR="00B04DBE" w:rsidRPr="007E0F78">
              <w:rPr>
                <w:lang w:val="fr-FR"/>
              </w:rPr>
              <w:t xml:space="preserve"> </w:t>
            </w:r>
            <w:r w:rsidR="00297887" w:rsidRPr="007E0F78">
              <w:rPr>
                <w:rFonts w:cs="Arial"/>
                <w:lang w:val="fr-FR"/>
              </w:rPr>
              <w:t>On pourrait l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="00297887" w:rsidRPr="007E0F78">
              <w:rPr>
                <w:rFonts w:cs="Arial"/>
                <w:lang w:val="fr-FR"/>
              </w:rPr>
              <w:t xml:space="preserve">appeler </w:t>
            </w:r>
            <w:r w:rsidR="002D226D" w:rsidRPr="007E0F78">
              <w:rPr>
                <w:rFonts w:cs="Arial"/>
                <w:lang w:val="fr-FR"/>
              </w:rPr>
              <w:t>‘</w:t>
            </w:r>
            <w:r w:rsidR="00297887" w:rsidRPr="007E0F78">
              <w:rPr>
                <w:rFonts w:cs="Arial"/>
                <w:lang w:val="fr-FR"/>
              </w:rPr>
              <w:t>Laiche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="00297887" w:rsidRPr="007E0F78">
              <w:rPr>
                <w:rFonts w:cs="Arial"/>
                <w:lang w:val="fr-FR"/>
              </w:rPr>
              <w:t xml:space="preserve"> </w:t>
            </w:r>
            <w:r w:rsidR="00297887" w:rsidRPr="007E0F78">
              <w:rPr>
                <w:rFonts w:cs="Arial"/>
                <w:i/>
                <w:lang w:val="fr-FR"/>
              </w:rPr>
              <w:t xml:space="preserve">Carex.  </w:t>
            </w:r>
            <w:r w:rsidR="00297887" w:rsidRPr="007E0F78">
              <w:rPr>
                <w:rFonts w:cs="Arial"/>
                <w:lang w:val="fr-FR"/>
              </w:rPr>
              <w:t>Sans utiliser des italiques ou des guillemets simples, l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="00297887" w:rsidRPr="007E0F78">
              <w:rPr>
                <w:rFonts w:cs="Arial"/>
                <w:lang w:val="fr-FR"/>
              </w:rPr>
              <w:t>identité de la dénomination et du genre peut ne pas être claire</w:t>
            </w:r>
            <w:r w:rsidRPr="007E0F78">
              <w:rPr>
                <w:rFonts w:cs="Arial"/>
                <w:lang w:val="fr-FR"/>
              </w:rPr>
              <w:t>”</w:t>
            </w:r>
            <w:r w:rsidR="00297887" w:rsidRPr="007E0F78">
              <w:rPr>
                <w:rFonts w:cs="Arial"/>
                <w:lang w:val="fr-FR"/>
              </w:rPr>
              <w:t>.</w:t>
            </w:r>
          </w:p>
          <w:p w:rsidR="00362201" w:rsidRPr="007E0F78" w:rsidRDefault="00362201" w:rsidP="007E0F78">
            <w:pPr>
              <w:rPr>
                <w:rFonts w:cs="Arial"/>
                <w:lang w:val="fr-FR"/>
              </w:rPr>
            </w:pPr>
          </w:p>
          <w:p w:rsidR="00C25291" w:rsidRPr="007E0F78" w:rsidRDefault="00297887" w:rsidP="007E0F78">
            <w:pPr>
              <w:rPr>
                <w:rFonts w:cs="Arial"/>
                <w:lang w:val="fr-FR"/>
              </w:rPr>
            </w:pPr>
            <w:r w:rsidRPr="007E0F78">
              <w:rPr>
                <w:rFonts w:cs="Arial"/>
                <w:lang w:val="fr-FR"/>
              </w:rPr>
              <w:t>Élaborer des orientations sur la confusion possible du nom botanique ou du nom commun d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un genre auquel cette variété n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appartient pas – cas par cas</w:t>
            </w:r>
          </w:p>
        </w:tc>
      </w:tr>
      <w:tr w:rsidR="007E0F78" w:rsidRPr="00075335" w:rsidTr="005F65CE">
        <w:trPr>
          <w:cantSplit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1" w:rsidRPr="007E0F78" w:rsidRDefault="00C25291" w:rsidP="007E0F78">
            <w:pPr>
              <w:rPr>
                <w:rFonts w:cs="Arial"/>
                <w:lang w:val="fr-FR"/>
              </w:rPr>
            </w:pPr>
            <w:r w:rsidRPr="007E0F78">
              <w:rPr>
                <w:rFonts w:cs="Arial"/>
                <w:lang w:val="fr-FR"/>
              </w:rPr>
              <w:t>2.3.3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291" w:rsidRPr="007E0F78" w:rsidRDefault="00297887" w:rsidP="007E0F78">
            <w:pPr>
              <w:rPr>
                <w:rFonts w:cs="Arial"/>
                <w:lang w:val="fr-FR"/>
              </w:rPr>
            </w:pPr>
            <w:r w:rsidRPr="007E0F78">
              <w:rPr>
                <w:rFonts w:cs="Arial"/>
                <w:lang w:val="fr-FR"/>
              </w:rPr>
              <w:t>Prendre en compte les propositions dans le paragraphe</w:t>
            </w:r>
            <w:r w:rsidR="00FD34FF" w:rsidRPr="007E0F78">
              <w:rPr>
                <w:rFonts w:cs="Arial"/>
                <w:lang w:val="fr-FR"/>
              </w:rPr>
              <w:t> </w:t>
            </w:r>
            <w:r w:rsidRPr="007E0F78">
              <w:rPr>
                <w:rFonts w:cs="Arial"/>
                <w:lang w:val="fr-FR"/>
              </w:rPr>
              <w:t>2.3.3 du document UPOV/INF/12/5 Draft 2 en tant qu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étape initiale de l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élaboration d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orientations supplémentaires et d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exemples appropriés de concert avec l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élaboration d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 xml:space="preserve">un outil de recherche </w:t>
            </w:r>
            <w:r w:rsidR="001D3B93" w:rsidRPr="007E0F78">
              <w:rPr>
                <w:rFonts w:cs="Arial"/>
                <w:lang w:val="fr-FR"/>
              </w:rPr>
              <w:t>de similarité</w:t>
            </w:r>
            <w:r w:rsidR="003A07C4" w:rsidRPr="007E0F78">
              <w:rPr>
                <w:rFonts w:cs="Arial"/>
                <w:lang w:val="fr-FR"/>
              </w:rPr>
              <w:t>s</w:t>
            </w:r>
            <w:r w:rsidR="001D3B93" w:rsidRPr="007E0F78">
              <w:rPr>
                <w:rFonts w:cs="Arial"/>
                <w:lang w:val="fr-FR"/>
              </w:rPr>
              <w:t xml:space="preserve"> </w:t>
            </w:r>
            <w:r w:rsidR="009021FA" w:rsidRPr="007E0F78">
              <w:rPr>
                <w:rFonts w:cs="Arial"/>
                <w:lang w:val="fr-FR"/>
              </w:rPr>
              <w:t xml:space="preserve">efficace </w:t>
            </w:r>
            <w:r w:rsidRPr="007E0F78">
              <w:rPr>
                <w:rFonts w:cs="Arial"/>
                <w:lang w:val="fr-FR"/>
              </w:rPr>
              <w:t>de l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UPOV.</w:t>
            </w:r>
          </w:p>
        </w:tc>
      </w:tr>
    </w:tbl>
    <w:p w:rsidR="00362201" w:rsidRPr="007E0F78" w:rsidRDefault="00362201" w:rsidP="007E0F78">
      <w:pPr>
        <w:rPr>
          <w:lang w:val="fr-FR" w:eastAsia="ja-JP"/>
        </w:rPr>
      </w:pPr>
    </w:p>
    <w:p w:rsidR="00362201" w:rsidRPr="007E0F78" w:rsidRDefault="00362201" w:rsidP="007E0F78">
      <w:pPr>
        <w:rPr>
          <w:lang w:val="fr-FR" w:eastAsia="ja-JP"/>
        </w:rPr>
      </w:pPr>
    </w:p>
    <w:p w:rsidR="00362201" w:rsidRPr="007E0F78" w:rsidRDefault="00872341" w:rsidP="007E0F78">
      <w:pPr>
        <w:pStyle w:val="Heading2"/>
        <w:rPr>
          <w:color w:val="auto"/>
        </w:rPr>
      </w:pPr>
      <w:bookmarkStart w:id="14" w:name="_Toc413161794"/>
      <w:bookmarkStart w:id="15" w:name="_Toc413742977"/>
      <w:r w:rsidRPr="007E0F78">
        <w:rPr>
          <w:color w:val="auto"/>
        </w:rPr>
        <w:t>Propositions d</w:t>
      </w:r>
      <w:r w:rsidR="002D226D" w:rsidRPr="007E0F78">
        <w:rPr>
          <w:color w:val="auto"/>
        </w:rPr>
        <w:t>’</w:t>
      </w:r>
      <w:r w:rsidRPr="007E0F78">
        <w:rPr>
          <w:color w:val="auto"/>
        </w:rPr>
        <w:t>orientations pour examen par le CAJ à sa soixante</w:t>
      </w:r>
      <w:r w:rsidR="00E4543D" w:rsidRPr="007E0F78">
        <w:rPr>
          <w:color w:val="auto"/>
        </w:rPr>
        <w:noBreakHyphen/>
      </w:r>
      <w:r w:rsidRPr="007E0F78">
        <w:rPr>
          <w:color w:val="auto"/>
        </w:rPr>
        <w:t>douzième session</w:t>
      </w:r>
      <w:bookmarkEnd w:id="14"/>
      <w:bookmarkEnd w:id="15"/>
    </w:p>
    <w:p w:rsidR="00362201" w:rsidRPr="007E0F78" w:rsidRDefault="00362201" w:rsidP="007E0F78">
      <w:pPr>
        <w:keepNext/>
        <w:ind w:firstLine="567"/>
        <w:rPr>
          <w:rFonts w:cs="Arial"/>
          <w:lang w:val="fr-FR" w:eastAsia="ja-JP"/>
        </w:rPr>
      </w:pPr>
    </w:p>
    <w:p w:rsidR="00362201" w:rsidRPr="007E0F78" w:rsidRDefault="00C25291" w:rsidP="007E0F78">
      <w:pPr>
        <w:rPr>
          <w:lang w:val="fr-FR" w:eastAsia="ja-JP"/>
        </w:rPr>
      </w:pPr>
      <w:r w:rsidRPr="007E0F78">
        <w:rPr>
          <w:lang w:val="fr-FR"/>
        </w:rPr>
        <w:fldChar w:fldCharType="begin"/>
      </w:r>
      <w:r w:rsidRPr="007E0F78">
        <w:rPr>
          <w:lang w:val="fr-FR"/>
        </w:rPr>
        <w:instrText xml:space="preserve"> AUTONUM  </w:instrText>
      </w:r>
      <w:r w:rsidRPr="007E0F78">
        <w:rPr>
          <w:lang w:val="fr-FR"/>
        </w:rPr>
        <w:fldChar w:fldCharType="end"/>
      </w:r>
      <w:r w:rsidRPr="007E0F78">
        <w:rPr>
          <w:lang w:val="fr-FR"/>
        </w:rPr>
        <w:tab/>
      </w:r>
      <w:r w:rsidR="00B74972" w:rsidRPr="007E0F78">
        <w:rPr>
          <w:lang w:val="fr-FR"/>
        </w:rPr>
        <w:t xml:space="preserve">À </w:t>
      </w:r>
      <w:r w:rsidR="00F300F1" w:rsidRPr="007E0F78">
        <w:rPr>
          <w:lang w:val="fr-FR"/>
        </w:rPr>
        <w:t>sa soixante </w:t>
      </w:r>
      <w:r w:rsidR="00B74972" w:rsidRPr="007E0F78">
        <w:rPr>
          <w:lang w:val="fr-FR"/>
        </w:rPr>
        <w:t>et</w:t>
      </w:r>
      <w:r w:rsidR="00F300F1" w:rsidRPr="007E0F78">
        <w:rPr>
          <w:lang w:val="fr-FR"/>
        </w:rPr>
        <w:t> </w:t>
      </w:r>
      <w:r w:rsidR="00B74972" w:rsidRPr="007E0F78">
        <w:rPr>
          <w:lang w:val="fr-FR"/>
        </w:rPr>
        <w:t>onzième</w:t>
      </w:r>
      <w:r w:rsidR="00FD34FF" w:rsidRPr="007E0F78">
        <w:rPr>
          <w:lang w:val="fr-FR"/>
        </w:rPr>
        <w:t> </w:t>
      </w:r>
      <w:r w:rsidR="00B74972" w:rsidRPr="007E0F78">
        <w:rPr>
          <w:lang w:val="fr-FR"/>
        </w:rPr>
        <w:t>session,</w:t>
      </w:r>
      <w:r w:rsidR="002D226D" w:rsidRPr="007E0F78">
        <w:rPr>
          <w:lang w:val="fr-FR"/>
        </w:rPr>
        <w:t xml:space="preserve"> le CAJ</w:t>
      </w:r>
      <w:r w:rsidR="00411A9E" w:rsidRPr="007E0F78">
        <w:rPr>
          <w:lang w:val="fr-FR"/>
        </w:rPr>
        <w:t xml:space="preserve"> </w:t>
      </w:r>
      <w:r w:rsidR="00A46BD0" w:rsidRPr="007E0F78">
        <w:rPr>
          <w:lang w:val="fr-FR"/>
        </w:rPr>
        <w:t>étudiera la question de savoir si les propositions suivantes concernant les sections</w:t>
      </w:r>
      <w:r w:rsidR="00FD34FF" w:rsidRPr="007E0F78">
        <w:rPr>
          <w:lang w:val="fr-FR"/>
        </w:rPr>
        <w:t> </w:t>
      </w:r>
      <w:r w:rsidR="00385E3C" w:rsidRPr="007E0F78">
        <w:rPr>
          <w:lang w:val="fr-FR"/>
        </w:rPr>
        <w:t>2.2.2 c), 4</w:t>
      </w:r>
      <w:r w:rsidR="00A46BD0" w:rsidRPr="007E0F78">
        <w:rPr>
          <w:lang w:val="fr-FR"/>
        </w:rPr>
        <w:t xml:space="preserve"> </w:t>
      </w:r>
      <w:r w:rsidR="00385E3C" w:rsidRPr="007E0F78">
        <w:rPr>
          <w:lang w:val="fr-FR"/>
        </w:rPr>
        <w:t xml:space="preserve">a) </w:t>
      </w:r>
      <w:r w:rsidR="00A46BD0" w:rsidRPr="007E0F78">
        <w:rPr>
          <w:lang w:val="fr-FR"/>
        </w:rPr>
        <w:t>et</w:t>
      </w:r>
      <w:r w:rsidR="00385E3C" w:rsidRPr="007E0F78">
        <w:rPr>
          <w:lang w:val="fr-FR"/>
        </w:rPr>
        <w:t xml:space="preserve"> 4</w:t>
      </w:r>
      <w:r w:rsidR="00A46BD0" w:rsidRPr="007E0F78">
        <w:rPr>
          <w:lang w:val="fr-FR"/>
        </w:rPr>
        <w:t xml:space="preserve"> </w:t>
      </w:r>
      <w:r w:rsidR="00385E3C" w:rsidRPr="007E0F78">
        <w:rPr>
          <w:lang w:val="fr-FR"/>
        </w:rPr>
        <w:t>e)</w:t>
      </w:r>
      <w:r w:rsidR="00A46BD0" w:rsidRPr="007E0F78">
        <w:rPr>
          <w:lang w:val="fr-FR"/>
        </w:rPr>
        <w:t xml:space="preserve"> </w:t>
      </w:r>
      <w:r w:rsidR="00385E3C" w:rsidRPr="007E0F78">
        <w:rPr>
          <w:lang w:val="fr-FR"/>
        </w:rPr>
        <w:t xml:space="preserve">i) </w:t>
      </w:r>
      <w:r w:rsidR="004E24C0" w:rsidRPr="007E0F78">
        <w:rPr>
          <w:lang w:val="fr-FR"/>
        </w:rPr>
        <w:t>devraient être examinées par</w:t>
      </w:r>
      <w:r w:rsidR="002D226D" w:rsidRPr="007E0F78">
        <w:rPr>
          <w:lang w:val="fr-FR"/>
        </w:rPr>
        <w:t xml:space="preserve"> le CAJ</w:t>
      </w:r>
      <w:r w:rsidR="00385E3C" w:rsidRPr="007E0F78">
        <w:rPr>
          <w:lang w:val="fr-FR"/>
        </w:rPr>
        <w:t xml:space="preserve"> </w:t>
      </w:r>
      <w:r w:rsidR="004E24C0" w:rsidRPr="007E0F78">
        <w:rPr>
          <w:lang w:val="fr-FR"/>
        </w:rPr>
        <w:t>à sa soixante</w:t>
      </w:r>
      <w:r w:rsidR="00E4543D" w:rsidRPr="007E0F78">
        <w:rPr>
          <w:lang w:val="fr-FR"/>
        </w:rPr>
        <w:noBreakHyphen/>
      </w:r>
      <w:r w:rsidR="004E24C0" w:rsidRPr="007E0F78">
        <w:rPr>
          <w:lang w:val="fr-FR"/>
        </w:rPr>
        <w:t>douzième</w:t>
      </w:r>
      <w:r w:rsidR="00FD34FF" w:rsidRPr="007E0F78">
        <w:rPr>
          <w:lang w:val="fr-FR"/>
        </w:rPr>
        <w:t> </w:t>
      </w:r>
      <w:r w:rsidR="004E24C0" w:rsidRPr="007E0F78">
        <w:rPr>
          <w:lang w:val="fr-FR"/>
        </w:rPr>
        <w:t>session</w:t>
      </w:r>
      <w:r w:rsidRPr="007E0F78">
        <w:rPr>
          <w:lang w:val="fr-FR"/>
        </w:rPr>
        <w:t xml:space="preserve">, </w:t>
      </w:r>
      <w:r w:rsidR="004E24C0" w:rsidRPr="007E0F78">
        <w:rPr>
          <w:lang w:val="fr-FR"/>
        </w:rPr>
        <w:t xml:space="preserve">qui doit se tenir à Genève les </w:t>
      </w:r>
      <w:r w:rsidRPr="007E0F78">
        <w:rPr>
          <w:lang w:val="fr-FR"/>
        </w:rPr>
        <w:t xml:space="preserve">26 </w:t>
      </w:r>
      <w:r w:rsidR="004E24C0" w:rsidRPr="007E0F78">
        <w:rPr>
          <w:lang w:val="fr-FR"/>
        </w:rPr>
        <w:t>et</w:t>
      </w:r>
      <w:r w:rsidRPr="007E0F78">
        <w:rPr>
          <w:lang w:val="fr-FR"/>
        </w:rPr>
        <w:t xml:space="preserve"> 2</w:t>
      </w:r>
      <w:r w:rsidR="002D226D" w:rsidRPr="007E0F78">
        <w:rPr>
          <w:lang w:val="fr-FR"/>
        </w:rPr>
        <w:t>7 octobre 20</w:t>
      </w:r>
      <w:r w:rsidRPr="007E0F78">
        <w:rPr>
          <w:lang w:val="fr-FR"/>
        </w:rPr>
        <w:t>15</w:t>
      </w:r>
      <w:r w:rsidRPr="007E0F78">
        <w:rPr>
          <w:lang w:val="fr-FR" w:eastAsia="ja-JP"/>
        </w:rPr>
        <w:t>.</w:t>
      </w:r>
    </w:p>
    <w:p w:rsidR="00C25291" w:rsidRPr="007E0F78" w:rsidRDefault="00C25291" w:rsidP="007E0F78">
      <w:pPr>
        <w:rPr>
          <w:lang w:val="fr-FR" w:eastAsia="ja-JP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391"/>
        <w:gridCol w:w="7789"/>
      </w:tblGrid>
      <w:tr w:rsidR="007E0F78" w:rsidRPr="00075335" w:rsidTr="005F65CE">
        <w:trPr>
          <w:cantSplit/>
        </w:trPr>
        <w:tc>
          <w:tcPr>
            <w:tcW w:w="1391" w:type="dxa"/>
          </w:tcPr>
          <w:p w:rsidR="00C25291" w:rsidRPr="007E0F78" w:rsidRDefault="0024295A" w:rsidP="007E0F78">
            <w:pPr>
              <w:rPr>
                <w:rFonts w:cs="Arial"/>
                <w:lang w:val="fr-FR"/>
              </w:rPr>
            </w:pPr>
            <w:proofErr w:type="spellStart"/>
            <w:r w:rsidRPr="007E0F78">
              <w:rPr>
                <w:rFonts w:cs="Arial"/>
                <w:lang w:val="fr-FR"/>
              </w:rPr>
              <w:t>2.2.2.</w:t>
            </w:r>
            <w:r w:rsidR="00C25291" w:rsidRPr="007E0F78">
              <w:rPr>
                <w:rFonts w:cs="Arial"/>
                <w:lang w:val="fr-FR"/>
              </w:rPr>
              <w:t>c</w:t>
            </w:r>
            <w:proofErr w:type="spellEnd"/>
            <w:r w:rsidR="00C25291" w:rsidRPr="007E0F78">
              <w:rPr>
                <w:rFonts w:cs="Arial"/>
                <w:lang w:val="fr-FR"/>
              </w:rPr>
              <w:t>)</w:t>
            </w:r>
          </w:p>
        </w:tc>
        <w:tc>
          <w:tcPr>
            <w:tcW w:w="7789" w:type="dxa"/>
          </w:tcPr>
          <w:p w:rsidR="00362201" w:rsidRPr="007E0F78" w:rsidRDefault="00297887" w:rsidP="007E0F78">
            <w:pPr>
              <w:spacing w:after="120"/>
              <w:rPr>
                <w:rFonts w:cs="Arial"/>
                <w:lang w:val="fr-FR"/>
              </w:rPr>
            </w:pPr>
            <w:r w:rsidRPr="007E0F78">
              <w:rPr>
                <w:rFonts w:cs="Arial"/>
                <w:lang w:val="fr-FR"/>
              </w:rPr>
              <w:t xml:space="preserve">Ajouter </w:t>
            </w:r>
            <w:proofErr w:type="spellStart"/>
            <w:r w:rsidRPr="007E0F78">
              <w:rPr>
                <w:rFonts w:cs="Arial"/>
                <w:lang w:val="fr-FR"/>
              </w:rPr>
              <w:t>2.2.2.c</w:t>
            </w:r>
            <w:proofErr w:type="spellEnd"/>
            <w:r w:rsidRPr="007E0F78">
              <w:rPr>
                <w:rFonts w:cs="Arial"/>
                <w:lang w:val="fr-FR"/>
              </w:rPr>
              <w:t>) comme suit</w:t>
            </w:r>
            <w:r w:rsidR="00FD34FF" w:rsidRPr="007E0F78">
              <w:rPr>
                <w:rFonts w:cs="Arial"/>
                <w:lang w:val="fr-FR"/>
              </w:rPr>
              <w:t> </w:t>
            </w:r>
            <w:r w:rsidRPr="007E0F78">
              <w:rPr>
                <w:rFonts w:cs="Arial"/>
                <w:lang w:val="fr-FR"/>
              </w:rPr>
              <w:t>:</w:t>
            </w:r>
          </w:p>
          <w:p w:rsidR="00C25291" w:rsidRPr="007E0F78" w:rsidRDefault="00297887" w:rsidP="007E0F78">
            <w:pPr>
              <w:rPr>
                <w:rFonts w:cs="Arial"/>
                <w:lang w:val="fr-FR"/>
              </w:rPr>
            </w:pPr>
            <w:r w:rsidRPr="007E0F78">
              <w:rPr>
                <w:rFonts w:cs="Arial"/>
                <w:lang w:val="fr-FR"/>
              </w:rPr>
              <w:t>“c)</w:t>
            </w:r>
            <w:r w:rsidRPr="007E0F78">
              <w:rPr>
                <w:rFonts w:cs="Arial"/>
                <w:lang w:val="fr-FR"/>
              </w:rPr>
              <w:tab/>
              <w:t xml:space="preserve">Il y a </w:t>
            </w:r>
            <w:r w:rsidR="002D226D" w:rsidRPr="007E0F78">
              <w:rPr>
                <w:rFonts w:cs="Arial"/>
                <w:lang w:val="fr-FR"/>
              </w:rPr>
              <w:t>‘</w:t>
            </w:r>
            <w:r w:rsidRPr="007E0F78">
              <w:rPr>
                <w:rFonts w:cs="Arial"/>
                <w:lang w:val="fr-FR"/>
              </w:rPr>
              <w:t>pratique consacrée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 xml:space="preserve"> lorsque l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enregistrement a été accepté pour une espèce ou un groupe de telle sorte qu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il puisse être utilisé dans d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autres espèces qui n</w:t>
            </w:r>
            <w:r w:rsidR="002D226D" w:rsidRPr="007E0F78">
              <w:rPr>
                <w:rFonts w:cs="Arial"/>
                <w:lang w:val="fr-FR"/>
              </w:rPr>
              <w:t>’</w:t>
            </w:r>
            <w:r w:rsidRPr="007E0F78">
              <w:rPr>
                <w:rFonts w:cs="Arial"/>
                <w:lang w:val="fr-FR"/>
              </w:rPr>
              <w:t>ont pas encore enregistré une variété dont la dénomination consiste uniquement en chiffres”.</w:t>
            </w:r>
          </w:p>
        </w:tc>
      </w:tr>
      <w:tr w:rsidR="007E0F78" w:rsidRPr="00075335" w:rsidTr="005F65CE">
        <w:trPr>
          <w:cantSplit/>
        </w:trPr>
        <w:tc>
          <w:tcPr>
            <w:tcW w:w="1391" w:type="dxa"/>
          </w:tcPr>
          <w:p w:rsidR="00C25291" w:rsidRPr="007E0F78" w:rsidRDefault="00A52498" w:rsidP="007E0F78">
            <w:pPr>
              <w:rPr>
                <w:lang w:val="fr-FR"/>
              </w:rPr>
            </w:pPr>
            <w:proofErr w:type="spellStart"/>
            <w:r w:rsidRPr="007E0F78">
              <w:rPr>
                <w:lang w:val="fr-FR"/>
              </w:rPr>
              <w:lastRenderedPageBreak/>
              <w:t>4.</w:t>
            </w:r>
            <w:r w:rsidR="00C25291" w:rsidRPr="007E0F78">
              <w:rPr>
                <w:lang w:val="fr-FR"/>
              </w:rPr>
              <w:t>a</w:t>
            </w:r>
            <w:proofErr w:type="spellEnd"/>
            <w:r w:rsidR="00C25291" w:rsidRPr="007E0F78">
              <w:rPr>
                <w:lang w:val="fr-FR"/>
              </w:rPr>
              <w:t>)</w:t>
            </w:r>
          </w:p>
        </w:tc>
        <w:tc>
          <w:tcPr>
            <w:tcW w:w="7789" w:type="dxa"/>
          </w:tcPr>
          <w:p w:rsidR="00362201" w:rsidRPr="007E0F78" w:rsidRDefault="00297887" w:rsidP="007E0F78">
            <w:pPr>
              <w:spacing w:after="120"/>
              <w:rPr>
                <w:snapToGrid w:val="0"/>
                <w:lang w:val="fr-FR"/>
              </w:rPr>
            </w:pPr>
            <w:r w:rsidRPr="007E0F78">
              <w:rPr>
                <w:snapToGrid w:val="0"/>
                <w:lang w:val="fr-FR"/>
              </w:rPr>
              <w:t xml:space="preserve">Modifier </w:t>
            </w:r>
            <w:proofErr w:type="spellStart"/>
            <w:r w:rsidRPr="007E0F78">
              <w:rPr>
                <w:snapToGrid w:val="0"/>
                <w:lang w:val="fr-FR"/>
              </w:rPr>
              <w:t>4.a</w:t>
            </w:r>
            <w:proofErr w:type="spellEnd"/>
            <w:r w:rsidRPr="007E0F78">
              <w:rPr>
                <w:snapToGrid w:val="0"/>
                <w:lang w:val="fr-FR"/>
              </w:rPr>
              <w:t>) comme suit</w:t>
            </w:r>
            <w:r w:rsidR="00FD34FF" w:rsidRPr="007E0F78">
              <w:rPr>
                <w:snapToGrid w:val="0"/>
                <w:lang w:val="fr-FR"/>
              </w:rPr>
              <w:t> </w:t>
            </w:r>
            <w:r w:rsidRPr="007E0F78">
              <w:rPr>
                <w:snapToGrid w:val="0"/>
                <w:lang w:val="fr-FR"/>
              </w:rPr>
              <w:t>:</w:t>
            </w:r>
          </w:p>
          <w:p w:rsidR="00C25291" w:rsidRPr="007E0F78" w:rsidRDefault="00297887" w:rsidP="001D7947">
            <w:pPr>
              <w:ind w:firstLine="567"/>
              <w:rPr>
                <w:lang w:val="fr-FR"/>
              </w:rPr>
            </w:pPr>
            <w:r w:rsidRPr="007E0F78">
              <w:rPr>
                <w:lang w:val="fr-FR"/>
              </w:rPr>
              <w:t>“a)</w:t>
            </w:r>
            <w:r w:rsidRPr="007E0F78">
              <w:rPr>
                <w:lang w:val="fr-FR"/>
              </w:rPr>
              <w:tab/>
            </w:r>
            <w:r w:rsidR="0024295A" w:rsidRPr="007E0F78">
              <w:rPr>
                <w:lang w:val="fr-FR"/>
              </w:rPr>
              <w:t xml:space="preserve">Un service ne doit pas accepter une dénomination variétale si </w:t>
            </w:r>
            <w:r w:rsidR="0024295A" w:rsidRPr="007E0F78">
              <w:rPr>
                <w:strike/>
                <w:lang w:val="fr-FR"/>
              </w:rPr>
              <w:t>un</w:t>
            </w:r>
            <w:r w:rsidR="0024295A" w:rsidRPr="007E0F78">
              <w:rPr>
                <w:lang w:val="fr-FR"/>
              </w:rPr>
              <w:t xml:space="preserve"> </w:t>
            </w:r>
            <w:r w:rsidR="0024295A" w:rsidRPr="007E0F78">
              <w:rPr>
                <w:u w:val="single"/>
                <w:lang w:val="fr-FR"/>
              </w:rPr>
              <w:t>il y a un</w:t>
            </w:r>
            <w:r w:rsidR="0024295A" w:rsidRPr="007E0F78">
              <w:rPr>
                <w:lang w:val="fr-FR"/>
              </w:rPr>
              <w:t xml:space="preserve"> droit antérieur </w:t>
            </w:r>
            <w:r w:rsidR="0024295A" w:rsidRPr="007E0F78">
              <w:rPr>
                <w:u w:val="single"/>
                <w:lang w:val="fr-FR"/>
              </w:rPr>
              <w:t>existant</w:t>
            </w:r>
            <w:r w:rsidR="0024295A" w:rsidRPr="007E0F78">
              <w:rPr>
                <w:lang w:val="fr-FR"/>
              </w:rPr>
              <w:t>, dont l</w:t>
            </w:r>
            <w:r w:rsidR="002D226D" w:rsidRPr="007E0F78">
              <w:rPr>
                <w:lang w:val="fr-FR"/>
              </w:rPr>
              <w:t>’</w:t>
            </w:r>
            <w:r w:rsidR="0024295A" w:rsidRPr="007E0F78">
              <w:rPr>
                <w:lang w:val="fr-FR"/>
              </w:rPr>
              <w:t>exercice peut empêcher l</w:t>
            </w:r>
            <w:r w:rsidR="002D226D" w:rsidRPr="007E0F78">
              <w:rPr>
                <w:lang w:val="fr-FR"/>
              </w:rPr>
              <w:t>’</w:t>
            </w:r>
            <w:r w:rsidR="0024295A" w:rsidRPr="007E0F78">
              <w:rPr>
                <w:lang w:val="fr-FR"/>
              </w:rPr>
              <w:t>utilisation de la dénomination proposée</w:t>
            </w:r>
            <w:r w:rsidR="0024295A" w:rsidRPr="007E0F78">
              <w:rPr>
                <w:strike/>
                <w:lang w:val="fr-FR"/>
              </w:rPr>
              <w:t>, a déjà été octroyé à un tiers en vertu de la loi sur les droits d</w:t>
            </w:r>
            <w:r w:rsidR="002D226D" w:rsidRPr="007E0F78">
              <w:rPr>
                <w:strike/>
                <w:lang w:val="fr-FR"/>
              </w:rPr>
              <w:t>’</w:t>
            </w:r>
            <w:r w:rsidR="0024295A" w:rsidRPr="007E0F78">
              <w:rPr>
                <w:strike/>
                <w:lang w:val="fr-FR"/>
              </w:rPr>
              <w:t xml:space="preserve">obtenteur, de la loi sur les marques ou de toute autre loi sur la propriété intellectuelle.  </w:t>
            </w:r>
            <w:r w:rsidR="0024295A" w:rsidRPr="007E0F78">
              <w:rPr>
                <w:lang w:val="fr-FR"/>
              </w:rPr>
              <w:t>Il incombe au titulaire d</w:t>
            </w:r>
            <w:r w:rsidR="002D226D" w:rsidRPr="007E0F78">
              <w:rPr>
                <w:lang w:val="fr-FR"/>
              </w:rPr>
              <w:t>’</w:t>
            </w:r>
            <w:r w:rsidR="0024295A" w:rsidRPr="007E0F78">
              <w:rPr>
                <w:lang w:val="fr-FR"/>
              </w:rPr>
              <w:t>un droit antérieur de faire valoir ses droits dans le cadre des procédures d</w:t>
            </w:r>
            <w:r w:rsidR="002D226D" w:rsidRPr="007E0F78">
              <w:rPr>
                <w:lang w:val="fr-FR"/>
              </w:rPr>
              <w:t>’</w:t>
            </w:r>
            <w:r w:rsidR="0024295A" w:rsidRPr="007E0F78">
              <w:rPr>
                <w:lang w:val="fr-FR"/>
              </w:rPr>
              <w:t xml:space="preserve">opposition ou des procédures judiciaires disponibles.  Cela étant, les services sont encouragés à effectuer des recherches préalables dans les publications (p. ex. : les bulletins officiels) et les bases de données pertinentes (p. ex. Base de données UPOV sur les variétés végétales (PLUTO) </w:t>
            </w:r>
            <w:hyperlink r:id="rId14" w:history="1">
              <w:r w:rsidR="001D7947" w:rsidRPr="00F221BA">
                <w:rPr>
                  <w:rStyle w:val="Hyperlink"/>
                  <w:lang w:val="fr-FR"/>
                </w:rPr>
                <w:t>http://www.upov.int/pluto/fr/</w:t>
              </w:r>
            </w:hyperlink>
            <w:r w:rsidR="0024295A" w:rsidRPr="007E0F78">
              <w:rPr>
                <w:lang w:val="fr-FR"/>
              </w:rPr>
              <w:t>) pour identifier les droits antérieurs de dénominations variétales.  Ils peuvent aussi effectuer des recherches dans d</w:t>
            </w:r>
            <w:r w:rsidR="002D226D" w:rsidRPr="007E0F78">
              <w:rPr>
                <w:lang w:val="fr-FR"/>
              </w:rPr>
              <w:t>’</w:t>
            </w:r>
            <w:r w:rsidR="0024295A" w:rsidRPr="007E0F78">
              <w:rPr>
                <w:lang w:val="fr-FR"/>
              </w:rPr>
              <w:t>autres registres, tels que des registres de marques, avant d</w:t>
            </w:r>
            <w:r w:rsidR="002D226D" w:rsidRPr="007E0F78">
              <w:rPr>
                <w:lang w:val="fr-FR"/>
              </w:rPr>
              <w:t>’</w:t>
            </w:r>
            <w:r w:rsidR="0024295A" w:rsidRPr="007E0F78">
              <w:rPr>
                <w:lang w:val="fr-FR"/>
              </w:rPr>
              <w:t>accepter une dénomination variétale”</w:t>
            </w:r>
            <w:r w:rsidRPr="007E0F78">
              <w:rPr>
                <w:lang w:val="fr-FR"/>
              </w:rPr>
              <w:t>.</w:t>
            </w:r>
          </w:p>
        </w:tc>
      </w:tr>
      <w:tr w:rsidR="007E0F78" w:rsidRPr="00075335" w:rsidTr="005F65CE">
        <w:trPr>
          <w:cantSplit/>
        </w:trPr>
        <w:tc>
          <w:tcPr>
            <w:tcW w:w="1391" w:type="dxa"/>
          </w:tcPr>
          <w:p w:rsidR="00C25291" w:rsidRPr="007E0F78" w:rsidRDefault="00A52498" w:rsidP="007E0F78">
            <w:pPr>
              <w:rPr>
                <w:lang w:val="fr-FR"/>
              </w:rPr>
            </w:pPr>
            <w:proofErr w:type="spellStart"/>
            <w:r w:rsidRPr="007E0F78">
              <w:rPr>
                <w:lang w:val="fr-FR"/>
              </w:rPr>
              <w:t>4.e</w:t>
            </w:r>
            <w:proofErr w:type="spellEnd"/>
            <w:r w:rsidRPr="007E0F78">
              <w:rPr>
                <w:lang w:val="fr-FR"/>
              </w:rPr>
              <w:t>)</w:t>
            </w:r>
            <w:r w:rsidR="00C25291" w:rsidRPr="007E0F78">
              <w:rPr>
                <w:lang w:val="fr-FR"/>
              </w:rPr>
              <w:t>i)</w:t>
            </w:r>
          </w:p>
        </w:tc>
        <w:tc>
          <w:tcPr>
            <w:tcW w:w="7789" w:type="dxa"/>
          </w:tcPr>
          <w:p w:rsidR="00362201" w:rsidRPr="007E0F78" w:rsidRDefault="00297887" w:rsidP="007E0F78">
            <w:pPr>
              <w:spacing w:after="120"/>
              <w:rPr>
                <w:snapToGrid w:val="0"/>
                <w:lang w:val="fr-FR"/>
              </w:rPr>
            </w:pPr>
            <w:r w:rsidRPr="007E0F78">
              <w:rPr>
                <w:snapToGrid w:val="0"/>
                <w:lang w:val="fr-FR"/>
              </w:rPr>
              <w:t>Modifier la dernière phrase du paragraphe</w:t>
            </w:r>
            <w:r w:rsidR="00FD34FF" w:rsidRPr="007E0F78">
              <w:rPr>
                <w:snapToGrid w:val="0"/>
                <w:lang w:val="fr-FR"/>
              </w:rPr>
              <w:t> </w:t>
            </w:r>
            <w:proofErr w:type="spellStart"/>
            <w:r w:rsidRPr="007E0F78">
              <w:rPr>
                <w:snapToGrid w:val="0"/>
                <w:lang w:val="fr-FR"/>
              </w:rPr>
              <w:t>4.e</w:t>
            </w:r>
            <w:proofErr w:type="spellEnd"/>
            <w:r w:rsidRPr="007E0F78">
              <w:rPr>
                <w:snapToGrid w:val="0"/>
                <w:lang w:val="fr-FR"/>
              </w:rPr>
              <w:t>)i) comme suit</w:t>
            </w:r>
            <w:r w:rsidR="00FD34FF" w:rsidRPr="007E0F78">
              <w:rPr>
                <w:snapToGrid w:val="0"/>
                <w:lang w:val="fr-FR"/>
              </w:rPr>
              <w:t> </w:t>
            </w:r>
            <w:r w:rsidRPr="007E0F78">
              <w:rPr>
                <w:snapToGrid w:val="0"/>
                <w:lang w:val="fr-FR"/>
              </w:rPr>
              <w:t>:</w:t>
            </w:r>
          </w:p>
          <w:p w:rsidR="00C25291" w:rsidRPr="007E0F78" w:rsidRDefault="00297887" w:rsidP="007E0F78">
            <w:pPr>
              <w:tabs>
                <w:tab w:val="right" w:pos="1134"/>
                <w:tab w:val="left" w:pos="1418"/>
              </w:tabs>
              <w:rPr>
                <w:lang w:val="fr-FR"/>
              </w:rPr>
            </w:pPr>
            <w:r w:rsidRPr="007E0F78">
              <w:rPr>
                <w:lang w:val="fr-FR"/>
              </w:rPr>
              <w:t xml:space="preserve">“Dans les cas de simple similitude ou de faible risque </w:t>
            </w:r>
            <w:r w:rsidR="00C63853" w:rsidRPr="007E0F78">
              <w:rPr>
                <w:strike/>
                <w:lang w:val="fr-FR"/>
              </w:rPr>
              <w:t>d’association</w:t>
            </w:r>
            <w:r w:rsidR="00C63853" w:rsidRPr="007E0F78">
              <w:rPr>
                <w:lang w:val="fr-FR"/>
              </w:rPr>
              <w:t xml:space="preserve"> </w:t>
            </w:r>
            <w:r w:rsidRPr="007E0F78">
              <w:rPr>
                <w:u w:val="single"/>
                <w:lang w:val="fr-FR"/>
              </w:rPr>
              <w:t>de confusion</w:t>
            </w:r>
            <w:r w:rsidRPr="007E0F78">
              <w:rPr>
                <w:lang w:val="fr-FR"/>
              </w:rPr>
              <w:t xml:space="preserve"> par les utilisateurs, des dérogations accordées aux obtenteurs par les titulaires des droits antérieurs sur une marque peuvent convenir”.</w:t>
            </w:r>
          </w:p>
        </w:tc>
      </w:tr>
    </w:tbl>
    <w:p w:rsidR="00362201" w:rsidRPr="007E0F78" w:rsidRDefault="00362201" w:rsidP="007E0F78">
      <w:pPr>
        <w:rPr>
          <w:snapToGrid w:val="0"/>
          <w:lang w:val="fr-FR"/>
        </w:rPr>
      </w:pPr>
    </w:p>
    <w:p w:rsidR="00362201" w:rsidRPr="007E0F78" w:rsidRDefault="00362201" w:rsidP="007E0F78">
      <w:pPr>
        <w:rPr>
          <w:snapToGrid w:val="0"/>
          <w:lang w:val="fr-FR"/>
        </w:rPr>
      </w:pPr>
    </w:p>
    <w:p w:rsidR="00362201" w:rsidRPr="007E0F78" w:rsidRDefault="003E5C14" w:rsidP="007E0F78">
      <w:pPr>
        <w:pStyle w:val="dec"/>
        <w:tabs>
          <w:tab w:val="left" w:pos="5400"/>
        </w:tabs>
        <w:ind w:left="4860"/>
        <w:rPr>
          <w:rFonts w:cs="Arial"/>
          <w:lang w:val="fr-FR" w:eastAsia="ja-JP"/>
        </w:rPr>
      </w:pPr>
      <w:r w:rsidRPr="007E0F78">
        <w:rPr>
          <w:lang w:val="fr-FR"/>
        </w:rPr>
        <w:fldChar w:fldCharType="begin"/>
      </w:r>
      <w:r w:rsidRPr="007E0F78">
        <w:rPr>
          <w:lang w:val="fr-FR"/>
        </w:rPr>
        <w:instrText xml:space="preserve"> AUTONUM  </w:instrText>
      </w:r>
      <w:r w:rsidRPr="007E0F78">
        <w:rPr>
          <w:lang w:val="fr-FR"/>
        </w:rPr>
        <w:fldChar w:fldCharType="end"/>
      </w:r>
      <w:r w:rsidR="00FD0FD0" w:rsidRPr="007E0F78">
        <w:rPr>
          <w:lang w:val="fr-FR"/>
        </w:rPr>
        <w:tab/>
      </w:r>
      <w:bookmarkEnd w:id="13"/>
      <w:r w:rsidR="00297887" w:rsidRPr="007E0F78">
        <w:rPr>
          <w:lang w:val="fr-FR"/>
        </w:rPr>
        <w:t>Le T</w:t>
      </w:r>
      <w:r w:rsidR="001D3B93" w:rsidRPr="007E0F78">
        <w:rPr>
          <w:lang w:val="fr-FR"/>
        </w:rPr>
        <w:t>C</w:t>
      </w:r>
      <w:r w:rsidR="00297887" w:rsidRPr="007E0F78">
        <w:rPr>
          <w:lang w:val="fr-FR"/>
        </w:rPr>
        <w:t xml:space="preserve"> est invité</w:t>
      </w:r>
    </w:p>
    <w:p w:rsidR="00362201" w:rsidRPr="007E0F78" w:rsidRDefault="00362201" w:rsidP="007E0F78">
      <w:pPr>
        <w:pStyle w:val="dec"/>
        <w:ind w:firstLine="567"/>
        <w:rPr>
          <w:rFonts w:eastAsia="MS Mincho"/>
          <w:snapToGrid w:val="0"/>
          <w:lang w:val="fr-FR" w:eastAsia="ja-JP"/>
        </w:rPr>
      </w:pPr>
    </w:p>
    <w:p w:rsidR="00362201" w:rsidRPr="007E0F78" w:rsidRDefault="00FD0FD0" w:rsidP="007E0F78">
      <w:pPr>
        <w:pStyle w:val="dec"/>
        <w:tabs>
          <w:tab w:val="left" w:pos="5387"/>
          <w:tab w:val="left" w:pos="5954"/>
        </w:tabs>
        <w:ind w:left="4820" w:firstLine="567"/>
        <w:rPr>
          <w:spacing w:val="0"/>
          <w:lang w:val="fr-FR"/>
        </w:rPr>
      </w:pPr>
      <w:r w:rsidRPr="007E0F78">
        <w:rPr>
          <w:spacing w:val="0"/>
          <w:lang w:val="fr-FR"/>
        </w:rPr>
        <w:t>a)</w:t>
      </w:r>
      <w:r w:rsidRPr="007E0F78">
        <w:rPr>
          <w:spacing w:val="0"/>
          <w:lang w:val="fr-FR"/>
        </w:rPr>
        <w:tab/>
      </w:r>
      <w:r w:rsidR="00646042" w:rsidRPr="007E0F78">
        <w:rPr>
          <w:spacing w:val="0"/>
          <w:lang w:val="fr-FR"/>
        </w:rPr>
        <w:t xml:space="preserve">à prendre note des travaux sur </w:t>
      </w:r>
      <w:r w:rsidR="00326872" w:rsidRPr="007E0F78">
        <w:rPr>
          <w:spacing w:val="0"/>
          <w:lang w:val="fr-FR"/>
        </w:rPr>
        <w:t>la possibilité d</w:t>
      </w:r>
      <w:r w:rsidR="002D226D" w:rsidRPr="007E0F78">
        <w:rPr>
          <w:spacing w:val="0"/>
          <w:lang w:val="fr-FR"/>
        </w:rPr>
        <w:t>’</w:t>
      </w:r>
      <w:r w:rsidR="00326872" w:rsidRPr="007E0F78">
        <w:rPr>
          <w:spacing w:val="0"/>
          <w:lang w:val="fr-FR"/>
        </w:rPr>
        <w:t>élabor</w:t>
      </w:r>
      <w:r w:rsidR="001D3B93" w:rsidRPr="007E0F78">
        <w:rPr>
          <w:spacing w:val="0"/>
          <w:lang w:val="fr-FR"/>
        </w:rPr>
        <w:t xml:space="preserve">er </w:t>
      </w:r>
      <w:r w:rsidR="00326872" w:rsidRPr="007E0F78">
        <w:rPr>
          <w:spacing w:val="0"/>
          <w:lang w:val="fr-FR"/>
        </w:rPr>
        <w:t>un outil de recherche de similarité</w:t>
      </w:r>
      <w:r w:rsidR="001D3B93" w:rsidRPr="007E0F78">
        <w:rPr>
          <w:spacing w:val="0"/>
          <w:lang w:val="fr-FR"/>
        </w:rPr>
        <w:t>s de l’UPOV</w:t>
      </w:r>
      <w:r w:rsidR="00326872" w:rsidRPr="007E0F78">
        <w:rPr>
          <w:spacing w:val="0"/>
          <w:lang w:val="fr-FR"/>
        </w:rPr>
        <w:t xml:space="preserve"> aux fins de</w:t>
      </w:r>
      <w:r w:rsidR="001D3B93" w:rsidRPr="007E0F78">
        <w:rPr>
          <w:spacing w:val="0"/>
          <w:lang w:val="fr-FR"/>
        </w:rPr>
        <w:t>s</w:t>
      </w:r>
      <w:r w:rsidR="00326872" w:rsidRPr="007E0F78">
        <w:rPr>
          <w:spacing w:val="0"/>
          <w:lang w:val="fr-FR"/>
        </w:rPr>
        <w:t xml:space="preserve"> dénomination</w:t>
      </w:r>
      <w:r w:rsidR="001D3B93" w:rsidRPr="007E0F78">
        <w:rPr>
          <w:spacing w:val="0"/>
          <w:lang w:val="fr-FR"/>
        </w:rPr>
        <w:t>s</w:t>
      </w:r>
      <w:r w:rsidR="00326872" w:rsidRPr="007E0F78">
        <w:rPr>
          <w:spacing w:val="0"/>
          <w:lang w:val="fr-FR"/>
        </w:rPr>
        <w:t xml:space="preserve"> variétale</w:t>
      </w:r>
      <w:r w:rsidR="001D3B93" w:rsidRPr="007E0F78">
        <w:rPr>
          <w:spacing w:val="0"/>
          <w:lang w:val="fr-FR"/>
        </w:rPr>
        <w:t>s</w:t>
      </w:r>
      <w:r w:rsidRPr="007E0F78">
        <w:rPr>
          <w:spacing w:val="0"/>
          <w:lang w:val="fr-FR"/>
        </w:rPr>
        <w:t xml:space="preserve"> </w:t>
      </w:r>
      <w:r w:rsidR="00326872" w:rsidRPr="007E0F78">
        <w:rPr>
          <w:spacing w:val="0"/>
          <w:lang w:val="fr-FR"/>
        </w:rPr>
        <w:t xml:space="preserve">par le </w:t>
      </w:r>
      <w:r w:rsidRPr="007E0F78">
        <w:rPr>
          <w:spacing w:val="0"/>
          <w:lang w:val="fr-FR"/>
        </w:rPr>
        <w:t>WG</w:t>
      </w:r>
      <w:r w:rsidR="00E4543D" w:rsidRPr="007E0F78">
        <w:rPr>
          <w:spacing w:val="0"/>
          <w:lang w:val="fr-FR"/>
        </w:rPr>
        <w:noBreakHyphen/>
      </w:r>
      <w:r w:rsidRPr="007E0F78">
        <w:rPr>
          <w:spacing w:val="0"/>
          <w:lang w:val="fr-FR"/>
        </w:rPr>
        <w:t xml:space="preserve">DST, </w:t>
      </w:r>
      <w:r w:rsidR="002D226D" w:rsidRPr="007E0F78">
        <w:rPr>
          <w:spacing w:val="0"/>
          <w:lang w:val="fr-FR"/>
        </w:rPr>
        <w:t>y compris</w:t>
      </w:r>
      <w:r w:rsidR="001B306D" w:rsidRPr="007E0F78">
        <w:rPr>
          <w:spacing w:val="0"/>
          <w:lang w:val="fr-FR"/>
        </w:rPr>
        <w:t xml:space="preserve"> l</w:t>
      </w:r>
      <w:r w:rsidR="002D226D" w:rsidRPr="007E0F78">
        <w:rPr>
          <w:spacing w:val="0"/>
          <w:lang w:val="fr-FR"/>
        </w:rPr>
        <w:t>’</w:t>
      </w:r>
      <w:r w:rsidR="001B306D" w:rsidRPr="007E0F78">
        <w:rPr>
          <w:spacing w:val="0"/>
          <w:lang w:val="fr-FR"/>
        </w:rPr>
        <w:t>étude test</w:t>
      </w:r>
      <w:r w:rsidRPr="007E0F78">
        <w:rPr>
          <w:spacing w:val="0"/>
          <w:lang w:val="fr-FR"/>
        </w:rPr>
        <w:t xml:space="preserve">, </w:t>
      </w:r>
      <w:r w:rsidR="001D3B93" w:rsidRPr="007E0F78">
        <w:rPr>
          <w:spacing w:val="0"/>
          <w:lang w:val="fr-FR"/>
        </w:rPr>
        <w:t>comme indiqué</w:t>
      </w:r>
      <w:r w:rsidR="001B306D" w:rsidRPr="007E0F78">
        <w:rPr>
          <w:spacing w:val="0"/>
          <w:lang w:val="fr-FR"/>
        </w:rPr>
        <w:t xml:space="preserve"> aux paragraphes</w:t>
      </w:r>
      <w:r w:rsidR="00FD34FF" w:rsidRPr="007E0F78">
        <w:rPr>
          <w:spacing w:val="0"/>
          <w:lang w:val="fr-FR"/>
        </w:rPr>
        <w:t> </w:t>
      </w:r>
      <w:r w:rsidR="008620E3" w:rsidRPr="007E0F78">
        <w:rPr>
          <w:spacing w:val="0"/>
          <w:lang w:val="fr-FR"/>
        </w:rPr>
        <w:t xml:space="preserve">4 </w:t>
      </w:r>
      <w:r w:rsidR="001B306D" w:rsidRPr="007E0F78">
        <w:rPr>
          <w:spacing w:val="0"/>
          <w:lang w:val="fr-FR"/>
        </w:rPr>
        <w:t xml:space="preserve">à </w:t>
      </w:r>
      <w:r w:rsidR="008620E3" w:rsidRPr="007E0F78">
        <w:rPr>
          <w:spacing w:val="0"/>
          <w:lang w:val="fr-FR"/>
        </w:rPr>
        <w:t>15</w:t>
      </w:r>
      <w:r w:rsidRPr="007E0F78">
        <w:rPr>
          <w:spacing w:val="0"/>
          <w:lang w:val="fr-FR"/>
        </w:rPr>
        <w:t xml:space="preserve"> </w:t>
      </w:r>
      <w:r w:rsidR="001B306D" w:rsidRPr="007E0F78">
        <w:rPr>
          <w:spacing w:val="0"/>
          <w:lang w:val="fr-FR"/>
        </w:rPr>
        <w:t>du présent document</w:t>
      </w:r>
      <w:r w:rsidR="008437A9" w:rsidRPr="007E0F78">
        <w:rPr>
          <w:rFonts w:eastAsia="MS Mincho"/>
          <w:snapToGrid w:val="0"/>
          <w:spacing w:val="0"/>
          <w:lang w:val="fr-FR" w:eastAsia="ja-JP"/>
        </w:rPr>
        <w:t>,</w:t>
      </w:r>
    </w:p>
    <w:p w:rsidR="00362201" w:rsidRPr="007E0F78" w:rsidRDefault="00362201" w:rsidP="007E0F78">
      <w:pPr>
        <w:pStyle w:val="dec"/>
        <w:tabs>
          <w:tab w:val="left" w:pos="5387"/>
          <w:tab w:val="left" w:pos="5954"/>
        </w:tabs>
        <w:ind w:left="4820"/>
        <w:rPr>
          <w:spacing w:val="0"/>
          <w:lang w:val="fr-FR"/>
        </w:rPr>
      </w:pPr>
    </w:p>
    <w:p w:rsidR="00362201" w:rsidRPr="007E0F78" w:rsidRDefault="00FD0FD0" w:rsidP="007E0F78">
      <w:pPr>
        <w:pStyle w:val="dec"/>
        <w:tabs>
          <w:tab w:val="left" w:pos="5387"/>
          <w:tab w:val="left" w:pos="5954"/>
        </w:tabs>
        <w:ind w:left="4820"/>
        <w:rPr>
          <w:rFonts w:eastAsia="MS Mincho"/>
          <w:lang w:val="fr-FR"/>
        </w:rPr>
      </w:pPr>
      <w:r w:rsidRPr="007E0F78">
        <w:rPr>
          <w:rFonts w:eastAsia="MS Mincho" w:cs="Arial"/>
          <w:lang w:val="fr-FR" w:eastAsia="ja-JP"/>
        </w:rPr>
        <w:tab/>
        <w:t>b)</w:t>
      </w:r>
      <w:r w:rsidRPr="007E0F78">
        <w:rPr>
          <w:rFonts w:eastAsia="MS Mincho" w:cs="Arial"/>
          <w:lang w:val="fr-FR" w:eastAsia="ja-JP"/>
        </w:rPr>
        <w:tab/>
      </w:r>
      <w:r w:rsidR="00E27443" w:rsidRPr="007E0F78">
        <w:rPr>
          <w:rFonts w:eastAsia="MS Mincho" w:cs="Arial"/>
          <w:lang w:val="fr-FR" w:eastAsia="ja-JP"/>
        </w:rPr>
        <w:t xml:space="preserve">à prendre note de la proposition de révision du </w:t>
      </w:r>
      <w:r w:rsidRPr="007E0F78">
        <w:rPr>
          <w:lang w:val="fr-FR"/>
        </w:rPr>
        <w:t xml:space="preserve">document UPOV/INF/12 </w:t>
      </w:r>
      <w:r w:rsidR="00E27443" w:rsidRPr="007E0F78">
        <w:rPr>
          <w:lang w:val="fr-FR"/>
        </w:rPr>
        <w:t>concernant les modifications de dénominations variétales enregistrées</w:t>
      </w:r>
      <w:r w:rsidRPr="007E0F78">
        <w:rPr>
          <w:lang w:val="fr-FR"/>
        </w:rPr>
        <w:t xml:space="preserve">, </w:t>
      </w:r>
      <w:r w:rsidR="00E27443" w:rsidRPr="007E0F78">
        <w:rPr>
          <w:lang w:val="fr-FR"/>
        </w:rPr>
        <w:t>telle qu</w:t>
      </w:r>
      <w:r w:rsidR="002D226D" w:rsidRPr="007E0F78">
        <w:rPr>
          <w:lang w:val="fr-FR"/>
        </w:rPr>
        <w:t>’</w:t>
      </w:r>
      <w:r w:rsidR="00E27443" w:rsidRPr="007E0F78">
        <w:rPr>
          <w:lang w:val="fr-FR"/>
        </w:rPr>
        <w:t>elle figure au paragraphe</w:t>
      </w:r>
      <w:r w:rsidR="00FD34FF" w:rsidRPr="007E0F78">
        <w:rPr>
          <w:lang w:val="fr-FR"/>
        </w:rPr>
        <w:t> </w:t>
      </w:r>
      <w:r w:rsidRPr="007E0F78">
        <w:rPr>
          <w:lang w:val="fr-FR"/>
        </w:rPr>
        <w:t xml:space="preserve">20, </w:t>
      </w:r>
      <w:r w:rsidR="00E27443" w:rsidRPr="007E0F78">
        <w:rPr>
          <w:lang w:val="fr-FR"/>
        </w:rPr>
        <w:t xml:space="preserve">et </w:t>
      </w:r>
      <w:r w:rsidR="001D3B93" w:rsidRPr="007E0F78">
        <w:rPr>
          <w:lang w:val="fr-FR"/>
        </w:rPr>
        <w:t xml:space="preserve">du fait </w:t>
      </w:r>
      <w:r w:rsidR="00E27443" w:rsidRPr="007E0F78">
        <w:rPr>
          <w:lang w:val="fr-FR"/>
        </w:rPr>
        <w:t>que, sous réserve de l</w:t>
      </w:r>
      <w:r w:rsidR="002D226D" w:rsidRPr="007E0F78">
        <w:rPr>
          <w:lang w:val="fr-FR"/>
        </w:rPr>
        <w:t>’</w:t>
      </w:r>
      <w:r w:rsidR="00E27443" w:rsidRPr="007E0F78">
        <w:rPr>
          <w:lang w:val="fr-FR"/>
        </w:rPr>
        <w:t>accord</w:t>
      </w:r>
      <w:r w:rsidR="002D226D" w:rsidRPr="007E0F78">
        <w:rPr>
          <w:lang w:val="fr-FR"/>
        </w:rPr>
        <w:t xml:space="preserve"> du CAJ</w:t>
      </w:r>
      <w:r w:rsidR="003159C3" w:rsidRPr="007E0F78">
        <w:rPr>
          <w:lang w:val="fr-FR"/>
        </w:rPr>
        <w:t xml:space="preserve">, </w:t>
      </w:r>
      <w:r w:rsidR="00E27443" w:rsidRPr="007E0F78">
        <w:rPr>
          <w:lang w:val="fr-FR"/>
        </w:rPr>
        <w:t>ladite révision sera proposée pour adoption par le Conseil à sa quarante</w:t>
      </w:r>
      <w:r w:rsidR="00E4543D" w:rsidRPr="007E0F78">
        <w:rPr>
          <w:lang w:val="fr-FR"/>
        </w:rPr>
        <w:noBreakHyphen/>
      </w:r>
      <w:r w:rsidR="00E27443" w:rsidRPr="007E0F78">
        <w:rPr>
          <w:lang w:val="fr-FR"/>
        </w:rPr>
        <w:t>neuvième session ordinaire</w:t>
      </w:r>
      <w:r w:rsidR="001D3B93" w:rsidRPr="007E0F78">
        <w:rPr>
          <w:lang w:val="fr-FR"/>
        </w:rPr>
        <w:t xml:space="preserve"> prévue</w:t>
      </w:r>
      <w:r w:rsidR="00E27443" w:rsidRPr="007E0F78">
        <w:rPr>
          <w:lang w:val="fr-FR"/>
        </w:rPr>
        <w:t xml:space="preserve"> le 2</w:t>
      </w:r>
      <w:r w:rsidR="002D226D" w:rsidRPr="007E0F78">
        <w:rPr>
          <w:lang w:val="fr-FR"/>
        </w:rPr>
        <w:t>8 octobre 20</w:t>
      </w:r>
      <w:r w:rsidR="00E27443" w:rsidRPr="007E0F78">
        <w:rPr>
          <w:lang w:val="fr-FR"/>
        </w:rPr>
        <w:t>15</w:t>
      </w:r>
      <w:r w:rsidR="008437A9" w:rsidRPr="007E0F78">
        <w:rPr>
          <w:lang w:val="fr-FR"/>
        </w:rPr>
        <w:t>,</w:t>
      </w:r>
    </w:p>
    <w:p w:rsidR="00362201" w:rsidRPr="007E0F78" w:rsidRDefault="00362201" w:rsidP="007E0F78">
      <w:pPr>
        <w:pStyle w:val="dec"/>
        <w:tabs>
          <w:tab w:val="left" w:pos="5387"/>
          <w:tab w:val="left" w:pos="5954"/>
        </w:tabs>
        <w:ind w:left="4820" w:firstLine="567"/>
        <w:rPr>
          <w:rFonts w:eastAsia="MS Mincho" w:cs="Arial"/>
          <w:lang w:val="fr-FR" w:eastAsia="ja-JP"/>
        </w:rPr>
      </w:pPr>
    </w:p>
    <w:p w:rsidR="00362201" w:rsidRPr="007E0F78" w:rsidRDefault="00FD0FD0" w:rsidP="007E0F78">
      <w:pPr>
        <w:pStyle w:val="dec"/>
        <w:tabs>
          <w:tab w:val="left" w:pos="5387"/>
          <w:tab w:val="left" w:pos="5954"/>
        </w:tabs>
        <w:ind w:left="4820" w:firstLine="567"/>
        <w:rPr>
          <w:rFonts w:eastAsia="MS Mincho" w:cs="Arial"/>
          <w:lang w:val="fr-FR" w:eastAsia="ja-JP"/>
        </w:rPr>
      </w:pPr>
      <w:r w:rsidRPr="007E0F78">
        <w:rPr>
          <w:rFonts w:eastAsia="MS Mincho" w:cs="Arial"/>
          <w:lang w:val="fr-FR" w:eastAsia="ja-JP"/>
        </w:rPr>
        <w:t>c)</w:t>
      </w:r>
      <w:r w:rsidRPr="007E0F78">
        <w:rPr>
          <w:rFonts w:eastAsia="MS Mincho" w:cs="Arial"/>
          <w:lang w:val="fr-FR" w:eastAsia="ja-JP"/>
        </w:rPr>
        <w:tab/>
      </w:r>
      <w:r w:rsidR="00D86F98" w:rsidRPr="007E0F78">
        <w:rPr>
          <w:rFonts w:eastAsia="MS Mincho" w:cs="Arial"/>
          <w:lang w:val="fr-FR" w:eastAsia="ja-JP"/>
        </w:rPr>
        <w:t xml:space="preserve">à prendre note </w:t>
      </w:r>
      <w:r w:rsidR="001D3B93" w:rsidRPr="007E0F78">
        <w:rPr>
          <w:rFonts w:eastAsia="MS Mincho" w:cs="Arial"/>
          <w:lang w:val="fr-FR" w:eastAsia="ja-JP"/>
        </w:rPr>
        <w:t xml:space="preserve">du fait </w:t>
      </w:r>
      <w:r w:rsidR="00D86F98" w:rsidRPr="007E0F78">
        <w:rPr>
          <w:rFonts w:eastAsia="MS Mincho" w:cs="Arial"/>
          <w:lang w:val="fr-FR" w:eastAsia="ja-JP"/>
        </w:rPr>
        <w:t>que</w:t>
      </w:r>
      <w:r w:rsidR="002D226D" w:rsidRPr="007E0F78">
        <w:rPr>
          <w:rFonts w:eastAsia="MS Mincho" w:cs="Arial"/>
          <w:lang w:val="fr-FR" w:eastAsia="ja-JP"/>
        </w:rPr>
        <w:t xml:space="preserve"> le </w:t>
      </w:r>
      <w:r w:rsidR="002D226D" w:rsidRPr="007E0F78">
        <w:rPr>
          <w:rFonts w:cs="Arial"/>
          <w:lang w:val="fr-FR" w:eastAsia="ja-JP"/>
        </w:rPr>
        <w:t>CAJ</w:t>
      </w:r>
      <w:r w:rsidR="00411A9E" w:rsidRPr="007E0F78">
        <w:rPr>
          <w:rFonts w:cs="Arial"/>
          <w:lang w:val="fr-FR" w:eastAsia="ja-JP"/>
        </w:rPr>
        <w:t xml:space="preserve">, </w:t>
      </w:r>
      <w:r w:rsidR="00D86F98" w:rsidRPr="007E0F78">
        <w:rPr>
          <w:rFonts w:cs="Arial"/>
          <w:lang w:val="fr-FR" w:eastAsia="ja-JP"/>
        </w:rPr>
        <w:t>à sa soixante et onzième</w:t>
      </w:r>
      <w:r w:rsidR="00FD34FF" w:rsidRPr="007E0F78">
        <w:rPr>
          <w:rFonts w:cs="Arial"/>
          <w:lang w:val="fr-FR" w:eastAsia="ja-JP"/>
        </w:rPr>
        <w:t> </w:t>
      </w:r>
      <w:r w:rsidR="00D86F98" w:rsidRPr="007E0F78">
        <w:rPr>
          <w:rFonts w:cs="Arial"/>
          <w:lang w:val="fr-FR" w:eastAsia="ja-JP"/>
        </w:rPr>
        <w:t>session</w:t>
      </w:r>
      <w:r w:rsidR="00411A9E" w:rsidRPr="007E0F78">
        <w:rPr>
          <w:rFonts w:cs="Arial"/>
          <w:lang w:val="fr-FR" w:eastAsia="ja-JP"/>
        </w:rPr>
        <w:t xml:space="preserve">, </w:t>
      </w:r>
      <w:r w:rsidR="00CC4E07" w:rsidRPr="007E0F78">
        <w:rPr>
          <w:rFonts w:cs="Arial"/>
          <w:lang w:val="fr-FR" w:eastAsia="ja-JP"/>
        </w:rPr>
        <w:t>p</w:t>
      </w:r>
      <w:r w:rsidR="00D83B06" w:rsidRPr="007E0F78">
        <w:rPr>
          <w:rFonts w:cs="Arial"/>
          <w:lang w:val="fr-FR" w:eastAsia="ja-JP"/>
        </w:rPr>
        <w:t>ourrait</w:t>
      </w:r>
      <w:r w:rsidR="00CC4E07" w:rsidRPr="007E0F78">
        <w:rPr>
          <w:rFonts w:cs="Arial"/>
          <w:lang w:val="fr-FR" w:eastAsia="ja-JP"/>
        </w:rPr>
        <w:t xml:space="preserve"> inviter le </w:t>
      </w:r>
      <w:r w:rsidRPr="007E0F78">
        <w:rPr>
          <w:rFonts w:cs="Arial"/>
          <w:lang w:val="fr-FR" w:eastAsia="ja-JP"/>
        </w:rPr>
        <w:t>WG</w:t>
      </w:r>
      <w:r w:rsidR="00E4543D" w:rsidRPr="007E0F78">
        <w:rPr>
          <w:rFonts w:cs="Arial"/>
          <w:lang w:val="fr-FR" w:eastAsia="ja-JP"/>
        </w:rPr>
        <w:noBreakHyphen/>
      </w:r>
      <w:r w:rsidRPr="007E0F78">
        <w:rPr>
          <w:rFonts w:cs="Arial"/>
          <w:lang w:val="fr-FR" w:eastAsia="ja-JP"/>
        </w:rPr>
        <w:t xml:space="preserve">DST </w:t>
      </w:r>
      <w:r w:rsidR="00CC4E07" w:rsidRPr="007E0F78">
        <w:rPr>
          <w:rFonts w:cs="Arial"/>
          <w:lang w:val="fr-FR" w:eastAsia="ja-JP"/>
        </w:rPr>
        <w:t>à examiner les observations formulées par</w:t>
      </w:r>
      <w:r w:rsidR="002D226D" w:rsidRPr="007E0F78">
        <w:rPr>
          <w:rFonts w:cs="Arial"/>
          <w:lang w:val="fr-FR" w:eastAsia="ja-JP"/>
        </w:rPr>
        <w:t xml:space="preserve"> le CAJ</w:t>
      </w:r>
      <w:r w:rsidR="00E4543D" w:rsidRPr="007E0F78">
        <w:rPr>
          <w:rFonts w:cs="Arial"/>
          <w:lang w:val="fr-FR" w:eastAsia="ja-JP"/>
        </w:rPr>
        <w:noBreakHyphen/>
      </w:r>
      <w:r w:rsidRPr="007E0F78">
        <w:rPr>
          <w:rFonts w:cs="Arial"/>
          <w:lang w:val="fr-FR" w:eastAsia="ja-JP"/>
        </w:rPr>
        <w:t xml:space="preserve">AG </w:t>
      </w:r>
      <w:r w:rsidR="00CC4E07" w:rsidRPr="007E0F78">
        <w:rPr>
          <w:rFonts w:cs="Arial"/>
          <w:lang w:val="fr-FR" w:eastAsia="ja-JP"/>
        </w:rPr>
        <w:t>à sa neuvième</w:t>
      </w:r>
      <w:r w:rsidR="00FD34FF" w:rsidRPr="007E0F78">
        <w:rPr>
          <w:rFonts w:cs="Arial"/>
          <w:lang w:val="fr-FR" w:eastAsia="ja-JP"/>
        </w:rPr>
        <w:t> </w:t>
      </w:r>
      <w:r w:rsidR="00CC4E07" w:rsidRPr="007E0F78">
        <w:rPr>
          <w:rFonts w:cs="Arial"/>
          <w:lang w:val="fr-FR" w:eastAsia="ja-JP"/>
        </w:rPr>
        <w:t>session</w:t>
      </w:r>
      <w:r w:rsidRPr="007E0F78">
        <w:rPr>
          <w:rFonts w:cs="Arial"/>
          <w:lang w:val="fr-FR" w:eastAsia="ja-JP"/>
        </w:rPr>
        <w:t xml:space="preserve"> </w:t>
      </w:r>
      <w:r w:rsidR="000A2050" w:rsidRPr="007E0F78">
        <w:rPr>
          <w:rFonts w:cs="Arial"/>
          <w:lang w:val="fr-FR" w:eastAsia="ja-JP"/>
        </w:rPr>
        <w:t xml:space="preserve">sur les propositions figurant dans le document </w:t>
      </w:r>
      <w:r w:rsidRPr="007E0F78">
        <w:rPr>
          <w:rFonts w:cs="Arial"/>
          <w:lang w:val="fr-FR" w:eastAsia="ja-JP"/>
        </w:rPr>
        <w:t xml:space="preserve">UPOV/INF/12/5 Draft 2 </w:t>
      </w:r>
      <w:r w:rsidR="000A2050" w:rsidRPr="007E0F78">
        <w:rPr>
          <w:rFonts w:cs="Arial"/>
          <w:lang w:val="fr-FR" w:eastAsia="ja-JP"/>
        </w:rPr>
        <w:t xml:space="preserve">concernant les </w:t>
      </w:r>
      <w:r w:rsidR="0010434C" w:rsidRPr="007E0F78">
        <w:rPr>
          <w:rFonts w:cs="Arial"/>
          <w:lang w:val="fr-FR" w:eastAsia="ja-JP"/>
        </w:rPr>
        <w:t>sections</w:t>
      </w:r>
      <w:r w:rsidR="00FD34FF" w:rsidRPr="007E0F78">
        <w:rPr>
          <w:rFonts w:cs="Arial"/>
          <w:lang w:val="fr-FR" w:eastAsia="ja-JP"/>
        </w:rPr>
        <w:t> </w:t>
      </w:r>
      <w:r w:rsidRPr="007E0F78">
        <w:rPr>
          <w:rFonts w:cs="Arial"/>
          <w:lang w:val="fr-FR" w:eastAsia="ja-JP"/>
        </w:rPr>
        <w:t xml:space="preserve">2.2.2 b), 2.3.1 c) </w:t>
      </w:r>
      <w:r w:rsidR="000A2050" w:rsidRPr="007E0F78">
        <w:rPr>
          <w:rFonts w:cs="Arial"/>
          <w:lang w:val="fr-FR" w:eastAsia="ja-JP"/>
        </w:rPr>
        <w:t>et</w:t>
      </w:r>
      <w:r w:rsidRPr="007E0F78">
        <w:rPr>
          <w:rFonts w:cs="Arial"/>
          <w:lang w:val="fr-FR" w:eastAsia="ja-JP"/>
        </w:rPr>
        <w:t xml:space="preserve"> d), </w:t>
      </w:r>
      <w:r w:rsidR="000A2050" w:rsidRPr="007E0F78">
        <w:rPr>
          <w:rFonts w:cs="Arial"/>
          <w:lang w:val="fr-FR" w:eastAsia="ja-JP"/>
        </w:rPr>
        <w:t xml:space="preserve">et </w:t>
      </w:r>
      <w:r w:rsidRPr="007E0F78">
        <w:rPr>
          <w:rFonts w:cs="Arial"/>
          <w:lang w:val="fr-FR" w:eastAsia="ja-JP"/>
        </w:rPr>
        <w:t xml:space="preserve">2.3.3, </w:t>
      </w:r>
      <w:r w:rsidR="000A2050" w:rsidRPr="007E0F78">
        <w:rPr>
          <w:rFonts w:cs="Arial"/>
          <w:lang w:val="fr-FR" w:eastAsia="ja-JP"/>
        </w:rPr>
        <w:t>telles qu</w:t>
      </w:r>
      <w:r w:rsidR="002D226D" w:rsidRPr="007E0F78">
        <w:rPr>
          <w:rFonts w:cs="Arial"/>
          <w:lang w:val="fr-FR" w:eastAsia="ja-JP"/>
        </w:rPr>
        <w:t>’</w:t>
      </w:r>
      <w:r w:rsidR="000A2050" w:rsidRPr="007E0F78">
        <w:rPr>
          <w:rFonts w:cs="Arial"/>
          <w:lang w:val="fr-FR" w:eastAsia="ja-JP"/>
        </w:rPr>
        <w:t>elles figurent au paragraphe</w:t>
      </w:r>
      <w:r w:rsidR="00FD34FF" w:rsidRPr="007E0F78">
        <w:rPr>
          <w:rFonts w:cs="Arial"/>
          <w:lang w:val="fr-FR" w:eastAsia="ja-JP"/>
        </w:rPr>
        <w:t> </w:t>
      </w:r>
      <w:r w:rsidRPr="007E0F78">
        <w:rPr>
          <w:rFonts w:cs="Arial"/>
          <w:lang w:val="fr-FR" w:eastAsia="ja-JP"/>
        </w:rPr>
        <w:t>2</w:t>
      </w:r>
      <w:r w:rsidR="00CE6991" w:rsidRPr="007E0F78">
        <w:rPr>
          <w:rFonts w:cs="Arial"/>
          <w:lang w:val="fr-FR" w:eastAsia="ja-JP"/>
        </w:rPr>
        <w:t>6</w:t>
      </w:r>
      <w:r w:rsidRPr="007E0F78">
        <w:rPr>
          <w:rFonts w:cs="Arial"/>
          <w:lang w:val="fr-FR" w:eastAsia="ja-JP"/>
        </w:rPr>
        <w:t xml:space="preserve"> </w:t>
      </w:r>
      <w:r w:rsidR="000A2050" w:rsidRPr="007E0F78">
        <w:rPr>
          <w:rFonts w:cs="Arial"/>
          <w:lang w:val="fr-FR" w:eastAsia="ja-JP"/>
        </w:rPr>
        <w:t>ci</w:t>
      </w:r>
      <w:r w:rsidR="00E4543D" w:rsidRPr="007E0F78">
        <w:rPr>
          <w:rFonts w:cs="Arial"/>
          <w:lang w:val="fr-FR" w:eastAsia="ja-JP"/>
        </w:rPr>
        <w:noBreakHyphen/>
      </w:r>
      <w:r w:rsidR="000A2050" w:rsidRPr="007E0F78">
        <w:rPr>
          <w:rFonts w:cs="Arial"/>
          <w:lang w:val="fr-FR" w:eastAsia="ja-JP"/>
        </w:rPr>
        <w:t>dessus, et</w:t>
      </w:r>
    </w:p>
    <w:p w:rsidR="00362201" w:rsidRPr="007E0F78" w:rsidRDefault="00362201" w:rsidP="007E0F78">
      <w:pPr>
        <w:pStyle w:val="dec"/>
        <w:tabs>
          <w:tab w:val="left" w:pos="5387"/>
          <w:tab w:val="left" w:pos="5954"/>
        </w:tabs>
        <w:ind w:left="4820" w:firstLine="567"/>
        <w:rPr>
          <w:rFonts w:cs="Arial"/>
          <w:lang w:val="fr-FR"/>
        </w:rPr>
      </w:pPr>
    </w:p>
    <w:p w:rsidR="00362201" w:rsidRPr="007E0F78" w:rsidRDefault="00FD0FD0" w:rsidP="007E0F78">
      <w:pPr>
        <w:pStyle w:val="dec"/>
        <w:tabs>
          <w:tab w:val="left" w:pos="5387"/>
          <w:tab w:val="left" w:pos="5954"/>
        </w:tabs>
        <w:spacing w:after="120"/>
        <w:ind w:left="4820" w:firstLine="567"/>
        <w:rPr>
          <w:rFonts w:cs="Arial"/>
          <w:lang w:val="fr-FR"/>
        </w:rPr>
      </w:pPr>
      <w:r w:rsidRPr="007E0F78">
        <w:rPr>
          <w:rFonts w:eastAsia="MS Mincho" w:cs="Arial"/>
          <w:lang w:val="fr-FR" w:eastAsia="ja-JP"/>
        </w:rPr>
        <w:t>d</w:t>
      </w:r>
      <w:r w:rsidR="00411A9E" w:rsidRPr="007E0F78">
        <w:rPr>
          <w:rFonts w:cs="Arial"/>
          <w:lang w:val="fr-FR"/>
        </w:rPr>
        <w:t>)</w:t>
      </w:r>
      <w:r w:rsidRPr="007E0F78">
        <w:rPr>
          <w:rFonts w:cs="Arial"/>
          <w:lang w:val="fr-FR"/>
        </w:rPr>
        <w:tab/>
      </w:r>
      <w:r w:rsidR="0052645D" w:rsidRPr="007E0F78">
        <w:rPr>
          <w:rFonts w:cs="Arial"/>
          <w:lang w:val="fr-FR"/>
        </w:rPr>
        <w:t xml:space="preserve">à prendre note </w:t>
      </w:r>
      <w:r w:rsidR="001D3B93" w:rsidRPr="007E0F78">
        <w:rPr>
          <w:rFonts w:cs="Arial"/>
          <w:lang w:val="fr-FR"/>
        </w:rPr>
        <w:t xml:space="preserve">du fait </w:t>
      </w:r>
      <w:r w:rsidR="0052645D" w:rsidRPr="007E0F78">
        <w:rPr>
          <w:rFonts w:cs="Arial"/>
          <w:lang w:val="fr-FR"/>
        </w:rPr>
        <w:t>que</w:t>
      </w:r>
      <w:r w:rsidR="002D226D" w:rsidRPr="007E0F78">
        <w:rPr>
          <w:rFonts w:cs="Arial"/>
          <w:lang w:val="fr-FR"/>
        </w:rPr>
        <w:t xml:space="preserve"> le CAJ</w:t>
      </w:r>
      <w:r w:rsidR="00411A9E" w:rsidRPr="007E0F78">
        <w:rPr>
          <w:rFonts w:cs="Arial"/>
          <w:lang w:val="fr-FR"/>
        </w:rPr>
        <w:t xml:space="preserve">, </w:t>
      </w:r>
      <w:r w:rsidR="00E4543D" w:rsidRPr="007E0F78">
        <w:rPr>
          <w:rFonts w:cs="Arial"/>
          <w:lang w:val="fr-FR" w:eastAsia="ja-JP"/>
        </w:rPr>
        <w:t>à sa soixante </w:t>
      </w:r>
      <w:r w:rsidR="0052645D" w:rsidRPr="007E0F78">
        <w:rPr>
          <w:rFonts w:cs="Arial"/>
          <w:lang w:val="fr-FR" w:eastAsia="ja-JP"/>
        </w:rPr>
        <w:t>et</w:t>
      </w:r>
      <w:r w:rsidR="00E4543D" w:rsidRPr="007E0F78">
        <w:rPr>
          <w:rFonts w:cs="Arial"/>
          <w:lang w:val="fr-FR" w:eastAsia="ja-JP"/>
        </w:rPr>
        <w:t> </w:t>
      </w:r>
      <w:r w:rsidR="0052645D" w:rsidRPr="007E0F78">
        <w:rPr>
          <w:rFonts w:cs="Arial"/>
          <w:lang w:val="fr-FR" w:eastAsia="ja-JP"/>
        </w:rPr>
        <w:t>onzième</w:t>
      </w:r>
      <w:r w:rsidR="00FD34FF" w:rsidRPr="007E0F78">
        <w:rPr>
          <w:rFonts w:cs="Arial"/>
          <w:lang w:val="fr-FR" w:eastAsia="ja-JP"/>
        </w:rPr>
        <w:t> </w:t>
      </w:r>
      <w:r w:rsidR="0052645D" w:rsidRPr="007E0F78">
        <w:rPr>
          <w:rFonts w:cs="Arial"/>
          <w:lang w:val="fr-FR" w:eastAsia="ja-JP"/>
        </w:rPr>
        <w:t>session</w:t>
      </w:r>
      <w:r w:rsidR="00F551A2" w:rsidRPr="007E0F78">
        <w:rPr>
          <w:rFonts w:cs="Arial"/>
          <w:lang w:val="fr-FR"/>
        </w:rPr>
        <w:t xml:space="preserve">, </w:t>
      </w:r>
      <w:r w:rsidR="00432CA0" w:rsidRPr="007E0F78">
        <w:rPr>
          <w:rFonts w:cs="Arial"/>
          <w:lang w:val="fr-FR"/>
        </w:rPr>
        <w:t>p</w:t>
      </w:r>
      <w:r w:rsidR="000D4FCF" w:rsidRPr="007E0F78">
        <w:rPr>
          <w:rFonts w:cs="Arial"/>
          <w:lang w:val="fr-FR"/>
        </w:rPr>
        <w:t>ourrait</w:t>
      </w:r>
      <w:r w:rsidR="00432CA0" w:rsidRPr="007E0F78">
        <w:rPr>
          <w:rFonts w:cs="Arial"/>
          <w:lang w:val="fr-FR"/>
        </w:rPr>
        <w:t xml:space="preserve"> suggérer que les propositions</w:t>
      </w:r>
      <w:r w:rsidR="002D226D" w:rsidRPr="007E0F78">
        <w:rPr>
          <w:rFonts w:cs="Arial"/>
          <w:lang w:val="fr-FR"/>
        </w:rPr>
        <w:t xml:space="preserve"> du CAJ</w:t>
      </w:r>
      <w:r w:rsidR="00E4543D" w:rsidRPr="007E0F78">
        <w:rPr>
          <w:rFonts w:cs="Arial"/>
          <w:lang w:val="fr-FR"/>
        </w:rPr>
        <w:noBreakHyphen/>
      </w:r>
      <w:r w:rsidRPr="007E0F78">
        <w:rPr>
          <w:rFonts w:cs="Arial"/>
          <w:lang w:val="fr-FR"/>
        </w:rPr>
        <w:t xml:space="preserve">AG </w:t>
      </w:r>
      <w:r w:rsidR="00B4160D" w:rsidRPr="007E0F78">
        <w:rPr>
          <w:rFonts w:cs="Arial"/>
          <w:lang w:val="fr-FR"/>
        </w:rPr>
        <w:t>concernant les sections</w:t>
      </w:r>
      <w:r w:rsidR="00FD34FF" w:rsidRPr="007E0F78">
        <w:rPr>
          <w:rFonts w:cs="Arial"/>
          <w:lang w:val="fr-FR"/>
        </w:rPr>
        <w:t> </w:t>
      </w:r>
      <w:r w:rsidRPr="007E0F78">
        <w:rPr>
          <w:rFonts w:cs="Arial"/>
          <w:lang w:val="fr-FR"/>
        </w:rPr>
        <w:t>2.2.2 c), 4</w:t>
      </w:r>
      <w:r w:rsidR="00B4160D" w:rsidRPr="007E0F78">
        <w:rPr>
          <w:rFonts w:cs="Arial"/>
          <w:lang w:val="fr-FR"/>
        </w:rPr>
        <w:t xml:space="preserve"> </w:t>
      </w:r>
      <w:r w:rsidRPr="007E0F78">
        <w:rPr>
          <w:rFonts w:cs="Arial"/>
          <w:lang w:val="fr-FR"/>
        </w:rPr>
        <w:t xml:space="preserve">a) </w:t>
      </w:r>
      <w:r w:rsidR="00B4160D" w:rsidRPr="007E0F78">
        <w:rPr>
          <w:rFonts w:cs="Arial"/>
          <w:lang w:val="fr-FR"/>
        </w:rPr>
        <w:t>et</w:t>
      </w:r>
      <w:r w:rsidRPr="007E0F78">
        <w:rPr>
          <w:rFonts w:cs="Arial"/>
          <w:lang w:val="fr-FR"/>
        </w:rPr>
        <w:t xml:space="preserve"> 4</w:t>
      </w:r>
      <w:r w:rsidR="00B4160D" w:rsidRPr="007E0F78">
        <w:rPr>
          <w:rFonts w:cs="Arial"/>
          <w:lang w:val="fr-FR"/>
        </w:rPr>
        <w:t xml:space="preserve"> </w:t>
      </w:r>
      <w:r w:rsidRPr="007E0F78">
        <w:rPr>
          <w:rFonts w:cs="Arial"/>
          <w:lang w:val="fr-FR"/>
        </w:rPr>
        <w:t>e)</w:t>
      </w:r>
      <w:r w:rsidR="00B4160D" w:rsidRPr="007E0F78">
        <w:rPr>
          <w:rFonts w:cs="Arial"/>
          <w:lang w:val="fr-FR"/>
        </w:rPr>
        <w:t xml:space="preserve"> </w:t>
      </w:r>
      <w:r w:rsidRPr="007E0F78">
        <w:rPr>
          <w:rFonts w:cs="Arial"/>
          <w:lang w:val="fr-FR"/>
        </w:rPr>
        <w:t xml:space="preserve">i) </w:t>
      </w:r>
      <w:r w:rsidR="00B4160D" w:rsidRPr="007E0F78">
        <w:rPr>
          <w:rFonts w:cs="Arial"/>
          <w:lang w:val="fr-FR"/>
        </w:rPr>
        <w:t>soient examinées par</w:t>
      </w:r>
      <w:r w:rsidR="002D226D" w:rsidRPr="007E0F78">
        <w:rPr>
          <w:rFonts w:cs="Arial"/>
          <w:lang w:val="fr-FR"/>
        </w:rPr>
        <w:t xml:space="preserve"> le CAJ</w:t>
      </w:r>
      <w:r w:rsidRPr="007E0F78">
        <w:rPr>
          <w:rFonts w:cs="Arial"/>
          <w:lang w:val="fr-FR"/>
        </w:rPr>
        <w:t xml:space="preserve">, </w:t>
      </w:r>
      <w:r w:rsidR="00BB1F79" w:rsidRPr="007E0F78">
        <w:rPr>
          <w:lang w:val="fr-FR"/>
        </w:rPr>
        <w:t>à sa soixante</w:t>
      </w:r>
      <w:r w:rsidR="00E4543D" w:rsidRPr="007E0F78">
        <w:rPr>
          <w:lang w:val="fr-FR"/>
        </w:rPr>
        <w:noBreakHyphen/>
      </w:r>
      <w:r w:rsidR="00BB1F79" w:rsidRPr="007E0F78">
        <w:rPr>
          <w:lang w:val="fr-FR"/>
        </w:rPr>
        <w:t>douzième</w:t>
      </w:r>
      <w:r w:rsidR="00FD34FF" w:rsidRPr="007E0F78">
        <w:rPr>
          <w:lang w:val="fr-FR"/>
        </w:rPr>
        <w:t> </w:t>
      </w:r>
      <w:r w:rsidR="00BB1F79" w:rsidRPr="007E0F78">
        <w:rPr>
          <w:lang w:val="fr-FR"/>
        </w:rPr>
        <w:t>session</w:t>
      </w:r>
      <w:r w:rsidRPr="007E0F78">
        <w:rPr>
          <w:rFonts w:cs="Arial"/>
          <w:lang w:val="fr-FR"/>
        </w:rPr>
        <w:t xml:space="preserve">, </w:t>
      </w:r>
      <w:r w:rsidR="001D3B93" w:rsidRPr="007E0F78">
        <w:rPr>
          <w:rFonts w:cs="Arial"/>
          <w:lang w:val="fr-FR"/>
        </w:rPr>
        <w:t>comme i</w:t>
      </w:r>
      <w:r w:rsidR="00BB1F79" w:rsidRPr="007E0F78">
        <w:rPr>
          <w:rFonts w:cs="Arial"/>
          <w:lang w:val="fr-FR"/>
        </w:rPr>
        <w:t xml:space="preserve">ndiqué au </w:t>
      </w:r>
      <w:r w:rsidRPr="007E0F78">
        <w:rPr>
          <w:rFonts w:cs="Arial"/>
          <w:lang w:val="fr-FR"/>
        </w:rPr>
        <w:t>paragraph</w:t>
      </w:r>
      <w:r w:rsidR="00BB1F79" w:rsidRPr="007E0F78">
        <w:rPr>
          <w:rFonts w:cs="Arial"/>
          <w:lang w:val="fr-FR"/>
        </w:rPr>
        <w:t>e</w:t>
      </w:r>
      <w:r w:rsidR="00FD34FF" w:rsidRPr="007E0F78">
        <w:rPr>
          <w:rFonts w:cs="Arial"/>
          <w:lang w:val="fr-FR"/>
        </w:rPr>
        <w:t> </w:t>
      </w:r>
      <w:r w:rsidRPr="007E0F78">
        <w:rPr>
          <w:rFonts w:cs="Arial"/>
          <w:lang w:val="fr-FR"/>
        </w:rPr>
        <w:t>2</w:t>
      </w:r>
      <w:r w:rsidR="00CE6991" w:rsidRPr="007E0F78">
        <w:rPr>
          <w:rFonts w:cs="Arial"/>
          <w:lang w:val="fr-FR" w:eastAsia="ja-JP"/>
        </w:rPr>
        <w:t>7</w:t>
      </w:r>
      <w:r w:rsidRPr="007E0F78">
        <w:rPr>
          <w:rFonts w:cs="Arial"/>
          <w:lang w:val="fr-FR"/>
        </w:rPr>
        <w:t xml:space="preserve"> </w:t>
      </w:r>
      <w:r w:rsidR="00BB1F79" w:rsidRPr="007E0F78">
        <w:rPr>
          <w:rFonts w:cs="Arial"/>
          <w:lang w:val="fr-FR"/>
        </w:rPr>
        <w:t>ci</w:t>
      </w:r>
      <w:r w:rsidR="00E4543D" w:rsidRPr="007E0F78">
        <w:rPr>
          <w:rFonts w:cs="Arial"/>
          <w:lang w:val="fr-FR"/>
        </w:rPr>
        <w:noBreakHyphen/>
      </w:r>
      <w:r w:rsidR="00BB1F79" w:rsidRPr="007E0F78">
        <w:rPr>
          <w:rFonts w:cs="Arial"/>
          <w:lang w:val="fr-FR"/>
        </w:rPr>
        <w:t>dessus</w:t>
      </w:r>
      <w:r w:rsidRPr="007E0F78">
        <w:rPr>
          <w:rFonts w:cs="Arial"/>
          <w:lang w:val="fr-FR"/>
        </w:rPr>
        <w:t>.</w:t>
      </w:r>
    </w:p>
    <w:p w:rsidR="00362201" w:rsidRPr="007E0F78" w:rsidRDefault="00362201" w:rsidP="007E0F78">
      <w:pPr>
        <w:pStyle w:val="dec"/>
        <w:tabs>
          <w:tab w:val="left" w:pos="5387"/>
          <w:tab w:val="left" w:pos="5954"/>
        </w:tabs>
        <w:ind w:left="4820" w:firstLine="567"/>
        <w:rPr>
          <w:rFonts w:cs="Arial"/>
          <w:i w:val="0"/>
          <w:lang w:val="fr-FR"/>
        </w:rPr>
      </w:pPr>
    </w:p>
    <w:p w:rsidR="00362201" w:rsidRPr="007E0F78" w:rsidRDefault="00362201" w:rsidP="007E0F78">
      <w:pPr>
        <w:pStyle w:val="dec"/>
        <w:tabs>
          <w:tab w:val="left" w:pos="5387"/>
          <w:tab w:val="left" w:pos="5954"/>
        </w:tabs>
        <w:ind w:left="4820" w:firstLine="567"/>
        <w:rPr>
          <w:rFonts w:cs="Arial"/>
          <w:i w:val="0"/>
          <w:lang w:val="fr-FR"/>
        </w:rPr>
      </w:pPr>
    </w:p>
    <w:p w:rsidR="00362201" w:rsidRPr="007E0F78" w:rsidRDefault="00297887" w:rsidP="007E0F78">
      <w:pPr>
        <w:pStyle w:val="dec"/>
        <w:tabs>
          <w:tab w:val="left" w:pos="5387"/>
          <w:tab w:val="left" w:pos="5954"/>
        </w:tabs>
        <w:spacing w:after="120"/>
        <w:ind w:left="4820" w:firstLine="567"/>
        <w:jc w:val="right"/>
        <w:rPr>
          <w:rFonts w:cs="Arial"/>
          <w:i w:val="0"/>
          <w:lang w:val="fr-FR"/>
        </w:rPr>
      </w:pPr>
      <w:r w:rsidRPr="007E0F78">
        <w:rPr>
          <w:rFonts w:cs="Arial"/>
          <w:i w:val="0"/>
          <w:lang w:val="fr-FR"/>
        </w:rPr>
        <w:t>[Fin du document]</w:t>
      </w:r>
    </w:p>
    <w:p w:rsidR="00362201" w:rsidRPr="007E0F78" w:rsidRDefault="00362201" w:rsidP="007E0F78">
      <w:pPr>
        <w:pStyle w:val="dec"/>
        <w:tabs>
          <w:tab w:val="left" w:pos="5387"/>
          <w:tab w:val="left" w:pos="5954"/>
        </w:tabs>
        <w:spacing w:after="120"/>
        <w:ind w:left="4820" w:firstLine="567"/>
        <w:jc w:val="right"/>
        <w:rPr>
          <w:rFonts w:cs="Arial"/>
          <w:i w:val="0"/>
          <w:lang w:val="fr-FR"/>
        </w:rPr>
      </w:pPr>
    </w:p>
    <w:sectPr w:rsidR="00362201" w:rsidRPr="007E0F78" w:rsidSect="001D3B93">
      <w:headerReference w:type="default" r:id="rId15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7D1" w:rsidRDefault="00A747D1" w:rsidP="00822961">
      <w:r>
        <w:separator/>
      </w:r>
    </w:p>
  </w:endnote>
  <w:endnote w:type="continuationSeparator" w:id="0">
    <w:p w:rsidR="00A747D1" w:rsidRDefault="00A747D1" w:rsidP="00822961">
      <w:r>
        <w:continuationSeparator/>
      </w:r>
    </w:p>
  </w:endnote>
  <w:endnote w:type="continuationNotice" w:id="1">
    <w:p w:rsidR="00E4543D" w:rsidRDefault="00E454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7D1" w:rsidRDefault="00A747D1" w:rsidP="00822961">
      <w:r>
        <w:separator/>
      </w:r>
    </w:p>
  </w:footnote>
  <w:footnote w:type="continuationSeparator" w:id="0">
    <w:p w:rsidR="00A747D1" w:rsidRDefault="00A747D1" w:rsidP="00822961">
      <w:r>
        <w:continuationSeparator/>
      </w:r>
    </w:p>
  </w:footnote>
  <w:footnote w:type="continuationNotice" w:id="1">
    <w:p w:rsidR="00E4543D" w:rsidRDefault="00E4543D"/>
  </w:footnote>
  <w:footnote w:id="2">
    <w:p w:rsidR="008620E3" w:rsidRPr="00075335" w:rsidRDefault="008620E3" w:rsidP="007E0F78">
      <w:pPr>
        <w:pStyle w:val="FootnoteText"/>
        <w:rPr>
          <w:lang w:val="fr-CH" w:eastAsia="ja-JP"/>
        </w:rPr>
      </w:pPr>
      <w:r w:rsidRPr="007E0F78">
        <w:rPr>
          <w:rStyle w:val="FootnoteReference"/>
        </w:rPr>
        <w:footnoteRef/>
      </w:r>
      <w:r w:rsidRPr="00075335">
        <w:rPr>
          <w:lang w:val="fr-CH"/>
        </w:rPr>
        <w:t xml:space="preserve"> </w:t>
      </w:r>
      <w:r w:rsidRPr="00075335">
        <w:rPr>
          <w:rFonts w:hint="eastAsia"/>
          <w:lang w:val="fr-CH" w:eastAsia="ja-JP"/>
        </w:rPr>
        <w:tab/>
      </w:r>
      <w:r w:rsidR="00DB24CD" w:rsidRPr="007E0F78">
        <w:rPr>
          <w:lang w:val="fr-FR" w:eastAsia="ja-JP"/>
        </w:rPr>
        <w:t xml:space="preserve">Voir la circulaire </w:t>
      </w:r>
      <w:r w:rsidR="007E0F78">
        <w:rPr>
          <w:snapToGrid w:val="0"/>
          <w:lang w:val="fr-FR"/>
        </w:rPr>
        <w:t>E</w:t>
      </w:r>
      <w:r w:rsidR="007E0F78">
        <w:rPr>
          <w:snapToGrid w:val="0"/>
          <w:lang w:val="fr-FR"/>
        </w:rPr>
        <w:noBreakHyphen/>
      </w:r>
      <w:r w:rsidR="00DB24CD" w:rsidRPr="007E0F78">
        <w:rPr>
          <w:snapToGrid w:val="0"/>
          <w:lang w:val="fr-FR"/>
        </w:rPr>
        <w:t>15/018</w:t>
      </w:r>
      <w:r w:rsidR="007E0F78">
        <w:rPr>
          <w:snapToGrid w:val="0"/>
          <w:lang w:val="fr-FR" w:eastAsia="ja-JP"/>
        </w:rPr>
        <w:t xml:space="preserve"> de l’UPOV du 6 février </w:t>
      </w:r>
      <w:r w:rsidR="00DB24CD" w:rsidRPr="007E0F78">
        <w:rPr>
          <w:lang w:val="fr-FR" w:eastAsia="ja-JP"/>
        </w:rPr>
        <w:t>2015</w:t>
      </w:r>
      <w:r w:rsidRPr="00075335">
        <w:rPr>
          <w:lang w:val="fr-CH" w:eastAsia="ja-JP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35" w:rsidRPr="00997029" w:rsidRDefault="00F44C35" w:rsidP="00377FF4">
    <w:pPr>
      <w:pStyle w:val="Header"/>
      <w:rPr>
        <w:rStyle w:val="PageNumber"/>
      </w:rPr>
    </w:pPr>
    <w:r>
      <w:rPr>
        <w:rStyle w:val="PageNumber"/>
      </w:rPr>
      <w:t>TC/5</w:t>
    </w:r>
    <w:r>
      <w:rPr>
        <w:rStyle w:val="PageNumber"/>
        <w:rFonts w:hint="eastAsia"/>
        <w:lang w:eastAsia="ja-JP"/>
      </w:rPr>
      <w:t>1/</w:t>
    </w:r>
    <w:r>
      <w:rPr>
        <w:rStyle w:val="PageNumber"/>
      </w:rPr>
      <w:t>12</w:t>
    </w:r>
  </w:p>
  <w:p w:rsidR="00F44C35" w:rsidRPr="00997029" w:rsidRDefault="00F44C35" w:rsidP="00377FF4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8E25D9">
      <w:rPr>
        <w:rStyle w:val="PageNumber"/>
        <w:noProof/>
      </w:rPr>
      <w:t>7</w:t>
    </w:r>
    <w:r w:rsidRPr="00997029">
      <w:rPr>
        <w:rStyle w:val="PageNumber"/>
      </w:rPr>
      <w:fldChar w:fldCharType="end"/>
    </w:r>
  </w:p>
  <w:p w:rsidR="00F44C35" w:rsidRPr="00997029" w:rsidRDefault="00F44C35" w:rsidP="00377FF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094C"/>
    <w:multiLevelType w:val="hybridMultilevel"/>
    <w:tmpl w:val="BF26958A"/>
    <w:lvl w:ilvl="0" w:tplc="32FC68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E121C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5145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960F0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4CE6F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690D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E9C60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33428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9AC7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2A1B1583"/>
    <w:multiLevelType w:val="singleLevel"/>
    <w:tmpl w:val="E178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29D6820"/>
    <w:multiLevelType w:val="hybridMultilevel"/>
    <w:tmpl w:val="C2B2D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04C7C"/>
    <w:multiLevelType w:val="hybridMultilevel"/>
    <w:tmpl w:val="F2BA6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E8096B"/>
    <w:multiLevelType w:val="hybridMultilevel"/>
    <w:tmpl w:val="0A9C5D1E"/>
    <w:lvl w:ilvl="0" w:tplc="A18AA3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5B61E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33EC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7AA485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65E36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6205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8B5A5B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96EC61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BB46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41272C0A"/>
    <w:multiLevelType w:val="hybridMultilevel"/>
    <w:tmpl w:val="9C2267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A3FDB"/>
    <w:multiLevelType w:val="hybridMultilevel"/>
    <w:tmpl w:val="C7B63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3775F5"/>
    <w:multiLevelType w:val="hybridMultilevel"/>
    <w:tmpl w:val="0D166088"/>
    <w:lvl w:ilvl="0" w:tplc="D1C611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BBDC7C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9345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B9ED1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E6E3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A7C0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110A7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8FE3D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468A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>
    <w:nsid w:val="777B7CAB"/>
    <w:multiLevelType w:val="hybridMultilevel"/>
    <w:tmpl w:val="F748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PreTradBeta|WIPONew|AT.WIPO"/>
    <w:docVar w:name="TermBaseURL" w:val="empty"/>
    <w:docVar w:name="TextBases" w:val="WorkspaceFTS\EN-FR\UPOV|UPOV\Meetings|UPOV\Other|UPOV\Publications|UPOV\Technical Guidelines|WorkspaceFTS\EN-FR\PCT|IP in General\Meetings|IP in General\Other|Administrative\Publications"/>
    <w:docVar w:name="TextBaseURL" w:val="empty"/>
    <w:docVar w:name="UILng" w:val="en"/>
  </w:docVars>
  <w:rsids>
    <w:rsidRoot w:val="00822961"/>
    <w:rsid w:val="00000531"/>
    <w:rsid w:val="00002775"/>
    <w:rsid w:val="000031A2"/>
    <w:rsid w:val="00004E4E"/>
    <w:rsid w:val="00005853"/>
    <w:rsid w:val="0000682E"/>
    <w:rsid w:val="00006D0B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D04"/>
    <w:rsid w:val="00036210"/>
    <w:rsid w:val="000362B4"/>
    <w:rsid w:val="0003732E"/>
    <w:rsid w:val="00040547"/>
    <w:rsid w:val="0004179D"/>
    <w:rsid w:val="0004233B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30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4168"/>
    <w:rsid w:val="00074B8E"/>
    <w:rsid w:val="00074B97"/>
    <w:rsid w:val="00074C3D"/>
    <w:rsid w:val="00075335"/>
    <w:rsid w:val="000762E5"/>
    <w:rsid w:val="00076651"/>
    <w:rsid w:val="00077138"/>
    <w:rsid w:val="00080744"/>
    <w:rsid w:val="00082605"/>
    <w:rsid w:val="00082F8A"/>
    <w:rsid w:val="00083D83"/>
    <w:rsid w:val="00083E36"/>
    <w:rsid w:val="0008525F"/>
    <w:rsid w:val="000855FB"/>
    <w:rsid w:val="00085885"/>
    <w:rsid w:val="00085A1E"/>
    <w:rsid w:val="00086DA8"/>
    <w:rsid w:val="0009063D"/>
    <w:rsid w:val="000906CD"/>
    <w:rsid w:val="00091F9C"/>
    <w:rsid w:val="00092143"/>
    <w:rsid w:val="0009226C"/>
    <w:rsid w:val="00093556"/>
    <w:rsid w:val="00093F65"/>
    <w:rsid w:val="00094A83"/>
    <w:rsid w:val="00095525"/>
    <w:rsid w:val="00095A20"/>
    <w:rsid w:val="000A0D14"/>
    <w:rsid w:val="000A16C8"/>
    <w:rsid w:val="000A1D0F"/>
    <w:rsid w:val="000A2039"/>
    <w:rsid w:val="000A2050"/>
    <w:rsid w:val="000A242A"/>
    <w:rsid w:val="000A2F5D"/>
    <w:rsid w:val="000A3293"/>
    <w:rsid w:val="000A48F2"/>
    <w:rsid w:val="000A4E01"/>
    <w:rsid w:val="000A6D32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4FCF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E7A1B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100AB7"/>
    <w:rsid w:val="00100D18"/>
    <w:rsid w:val="00101FD5"/>
    <w:rsid w:val="00103274"/>
    <w:rsid w:val="0010434C"/>
    <w:rsid w:val="0010482D"/>
    <w:rsid w:val="00104864"/>
    <w:rsid w:val="001051F1"/>
    <w:rsid w:val="00105420"/>
    <w:rsid w:val="00106091"/>
    <w:rsid w:val="00106F43"/>
    <w:rsid w:val="00111C96"/>
    <w:rsid w:val="00113AE2"/>
    <w:rsid w:val="001166FC"/>
    <w:rsid w:val="00120461"/>
    <w:rsid w:val="00122F6C"/>
    <w:rsid w:val="00127C0D"/>
    <w:rsid w:val="0013000A"/>
    <w:rsid w:val="00130571"/>
    <w:rsid w:val="00131413"/>
    <w:rsid w:val="00131973"/>
    <w:rsid w:val="00131DA6"/>
    <w:rsid w:val="00133122"/>
    <w:rsid w:val="00133DEF"/>
    <w:rsid w:val="001350AE"/>
    <w:rsid w:val="00135728"/>
    <w:rsid w:val="0013633B"/>
    <w:rsid w:val="00136742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29B"/>
    <w:rsid w:val="00157840"/>
    <w:rsid w:val="001619D7"/>
    <w:rsid w:val="00161C39"/>
    <w:rsid w:val="00162273"/>
    <w:rsid w:val="001623A0"/>
    <w:rsid w:val="0016241A"/>
    <w:rsid w:val="001641C6"/>
    <w:rsid w:val="00165579"/>
    <w:rsid w:val="00167EC8"/>
    <w:rsid w:val="00167FBD"/>
    <w:rsid w:val="001703F3"/>
    <w:rsid w:val="001706B9"/>
    <w:rsid w:val="00171099"/>
    <w:rsid w:val="00176502"/>
    <w:rsid w:val="001769B8"/>
    <w:rsid w:val="00177001"/>
    <w:rsid w:val="00177708"/>
    <w:rsid w:val="0017786C"/>
    <w:rsid w:val="00180802"/>
    <w:rsid w:val="001811B0"/>
    <w:rsid w:val="001815F2"/>
    <w:rsid w:val="00185DEA"/>
    <w:rsid w:val="001870D8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351"/>
    <w:rsid w:val="00195503"/>
    <w:rsid w:val="001956F6"/>
    <w:rsid w:val="001960CC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4B25"/>
    <w:rsid w:val="001A59D0"/>
    <w:rsid w:val="001B019A"/>
    <w:rsid w:val="001B22CC"/>
    <w:rsid w:val="001B2D4A"/>
    <w:rsid w:val="001B306D"/>
    <w:rsid w:val="001B370C"/>
    <w:rsid w:val="001B5023"/>
    <w:rsid w:val="001B69B7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3B93"/>
    <w:rsid w:val="001D45D6"/>
    <w:rsid w:val="001D48A0"/>
    <w:rsid w:val="001D510C"/>
    <w:rsid w:val="001D6D40"/>
    <w:rsid w:val="001D7160"/>
    <w:rsid w:val="001D728C"/>
    <w:rsid w:val="001D7947"/>
    <w:rsid w:val="001D7D86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D19"/>
    <w:rsid w:val="00200FF1"/>
    <w:rsid w:val="002014C6"/>
    <w:rsid w:val="00201844"/>
    <w:rsid w:val="0020198E"/>
    <w:rsid w:val="00201F58"/>
    <w:rsid w:val="0020210B"/>
    <w:rsid w:val="00202366"/>
    <w:rsid w:val="00203DA1"/>
    <w:rsid w:val="0020481C"/>
    <w:rsid w:val="002050F5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17C8F"/>
    <w:rsid w:val="00220981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95A"/>
    <w:rsid w:val="00242EB1"/>
    <w:rsid w:val="002432FA"/>
    <w:rsid w:val="002437D1"/>
    <w:rsid w:val="00243953"/>
    <w:rsid w:val="002453DC"/>
    <w:rsid w:val="00245FF4"/>
    <w:rsid w:val="0024755E"/>
    <w:rsid w:val="002509D7"/>
    <w:rsid w:val="00251097"/>
    <w:rsid w:val="00255928"/>
    <w:rsid w:val="002560D7"/>
    <w:rsid w:val="00256210"/>
    <w:rsid w:val="00260B84"/>
    <w:rsid w:val="00260F87"/>
    <w:rsid w:val="00261F07"/>
    <w:rsid w:val="002629CA"/>
    <w:rsid w:val="00262D64"/>
    <w:rsid w:val="00265AF2"/>
    <w:rsid w:val="002668EC"/>
    <w:rsid w:val="00266AE7"/>
    <w:rsid w:val="00267280"/>
    <w:rsid w:val="00270479"/>
    <w:rsid w:val="00270CF1"/>
    <w:rsid w:val="0027174A"/>
    <w:rsid w:val="002730CC"/>
    <w:rsid w:val="00275D7F"/>
    <w:rsid w:val="00275EF2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2662"/>
    <w:rsid w:val="00292CE5"/>
    <w:rsid w:val="0029329A"/>
    <w:rsid w:val="00293ED3"/>
    <w:rsid w:val="00294904"/>
    <w:rsid w:val="00294DB4"/>
    <w:rsid w:val="00295353"/>
    <w:rsid w:val="00297213"/>
    <w:rsid w:val="002973EA"/>
    <w:rsid w:val="00297887"/>
    <w:rsid w:val="00297B8D"/>
    <w:rsid w:val="002A07D0"/>
    <w:rsid w:val="002A0A33"/>
    <w:rsid w:val="002A199F"/>
    <w:rsid w:val="002A29A5"/>
    <w:rsid w:val="002A3501"/>
    <w:rsid w:val="002A3D46"/>
    <w:rsid w:val="002A56B5"/>
    <w:rsid w:val="002A5A71"/>
    <w:rsid w:val="002A5ECE"/>
    <w:rsid w:val="002A60E6"/>
    <w:rsid w:val="002A7756"/>
    <w:rsid w:val="002B13E8"/>
    <w:rsid w:val="002B3CB7"/>
    <w:rsid w:val="002B52E9"/>
    <w:rsid w:val="002B5EB6"/>
    <w:rsid w:val="002B6038"/>
    <w:rsid w:val="002C3BCA"/>
    <w:rsid w:val="002C5439"/>
    <w:rsid w:val="002C57C9"/>
    <w:rsid w:val="002C6605"/>
    <w:rsid w:val="002C760B"/>
    <w:rsid w:val="002D0AEB"/>
    <w:rsid w:val="002D0C29"/>
    <w:rsid w:val="002D0ED1"/>
    <w:rsid w:val="002D226D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E7E0D"/>
    <w:rsid w:val="002F1D59"/>
    <w:rsid w:val="002F1E5B"/>
    <w:rsid w:val="002F36CE"/>
    <w:rsid w:val="002F44F2"/>
    <w:rsid w:val="002F5834"/>
    <w:rsid w:val="002F6A5B"/>
    <w:rsid w:val="002F7C69"/>
    <w:rsid w:val="002F7F8A"/>
    <w:rsid w:val="00300EB9"/>
    <w:rsid w:val="003012F6"/>
    <w:rsid w:val="0030281F"/>
    <w:rsid w:val="0030435A"/>
    <w:rsid w:val="00305903"/>
    <w:rsid w:val="00305D05"/>
    <w:rsid w:val="00306247"/>
    <w:rsid w:val="003077CA"/>
    <w:rsid w:val="00307A9E"/>
    <w:rsid w:val="00307AC6"/>
    <w:rsid w:val="003114CD"/>
    <w:rsid w:val="0031187D"/>
    <w:rsid w:val="003127A5"/>
    <w:rsid w:val="00314BB8"/>
    <w:rsid w:val="00314CF8"/>
    <w:rsid w:val="00315460"/>
    <w:rsid w:val="003156B9"/>
    <w:rsid w:val="00315915"/>
    <w:rsid w:val="003159C3"/>
    <w:rsid w:val="0031633F"/>
    <w:rsid w:val="00320742"/>
    <w:rsid w:val="00320AA9"/>
    <w:rsid w:val="00320E1A"/>
    <w:rsid w:val="003238A2"/>
    <w:rsid w:val="00324537"/>
    <w:rsid w:val="00324F66"/>
    <w:rsid w:val="00325B84"/>
    <w:rsid w:val="00326872"/>
    <w:rsid w:val="00327307"/>
    <w:rsid w:val="00330C10"/>
    <w:rsid w:val="00331AFF"/>
    <w:rsid w:val="003322E3"/>
    <w:rsid w:val="0033300E"/>
    <w:rsid w:val="00333E8A"/>
    <w:rsid w:val="00333FD9"/>
    <w:rsid w:val="00334558"/>
    <w:rsid w:val="0033584D"/>
    <w:rsid w:val="00335A41"/>
    <w:rsid w:val="00335F46"/>
    <w:rsid w:val="00336624"/>
    <w:rsid w:val="003371B8"/>
    <w:rsid w:val="00341784"/>
    <w:rsid w:val="00341EC2"/>
    <w:rsid w:val="00342767"/>
    <w:rsid w:val="00343605"/>
    <w:rsid w:val="003458C7"/>
    <w:rsid w:val="00345907"/>
    <w:rsid w:val="00347FC6"/>
    <w:rsid w:val="00350C7F"/>
    <w:rsid w:val="003510E5"/>
    <w:rsid w:val="00351280"/>
    <w:rsid w:val="0035140A"/>
    <w:rsid w:val="00352499"/>
    <w:rsid w:val="003526C7"/>
    <w:rsid w:val="003526EA"/>
    <w:rsid w:val="00354B79"/>
    <w:rsid w:val="0035506D"/>
    <w:rsid w:val="0035533A"/>
    <w:rsid w:val="00362201"/>
    <w:rsid w:val="003624A3"/>
    <w:rsid w:val="00362DFB"/>
    <w:rsid w:val="00364D90"/>
    <w:rsid w:val="0036502F"/>
    <w:rsid w:val="0036717D"/>
    <w:rsid w:val="003677C6"/>
    <w:rsid w:val="003709D6"/>
    <w:rsid w:val="003711CB"/>
    <w:rsid w:val="00371545"/>
    <w:rsid w:val="00371FFE"/>
    <w:rsid w:val="00372C60"/>
    <w:rsid w:val="00372EAA"/>
    <w:rsid w:val="00372F0B"/>
    <w:rsid w:val="003730E9"/>
    <w:rsid w:val="003742FB"/>
    <w:rsid w:val="003772B8"/>
    <w:rsid w:val="003774DA"/>
    <w:rsid w:val="0037768F"/>
    <w:rsid w:val="00377FF4"/>
    <w:rsid w:val="00380A87"/>
    <w:rsid w:val="00380AE4"/>
    <w:rsid w:val="00381DEE"/>
    <w:rsid w:val="00382B96"/>
    <w:rsid w:val="003839BE"/>
    <w:rsid w:val="00383CA3"/>
    <w:rsid w:val="00385E3C"/>
    <w:rsid w:val="003868FD"/>
    <w:rsid w:val="0038759E"/>
    <w:rsid w:val="003911C4"/>
    <w:rsid w:val="003911FB"/>
    <w:rsid w:val="00391411"/>
    <w:rsid w:val="00391A76"/>
    <w:rsid w:val="00394208"/>
    <w:rsid w:val="00396AC0"/>
    <w:rsid w:val="003A002F"/>
    <w:rsid w:val="003A0663"/>
    <w:rsid w:val="003A07C4"/>
    <w:rsid w:val="003A1164"/>
    <w:rsid w:val="003A128B"/>
    <w:rsid w:val="003A16CD"/>
    <w:rsid w:val="003A2018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1E2"/>
    <w:rsid w:val="003C13EA"/>
    <w:rsid w:val="003C18DB"/>
    <w:rsid w:val="003C1C4A"/>
    <w:rsid w:val="003C3937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5E4"/>
    <w:rsid w:val="003E4C27"/>
    <w:rsid w:val="003E5C14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1A9E"/>
    <w:rsid w:val="004126B6"/>
    <w:rsid w:val="00412E09"/>
    <w:rsid w:val="00414E05"/>
    <w:rsid w:val="00414ED4"/>
    <w:rsid w:val="00415150"/>
    <w:rsid w:val="00415C9E"/>
    <w:rsid w:val="004174EA"/>
    <w:rsid w:val="00417703"/>
    <w:rsid w:val="00420A31"/>
    <w:rsid w:val="0042110A"/>
    <w:rsid w:val="004222E0"/>
    <w:rsid w:val="004229F3"/>
    <w:rsid w:val="00422D17"/>
    <w:rsid w:val="004241E7"/>
    <w:rsid w:val="00425EA8"/>
    <w:rsid w:val="00430280"/>
    <w:rsid w:val="00431391"/>
    <w:rsid w:val="004316B8"/>
    <w:rsid w:val="00431CE0"/>
    <w:rsid w:val="00432CA0"/>
    <w:rsid w:val="004338B2"/>
    <w:rsid w:val="00434151"/>
    <w:rsid w:val="00434FEF"/>
    <w:rsid w:val="004401FC"/>
    <w:rsid w:val="00443537"/>
    <w:rsid w:val="00443CED"/>
    <w:rsid w:val="00445492"/>
    <w:rsid w:val="004454BC"/>
    <w:rsid w:val="004458CD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F66"/>
    <w:rsid w:val="004662EE"/>
    <w:rsid w:val="004663DB"/>
    <w:rsid w:val="004665EE"/>
    <w:rsid w:val="00466F95"/>
    <w:rsid w:val="00470205"/>
    <w:rsid w:val="00472A58"/>
    <w:rsid w:val="00473812"/>
    <w:rsid w:val="004757E7"/>
    <w:rsid w:val="0047691A"/>
    <w:rsid w:val="00476E80"/>
    <w:rsid w:val="00477F73"/>
    <w:rsid w:val="00480B41"/>
    <w:rsid w:val="00480D6B"/>
    <w:rsid w:val="004812A6"/>
    <w:rsid w:val="004813C2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6ADF"/>
    <w:rsid w:val="004A70A6"/>
    <w:rsid w:val="004A7314"/>
    <w:rsid w:val="004B07C3"/>
    <w:rsid w:val="004B4AD0"/>
    <w:rsid w:val="004B4B82"/>
    <w:rsid w:val="004B506E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37B3"/>
    <w:rsid w:val="004C4565"/>
    <w:rsid w:val="004C5D3A"/>
    <w:rsid w:val="004C5E8C"/>
    <w:rsid w:val="004C6532"/>
    <w:rsid w:val="004C7C43"/>
    <w:rsid w:val="004D06AF"/>
    <w:rsid w:val="004D1C79"/>
    <w:rsid w:val="004D1C9F"/>
    <w:rsid w:val="004D2ACE"/>
    <w:rsid w:val="004D2BC3"/>
    <w:rsid w:val="004D2D37"/>
    <w:rsid w:val="004D56F6"/>
    <w:rsid w:val="004D58D5"/>
    <w:rsid w:val="004D6051"/>
    <w:rsid w:val="004D6C61"/>
    <w:rsid w:val="004D7637"/>
    <w:rsid w:val="004D7A17"/>
    <w:rsid w:val="004E0C17"/>
    <w:rsid w:val="004E1AF5"/>
    <w:rsid w:val="004E24C0"/>
    <w:rsid w:val="004E3C65"/>
    <w:rsid w:val="004E3C89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5285"/>
    <w:rsid w:val="004F53E9"/>
    <w:rsid w:val="004F5D28"/>
    <w:rsid w:val="004F7230"/>
    <w:rsid w:val="004F750B"/>
    <w:rsid w:val="004F7D56"/>
    <w:rsid w:val="005020B7"/>
    <w:rsid w:val="005035AA"/>
    <w:rsid w:val="0050486A"/>
    <w:rsid w:val="00504E63"/>
    <w:rsid w:val="005050CC"/>
    <w:rsid w:val="005056FC"/>
    <w:rsid w:val="0050710E"/>
    <w:rsid w:val="005074D8"/>
    <w:rsid w:val="00507E04"/>
    <w:rsid w:val="00510EB1"/>
    <w:rsid w:val="00511731"/>
    <w:rsid w:val="00512FC9"/>
    <w:rsid w:val="005131CD"/>
    <w:rsid w:val="00513BE5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AF5"/>
    <w:rsid w:val="00524E0C"/>
    <w:rsid w:val="0052645D"/>
    <w:rsid w:val="005268BA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D1A"/>
    <w:rsid w:val="00543F37"/>
    <w:rsid w:val="00545DFA"/>
    <w:rsid w:val="00546DB4"/>
    <w:rsid w:val="00546F4D"/>
    <w:rsid w:val="00547816"/>
    <w:rsid w:val="00547E3C"/>
    <w:rsid w:val="005513DF"/>
    <w:rsid w:val="00552A3B"/>
    <w:rsid w:val="005572B4"/>
    <w:rsid w:val="005576D1"/>
    <w:rsid w:val="00560F61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2B03"/>
    <w:rsid w:val="00583EF7"/>
    <w:rsid w:val="00584962"/>
    <w:rsid w:val="00584A55"/>
    <w:rsid w:val="00584FDE"/>
    <w:rsid w:val="0058503C"/>
    <w:rsid w:val="005853AF"/>
    <w:rsid w:val="00587BE6"/>
    <w:rsid w:val="0059000E"/>
    <w:rsid w:val="00590D24"/>
    <w:rsid w:val="00591010"/>
    <w:rsid w:val="00592C5D"/>
    <w:rsid w:val="00594384"/>
    <w:rsid w:val="00594B41"/>
    <w:rsid w:val="00596550"/>
    <w:rsid w:val="0059683E"/>
    <w:rsid w:val="005969C1"/>
    <w:rsid w:val="00597AD5"/>
    <w:rsid w:val="00597E91"/>
    <w:rsid w:val="005A2310"/>
    <w:rsid w:val="005A291D"/>
    <w:rsid w:val="005A2C11"/>
    <w:rsid w:val="005A368F"/>
    <w:rsid w:val="005A398D"/>
    <w:rsid w:val="005A654E"/>
    <w:rsid w:val="005B1117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9FF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2F41"/>
    <w:rsid w:val="005E38FD"/>
    <w:rsid w:val="005E3ECF"/>
    <w:rsid w:val="005E40F4"/>
    <w:rsid w:val="005E5265"/>
    <w:rsid w:val="005E532E"/>
    <w:rsid w:val="005E60D0"/>
    <w:rsid w:val="005E6790"/>
    <w:rsid w:val="005F0328"/>
    <w:rsid w:val="005F03EB"/>
    <w:rsid w:val="005F16FB"/>
    <w:rsid w:val="005F4000"/>
    <w:rsid w:val="005F4D73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3BB6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7F3C"/>
    <w:rsid w:val="006319D6"/>
    <w:rsid w:val="00631DB2"/>
    <w:rsid w:val="00632DEE"/>
    <w:rsid w:val="006333EC"/>
    <w:rsid w:val="00633793"/>
    <w:rsid w:val="00634C7E"/>
    <w:rsid w:val="00634DB2"/>
    <w:rsid w:val="00635959"/>
    <w:rsid w:val="00635F26"/>
    <w:rsid w:val="006376C3"/>
    <w:rsid w:val="0064223D"/>
    <w:rsid w:val="00642B0B"/>
    <w:rsid w:val="00643649"/>
    <w:rsid w:val="006443ED"/>
    <w:rsid w:val="0064485D"/>
    <w:rsid w:val="00645B98"/>
    <w:rsid w:val="00645F6B"/>
    <w:rsid w:val="00646042"/>
    <w:rsid w:val="006466AA"/>
    <w:rsid w:val="00646C3A"/>
    <w:rsid w:val="00646EBF"/>
    <w:rsid w:val="00647286"/>
    <w:rsid w:val="006477D2"/>
    <w:rsid w:val="006502C7"/>
    <w:rsid w:val="00650370"/>
    <w:rsid w:val="006531B5"/>
    <w:rsid w:val="00653610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4037"/>
    <w:rsid w:val="00664265"/>
    <w:rsid w:val="00665E9C"/>
    <w:rsid w:val="006665BF"/>
    <w:rsid w:val="00666A97"/>
    <w:rsid w:val="00667DEC"/>
    <w:rsid w:val="006701FD"/>
    <w:rsid w:val="006702E4"/>
    <w:rsid w:val="006713E6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6F03"/>
    <w:rsid w:val="00687D47"/>
    <w:rsid w:val="006918DA"/>
    <w:rsid w:val="00691FA2"/>
    <w:rsid w:val="00691FE9"/>
    <w:rsid w:val="006923B5"/>
    <w:rsid w:val="00692EEE"/>
    <w:rsid w:val="00693143"/>
    <w:rsid w:val="00694E56"/>
    <w:rsid w:val="006956FA"/>
    <w:rsid w:val="0069682F"/>
    <w:rsid w:val="00696DEB"/>
    <w:rsid w:val="00697DAE"/>
    <w:rsid w:val="006A1CD0"/>
    <w:rsid w:val="006A46EF"/>
    <w:rsid w:val="006A59E4"/>
    <w:rsid w:val="006B03E2"/>
    <w:rsid w:val="006B0539"/>
    <w:rsid w:val="006B1269"/>
    <w:rsid w:val="006B26A6"/>
    <w:rsid w:val="006B3AEC"/>
    <w:rsid w:val="006B5DEA"/>
    <w:rsid w:val="006B61BA"/>
    <w:rsid w:val="006B67A8"/>
    <w:rsid w:val="006B6B11"/>
    <w:rsid w:val="006C1E31"/>
    <w:rsid w:val="006C3139"/>
    <w:rsid w:val="006C7C62"/>
    <w:rsid w:val="006D026B"/>
    <w:rsid w:val="006D05D3"/>
    <w:rsid w:val="006D08C3"/>
    <w:rsid w:val="006D1CCA"/>
    <w:rsid w:val="006D2359"/>
    <w:rsid w:val="006D265A"/>
    <w:rsid w:val="006D30F2"/>
    <w:rsid w:val="006D313F"/>
    <w:rsid w:val="006D3C53"/>
    <w:rsid w:val="006D6A67"/>
    <w:rsid w:val="006D6C74"/>
    <w:rsid w:val="006D6D94"/>
    <w:rsid w:val="006D7782"/>
    <w:rsid w:val="006E1474"/>
    <w:rsid w:val="006E193B"/>
    <w:rsid w:val="006E2B83"/>
    <w:rsid w:val="006E2C68"/>
    <w:rsid w:val="006E3A5F"/>
    <w:rsid w:val="006E3A8E"/>
    <w:rsid w:val="006E3C2E"/>
    <w:rsid w:val="006E4E4E"/>
    <w:rsid w:val="006E5489"/>
    <w:rsid w:val="006E5537"/>
    <w:rsid w:val="006E5D43"/>
    <w:rsid w:val="006E752D"/>
    <w:rsid w:val="006E757B"/>
    <w:rsid w:val="006F12AA"/>
    <w:rsid w:val="006F14D7"/>
    <w:rsid w:val="006F1D2A"/>
    <w:rsid w:val="006F240D"/>
    <w:rsid w:val="006F4357"/>
    <w:rsid w:val="006F5603"/>
    <w:rsid w:val="006F56C5"/>
    <w:rsid w:val="006F6210"/>
    <w:rsid w:val="006F62B1"/>
    <w:rsid w:val="006F687D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02CB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53A"/>
    <w:rsid w:val="00716FE3"/>
    <w:rsid w:val="0072026F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3D3"/>
    <w:rsid w:val="00734A61"/>
    <w:rsid w:val="007369D4"/>
    <w:rsid w:val="00736D73"/>
    <w:rsid w:val="00736FE8"/>
    <w:rsid w:val="007372E2"/>
    <w:rsid w:val="0073762E"/>
    <w:rsid w:val="00740108"/>
    <w:rsid w:val="007403E3"/>
    <w:rsid w:val="00740E84"/>
    <w:rsid w:val="0074292A"/>
    <w:rsid w:val="00744567"/>
    <w:rsid w:val="00744A8F"/>
    <w:rsid w:val="00744F57"/>
    <w:rsid w:val="007465E7"/>
    <w:rsid w:val="0074690D"/>
    <w:rsid w:val="00746A78"/>
    <w:rsid w:val="00747C42"/>
    <w:rsid w:val="00751D55"/>
    <w:rsid w:val="00752306"/>
    <w:rsid w:val="0075406E"/>
    <w:rsid w:val="00755003"/>
    <w:rsid w:val="0075571A"/>
    <w:rsid w:val="00757526"/>
    <w:rsid w:val="00761FB7"/>
    <w:rsid w:val="007623E3"/>
    <w:rsid w:val="00763372"/>
    <w:rsid w:val="00766AAD"/>
    <w:rsid w:val="00766F6F"/>
    <w:rsid w:val="00767D20"/>
    <w:rsid w:val="00770A36"/>
    <w:rsid w:val="00771846"/>
    <w:rsid w:val="00773385"/>
    <w:rsid w:val="007735EA"/>
    <w:rsid w:val="00774F51"/>
    <w:rsid w:val="00777AEF"/>
    <w:rsid w:val="00781062"/>
    <w:rsid w:val="00782E26"/>
    <w:rsid w:val="00782F3D"/>
    <w:rsid w:val="0078367A"/>
    <w:rsid w:val="007837BE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13F5"/>
    <w:rsid w:val="007A4B06"/>
    <w:rsid w:val="007A5B13"/>
    <w:rsid w:val="007A5B1D"/>
    <w:rsid w:val="007A720D"/>
    <w:rsid w:val="007B0581"/>
    <w:rsid w:val="007B0E4D"/>
    <w:rsid w:val="007B3903"/>
    <w:rsid w:val="007B4153"/>
    <w:rsid w:val="007B4ACF"/>
    <w:rsid w:val="007B5094"/>
    <w:rsid w:val="007B5B1C"/>
    <w:rsid w:val="007B5D6A"/>
    <w:rsid w:val="007B6CFC"/>
    <w:rsid w:val="007B6D9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36E"/>
    <w:rsid w:val="007C4DB7"/>
    <w:rsid w:val="007C5670"/>
    <w:rsid w:val="007C5CEE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0F78"/>
    <w:rsid w:val="007E18DD"/>
    <w:rsid w:val="007E210D"/>
    <w:rsid w:val="007E24D0"/>
    <w:rsid w:val="007E2583"/>
    <w:rsid w:val="007E297C"/>
    <w:rsid w:val="007E29DB"/>
    <w:rsid w:val="007E4104"/>
    <w:rsid w:val="007E560A"/>
    <w:rsid w:val="007E69EE"/>
    <w:rsid w:val="007E6C5A"/>
    <w:rsid w:val="007E7836"/>
    <w:rsid w:val="007E7869"/>
    <w:rsid w:val="007F0B0F"/>
    <w:rsid w:val="007F0D3C"/>
    <w:rsid w:val="007F1695"/>
    <w:rsid w:val="007F21FC"/>
    <w:rsid w:val="007F2B90"/>
    <w:rsid w:val="007F2ECE"/>
    <w:rsid w:val="007F412B"/>
    <w:rsid w:val="007F5C6F"/>
    <w:rsid w:val="007F6A2B"/>
    <w:rsid w:val="0080101C"/>
    <w:rsid w:val="00801300"/>
    <w:rsid w:val="0080293A"/>
    <w:rsid w:val="00802B83"/>
    <w:rsid w:val="008037D7"/>
    <w:rsid w:val="00803D19"/>
    <w:rsid w:val="0080429D"/>
    <w:rsid w:val="0080476C"/>
    <w:rsid w:val="00804BCF"/>
    <w:rsid w:val="008058F0"/>
    <w:rsid w:val="008059B5"/>
    <w:rsid w:val="00805BDC"/>
    <w:rsid w:val="0080722A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2961"/>
    <w:rsid w:val="0082356B"/>
    <w:rsid w:val="00823D91"/>
    <w:rsid w:val="00825B54"/>
    <w:rsid w:val="008264A6"/>
    <w:rsid w:val="00827CAC"/>
    <w:rsid w:val="0083125A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13B3"/>
    <w:rsid w:val="008422BE"/>
    <w:rsid w:val="00842C82"/>
    <w:rsid w:val="00842ED0"/>
    <w:rsid w:val="008435C1"/>
    <w:rsid w:val="008437A9"/>
    <w:rsid w:val="008443DD"/>
    <w:rsid w:val="00844F56"/>
    <w:rsid w:val="00845340"/>
    <w:rsid w:val="00845AEB"/>
    <w:rsid w:val="00846987"/>
    <w:rsid w:val="00847140"/>
    <w:rsid w:val="00850DA2"/>
    <w:rsid w:val="0085247D"/>
    <w:rsid w:val="00852644"/>
    <w:rsid w:val="00852E53"/>
    <w:rsid w:val="0085422B"/>
    <w:rsid w:val="00854CB9"/>
    <w:rsid w:val="00854CD1"/>
    <w:rsid w:val="00855817"/>
    <w:rsid w:val="00855E67"/>
    <w:rsid w:val="00857E82"/>
    <w:rsid w:val="00861845"/>
    <w:rsid w:val="00861D61"/>
    <w:rsid w:val="008620E3"/>
    <w:rsid w:val="00862436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2341"/>
    <w:rsid w:val="00872D70"/>
    <w:rsid w:val="00873C31"/>
    <w:rsid w:val="00874852"/>
    <w:rsid w:val="00874F85"/>
    <w:rsid w:val="00875714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F8"/>
    <w:rsid w:val="008948E1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3BA"/>
    <w:rsid w:val="008C1DFC"/>
    <w:rsid w:val="008C31B9"/>
    <w:rsid w:val="008C4616"/>
    <w:rsid w:val="008C529A"/>
    <w:rsid w:val="008C547D"/>
    <w:rsid w:val="008C5F0E"/>
    <w:rsid w:val="008C5F38"/>
    <w:rsid w:val="008C6058"/>
    <w:rsid w:val="008C68AB"/>
    <w:rsid w:val="008C6DDE"/>
    <w:rsid w:val="008C7833"/>
    <w:rsid w:val="008C7AE6"/>
    <w:rsid w:val="008D01D4"/>
    <w:rsid w:val="008D0254"/>
    <w:rsid w:val="008D09CC"/>
    <w:rsid w:val="008D1291"/>
    <w:rsid w:val="008D1BC4"/>
    <w:rsid w:val="008D4B4B"/>
    <w:rsid w:val="008D4BA5"/>
    <w:rsid w:val="008D5A54"/>
    <w:rsid w:val="008D7A68"/>
    <w:rsid w:val="008D7E42"/>
    <w:rsid w:val="008D7F3E"/>
    <w:rsid w:val="008E25D9"/>
    <w:rsid w:val="008E3A89"/>
    <w:rsid w:val="008E47A0"/>
    <w:rsid w:val="008E52A1"/>
    <w:rsid w:val="008E563B"/>
    <w:rsid w:val="008E58FC"/>
    <w:rsid w:val="008F0CAB"/>
    <w:rsid w:val="008F0D91"/>
    <w:rsid w:val="008F12D4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57F0"/>
    <w:rsid w:val="008F5816"/>
    <w:rsid w:val="008F5F2F"/>
    <w:rsid w:val="008F6E44"/>
    <w:rsid w:val="008F7A9D"/>
    <w:rsid w:val="008F7F61"/>
    <w:rsid w:val="009005BE"/>
    <w:rsid w:val="009008CC"/>
    <w:rsid w:val="009009A9"/>
    <w:rsid w:val="009021FA"/>
    <w:rsid w:val="00903BF7"/>
    <w:rsid w:val="00903C78"/>
    <w:rsid w:val="009044A3"/>
    <w:rsid w:val="00904B45"/>
    <w:rsid w:val="00906363"/>
    <w:rsid w:val="00906724"/>
    <w:rsid w:val="009067A6"/>
    <w:rsid w:val="00910F50"/>
    <w:rsid w:val="00912F51"/>
    <w:rsid w:val="00913118"/>
    <w:rsid w:val="00913A3A"/>
    <w:rsid w:val="0091410E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90A"/>
    <w:rsid w:val="00930C2D"/>
    <w:rsid w:val="009320D7"/>
    <w:rsid w:val="00932824"/>
    <w:rsid w:val="009331B8"/>
    <w:rsid w:val="00933BF4"/>
    <w:rsid w:val="00933FDD"/>
    <w:rsid w:val="0093410A"/>
    <w:rsid w:val="00934528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E43"/>
    <w:rsid w:val="00953EEC"/>
    <w:rsid w:val="00955A00"/>
    <w:rsid w:val="00955EDA"/>
    <w:rsid w:val="00956325"/>
    <w:rsid w:val="009577A3"/>
    <w:rsid w:val="0096097B"/>
    <w:rsid w:val="00961FF5"/>
    <w:rsid w:val="009629A3"/>
    <w:rsid w:val="009638F5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76DC"/>
    <w:rsid w:val="009A09E8"/>
    <w:rsid w:val="009A1F5D"/>
    <w:rsid w:val="009A313B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287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C38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58B"/>
    <w:rsid w:val="00A01A22"/>
    <w:rsid w:val="00A021A8"/>
    <w:rsid w:val="00A02B7A"/>
    <w:rsid w:val="00A0417F"/>
    <w:rsid w:val="00A0452D"/>
    <w:rsid w:val="00A04A85"/>
    <w:rsid w:val="00A04B50"/>
    <w:rsid w:val="00A05F5D"/>
    <w:rsid w:val="00A0683D"/>
    <w:rsid w:val="00A0693B"/>
    <w:rsid w:val="00A06E5C"/>
    <w:rsid w:val="00A06F53"/>
    <w:rsid w:val="00A07554"/>
    <w:rsid w:val="00A11E72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6BD0"/>
    <w:rsid w:val="00A47257"/>
    <w:rsid w:val="00A477DA"/>
    <w:rsid w:val="00A502AB"/>
    <w:rsid w:val="00A51B21"/>
    <w:rsid w:val="00A51DA2"/>
    <w:rsid w:val="00A52498"/>
    <w:rsid w:val="00A527F9"/>
    <w:rsid w:val="00A53C7D"/>
    <w:rsid w:val="00A53F26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A65"/>
    <w:rsid w:val="00A70197"/>
    <w:rsid w:val="00A70B2E"/>
    <w:rsid w:val="00A747D1"/>
    <w:rsid w:val="00A76972"/>
    <w:rsid w:val="00A76D35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37F2"/>
    <w:rsid w:val="00A8417F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D37"/>
    <w:rsid w:val="00AA7159"/>
    <w:rsid w:val="00AA7E74"/>
    <w:rsid w:val="00AA7EDC"/>
    <w:rsid w:val="00AB0360"/>
    <w:rsid w:val="00AB1816"/>
    <w:rsid w:val="00AB19BD"/>
    <w:rsid w:val="00AB1A2C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40A2"/>
    <w:rsid w:val="00AC49C5"/>
    <w:rsid w:val="00AC4CDA"/>
    <w:rsid w:val="00AC510D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C00"/>
    <w:rsid w:val="00AD4DB1"/>
    <w:rsid w:val="00AD5A35"/>
    <w:rsid w:val="00AD5E55"/>
    <w:rsid w:val="00AD5EF0"/>
    <w:rsid w:val="00AD6279"/>
    <w:rsid w:val="00AE0DD6"/>
    <w:rsid w:val="00AE3A6D"/>
    <w:rsid w:val="00AE3B1A"/>
    <w:rsid w:val="00AE4264"/>
    <w:rsid w:val="00AE4476"/>
    <w:rsid w:val="00AE6010"/>
    <w:rsid w:val="00AE7C29"/>
    <w:rsid w:val="00AE7E99"/>
    <w:rsid w:val="00AF03BB"/>
    <w:rsid w:val="00AF145E"/>
    <w:rsid w:val="00AF17BA"/>
    <w:rsid w:val="00AF203C"/>
    <w:rsid w:val="00AF20F9"/>
    <w:rsid w:val="00AF2159"/>
    <w:rsid w:val="00AF28B1"/>
    <w:rsid w:val="00AF30E2"/>
    <w:rsid w:val="00AF34F8"/>
    <w:rsid w:val="00AF3AB8"/>
    <w:rsid w:val="00AF3B67"/>
    <w:rsid w:val="00AF3D34"/>
    <w:rsid w:val="00AF41EB"/>
    <w:rsid w:val="00AF51D4"/>
    <w:rsid w:val="00AF5B96"/>
    <w:rsid w:val="00AF7060"/>
    <w:rsid w:val="00AF70C7"/>
    <w:rsid w:val="00B0149B"/>
    <w:rsid w:val="00B03319"/>
    <w:rsid w:val="00B04DBE"/>
    <w:rsid w:val="00B06A49"/>
    <w:rsid w:val="00B0742F"/>
    <w:rsid w:val="00B074DF"/>
    <w:rsid w:val="00B10805"/>
    <w:rsid w:val="00B10F67"/>
    <w:rsid w:val="00B11044"/>
    <w:rsid w:val="00B11198"/>
    <w:rsid w:val="00B118C5"/>
    <w:rsid w:val="00B1354A"/>
    <w:rsid w:val="00B14034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602"/>
    <w:rsid w:val="00B26915"/>
    <w:rsid w:val="00B2787C"/>
    <w:rsid w:val="00B27B20"/>
    <w:rsid w:val="00B30130"/>
    <w:rsid w:val="00B31E30"/>
    <w:rsid w:val="00B32406"/>
    <w:rsid w:val="00B32FE5"/>
    <w:rsid w:val="00B33046"/>
    <w:rsid w:val="00B3405A"/>
    <w:rsid w:val="00B34E39"/>
    <w:rsid w:val="00B3636D"/>
    <w:rsid w:val="00B37C2B"/>
    <w:rsid w:val="00B41020"/>
    <w:rsid w:val="00B4160D"/>
    <w:rsid w:val="00B41EEA"/>
    <w:rsid w:val="00B426C8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36EF"/>
    <w:rsid w:val="00B63BCF"/>
    <w:rsid w:val="00B6440E"/>
    <w:rsid w:val="00B67E7A"/>
    <w:rsid w:val="00B703E8"/>
    <w:rsid w:val="00B72F66"/>
    <w:rsid w:val="00B73222"/>
    <w:rsid w:val="00B7497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1312"/>
    <w:rsid w:val="00B8224F"/>
    <w:rsid w:val="00B829A2"/>
    <w:rsid w:val="00B829C1"/>
    <w:rsid w:val="00B82F2F"/>
    <w:rsid w:val="00B853B0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47DC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1F79"/>
    <w:rsid w:val="00BB236C"/>
    <w:rsid w:val="00BB262E"/>
    <w:rsid w:val="00BB384B"/>
    <w:rsid w:val="00BB4031"/>
    <w:rsid w:val="00BB47DB"/>
    <w:rsid w:val="00BB5449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5C"/>
    <w:rsid w:val="00BD5C79"/>
    <w:rsid w:val="00BD62C9"/>
    <w:rsid w:val="00BD676A"/>
    <w:rsid w:val="00BE06A5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4965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7C5E"/>
    <w:rsid w:val="00C217A9"/>
    <w:rsid w:val="00C22700"/>
    <w:rsid w:val="00C24935"/>
    <w:rsid w:val="00C25291"/>
    <w:rsid w:val="00C26397"/>
    <w:rsid w:val="00C26A76"/>
    <w:rsid w:val="00C26BDF"/>
    <w:rsid w:val="00C30D3E"/>
    <w:rsid w:val="00C31D02"/>
    <w:rsid w:val="00C32075"/>
    <w:rsid w:val="00C3275D"/>
    <w:rsid w:val="00C359EE"/>
    <w:rsid w:val="00C35BFF"/>
    <w:rsid w:val="00C35EB6"/>
    <w:rsid w:val="00C36121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47ED1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2CEF"/>
    <w:rsid w:val="00C63273"/>
    <w:rsid w:val="00C63645"/>
    <w:rsid w:val="00C63853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6F6D"/>
    <w:rsid w:val="00C87AE7"/>
    <w:rsid w:val="00C90854"/>
    <w:rsid w:val="00C920D5"/>
    <w:rsid w:val="00C925A2"/>
    <w:rsid w:val="00C92AD8"/>
    <w:rsid w:val="00C9338B"/>
    <w:rsid w:val="00C93515"/>
    <w:rsid w:val="00C95441"/>
    <w:rsid w:val="00C95E67"/>
    <w:rsid w:val="00C977F5"/>
    <w:rsid w:val="00CA1047"/>
    <w:rsid w:val="00CA195F"/>
    <w:rsid w:val="00CA1F73"/>
    <w:rsid w:val="00CA2398"/>
    <w:rsid w:val="00CA28E2"/>
    <w:rsid w:val="00CA2A84"/>
    <w:rsid w:val="00CA2E85"/>
    <w:rsid w:val="00CA3469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8E"/>
    <w:rsid w:val="00CB70B3"/>
    <w:rsid w:val="00CC13C4"/>
    <w:rsid w:val="00CC1D2F"/>
    <w:rsid w:val="00CC3C0E"/>
    <w:rsid w:val="00CC3E64"/>
    <w:rsid w:val="00CC4E07"/>
    <w:rsid w:val="00CC5E74"/>
    <w:rsid w:val="00CC6D28"/>
    <w:rsid w:val="00CD0380"/>
    <w:rsid w:val="00CD2E4A"/>
    <w:rsid w:val="00CD303E"/>
    <w:rsid w:val="00CD311A"/>
    <w:rsid w:val="00CD4C0C"/>
    <w:rsid w:val="00CD4C21"/>
    <w:rsid w:val="00CD53DD"/>
    <w:rsid w:val="00CD5C79"/>
    <w:rsid w:val="00CD6470"/>
    <w:rsid w:val="00CD7696"/>
    <w:rsid w:val="00CE0E08"/>
    <w:rsid w:val="00CE2DFA"/>
    <w:rsid w:val="00CE48FA"/>
    <w:rsid w:val="00CE5818"/>
    <w:rsid w:val="00CE63E8"/>
    <w:rsid w:val="00CE6991"/>
    <w:rsid w:val="00CE713F"/>
    <w:rsid w:val="00CE7EDA"/>
    <w:rsid w:val="00CF0186"/>
    <w:rsid w:val="00CF0C04"/>
    <w:rsid w:val="00CF1735"/>
    <w:rsid w:val="00CF2454"/>
    <w:rsid w:val="00CF2E0A"/>
    <w:rsid w:val="00CF6272"/>
    <w:rsid w:val="00D00338"/>
    <w:rsid w:val="00D01E37"/>
    <w:rsid w:val="00D02D52"/>
    <w:rsid w:val="00D03461"/>
    <w:rsid w:val="00D05099"/>
    <w:rsid w:val="00D05774"/>
    <w:rsid w:val="00D06257"/>
    <w:rsid w:val="00D0668A"/>
    <w:rsid w:val="00D06AEB"/>
    <w:rsid w:val="00D1321A"/>
    <w:rsid w:val="00D1331B"/>
    <w:rsid w:val="00D14951"/>
    <w:rsid w:val="00D16200"/>
    <w:rsid w:val="00D16D64"/>
    <w:rsid w:val="00D16FA7"/>
    <w:rsid w:val="00D1700C"/>
    <w:rsid w:val="00D17854"/>
    <w:rsid w:val="00D17CE8"/>
    <w:rsid w:val="00D22312"/>
    <w:rsid w:val="00D22717"/>
    <w:rsid w:val="00D22A27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53A"/>
    <w:rsid w:val="00D31990"/>
    <w:rsid w:val="00D31D97"/>
    <w:rsid w:val="00D320C7"/>
    <w:rsid w:val="00D3306D"/>
    <w:rsid w:val="00D33449"/>
    <w:rsid w:val="00D337F8"/>
    <w:rsid w:val="00D341C8"/>
    <w:rsid w:val="00D34702"/>
    <w:rsid w:val="00D34F52"/>
    <w:rsid w:val="00D35567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291D"/>
    <w:rsid w:val="00D6384D"/>
    <w:rsid w:val="00D65283"/>
    <w:rsid w:val="00D66E61"/>
    <w:rsid w:val="00D66EC3"/>
    <w:rsid w:val="00D67921"/>
    <w:rsid w:val="00D701C8"/>
    <w:rsid w:val="00D74999"/>
    <w:rsid w:val="00D75105"/>
    <w:rsid w:val="00D7555C"/>
    <w:rsid w:val="00D7565F"/>
    <w:rsid w:val="00D75AEA"/>
    <w:rsid w:val="00D75E39"/>
    <w:rsid w:val="00D76BF6"/>
    <w:rsid w:val="00D76C18"/>
    <w:rsid w:val="00D772D1"/>
    <w:rsid w:val="00D80D6D"/>
    <w:rsid w:val="00D80F7C"/>
    <w:rsid w:val="00D8149D"/>
    <w:rsid w:val="00D83B06"/>
    <w:rsid w:val="00D84DA8"/>
    <w:rsid w:val="00D85717"/>
    <w:rsid w:val="00D85BEA"/>
    <w:rsid w:val="00D8624A"/>
    <w:rsid w:val="00D86873"/>
    <w:rsid w:val="00D86F98"/>
    <w:rsid w:val="00D871BF"/>
    <w:rsid w:val="00D874BE"/>
    <w:rsid w:val="00D90E1A"/>
    <w:rsid w:val="00D91096"/>
    <w:rsid w:val="00D9112A"/>
    <w:rsid w:val="00D9184F"/>
    <w:rsid w:val="00D93782"/>
    <w:rsid w:val="00D94636"/>
    <w:rsid w:val="00D9463E"/>
    <w:rsid w:val="00D957E8"/>
    <w:rsid w:val="00D95B0C"/>
    <w:rsid w:val="00D962A5"/>
    <w:rsid w:val="00D96B33"/>
    <w:rsid w:val="00DA0254"/>
    <w:rsid w:val="00DA224C"/>
    <w:rsid w:val="00DA26AF"/>
    <w:rsid w:val="00DA3AFC"/>
    <w:rsid w:val="00DA425D"/>
    <w:rsid w:val="00DA58AF"/>
    <w:rsid w:val="00DA5CE4"/>
    <w:rsid w:val="00DA6768"/>
    <w:rsid w:val="00DA745A"/>
    <w:rsid w:val="00DA750B"/>
    <w:rsid w:val="00DA76BA"/>
    <w:rsid w:val="00DB01FF"/>
    <w:rsid w:val="00DB064F"/>
    <w:rsid w:val="00DB1EFA"/>
    <w:rsid w:val="00DB24CD"/>
    <w:rsid w:val="00DB4050"/>
    <w:rsid w:val="00DB7AC3"/>
    <w:rsid w:val="00DC0029"/>
    <w:rsid w:val="00DC017F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75D2"/>
    <w:rsid w:val="00DD0AEB"/>
    <w:rsid w:val="00DD13BE"/>
    <w:rsid w:val="00DD1527"/>
    <w:rsid w:val="00DD2324"/>
    <w:rsid w:val="00DD51BA"/>
    <w:rsid w:val="00DD5826"/>
    <w:rsid w:val="00DD5C73"/>
    <w:rsid w:val="00DD74BE"/>
    <w:rsid w:val="00DD7EA8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14"/>
    <w:rsid w:val="00DE4565"/>
    <w:rsid w:val="00DE4E74"/>
    <w:rsid w:val="00DE5076"/>
    <w:rsid w:val="00DE55CA"/>
    <w:rsid w:val="00DE601B"/>
    <w:rsid w:val="00DE6A85"/>
    <w:rsid w:val="00DE6E48"/>
    <w:rsid w:val="00DF09EA"/>
    <w:rsid w:val="00DF17B3"/>
    <w:rsid w:val="00DF222E"/>
    <w:rsid w:val="00DF2259"/>
    <w:rsid w:val="00DF2A36"/>
    <w:rsid w:val="00DF3FFB"/>
    <w:rsid w:val="00DF4C84"/>
    <w:rsid w:val="00DF5916"/>
    <w:rsid w:val="00DF6361"/>
    <w:rsid w:val="00DF6863"/>
    <w:rsid w:val="00DF70A3"/>
    <w:rsid w:val="00DF741A"/>
    <w:rsid w:val="00E00032"/>
    <w:rsid w:val="00E0074A"/>
    <w:rsid w:val="00E00812"/>
    <w:rsid w:val="00E029C5"/>
    <w:rsid w:val="00E02C96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27443"/>
    <w:rsid w:val="00E306E0"/>
    <w:rsid w:val="00E31065"/>
    <w:rsid w:val="00E31E68"/>
    <w:rsid w:val="00E3257C"/>
    <w:rsid w:val="00E33A0B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43D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721D9"/>
    <w:rsid w:val="00E7359C"/>
    <w:rsid w:val="00E73FEA"/>
    <w:rsid w:val="00E74FF9"/>
    <w:rsid w:val="00E75D7C"/>
    <w:rsid w:val="00E81422"/>
    <w:rsid w:val="00E81B14"/>
    <w:rsid w:val="00E829D3"/>
    <w:rsid w:val="00E83D9D"/>
    <w:rsid w:val="00E860A9"/>
    <w:rsid w:val="00E87873"/>
    <w:rsid w:val="00E909B8"/>
    <w:rsid w:val="00E90F5D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4723"/>
    <w:rsid w:val="00EB5421"/>
    <w:rsid w:val="00EC03F0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D42"/>
    <w:rsid w:val="00EE34BF"/>
    <w:rsid w:val="00EE3922"/>
    <w:rsid w:val="00EE3CE1"/>
    <w:rsid w:val="00EE6837"/>
    <w:rsid w:val="00EE779C"/>
    <w:rsid w:val="00EF06D0"/>
    <w:rsid w:val="00EF0E3E"/>
    <w:rsid w:val="00EF1129"/>
    <w:rsid w:val="00EF1BC6"/>
    <w:rsid w:val="00EF383F"/>
    <w:rsid w:val="00EF5516"/>
    <w:rsid w:val="00EF5988"/>
    <w:rsid w:val="00EF6F1E"/>
    <w:rsid w:val="00EF7982"/>
    <w:rsid w:val="00F00907"/>
    <w:rsid w:val="00F014B0"/>
    <w:rsid w:val="00F01745"/>
    <w:rsid w:val="00F03482"/>
    <w:rsid w:val="00F03987"/>
    <w:rsid w:val="00F03996"/>
    <w:rsid w:val="00F04ADA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B03"/>
    <w:rsid w:val="00F20EE0"/>
    <w:rsid w:val="00F215AD"/>
    <w:rsid w:val="00F23560"/>
    <w:rsid w:val="00F25056"/>
    <w:rsid w:val="00F25844"/>
    <w:rsid w:val="00F261B4"/>
    <w:rsid w:val="00F26EC8"/>
    <w:rsid w:val="00F26FEC"/>
    <w:rsid w:val="00F27171"/>
    <w:rsid w:val="00F300F1"/>
    <w:rsid w:val="00F312B1"/>
    <w:rsid w:val="00F323DC"/>
    <w:rsid w:val="00F331D4"/>
    <w:rsid w:val="00F34DD7"/>
    <w:rsid w:val="00F36351"/>
    <w:rsid w:val="00F369EE"/>
    <w:rsid w:val="00F378D2"/>
    <w:rsid w:val="00F41136"/>
    <w:rsid w:val="00F41376"/>
    <w:rsid w:val="00F4164C"/>
    <w:rsid w:val="00F41716"/>
    <w:rsid w:val="00F42AD8"/>
    <w:rsid w:val="00F437ED"/>
    <w:rsid w:val="00F43C60"/>
    <w:rsid w:val="00F44106"/>
    <w:rsid w:val="00F4414B"/>
    <w:rsid w:val="00F44C35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1A2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677C3"/>
    <w:rsid w:val="00F7070A"/>
    <w:rsid w:val="00F71CC6"/>
    <w:rsid w:val="00F71EE1"/>
    <w:rsid w:val="00F71F1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4E0D"/>
    <w:rsid w:val="00F853C1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26D6"/>
    <w:rsid w:val="00FA3CC3"/>
    <w:rsid w:val="00FA4498"/>
    <w:rsid w:val="00FA5C99"/>
    <w:rsid w:val="00FA731B"/>
    <w:rsid w:val="00FA75EC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1C35"/>
    <w:rsid w:val="00FC2651"/>
    <w:rsid w:val="00FC26C4"/>
    <w:rsid w:val="00FC4A02"/>
    <w:rsid w:val="00FC4E77"/>
    <w:rsid w:val="00FC619B"/>
    <w:rsid w:val="00FC64C4"/>
    <w:rsid w:val="00FC773B"/>
    <w:rsid w:val="00FC7DBB"/>
    <w:rsid w:val="00FD00EA"/>
    <w:rsid w:val="00FD0FD0"/>
    <w:rsid w:val="00FD34FF"/>
    <w:rsid w:val="00FD38D5"/>
    <w:rsid w:val="00FD4EBC"/>
    <w:rsid w:val="00FD7822"/>
    <w:rsid w:val="00FE0B0B"/>
    <w:rsid w:val="00FE10C9"/>
    <w:rsid w:val="00FE117A"/>
    <w:rsid w:val="00FE19DA"/>
    <w:rsid w:val="00FE3CB7"/>
    <w:rsid w:val="00FE4FF1"/>
    <w:rsid w:val="00FE503B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540A"/>
    <w:rsid w:val="00FF56AB"/>
    <w:rsid w:val="00FF5710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801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44C35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B6D9C"/>
    <w:pPr>
      <w:keepNext/>
      <w:jc w:val="both"/>
      <w:outlineLvl w:val="1"/>
    </w:pPr>
    <w:rPr>
      <w:rFonts w:ascii="Arial" w:hAnsi="Arial"/>
      <w:snapToGrid w:val="0"/>
      <w:color w:val="008000"/>
      <w:u w:val="single"/>
      <w:lang w:val="fr-FR" w:eastAsia="ja-JP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qFormat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7E0F78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rsid w:val="00334558"/>
    <w:pPr>
      <w:tabs>
        <w:tab w:val="left" w:pos="567"/>
        <w:tab w:val="right" w:leader="dot" w:pos="9639"/>
      </w:tabs>
      <w:spacing w:before="60" w:after="120"/>
      <w:ind w:left="567" w:right="851" w:hanging="567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Docoriginal">
    <w:name w:val="Doc_original"/>
    <w:basedOn w:val="Normal"/>
    <w:link w:val="DocoriginalChar"/>
    <w:rsid w:val="00822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822961"/>
    <w:pPr>
      <w:tabs>
        <w:tab w:val="left" w:pos="5387"/>
      </w:tabs>
      <w:ind w:left="4820"/>
    </w:pPr>
    <w:rPr>
      <w:i/>
    </w:rPr>
  </w:style>
  <w:style w:type="paragraph" w:customStyle="1" w:styleId="upove">
    <w:name w:val="upov_e"/>
    <w:basedOn w:val="Normal"/>
    <w:rsid w:val="00822961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822961"/>
    <w:pPr>
      <w:spacing w:before="60" w:after="480"/>
      <w:jc w:val="center"/>
    </w:pPr>
  </w:style>
  <w:style w:type="paragraph" w:customStyle="1" w:styleId="Lettrine">
    <w:name w:val="Lettrine"/>
    <w:basedOn w:val="Normal"/>
    <w:rsid w:val="00822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22961"/>
    <w:pPr>
      <w:spacing w:before="720"/>
      <w:jc w:val="center"/>
    </w:pPr>
  </w:style>
  <w:style w:type="paragraph" w:customStyle="1" w:styleId="Sessiontc">
    <w:name w:val="Session_tc"/>
    <w:basedOn w:val="Normal"/>
    <w:rsid w:val="00822961"/>
    <w:pPr>
      <w:spacing w:before="240"/>
      <w:jc w:val="center"/>
    </w:pPr>
    <w:rPr>
      <w:b/>
      <w:bCs/>
      <w:caps/>
      <w:kern w:val="28"/>
      <w:sz w:val="24"/>
    </w:rPr>
  </w:style>
  <w:style w:type="paragraph" w:customStyle="1" w:styleId="Sessiontcplacedate">
    <w:name w:val="Session_tc_place_date"/>
    <w:basedOn w:val="Normal"/>
    <w:rsid w:val="00822961"/>
    <w:pPr>
      <w:spacing w:before="240"/>
      <w:jc w:val="center"/>
    </w:pPr>
    <w:rPr>
      <w:b/>
      <w:bCs/>
      <w:kern w:val="28"/>
      <w:sz w:val="24"/>
    </w:rPr>
  </w:style>
  <w:style w:type="paragraph" w:customStyle="1" w:styleId="Titleofdoc0">
    <w:name w:val="Title_of_doc"/>
    <w:basedOn w:val="TitleofDoc"/>
    <w:rsid w:val="00822961"/>
    <w:pPr>
      <w:spacing w:before="600"/>
    </w:pPr>
  </w:style>
  <w:style w:type="paragraph" w:customStyle="1" w:styleId="preparedby0">
    <w:name w:val="prepared_by"/>
    <w:basedOn w:val="Normal"/>
    <w:rsid w:val="00822961"/>
    <w:pPr>
      <w:spacing w:before="240" w:after="60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822961"/>
    <w:rPr>
      <w:rFonts w:ascii="Arial" w:hAnsi="Arial"/>
      <w:b/>
      <w:bCs/>
      <w:spacing w:val="10"/>
    </w:rPr>
  </w:style>
  <w:style w:type="character" w:customStyle="1" w:styleId="StyleDocoriginalNotBold1">
    <w:name w:val="Style Doc_original + Not Bold1"/>
    <w:basedOn w:val="DefaultParagraphFont"/>
    <w:rsid w:val="00822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efaultParagraphFont"/>
    <w:rsid w:val="00822961"/>
    <w:rPr>
      <w:rFonts w:ascii="Arial" w:hAnsi="Arial"/>
      <w:b/>
      <w:bCs/>
      <w:sz w:val="20"/>
      <w:lang w:val="en-US"/>
    </w:rPr>
  </w:style>
  <w:style w:type="paragraph" w:styleId="BodyText2">
    <w:name w:val="Body Text 2"/>
    <w:basedOn w:val="Normal"/>
    <w:link w:val="BodyText2Char"/>
    <w:rsid w:val="008229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2961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822961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22961"/>
    <w:rPr>
      <w:rFonts w:ascii="Arial" w:hAnsi="Arial"/>
      <w:sz w:val="14"/>
    </w:rPr>
  </w:style>
  <w:style w:type="character" w:customStyle="1" w:styleId="BodyTextChar">
    <w:name w:val="Body Text Char"/>
    <w:basedOn w:val="DefaultParagraphFont"/>
    <w:link w:val="BodyText"/>
    <w:rsid w:val="00822961"/>
    <w:rPr>
      <w:rFonts w:ascii="Arial" w:hAnsi="Arial"/>
    </w:rPr>
  </w:style>
  <w:style w:type="paragraph" w:customStyle="1" w:styleId="dec">
    <w:name w:val="dec"/>
    <w:basedOn w:val="Normal"/>
    <w:link w:val="decChar"/>
    <w:qFormat/>
    <w:rsid w:val="00822961"/>
    <w:pPr>
      <w:ind w:left="4536"/>
    </w:pPr>
    <w:rPr>
      <w:i/>
      <w:spacing w:val="-2"/>
    </w:rPr>
  </w:style>
  <w:style w:type="character" w:customStyle="1" w:styleId="decChar">
    <w:name w:val="dec Char"/>
    <w:basedOn w:val="DefaultParagraphFont"/>
    <w:link w:val="dec"/>
    <w:rsid w:val="00822961"/>
    <w:rPr>
      <w:rFonts w:ascii="Arial" w:hAnsi="Arial"/>
      <w:i/>
      <w:spacing w:val="-2"/>
    </w:rPr>
  </w:style>
  <w:style w:type="character" w:customStyle="1" w:styleId="DecisionParagraphsChar">
    <w:name w:val="DecisionParagraphs Char"/>
    <w:basedOn w:val="DefaultParagraphFont"/>
    <w:link w:val="DecisionParagraphs"/>
    <w:rsid w:val="00822961"/>
    <w:rPr>
      <w:rFonts w:ascii="Arial" w:hAnsi="Arial"/>
      <w:i/>
    </w:rPr>
  </w:style>
  <w:style w:type="character" w:customStyle="1" w:styleId="BodyTextIndentChar">
    <w:name w:val="Body Text Indent Char"/>
    <w:basedOn w:val="DefaultParagraphFont"/>
    <w:link w:val="BodyTextIndent"/>
    <w:rsid w:val="005F4000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5F4000"/>
    <w:rPr>
      <w:rFonts w:ascii="Arial" w:hAnsi="Arial"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B26602"/>
    <w:pPr>
      <w:ind w:left="720"/>
      <w:contextualSpacing/>
    </w:pPr>
    <w:rPr>
      <w:rFonts w:eastAsia="Times New Roman"/>
    </w:rPr>
  </w:style>
  <w:style w:type="character" w:customStyle="1" w:styleId="FootnoteTextChar">
    <w:name w:val="Footnote Text Char"/>
    <w:link w:val="FootnoteText"/>
    <w:rsid w:val="007E0F78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0801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44C35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B6D9C"/>
    <w:pPr>
      <w:keepNext/>
      <w:jc w:val="both"/>
      <w:outlineLvl w:val="1"/>
    </w:pPr>
    <w:rPr>
      <w:rFonts w:ascii="Arial" w:hAnsi="Arial"/>
      <w:snapToGrid w:val="0"/>
      <w:color w:val="008000"/>
      <w:u w:val="single"/>
      <w:lang w:val="fr-FR" w:eastAsia="ja-JP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qFormat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7E0F78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rsid w:val="00334558"/>
    <w:pPr>
      <w:tabs>
        <w:tab w:val="left" w:pos="567"/>
        <w:tab w:val="right" w:leader="dot" w:pos="9639"/>
      </w:tabs>
      <w:spacing w:before="60" w:after="120"/>
      <w:ind w:left="567" w:right="851" w:hanging="567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Docoriginal">
    <w:name w:val="Doc_original"/>
    <w:basedOn w:val="Normal"/>
    <w:link w:val="DocoriginalChar"/>
    <w:rsid w:val="00822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822961"/>
    <w:pPr>
      <w:tabs>
        <w:tab w:val="left" w:pos="5387"/>
      </w:tabs>
      <w:ind w:left="4820"/>
    </w:pPr>
    <w:rPr>
      <w:i/>
    </w:rPr>
  </w:style>
  <w:style w:type="paragraph" w:customStyle="1" w:styleId="upove">
    <w:name w:val="upov_e"/>
    <w:basedOn w:val="Normal"/>
    <w:rsid w:val="00822961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822961"/>
    <w:pPr>
      <w:spacing w:before="60" w:after="480"/>
      <w:jc w:val="center"/>
    </w:pPr>
  </w:style>
  <w:style w:type="paragraph" w:customStyle="1" w:styleId="Lettrine">
    <w:name w:val="Lettrine"/>
    <w:basedOn w:val="Normal"/>
    <w:rsid w:val="00822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22961"/>
    <w:pPr>
      <w:spacing w:before="720"/>
      <w:jc w:val="center"/>
    </w:pPr>
  </w:style>
  <w:style w:type="paragraph" w:customStyle="1" w:styleId="Sessiontc">
    <w:name w:val="Session_tc"/>
    <w:basedOn w:val="Normal"/>
    <w:rsid w:val="00822961"/>
    <w:pPr>
      <w:spacing w:before="240"/>
      <w:jc w:val="center"/>
    </w:pPr>
    <w:rPr>
      <w:b/>
      <w:bCs/>
      <w:caps/>
      <w:kern w:val="28"/>
      <w:sz w:val="24"/>
    </w:rPr>
  </w:style>
  <w:style w:type="paragraph" w:customStyle="1" w:styleId="Sessiontcplacedate">
    <w:name w:val="Session_tc_place_date"/>
    <w:basedOn w:val="Normal"/>
    <w:rsid w:val="00822961"/>
    <w:pPr>
      <w:spacing w:before="240"/>
      <w:jc w:val="center"/>
    </w:pPr>
    <w:rPr>
      <w:b/>
      <w:bCs/>
      <w:kern w:val="28"/>
      <w:sz w:val="24"/>
    </w:rPr>
  </w:style>
  <w:style w:type="paragraph" w:customStyle="1" w:styleId="Titleofdoc0">
    <w:name w:val="Title_of_doc"/>
    <w:basedOn w:val="TitleofDoc"/>
    <w:rsid w:val="00822961"/>
    <w:pPr>
      <w:spacing w:before="600"/>
    </w:pPr>
  </w:style>
  <w:style w:type="paragraph" w:customStyle="1" w:styleId="preparedby0">
    <w:name w:val="prepared_by"/>
    <w:basedOn w:val="Normal"/>
    <w:rsid w:val="00822961"/>
    <w:pPr>
      <w:spacing w:before="240" w:after="60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822961"/>
    <w:rPr>
      <w:rFonts w:ascii="Arial" w:hAnsi="Arial"/>
      <w:b/>
      <w:bCs/>
      <w:spacing w:val="10"/>
    </w:rPr>
  </w:style>
  <w:style w:type="character" w:customStyle="1" w:styleId="StyleDocoriginalNotBold1">
    <w:name w:val="Style Doc_original + Not Bold1"/>
    <w:basedOn w:val="DefaultParagraphFont"/>
    <w:rsid w:val="00822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efaultParagraphFont"/>
    <w:rsid w:val="00822961"/>
    <w:rPr>
      <w:rFonts w:ascii="Arial" w:hAnsi="Arial"/>
      <w:b/>
      <w:bCs/>
      <w:sz w:val="20"/>
      <w:lang w:val="en-US"/>
    </w:rPr>
  </w:style>
  <w:style w:type="paragraph" w:styleId="BodyText2">
    <w:name w:val="Body Text 2"/>
    <w:basedOn w:val="Normal"/>
    <w:link w:val="BodyText2Char"/>
    <w:rsid w:val="008229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2961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822961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22961"/>
    <w:rPr>
      <w:rFonts w:ascii="Arial" w:hAnsi="Arial"/>
      <w:sz w:val="14"/>
    </w:rPr>
  </w:style>
  <w:style w:type="character" w:customStyle="1" w:styleId="BodyTextChar">
    <w:name w:val="Body Text Char"/>
    <w:basedOn w:val="DefaultParagraphFont"/>
    <w:link w:val="BodyText"/>
    <w:rsid w:val="00822961"/>
    <w:rPr>
      <w:rFonts w:ascii="Arial" w:hAnsi="Arial"/>
    </w:rPr>
  </w:style>
  <w:style w:type="paragraph" w:customStyle="1" w:styleId="dec">
    <w:name w:val="dec"/>
    <w:basedOn w:val="Normal"/>
    <w:link w:val="decChar"/>
    <w:qFormat/>
    <w:rsid w:val="00822961"/>
    <w:pPr>
      <w:ind w:left="4536"/>
    </w:pPr>
    <w:rPr>
      <w:i/>
      <w:spacing w:val="-2"/>
    </w:rPr>
  </w:style>
  <w:style w:type="character" w:customStyle="1" w:styleId="decChar">
    <w:name w:val="dec Char"/>
    <w:basedOn w:val="DefaultParagraphFont"/>
    <w:link w:val="dec"/>
    <w:rsid w:val="00822961"/>
    <w:rPr>
      <w:rFonts w:ascii="Arial" w:hAnsi="Arial"/>
      <w:i/>
      <w:spacing w:val="-2"/>
    </w:rPr>
  </w:style>
  <w:style w:type="character" w:customStyle="1" w:styleId="DecisionParagraphsChar">
    <w:name w:val="DecisionParagraphs Char"/>
    <w:basedOn w:val="DefaultParagraphFont"/>
    <w:link w:val="DecisionParagraphs"/>
    <w:rsid w:val="00822961"/>
    <w:rPr>
      <w:rFonts w:ascii="Arial" w:hAnsi="Arial"/>
      <w:i/>
    </w:rPr>
  </w:style>
  <w:style w:type="character" w:customStyle="1" w:styleId="BodyTextIndentChar">
    <w:name w:val="Body Text Indent Char"/>
    <w:basedOn w:val="DefaultParagraphFont"/>
    <w:link w:val="BodyTextIndent"/>
    <w:rsid w:val="005F4000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5F4000"/>
    <w:rPr>
      <w:rFonts w:ascii="Arial" w:hAnsi="Arial"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B26602"/>
    <w:pPr>
      <w:ind w:left="720"/>
      <w:contextualSpacing/>
    </w:pPr>
    <w:rPr>
      <w:rFonts w:eastAsia="Times New Roman"/>
    </w:rPr>
  </w:style>
  <w:style w:type="character" w:customStyle="1" w:styleId="FootnoteTextChar">
    <w:name w:val="Footnote Text Char"/>
    <w:link w:val="FootnoteText"/>
    <w:rsid w:val="007E0F7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upov.int/pluto/fr/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upov.int/meetings/en/details.jsp?meeting_id=2978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pov.int/meetings/en/details.jsp?meeting_id=34462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upov.int/pluto/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915D8-8D37-4B9A-BC50-8DE965B8A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5F94D-7844-4994-8473-BBCA16F1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3385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keywords>MHF/PB/JCH/mhf/ko</cp:keywords>
  <cp:lastModifiedBy>LONG Victoria</cp:lastModifiedBy>
  <cp:revision>81</cp:revision>
  <cp:lastPrinted>2015-03-11T11:09:00Z</cp:lastPrinted>
  <dcterms:created xsi:type="dcterms:W3CDTF">2015-03-09T09:32:00Z</dcterms:created>
  <dcterms:modified xsi:type="dcterms:W3CDTF">2015-03-11T11:09:00Z</dcterms:modified>
</cp:coreProperties>
</file>