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13CCD" w:rsidTr="00EB4E9C">
        <w:tc>
          <w:tcPr>
            <w:tcW w:w="6522" w:type="dxa"/>
          </w:tcPr>
          <w:p w:rsidR="00DC3802" w:rsidRPr="00B13CCD" w:rsidRDefault="00DC3802" w:rsidP="00AC2883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2867B5CC" wp14:editId="2DB62A4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13CCD" w:rsidRDefault="00D03470" w:rsidP="00AC2883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DC3802" w:rsidRPr="00EC7EDD" w:rsidTr="00645CA8">
        <w:trPr>
          <w:trHeight w:val="219"/>
        </w:trPr>
        <w:tc>
          <w:tcPr>
            <w:tcW w:w="6522" w:type="dxa"/>
          </w:tcPr>
          <w:p w:rsidR="00DC3802" w:rsidRPr="00B13CCD" w:rsidRDefault="00914E9A" w:rsidP="00A76B97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B13CCD" w:rsidRDefault="00DC3802" w:rsidP="00DA4973">
            <w:pPr>
              <w:rPr>
                <w:lang w:val="fr-FR"/>
              </w:rPr>
            </w:pPr>
          </w:p>
        </w:tc>
      </w:tr>
    </w:tbl>
    <w:p w:rsidR="00DC3802" w:rsidRPr="00B13CCD" w:rsidRDefault="00DC3802" w:rsidP="00DC3802">
      <w:pPr>
        <w:rPr>
          <w:lang w:val="fr-FR"/>
        </w:rPr>
      </w:pPr>
    </w:p>
    <w:p w:rsidR="00DA4973" w:rsidRPr="00B13CCD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76EDC" w:rsidTr="00EB4E9C">
        <w:tc>
          <w:tcPr>
            <w:tcW w:w="6512" w:type="dxa"/>
          </w:tcPr>
          <w:p w:rsidR="00EB4E9C" w:rsidRPr="00EC7EDD" w:rsidRDefault="00780140" w:rsidP="001A7458">
            <w:pPr>
              <w:pStyle w:val="Sessiontc"/>
              <w:spacing w:after="280" w:line="240" w:lineRule="auto"/>
              <w:rPr>
                <w:lang w:val="fr-FR"/>
              </w:rPr>
            </w:pPr>
            <w:r w:rsidRPr="00EC7EDD">
              <w:rPr>
                <w:lang w:val="fr-FR"/>
              </w:rPr>
              <w:t xml:space="preserve">Réunion </w:t>
            </w:r>
            <w:r w:rsidR="00614546" w:rsidRPr="00EC7EDD">
              <w:rPr>
                <w:lang w:val="fr-FR"/>
              </w:rPr>
              <w:t>sur</w:t>
            </w:r>
            <w:r w:rsidR="001A7458">
              <w:rPr>
                <w:lang w:val="fr-FR"/>
              </w:rPr>
              <w:t xml:space="preserve"> les </w:t>
            </w:r>
            <w:r w:rsidR="00B13CCD" w:rsidRPr="00EC7EDD">
              <w:rPr>
                <w:lang w:val="fr-FR"/>
              </w:rPr>
              <w:t>demande</w:t>
            </w:r>
            <w:r w:rsidR="001A7458">
              <w:rPr>
                <w:lang w:val="fr-FR"/>
              </w:rPr>
              <w:t>s</w:t>
            </w:r>
            <w:r w:rsidR="00B33C48" w:rsidRPr="00EC7EDD">
              <w:rPr>
                <w:lang w:val="fr-FR"/>
              </w:rPr>
              <w:t xml:space="preserve"> électronique</w:t>
            </w:r>
            <w:r w:rsidR="001A7458">
              <w:rPr>
                <w:lang w:val="fr-FR"/>
              </w:rPr>
              <w:t>s</w:t>
            </w:r>
          </w:p>
          <w:p w:rsidR="00EB4E9C" w:rsidRPr="001A7458" w:rsidRDefault="001A7458" w:rsidP="001A7458">
            <w:pPr>
              <w:pStyle w:val="Sessiontcplacedate"/>
              <w:spacing w:before="0"/>
              <w:contextualSpacing w:val="0"/>
            </w:pPr>
            <w:r>
              <w:rPr>
                <w:lang w:val="fr-FR"/>
              </w:rPr>
              <w:t xml:space="preserve">Première </w:t>
            </w:r>
            <w:r w:rsidR="00914E9A" w:rsidRPr="00EC7EDD">
              <w:rPr>
                <w:lang w:val="fr-FR"/>
              </w:rPr>
              <w:t>réunion</w:t>
            </w:r>
            <w:r w:rsidR="00EB4E9C" w:rsidRPr="00EC7EDD">
              <w:rPr>
                <w:lang w:val="fr-FR"/>
              </w:rPr>
              <w:br/>
              <w:t>Gen</w:t>
            </w:r>
            <w:r w:rsidR="00914E9A" w:rsidRPr="00EC7EDD">
              <w:rPr>
                <w:lang w:val="fr-FR"/>
              </w:rPr>
              <w:t>è</w:t>
            </w:r>
            <w:r w:rsidR="00EB4E9C" w:rsidRPr="00EC7EDD">
              <w:rPr>
                <w:lang w:val="fr-FR"/>
              </w:rPr>
              <w:t>v</w:t>
            </w:r>
            <w:r w:rsidR="00914E9A" w:rsidRPr="00EC7EDD">
              <w:rPr>
                <w:lang w:val="fr-FR"/>
              </w:rPr>
              <w:t>e</w:t>
            </w:r>
            <w:r w:rsidR="00EB4E9C" w:rsidRPr="00EC7EDD">
              <w:rPr>
                <w:lang w:val="fr-FR"/>
              </w:rPr>
              <w:t xml:space="preserve">, </w:t>
            </w:r>
            <w:r>
              <w:rPr>
                <w:lang w:val="fr-FR"/>
              </w:rPr>
              <w:t>15 mars 2023</w:t>
            </w:r>
          </w:p>
        </w:tc>
        <w:tc>
          <w:tcPr>
            <w:tcW w:w="3127" w:type="dxa"/>
          </w:tcPr>
          <w:p w:rsidR="00B13CCD" w:rsidRPr="00EC7EDD" w:rsidRDefault="00737692" w:rsidP="001A7458">
            <w:pPr>
              <w:pStyle w:val="Doccode"/>
              <w:spacing w:after="320"/>
              <w:rPr>
                <w:lang w:val="fr-FR"/>
              </w:rPr>
            </w:pPr>
            <w:r>
              <w:rPr>
                <w:lang w:val="fr-FR"/>
              </w:rPr>
              <w:t>EA</w:t>
            </w:r>
            <w:r w:rsidR="001A7458">
              <w:rPr>
                <w:lang w:val="fr-FR"/>
              </w:rPr>
              <w:t>M</w:t>
            </w:r>
            <w:r>
              <w:rPr>
                <w:lang w:val="fr-FR"/>
              </w:rPr>
              <w:t>/</w:t>
            </w:r>
            <w:r w:rsidR="001A7458">
              <w:rPr>
                <w:lang w:val="fr-FR"/>
              </w:rPr>
              <w:t>1</w:t>
            </w:r>
            <w:r w:rsidR="00765C84">
              <w:rPr>
                <w:lang w:val="fr-FR"/>
              </w:rPr>
              <w:t>/</w:t>
            </w:r>
            <w:r w:rsidR="000A5A53">
              <w:rPr>
                <w:lang w:val="fr-FR"/>
              </w:rPr>
              <w:t>1</w:t>
            </w:r>
          </w:p>
          <w:p w:rsidR="00EB4E9C" w:rsidRPr="00EC7EDD" w:rsidRDefault="00EB4E9C" w:rsidP="001A7458">
            <w:pPr>
              <w:pStyle w:val="Doccode"/>
              <w:rPr>
                <w:lang w:val="fr-FR"/>
              </w:rPr>
            </w:pPr>
            <w:r w:rsidRPr="00EC7EDD">
              <w:rPr>
                <w:lang w:val="fr-FR"/>
              </w:rPr>
              <w:t>Original:</w:t>
            </w:r>
            <w:r w:rsidRPr="00EC7EDD">
              <w:rPr>
                <w:b w:val="0"/>
                <w:spacing w:val="0"/>
                <w:lang w:val="fr-FR"/>
              </w:rPr>
              <w:t xml:space="preserve"> </w:t>
            </w:r>
            <w:r w:rsidR="00776EDC" w:rsidRPr="00EC7EDD">
              <w:rPr>
                <w:b w:val="0"/>
                <w:spacing w:val="0"/>
                <w:lang w:val="fr-FR"/>
              </w:rPr>
              <w:t>anglais</w:t>
            </w:r>
            <w:r w:rsidRPr="00EC7EDD">
              <w:rPr>
                <w:b w:val="0"/>
                <w:spacing w:val="0"/>
                <w:lang w:val="fr-FR"/>
              </w:rPr>
              <w:t xml:space="preserve"> </w:t>
            </w:r>
          </w:p>
          <w:p w:rsidR="00EB4E9C" w:rsidRPr="00B13CCD" w:rsidRDefault="00EB4E9C" w:rsidP="003B516D">
            <w:pPr>
              <w:pStyle w:val="Docoriginal"/>
              <w:spacing w:before="20" w:line="240" w:lineRule="auto"/>
              <w:contextualSpacing w:val="0"/>
              <w:rPr>
                <w:lang w:val="fr-FR"/>
              </w:rPr>
            </w:pPr>
            <w:r w:rsidRPr="00EC7EDD">
              <w:rPr>
                <w:lang w:val="fr-FR"/>
              </w:rPr>
              <w:t>Date:</w:t>
            </w:r>
            <w:r w:rsidR="00776EDC" w:rsidRPr="000A5A53">
              <w:rPr>
                <w:spacing w:val="0"/>
                <w:lang w:val="fr-FR"/>
              </w:rPr>
              <w:t xml:space="preserve">  </w:t>
            </w:r>
            <w:r w:rsidR="003B516D">
              <w:rPr>
                <w:b w:val="0"/>
                <w:spacing w:val="0"/>
                <w:lang w:val="fr-FR"/>
              </w:rPr>
              <w:t>7</w:t>
            </w:r>
            <w:bookmarkStart w:id="0" w:name="_GoBack"/>
            <w:bookmarkEnd w:id="0"/>
            <w:r w:rsidR="000A5A53" w:rsidRPr="000A5A53">
              <w:rPr>
                <w:b w:val="0"/>
                <w:spacing w:val="0"/>
                <w:lang w:val="fr-FR"/>
              </w:rPr>
              <w:t xml:space="preserve"> décembre 2022</w:t>
            </w:r>
          </w:p>
        </w:tc>
      </w:tr>
    </w:tbl>
    <w:p w:rsidR="000D7780" w:rsidRPr="00B13CCD" w:rsidRDefault="000A5A53" w:rsidP="006A644A">
      <w:pPr>
        <w:pStyle w:val="Titleofdoc0"/>
        <w:rPr>
          <w:lang w:val="fr-FR"/>
        </w:rPr>
      </w:pPr>
      <w:r w:rsidRPr="00151633">
        <w:rPr>
          <w:lang w:val="fr-FR"/>
        </w:rPr>
        <w:t>PROJET D’ORDRE DU JOUR</w:t>
      </w:r>
    </w:p>
    <w:p w:rsidR="006A644A" w:rsidRPr="00B13CCD" w:rsidRDefault="00914E9A" w:rsidP="006A644A">
      <w:pPr>
        <w:pStyle w:val="preparedby1"/>
        <w:jc w:val="left"/>
        <w:rPr>
          <w:lang w:val="fr-FR"/>
        </w:rPr>
      </w:pPr>
      <w:r w:rsidRPr="00B13CCD">
        <w:rPr>
          <w:lang w:val="fr-FR"/>
        </w:rPr>
        <w:t>établi par le Bureau de l’Union</w:t>
      </w:r>
    </w:p>
    <w:p w:rsidR="00050E16" w:rsidRPr="00B13CCD" w:rsidRDefault="00914E9A" w:rsidP="006A644A">
      <w:pPr>
        <w:pStyle w:val="Disclaimer"/>
        <w:rPr>
          <w:lang w:val="fr-FR"/>
        </w:rPr>
      </w:pPr>
      <w:r w:rsidRPr="00B13CCD">
        <w:rPr>
          <w:lang w:val="fr-FR"/>
        </w:rPr>
        <w:t>Avertissement : le présent document ne représente pas les principes ou les orientations de l’UPOV</w:t>
      </w:r>
    </w:p>
    <w:p w:rsidR="000A5A53" w:rsidRPr="005B5515" w:rsidRDefault="000A5A53" w:rsidP="000A5A5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:rsidR="000A5A53" w:rsidRPr="005B5515" w:rsidRDefault="000A5A53" w:rsidP="000A5A53">
      <w:pPr>
        <w:rPr>
          <w:lang w:val="fr-FR"/>
        </w:rPr>
      </w:pPr>
    </w:p>
    <w:p w:rsidR="000A5A53" w:rsidRPr="005B5515" w:rsidRDefault="000A5A53" w:rsidP="000A5A5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:rsidR="000A5A53" w:rsidRPr="005B5515" w:rsidRDefault="000A5A53" w:rsidP="000A5A53">
      <w:pPr>
        <w:rPr>
          <w:lang w:val="fr-FR"/>
        </w:rPr>
      </w:pPr>
    </w:p>
    <w:p w:rsidR="007C7182" w:rsidRDefault="000A5A53" w:rsidP="000A5A5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 xml:space="preserve">Faits nouveaux concernant </w:t>
      </w:r>
      <w:r w:rsidR="007C7182">
        <w:rPr>
          <w:lang w:val="fr-FR"/>
        </w:rPr>
        <w:t>e-PVP</w:t>
      </w:r>
    </w:p>
    <w:p w:rsidR="007C7182" w:rsidRDefault="007C7182" w:rsidP="000A5A53">
      <w:pPr>
        <w:rPr>
          <w:lang w:val="fr-FR"/>
        </w:rPr>
      </w:pPr>
    </w:p>
    <w:p w:rsidR="000A5A53" w:rsidRPr="007C7182" w:rsidRDefault="000A5A53" w:rsidP="007C7182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7C7182">
        <w:rPr>
          <w:lang w:val="fr-FR"/>
        </w:rPr>
        <w:t>UPOV PRISMA (document EAM/1/2)</w:t>
      </w:r>
    </w:p>
    <w:p w:rsidR="000A5A53" w:rsidRPr="007C7182" w:rsidRDefault="007C7182" w:rsidP="007C7182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7C7182">
        <w:rPr>
          <w:lang w:val="fr-FR"/>
        </w:rPr>
        <w:t>module d’administration de la POV (document EAM/1/3)</w:t>
      </w:r>
    </w:p>
    <w:p w:rsidR="007C7182" w:rsidRPr="007C7182" w:rsidRDefault="007C7182" w:rsidP="007C7182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7C7182">
        <w:rPr>
          <w:lang w:val="fr-FR"/>
        </w:rPr>
        <w:t>module d’échange de DHS (document EAM/1/4)</w:t>
      </w:r>
    </w:p>
    <w:p w:rsidR="000A5A53" w:rsidRPr="005B5515" w:rsidRDefault="000A5A53" w:rsidP="000A5A53">
      <w:pPr>
        <w:rPr>
          <w:lang w:val="fr-FR"/>
        </w:rPr>
      </w:pPr>
    </w:p>
    <w:p w:rsidR="000A5A53" w:rsidRPr="005B5515" w:rsidRDefault="000A5A53" w:rsidP="000A5A5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:rsidR="000A5A53" w:rsidRPr="005B5515" w:rsidRDefault="000A5A53" w:rsidP="000A5A53">
      <w:pPr>
        <w:rPr>
          <w:lang w:val="fr-FR"/>
        </w:rPr>
      </w:pPr>
    </w:p>
    <w:p w:rsidR="000A5A53" w:rsidRPr="005B5515" w:rsidRDefault="000A5A53" w:rsidP="000A5A5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:rsidR="000A5A53" w:rsidRPr="00B13CCD" w:rsidRDefault="000A5A53" w:rsidP="000A5A53">
      <w:pPr>
        <w:jc w:val="left"/>
        <w:rPr>
          <w:lang w:val="fr-FR"/>
        </w:rPr>
      </w:pPr>
    </w:p>
    <w:p w:rsidR="000A5A53" w:rsidRPr="00B13CCD" w:rsidRDefault="000A5A53" w:rsidP="000A5A53">
      <w:pPr>
        <w:jc w:val="left"/>
        <w:rPr>
          <w:lang w:val="fr-FR"/>
        </w:rPr>
      </w:pPr>
    </w:p>
    <w:p w:rsidR="000A5A53" w:rsidRPr="00B13CCD" w:rsidRDefault="000A5A53" w:rsidP="000A5A53">
      <w:pPr>
        <w:rPr>
          <w:lang w:val="fr-FR"/>
        </w:rPr>
      </w:pPr>
    </w:p>
    <w:p w:rsidR="000A5A53" w:rsidRPr="00B13CCD" w:rsidRDefault="000A5A53" w:rsidP="000A5A53">
      <w:pPr>
        <w:jc w:val="right"/>
        <w:rPr>
          <w:lang w:val="fr-FR"/>
        </w:rPr>
      </w:pPr>
      <w:r w:rsidRPr="00B13CCD">
        <w:rPr>
          <w:lang w:val="fr-FR"/>
        </w:rPr>
        <w:t>[Fin du document]</w:t>
      </w:r>
    </w:p>
    <w:p w:rsidR="000A5A53" w:rsidRPr="00776EDC" w:rsidRDefault="000A5A53" w:rsidP="000A5A53"/>
    <w:p w:rsidR="000A5A53" w:rsidRPr="00B13CCD" w:rsidRDefault="000A5A53" w:rsidP="000A5A53">
      <w:pPr>
        <w:jc w:val="left"/>
        <w:rPr>
          <w:lang w:val="fr-FR"/>
        </w:rPr>
      </w:pPr>
    </w:p>
    <w:p w:rsidR="00050E16" w:rsidRPr="00B13CCD" w:rsidRDefault="00050E16" w:rsidP="000A5A53">
      <w:pPr>
        <w:rPr>
          <w:lang w:val="fr-FR"/>
        </w:rPr>
      </w:pPr>
    </w:p>
    <w:sectPr w:rsidR="00050E16" w:rsidRPr="00B13CC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53" w:rsidRDefault="000A5A53" w:rsidP="006655D3">
      <w:r>
        <w:separator/>
      </w:r>
    </w:p>
    <w:p w:rsidR="000A5A53" w:rsidRDefault="000A5A53" w:rsidP="006655D3"/>
    <w:p w:rsidR="000A5A53" w:rsidRDefault="000A5A53" w:rsidP="006655D3"/>
  </w:endnote>
  <w:endnote w:type="continuationSeparator" w:id="0">
    <w:p w:rsidR="000A5A53" w:rsidRDefault="000A5A53" w:rsidP="006655D3">
      <w:r>
        <w:separator/>
      </w:r>
    </w:p>
    <w:p w:rsidR="000A5A53" w:rsidRPr="00294751" w:rsidRDefault="000A5A53" w:rsidP="000A5A53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0A5A53" w:rsidRPr="00294751" w:rsidRDefault="000A5A53" w:rsidP="006655D3">
      <w:pPr>
        <w:rPr>
          <w:lang w:val="fr-FR"/>
        </w:rPr>
      </w:pPr>
    </w:p>
    <w:p w:rsidR="000A5A53" w:rsidRPr="00294751" w:rsidRDefault="000A5A53" w:rsidP="006655D3">
      <w:pPr>
        <w:rPr>
          <w:lang w:val="fr-FR"/>
        </w:rPr>
      </w:pPr>
    </w:p>
  </w:endnote>
  <w:endnote w:type="continuationNotice" w:id="1">
    <w:p w:rsidR="000A5A53" w:rsidRPr="00294751" w:rsidRDefault="000A5A5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A5A53" w:rsidRPr="00294751" w:rsidRDefault="000A5A53" w:rsidP="006655D3">
      <w:pPr>
        <w:rPr>
          <w:lang w:val="fr-FR"/>
        </w:rPr>
      </w:pPr>
    </w:p>
    <w:p w:rsidR="000A5A53" w:rsidRPr="00294751" w:rsidRDefault="000A5A5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53" w:rsidRPr="0098545A" w:rsidRDefault="000A5A53" w:rsidP="000A5A53">
    <w:pPr>
      <w:tabs>
        <w:tab w:val="left" w:pos="2268"/>
      </w:tabs>
      <w:spacing w:before="120" w:after="60"/>
      <w:rPr>
        <w:sz w:val="16"/>
        <w:u w:val="single"/>
        <w:lang w:val="fr-FR"/>
      </w:rPr>
    </w:pPr>
    <w:r w:rsidRPr="0098545A">
      <w:rPr>
        <w:sz w:val="16"/>
        <w:u w:val="single"/>
        <w:lang w:val="fr-FR"/>
      </w:rPr>
      <w:tab/>
    </w:r>
  </w:p>
  <w:p w:rsidR="000A5A53" w:rsidRDefault="000A5A53" w:rsidP="000A5A53">
    <w:pPr>
      <w:pStyle w:val="Footer"/>
    </w:pPr>
    <w:r w:rsidRPr="00630F61">
      <w:t>La réunion se tiendra au siège de l’UPOV (34, ch. des Colombettes, Genève, Suisse),</w:t>
    </w:r>
    <w:r>
      <w:t> </w:t>
    </w:r>
    <w:r w:rsidR="0063640E">
      <w:t>par voie électronique</w:t>
    </w:r>
    <w:r>
      <w:t xml:space="preserve">, </w:t>
    </w:r>
    <w:r w:rsidRPr="00630F61">
      <w:t xml:space="preserve">le </w:t>
    </w:r>
    <w:r>
      <w:t>mercredi 15 mars</w:t>
    </w:r>
    <w:r w:rsidRPr="00630F61">
      <w:t xml:space="preserve"> </w:t>
    </w:r>
    <w:r>
      <w:t>2023,</w:t>
    </w:r>
    <w:r w:rsidRPr="00630F61">
      <w:t xml:space="preserve"> </w:t>
    </w:r>
    <w:r w:rsidR="0063640E">
      <w:t xml:space="preserve">de </w:t>
    </w:r>
    <w:r>
      <w:t>12</w:t>
    </w:r>
    <w:r w:rsidR="0063640E">
      <w:t xml:space="preserve"> à 14</w:t>
    </w:r>
    <w:r>
      <w:t xml:space="preserve"> heures</w:t>
    </w:r>
    <w:r w:rsidRPr="00630F61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53" w:rsidRDefault="000A5A53" w:rsidP="006655D3">
      <w:r>
        <w:separator/>
      </w:r>
    </w:p>
  </w:footnote>
  <w:footnote w:type="continuationSeparator" w:id="0">
    <w:p w:rsidR="000A5A53" w:rsidRDefault="000A5A53" w:rsidP="006655D3">
      <w:r>
        <w:separator/>
      </w:r>
    </w:p>
  </w:footnote>
  <w:footnote w:type="continuationNotice" w:id="1">
    <w:p w:rsidR="000A5A53" w:rsidRPr="00AB530F" w:rsidRDefault="000A5A53" w:rsidP="000A5A53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3769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EA</w:t>
    </w:r>
    <w:r w:rsidR="003518F4">
      <w:rPr>
        <w:rStyle w:val="PageNumber"/>
        <w:lang w:val="en-US"/>
      </w:rPr>
      <w:t>M/1</w:t>
    </w:r>
    <w:r w:rsidR="00765C8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03B7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0BF0"/>
    <w:multiLevelType w:val="hybridMultilevel"/>
    <w:tmpl w:val="4F3E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53"/>
    <w:rsid w:val="00010CF3"/>
    <w:rsid w:val="00011E27"/>
    <w:rsid w:val="000148BC"/>
    <w:rsid w:val="00024AB8"/>
    <w:rsid w:val="00030854"/>
    <w:rsid w:val="00035A0F"/>
    <w:rsid w:val="00036028"/>
    <w:rsid w:val="00044642"/>
    <w:rsid w:val="000446B9"/>
    <w:rsid w:val="00047E21"/>
    <w:rsid w:val="00050E16"/>
    <w:rsid w:val="00085505"/>
    <w:rsid w:val="000A5A5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7458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18F4"/>
    <w:rsid w:val="0035528D"/>
    <w:rsid w:val="00361821"/>
    <w:rsid w:val="00361E9E"/>
    <w:rsid w:val="003B516D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780A"/>
    <w:rsid w:val="005F7B92"/>
    <w:rsid w:val="00612379"/>
    <w:rsid w:val="00614546"/>
    <w:rsid w:val="006153B6"/>
    <w:rsid w:val="0061555F"/>
    <w:rsid w:val="0063640E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D780A"/>
    <w:rsid w:val="0071271E"/>
    <w:rsid w:val="00732DEC"/>
    <w:rsid w:val="00735BD5"/>
    <w:rsid w:val="00737692"/>
    <w:rsid w:val="00751613"/>
    <w:rsid w:val="007556F6"/>
    <w:rsid w:val="00760EEF"/>
    <w:rsid w:val="00765C84"/>
    <w:rsid w:val="00776EDC"/>
    <w:rsid w:val="00777EE5"/>
    <w:rsid w:val="00780140"/>
    <w:rsid w:val="00784836"/>
    <w:rsid w:val="0079023E"/>
    <w:rsid w:val="007A2854"/>
    <w:rsid w:val="007C1D92"/>
    <w:rsid w:val="007C4CB9"/>
    <w:rsid w:val="007C7182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447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362C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76B97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13CCD"/>
    <w:rsid w:val="00B224DE"/>
    <w:rsid w:val="00B324D4"/>
    <w:rsid w:val="00B33C48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26366"/>
    <w:rsid w:val="00C36AE5"/>
    <w:rsid w:val="00C41F17"/>
    <w:rsid w:val="00C527FA"/>
    <w:rsid w:val="00C5280D"/>
    <w:rsid w:val="00C53EB3"/>
    <w:rsid w:val="00C577CD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7EDD"/>
    <w:rsid w:val="00EE34DF"/>
    <w:rsid w:val="00EF2F89"/>
    <w:rsid w:val="00F03B75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774"/>
    <w:rsid w:val="00FF4AD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2A6DB2"/>
  <w15:docId w15:val="{23B67C66-FB31-4C58-AB5E-61479C39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0A5A53"/>
    <w:pPr>
      <w:spacing w:before="6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0A5A53"/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7C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M%20(formerly%20EAF%20meetings%20under%20EAS)\templates\eam_01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eam_01_FR.dotx</Template>
  <TotalTime>8</TotalTime>
  <Pages>1</Pages>
  <Words>101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UPOV/EAF/12/</vt:lpstr>
    </vt:vector>
  </TitlesOfParts>
  <Company>UPOV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UPOV/EAF/16/</dc:title>
  <dc:creator>Ariane BESSE</dc:creator>
  <cp:lastModifiedBy>BESSE Ariane</cp:lastModifiedBy>
  <cp:revision>5</cp:revision>
  <cp:lastPrinted>2016-11-22T15:41:00Z</cp:lastPrinted>
  <dcterms:created xsi:type="dcterms:W3CDTF">2022-12-05T17:48:00Z</dcterms:created>
  <dcterms:modified xsi:type="dcterms:W3CDTF">2022-12-07T11:21:00Z</dcterms:modified>
</cp:coreProperties>
</file>