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2"/>
        <w:gridCol w:w="3117"/>
      </w:tblGrid>
      <w:tr w:rsidR="00DC3802" w:rsidRPr="00815738" w14:paraId="1323AAB0" w14:textId="77777777" w:rsidTr="00EB4E9C">
        <w:tc>
          <w:tcPr>
            <w:tcW w:w="6522" w:type="dxa"/>
          </w:tcPr>
          <w:p w14:paraId="6856DA01" w14:textId="63CB760F" w:rsidR="00DC3802" w:rsidRPr="00AC2883" w:rsidRDefault="00FB355F" w:rsidP="00AC2883">
            <w:r>
              <w:rPr>
                <w:noProof/>
              </w:rPr>
              <w:drawing>
                <wp:inline distT="0" distB="0" distL="0" distR="0" wp14:anchorId="0F7D1B55" wp14:editId="4D8E4559">
                  <wp:extent cx="933450" cy="266700"/>
                  <wp:effectExtent l="0" t="0" r="0" b="0"/>
                  <wp:docPr id="161387938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87938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66F654E4" w14:textId="77777777" w:rsidR="00DC3802" w:rsidRPr="007C1D92" w:rsidRDefault="00A706D3" w:rsidP="00AC2883">
            <w:pPr>
              <w:pStyle w:val="Lettrine"/>
            </w:pPr>
            <w:r>
              <w:t>F</w:t>
            </w:r>
          </w:p>
        </w:tc>
      </w:tr>
      <w:tr w:rsidR="00DC3802" w:rsidRPr="00DA4973" w14:paraId="7AEBBAFE" w14:textId="77777777" w:rsidTr="00645CA8">
        <w:trPr>
          <w:trHeight w:val="219"/>
        </w:trPr>
        <w:tc>
          <w:tcPr>
            <w:tcW w:w="6522" w:type="dxa"/>
          </w:tcPr>
          <w:p w14:paraId="5A57DF14" w14:textId="77777777" w:rsidR="00DC3802" w:rsidRPr="00AC2883" w:rsidRDefault="00DC3802" w:rsidP="00A706D3">
            <w:pPr>
              <w:pStyle w:val="upove"/>
            </w:pPr>
            <w:r w:rsidRPr="00AC2883">
              <w:t xml:space="preserve">Union </w:t>
            </w:r>
            <w:r w:rsidR="00A706D3">
              <w:t>i</w:t>
            </w:r>
            <w:r w:rsidR="00A706D3" w:rsidRPr="00AC2883">
              <w:t>nternational</w:t>
            </w:r>
            <w:r w:rsidR="00A706D3">
              <w:t>e</w:t>
            </w:r>
            <w:r w:rsidR="00A706D3" w:rsidRPr="00AC2883">
              <w:t xml:space="preserve"> </w:t>
            </w:r>
            <w:r w:rsidR="00A706D3">
              <w:t>pour la protection des obtentions végétales</w:t>
            </w:r>
          </w:p>
        </w:tc>
        <w:tc>
          <w:tcPr>
            <w:tcW w:w="3117" w:type="dxa"/>
          </w:tcPr>
          <w:p w14:paraId="7815E47E" w14:textId="77777777" w:rsidR="00DC3802" w:rsidRPr="00DA4973" w:rsidRDefault="00DC3802" w:rsidP="00DA4973"/>
        </w:tc>
      </w:tr>
    </w:tbl>
    <w:p w14:paraId="4071A0FA" w14:textId="77777777" w:rsidR="00DC3802" w:rsidRDefault="00DC3802" w:rsidP="00DC3802"/>
    <w:p w14:paraId="623976A7" w14:textId="77777777" w:rsidR="00DA4973" w:rsidRPr="00365DC1" w:rsidRDefault="00DA4973" w:rsidP="00DC3802"/>
    <w:tbl>
      <w:tblPr>
        <w:tblW w:w="5000" w:type="pct"/>
        <w:tblBorders>
          <w:bottom w:val="single" w:sz="4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512"/>
        <w:gridCol w:w="3127"/>
      </w:tblGrid>
      <w:tr w:rsidR="00EB4E9C" w:rsidRPr="00C5280D" w14:paraId="6B170601" w14:textId="77777777" w:rsidTr="00EB4E9C">
        <w:tc>
          <w:tcPr>
            <w:tcW w:w="6512" w:type="dxa"/>
          </w:tcPr>
          <w:p w14:paraId="5189CAB8" w14:textId="77777777" w:rsidR="00EB4E9C" w:rsidRPr="00286697" w:rsidRDefault="00AB5931" w:rsidP="00AC2883">
            <w:pPr>
              <w:pStyle w:val="Sessiontc"/>
              <w:spacing w:line="240" w:lineRule="auto"/>
            </w:pPr>
            <w:r w:rsidRPr="00286697">
              <w:t>Conseil</w:t>
            </w:r>
          </w:p>
          <w:p w14:paraId="2E32DDD2" w14:textId="77777777" w:rsidR="007924B4" w:rsidRPr="00286697" w:rsidRDefault="00AB5931" w:rsidP="00EE6E70">
            <w:pPr>
              <w:pStyle w:val="Sessiontcplacedate"/>
            </w:pPr>
            <w:r w:rsidRPr="00286697">
              <w:t>Cinquante</w:t>
            </w:r>
            <w:r w:rsidR="005E7EA6" w:rsidRPr="00286697">
              <w:t>-</w:t>
            </w:r>
            <w:r w:rsidR="005D1417" w:rsidRPr="00286697">
              <w:t>neuv</w:t>
            </w:r>
            <w:r w:rsidR="005E7EA6" w:rsidRPr="00286697">
              <w:t>ième</w:t>
            </w:r>
            <w:r w:rsidRPr="00286697">
              <w:t xml:space="preserve"> </w:t>
            </w:r>
            <w:r w:rsidR="00A706D3" w:rsidRPr="00286697">
              <w:t>s</w:t>
            </w:r>
            <w:r w:rsidR="00EB4E9C" w:rsidRPr="00286697">
              <w:t>ession</w:t>
            </w:r>
            <w:r w:rsidRPr="00286697">
              <w:t xml:space="preserve"> ordinaire</w:t>
            </w:r>
          </w:p>
          <w:p w14:paraId="7074871F" w14:textId="2ABF398D" w:rsidR="00EB4E9C" w:rsidRPr="00286697" w:rsidRDefault="00EB4E9C" w:rsidP="00DE20C8">
            <w:pPr>
              <w:pStyle w:val="Sessiontcplacedate"/>
              <w:rPr>
                <w:sz w:val="22"/>
              </w:rPr>
            </w:pPr>
            <w:r w:rsidRPr="00286697">
              <w:t>Gen</w:t>
            </w:r>
            <w:r w:rsidR="00A706D3" w:rsidRPr="00286697">
              <w:t>è</w:t>
            </w:r>
            <w:r w:rsidRPr="00286697">
              <w:t>v</w:t>
            </w:r>
            <w:r w:rsidR="00A706D3" w:rsidRPr="00286697">
              <w:t>e</w:t>
            </w:r>
            <w:r w:rsidRPr="00286697">
              <w:t xml:space="preserve">, </w:t>
            </w:r>
            <w:r w:rsidR="00EE6E70" w:rsidRPr="00286697">
              <w:t>2</w:t>
            </w:r>
            <w:r w:rsidR="005D1417" w:rsidRPr="00286697">
              <w:t>4</w:t>
            </w:r>
            <w:r w:rsidR="00E26E6C" w:rsidRPr="00286697">
              <w:t> </w:t>
            </w:r>
            <w:r w:rsidR="003A028E" w:rsidRPr="00286697">
              <w:t xml:space="preserve">octobre </w:t>
            </w:r>
            <w:r w:rsidR="00EE6E70" w:rsidRPr="00286697">
              <w:t>202</w:t>
            </w:r>
            <w:r w:rsidR="005D1417" w:rsidRPr="00286697">
              <w:t>5</w:t>
            </w:r>
          </w:p>
        </w:tc>
        <w:tc>
          <w:tcPr>
            <w:tcW w:w="3127" w:type="dxa"/>
          </w:tcPr>
          <w:p w14:paraId="41709531" w14:textId="274B8F0D" w:rsidR="00EB4E9C" w:rsidRPr="00286697" w:rsidRDefault="005D1417" w:rsidP="003C7FBE">
            <w:pPr>
              <w:pStyle w:val="Doccode"/>
              <w:rPr>
                <w:lang w:val="fr-FR"/>
              </w:rPr>
            </w:pPr>
            <w:r w:rsidRPr="00286697">
              <w:rPr>
                <w:lang w:val="fr-FR"/>
              </w:rPr>
              <w:t>C/59/</w:t>
            </w:r>
            <w:r w:rsidR="0047093C" w:rsidRPr="00286697">
              <w:rPr>
                <w:lang w:val="fr-FR"/>
              </w:rPr>
              <w:t>11</w:t>
            </w:r>
          </w:p>
          <w:p w14:paraId="1718460E" w14:textId="41555834" w:rsidR="00EB4E9C" w:rsidRPr="00286697" w:rsidRDefault="00EB4E9C" w:rsidP="003C7FBE">
            <w:pPr>
              <w:pStyle w:val="Docoriginal"/>
            </w:pPr>
            <w:r w:rsidRPr="00286697">
              <w:t>Original</w:t>
            </w:r>
            <w:r w:rsidR="00E26E6C" w:rsidRPr="00286697">
              <w:t> </w:t>
            </w:r>
            <w:r w:rsidRPr="00286697">
              <w:t>:</w:t>
            </w:r>
            <w:r w:rsidRPr="00286697">
              <w:rPr>
                <w:b w:val="0"/>
                <w:spacing w:val="0"/>
              </w:rPr>
              <w:t xml:space="preserve"> </w:t>
            </w:r>
            <w:r w:rsidR="00A706D3" w:rsidRPr="00286697">
              <w:rPr>
                <w:b w:val="0"/>
                <w:spacing w:val="0"/>
              </w:rPr>
              <w:t>anglais</w:t>
            </w:r>
          </w:p>
          <w:p w14:paraId="194444FB" w14:textId="4B791901" w:rsidR="00EB4E9C" w:rsidRPr="007C1D92" w:rsidRDefault="00EB4E9C" w:rsidP="00EE6E70">
            <w:pPr>
              <w:pStyle w:val="Docoriginal"/>
            </w:pPr>
            <w:r w:rsidRPr="00286697">
              <w:t>Date</w:t>
            </w:r>
            <w:r w:rsidR="00E26E6C" w:rsidRPr="00286697">
              <w:t> </w:t>
            </w:r>
            <w:r w:rsidRPr="00286697">
              <w:t>:</w:t>
            </w:r>
            <w:r w:rsidRPr="00286697">
              <w:rPr>
                <w:b w:val="0"/>
                <w:spacing w:val="0"/>
              </w:rPr>
              <w:t xml:space="preserve"> </w:t>
            </w:r>
            <w:r w:rsidR="00286697" w:rsidRPr="00286697">
              <w:rPr>
                <w:b w:val="0"/>
                <w:spacing w:val="0"/>
              </w:rPr>
              <w:t>1</w:t>
            </w:r>
            <w:r w:rsidR="00286697" w:rsidRPr="00286697">
              <w:rPr>
                <w:b w:val="0"/>
                <w:spacing w:val="0"/>
                <w:vertAlign w:val="superscript"/>
              </w:rPr>
              <w:t>er</w:t>
            </w:r>
            <w:r w:rsidR="00286697" w:rsidRPr="00286697">
              <w:rPr>
                <w:b w:val="0"/>
                <w:spacing w:val="0"/>
              </w:rPr>
              <w:t xml:space="preserve"> octobre </w:t>
            </w:r>
            <w:r w:rsidR="0047093C" w:rsidRPr="00286697">
              <w:rPr>
                <w:b w:val="0"/>
                <w:spacing w:val="0"/>
              </w:rPr>
              <w:t>2025</w:t>
            </w:r>
          </w:p>
        </w:tc>
      </w:tr>
    </w:tbl>
    <w:p w14:paraId="6D4E56BC" w14:textId="40CCB685" w:rsidR="000D7780" w:rsidRPr="006A644A" w:rsidRDefault="0047093C" w:rsidP="006A644A">
      <w:pPr>
        <w:pStyle w:val="Titleofdoc0"/>
      </w:pPr>
      <w:r w:rsidRPr="00286697">
        <w:t>Arriérés de contributions au 30 septembre 2025</w:t>
      </w:r>
    </w:p>
    <w:p w14:paraId="71626C98" w14:textId="77777777" w:rsidR="006A644A" w:rsidRPr="006A644A" w:rsidRDefault="00AE0EF1" w:rsidP="006A644A">
      <w:pPr>
        <w:pStyle w:val="preparedby1"/>
        <w:jc w:val="left"/>
      </w:pPr>
      <w:r w:rsidRPr="000C4E25">
        <w:t xml:space="preserve">Document </w:t>
      </w:r>
      <w:r w:rsidR="00A706D3">
        <w:t>établi par le Bureau de l’Union</w:t>
      </w:r>
    </w:p>
    <w:p w14:paraId="67ECFEA0" w14:textId="7A4A2862" w:rsidR="00050E16" w:rsidRPr="006A644A" w:rsidRDefault="00A706D3" w:rsidP="006A644A">
      <w:pPr>
        <w:pStyle w:val="Disclaimer"/>
      </w:pPr>
      <w:r w:rsidRPr="00A706D3">
        <w:t>Avertissement</w:t>
      </w:r>
      <w:r w:rsidR="00E26E6C">
        <w:t> </w:t>
      </w:r>
      <w:r w:rsidRPr="00A706D3">
        <w:t>: le présent document ne représente pas les principes ou les orientations de l’UPOV</w:t>
      </w:r>
    </w:p>
    <w:p w14:paraId="6E8475CD" w14:textId="35DD387D" w:rsidR="0047093C" w:rsidRDefault="00DC2B87" w:rsidP="00DC2B87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47093C">
        <w:t>Dans le tableau suivant figurent les arriérés de contributions au 30 septembre 2025 :</w:t>
      </w:r>
    </w:p>
    <w:p w14:paraId="658D520F" w14:textId="77777777" w:rsidR="00DC2B87" w:rsidRDefault="00DC2B87" w:rsidP="00DC2B87"/>
    <w:tbl>
      <w:tblPr>
        <w:tblW w:w="9918" w:type="dxa"/>
        <w:tblCellMar>
          <w:top w:w="57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800"/>
        <w:gridCol w:w="2390"/>
        <w:gridCol w:w="1054"/>
        <w:gridCol w:w="1056"/>
        <w:gridCol w:w="1205"/>
        <w:gridCol w:w="1413"/>
      </w:tblGrid>
      <w:tr w:rsidR="0047093C" w:rsidRPr="00FA5C44" w14:paraId="2E57DE77" w14:textId="77777777" w:rsidTr="00B83C47">
        <w:trPr>
          <w:trHeight w:val="284"/>
          <w:tblHeader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50804D33" w14:textId="77777777" w:rsidR="0047093C" w:rsidRPr="00FA5C44" w:rsidRDefault="0047093C" w:rsidP="00B83C47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Membre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651E8839" w14:textId="77777777" w:rsidR="0047093C" w:rsidRPr="00FA5C44" w:rsidRDefault="0047093C" w:rsidP="00B83C47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Pas d’arriérés/</w:t>
            </w:r>
            <w:r>
              <w:rPr>
                <w:b/>
                <w:color w:val="000000"/>
                <w:sz w:val="18"/>
              </w:rPr>
              <w:br/>
              <w:t>année(s) d’arriérés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5F5CE5B8" w14:textId="77777777" w:rsidR="0047093C" w:rsidRPr="00FA5C44" w:rsidRDefault="0047093C" w:rsidP="00B83C47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Montant des arriérés</w:t>
            </w:r>
            <w:r>
              <w:rPr>
                <w:color w:val="000000"/>
                <w:sz w:val="18"/>
              </w:rPr>
              <w:t xml:space="preserve"> (en francs suisses)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09E5BD15" w14:textId="77777777" w:rsidR="0047093C" w:rsidRPr="00FA5C44" w:rsidRDefault="0047093C" w:rsidP="00B83C47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Pourcentage du montant total des arriérés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4D937E0F" w14:textId="77777777" w:rsidR="0047093C" w:rsidRPr="00FA5C44" w:rsidRDefault="0047093C" w:rsidP="00B83C47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Pourcentage du montant des arriérés par rapport à la contribution annuelle des membres</w:t>
            </w:r>
          </w:p>
        </w:tc>
      </w:tr>
      <w:tr w:rsidR="0047093C" w:rsidRPr="00865504" w14:paraId="17A29510" w14:textId="77777777" w:rsidTr="00B83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shd w:val="clear" w:color="auto" w:fill="auto"/>
            <w:vAlign w:val="center"/>
            <w:hideMark/>
          </w:tcPr>
          <w:p w14:paraId="7BFE4CF9" w14:textId="77777777" w:rsidR="0047093C" w:rsidRPr="003D574A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Afrique du Sud</w:t>
            </w:r>
          </w:p>
        </w:tc>
        <w:tc>
          <w:tcPr>
            <w:tcW w:w="2390" w:type="dxa"/>
            <w:shd w:val="clear" w:color="auto" w:fill="auto"/>
          </w:tcPr>
          <w:p w14:paraId="65DBF32D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Pas d’arriérés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420CF5F7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0644DECC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1B23F853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4DFA552E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47093C" w:rsidRPr="00FA5C44" w14:paraId="487135BD" w14:textId="77777777" w:rsidTr="00B83C47">
        <w:trPr>
          <w:trHeight w:val="284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D4800" w14:textId="77777777" w:rsidR="0047093C" w:rsidRPr="003D574A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Albanie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002E3" w14:textId="77777777" w:rsidR="0047093C" w:rsidRPr="00FA5C4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Pas d’arriérés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BA4F8" w14:textId="77777777" w:rsidR="0047093C" w:rsidRPr="00FA5C4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48427" w14:textId="77777777" w:rsidR="0047093C" w:rsidRPr="00FA5C4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E9FA3" w14:textId="77777777" w:rsidR="0047093C" w:rsidRPr="00FA5C4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F1765" w14:textId="77777777" w:rsidR="0047093C" w:rsidRPr="00FA5C4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7093C" w:rsidRPr="00865504" w14:paraId="1814278B" w14:textId="77777777" w:rsidTr="00B83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shd w:val="clear" w:color="auto" w:fill="auto"/>
            <w:vAlign w:val="center"/>
            <w:hideMark/>
          </w:tcPr>
          <w:p w14:paraId="3A276868" w14:textId="77777777" w:rsidR="0047093C" w:rsidRPr="003D574A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Allemagne</w:t>
            </w:r>
          </w:p>
        </w:tc>
        <w:tc>
          <w:tcPr>
            <w:tcW w:w="2390" w:type="dxa"/>
            <w:shd w:val="clear" w:color="auto" w:fill="auto"/>
          </w:tcPr>
          <w:p w14:paraId="14DD21F8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Pas d’arriérés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026CE5D0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26B91150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24D9FF1C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5A1CA5DE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47093C" w:rsidRPr="00865504" w14:paraId="6684DA20" w14:textId="77777777" w:rsidTr="00B83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shd w:val="clear" w:color="auto" w:fill="auto"/>
            <w:vAlign w:val="center"/>
            <w:hideMark/>
          </w:tcPr>
          <w:p w14:paraId="583DB691" w14:textId="77777777" w:rsidR="0047093C" w:rsidRPr="003D574A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Argentine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5291C5EC" w14:textId="39E2A25D" w:rsidR="0047093C" w:rsidRPr="00865504" w:rsidRDefault="0018188E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Pas d’arriérés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3D62C221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10BE4C33" w14:textId="467BAAE4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6F7DFCB1" w14:textId="1157D641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4F540D08" w14:textId="71C344E4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7093C" w:rsidRPr="00865504" w14:paraId="76748A74" w14:textId="77777777" w:rsidTr="00B83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shd w:val="clear" w:color="auto" w:fill="auto"/>
            <w:vAlign w:val="center"/>
          </w:tcPr>
          <w:p w14:paraId="11B0DEE3" w14:textId="77777777" w:rsidR="0047093C" w:rsidRPr="003D574A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Arménie</w:t>
            </w:r>
          </w:p>
        </w:tc>
        <w:tc>
          <w:tcPr>
            <w:tcW w:w="2390" w:type="dxa"/>
            <w:shd w:val="clear" w:color="auto" w:fill="auto"/>
          </w:tcPr>
          <w:p w14:paraId="49635519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Pas d’arriérés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02C4877D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488E6CFF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1AF86163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45BCC8EA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47093C" w:rsidRPr="00865504" w14:paraId="6A75A018" w14:textId="77777777" w:rsidTr="00B83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shd w:val="clear" w:color="auto" w:fill="auto"/>
            <w:vAlign w:val="center"/>
            <w:hideMark/>
          </w:tcPr>
          <w:p w14:paraId="6FF06EFC" w14:textId="77777777" w:rsidR="0047093C" w:rsidRPr="003D574A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Australie</w:t>
            </w:r>
          </w:p>
        </w:tc>
        <w:tc>
          <w:tcPr>
            <w:tcW w:w="2390" w:type="dxa"/>
            <w:shd w:val="clear" w:color="auto" w:fill="auto"/>
          </w:tcPr>
          <w:p w14:paraId="75DEBAA5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Pas d’arriérés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7CAB4AF1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5266FB42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53C1E89E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5105E6D7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47093C" w:rsidRPr="00865504" w14:paraId="3683CC67" w14:textId="77777777" w:rsidTr="00B83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shd w:val="clear" w:color="auto" w:fill="auto"/>
            <w:vAlign w:val="center"/>
            <w:hideMark/>
          </w:tcPr>
          <w:p w14:paraId="3D8B9854" w14:textId="77777777" w:rsidR="0047093C" w:rsidRPr="003D574A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Autriche</w:t>
            </w:r>
          </w:p>
        </w:tc>
        <w:tc>
          <w:tcPr>
            <w:tcW w:w="2390" w:type="dxa"/>
            <w:shd w:val="clear" w:color="auto" w:fill="auto"/>
          </w:tcPr>
          <w:p w14:paraId="2F5F9FAA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Pas d’arriérés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027D0BBC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1237F002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06FF45DD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0A27DE32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47093C" w:rsidRPr="00865504" w14:paraId="27100EB5" w14:textId="77777777" w:rsidTr="00B83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shd w:val="clear" w:color="auto" w:fill="auto"/>
            <w:vAlign w:val="center"/>
            <w:hideMark/>
          </w:tcPr>
          <w:p w14:paraId="794553A5" w14:textId="77777777" w:rsidR="0047093C" w:rsidRPr="003D574A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Azerbaïdjan</w:t>
            </w:r>
          </w:p>
        </w:tc>
        <w:tc>
          <w:tcPr>
            <w:tcW w:w="2390" w:type="dxa"/>
            <w:shd w:val="clear" w:color="auto" w:fill="auto"/>
          </w:tcPr>
          <w:p w14:paraId="73A6E50A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Pas d’arriérés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64AD9376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71FF062F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5F9D1DA0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29867A56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47093C" w:rsidRPr="00865504" w14:paraId="4FA75872" w14:textId="77777777" w:rsidTr="00B83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shd w:val="clear" w:color="auto" w:fill="auto"/>
            <w:vAlign w:val="center"/>
            <w:hideMark/>
          </w:tcPr>
          <w:p w14:paraId="2E110AF3" w14:textId="77777777" w:rsidR="0047093C" w:rsidRPr="003D574A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Bélarus</w:t>
            </w:r>
          </w:p>
        </w:tc>
        <w:tc>
          <w:tcPr>
            <w:tcW w:w="2390" w:type="dxa"/>
            <w:shd w:val="clear" w:color="auto" w:fill="auto"/>
          </w:tcPr>
          <w:p w14:paraId="5EDDD3E8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Pas d’arriérés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7F175DFE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3E7DDCFF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7D94090F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332C9044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47093C" w:rsidRPr="00865504" w14:paraId="48AB0000" w14:textId="77777777" w:rsidTr="00B83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1F8DBCA" w14:textId="77777777" w:rsidR="0047093C" w:rsidRPr="003D574A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Belgique</w:t>
            </w:r>
          </w:p>
        </w:tc>
        <w:tc>
          <w:tcPr>
            <w:tcW w:w="2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14AE13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Contribution 2025</w:t>
            </w:r>
          </w:p>
        </w:tc>
        <w:tc>
          <w:tcPr>
            <w:tcW w:w="10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D2A3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AB98D8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80 462 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138A61" w14:textId="1B9BE603" w:rsidR="0047093C" w:rsidRPr="00865504" w:rsidRDefault="0018188E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11,86</w:t>
            </w:r>
            <w:r w:rsidR="0047093C">
              <w:rPr>
                <w:color w:val="000000"/>
                <w:sz w:val="18"/>
              </w:rPr>
              <w:t>%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B0AB5E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100%</w:t>
            </w:r>
          </w:p>
        </w:tc>
      </w:tr>
      <w:tr w:rsidR="0047093C" w:rsidRPr="00865504" w14:paraId="78D96289" w14:textId="77777777" w:rsidTr="00B83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tcBorders>
              <w:bottom w:val="dashed" w:sz="4" w:space="0" w:color="auto"/>
            </w:tcBorders>
            <w:shd w:val="clear" w:color="auto" w:fill="auto"/>
            <w:vAlign w:val="center"/>
            <w:hideMark/>
          </w:tcPr>
          <w:p w14:paraId="632BEB72" w14:textId="77777777" w:rsidR="0047093C" w:rsidRPr="003D574A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Bolivie (État plurinational de)</w:t>
            </w:r>
          </w:p>
        </w:tc>
        <w:tc>
          <w:tcPr>
            <w:tcW w:w="239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6F46063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Contribution 2023</w:t>
            </w:r>
          </w:p>
        </w:tc>
        <w:tc>
          <w:tcPr>
            <w:tcW w:w="105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82285FE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10 728 </w:t>
            </w:r>
          </w:p>
        </w:tc>
        <w:tc>
          <w:tcPr>
            <w:tcW w:w="105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F7B1473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FCC5BF1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DEFF00F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47093C" w:rsidRPr="00865504" w14:paraId="6F028CDF" w14:textId="77777777" w:rsidTr="00B83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6A621F9" w14:textId="77777777" w:rsidR="0047093C" w:rsidRPr="006F57A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  <w:highlight w:val="yellow"/>
                <w:lang w:val="en-GB" w:eastAsia="en-GB"/>
              </w:rPr>
            </w:pPr>
          </w:p>
        </w:tc>
        <w:tc>
          <w:tcPr>
            <w:tcW w:w="239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E721F34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Contribution 2024</w:t>
            </w:r>
          </w:p>
        </w:tc>
        <w:tc>
          <w:tcPr>
            <w:tcW w:w="105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B23EE40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10 728 </w:t>
            </w:r>
          </w:p>
        </w:tc>
        <w:tc>
          <w:tcPr>
            <w:tcW w:w="105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C77D782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C9349ED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987EFAC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47093C" w:rsidRPr="00865504" w14:paraId="6F81D9E6" w14:textId="77777777" w:rsidTr="00B83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E33CB9" w14:textId="77777777" w:rsidR="0047093C" w:rsidRPr="006F57A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  <w:highlight w:val="yellow"/>
                <w:lang w:val="en-GB" w:eastAsia="en-GB"/>
              </w:rPr>
            </w:pPr>
          </w:p>
        </w:tc>
        <w:tc>
          <w:tcPr>
            <w:tcW w:w="239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D6CD5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Contribution 2025</w:t>
            </w:r>
          </w:p>
        </w:tc>
        <w:tc>
          <w:tcPr>
            <w:tcW w:w="105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65093C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10 728 </w:t>
            </w:r>
          </w:p>
        </w:tc>
        <w:tc>
          <w:tcPr>
            <w:tcW w:w="105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20252D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32 184</w:t>
            </w:r>
          </w:p>
        </w:tc>
        <w:tc>
          <w:tcPr>
            <w:tcW w:w="12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3F1C24" w14:textId="24D72FC8" w:rsidR="0047093C" w:rsidRPr="00865504" w:rsidRDefault="0018188E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4</w:t>
            </w:r>
            <w:r w:rsidR="0047093C">
              <w:rPr>
                <w:color w:val="000000"/>
                <w:sz w:val="18"/>
              </w:rPr>
              <w:t>,7</w:t>
            </w:r>
            <w:r>
              <w:rPr>
                <w:color w:val="000000"/>
                <w:sz w:val="18"/>
              </w:rPr>
              <w:t>4</w:t>
            </w:r>
            <w:r w:rsidR="0047093C">
              <w:rPr>
                <w:color w:val="000000"/>
                <w:sz w:val="18"/>
              </w:rPr>
              <w:t>%</w:t>
            </w:r>
          </w:p>
        </w:tc>
        <w:tc>
          <w:tcPr>
            <w:tcW w:w="141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278765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300%</w:t>
            </w:r>
          </w:p>
        </w:tc>
      </w:tr>
      <w:tr w:rsidR="0047093C" w:rsidRPr="00865504" w14:paraId="6409A84C" w14:textId="77777777" w:rsidTr="00B83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3912CD6" w14:textId="77777777" w:rsidR="0047093C" w:rsidRPr="003D574A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Bosnie-Herzégovine</w:t>
            </w:r>
          </w:p>
        </w:tc>
        <w:tc>
          <w:tcPr>
            <w:tcW w:w="2390" w:type="dxa"/>
            <w:tcBorders>
              <w:top w:val="single" w:sz="4" w:space="0" w:color="auto"/>
            </w:tcBorders>
            <w:shd w:val="clear" w:color="auto" w:fill="auto"/>
          </w:tcPr>
          <w:p w14:paraId="5371F751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Pas d’arriérés</w:t>
            </w:r>
          </w:p>
        </w:tc>
        <w:tc>
          <w:tcPr>
            <w:tcW w:w="10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29B5A4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2A3EE7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BBF418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8FFDD5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47093C" w:rsidRPr="00865504" w14:paraId="75A86312" w14:textId="77777777" w:rsidTr="00B83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shd w:val="clear" w:color="auto" w:fill="auto"/>
            <w:vAlign w:val="center"/>
            <w:hideMark/>
          </w:tcPr>
          <w:p w14:paraId="618A563B" w14:textId="77777777" w:rsidR="0047093C" w:rsidRPr="003D574A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Brésil</w:t>
            </w:r>
          </w:p>
        </w:tc>
        <w:tc>
          <w:tcPr>
            <w:tcW w:w="2390" w:type="dxa"/>
            <w:shd w:val="clear" w:color="auto" w:fill="auto"/>
          </w:tcPr>
          <w:p w14:paraId="131B017C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Pas d’arriérés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0E14A2AE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48B19C44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60C4B93D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76033F82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47093C" w:rsidRPr="00865504" w14:paraId="3C2AC2B9" w14:textId="77777777" w:rsidTr="00B83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shd w:val="clear" w:color="auto" w:fill="auto"/>
            <w:vAlign w:val="center"/>
            <w:hideMark/>
          </w:tcPr>
          <w:p w14:paraId="57EDABB0" w14:textId="77777777" w:rsidR="0047093C" w:rsidRPr="003D574A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Bulgarie</w:t>
            </w:r>
          </w:p>
        </w:tc>
        <w:tc>
          <w:tcPr>
            <w:tcW w:w="2390" w:type="dxa"/>
            <w:shd w:val="clear" w:color="auto" w:fill="auto"/>
          </w:tcPr>
          <w:p w14:paraId="53E06C68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Pas d’arriérés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63ABBA14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4E0E8B79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1F09849D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4B3144D7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47093C" w:rsidRPr="00865504" w14:paraId="1BE60C91" w14:textId="77777777" w:rsidTr="00B83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F7D0C25" w14:textId="77777777" w:rsidR="0047093C" w:rsidRPr="003D574A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Canada</w:t>
            </w:r>
          </w:p>
        </w:tc>
        <w:tc>
          <w:tcPr>
            <w:tcW w:w="2390" w:type="dxa"/>
            <w:tcBorders>
              <w:bottom w:val="single" w:sz="4" w:space="0" w:color="auto"/>
            </w:tcBorders>
            <w:shd w:val="clear" w:color="auto" w:fill="auto"/>
          </w:tcPr>
          <w:p w14:paraId="0B47D896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Pas d’arriérés</w:t>
            </w:r>
          </w:p>
        </w:tc>
        <w:tc>
          <w:tcPr>
            <w:tcW w:w="10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4CB09B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201A67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A1B111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12B63C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47093C" w:rsidRPr="00865504" w14:paraId="3FD75352" w14:textId="77777777" w:rsidTr="00B83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tcBorders>
              <w:bottom w:val="dashed" w:sz="4" w:space="0" w:color="auto"/>
            </w:tcBorders>
            <w:shd w:val="clear" w:color="auto" w:fill="auto"/>
            <w:vAlign w:val="center"/>
            <w:hideMark/>
          </w:tcPr>
          <w:p w14:paraId="637CD850" w14:textId="77777777" w:rsidR="0047093C" w:rsidRPr="006F57A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  <w:highlight w:val="yellow"/>
              </w:rPr>
            </w:pPr>
            <w:r w:rsidRPr="006F57A4">
              <w:rPr>
                <w:color w:val="000000"/>
                <w:sz w:val="18"/>
              </w:rPr>
              <w:t>Chili</w:t>
            </w:r>
          </w:p>
        </w:tc>
        <w:tc>
          <w:tcPr>
            <w:tcW w:w="239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7835366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Contribution 2023 (solde)</w:t>
            </w:r>
          </w:p>
        </w:tc>
        <w:tc>
          <w:tcPr>
            <w:tcW w:w="105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4233DD5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6 829 </w:t>
            </w:r>
          </w:p>
        </w:tc>
        <w:tc>
          <w:tcPr>
            <w:tcW w:w="105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707DCB0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3AA0A46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D59246D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47093C" w:rsidRPr="00865504" w14:paraId="55693908" w14:textId="77777777" w:rsidTr="00B83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2A455F1" w14:textId="77777777" w:rsidR="0047093C" w:rsidRPr="006F57A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  <w:highlight w:val="yellow"/>
                <w:lang w:val="en-GB" w:eastAsia="en-GB"/>
              </w:rPr>
            </w:pPr>
          </w:p>
        </w:tc>
        <w:tc>
          <w:tcPr>
            <w:tcW w:w="239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581E0A2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Contribution 2024</w:t>
            </w:r>
          </w:p>
        </w:tc>
        <w:tc>
          <w:tcPr>
            <w:tcW w:w="105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29377C6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10 728 </w:t>
            </w:r>
          </w:p>
        </w:tc>
        <w:tc>
          <w:tcPr>
            <w:tcW w:w="105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E66C75C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7FB0BDC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502BF15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47093C" w:rsidRPr="00865504" w14:paraId="0CA8928F" w14:textId="77777777" w:rsidTr="00B83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BDCEC8" w14:textId="77777777" w:rsidR="0047093C" w:rsidRPr="006F57A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  <w:highlight w:val="yellow"/>
                <w:lang w:val="en-GB" w:eastAsia="en-GB"/>
              </w:rPr>
            </w:pPr>
          </w:p>
        </w:tc>
        <w:tc>
          <w:tcPr>
            <w:tcW w:w="239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B2B78E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Contribution 2025</w:t>
            </w:r>
          </w:p>
        </w:tc>
        <w:tc>
          <w:tcPr>
            <w:tcW w:w="105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8A7CF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10 728 </w:t>
            </w:r>
          </w:p>
        </w:tc>
        <w:tc>
          <w:tcPr>
            <w:tcW w:w="105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ABF9D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28 285</w:t>
            </w:r>
          </w:p>
        </w:tc>
        <w:tc>
          <w:tcPr>
            <w:tcW w:w="12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E5B6FC" w14:textId="4677C000" w:rsidR="0047093C" w:rsidRPr="00865504" w:rsidRDefault="0018188E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4</w:t>
            </w:r>
            <w:r w:rsidR="0047093C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</w:rPr>
              <w:t>1</w:t>
            </w:r>
            <w:r w:rsidR="0047093C">
              <w:rPr>
                <w:color w:val="000000"/>
                <w:sz w:val="18"/>
              </w:rPr>
              <w:t>7%</w:t>
            </w:r>
          </w:p>
        </w:tc>
        <w:tc>
          <w:tcPr>
            <w:tcW w:w="141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A9D04B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263,66%</w:t>
            </w:r>
          </w:p>
        </w:tc>
      </w:tr>
      <w:tr w:rsidR="0047093C" w:rsidRPr="00865504" w14:paraId="298E9748" w14:textId="77777777" w:rsidTr="00B83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A0B2C1A" w14:textId="77777777" w:rsidR="0047093C" w:rsidRPr="003D574A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Chine</w:t>
            </w:r>
          </w:p>
        </w:tc>
        <w:tc>
          <w:tcPr>
            <w:tcW w:w="2390" w:type="dxa"/>
            <w:tcBorders>
              <w:top w:val="single" w:sz="4" w:space="0" w:color="auto"/>
            </w:tcBorders>
            <w:shd w:val="clear" w:color="auto" w:fill="auto"/>
          </w:tcPr>
          <w:p w14:paraId="59A7A51B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Pas d’arriérés</w:t>
            </w:r>
          </w:p>
        </w:tc>
        <w:tc>
          <w:tcPr>
            <w:tcW w:w="10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75D77A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D80E8E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B33002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458F14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47093C" w:rsidRPr="00865504" w14:paraId="3C690644" w14:textId="77777777" w:rsidTr="00B83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shd w:val="clear" w:color="auto" w:fill="auto"/>
            <w:vAlign w:val="center"/>
            <w:hideMark/>
          </w:tcPr>
          <w:p w14:paraId="5E4E74A7" w14:textId="77777777" w:rsidR="0047093C" w:rsidRPr="003D574A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Colombie</w:t>
            </w:r>
          </w:p>
        </w:tc>
        <w:tc>
          <w:tcPr>
            <w:tcW w:w="2390" w:type="dxa"/>
            <w:shd w:val="clear" w:color="auto" w:fill="auto"/>
          </w:tcPr>
          <w:p w14:paraId="02DE2029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Pas d’arriérés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1E84712E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59F6B29A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682E93F6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5DEF3249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47093C" w:rsidRPr="00865504" w14:paraId="2F970D93" w14:textId="77777777" w:rsidTr="00B83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shd w:val="clear" w:color="auto" w:fill="auto"/>
            <w:vAlign w:val="center"/>
            <w:hideMark/>
          </w:tcPr>
          <w:p w14:paraId="24224030" w14:textId="77777777" w:rsidR="0047093C" w:rsidRPr="003D574A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lastRenderedPageBreak/>
              <w:t>Costa Rica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510530FA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Contribution 2025 (solde)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4F34C1DC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35FDE300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136 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67FA34D0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0,02%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4C90A26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1,27%</w:t>
            </w:r>
          </w:p>
        </w:tc>
      </w:tr>
      <w:tr w:rsidR="0047093C" w:rsidRPr="00865504" w14:paraId="29B7BBDB" w14:textId="77777777" w:rsidTr="00B83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shd w:val="clear" w:color="auto" w:fill="auto"/>
            <w:vAlign w:val="center"/>
            <w:hideMark/>
          </w:tcPr>
          <w:p w14:paraId="50F09BF7" w14:textId="77777777" w:rsidR="0047093C" w:rsidRPr="003D574A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Croatie</w:t>
            </w:r>
          </w:p>
        </w:tc>
        <w:tc>
          <w:tcPr>
            <w:tcW w:w="2390" w:type="dxa"/>
            <w:shd w:val="clear" w:color="auto" w:fill="auto"/>
          </w:tcPr>
          <w:p w14:paraId="399C2B39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Pas d’arriérés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3732F10A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3855E37A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520486CD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12B44B41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47093C" w:rsidRPr="00865504" w14:paraId="3875C538" w14:textId="77777777" w:rsidTr="00B83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AE7FBA" w14:textId="77777777" w:rsidR="0047093C" w:rsidRPr="003D574A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Danemark</w:t>
            </w:r>
          </w:p>
        </w:tc>
        <w:tc>
          <w:tcPr>
            <w:tcW w:w="2390" w:type="dxa"/>
            <w:tcBorders>
              <w:bottom w:val="single" w:sz="4" w:space="0" w:color="auto"/>
            </w:tcBorders>
            <w:shd w:val="clear" w:color="auto" w:fill="auto"/>
          </w:tcPr>
          <w:p w14:paraId="2966BAC5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Pas d’arriérés</w:t>
            </w:r>
          </w:p>
        </w:tc>
        <w:tc>
          <w:tcPr>
            <w:tcW w:w="10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17D3E2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286768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13E69C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2C2BE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47093C" w:rsidRPr="00865504" w14:paraId="41134861" w14:textId="77777777" w:rsidTr="00B83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shd w:val="clear" w:color="auto" w:fill="auto"/>
            <w:vAlign w:val="center"/>
            <w:hideMark/>
          </w:tcPr>
          <w:p w14:paraId="191BD927" w14:textId="77777777" w:rsidR="0047093C" w:rsidRPr="003D574A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Égypte</w:t>
            </w:r>
          </w:p>
        </w:tc>
        <w:tc>
          <w:tcPr>
            <w:tcW w:w="2390" w:type="dxa"/>
            <w:shd w:val="clear" w:color="auto" w:fill="auto"/>
          </w:tcPr>
          <w:p w14:paraId="5C665E8B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Pas d’arriérés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5E45EF3C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3BF7AA7D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27544126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66540A12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47093C" w:rsidRPr="00865504" w14:paraId="13924EAF" w14:textId="77777777" w:rsidTr="00B83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BCC8409" w14:textId="77777777" w:rsidR="0047093C" w:rsidRPr="003D574A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Équateur</w:t>
            </w:r>
          </w:p>
        </w:tc>
        <w:tc>
          <w:tcPr>
            <w:tcW w:w="23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F21C19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Contribution 2025 (solde)</w:t>
            </w:r>
          </w:p>
        </w:tc>
        <w:tc>
          <w:tcPr>
            <w:tcW w:w="10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2CA1DB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4A1FEF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1 065 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B7D156" w14:textId="6B768B1A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0,1</w:t>
            </w:r>
            <w:r w:rsidR="00AA4F18">
              <w:rPr>
                <w:color w:val="000000"/>
                <w:sz w:val="18"/>
              </w:rPr>
              <w:t>6</w:t>
            </w:r>
            <w:r>
              <w:rPr>
                <w:color w:val="000000"/>
                <w:sz w:val="18"/>
              </w:rPr>
              <w:t>%</w:t>
            </w:r>
          </w:p>
        </w:tc>
        <w:tc>
          <w:tcPr>
            <w:tcW w:w="1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E6D550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9,93%</w:t>
            </w:r>
          </w:p>
        </w:tc>
      </w:tr>
      <w:tr w:rsidR="0047093C" w:rsidRPr="00865504" w14:paraId="2FED3C59" w14:textId="77777777" w:rsidTr="00B83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shd w:val="clear" w:color="auto" w:fill="auto"/>
            <w:vAlign w:val="center"/>
            <w:hideMark/>
          </w:tcPr>
          <w:p w14:paraId="6EE14346" w14:textId="77777777" w:rsidR="0047093C" w:rsidRPr="003D574A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Espagne</w:t>
            </w:r>
          </w:p>
        </w:tc>
        <w:tc>
          <w:tcPr>
            <w:tcW w:w="2390" w:type="dxa"/>
            <w:shd w:val="clear" w:color="auto" w:fill="auto"/>
          </w:tcPr>
          <w:p w14:paraId="52DEBB01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Pas d’arriérés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45B908D4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66948355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6A7F374E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2D79ACF7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47093C" w:rsidRPr="00865504" w14:paraId="582B245F" w14:textId="77777777" w:rsidTr="00B83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shd w:val="clear" w:color="auto" w:fill="auto"/>
            <w:vAlign w:val="center"/>
            <w:hideMark/>
          </w:tcPr>
          <w:p w14:paraId="3B30FA26" w14:textId="77777777" w:rsidR="0047093C" w:rsidRPr="003D574A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Estonie</w:t>
            </w:r>
          </w:p>
        </w:tc>
        <w:tc>
          <w:tcPr>
            <w:tcW w:w="2390" w:type="dxa"/>
            <w:shd w:val="clear" w:color="auto" w:fill="auto"/>
          </w:tcPr>
          <w:p w14:paraId="60F95925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Pas d’arriérés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58DDDC5F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525C12FC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31512BA8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1204AB45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47093C" w:rsidRPr="00865504" w14:paraId="3492DF1D" w14:textId="77777777" w:rsidTr="00B83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shd w:val="clear" w:color="auto" w:fill="auto"/>
            <w:vAlign w:val="center"/>
            <w:hideMark/>
          </w:tcPr>
          <w:p w14:paraId="0A1F3418" w14:textId="77777777" w:rsidR="0047093C" w:rsidRPr="003D574A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États-Unis d’Amérique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6A1E3F8D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Contribution 2025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25790553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2ECE19B8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268 205 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33BD7625" w14:textId="355BDC20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3</w:t>
            </w:r>
            <w:r w:rsidR="00222856">
              <w:rPr>
                <w:color w:val="000000"/>
                <w:sz w:val="18"/>
              </w:rPr>
              <w:t>9</w:t>
            </w:r>
            <w:r>
              <w:rPr>
                <w:color w:val="000000"/>
                <w:sz w:val="18"/>
              </w:rPr>
              <w:t>,</w:t>
            </w:r>
            <w:r w:rsidR="00222856">
              <w:rPr>
                <w:color w:val="000000"/>
                <w:sz w:val="18"/>
              </w:rPr>
              <w:t>51</w:t>
            </w:r>
            <w:r>
              <w:rPr>
                <w:color w:val="000000"/>
                <w:sz w:val="18"/>
              </w:rPr>
              <w:t>%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66A3C2B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100%</w:t>
            </w:r>
          </w:p>
        </w:tc>
      </w:tr>
      <w:tr w:rsidR="0047093C" w:rsidRPr="00865504" w14:paraId="10E123BF" w14:textId="77777777" w:rsidTr="00B83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1863CCC" w14:textId="77777777" w:rsidR="0047093C" w:rsidRPr="003D574A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Fédération de Russie</w:t>
            </w:r>
          </w:p>
        </w:tc>
        <w:tc>
          <w:tcPr>
            <w:tcW w:w="2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D708BF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Contribution 2025 (solde)</w:t>
            </w:r>
          </w:p>
        </w:tc>
        <w:tc>
          <w:tcPr>
            <w:tcW w:w="10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7486C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22560C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106 519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4C07DD" w14:textId="7CC8C33C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1</w:t>
            </w:r>
            <w:r w:rsidR="00222856">
              <w:rPr>
                <w:color w:val="000000"/>
                <w:sz w:val="18"/>
              </w:rPr>
              <w:t>5</w:t>
            </w:r>
            <w:r>
              <w:rPr>
                <w:color w:val="000000"/>
                <w:sz w:val="18"/>
              </w:rPr>
              <w:t>,</w:t>
            </w:r>
            <w:r w:rsidR="00222856">
              <w:rPr>
                <w:color w:val="000000"/>
                <w:sz w:val="18"/>
              </w:rPr>
              <w:t>69</w:t>
            </w:r>
            <w:r>
              <w:rPr>
                <w:color w:val="000000"/>
                <w:sz w:val="18"/>
              </w:rPr>
              <w:t>%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D68CB8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99,29%</w:t>
            </w:r>
          </w:p>
        </w:tc>
      </w:tr>
      <w:tr w:rsidR="0047093C" w:rsidRPr="00865504" w14:paraId="6FB5F573" w14:textId="77777777" w:rsidTr="00B83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shd w:val="clear" w:color="auto" w:fill="auto"/>
            <w:vAlign w:val="center"/>
            <w:hideMark/>
          </w:tcPr>
          <w:p w14:paraId="28251301" w14:textId="77777777" w:rsidR="0047093C" w:rsidRPr="003D574A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Finlande</w:t>
            </w:r>
          </w:p>
        </w:tc>
        <w:tc>
          <w:tcPr>
            <w:tcW w:w="2390" w:type="dxa"/>
            <w:shd w:val="clear" w:color="auto" w:fill="auto"/>
          </w:tcPr>
          <w:p w14:paraId="3156E52E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Pas d’arriérés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6DA2EB0D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1E204DA8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584FEA4A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0CDC04EF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47093C" w:rsidRPr="00865504" w14:paraId="70F2ED7A" w14:textId="77777777" w:rsidTr="00B83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shd w:val="clear" w:color="auto" w:fill="auto"/>
            <w:vAlign w:val="center"/>
            <w:hideMark/>
          </w:tcPr>
          <w:p w14:paraId="3296388F" w14:textId="77777777" w:rsidR="0047093C" w:rsidRPr="003D574A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France</w:t>
            </w:r>
          </w:p>
        </w:tc>
        <w:tc>
          <w:tcPr>
            <w:tcW w:w="2390" w:type="dxa"/>
            <w:shd w:val="clear" w:color="auto" w:fill="auto"/>
          </w:tcPr>
          <w:p w14:paraId="4804A27C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Pas d’arriérés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74DA5565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770B0889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7D5371EB" w14:textId="77777777" w:rsidR="0047093C" w:rsidRPr="00865504" w:rsidRDefault="0047093C" w:rsidP="00B83C47">
            <w:pPr>
              <w:jc w:val="center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054631D8" w14:textId="77777777" w:rsidR="0047093C" w:rsidRPr="00865504" w:rsidRDefault="0047093C" w:rsidP="00B83C47">
            <w:pPr>
              <w:jc w:val="center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47093C" w:rsidRPr="00865504" w14:paraId="3422D0BF" w14:textId="77777777" w:rsidTr="00B83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shd w:val="clear" w:color="auto" w:fill="auto"/>
            <w:vAlign w:val="center"/>
            <w:hideMark/>
          </w:tcPr>
          <w:p w14:paraId="328D627F" w14:textId="77777777" w:rsidR="0047093C" w:rsidRPr="003D574A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Géorgie</w:t>
            </w:r>
          </w:p>
        </w:tc>
        <w:tc>
          <w:tcPr>
            <w:tcW w:w="2390" w:type="dxa"/>
            <w:shd w:val="clear" w:color="auto" w:fill="auto"/>
          </w:tcPr>
          <w:p w14:paraId="750881AB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Pas d’arriérés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62636DA9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1B72E601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21EE86A3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56AFDFA0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47093C" w:rsidRPr="00865504" w14:paraId="18D94841" w14:textId="77777777" w:rsidTr="00B83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shd w:val="clear" w:color="auto" w:fill="auto"/>
            <w:vAlign w:val="center"/>
            <w:hideMark/>
          </w:tcPr>
          <w:p w14:paraId="36AEFE23" w14:textId="77777777" w:rsidR="0047093C" w:rsidRPr="003D574A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Ghana</w:t>
            </w:r>
          </w:p>
        </w:tc>
        <w:tc>
          <w:tcPr>
            <w:tcW w:w="2390" w:type="dxa"/>
            <w:shd w:val="clear" w:color="auto" w:fill="auto"/>
          </w:tcPr>
          <w:p w14:paraId="72585AE1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Pas d’arriérés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42A36598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117D5BCD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11378A50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1AC1D371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47093C" w:rsidRPr="00865504" w14:paraId="5B35C9FE" w14:textId="77777777" w:rsidTr="00B83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shd w:val="clear" w:color="auto" w:fill="auto"/>
            <w:vAlign w:val="center"/>
            <w:hideMark/>
          </w:tcPr>
          <w:p w14:paraId="62B5B3E9" w14:textId="77777777" w:rsidR="0047093C" w:rsidRPr="003D574A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Hongrie</w:t>
            </w:r>
          </w:p>
        </w:tc>
        <w:tc>
          <w:tcPr>
            <w:tcW w:w="2390" w:type="dxa"/>
            <w:shd w:val="clear" w:color="auto" w:fill="auto"/>
          </w:tcPr>
          <w:p w14:paraId="6FC3EABA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Pas d’arriérés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4A10CFCA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020059B8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627E9972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2DD18DB3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AA4F18" w:rsidRPr="00865504" w14:paraId="61844338" w14:textId="77777777" w:rsidTr="002A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shd w:val="clear" w:color="auto" w:fill="auto"/>
            <w:vAlign w:val="center"/>
            <w:hideMark/>
          </w:tcPr>
          <w:p w14:paraId="3992F76E" w14:textId="77777777" w:rsidR="00AA4F18" w:rsidRPr="003D574A" w:rsidRDefault="00AA4F18" w:rsidP="00AA4F18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Irlande</w:t>
            </w:r>
          </w:p>
        </w:tc>
        <w:tc>
          <w:tcPr>
            <w:tcW w:w="2390" w:type="dxa"/>
            <w:shd w:val="clear" w:color="auto" w:fill="auto"/>
          </w:tcPr>
          <w:p w14:paraId="562B0EDA" w14:textId="78888816" w:rsidR="00AA4F18" w:rsidRPr="00865504" w:rsidRDefault="00AA4F18" w:rsidP="00AA4F18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Pas d’arriérés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4CE59D82" w14:textId="77777777" w:rsidR="00AA4F18" w:rsidRPr="00865504" w:rsidRDefault="00AA4F18" w:rsidP="00AA4F1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1FD855AD" w14:textId="28D9B565" w:rsidR="00AA4F18" w:rsidRPr="00865504" w:rsidRDefault="00AA4F18" w:rsidP="00AA4F1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495B9255" w14:textId="4310B1D7" w:rsidR="00AA4F18" w:rsidRPr="00865504" w:rsidRDefault="00AA4F18" w:rsidP="00AA4F1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5909A177" w14:textId="72837040" w:rsidR="00AA4F18" w:rsidRPr="00865504" w:rsidRDefault="00AA4F18" w:rsidP="00AA4F1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7093C" w:rsidRPr="00865504" w14:paraId="284D1220" w14:textId="77777777" w:rsidTr="00B83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shd w:val="clear" w:color="auto" w:fill="auto"/>
            <w:vAlign w:val="center"/>
            <w:hideMark/>
          </w:tcPr>
          <w:p w14:paraId="2A13B840" w14:textId="77777777" w:rsidR="0047093C" w:rsidRPr="003D574A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Islande</w:t>
            </w:r>
          </w:p>
        </w:tc>
        <w:tc>
          <w:tcPr>
            <w:tcW w:w="2390" w:type="dxa"/>
            <w:shd w:val="clear" w:color="auto" w:fill="auto"/>
          </w:tcPr>
          <w:p w14:paraId="51904139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Pas d’arriérés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2622F69C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265B7C6A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1EC0BBC3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62EFE5BB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47093C" w:rsidRPr="00865504" w14:paraId="0EFACCB3" w14:textId="77777777" w:rsidTr="00B83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shd w:val="clear" w:color="auto" w:fill="auto"/>
            <w:vAlign w:val="center"/>
            <w:hideMark/>
          </w:tcPr>
          <w:p w14:paraId="2FBD0B46" w14:textId="77777777" w:rsidR="0047093C" w:rsidRPr="003D574A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Israël</w:t>
            </w:r>
          </w:p>
        </w:tc>
        <w:tc>
          <w:tcPr>
            <w:tcW w:w="2390" w:type="dxa"/>
            <w:shd w:val="clear" w:color="auto" w:fill="auto"/>
          </w:tcPr>
          <w:p w14:paraId="0266585F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Pas d’arriérés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2B58E31E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0C0DCEFE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08CAAFA2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62C086A8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47093C" w:rsidRPr="00865504" w14:paraId="5CE342A6" w14:textId="77777777" w:rsidTr="00B83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shd w:val="clear" w:color="auto" w:fill="auto"/>
            <w:vAlign w:val="center"/>
            <w:hideMark/>
          </w:tcPr>
          <w:p w14:paraId="468BB78F" w14:textId="77777777" w:rsidR="0047093C" w:rsidRPr="003D574A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Italie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790DBC31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Contribution 2025 (solde)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1EF99C70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68F3393F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6 446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55E80771" w14:textId="6970F065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0,</w:t>
            </w:r>
            <w:r w:rsidR="00AA4F18">
              <w:rPr>
                <w:color w:val="000000"/>
                <w:sz w:val="18"/>
              </w:rPr>
              <w:t>95</w:t>
            </w:r>
            <w:r>
              <w:rPr>
                <w:color w:val="000000"/>
                <w:sz w:val="18"/>
              </w:rPr>
              <w:t>%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417266EC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6,01%</w:t>
            </w:r>
          </w:p>
        </w:tc>
      </w:tr>
      <w:tr w:rsidR="0047093C" w:rsidRPr="00865504" w14:paraId="0029E778" w14:textId="77777777" w:rsidTr="00B83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shd w:val="clear" w:color="auto" w:fill="auto"/>
            <w:vAlign w:val="center"/>
            <w:hideMark/>
          </w:tcPr>
          <w:p w14:paraId="1580CF1F" w14:textId="77777777" w:rsidR="0047093C" w:rsidRPr="003D574A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Japon</w:t>
            </w:r>
          </w:p>
        </w:tc>
        <w:tc>
          <w:tcPr>
            <w:tcW w:w="2390" w:type="dxa"/>
            <w:shd w:val="clear" w:color="auto" w:fill="auto"/>
          </w:tcPr>
          <w:p w14:paraId="0996928F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Pas d’arriérés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70813790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283D7152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583120BE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6FC1FD93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AA4F18" w:rsidRPr="00865504" w14:paraId="1D5E9D82" w14:textId="77777777" w:rsidTr="00A14B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shd w:val="clear" w:color="auto" w:fill="auto"/>
            <w:vAlign w:val="center"/>
            <w:hideMark/>
          </w:tcPr>
          <w:p w14:paraId="62A18BD5" w14:textId="77777777" w:rsidR="00AA4F18" w:rsidRPr="003D574A" w:rsidRDefault="00AA4F18" w:rsidP="00AA4F18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Jordanie</w:t>
            </w:r>
          </w:p>
        </w:tc>
        <w:tc>
          <w:tcPr>
            <w:tcW w:w="2390" w:type="dxa"/>
            <w:shd w:val="clear" w:color="auto" w:fill="auto"/>
          </w:tcPr>
          <w:p w14:paraId="6A7E4EC8" w14:textId="5948C388" w:rsidR="00AA4F18" w:rsidRPr="00865504" w:rsidRDefault="00AA4F18" w:rsidP="00AA4F18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Pas d’arriérés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0AA1462C" w14:textId="77777777" w:rsidR="00AA4F18" w:rsidRPr="00865504" w:rsidRDefault="00AA4F18" w:rsidP="00AA4F1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680DAE98" w14:textId="57820ECC" w:rsidR="00AA4F18" w:rsidRPr="00865504" w:rsidRDefault="00AA4F18" w:rsidP="00AA4F1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6FEFE84A" w14:textId="337E9282" w:rsidR="00AA4F18" w:rsidRPr="00865504" w:rsidRDefault="00AA4F18" w:rsidP="00AA4F1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61AF4E60" w14:textId="19C75C5F" w:rsidR="00AA4F18" w:rsidRPr="00865504" w:rsidRDefault="00AA4F18" w:rsidP="00AA4F1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7093C" w:rsidRPr="00865504" w14:paraId="5549F458" w14:textId="77777777" w:rsidTr="00B83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shd w:val="clear" w:color="auto" w:fill="auto"/>
            <w:vAlign w:val="center"/>
            <w:hideMark/>
          </w:tcPr>
          <w:p w14:paraId="51CD3587" w14:textId="77777777" w:rsidR="0047093C" w:rsidRPr="003D574A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Kenya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488B69D0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Contribution 2025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27672E60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3C6ADC3C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10 728 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6A8FCEF3" w14:textId="775A794A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1,</w:t>
            </w:r>
            <w:r w:rsidR="00AA4F18">
              <w:rPr>
                <w:color w:val="000000"/>
                <w:sz w:val="18"/>
              </w:rPr>
              <w:t>58</w:t>
            </w:r>
            <w:r>
              <w:rPr>
                <w:color w:val="000000"/>
                <w:sz w:val="18"/>
              </w:rPr>
              <w:t>%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A03225C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100%</w:t>
            </w:r>
          </w:p>
        </w:tc>
      </w:tr>
      <w:tr w:rsidR="0047093C" w:rsidRPr="00865504" w14:paraId="29AC8F42" w14:textId="77777777" w:rsidTr="00B83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shd w:val="clear" w:color="auto" w:fill="auto"/>
            <w:vAlign w:val="center"/>
            <w:hideMark/>
          </w:tcPr>
          <w:p w14:paraId="112FB468" w14:textId="77777777" w:rsidR="0047093C" w:rsidRPr="003D574A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Kirghizistan</w:t>
            </w:r>
          </w:p>
        </w:tc>
        <w:tc>
          <w:tcPr>
            <w:tcW w:w="2390" w:type="dxa"/>
            <w:shd w:val="clear" w:color="auto" w:fill="auto"/>
          </w:tcPr>
          <w:p w14:paraId="6E28A47D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Pas d’arriérés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283B3DC8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03BDEA91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27DC660A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4D434B4C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47093C" w:rsidRPr="00865504" w14:paraId="3C5C6B8A" w14:textId="77777777" w:rsidTr="00B83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shd w:val="clear" w:color="auto" w:fill="auto"/>
            <w:vAlign w:val="center"/>
            <w:hideMark/>
          </w:tcPr>
          <w:p w14:paraId="5C0098FD" w14:textId="77777777" w:rsidR="0047093C" w:rsidRPr="003D574A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Lettonie</w:t>
            </w:r>
          </w:p>
        </w:tc>
        <w:tc>
          <w:tcPr>
            <w:tcW w:w="2390" w:type="dxa"/>
            <w:shd w:val="clear" w:color="auto" w:fill="auto"/>
          </w:tcPr>
          <w:p w14:paraId="1DF9FCBA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Pas d’arriérés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1A6124BE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1BCB5734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62DD38FC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5BE0063E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47093C" w:rsidRPr="00865504" w14:paraId="630657F0" w14:textId="77777777" w:rsidTr="00B83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shd w:val="clear" w:color="auto" w:fill="auto"/>
            <w:vAlign w:val="center"/>
            <w:hideMark/>
          </w:tcPr>
          <w:p w14:paraId="40966001" w14:textId="77777777" w:rsidR="0047093C" w:rsidRPr="003D574A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Lituanie</w:t>
            </w:r>
          </w:p>
        </w:tc>
        <w:tc>
          <w:tcPr>
            <w:tcW w:w="2390" w:type="dxa"/>
            <w:shd w:val="clear" w:color="auto" w:fill="auto"/>
          </w:tcPr>
          <w:p w14:paraId="63EDDC28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Pas d’arriérés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3723C38C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7211A39A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29BE51AB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054FD761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47093C" w:rsidRPr="00865504" w14:paraId="7A35DF2F" w14:textId="77777777" w:rsidTr="00B83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shd w:val="clear" w:color="auto" w:fill="auto"/>
            <w:vAlign w:val="center"/>
            <w:hideMark/>
          </w:tcPr>
          <w:p w14:paraId="056878C5" w14:textId="77777777" w:rsidR="0047093C" w:rsidRPr="003D574A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Macédoine du Nord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13EDC43C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Contribution 2025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238DDAC9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140F1236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10 728 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213A5625" w14:textId="55ED1EC9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1,</w:t>
            </w:r>
            <w:r w:rsidR="00AA4F18">
              <w:rPr>
                <w:color w:val="000000"/>
                <w:sz w:val="18"/>
              </w:rPr>
              <w:t>58</w:t>
            </w:r>
            <w:r>
              <w:rPr>
                <w:color w:val="000000"/>
                <w:sz w:val="18"/>
              </w:rPr>
              <w:t>%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56078994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100%</w:t>
            </w:r>
          </w:p>
        </w:tc>
      </w:tr>
      <w:tr w:rsidR="0047093C" w:rsidRPr="00865504" w14:paraId="699AAD3B" w14:textId="77777777" w:rsidTr="00B83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shd w:val="clear" w:color="auto" w:fill="auto"/>
            <w:vAlign w:val="center"/>
            <w:hideMark/>
          </w:tcPr>
          <w:p w14:paraId="7FC007E7" w14:textId="77777777" w:rsidR="0047093C" w:rsidRPr="003D574A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Maroc</w:t>
            </w:r>
          </w:p>
        </w:tc>
        <w:tc>
          <w:tcPr>
            <w:tcW w:w="2390" w:type="dxa"/>
            <w:shd w:val="clear" w:color="auto" w:fill="auto"/>
          </w:tcPr>
          <w:p w14:paraId="04FC369C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Pas d’arriérés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5AC7C4BB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3CD30D67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07B60F99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6E8118A0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47093C" w:rsidRPr="00865504" w14:paraId="76D53A6A" w14:textId="77777777" w:rsidTr="00B83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shd w:val="clear" w:color="auto" w:fill="auto"/>
            <w:vAlign w:val="center"/>
            <w:hideMark/>
          </w:tcPr>
          <w:p w14:paraId="6DF49B0E" w14:textId="77777777" w:rsidR="0047093C" w:rsidRPr="003D574A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Mexique</w:t>
            </w:r>
          </w:p>
        </w:tc>
        <w:tc>
          <w:tcPr>
            <w:tcW w:w="2390" w:type="dxa"/>
            <w:shd w:val="clear" w:color="auto" w:fill="auto"/>
          </w:tcPr>
          <w:p w14:paraId="5BED5422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Pas d’arriérés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3AC1737E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2A788C21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6DA4A248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5FF28B42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AA4F18" w:rsidRPr="00865504" w14:paraId="7E2A6931" w14:textId="77777777" w:rsidTr="00DD30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shd w:val="clear" w:color="auto" w:fill="auto"/>
            <w:vAlign w:val="center"/>
            <w:hideMark/>
          </w:tcPr>
          <w:p w14:paraId="6D2EF3BC" w14:textId="77777777" w:rsidR="00AA4F18" w:rsidRPr="003D574A" w:rsidRDefault="00AA4F18" w:rsidP="00AA4F18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Monténégro</w:t>
            </w:r>
          </w:p>
        </w:tc>
        <w:tc>
          <w:tcPr>
            <w:tcW w:w="2390" w:type="dxa"/>
            <w:shd w:val="clear" w:color="auto" w:fill="auto"/>
          </w:tcPr>
          <w:p w14:paraId="3D495D9F" w14:textId="769294B3" w:rsidR="00AA4F18" w:rsidRPr="00865504" w:rsidRDefault="00AA4F18" w:rsidP="00AA4F18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Pas d’arriérés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42996D03" w14:textId="77777777" w:rsidR="00AA4F18" w:rsidRPr="00865504" w:rsidRDefault="00AA4F18" w:rsidP="00AA4F1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12F7D42D" w14:textId="705F9F9E" w:rsidR="00AA4F18" w:rsidRPr="00865504" w:rsidRDefault="00AA4F18" w:rsidP="00AA4F1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48936BC8" w14:textId="1F7B75B3" w:rsidR="00AA4F18" w:rsidRPr="00865504" w:rsidRDefault="00AA4F18" w:rsidP="00AA4F1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5A9AC2A7" w14:textId="5E5F0CE5" w:rsidR="00AA4F18" w:rsidRPr="00865504" w:rsidRDefault="00AA4F18" w:rsidP="00AA4F1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AA4F18" w:rsidRPr="00865504" w14:paraId="6124A2CF" w14:textId="77777777" w:rsidTr="00955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shd w:val="clear" w:color="auto" w:fill="auto"/>
            <w:vAlign w:val="center"/>
            <w:hideMark/>
          </w:tcPr>
          <w:p w14:paraId="3C12658D" w14:textId="77777777" w:rsidR="00AA4F18" w:rsidRPr="003D574A" w:rsidRDefault="00AA4F18" w:rsidP="00AA4F1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Nicaragua</w:t>
            </w:r>
          </w:p>
        </w:tc>
        <w:tc>
          <w:tcPr>
            <w:tcW w:w="2390" w:type="dxa"/>
            <w:shd w:val="clear" w:color="auto" w:fill="auto"/>
          </w:tcPr>
          <w:p w14:paraId="28CEA9AA" w14:textId="311ED0E0" w:rsidR="00AA4F18" w:rsidRPr="00865504" w:rsidRDefault="00AA4F18" w:rsidP="00AA4F18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Pas d’arriérés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1B4FB7A0" w14:textId="77777777" w:rsidR="00AA4F18" w:rsidRPr="00865504" w:rsidRDefault="00AA4F18" w:rsidP="00AA4F1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5C4438EF" w14:textId="063FEABC" w:rsidR="00AA4F18" w:rsidRPr="00865504" w:rsidRDefault="00AA4F18" w:rsidP="00AA4F1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4049116D" w14:textId="5D1CDB1A" w:rsidR="00AA4F18" w:rsidRPr="00865504" w:rsidRDefault="00AA4F18" w:rsidP="00AA4F1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4E2E4BF4" w14:textId="370E661D" w:rsidR="00AA4F18" w:rsidRPr="00865504" w:rsidRDefault="00AA4F18" w:rsidP="00AA4F1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7093C" w:rsidRPr="00865504" w14:paraId="7A4BEB56" w14:textId="77777777" w:rsidTr="00B83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shd w:val="clear" w:color="auto" w:fill="auto"/>
            <w:vAlign w:val="center"/>
            <w:hideMark/>
          </w:tcPr>
          <w:p w14:paraId="5586D0DD" w14:textId="77777777" w:rsidR="0047093C" w:rsidRPr="003D574A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Norvège</w:t>
            </w:r>
          </w:p>
        </w:tc>
        <w:tc>
          <w:tcPr>
            <w:tcW w:w="2390" w:type="dxa"/>
            <w:shd w:val="clear" w:color="auto" w:fill="auto"/>
          </w:tcPr>
          <w:p w14:paraId="30079D2E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Pas d’arriérés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2F25C0F5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56684946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79CFED33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38CBB783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47093C" w:rsidRPr="00865504" w14:paraId="423A4D84" w14:textId="77777777" w:rsidTr="00B83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shd w:val="clear" w:color="auto" w:fill="auto"/>
            <w:vAlign w:val="center"/>
            <w:hideMark/>
          </w:tcPr>
          <w:p w14:paraId="4D903EC6" w14:textId="77777777" w:rsidR="0047093C" w:rsidRPr="003D574A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Nouvelle-Zélande</w:t>
            </w:r>
          </w:p>
        </w:tc>
        <w:tc>
          <w:tcPr>
            <w:tcW w:w="2390" w:type="dxa"/>
            <w:shd w:val="clear" w:color="auto" w:fill="auto"/>
          </w:tcPr>
          <w:p w14:paraId="31C50793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Pas d’arriérés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6EC05D7A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64CF11AC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76E5D32A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69E2F0BC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AA4F18" w:rsidRPr="00865504" w14:paraId="67062B48" w14:textId="77777777" w:rsidTr="0098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shd w:val="clear" w:color="auto" w:fill="auto"/>
            <w:vAlign w:val="center"/>
            <w:hideMark/>
          </w:tcPr>
          <w:p w14:paraId="51BC8609" w14:textId="77777777" w:rsidR="00AA4F18" w:rsidRPr="003D574A" w:rsidRDefault="00AA4F18" w:rsidP="00AA4F18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Oman</w:t>
            </w:r>
          </w:p>
        </w:tc>
        <w:tc>
          <w:tcPr>
            <w:tcW w:w="2390" w:type="dxa"/>
            <w:shd w:val="clear" w:color="auto" w:fill="auto"/>
          </w:tcPr>
          <w:p w14:paraId="486EF33E" w14:textId="68090A01" w:rsidR="00AA4F18" w:rsidRPr="00865504" w:rsidRDefault="00AA4F18" w:rsidP="00AA4F18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Pas d’arriérés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6376618C" w14:textId="77777777" w:rsidR="00AA4F18" w:rsidRPr="00865504" w:rsidRDefault="00AA4F18" w:rsidP="00AA4F1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4F891166" w14:textId="3DD1B3E3" w:rsidR="00AA4F18" w:rsidRPr="00865504" w:rsidRDefault="00AA4F18" w:rsidP="00AA4F1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586D5237" w14:textId="30EED80B" w:rsidR="00AA4F18" w:rsidRPr="00865504" w:rsidRDefault="00AA4F18" w:rsidP="00AA4F1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74F7F1DA" w14:textId="55E2E9E6" w:rsidR="00AA4F18" w:rsidRPr="00865504" w:rsidRDefault="00AA4F18" w:rsidP="00AA4F1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7093C" w:rsidRPr="00FA5C44" w14:paraId="677A0A3D" w14:textId="77777777" w:rsidTr="00B83C47">
        <w:trPr>
          <w:trHeight w:val="284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7695B" w14:textId="77777777" w:rsidR="0047093C" w:rsidRPr="003D574A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Organisation africaine de la propriété intellectuelle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C019" w14:textId="77777777" w:rsidR="0047093C" w:rsidRPr="00FA5C4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Pas d’arriérés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33242" w14:textId="77777777" w:rsidR="0047093C" w:rsidRPr="00FA5C4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BEA25" w14:textId="77777777" w:rsidR="0047093C" w:rsidRPr="00FA5C4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2360D" w14:textId="77777777" w:rsidR="0047093C" w:rsidRPr="00FA5C4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07BCC" w14:textId="77777777" w:rsidR="0047093C" w:rsidRPr="00FA5C4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7093C" w:rsidRPr="00865504" w14:paraId="071DBE7E" w14:textId="77777777" w:rsidTr="00B83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shd w:val="clear" w:color="auto" w:fill="auto"/>
            <w:vAlign w:val="center"/>
            <w:hideMark/>
          </w:tcPr>
          <w:p w14:paraId="4FE7AACA" w14:textId="77777777" w:rsidR="0047093C" w:rsidRPr="003D574A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lastRenderedPageBreak/>
              <w:t>Ouzbékistan</w:t>
            </w:r>
          </w:p>
        </w:tc>
        <w:tc>
          <w:tcPr>
            <w:tcW w:w="2390" w:type="dxa"/>
            <w:shd w:val="clear" w:color="auto" w:fill="auto"/>
          </w:tcPr>
          <w:p w14:paraId="058FDF0E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Pas d’arriérés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7B6CBD20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15A078CD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484713D5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69D0B788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47093C" w:rsidRPr="00865504" w14:paraId="18727F86" w14:textId="77777777" w:rsidTr="00B83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shd w:val="clear" w:color="auto" w:fill="auto"/>
            <w:vAlign w:val="center"/>
            <w:hideMark/>
          </w:tcPr>
          <w:p w14:paraId="1B219256" w14:textId="77777777" w:rsidR="0047093C" w:rsidRPr="003D574A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Panama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71F7A74F" w14:textId="1B327E86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Contribution 2025</w:t>
            </w:r>
            <w:r w:rsidR="00AA4F18">
              <w:rPr>
                <w:color w:val="000000"/>
                <w:sz w:val="18"/>
              </w:rPr>
              <w:t xml:space="preserve"> (solde)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44DA7923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0C65FBE0" w14:textId="44D3FCD1" w:rsidR="0047093C" w:rsidRPr="00865504" w:rsidRDefault="00AA4F18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702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3F7C70C7" w14:textId="19B2142B" w:rsidR="0047093C" w:rsidRPr="00865504" w:rsidRDefault="00AA4F18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0</w:t>
            </w:r>
            <w:r w:rsidR="0047093C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</w:rPr>
              <w:t>10</w:t>
            </w:r>
            <w:r w:rsidR="0047093C">
              <w:rPr>
                <w:color w:val="000000"/>
                <w:sz w:val="18"/>
              </w:rPr>
              <w:t>%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3FF692C" w14:textId="1C1D6BE8" w:rsidR="0047093C" w:rsidRPr="00865504" w:rsidRDefault="00AA4F18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6,54</w:t>
            </w:r>
            <w:r w:rsidR="0047093C">
              <w:rPr>
                <w:color w:val="000000"/>
                <w:sz w:val="18"/>
              </w:rPr>
              <w:t>%</w:t>
            </w:r>
          </w:p>
        </w:tc>
      </w:tr>
      <w:tr w:rsidR="0047093C" w:rsidRPr="00865504" w14:paraId="4998455E" w14:textId="77777777" w:rsidTr="00B83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shd w:val="clear" w:color="auto" w:fill="auto"/>
            <w:vAlign w:val="center"/>
            <w:hideMark/>
          </w:tcPr>
          <w:p w14:paraId="7B92F68B" w14:textId="77777777" w:rsidR="0047093C" w:rsidRPr="003D574A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Paraguay</w:t>
            </w:r>
          </w:p>
        </w:tc>
        <w:tc>
          <w:tcPr>
            <w:tcW w:w="2390" w:type="dxa"/>
            <w:shd w:val="clear" w:color="auto" w:fill="auto"/>
          </w:tcPr>
          <w:p w14:paraId="50091B8B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Pas d’arriérés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087296D0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2F1071F2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24F0163A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29916339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47093C" w:rsidRPr="00865504" w14:paraId="59A34251" w14:textId="77777777" w:rsidTr="00B83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shd w:val="clear" w:color="auto" w:fill="auto"/>
            <w:vAlign w:val="center"/>
            <w:hideMark/>
          </w:tcPr>
          <w:p w14:paraId="71AA01CF" w14:textId="77777777" w:rsidR="0047093C" w:rsidRPr="003D574A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Pays-Bas (Royaume des)</w:t>
            </w:r>
          </w:p>
        </w:tc>
        <w:tc>
          <w:tcPr>
            <w:tcW w:w="2390" w:type="dxa"/>
            <w:shd w:val="clear" w:color="auto" w:fill="auto"/>
          </w:tcPr>
          <w:p w14:paraId="22145A29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Pas d’arriérés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01D3A965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30163AA5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5FD49333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791FF267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47093C" w:rsidRPr="00865504" w14:paraId="3373855D" w14:textId="77777777" w:rsidTr="00B83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shd w:val="clear" w:color="auto" w:fill="auto"/>
            <w:vAlign w:val="center"/>
            <w:hideMark/>
          </w:tcPr>
          <w:p w14:paraId="673402A7" w14:textId="77777777" w:rsidR="0047093C" w:rsidRPr="003D574A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Pérou</w:t>
            </w:r>
          </w:p>
        </w:tc>
        <w:tc>
          <w:tcPr>
            <w:tcW w:w="2390" w:type="dxa"/>
            <w:shd w:val="clear" w:color="auto" w:fill="auto"/>
          </w:tcPr>
          <w:p w14:paraId="5156A9B7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Pas d’arriérés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04B9C4A6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65B9CEBF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243D694E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62FD88BC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47093C" w:rsidRPr="00865504" w14:paraId="260E1497" w14:textId="77777777" w:rsidTr="00B83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shd w:val="clear" w:color="auto" w:fill="auto"/>
            <w:vAlign w:val="center"/>
          </w:tcPr>
          <w:p w14:paraId="71D01E4B" w14:textId="77777777" w:rsidR="0047093C" w:rsidRPr="003D574A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Pologne</w:t>
            </w:r>
          </w:p>
        </w:tc>
        <w:tc>
          <w:tcPr>
            <w:tcW w:w="2390" w:type="dxa"/>
            <w:shd w:val="clear" w:color="auto" w:fill="auto"/>
          </w:tcPr>
          <w:p w14:paraId="58271775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Pas d’arriérés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6EBBD937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3788FA88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1D000E72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2636F97E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47093C" w:rsidRPr="00865504" w14:paraId="2B4C9C74" w14:textId="77777777" w:rsidTr="00B83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shd w:val="clear" w:color="auto" w:fill="auto"/>
            <w:vAlign w:val="center"/>
            <w:hideMark/>
          </w:tcPr>
          <w:p w14:paraId="0538B914" w14:textId="77777777" w:rsidR="0047093C" w:rsidRPr="003D574A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Portugal</w:t>
            </w:r>
          </w:p>
        </w:tc>
        <w:tc>
          <w:tcPr>
            <w:tcW w:w="2390" w:type="dxa"/>
            <w:shd w:val="clear" w:color="auto" w:fill="auto"/>
          </w:tcPr>
          <w:p w14:paraId="6C20EE08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Pas d’arriérés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4658AAD5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529E8605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26884316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54827197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47093C" w:rsidRPr="00865504" w14:paraId="18103895" w14:textId="77777777" w:rsidTr="00B83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shd w:val="clear" w:color="auto" w:fill="auto"/>
            <w:vAlign w:val="center"/>
            <w:hideMark/>
          </w:tcPr>
          <w:p w14:paraId="351AC583" w14:textId="77777777" w:rsidR="0047093C" w:rsidRPr="003D574A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République de Corée</w:t>
            </w:r>
          </w:p>
        </w:tc>
        <w:tc>
          <w:tcPr>
            <w:tcW w:w="2390" w:type="dxa"/>
            <w:shd w:val="clear" w:color="auto" w:fill="auto"/>
          </w:tcPr>
          <w:p w14:paraId="5F181558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Pas d’arriérés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39F7BA3E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6FB0BE3A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6A7EB1E0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197AD37E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47093C" w:rsidRPr="00865504" w14:paraId="57DCC56C" w14:textId="77777777" w:rsidTr="00B83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shd w:val="clear" w:color="auto" w:fill="auto"/>
            <w:vAlign w:val="center"/>
            <w:hideMark/>
          </w:tcPr>
          <w:p w14:paraId="41575B42" w14:textId="77777777" w:rsidR="0047093C" w:rsidRPr="003D574A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République de Moldova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4F54D67B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Contribution 2025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04B50EEB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310A05DE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10 728 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688FEDD6" w14:textId="3DAA2219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1,</w:t>
            </w:r>
            <w:r w:rsidR="00222856">
              <w:rPr>
                <w:color w:val="000000"/>
                <w:sz w:val="18"/>
              </w:rPr>
              <w:t>58</w:t>
            </w:r>
            <w:r>
              <w:rPr>
                <w:color w:val="000000"/>
                <w:sz w:val="18"/>
              </w:rPr>
              <w:t>%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74A422ED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100%</w:t>
            </w:r>
          </w:p>
        </w:tc>
      </w:tr>
      <w:tr w:rsidR="0047093C" w:rsidRPr="00865504" w14:paraId="55E8AA68" w14:textId="77777777" w:rsidTr="00B83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tcBorders>
              <w:bottom w:val="dashed" w:sz="4" w:space="0" w:color="auto"/>
            </w:tcBorders>
            <w:shd w:val="clear" w:color="auto" w:fill="auto"/>
            <w:vAlign w:val="center"/>
            <w:hideMark/>
          </w:tcPr>
          <w:p w14:paraId="4B8EACA8" w14:textId="77777777" w:rsidR="0047093C" w:rsidRPr="003D574A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République dominicaine</w:t>
            </w:r>
          </w:p>
        </w:tc>
        <w:tc>
          <w:tcPr>
            <w:tcW w:w="239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B827C81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Contribution 2023 (solde)</w:t>
            </w:r>
          </w:p>
        </w:tc>
        <w:tc>
          <w:tcPr>
            <w:tcW w:w="105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7EF21AE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635 </w:t>
            </w:r>
          </w:p>
        </w:tc>
        <w:tc>
          <w:tcPr>
            <w:tcW w:w="105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BEBC842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F6E60B9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8815D64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47093C" w:rsidRPr="00865504" w14:paraId="22D2D367" w14:textId="77777777" w:rsidTr="00B83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9DE32E5" w14:textId="77777777" w:rsidR="0047093C" w:rsidRPr="003D574A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39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C53503C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Contribution 2024</w:t>
            </w:r>
          </w:p>
        </w:tc>
        <w:tc>
          <w:tcPr>
            <w:tcW w:w="105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339EDDA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10 728 </w:t>
            </w:r>
          </w:p>
        </w:tc>
        <w:tc>
          <w:tcPr>
            <w:tcW w:w="105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066BF27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0C017C8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45D1A9E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47093C" w:rsidRPr="00865504" w14:paraId="21BC543F" w14:textId="77777777" w:rsidTr="00B83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04CC25" w14:textId="77777777" w:rsidR="0047093C" w:rsidRPr="003D574A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39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1863FD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Contribution 2025</w:t>
            </w:r>
          </w:p>
        </w:tc>
        <w:tc>
          <w:tcPr>
            <w:tcW w:w="105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C08B66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10 728 </w:t>
            </w:r>
          </w:p>
        </w:tc>
        <w:tc>
          <w:tcPr>
            <w:tcW w:w="105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B07B28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22 091</w:t>
            </w:r>
          </w:p>
        </w:tc>
        <w:tc>
          <w:tcPr>
            <w:tcW w:w="12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7182BA" w14:textId="35BD4A47" w:rsidR="0047093C" w:rsidRPr="00865504" w:rsidRDefault="0018188E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3</w:t>
            </w:r>
            <w:r w:rsidR="0047093C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</w:rPr>
              <w:t>26</w:t>
            </w:r>
            <w:r w:rsidR="0047093C">
              <w:rPr>
                <w:color w:val="000000"/>
                <w:sz w:val="18"/>
              </w:rPr>
              <w:t>%</w:t>
            </w:r>
          </w:p>
        </w:tc>
        <w:tc>
          <w:tcPr>
            <w:tcW w:w="141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B0E134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205,92%</w:t>
            </w:r>
          </w:p>
        </w:tc>
      </w:tr>
      <w:tr w:rsidR="0047093C" w:rsidRPr="00865504" w14:paraId="4A0750A9" w14:textId="77777777" w:rsidTr="00B83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0F8ABE2" w14:textId="77777777" w:rsidR="0047093C" w:rsidRPr="003D574A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République tchèque</w:t>
            </w:r>
          </w:p>
        </w:tc>
        <w:tc>
          <w:tcPr>
            <w:tcW w:w="2390" w:type="dxa"/>
            <w:tcBorders>
              <w:bottom w:val="single" w:sz="4" w:space="0" w:color="auto"/>
            </w:tcBorders>
            <w:shd w:val="clear" w:color="auto" w:fill="auto"/>
          </w:tcPr>
          <w:p w14:paraId="6EE6E360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Pas d’arriérés</w:t>
            </w:r>
          </w:p>
        </w:tc>
        <w:tc>
          <w:tcPr>
            <w:tcW w:w="10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ADD7C2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3AE6F2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BAB7F7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3067B4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47093C" w:rsidRPr="00865504" w14:paraId="5A4CA854" w14:textId="77777777" w:rsidTr="00B83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shd w:val="clear" w:color="auto" w:fill="auto"/>
            <w:vAlign w:val="center"/>
            <w:hideMark/>
          </w:tcPr>
          <w:p w14:paraId="15AE4F4B" w14:textId="77777777" w:rsidR="0047093C" w:rsidRPr="003D574A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République-Unie de Tanzanie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5B24B94D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Contribution 2025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2AE59CA2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45B6CEA4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10 728 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122309D" w14:textId="45C389CB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1,</w:t>
            </w:r>
            <w:r w:rsidR="00222856">
              <w:rPr>
                <w:color w:val="000000"/>
                <w:sz w:val="18"/>
              </w:rPr>
              <w:t>58</w:t>
            </w:r>
            <w:r>
              <w:rPr>
                <w:color w:val="000000"/>
                <w:sz w:val="18"/>
              </w:rPr>
              <w:t>%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67AFB200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100%</w:t>
            </w:r>
          </w:p>
        </w:tc>
      </w:tr>
      <w:tr w:rsidR="0047093C" w:rsidRPr="00865504" w14:paraId="04384C99" w14:textId="77777777" w:rsidTr="00B83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shd w:val="clear" w:color="auto" w:fill="auto"/>
            <w:vAlign w:val="center"/>
            <w:hideMark/>
          </w:tcPr>
          <w:p w14:paraId="49E281CC" w14:textId="77777777" w:rsidR="0047093C" w:rsidRPr="003D574A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Roumanie</w:t>
            </w:r>
          </w:p>
        </w:tc>
        <w:tc>
          <w:tcPr>
            <w:tcW w:w="2390" w:type="dxa"/>
            <w:shd w:val="clear" w:color="auto" w:fill="auto"/>
          </w:tcPr>
          <w:p w14:paraId="119A3C70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Pas d’arriérés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650D598B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4C3126ED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14AF2E7D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1F972377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47093C" w:rsidRPr="00865504" w14:paraId="5AE22844" w14:textId="77777777" w:rsidTr="00B83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EDF3E2E" w14:textId="77777777" w:rsidR="0047093C" w:rsidRPr="003D574A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Royaume-Uni</w:t>
            </w:r>
          </w:p>
        </w:tc>
        <w:tc>
          <w:tcPr>
            <w:tcW w:w="2390" w:type="dxa"/>
            <w:tcBorders>
              <w:top w:val="single" w:sz="4" w:space="0" w:color="auto"/>
            </w:tcBorders>
            <w:shd w:val="clear" w:color="auto" w:fill="auto"/>
          </w:tcPr>
          <w:p w14:paraId="5561582E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Pas d’arriérés</w:t>
            </w:r>
          </w:p>
        </w:tc>
        <w:tc>
          <w:tcPr>
            <w:tcW w:w="10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0C517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15B7CD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39395E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5ABBC4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47093C" w:rsidRPr="00865504" w14:paraId="428AC206" w14:textId="77777777" w:rsidTr="00B83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tcBorders>
              <w:bottom w:val="dashed" w:sz="4" w:space="0" w:color="auto"/>
            </w:tcBorders>
            <w:shd w:val="clear" w:color="auto" w:fill="auto"/>
            <w:vAlign w:val="center"/>
            <w:hideMark/>
          </w:tcPr>
          <w:p w14:paraId="312F9F48" w14:textId="77777777" w:rsidR="0047093C" w:rsidRPr="003D574A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Saint-Vincent-et-les Grenadines</w:t>
            </w:r>
          </w:p>
        </w:tc>
        <w:tc>
          <w:tcPr>
            <w:tcW w:w="239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AFE5A30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Contribution 2023 (solde)</w:t>
            </w:r>
          </w:p>
        </w:tc>
        <w:tc>
          <w:tcPr>
            <w:tcW w:w="105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AD68C6C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3 938 </w:t>
            </w:r>
          </w:p>
        </w:tc>
        <w:tc>
          <w:tcPr>
            <w:tcW w:w="105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3D5F2C8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1CFE3E8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F6721DC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47093C" w:rsidRPr="00865504" w14:paraId="577EE55D" w14:textId="77777777" w:rsidTr="00B83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042367F" w14:textId="77777777" w:rsidR="0047093C" w:rsidRPr="006F57A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39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7318991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Contribution 2024</w:t>
            </w:r>
          </w:p>
        </w:tc>
        <w:tc>
          <w:tcPr>
            <w:tcW w:w="105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2775AF0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10 728 </w:t>
            </w:r>
          </w:p>
        </w:tc>
        <w:tc>
          <w:tcPr>
            <w:tcW w:w="105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7E88C2A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F562583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6E9EEE8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47093C" w:rsidRPr="00865504" w14:paraId="4EDCE4EF" w14:textId="77777777" w:rsidTr="00B83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320BA2" w14:textId="77777777" w:rsidR="0047093C" w:rsidRPr="006F57A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39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F52071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Contribution 2025</w:t>
            </w:r>
          </w:p>
        </w:tc>
        <w:tc>
          <w:tcPr>
            <w:tcW w:w="105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EA59AE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10 728 </w:t>
            </w:r>
          </w:p>
        </w:tc>
        <w:tc>
          <w:tcPr>
            <w:tcW w:w="105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7F3EC2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25 394</w:t>
            </w:r>
          </w:p>
        </w:tc>
        <w:tc>
          <w:tcPr>
            <w:tcW w:w="12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974416" w14:textId="4C7B5473" w:rsidR="0047093C" w:rsidRPr="00865504" w:rsidRDefault="00222856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3</w:t>
            </w:r>
            <w:r w:rsidR="0047093C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</w:rPr>
              <w:t>74</w:t>
            </w:r>
            <w:r w:rsidR="0047093C">
              <w:rPr>
                <w:color w:val="000000"/>
                <w:sz w:val="18"/>
              </w:rPr>
              <w:t>%</w:t>
            </w:r>
          </w:p>
        </w:tc>
        <w:tc>
          <w:tcPr>
            <w:tcW w:w="141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1BCEE5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236,71%</w:t>
            </w:r>
          </w:p>
        </w:tc>
      </w:tr>
      <w:tr w:rsidR="0047093C" w:rsidRPr="00865504" w14:paraId="5D6C6CE6" w14:textId="77777777" w:rsidTr="00B83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B477214" w14:textId="77777777" w:rsidR="0047093C" w:rsidRPr="003D574A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Serbie</w:t>
            </w:r>
          </w:p>
        </w:tc>
        <w:tc>
          <w:tcPr>
            <w:tcW w:w="2390" w:type="dxa"/>
            <w:tcBorders>
              <w:top w:val="single" w:sz="4" w:space="0" w:color="auto"/>
            </w:tcBorders>
            <w:shd w:val="clear" w:color="auto" w:fill="auto"/>
          </w:tcPr>
          <w:p w14:paraId="4EF02728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Pas d’arriérés</w:t>
            </w:r>
          </w:p>
        </w:tc>
        <w:tc>
          <w:tcPr>
            <w:tcW w:w="10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1B04B7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90E2DC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5BC77F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01281C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47093C" w:rsidRPr="00865504" w14:paraId="7AA74532" w14:textId="77777777" w:rsidTr="00B83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shd w:val="clear" w:color="auto" w:fill="auto"/>
            <w:vAlign w:val="center"/>
            <w:hideMark/>
          </w:tcPr>
          <w:p w14:paraId="239A8C46" w14:textId="77777777" w:rsidR="0047093C" w:rsidRPr="003D574A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Singapour</w:t>
            </w:r>
          </w:p>
        </w:tc>
        <w:tc>
          <w:tcPr>
            <w:tcW w:w="2390" w:type="dxa"/>
            <w:shd w:val="clear" w:color="auto" w:fill="auto"/>
          </w:tcPr>
          <w:p w14:paraId="7B040F4D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Pas d’arriérés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65CBEDD0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5B6F33AE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541E825C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317BEFB2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47093C" w:rsidRPr="00865504" w14:paraId="5138601A" w14:textId="77777777" w:rsidTr="00B83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shd w:val="clear" w:color="auto" w:fill="auto"/>
            <w:vAlign w:val="center"/>
            <w:hideMark/>
          </w:tcPr>
          <w:p w14:paraId="7E167E94" w14:textId="77777777" w:rsidR="0047093C" w:rsidRPr="003D574A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Slovaquie</w:t>
            </w:r>
          </w:p>
        </w:tc>
        <w:tc>
          <w:tcPr>
            <w:tcW w:w="2390" w:type="dxa"/>
            <w:shd w:val="clear" w:color="auto" w:fill="auto"/>
          </w:tcPr>
          <w:p w14:paraId="4002F7DD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Pas d’arriérés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4CEBBC1D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0A9C94C8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340473E1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29DE538F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47093C" w:rsidRPr="00865504" w14:paraId="3EAE5C9F" w14:textId="77777777" w:rsidTr="00B83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shd w:val="clear" w:color="auto" w:fill="auto"/>
            <w:vAlign w:val="center"/>
            <w:hideMark/>
          </w:tcPr>
          <w:p w14:paraId="7ACBA666" w14:textId="77777777" w:rsidR="0047093C" w:rsidRPr="003D574A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Slovénie</w:t>
            </w:r>
          </w:p>
        </w:tc>
        <w:tc>
          <w:tcPr>
            <w:tcW w:w="2390" w:type="dxa"/>
            <w:shd w:val="clear" w:color="auto" w:fill="auto"/>
          </w:tcPr>
          <w:p w14:paraId="71BB98E7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Pas d’arriérés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44E5CDE1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3F18033C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1740EE1D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30FB95CB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47093C" w:rsidRPr="00865504" w14:paraId="250E5B24" w14:textId="77777777" w:rsidTr="00B83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shd w:val="clear" w:color="auto" w:fill="auto"/>
            <w:vAlign w:val="center"/>
            <w:hideMark/>
          </w:tcPr>
          <w:p w14:paraId="42240B5D" w14:textId="77777777" w:rsidR="0047093C" w:rsidRPr="003D574A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Suède</w:t>
            </w:r>
          </w:p>
        </w:tc>
        <w:tc>
          <w:tcPr>
            <w:tcW w:w="2390" w:type="dxa"/>
            <w:shd w:val="clear" w:color="auto" w:fill="auto"/>
          </w:tcPr>
          <w:p w14:paraId="7BD4D330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Pas d’arriérés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2EB6C190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342C8529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2AFD3330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4EA1823E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47093C" w:rsidRPr="00865504" w14:paraId="4B1A9257" w14:textId="77777777" w:rsidTr="00B83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shd w:val="clear" w:color="auto" w:fill="auto"/>
            <w:vAlign w:val="center"/>
            <w:hideMark/>
          </w:tcPr>
          <w:p w14:paraId="32CB4D05" w14:textId="77777777" w:rsidR="0047093C" w:rsidRPr="003D574A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Suisse</w:t>
            </w:r>
          </w:p>
        </w:tc>
        <w:tc>
          <w:tcPr>
            <w:tcW w:w="2390" w:type="dxa"/>
            <w:shd w:val="clear" w:color="auto" w:fill="auto"/>
          </w:tcPr>
          <w:p w14:paraId="3C568398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Pas d’arriérés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5E0342B2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3E2296C2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4FFE6020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6CBA88AF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47093C" w:rsidRPr="00865504" w14:paraId="30F8BDA4" w14:textId="77777777" w:rsidTr="00B83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shd w:val="clear" w:color="auto" w:fill="auto"/>
            <w:vAlign w:val="center"/>
            <w:hideMark/>
          </w:tcPr>
          <w:p w14:paraId="29C82D27" w14:textId="77777777" w:rsidR="0047093C" w:rsidRPr="003D574A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Trinité-et-Tobago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7F78EDB5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Contribution 2025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5D442FF7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1BF0F046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10 728 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053E633B" w14:textId="5E0256A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1,</w:t>
            </w:r>
            <w:r w:rsidR="00222856">
              <w:rPr>
                <w:color w:val="000000"/>
                <w:sz w:val="18"/>
              </w:rPr>
              <w:t>58</w:t>
            </w:r>
            <w:r>
              <w:rPr>
                <w:color w:val="000000"/>
                <w:sz w:val="18"/>
              </w:rPr>
              <w:t>%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457191F2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100%</w:t>
            </w:r>
          </w:p>
        </w:tc>
      </w:tr>
      <w:tr w:rsidR="0047093C" w:rsidRPr="00865504" w14:paraId="1EB60891" w14:textId="77777777" w:rsidTr="00B83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shd w:val="clear" w:color="auto" w:fill="auto"/>
            <w:vAlign w:val="center"/>
            <w:hideMark/>
          </w:tcPr>
          <w:p w14:paraId="5190166B" w14:textId="77777777" w:rsidR="0047093C" w:rsidRPr="003D574A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Tunisie</w:t>
            </w:r>
          </w:p>
        </w:tc>
        <w:tc>
          <w:tcPr>
            <w:tcW w:w="2390" w:type="dxa"/>
            <w:shd w:val="clear" w:color="auto" w:fill="auto"/>
          </w:tcPr>
          <w:p w14:paraId="1FB8D88C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Pas d’arriérés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115825E4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7DB243B0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3ADBA90E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17F14A24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47093C" w:rsidRPr="00865504" w14:paraId="60A2DDAC" w14:textId="77777777" w:rsidTr="00B83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8737313" w14:textId="77777777" w:rsidR="0047093C" w:rsidRPr="003D574A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Türkiye</w:t>
            </w:r>
          </w:p>
        </w:tc>
        <w:tc>
          <w:tcPr>
            <w:tcW w:w="2390" w:type="dxa"/>
            <w:tcBorders>
              <w:bottom w:val="single" w:sz="4" w:space="0" w:color="auto"/>
            </w:tcBorders>
            <w:shd w:val="clear" w:color="auto" w:fill="auto"/>
          </w:tcPr>
          <w:p w14:paraId="101275EC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Pas d’arriérés</w:t>
            </w:r>
          </w:p>
        </w:tc>
        <w:tc>
          <w:tcPr>
            <w:tcW w:w="10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2A64B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F250A2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0C11F9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1A3CFF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47093C" w:rsidRPr="00865504" w14:paraId="0150B830" w14:textId="77777777" w:rsidTr="00B83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tcBorders>
              <w:bottom w:val="dashed" w:sz="4" w:space="0" w:color="auto"/>
            </w:tcBorders>
            <w:shd w:val="clear" w:color="auto" w:fill="auto"/>
            <w:vAlign w:val="center"/>
            <w:hideMark/>
          </w:tcPr>
          <w:p w14:paraId="631F03EC" w14:textId="77777777" w:rsidR="0047093C" w:rsidRPr="003D574A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Ukraine</w:t>
            </w:r>
          </w:p>
        </w:tc>
        <w:tc>
          <w:tcPr>
            <w:tcW w:w="239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7E658EA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Contribution 2022</w:t>
            </w:r>
          </w:p>
        </w:tc>
        <w:tc>
          <w:tcPr>
            <w:tcW w:w="105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AEDDD3B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10 728 </w:t>
            </w:r>
          </w:p>
        </w:tc>
        <w:tc>
          <w:tcPr>
            <w:tcW w:w="105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24CDA34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95BD874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38BB2A1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47093C" w:rsidRPr="00865504" w14:paraId="6494E029" w14:textId="77777777" w:rsidTr="00B83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0B6B9EB" w14:textId="77777777" w:rsidR="0047093C" w:rsidRPr="003D574A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39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D0733DA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Contribution 2023</w:t>
            </w:r>
          </w:p>
        </w:tc>
        <w:tc>
          <w:tcPr>
            <w:tcW w:w="105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85D227A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10 728 </w:t>
            </w:r>
          </w:p>
        </w:tc>
        <w:tc>
          <w:tcPr>
            <w:tcW w:w="105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8007040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3DEF721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BBB8972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47093C" w:rsidRPr="00865504" w14:paraId="5439B1E8" w14:textId="77777777" w:rsidTr="00B83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E686793" w14:textId="77777777" w:rsidR="0047093C" w:rsidRPr="003D574A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39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65A54B5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Contribution 2024</w:t>
            </w:r>
          </w:p>
        </w:tc>
        <w:tc>
          <w:tcPr>
            <w:tcW w:w="105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2708996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10 728 </w:t>
            </w:r>
          </w:p>
        </w:tc>
        <w:tc>
          <w:tcPr>
            <w:tcW w:w="105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25AED34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54A8FB9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8789004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47093C" w:rsidRPr="00865504" w14:paraId="383CA179" w14:textId="77777777" w:rsidTr="00B83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6B03EC" w14:textId="77777777" w:rsidR="0047093C" w:rsidRPr="003D574A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39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824B20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Contribution 2025</w:t>
            </w:r>
          </w:p>
        </w:tc>
        <w:tc>
          <w:tcPr>
            <w:tcW w:w="105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8F507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10 728 </w:t>
            </w:r>
          </w:p>
        </w:tc>
        <w:tc>
          <w:tcPr>
            <w:tcW w:w="105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CBE52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42 912</w:t>
            </w:r>
          </w:p>
        </w:tc>
        <w:tc>
          <w:tcPr>
            <w:tcW w:w="12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8E3324" w14:textId="53D7A4F6" w:rsidR="0047093C" w:rsidRPr="00865504" w:rsidRDefault="00222856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6</w:t>
            </w:r>
            <w:r w:rsidR="0047093C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</w:rPr>
              <w:t>32</w:t>
            </w:r>
            <w:r w:rsidR="0047093C">
              <w:rPr>
                <w:color w:val="000000"/>
                <w:sz w:val="18"/>
              </w:rPr>
              <w:t>%</w:t>
            </w:r>
          </w:p>
        </w:tc>
        <w:tc>
          <w:tcPr>
            <w:tcW w:w="141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4CE6BD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400%</w:t>
            </w:r>
          </w:p>
        </w:tc>
      </w:tr>
      <w:tr w:rsidR="0047093C" w:rsidRPr="00865504" w14:paraId="58A799DE" w14:textId="77777777" w:rsidTr="00B83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shd w:val="clear" w:color="auto" w:fill="auto"/>
            <w:vAlign w:val="center"/>
            <w:hideMark/>
          </w:tcPr>
          <w:p w14:paraId="090B7D5F" w14:textId="77777777" w:rsidR="0047093C" w:rsidRPr="003D574A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Union européenne</w:t>
            </w:r>
          </w:p>
        </w:tc>
        <w:tc>
          <w:tcPr>
            <w:tcW w:w="2390" w:type="dxa"/>
            <w:shd w:val="clear" w:color="auto" w:fill="auto"/>
          </w:tcPr>
          <w:p w14:paraId="18D56AE6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Pas d’arriérés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4E72B4AC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218A1064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48A38101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4398D170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222856" w:rsidRPr="00865504" w14:paraId="2DECD3DF" w14:textId="77777777" w:rsidTr="00400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shd w:val="clear" w:color="auto" w:fill="auto"/>
            <w:vAlign w:val="center"/>
            <w:hideMark/>
          </w:tcPr>
          <w:p w14:paraId="30C6ADDE" w14:textId="77777777" w:rsidR="00222856" w:rsidRPr="003D574A" w:rsidRDefault="00222856" w:rsidP="00222856">
            <w:pPr>
              <w:keepNext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lastRenderedPageBreak/>
              <w:t>Uruguay</w:t>
            </w:r>
          </w:p>
        </w:tc>
        <w:tc>
          <w:tcPr>
            <w:tcW w:w="2390" w:type="dxa"/>
            <w:shd w:val="clear" w:color="auto" w:fill="auto"/>
          </w:tcPr>
          <w:p w14:paraId="5108FDC8" w14:textId="149030D3" w:rsidR="00222856" w:rsidRPr="00865504" w:rsidRDefault="00222856" w:rsidP="00222856">
            <w:pPr>
              <w:keepNext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Pas d’arriérés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60FCBD38" w14:textId="77777777" w:rsidR="00222856" w:rsidRPr="00865504" w:rsidRDefault="00222856" w:rsidP="00222856">
            <w:pPr>
              <w:keepNext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5AF3E5D5" w14:textId="7AADB95C" w:rsidR="00222856" w:rsidRPr="00865504" w:rsidRDefault="00222856" w:rsidP="00222856">
            <w:pPr>
              <w:keepNext/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59C50A13" w14:textId="75ACECCA" w:rsidR="00222856" w:rsidRPr="00865504" w:rsidRDefault="00222856" w:rsidP="00222856">
            <w:pPr>
              <w:keepNext/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772051BE" w14:textId="0604F0A8" w:rsidR="00222856" w:rsidRPr="00865504" w:rsidRDefault="00222856" w:rsidP="00222856">
            <w:pPr>
              <w:keepNext/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7093C" w:rsidRPr="00865504" w14:paraId="2A655AB4" w14:textId="77777777" w:rsidTr="00B83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shd w:val="clear" w:color="auto" w:fill="auto"/>
            <w:vAlign w:val="center"/>
            <w:hideMark/>
          </w:tcPr>
          <w:p w14:paraId="7188D093" w14:textId="77777777" w:rsidR="0047093C" w:rsidRPr="003D574A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Viet Nam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28B68AF2" w14:textId="77777777" w:rsidR="0047093C" w:rsidRPr="00865504" w:rsidRDefault="0047093C" w:rsidP="00B83C4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Contribution 2025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7DFD1CFC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724DDCCA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10 728 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301C2B4B" w14:textId="451C22F8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1,</w:t>
            </w:r>
            <w:r w:rsidR="00222856">
              <w:rPr>
                <w:color w:val="000000"/>
                <w:sz w:val="18"/>
              </w:rPr>
              <w:t>58</w:t>
            </w:r>
            <w:r>
              <w:rPr>
                <w:color w:val="000000"/>
                <w:sz w:val="18"/>
              </w:rPr>
              <w:t>%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43B5A41A" w14:textId="77777777" w:rsidR="0047093C" w:rsidRPr="00865504" w:rsidRDefault="0047093C" w:rsidP="00B83C4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100%</w:t>
            </w:r>
          </w:p>
        </w:tc>
      </w:tr>
      <w:tr w:rsidR="00FB355F" w:rsidRPr="00865504" w14:paraId="0999A2BF" w14:textId="77777777" w:rsidTr="00A878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0" w:type="dxa"/>
            <w:shd w:val="clear" w:color="000000" w:fill="D8E4BC"/>
            <w:vAlign w:val="center"/>
            <w:hideMark/>
          </w:tcPr>
          <w:p w14:paraId="774A0475" w14:textId="77777777" w:rsidR="00FB355F" w:rsidRPr="00865504" w:rsidRDefault="00FB355F" w:rsidP="00A878C0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Total</w:t>
            </w:r>
          </w:p>
        </w:tc>
        <w:tc>
          <w:tcPr>
            <w:tcW w:w="2390" w:type="dxa"/>
            <w:shd w:val="clear" w:color="000000" w:fill="D8E4BC"/>
            <w:vAlign w:val="center"/>
            <w:hideMark/>
          </w:tcPr>
          <w:p w14:paraId="6D99E3E7" w14:textId="77777777" w:rsidR="00FB355F" w:rsidRPr="00865504" w:rsidRDefault="00FB355F" w:rsidP="00A878C0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1054" w:type="dxa"/>
            <w:shd w:val="clear" w:color="000000" w:fill="D8E4BC"/>
            <w:vAlign w:val="center"/>
            <w:hideMark/>
          </w:tcPr>
          <w:p w14:paraId="43C9083C" w14:textId="77777777" w:rsidR="00FB355F" w:rsidRPr="00865504" w:rsidRDefault="00FB355F" w:rsidP="00A878C0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 </w:t>
            </w:r>
          </w:p>
        </w:tc>
        <w:tc>
          <w:tcPr>
            <w:tcW w:w="1056" w:type="dxa"/>
            <w:shd w:val="clear" w:color="000000" w:fill="D8E4BC"/>
            <w:vAlign w:val="center"/>
          </w:tcPr>
          <w:p w14:paraId="124DAE41" w14:textId="53AD92FC" w:rsidR="00FB355F" w:rsidRPr="00865504" w:rsidRDefault="00222856" w:rsidP="00A878C0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val="en-GB" w:eastAsia="en-GB"/>
              </w:rPr>
              <w:t>678 769</w:t>
            </w:r>
          </w:p>
        </w:tc>
        <w:tc>
          <w:tcPr>
            <w:tcW w:w="1205" w:type="dxa"/>
            <w:shd w:val="clear" w:color="000000" w:fill="D8E4BC"/>
            <w:vAlign w:val="center"/>
            <w:hideMark/>
          </w:tcPr>
          <w:p w14:paraId="4922BFE4" w14:textId="77777777" w:rsidR="00FB355F" w:rsidRPr="00865504" w:rsidRDefault="00FB355F" w:rsidP="00A878C0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100%</w:t>
            </w:r>
          </w:p>
        </w:tc>
        <w:tc>
          <w:tcPr>
            <w:tcW w:w="1413" w:type="dxa"/>
            <w:shd w:val="clear" w:color="000000" w:fill="D8E4BC"/>
            <w:vAlign w:val="center"/>
            <w:hideMark/>
          </w:tcPr>
          <w:p w14:paraId="55286438" w14:textId="77777777" w:rsidR="00FB355F" w:rsidRPr="00865504" w:rsidRDefault="00FB355F" w:rsidP="00A878C0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</w:tr>
    </w:tbl>
    <w:p w14:paraId="6CE90998" w14:textId="77777777" w:rsidR="00DC2B87" w:rsidRDefault="00DC2B87" w:rsidP="00DC2B87"/>
    <w:p w14:paraId="4C20CC52" w14:textId="77777777" w:rsidR="00177761" w:rsidRDefault="00177761" w:rsidP="00DC2B87"/>
    <w:p w14:paraId="2AE6E81A" w14:textId="5EA9B719" w:rsidR="0047093C" w:rsidRPr="00DC2B87" w:rsidRDefault="00DC2B87" w:rsidP="00DC2B87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47093C" w:rsidRPr="00DC2B87">
        <w:t>Le Conseil sera informé de tout paiement reçu par le Bureau de l’Union entre le 1</w:t>
      </w:r>
      <w:r w:rsidR="0047093C" w:rsidRPr="00177761">
        <w:rPr>
          <w:vertAlign w:val="superscript"/>
        </w:rPr>
        <w:t>er</w:t>
      </w:r>
      <w:r w:rsidR="00177761">
        <w:t xml:space="preserve"> </w:t>
      </w:r>
      <w:r w:rsidR="0047093C" w:rsidRPr="00DC2B87">
        <w:t>et le 23 octobre 2025 lorsqu’il examinera le présent document.</w:t>
      </w:r>
    </w:p>
    <w:p w14:paraId="0A277A1C" w14:textId="77777777" w:rsidR="00DC2B87" w:rsidRDefault="00DC2B87" w:rsidP="00DC2B87"/>
    <w:p w14:paraId="2A7D8B53" w14:textId="0661471F" w:rsidR="0047093C" w:rsidRPr="00DC2B87" w:rsidRDefault="00DC2B87" w:rsidP="00DC2B87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47093C" w:rsidRPr="00DC2B87">
        <w:t>La liste des membres de l’Union qui auront perdu leur droit de vote à la date du 23 octobre 2025 sera communiquée sur demande.</w:t>
      </w:r>
    </w:p>
    <w:p w14:paraId="51D5E9DF" w14:textId="77777777" w:rsidR="00DC2B87" w:rsidRDefault="00DC2B87" w:rsidP="00DC2B87"/>
    <w:p w14:paraId="3B9E0536" w14:textId="6B9B7F66" w:rsidR="0047093C" w:rsidRDefault="00DC2B87" w:rsidP="00DC2B87">
      <w:pPr>
        <w:pStyle w:val="DecisionParagraphs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47093C">
        <w:t xml:space="preserve">Le Conseil est invité à prendre note de l’état du </w:t>
      </w:r>
      <w:r w:rsidR="0047093C" w:rsidRPr="00177761">
        <w:t>paiement des contributions au 30 septembre 2025.</w:t>
      </w:r>
    </w:p>
    <w:p w14:paraId="5EC6605F" w14:textId="77777777" w:rsidR="00FC7C9C" w:rsidRDefault="00FC7C9C" w:rsidP="00FC7C9C"/>
    <w:p w14:paraId="7777D0A2" w14:textId="77777777" w:rsidR="00FC7C9C" w:rsidRDefault="00FC7C9C" w:rsidP="00FC7C9C"/>
    <w:p w14:paraId="6F19E49C" w14:textId="77777777" w:rsidR="00FC7C9C" w:rsidRDefault="00FC7C9C" w:rsidP="00FC7C9C"/>
    <w:p w14:paraId="14AC5582" w14:textId="4A8BC538" w:rsidR="00050E16" w:rsidRPr="00C5280D" w:rsidRDefault="0047093C" w:rsidP="00FC7C9C">
      <w:pPr>
        <w:jc w:val="right"/>
      </w:pPr>
      <w:r>
        <w:t>[Fin du document]</w:t>
      </w:r>
    </w:p>
    <w:sectPr w:rsidR="00050E16" w:rsidRPr="00C5280D" w:rsidSect="00906DDC">
      <w:headerReference w:type="default" r:id="rId9"/>
      <w:pgSz w:w="11907" w:h="16840" w:code="9"/>
      <w:pgMar w:top="510" w:right="1134" w:bottom="1134" w:left="1134" w:header="510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EB277" w14:textId="77777777" w:rsidR="0047093C" w:rsidRDefault="0047093C" w:rsidP="006655D3">
      <w:r>
        <w:separator/>
      </w:r>
    </w:p>
    <w:p w14:paraId="73C1369A" w14:textId="77777777" w:rsidR="0047093C" w:rsidRDefault="0047093C" w:rsidP="006655D3"/>
    <w:p w14:paraId="565894B3" w14:textId="77777777" w:rsidR="0047093C" w:rsidRDefault="0047093C" w:rsidP="006655D3"/>
  </w:endnote>
  <w:endnote w:type="continuationSeparator" w:id="0">
    <w:p w14:paraId="7B45AB6B" w14:textId="77777777" w:rsidR="0047093C" w:rsidRDefault="0047093C" w:rsidP="006655D3">
      <w:r>
        <w:separator/>
      </w:r>
    </w:p>
    <w:p w14:paraId="3ACE1A70" w14:textId="77777777" w:rsidR="0047093C" w:rsidRPr="00294751" w:rsidRDefault="0047093C">
      <w:pPr>
        <w:pStyle w:val="Footer"/>
        <w:spacing w:after="60"/>
        <w:rPr>
          <w:sz w:val="18"/>
          <w:lang w:val="fr-FR"/>
        </w:rPr>
      </w:pPr>
      <w:r w:rsidRPr="00294751">
        <w:rPr>
          <w:sz w:val="18"/>
          <w:lang w:val="fr-FR"/>
        </w:rPr>
        <w:t>[Suite de la note de la page précédente]</w:t>
      </w:r>
    </w:p>
    <w:p w14:paraId="0FD90A31" w14:textId="77777777" w:rsidR="0047093C" w:rsidRPr="00294751" w:rsidRDefault="0047093C" w:rsidP="006655D3"/>
    <w:p w14:paraId="1468A291" w14:textId="77777777" w:rsidR="0047093C" w:rsidRPr="00294751" w:rsidRDefault="0047093C" w:rsidP="006655D3"/>
  </w:endnote>
  <w:endnote w:type="continuationNotice" w:id="1">
    <w:p w14:paraId="3595DE42" w14:textId="77777777" w:rsidR="0047093C" w:rsidRPr="00294751" w:rsidRDefault="0047093C" w:rsidP="006655D3">
      <w:r w:rsidRPr="00294751">
        <w:t>[Suite de la note page suivante]</w:t>
      </w:r>
    </w:p>
    <w:p w14:paraId="517C48FE" w14:textId="77777777" w:rsidR="0047093C" w:rsidRPr="00294751" w:rsidRDefault="0047093C" w:rsidP="006655D3"/>
    <w:p w14:paraId="280908E6" w14:textId="77777777" w:rsidR="0047093C" w:rsidRPr="00294751" w:rsidRDefault="0047093C" w:rsidP="006655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B99EE" w14:textId="77777777" w:rsidR="0047093C" w:rsidRDefault="0047093C" w:rsidP="006655D3">
      <w:r>
        <w:separator/>
      </w:r>
    </w:p>
  </w:footnote>
  <w:footnote w:type="continuationSeparator" w:id="0">
    <w:p w14:paraId="50DDD117" w14:textId="77777777" w:rsidR="0047093C" w:rsidRDefault="0047093C" w:rsidP="006655D3">
      <w:r>
        <w:separator/>
      </w:r>
    </w:p>
  </w:footnote>
  <w:footnote w:type="continuationNotice" w:id="1">
    <w:p w14:paraId="0A765395" w14:textId="77777777" w:rsidR="0047093C" w:rsidRPr="00AB530F" w:rsidRDefault="0047093C" w:rsidP="00AB530F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14E18" w14:textId="2962C679" w:rsidR="00182B99" w:rsidRPr="00C5280D" w:rsidRDefault="005D1417" w:rsidP="00A71548">
    <w:pPr>
      <w:pStyle w:val="Header"/>
      <w:rPr>
        <w:rStyle w:val="PageNumber"/>
        <w:lang w:val="en-US"/>
      </w:rPr>
    </w:pPr>
    <w:r>
      <w:rPr>
        <w:rStyle w:val="PageNumber"/>
        <w:lang w:val="en-US"/>
      </w:rPr>
      <w:t>C/59/</w:t>
    </w:r>
    <w:r w:rsidR="00E26E6C">
      <w:rPr>
        <w:rStyle w:val="PageNumber"/>
        <w:lang w:val="en-US"/>
      </w:rPr>
      <w:t>11</w:t>
    </w:r>
  </w:p>
  <w:p w14:paraId="68BDB560" w14:textId="32F14E37" w:rsidR="00182B99" w:rsidRPr="00C5280D" w:rsidRDefault="00182B99" w:rsidP="00E26E6C">
    <w:pPr>
      <w:pStyle w:val="Header"/>
      <w:spacing w:after="240"/>
      <w:rPr>
        <w:lang w:val="en-US"/>
      </w:rPr>
    </w:pPr>
    <w:r w:rsidRPr="00C5280D">
      <w:rPr>
        <w:lang w:val="en-US"/>
      </w:rPr>
      <w:t>page</w:t>
    </w:r>
    <w:r w:rsidR="00E26E6C">
      <w:rPr>
        <w:lang w:val="en-US"/>
      </w:rPr>
      <w:t> </w:t>
    </w:r>
    <w:r w:rsidRPr="00C5280D">
      <w:rPr>
        <w:rStyle w:val="PageNumber"/>
        <w:lang w:val="en-US"/>
      </w:rPr>
      <w:fldChar w:fldCharType="begin"/>
    </w:r>
    <w:r w:rsidRPr="00C5280D">
      <w:rPr>
        <w:rStyle w:val="PageNumber"/>
        <w:lang w:val="en-US"/>
      </w:rPr>
      <w:instrText xml:space="preserve"> PAGE </w:instrText>
    </w:r>
    <w:r w:rsidRPr="00C5280D">
      <w:rPr>
        <w:rStyle w:val="PageNumber"/>
        <w:lang w:val="en-US"/>
      </w:rPr>
      <w:fldChar w:fldCharType="separate"/>
    </w:r>
    <w:r w:rsidR="00A71548">
      <w:rPr>
        <w:rStyle w:val="PageNumber"/>
        <w:noProof/>
        <w:lang w:val="en-US"/>
      </w:rPr>
      <w:t>2</w:t>
    </w:r>
    <w:r w:rsidRPr="00C5280D">
      <w:rPr>
        <w:rStyle w:val="PageNumber"/>
        <w:lang w:val="en-U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C6C13"/>
    <w:multiLevelType w:val="hybridMultilevel"/>
    <w:tmpl w:val="841E0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089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3C"/>
    <w:rsid w:val="00010CF3"/>
    <w:rsid w:val="00011E27"/>
    <w:rsid w:val="000148BC"/>
    <w:rsid w:val="00024AB8"/>
    <w:rsid w:val="00024C79"/>
    <w:rsid w:val="00030854"/>
    <w:rsid w:val="00036028"/>
    <w:rsid w:val="00044642"/>
    <w:rsid w:val="000446B9"/>
    <w:rsid w:val="00047E21"/>
    <w:rsid w:val="00050E16"/>
    <w:rsid w:val="00085505"/>
    <w:rsid w:val="000C4E25"/>
    <w:rsid w:val="000C7021"/>
    <w:rsid w:val="000D6BBC"/>
    <w:rsid w:val="000D7780"/>
    <w:rsid w:val="000E636A"/>
    <w:rsid w:val="000F2F11"/>
    <w:rsid w:val="00105929"/>
    <w:rsid w:val="00110C36"/>
    <w:rsid w:val="001131D5"/>
    <w:rsid w:val="00141DB8"/>
    <w:rsid w:val="00166C6A"/>
    <w:rsid w:val="00172084"/>
    <w:rsid w:val="0017474A"/>
    <w:rsid w:val="001758C6"/>
    <w:rsid w:val="00177761"/>
    <w:rsid w:val="0018188E"/>
    <w:rsid w:val="00182B99"/>
    <w:rsid w:val="0021332C"/>
    <w:rsid w:val="00213982"/>
    <w:rsid w:val="00222856"/>
    <w:rsid w:val="00235CD2"/>
    <w:rsid w:val="0024416D"/>
    <w:rsid w:val="00271911"/>
    <w:rsid w:val="002800A0"/>
    <w:rsid w:val="002801B3"/>
    <w:rsid w:val="00281060"/>
    <w:rsid w:val="00286697"/>
    <w:rsid w:val="002940E8"/>
    <w:rsid w:val="00294751"/>
    <w:rsid w:val="002A6E50"/>
    <w:rsid w:val="002B4298"/>
    <w:rsid w:val="002C256A"/>
    <w:rsid w:val="00305A7F"/>
    <w:rsid w:val="003152FE"/>
    <w:rsid w:val="00327436"/>
    <w:rsid w:val="00327BBA"/>
    <w:rsid w:val="00337C0A"/>
    <w:rsid w:val="00344BD6"/>
    <w:rsid w:val="0035084F"/>
    <w:rsid w:val="0035528D"/>
    <w:rsid w:val="00361821"/>
    <w:rsid w:val="00361E9E"/>
    <w:rsid w:val="003A028E"/>
    <w:rsid w:val="003C7FBE"/>
    <w:rsid w:val="003D227C"/>
    <w:rsid w:val="003D2B4D"/>
    <w:rsid w:val="003E39A6"/>
    <w:rsid w:val="0040557F"/>
    <w:rsid w:val="00444A88"/>
    <w:rsid w:val="0047093C"/>
    <w:rsid w:val="00474DA4"/>
    <w:rsid w:val="00476B4D"/>
    <w:rsid w:val="004805FA"/>
    <w:rsid w:val="004935D2"/>
    <w:rsid w:val="004B1215"/>
    <w:rsid w:val="004C38BE"/>
    <w:rsid w:val="004C5AE3"/>
    <w:rsid w:val="004D047D"/>
    <w:rsid w:val="004F1E9E"/>
    <w:rsid w:val="004F305A"/>
    <w:rsid w:val="00512164"/>
    <w:rsid w:val="00520297"/>
    <w:rsid w:val="005338F9"/>
    <w:rsid w:val="0054281C"/>
    <w:rsid w:val="00544581"/>
    <w:rsid w:val="00545E42"/>
    <w:rsid w:val="0055268D"/>
    <w:rsid w:val="00576BE4"/>
    <w:rsid w:val="005A400A"/>
    <w:rsid w:val="005D1417"/>
    <w:rsid w:val="005E7EA6"/>
    <w:rsid w:val="005F7B92"/>
    <w:rsid w:val="00612379"/>
    <w:rsid w:val="006153B6"/>
    <w:rsid w:val="0061555F"/>
    <w:rsid w:val="00636CA6"/>
    <w:rsid w:val="00641200"/>
    <w:rsid w:val="00645CA8"/>
    <w:rsid w:val="006655D3"/>
    <w:rsid w:val="00667404"/>
    <w:rsid w:val="00687EB4"/>
    <w:rsid w:val="00695C56"/>
    <w:rsid w:val="006A5CDE"/>
    <w:rsid w:val="006A644A"/>
    <w:rsid w:val="006B17D2"/>
    <w:rsid w:val="006B47D6"/>
    <w:rsid w:val="006C224E"/>
    <w:rsid w:val="006D780A"/>
    <w:rsid w:val="0071271E"/>
    <w:rsid w:val="00732DEC"/>
    <w:rsid w:val="00735BD5"/>
    <w:rsid w:val="00740D37"/>
    <w:rsid w:val="00751613"/>
    <w:rsid w:val="007556F6"/>
    <w:rsid w:val="00760EEF"/>
    <w:rsid w:val="00777314"/>
    <w:rsid w:val="00777EE5"/>
    <w:rsid w:val="00784836"/>
    <w:rsid w:val="0079023E"/>
    <w:rsid w:val="007924B4"/>
    <w:rsid w:val="007A2854"/>
    <w:rsid w:val="007C1D92"/>
    <w:rsid w:val="007C4CB9"/>
    <w:rsid w:val="007D0B9D"/>
    <w:rsid w:val="007D19B0"/>
    <w:rsid w:val="007F498F"/>
    <w:rsid w:val="0080679D"/>
    <w:rsid w:val="008108B0"/>
    <w:rsid w:val="00811B20"/>
    <w:rsid w:val="008211B5"/>
    <w:rsid w:val="0082296E"/>
    <w:rsid w:val="00824099"/>
    <w:rsid w:val="00846D7C"/>
    <w:rsid w:val="00864C55"/>
    <w:rsid w:val="00867AC1"/>
    <w:rsid w:val="00890DF8"/>
    <w:rsid w:val="008A743F"/>
    <w:rsid w:val="008C0970"/>
    <w:rsid w:val="008D0BC5"/>
    <w:rsid w:val="008D2CF7"/>
    <w:rsid w:val="00900C26"/>
    <w:rsid w:val="0090197F"/>
    <w:rsid w:val="00903242"/>
    <w:rsid w:val="00906DDC"/>
    <w:rsid w:val="00934E09"/>
    <w:rsid w:val="00936253"/>
    <w:rsid w:val="00940D46"/>
    <w:rsid w:val="00952DD4"/>
    <w:rsid w:val="00965AE7"/>
    <w:rsid w:val="00970FED"/>
    <w:rsid w:val="00992D82"/>
    <w:rsid w:val="00997029"/>
    <w:rsid w:val="009A7339"/>
    <w:rsid w:val="009B440E"/>
    <w:rsid w:val="009D690D"/>
    <w:rsid w:val="009E65B6"/>
    <w:rsid w:val="00A24C10"/>
    <w:rsid w:val="00A42AC3"/>
    <w:rsid w:val="00A430CF"/>
    <w:rsid w:val="00A54309"/>
    <w:rsid w:val="00A706D3"/>
    <w:rsid w:val="00A71548"/>
    <w:rsid w:val="00AA4F18"/>
    <w:rsid w:val="00AB2B93"/>
    <w:rsid w:val="00AB530F"/>
    <w:rsid w:val="00AB5931"/>
    <w:rsid w:val="00AB7E5B"/>
    <w:rsid w:val="00AC2883"/>
    <w:rsid w:val="00AE0EF1"/>
    <w:rsid w:val="00AE2937"/>
    <w:rsid w:val="00B07301"/>
    <w:rsid w:val="00B11F3E"/>
    <w:rsid w:val="00B224DE"/>
    <w:rsid w:val="00B324D4"/>
    <w:rsid w:val="00B46575"/>
    <w:rsid w:val="00B61777"/>
    <w:rsid w:val="00B76433"/>
    <w:rsid w:val="00B84BBD"/>
    <w:rsid w:val="00B967FA"/>
    <w:rsid w:val="00BA43FB"/>
    <w:rsid w:val="00BC127D"/>
    <w:rsid w:val="00BC1FE6"/>
    <w:rsid w:val="00C061B6"/>
    <w:rsid w:val="00C2446C"/>
    <w:rsid w:val="00C36AE5"/>
    <w:rsid w:val="00C41F17"/>
    <w:rsid w:val="00C527FA"/>
    <w:rsid w:val="00C5280D"/>
    <w:rsid w:val="00C53EB3"/>
    <w:rsid w:val="00C5791C"/>
    <w:rsid w:val="00C66290"/>
    <w:rsid w:val="00C72B7A"/>
    <w:rsid w:val="00C75A58"/>
    <w:rsid w:val="00C973F2"/>
    <w:rsid w:val="00CA304C"/>
    <w:rsid w:val="00CA774A"/>
    <w:rsid w:val="00CC0684"/>
    <w:rsid w:val="00CC11B0"/>
    <w:rsid w:val="00CC2841"/>
    <w:rsid w:val="00CF1330"/>
    <w:rsid w:val="00CF7E36"/>
    <w:rsid w:val="00D3708D"/>
    <w:rsid w:val="00D40426"/>
    <w:rsid w:val="00D41B08"/>
    <w:rsid w:val="00D57C96"/>
    <w:rsid w:val="00D57D18"/>
    <w:rsid w:val="00D91203"/>
    <w:rsid w:val="00D95174"/>
    <w:rsid w:val="00DA4973"/>
    <w:rsid w:val="00DA6F36"/>
    <w:rsid w:val="00DB596E"/>
    <w:rsid w:val="00DB7773"/>
    <w:rsid w:val="00DC00EA"/>
    <w:rsid w:val="00DC2B87"/>
    <w:rsid w:val="00DC3802"/>
    <w:rsid w:val="00DE20C8"/>
    <w:rsid w:val="00E07D87"/>
    <w:rsid w:val="00E26E6C"/>
    <w:rsid w:val="00E32F7E"/>
    <w:rsid w:val="00E5267B"/>
    <w:rsid w:val="00E63C0E"/>
    <w:rsid w:val="00E72D49"/>
    <w:rsid w:val="00E7593C"/>
    <w:rsid w:val="00E7678A"/>
    <w:rsid w:val="00E935F1"/>
    <w:rsid w:val="00E94A81"/>
    <w:rsid w:val="00EA1FFB"/>
    <w:rsid w:val="00EB048E"/>
    <w:rsid w:val="00EB4E9C"/>
    <w:rsid w:val="00EB53E4"/>
    <w:rsid w:val="00EE34DF"/>
    <w:rsid w:val="00EE6E70"/>
    <w:rsid w:val="00EF2F89"/>
    <w:rsid w:val="00F03E98"/>
    <w:rsid w:val="00F1237A"/>
    <w:rsid w:val="00F22CBD"/>
    <w:rsid w:val="00F272F1"/>
    <w:rsid w:val="00F45372"/>
    <w:rsid w:val="00F560F7"/>
    <w:rsid w:val="00F6334D"/>
    <w:rsid w:val="00FA49AB"/>
    <w:rsid w:val="00FB355F"/>
    <w:rsid w:val="00FC7C9C"/>
    <w:rsid w:val="00FE39C7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38D5E6"/>
  <w15:docId w15:val="{E3347D9C-E7E8-427C-BFDB-CAEC8443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06D3"/>
    <w:pPr>
      <w:jc w:val="both"/>
    </w:pPr>
    <w:rPr>
      <w:rFonts w:ascii="Arial" w:hAnsi="Arial"/>
      <w:lang w:val="fr-FR"/>
    </w:rPr>
  </w:style>
  <w:style w:type="paragraph" w:styleId="Heading1">
    <w:name w:val="heading 1"/>
    <w:next w:val="Normal"/>
    <w:autoRedefine/>
    <w:qFormat/>
    <w:rsid w:val="004805FA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next w:val="Normal"/>
    <w:autoRedefine/>
    <w:qFormat/>
    <w:rsid w:val="004805FA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4805FA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4805FA"/>
    <w:pPr>
      <w:keepNext/>
      <w:ind w:left="567"/>
      <w:jc w:val="both"/>
      <w:outlineLvl w:val="3"/>
    </w:pPr>
    <w:rPr>
      <w:rFonts w:ascii="Arial" w:hAnsi="Arial"/>
      <w:u w:val="single"/>
      <w:lang w:val="fr-FR"/>
    </w:rPr>
  </w:style>
  <w:style w:type="paragraph" w:styleId="Heading5">
    <w:name w:val="heading 5"/>
    <w:next w:val="Normal"/>
    <w:autoRedefine/>
    <w:qFormat/>
    <w:rsid w:val="004805FA"/>
    <w:pPr>
      <w:keepNext/>
      <w:ind w:left="1134" w:hanging="567"/>
      <w:jc w:val="both"/>
      <w:outlineLvl w:val="4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D3708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AE2937"/>
    <w:pPr>
      <w:jc w:val="center"/>
    </w:pPr>
    <w:rPr>
      <w:rFonts w:ascii="Arial" w:hAnsi="Arial"/>
      <w:lang w:val="fr-FR"/>
    </w:rPr>
  </w:style>
  <w:style w:type="paragraph" w:styleId="Footer">
    <w:name w:val="footer"/>
    <w:aliases w:val="doc_path_name"/>
    <w:autoRedefine/>
    <w:rsid w:val="009D690D"/>
    <w:pPr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A71548"/>
    <w:rPr>
      <w:rFonts w:ascii="Arial" w:hAnsi="Arial"/>
      <w:sz w:val="20"/>
      <w:lang w:val="fr-FR"/>
    </w:rPr>
  </w:style>
  <w:style w:type="paragraph" w:styleId="Title">
    <w:name w:val="Title"/>
    <w:basedOn w:val="Normal"/>
    <w:qFormat/>
    <w:rsid w:val="00D3708D"/>
    <w:pPr>
      <w:spacing w:after="300"/>
      <w:jc w:val="center"/>
    </w:pPr>
    <w:rPr>
      <w:b/>
      <w:caps/>
      <w:kern w:val="28"/>
      <w:sz w:val="30"/>
    </w:rPr>
  </w:style>
  <w:style w:type="paragraph" w:customStyle="1" w:styleId="preparedby">
    <w:name w:val="preparedby"/>
    <w:basedOn w:val="Normal"/>
    <w:next w:val="Normal"/>
    <w:semiHidden/>
    <w:rsid w:val="00D3708D"/>
    <w:pPr>
      <w:spacing w:after="600"/>
      <w:jc w:val="center"/>
    </w:pPr>
    <w:rPr>
      <w:i/>
    </w:rPr>
  </w:style>
  <w:style w:type="paragraph" w:customStyle="1" w:styleId="Docoriginal">
    <w:name w:val="Doc_original"/>
    <w:basedOn w:val="Code"/>
    <w:link w:val="DocoriginalChar"/>
    <w:rsid w:val="003C7FBE"/>
    <w:pPr>
      <w:spacing w:before="240" w:line="240" w:lineRule="exact"/>
      <w:ind w:left="0"/>
      <w:contextualSpacing/>
      <w:jc w:val="left"/>
    </w:pPr>
    <w:rPr>
      <w:sz w:val="18"/>
    </w:rPr>
  </w:style>
  <w:style w:type="paragraph" w:customStyle="1" w:styleId="DecisionParagraphs">
    <w:name w:val="DecisionParagraphs"/>
    <w:basedOn w:val="Normal"/>
    <w:rsid w:val="00D41B08"/>
    <w:pPr>
      <w:tabs>
        <w:tab w:val="left" w:pos="5387"/>
        <w:tab w:val="left" w:pos="5954"/>
      </w:tabs>
      <w:ind w:left="4820"/>
    </w:pPr>
    <w:rPr>
      <w:i/>
    </w:rPr>
  </w:style>
  <w:style w:type="paragraph" w:styleId="FootnoteText">
    <w:name w:val="footnote text"/>
    <w:autoRedefine/>
    <w:rsid w:val="00A706D3"/>
    <w:pPr>
      <w:spacing w:before="60"/>
      <w:ind w:left="567" w:hanging="567"/>
      <w:jc w:val="both"/>
    </w:pPr>
    <w:rPr>
      <w:rFonts w:ascii="Arial" w:hAnsi="Arial"/>
      <w:sz w:val="16"/>
      <w:lang w:val="fr-FR"/>
    </w:rPr>
  </w:style>
  <w:style w:type="character" w:styleId="FootnoteReference">
    <w:name w:val="footnote reference"/>
    <w:basedOn w:val="DefaultParagraphFont"/>
    <w:semiHidden/>
    <w:rsid w:val="00D3708D"/>
    <w:rPr>
      <w:vertAlign w:val="superscript"/>
    </w:rPr>
  </w:style>
  <w:style w:type="paragraph" w:styleId="Closing">
    <w:name w:val="Closing"/>
    <w:basedOn w:val="Normal"/>
    <w:rsid w:val="00D3708D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D3708D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D3708D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D3708D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D370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D3708D"/>
    <w:pPr>
      <w:ind w:left="4536"/>
      <w:jc w:val="center"/>
    </w:pPr>
  </w:style>
  <w:style w:type="character" w:customStyle="1" w:styleId="Doclang">
    <w:name w:val="Doc_lang"/>
    <w:basedOn w:val="DefaultParagraphFont"/>
    <w:rsid w:val="00D3708D"/>
    <w:rPr>
      <w:rFonts w:ascii="Arial" w:hAnsi="Arial"/>
      <w:sz w:val="20"/>
      <w:lang w:val="en-US"/>
    </w:rPr>
  </w:style>
  <w:style w:type="paragraph" w:customStyle="1" w:styleId="Session">
    <w:name w:val="Session"/>
    <w:basedOn w:val="Normal"/>
    <w:semiHidden/>
    <w:rsid w:val="00D3708D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D3708D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link w:val="BodyTextChar"/>
    <w:rsid w:val="00D3708D"/>
  </w:style>
  <w:style w:type="paragraph" w:customStyle="1" w:styleId="Disclaimer">
    <w:name w:val="Disclaimer"/>
    <w:next w:val="Normal"/>
    <w:qFormat/>
    <w:rsid w:val="00903242"/>
    <w:pPr>
      <w:spacing w:after="600"/>
    </w:pPr>
    <w:rPr>
      <w:rFonts w:ascii="Arial" w:hAnsi="Arial"/>
      <w:i/>
      <w:iCs/>
      <w:color w:val="A6A6A6" w:themeColor="background1" w:themeShade="A6"/>
      <w:lang w:val="fr-FR"/>
    </w:rPr>
  </w:style>
  <w:style w:type="paragraph" w:customStyle="1" w:styleId="upove">
    <w:name w:val="upov_e"/>
    <w:basedOn w:val="Normal"/>
    <w:rsid w:val="00AC2883"/>
    <w:pPr>
      <w:spacing w:before="120"/>
    </w:pPr>
    <w:rPr>
      <w:sz w:val="16"/>
    </w:rPr>
  </w:style>
  <w:style w:type="paragraph" w:customStyle="1" w:styleId="TitleofDoc">
    <w:name w:val="Title of Doc"/>
    <w:basedOn w:val="Normal"/>
    <w:semiHidden/>
    <w:rsid w:val="00D3708D"/>
    <w:pPr>
      <w:spacing w:before="1200"/>
      <w:jc w:val="center"/>
    </w:pPr>
    <w:rPr>
      <w:caps/>
    </w:rPr>
  </w:style>
  <w:style w:type="paragraph" w:customStyle="1" w:styleId="preparedby0">
    <w:name w:val="prepared by"/>
    <w:basedOn w:val="Normal"/>
    <w:semiHidden/>
    <w:rsid w:val="00D3708D"/>
    <w:pPr>
      <w:spacing w:before="60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D3708D"/>
  </w:style>
  <w:style w:type="paragraph" w:styleId="EndnoteText">
    <w:name w:val="endnote text"/>
    <w:basedOn w:val="Normal"/>
    <w:semiHidden/>
    <w:rsid w:val="00D3708D"/>
  </w:style>
  <w:style w:type="character" w:styleId="EndnoteReference">
    <w:name w:val="endnote reference"/>
    <w:basedOn w:val="DefaultParagraphFont"/>
    <w:semiHidden/>
    <w:rsid w:val="00D3708D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D3708D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D3708D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semiHidden/>
    <w:rsid w:val="00D3708D"/>
    <w:pPr>
      <w:spacing w:line="340" w:lineRule="exact"/>
      <w:ind w:left="1276"/>
    </w:pPr>
    <w:rPr>
      <w:b/>
      <w:sz w:val="22"/>
    </w:rPr>
  </w:style>
  <w:style w:type="paragraph" w:customStyle="1" w:styleId="Code">
    <w:name w:val="Code"/>
    <w:basedOn w:val="Normal"/>
    <w:link w:val="CodeChar"/>
    <w:semiHidden/>
    <w:rsid w:val="00D3708D"/>
    <w:pPr>
      <w:spacing w:line="340" w:lineRule="atLeast"/>
      <w:ind w:left="1276"/>
    </w:pPr>
    <w:rPr>
      <w:b/>
      <w:bCs/>
      <w:spacing w:val="10"/>
    </w:rPr>
  </w:style>
  <w:style w:type="paragraph" w:customStyle="1" w:styleId="Country">
    <w:name w:val="Country"/>
    <w:basedOn w:val="Normal"/>
    <w:semiHidden/>
    <w:rsid w:val="00D3708D"/>
    <w:pPr>
      <w:spacing w:before="60" w:after="480"/>
      <w:jc w:val="center"/>
    </w:pPr>
  </w:style>
  <w:style w:type="paragraph" w:customStyle="1" w:styleId="Lettrine">
    <w:name w:val="Lettrine"/>
    <w:basedOn w:val="Normal"/>
    <w:rsid w:val="00AC2883"/>
    <w:pPr>
      <w:spacing w:line="340" w:lineRule="atLeast"/>
      <w:jc w:val="right"/>
    </w:pPr>
    <w:rPr>
      <w:b/>
      <w:bCs/>
      <w:sz w:val="36"/>
    </w:rPr>
  </w:style>
  <w:style w:type="paragraph" w:customStyle="1" w:styleId="LogoUPOV">
    <w:name w:val="LogoUPOV"/>
    <w:basedOn w:val="Normal"/>
    <w:rsid w:val="00CF1330"/>
    <w:pPr>
      <w:spacing w:before="600" w:after="80"/>
      <w:jc w:val="center"/>
    </w:pPr>
    <w:rPr>
      <w:snapToGrid w:val="0"/>
    </w:rPr>
  </w:style>
  <w:style w:type="paragraph" w:customStyle="1" w:styleId="Sessiontc">
    <w:name w:val="Session_tc"/>
    <w:basedOn w:val="StyleSessionAllcaps"/>
    <w:rsid w:val="00AC2883"/>
    <w:pPr>
      <w:spacing w:before="0" w:line="280" w:lineRule="exact"/>
      <w:jc w:val="left"/>
    </w:pPr>
    <w:rPr>
      <w:caps w:val="0"/>
      <w:sz w:val="20"/>
    </w:rPr>
  </w:style>
  <w:style w:type="paragraph" w:customStyle="1" w:styleId="TitreUpov">
    <w:name w:val="TitreUpov"/>
    <w:basedOn w:val="Normal"/>
    <w:semiHidden/>
    <w:rsid w:val="00D3708D"/>
    <w:pPr>
      <w:spacing w:before="60"/>
      <w:jc w:val="center"/>
    </w:pPr>
    <w:rPr>
      <w:b/>
      <w:sz w:val="24"/>
    </w:rPr>
  </w:style>
  <w:style w:type="paragraph" w:customStyle="1" w:styleId="StyleSessionAllcaps">
    <w:name w:val="Style Session + All caps"/>
    <w:basedOn w:val="Session"/>
    <w:semiHidden/>
    <w:rsid w:val="00D3708D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AB530F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AB530F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AB530F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AC2883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rsid w:val="00903242"/>
    <w:pPr>
      <w:spacing w:before="600" w:after="240"/>
      <w:jc w:val="left"/>
    </w:pPr>
    <w:rPr>
      <w:b/>
    </w:rPr>
  </w:style>
  <w:style w:type="paragraph" w:customStyle="1" w:styleId="preparedby1">
    <w:name w:val="prepared_by"/>
    <w:basedOn w:val="preparedby0"/>
    <w:rsid w:val="00A706D3"/>
    <w:pPr>
      <w:spacing w:before="0" w:after="240"/>
    </w:pPr>
    <w:rPr>
      <w:iCs/>
    </w:rPr>
  </w:style>
  <w:style w:type="character" w:customStyle="1" w:styleId="CodeChar">
    <w:name w:val="Code Char"/>
    <w:basedOn w:val="DefaultParagraphFont"/>
    <w:link w:val="Code"/>
    <w:rsid w:val="00D3708D"/>
    <w:rPr>
      <w:rFonts w:ascii="Arial" w:hAnsi="Arial"/>
      <w:b/>
      <w:bCs/>
      <w:spacing w:val="10"/>
      <w:lang w:val="fr-FR" w:eastAsia="en-US" w:bidi="ar-SA"/>
    </w:rPr>
  </w:style>
  <w:style w:type="paragraph" w:customStyle="1" w:styleId="endofdoc">
    <w:name w:val="end_of_doc"/>
    <w:next w:val="Header"/>
    <w:autoRedefine/>
    <w:rsid w:val="00E32F7E"/>
    <w:pPr>
      <w:spacing w:before="480"/>
      <w:ind w:left="567" w:hanging="567"/>
      <w:jc w:val="right"/>
    </w:pPr>
    <w:rPr>
      <w:rFonts w:ascii="Arial" w:hAnsi="Arial"/>
    </w:rPr>
  </w:style>
  <w:style w:type="character" w:customStyle="1" w:styleId="DocoriginalChar">
    <w:name w:val="Doc_original Char"/>
    <w:basedOn w:val="CodeChar"/>
    <w:link w:val="Docoriginal"/>
    <w:rsid w:val="003C7FBE"/>
    <w:rPr>
      <w:rFonts w:ascii="Arial" w:hAnsi="Arial"/>
      <w:b/>
      <w:bCs/>
      <w:spacing w:val="10"/>
      <w:sz w:val="18"/>
      <w:lang w:val="fr-FR" w:eastAsia="en-US" w:bidi="ar-SA"/>
    </w:rPr>
  </w:style>
  <w:style w:type="paragraph" w:styleId="TOC2">
    <w:name w:val="toc 2"/>
    <w:next w:val="Normal"/>
    <w:autoRedefine/>
    <w:rsid w:val="00D41B08"/>
    <w:pPr>
      <w:tabs>
        <w:tab w:val="right" w:leader="dot" w:pos="9639"/>
      </w:tabs>
      <w:spacing w:after="120"/>
      <w:ind w:left="454" w:right="851" w:hanging="284"/>
      <w:contextualSpacing/>
    </w:pPr>
    <w:rPr>
      <w:rFonts w:ascii="Arial" w:hAnsi="Arial"/>
      <w:smallCaps/>
    </w:rPr>
  </w:style>
  <w:style w:type="paragraph" w:styleId="TOC3">
    <w:name w:val="toc 3"/>
    <w:next w:val="Normal"/>
    <w:autoRedefine/>
    <w:rsid w:val="00D41B08"/>
    <w:pPr>
      <w:tabs>
        <w:tab w:val="right" w:leader="dot" w:pos="9639"/>
      </w:tabs>
      <w:spacing w:after="120"/>
      <w:ind w:left="568" w:right="851" w:hanging="284"/>
    </w:pPr>
    <w:rPr>
      <w:rFonts w:ascii="Arial" w:hAnsi="Arial"/>
      <w:sz w:val="18"/>
      <w:lang w:val="fr-FR"/>
    </w:rPr>
  </w:style>
  <w:style w:type="character" w:styleId="Hyperlink">
    <w:name w:val="Hyperlink"/>
    <w:basedOn w:val="DefaultParagraphFont"/>
    <w:rsid w:val="00AB530F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rsid w:val="00D41B08"/>
    <w:pPr>
      <w:tabs>
        <w:tab w:val="right" w:leader="dot" w:pos="9639"/>
      </w:tabs>
      <w:spacing w:after="120"/>
      <w:ind w:left="738" w:right="851" w:hanging="284"/>
    </w:pPr>
    <w:rPr>
      <w:rFonts w:ascii="Arial" w:hAnsi="Arial"/>
      <w:i/>
      <w:sz w:val="18"/>
      <w:lang w:val="fr-FR"/>
    </w:rPr>
  </w:style>
  <w:style w:type="paragraph" w:styleId="TOC1">
    <w:name w:val="toc 1"/>
    <w:next w:val="Normal"/>
    <w:autoRedefine/>
    <w:rsid w:val="00D41B08"/>
    <w:pPr>
      <w:tabs>
        <w:tab w:val="right" w:leader="dot" w:pos="9639"/>
      </w:tabs>
      <w:spacing w:after="120"/>
      <w:jc w:val="center"/>
    </w:pPr>
    <w:rPr>
      <w:rFonts w:ascii="Arial" w:hAnsi="Arial"/>
      <w:caps/>
    </w:rPr>
  </w:style>
  <w:style w:type="paragraph" w:styleId="TOC5">
    <w:name w:val="toc 5"/>
    <w:next w:val="Normal"/>
    <w:autoRedefine/>
    <w:rsid w:val="00D41B08"/>
    <w:pPr>
      <w:tabs>
        <w:tab w:val="right" w:leader="dot" w:pos="9639"/>
      </w:tabs>
      <w:spacing w:after="120"/>
      <w:ind w:left="567" w:right="851" w:firstLine="284"/>
      <w:jc w:val="both"/>
    </w:pPr>
    <w:rPr>
      <w:rFonts w:ascii="Arial" w:hAnsi="Arial"/>
      <w:sz w:val="16"/>
      <w:lang w:val="fr-FR"/>
    </w:rPr>
  </w:style>
  <w:style w:type="paragraph" w:styleId="BalloonText">
    <w:name w:val="Balloon Text"/>
    <w:basedOn w:val="Normal"/>
    <w:link w:val="BalloonTextChar"/>
    <w:rsid w:val="00271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1911"/>
    <w:rPr>
      <w:rFonts w:ascii="Tahoma" w:hAnsi="Tahoma" w:cs="Tahoma"/>
      <w:sz w:val="16"/>
      <w:szCs w:val="16"/>
    </w:rPr>
  </w:style>
  <w:style w:type="paragraph" w:customStyle="1" w:styleId="Doccode">
    <w:name w:val="Doc_code"/>
    <w:qFormat/>
    <w:rsid w:val="003C7FBE"/>
    <w:rPr>
      <w:rFonts w:ascii="Arial" w:hAnsi="Arial"/>
      <w:b/>
      <w:bCs/>
      <w:spacing w:val="10"/>
      <w:sz w:val="18"/>
    </w:rPr>
  </w:style>
  <w:style w:type="character" w:customStyle="1" w:styleId="BodyTextChar">
    <w:name w:val="Body Text Char"/>
    <w:basedOn w:val="DefaultParagraphFont"/>
    <w:link w:val="BodyText"/>
    <w:rsid w:val="0047093C"/>
    <w:rPr>
      <w:rFonts w:ascii="Arial" w:hAnsi="Arial"/>
      <w:lang w:val="fr-FR"/>
    </w:rPr>
  </w:style>
  <w:style w:type="paragraph" w:styleId="ListParagraph">
    <w:name w:val="List Paragraph"/>
    <w:basedOn w:val="Normal"/>
    <w:uiPriority w:val="34"/>
    <w:qFormat/>
    <w:rsid w:val="00E26E6C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E26E6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26E6C"/>
  </w:style>
  <w:style w:type="character" w:customStyle="1" w:styleId="CommentTextChar">
    <w:name w:val="Comment Text Char"/>
    <w:basedOn w:val="DefaultParagraphFont"/>
    <w:link w:val="CommentText"/>
    <w:rsid w:val="00E26E6C"/>
    <w:rPr>
      <w:rFonts w:ascii="Arial" w:hAnsi="Arial"/>
      <w:lang w:val="fr-F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26E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26E6C"/>
    <w:rPr>
      <w:rFonts w:ascii="Arial" w:hAnsi="Arial"/>
      <w:b/>
      <w:bCs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8FD58-9DEC-48A1-AF92-399604B9B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574</Words>
  <Characters>3882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C/59/11</vt:lpstr>
    </vt:vector>
  </TitlesOfParts>
  <Company>UPOV</Company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C/59/11</dc:title>
  <dc:creator>LE GUEN Haude</dc:creator>
  <cp:lastModifiedBy>SANCHEZ VIZCAINO GOMEZ Rosa Maria</cp:lastModifiedBy>
  <cp:revision>5</cp:revision>
  <cp:lastPrinted>2016-11-22T15:41:00Z</cp:lastPrinted>
  <dcterms:created xsi:type="dcterms:W3CDTF">2025-10-01T13:28:00Z</dcterms:created>
  <dcterms:modified xsi:type="dcterms:W3CDTF">2025-10-01T14:03:00Z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773ee6-353b-4fb9-a59d-0b94c8c67bea_Enabled">
    <vt:lpwstr>true</vt:lpwstr>
  </property>
  <property fmtid="{D5CDD505-2E9C-101B-9397-08002B2CF9AE}" pid="3" name="MSIP_Label_20773ee6-353b-4fb9-a59d-0b94c8c67bea_SetDate">
    <vt:lpwstr>2025-08-06T14:42:44Z</vt:lpwstr>
  </property>
  <property fmtid="{D5CDD505-2E9C-101B-9397-08002B2CF9AE}" pid="4" name="MSIP_Label_20773ee6-353b-4fb9-a59d-0b94c8c67bea_Method">
    <vt:lpwstr>Privileged</vt:lpwstr>
  </property>
  <property fmtid="{D5CDD505-2E9C-101B-9397-08002B2CF9AE}" pid="5" name="MSIP_Label_20773ee6-353b-4fb9-a59d-0b94c8c67bea_Name">
    <vt:lpwstr>No markings</vt:lpwstr>
  </property>
  <property fmtid="{D5CDD505-2E9C-101B-9397-08002B2CF9AE}" pid="6" name="MSIP_Label_20773ee6-353b-4fb9-a59d-0b94c8c67bea_SiteId">
    <vt:lpwstr>faa31b06-8ccc-48c9-867f-f7510dd11c02</vt:lpwstr>
  </property>
  <property fmtid="{D5CDD505-2E9C-101B-9397-08002B2CF9AE}" pid="7" name="MSIP_Label_20773ee6-353b-4fb9-a59d-0b94c8c67bea_ActionId">
    <vt:lpwstr>55f31aba-9283-41c7-922d-a0a7f8492134</vt:lpwstr>
  </property>
  <property fmtid="{D5CDD505-2E9C-101B-9397-08002B2CF9AE}" pid="8" name="MSIP_Label_20773ee6-353b-4fb9-a59d-0b94c8c67bea_ContentBits">
    <vt:lpwstr>0</vt:lpwstr>
  </property>
  <property fmtid="{D5CDD505-2E9C-101B-9397-08002B2CF9AE}" pid="9" name="MSIP_Label_20773ee6-353b-4fb9-a59d-0b94c8c67bea_Tag">
    <vt:lpwstr>10, 0, 1, 1</vt:lpwstr>
  </property>
</Properties>
</file>