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214C1D" w:rsidP="00AC2883">
            <w:pPr>
              <w:pStyle w:val="Sessiontc"/>
              <w:spacing w:line="240" w:lineRule="auto"/>
            </w:pPr>
            <w:r w:rsidRPr="00214C1D">
              <w:t>Grupo de trabajo sobre el producto de la cosecha y la utilización no</w:t>
            </w:r>
            <w:r>
              <w:t> </w:t>
            </w:r>
            <w:r w:rsidRPr="00214C1D">
              <w:t>autorizada de material de reproducción o de multiplicación</w:t>
            </w:r>
          </w:p>
          <w:p w:rsidR="00821A32" w:rsidRDefault="00D93E3F" w:rsidP="00821A32">
            <w:pPr>
              <w:pStyle w:val="Sessiontcplacedate"/>
            </w:pPr>
            <w:r>
              <w:t>Segunda</w:t>
            </w:r>
            <w:r w:rsidR="00214C1D">
              <w:t xml:space="preserve"> reunión</w:t>
            </w:r>
          </w:p>
          <w:p w:rsidR="00EB4E9C" w:rsidRPr="00DC3802" w:rsidRDefault="002E5944" w:rsidP="00D93E3F">
            <w:pPr>
              <w:pStyle w:val="Sessiontcplacedate"/>
              <w:rPr>
                <w:sz w:val="22"/>
              </w:rPr>
            </w:pPr>
            <w:r>
              <w:t>Ginebra</w:t>
            </w:r>
            <w:r w:rsidR="00EB4E9C" w:rsidRPr="00DA4973">
              <w:t xml:space="preserve">, </w:t>
            </w:r>
            <w:r w:rsidR="00D93E3F">
              <w:t>6</w:t>
            </w:r>
            <w:r w:rsidR="00214C1D">
              <w:t xml:space="preserve"> de </w:t>
            </w:r>
            <w:r w:rsidR="00D93E3F">
              <w:t>septiembre</w:t>
            </w:r>
            <w:r w:rsidR="00752334">
              <w:t xml:space="preserve"> </w:t>
            </w:r>
            <w:r>
              <w:t>de</w:t>
            </w:r>
            <w:r w:rsidR="00A706D3">
              <w:t xml:space="preserve"> </w:t>
            </w:r>
            <w:r w:rsidR="00821A32">
              <w:t>2022</w:t>
            </w:r>
          </w:p>
        </w:tc>
        <w:tc>
          <w:tcPr>
            <w:tcW w:w="3127" w:type="dxa"/>
          </w:tcPr>
          <w:p w:rsidR="00EB4E9C" w:rsidRDefault="00214C1D" w:rsidP="003C7FBE">
            <w:pPr>
              <w:pStyle w:val="Doccode"/>
              <w:rPr>
                <w:lang w:val="es-ES"/>
              </w:rPr>
            </w:pPr>
            <w:r>
              <w:rPr>
                <w:lang w:val="es-ES"/>
              </w:rPr>
              <w:t>W</w:t>
            </w:r>
            <w:r w:rsidR="0054133A">
              <w:rPr>
                <w:lang w:val="es-ES"/>
              </w:rPr>
              <w:t>G-HRV/2</w:t>
            </w:r>
            <w:r w:rsidR="00EB4E9C" w:rsidRPr="00642665">
              <w:rPr>
                <w:lang w:val="es-ES"/>
              </w:rPr>
              <w:t>/</w:t>
            </w:r>
            <w:r w:rsidR="00D45E14">
              <w:rPr>
                <w:lang w:val="es-ES"/>
              </w:rPr>
              <w:t>1</w:t>
            </w:r>
          </w:p>
          <w:p w:rsidR="00214C1D" w:rsidRPr="00642665" w:rsidRDefault="00214C1D" w:rsidP="003C7FBE">
            <w:pPr>
              <w:pStyle w:val="Doccode"/>
              <w:rPr>
                <w:lang w:val="es-ES"/>
              </w:rPr>
            </w:pPr>
          </w:p>
          <w:p w:rsidR="00EB4E9C" w:rsidRPr="00670DFF" w:rsidRDefault="00EB4E9C" w:rsidP="003C7FBE">
            <w:pPr>
              <w:pStyle w:val="Docoriginal"/>
            </w:pPr>
            <w:r w:rsidRPr="00AC2883">
              <w:t>Origin</w:t>
            </w:r>
            <w:r w:rsidRPr="00670DFF">
              <w:t>al:</w:t>
            </w:r>
            <w:r w:rsidRPr="00670DFF">
              <w:rPr>
                <w:b w:val="0"/>
                <w:spacing w:val="0"/>
              </w:rPr>
              <w:t xml:space="preserve">  </w:t>
            </w:r>
            <w:proofErr w:type="gramStart"/>
            <w:r w:rsidR="002E5944" w:rsidRPr="00670DFF">
              <w:rPr>
                <w:b w:val="0"/>
                <w:spacing w:val="0"/>
              </w:rPr>
              <w:t>Inglés</w:t>
            </w:r>
            <w:proofErr w:type="gramEnd"/>
          </w:p>
          <w:p w:rsidR="00EB4E9C" w:rsidRPr="007C1D92" w:rsidRDefault="002E5944" w:rsidP="00F51DF3">
            <w:pPr>
              <w:pStyle w:val="Docoriginal"/>
            </w:pPr>
            <w:r w:rsidRPr="00670DFF">
              <w:t>Fecha</w:t>
            </w:r>
            <w:r w:rsidR="00EB4E9C" w:rsidRPr="00670DFF">
              <w:t>:</w:t>
            </w:r>
            <w:r w:rsidR="00EB4E9C" w:rsidRPr="00670DFF">
              <w:rPr>
                <w:b w:val="0"/>
                <w:spacing w:val="0"/>
              </w:rPr>
              <w:t xml:space="preserve">  </w:t>
            </w:r>
            <w:r w:rsidR="00F51DF3">
              <w:rPr>
                <w:b w:val="0"/>
                <w:spacing w:val="0"/>
              </w:rPr>
              <w:t>20</w:t>
            </w:r>
            <w:r w:rsidR="007F2F5D" w:rsidRPr="00670DFF">
              <w:rPr>
                <w:b w:val="0"/>
                <w:spacing w:val="0"/>
              </w:rPr>
              <w:t xml:space="preserve"> de </w:t>
            </w:r>
            <w:r w:rsidR="00D93E3F">
              <w:rPr>
                <w:b w:val="0"/>
                <w:spacing w:val="0"/>
              </w:rPr>
              <w:t>juni</w:t>
            </w:r>
            <w:r w:rsidR="00D93226" w:rsidRPr="00670DFF">
              <w:rPr>
                <w:b w:val="0"/>
                <w:spacing w:val="0"/>
              </w:rPr>
              <w:t>o</w:t>
            </w:r>
            <w:r w:rsidR="007F2F5D" w:rsidRPr="00670DFF">
              <w:rPr>
                <w:b w:val="0"/>
                <w:spacing w:val="0"/>
              </w:rPr>
              <w:t xml:space="preserve"> </w:t>
            </w:r>
            <w:r w:rsidRPr="00670DFF">
              <w:rPr>
                <w:b w:val="0"/>
                <w:spacing w:val="0"/>
              </w:rPr>
              <w:t xml:space="preserve">de </w:t>
            </w:r>
            <w:r w:rsidR="00642665" w:rsidRPr="00670DFF">
              <w:rPr>
                <w:b w:val="0"/>
                <w:spacing w:val="0"/>
              </w:rPr>
              <w:t>202</w:t>
            </w:r>
            <w:r w:rsidR="00D93226" w:rsidRPr="00670DFF">
              <w:rPr>
                <w:b w:val="0"/>
                <w:spacing w:val="0"/>
              </w:rPr>
              <w:t>2</w:t>
            </w:r>
          </w:p>
        </w:tc>
      </w:tr>
    </w:tbl>
    <w:p w:rsidR="007F2F5D" w:rsidRPr="00784000" w:rsidRDefault="007F2F5D" w:rsidP="007F2F5D">
      <w:pPr>
        <w:pStyle w:val="Titleofdoc0"/>
      </w:pPr>
      <w:r>
        <w:t xml:space="preserve">pROYECTO DE </w:t>
      </w:r>
      <w:r w:rsidRPr="00784000">
        <w:t xml:space="preserve">orden del día </w:t>
      </w:r>
    </w:p>
    <w:p w:rsidR="007F2F5D" w:rsidRPr="00784000" w:rsidRDefault="007F2F5D" w:rsidP="007F2F5D">
      <w:pPr>
        <w:pStyle w:val="preparedby1"/>
        <w:jc w:val="left"/>
      </w:pPr>
      <w:r w:rsidRPr="00784000">
        <w:t>preparado por la Oficina de la Unión</w:t>
      </w:r>
    </w:p>
    <w:p w:rsidR="007F2F5D" w:rsidRPr="00D93E3F" w:rsidRDefault="007F2F5D" w:rsidP="00D93E3F">
      <w:pPr>
        <w:pStyle w:val="Disclaimer"/>
      </w:pPr>
      <w:r w:rsidRPr="00784000">
        <w:t>Descargo de responsabilidad:  el presente documento no constituye un documento de política u orientación de la UPOV</w:t>
      </w:r>
    </w:p>
    <w:p w:rsidR="00D93E3F" w:rsidRPr="00AF5601" w:rsidRDefault="00D93E3F" w:rsidP="00D93E3F">
      <w:pPr>
        <w:pStyle w:val="ListParagraph"/>
        <w:numPr>
          <w:ilvl w:val="1"/>
          <w:numId w:val="2"/>
        </w:numPr>
        <w:autoSpaceDE w:val="0"/>
        <w:autoSpaceDN w:val="0"/>
        <w:adjustRightInd w:val="0"/>
        <w:ind w:left="567" w:hanging="567"/>
        <w:contextualSpacing w:val="0"/>
        <w:jc w:val="left"/>
        <w:rPr>
          <w:szCs w:val="24"/>
          <w:lang w:val="es-ES_tradnl"/>
        </w:rPr>
      </w:pPr>
      <w:proofErr w:type="spellStart"/>
      <w:r w:rsidRPr="00B45EBF">
        <w:rPr>
          <w:snapToGrid w:val="0"/>
        </w:rPr>
        <w:t>Bien</w:t>
      </w:r>
      <w:bookmarkStart w:id="0" w:name="_GoBack"/>
      <w:bookmarkEnd w:id="0"/>
      <w:r w:rsidRPr="00B45EBF">
        <w:rPr>
          <w:snapToGrid w:val="0"/>
        </w:rPr>
        <w:t>venida</w:t>
      </w:r>
      <w:proofErr w:type="spellEnd"/>
    </w:p>
    <w:p w:rsidR="00D93E3F" w:rsidRPr="00AF5601" w:rsidRDefault="00D93E3F" w:rsidP="00D93E3F">
      <w:pPr>
        <w:pStyle w:val="ListParagraph"/>
        <w:autoSpaceDE w:val="0"/>
        <w:autoSpaceDN w:val="0"/>
        <w:adjustRightInd w:val="0"/>
        <w:ind w:left="567" w:hanging="567"/>
        <w:contextualSpacing w:val="0"/>
        <w:jc w:val="left"/>
        <w:rPr>
          <w:szCs w:val="24"/>
          <w:lang w:val="es-ES_tradnl"/>
        </w:rPr>
      </w:pPr>
    </w:p>
    <w:p w:rsidR="00D93E3F" w:rsidRPr="00AF5601" w:rsidRDefault="00D93E3F" w:rsidP="00D93E3F">
      <w:pPr>
        <w:pStyle w:val="ListParagraph"/>
        <w:numPr>
          <w:ilvl w:val="1"/>
          <w:numId w:val="2"/>
        </w:numPr>
        <w:autoSpaceDE w:val="0"/>
        <w:autoSpaceDN w:val="0"/>
        <w:adjustRightInd w:val="0"/>
        <w:ind w:left="567" w:hanging="567"/>
        <w:contextualSpacing w:val="0"/>
        <w:jc w:val="left"/>
        <w:rPr>
          <w:szCs w:val="24"/>
          <w:lang w:val="es-ES_tradnl"/>
        </w:rPr>
      </w:pPr>
      <w:r w:rsidRPr="007F69AC">
        <w:rPr>
          <w:szCs w:val="24"/>
          <w:lang w:val="es-ES_tradnl"/>
        </w:rPr>
        <w:t>Aprobación del orden del día</w:t>
      </w:r>
      <w:r w:rsidR="00F51DF3">
        <w:rPr>
          <w:szCs w:val="24"/>
          <w:lang w:val="es-ES_tradnl"/>
        </w:rPr>
        <w:t xml:space="preserve"> (</w:t>
      </w:r>
      <w:r w:rsidR="00F51DF3" w:rsidRPr="00970505">
        <w:rPr>
          <w:rFonts w:cs="Arial"/>
          <w:color w:val="000000"/>
          <w:lang w:val="es-ES"/>
        </w:rPr>
        <w:t xml:space="preserve">documento </w:t>
      </w:r>
      <w:r w:rsidR="00F51DF3" w:rsidRPr="00FC6CB2">
        <w:rPr>
          <w:rFonts w:cs="Arial"/>
          <w:color w:val="000000"/>
          <w:lang w:val="es-ES"/>
        </w:rPr>
        <w:t>WG-HRV/2/</w:t>
      </w:r>
      <w:r w:rsidR="00F51DF3">
        <w:rPr>
          <w:rFonts w:cs="Arial"/>
          <w:color w:val="000000"/>
          <w:lang w:val="es-ES"/>
        </w:rPr>
        <w:t>1)</w:t>
      </w:r>
    </w:p>
    <w:p w:rsidR="00D93E3F" w:rsidRPr="00AF5601" w:rsidRDefault="00D93E3F" w:rsidP="00D93E3F">
      <w:pPr>
        <w:pStyle w:val="ListParagraph"/>
        <w:ind w:left="567" w:hanging="567"/>
        <w:rPr>
          <w:szCs w:val="24"/>
          <w:lang w:val="es-ES_tradnl"/>
        </w:rPr>
      </w:pPr>
    </w:p>
    <w:p w:rsidR="00D93E3F" w:rsidRPr="00AF5601" w:rsidRDefault="00D93E3F" w:rsidP="00D93E3F">
      <w:pPr>
        <w:pStyle w:val="ListParagraph"/>
        <w:numPr>
          <w:ilvl w:val="1"/>
          <w:numId w:val="2"/>
        </w:numPr>
        <w:autoSpaceDE w:val="0"/>
        <w:autoSpaceDN w:val="0"/>
        <w:adjustRightInd w:val="0"/>
        <w:ind w:left="567" w:hanging="567"/>
        <w:contextualSpacing w:val="0"/>
        <w:jc w:val="left"/>
        <w:rPr>
          <w:szCs w:val="24"/>
          <w:lang w:val="es-ES_tradnl"/>
        </w:rPr>
      </w:pPr>
      <w:r w:rsidRPr="007F69AC">
        <w:rPr>
          <w:szCs w:val="24"/>
          <w:lang w:val="es-ES_tradnl"/>
        </w:rPr>
        <w:t>Información sobre el material de reproducción o de multiplicación, los actos respecto del producto de la cosecha y la protección provisional con arreglo al Convenio de la UPOV</w:t>
      </w:r>
      <w:r w:rsidRPr="00AF5601">
        <w:rPr>
          <w:szCs w:val="24"/>
          <w:lang w:val="es-ES_tradnl"/>
        </w:rPr>
        <w:t xml:space="preserve"> </w:t>
      </w:r>
      <w:r w:rsidR="00C77B82">
        <w:rPr>
          <w:rFonts w:cs="Arial"/>
          <w:color w:val="000000"/>
          <w:lang w:val="es-ES"/>
        </w:rPr>
        <w:t xml:space="preserve">(documento </w:t>
      </w:r>
      <w:r w:rsidR="00347322" w:rsidRPr="00670DFF">
        <w:rPr>
          <w:rFonts w:cs="Arial"/>
          <w:color w:val="000000"/>
          <w:lang w:val="es-ES"/>
        </w:rPr>
        <w:t>WG</w:t>
      </w:r>
      <w:r w:rsidR="00347322" w:rsidRPr="00670DFF">
        <w:rPr>
          <w:rFonts w:cs="Arial"/>
          <w:color w:val="000000"/>
          <w:lang w:val="es-ES"/>
        </w:rPr>
        <w:noBreakHyphen/>
        <w:t>HRV/</w:t>
      </w:r>
      <w:r w:rsidR="00347322">
        <w:rPr>
          <w:rFonts w:cs="Arial"/>
          <w:color w:val="000000"/>
          <w:lang w:val="es-ES"/>
        </w:rPr>
        <w:t>2</w:t>
      </w:r>
      <w:r w:rsidR="00347322" w:rsidRPr="00670DFF">
        <w:rPr>
          <w:rFonts w:cs="Arial"/>
          <w:color w:val="000000"/>
          <w:lang w:val="es-ES"/>
        </w:rPr>
        <w:t>/2)</w:t>
      </w:r>
    </w:p>
    <w:p w:rsidR="00D93E3F" w:rsidRPr="00AF5601" w:rsidRDefault="00D93E3F" w:rsidP="00D93E3F">
      <w:pPr>
        <w:ind w:left="567" w:hanging="567"/>
        <w:rPr>
          <w:szCs w:val="24"/>
        </w:rPr>
      </w:pPr>
    </w:p>
    <w:p w:rsidR="00D93E3F" w:rsidRPr="00AF5601" w:rsidRDefault="00D93E3F" w:rsidP="00D93E3F">
      <w:pPr>
        <w:pStyle w:val="ListParagraph"/>
        <w:numPr>
          <w:ilvl w:val="1"/>
          <w:numId w:val="2"/>
        </w:numPr>
        <w:ind w:left="567" w:hanging="567"/>
        <w:rPr>
          <w:rFonts w:cs="Arial"/>
          <w:lang w:val="es-ES_tradnl"/>
        </w:rPr>
      </w:pPr>
      <w:r w:rsidRPr="007F69AC">
        <w:rPr>
          <w:lang w:val="es-ES_tradnl"/>
        </w:rPr>
        <w:t>Propuestas relativas a las Notas explicativas sobre el material de reproducción o de multiplicación con arreglo al Convenio de la UPOV</w:t>
      </w:r>
      <w:r w:rsidR="00347322" w:rsidRPr="00970505">
        <w:rPr>
          <w:rFonts w:cs="Arial"/>
          <w:color w:val="000000"/>
          <w:lang w:val="es-ES"/>
        </w:rPr>
        <w:t xml:space="preserve"> (documento </w:t>
      </w:r>
      <w:r w:rsidR="00347322" w:rsidRPr="00FC6CB2">
        <w:rPr>
          <w:rFonts w:cs="Arial"/>
          <w:color w:val="000000"/>
          <w:lang w:val="es-ES"/>
        </w:rPr>
        <w:t>WG-HRV/2/3</w:t>
      </w:r>
      <w:r w:rsidR="00347322" w:rsidRPr="00670DFF">
        <w:rPr>
          <w:rFonts w:cs="Arial"/>
          <w:color w:val="000000"/>
          <w:lang w:val="es-ES"/>
        </w:rPr>
        <w:t>)</w:t>
      </w:r>
    </w:p>
    <w:p w:rsidR="00D93E3F" w:rsidRPr="00AF5601" w:rsidRDefault="00D93E3F" w:rsidP="00D93E3F">
      <w:pPr>
        <w:ind w:left="567" w:hanging="567"/>
        <w:rPr>
          <w:rFonts w:cs="Arial"/>
        </w:rPr>
      </w:pPr>
    </w:p>
    <w:p w:rsidR="00D93E3F" w:rsidRPr="00AF5601" w:rsidRDefault="00D93E3F" w:rsidP="00D93E3F">
      <w:pPr>
        <w:pStyle w:val="ListParagraph"/>
        <w:numPr>
          <w:ilvl w:val="1"/>
          <w:numId w:val="2"/>
        </w:numPr>
        <w:ind w:left="567" w:hanging="567"/>
        <w:rPr>
          <w:rFonts w:cs="Arial"/>
          <w:lang w:val="es-ES_tradnl"/>
        </w:rPr>
      </w:pPr>
      <w:r w:rsidRPr="007F69AC">
        <w:rPr>
          <w:lang w:val="es-ES_tradnl"/>
        </w:rPr>
        <w:t>Propuestas relativas a las Notas explicativas sobre los actos respecto del producto de la cosecha con arreglo al Acta de 1991 del Convenio de la UPOV</w:t>
      </w:r>
      <w:r w:rsidRPr="00AF5601">
        <w:rPr>
          <w:rFonts w:cs="Arial"/>
          <w:lang w:val="es-ES_tradnl"/>
        </w:rPr>
        <w:t xml:space="preserve"> </w:t>
      </w:r>
      <w:r w:rsidR="00347322" w:rsidRPr="00970505">
        <w:rPr>
          <w:rFonts w:cs="Arial"/>
          <w:color w:val="000000"/>
          <w:lang w:val="es-ES"/>
        </w:rPr>
        <w:t xml:space="preserve">(documento </w:t>
      </w:r>
      <w:r w:rsidR="00347322" w:rsidRPr="00FC6CB2">
        <w:rPr>
          <w:rFonts w:cs="Arial"/>
          <w:color w:val="000000"/>
          <w:lang w:val="es-ES"/>
        </w:rPr>
        <w:t>WG-HRV/2/4</w:t>
      </w:r>
      <w:r w:rsidR="00347322" w:rsidRPr="00970505">
        <w:rPr>
          <w:rFonts w:cs="Arial"/>
          <w:color w:val="000000"/>
          <w:lang w:val="es-ES"/>
        </w:rPr>
        <w:t>)</w:t>
      </w:r>
    </w:p>
    <w:p w:rsidR="00D93E3F" w:rsidRPr="00AF5601" w:rsidRDefault="00D93E3F" w:rsidP="00D93E3F">
      <w:pPr>
        <w:ind w:left="567" w:hanging="567"/>
        <w:rPr>
          <w:rFonts w:cs="Arial"/>
        </w:rPr>
      </w:pPr>
    </w:p>
    <w:p w:rsidR="00D93E3F" w:rsidRPr="00AF5601" w:rsidRDefault="00D93E3F" w:rsidP="00D93E3F">
      <w:pPr>
        <w:pStyle w:val="ListParagraph"/>
        <w:numPr>
          <w:ilvl w:val="1"/>
          <w:numId w:val="2"/>
        </w:numPr>
        <w:ind w:left="567" w:hanging="567"/>
        <w:rPr>
          <w:rFonts w:cs="Arial"/>
          <w:lang w:val="es-ES_tradnl"/>
        </w:rPr>
      </w:pPr>
      <w:r w:rsidRPr="007F69AC">
        <w:rPr>
          <w:lang w:val="es-ES_tradnl"/>
        </w:rPr>
        <w:t>Propuestas relativas a las Notas explicativas sobre la protección provisional con arreglo al Convenio de la UPOV</w:t>
      </w:r>
      <w:r w:rsidR="00347322" w:rsidRPr="00670DFF">
        <w:rPr>
          <w:rFonts w:cs="Arial"/>
          <w:color w:val="000000"/>
          <w:lang w:val="es-ES"/>
        </w:rPr>
        <w:t xml:space="preserve"> (documento </w:t>
      </w:r>
      <w:r w:rsidR="00347322" w:rsidRPr="00FC6CB2">
        <w:rPr>
          <w:rFonts w:cs="Arial"/>
          <w:color w:val="000000"/>
          <w:lang w:val="es-ES"/>
        </w:rPr>
        <w:t>WG-HRV/2/5</w:t>
      </w:r>
      <w:r w:rsidR="00347322" w:rsidRPr="00670DFF">
        <w:rPr>
          <w:rFonts w:cs="Arial"/>
          <w:color w:val="000000"/>
          <w:lang w:val="es-ES"/>
        </w:rPr>
        <w:t>)</w:t>
      </w:r>
    </w:p>
    <w:p w:rsidR="00D93E3F" w:rsidRPr="00AF5601" w:rsidRDefault="00D93E3F" w:rsidP="00D93E3F">
      <w:pPr>
        <w:autoSpaceDE w:val="0"/>
        <w:autoSpaceDN w:val="0"/>
        <w:adjustRightInd w:val="0"/>
        <w:ind w:left="567" w:hanging="567"/>
        <w:jc w:val="left"/>
        <w:rPr>
          <w:szCs w:val="24"/>
        </w:rPr>
      </w:pPr>
    </w:p>
    <w:p w:rsidR="00D93E3F" w:rsidRPr="00AF5601" w:rsidRDefault="00D93E3F" w:rsidP="00D93E3F">
      <w:pPr>
        <w:pStyle w:val="ListParagraph"/>
        <w:numPr>
          <w:ilvl w:val="1"/>
          <w:numId w:val="2"/>
        </w:numPr>
        <w:autoSpaceDE w:val="0"/>
        <w:autoSpaceDN w:val="0"/>
        <w:adjustRightInd w:val="0"/>
        <w:ind w:left="567" w:hanging="567"/>
        <w:contextualSpacing w:val="0"/>
        <w:jc w:val="left"/>
        <w:rPr>
          <w:szCs w:val="24"/>
          <w:lang w:val="es-ES_tradnl" w:eastAsia="ja-JP"/>
        </w:rPr>
      </w:pPr>
      <w:r w:rsidRPr="007F69AC">
        <w:rPr>
          <w:lang w:val="es-ES_tradnl"/>
        </w:rPr>
        <w:t>Fecha y programa de la tercera reunión</w:t>
      </w:r>
    </w:p>
    <w:p w:rsidR="007F2F5D" w:rsidRDefault="007F2F5D" w:rsidP="007F2F5D">
      <w:pPr>
        <w:jc w:val="left"/>
      </w:pPr>
    </w:p>
    <w:p w:rsidR="00D93226" w:rsidRPr="00784000" w:rsidRDefault="00D93226" w:rsidP="007F2F5D">
      <w:pPr>
        <w:jc w:val="left"/>
      </w:pPr>
    </w:p>
    <w:p w:rsidR="007F2F5D" w:rsidRPr="00784000" w:rsidRDefault="007F2F5D" w:rsidP="007F2F5D">
      <w:pPr>
        <w:jc w:val="left"/>
      </w:pPr>
    </w:p>
    <w:p w:rsidR="007F2F5D" w:rsidRPr="00784000" w:rsidRDefault="007F2F5D" w:rsidP="007F2F5D">
      <w:pPr>
        <w:jc w:val="right"/>
      </w:pPr>
      <w:r w:rsidRPr="00784000">
        <w:t>[Fin del documento]</w:t>
      </w:r>
    </w:p>
    <w:p w:rsidR="007F2F5D" w:rsidRPr="00784000" w:rsidRDefault="007F2F5D" w:rsidP="007F2F5D">
      <w:pPr>
        <w:jc w:val="left"/>
      </w:pPr>
    </w:p>
    <w:p w:rsidR="007F2F5D" w:rsidRPr="00784000" w:rsidRDefault="007F2F5D" w:rsidP="007F2F5D">
      <w:pPr>
        <w:jc w:val="left"/>
      </w:pPr>
    </w:p>
    <w:sectPr w:rsidR="007F2F5D" w:rsidRPr="00784000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F5D" w:rsidRDefault="007F2F5D" w:rsidP="006655D3">
      <w:r>
        <w:separator/>
      </w:r>
    </w:p>
    <w:p w:rsidR="007F2F5D" w:rsidRDefault="007F2F5D" w:rsidP="006655D3"/>
    <w:p w:rsidR="007F2F5D" w:rsidRDefault="007F2F5D" w:rsidP="006655D3"/>
  </w:endnote>
  <w:endnote w:type="continuationSeparator" w:id="0">
    <w:p w:rsidR="007F2F5D" w:rsidRDefault="007F2F5D" w:rsidP="006655D3">
      <w:r>
        <w:separator/>
      </w:r>
    </w:p>
    <w:p w:rsidR="007F2F5D" w:rsidRPr="00294751" w:rsidRDefault="007F2F5D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7F2F5D" w:rsidRPr="00294751" w:rsidRDefault="007F2F5D" w:rsidP="006655D3">
      <w:pPr>
        <w:rPr>
          <w:lang w:val="fr-FR"/>
        </w:rPr>
      </w:pPr>
    </w:p>
    <w:p w:rsidR="007F2F5D" w:rsidRPr="00294751" w:rsidRDefault="007F2F5D" w:rsidP="006655D3">
      <w:pPr>
        <w:rPr>
          <w:lang w:val="fr-FR"/>
        </w:rPr>
      </w:pPr>
    </w:p>
  </w:endnote>
  <w:endnote w:type="continuationNotice" w:id="1">
    <w:p w:rsidR="007F2F5D" w:rsidRPr="00294751" w:rsidRDefault="007F2F5D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7F2F5D" w:rsidRPr="00294751" w:rsidRDefault="007F2F5D" w:rsidP="006655D3">
      <w:pPr>
        <w:rPr>
          <w:lang w:val="fr-FR"/>
        </w:rPr>
      </w:pPr>
    </w:p>
    <w:p w:rsidR="007F2F5D" w:rsidRPr="00294751" w:rsidRDefault="007F2F5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322" w:rsidRPr="00E41EE2" w:rsidRDefault="00347322" w:rsidP="00347322">
    <w:pPr>
      <w:tabs>
        <w:tab w:val="left" w:pos="2268"/>
      </w:tabs>
      <w:spacing w:after="60"/>
      <w:rPr>
        <w:sz w:val="16"/>
        <w:u w:val="single"/>
      </w:rPr>
    </w:pPr>
    <w:r>
      <w:rPr>
        <w:sz w:val="16"/>
        <w:u w:val="single"/>
      </w:rPr>
      <w:tab/>
    </w:r>
  </w:p>
  <w:p w:rsidR="00D93226" w:rsidRPr="00FC6CB2" w:rsidRDefault="00FC6CB2" w:rsidP="00FC6CB2">
    <w:pPr>
      <w:pStyle w:val="Footer"/>
      <w:rPr>
        <w:lang w:val="es-ES"/>
      </w:rPr>
    </w:pPr>
    <w:r w:rsidRPr="00FC6CB2">
      <w:rPr>
        <w:lang w:val="es-ES"/>
      </w:rPr>
      <w:t xml:space="preserve">La reunión se celebrará por medios electrónicos el martes </w:t>
    </w:r>
    <w:r>
      <w:rPr>
        <w:lang w:val="es-ES"/>
      </w:rPr>
      <w:t xml:space="preserve">6 de </w:t>
    </w:r>
    <w:r w:rsidR="00F13ACB">
      <w:rPr>
        <w:lang w:val="es-ES"/>
      </w:rPr>
      <w:t>s</w:t>
    </w:r>
    <w:r>
      <w:rPr>
        <w:lang w:val="es-ES"/>
      </w:rPr>
      <w:t>eptiembre</w:t>
    </w:r>
    <w:r w:rsidRPr="00FC6CB2">
      <w:rPr>
        <w:lang w:val="es-ES"/>
      </w:rPr>
      <w:t xml:space="preserve"> de 2022, de las 12 a las 2 de la tarde (hora de Ginebra)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F5D" w:rsidRDefault="007F2F5D" w:rsidP="006655D3">
      <w:r>
        <w:separator/>
      </w:r>
    </w:p>
  </w:footnote>
  <w:footnote w:type="continuationSeparator" w:id="0">
    <w:p w:rsidR="007F2F5D" w:rsidRDefault="007F2F5D" w:rsidP="006655D3">
      <w:r>
        <w:separator/>
      </w:r>
    </w:p>
  </w:footnote>
  <w:footnote w:type="continuationNotice" w:id="1">
    <w:p w:rsidR="007F2F5D" w:rsidRPr="00AB530F" w:rsidRDefault="007F2F5D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0A23DC" w:rsidRDefault="00214C1D" w:rsidP="000A23DC">
    <w:pPr>
      <w:pStyle w:val="Header"/>
      <w:rPr>
        <w:rStyle w:val="PageNumber"/>
      </w:rPr>
    </w:pPr>
    <w:r>
      <w:rPr>
        <w:rStyle w:val="PageNumber"/>
      </w:rPr>
      <w:t>WG-HRV/1</w:t>
    </w:r>
    <w:r w:rsidR="00667404" w:rsidRPr="000A23DC">
      <w:rPr>
        <w:rStyle w:val="PageNumber"/>
      </w:rPr>
      <w:t>/</w:t>
    </w:r>
  </w:p>
  <w:p w:rsidR="00182B99" w:rsidRPr="00202E38" w:rsidRDefault="008B3D8D" w:rsidP="008B3D8D">
    <w:pPr>
      <w:pStyle w:val="Header"/>
      <w:rPr>
        <w:lang w:val="de-DE"/>
      </w:rPr>
    </w:pPr>
    <w:r w:rsidRPr="008B3D8D">
      <w:t>página</w:t>
    </w:r>
    <w:r w:rsidR="00182B99" w:rsidRPr="00202E38">
      <w:rPr>
        <w:lang w:val="de-DE"/>
      </w:rPr>
      <w:t xml:space="preserve"> </w:t>
    </w:r>
    <w:r w:rsidR="00182B99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182B99" w:rsidRPr="00202E38">
      <w:rPr>
        <w:rStyle w:val="PageNumber"/>
        <w:lang w:val="de-DE"/>
      </w:rPr>
      <w:fldChar w:fldCharType="separate"/>
    </w:r>
    <w:r w:rsidR="003D5DCC">
      <w:rPr>
        <w:rStyle w:val="PageNumber"/>
        <w:noProof/>
        <w:lang w:val="de-DE"/>
      </w:rPr>
      <w:t>2</w:t>
    </w:r>
    <w:r w:rsidR="00182B99" w:rsidRPr="00202E38">
      <w:rPr>
        <w:rStyle w:val="PageNumber"/>
        <w:lang w:val="de-DE"/>
      </w:rPr>
      <w:fldChar w:fldCharType="end"/>
    </w:r>
  </w:p>
  <w:p w:rsidR="00182B99" w:rsidRPr="00202E38" w:rsidRDefault="00182B99" w:rsidP="006655D3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52183"/>
    <w:multiLevelType w:val="hybridMultilevel"/>
    <w:tmpl w:val="F4864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643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A585F"/>
    <w:multiLevelType w:val="hybridMultilevel"/>
    <w:tmpl w:val="E3F4B852"/>
    <w:lvl w:ilvl="0" w:tplc="A442F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0"/>
  <w:activeWritingStyle w:appName="MSWord" w:lang="fr-FR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5D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F64BF"/>
    <w:rsid w:val="00202E38"/>
    <w:rsid w:val="0021332C"/>
    <w:rsid w:val="00213982"/>
    <w:rsid w:val="00214C1D"/>
    <w:rsid w:val="0024416D"/>
    <w:rsid w:val="002464A3"/>
    <w:rsid w:val="002616C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5944"/>
    <w:rsid w:val="002F099E"/>
    <w:rsid w:val="00305A7F"/>
    <w:rsid w:val="003152FE"/>
    <w:rsid w:val="00327436"/>
    <w:rsid w:val="00344BD6"/>
    <w:rsid w:val="00347322"/>
    <w:rsid w:val="0035528D"/>
    <w:rsid w:val="00361821"/>
    <w:rsid w:val="00361E9E"/>
    <w:rsid w:val="003B031A"/>
    <w:rsid w:val="003C7FBE"/>
    <w:rsid w:val="003D227C"/>
    <w:rsid w:val="003D2B4D"/>
    <w:rsid w:val="003D5DCC"/>
    <w:rsid w:val="00404329"/>
    <w:rsid w:val="0040557F"/>
    <w:rsid w:val="00444A88"/>
    <w:rsid w:val="00474DA4"/>
    <w:rsid w:val="00476B4D"/>
    <w:rsid w:val="004805FA"/>
    <w:rsid w:val="004935D2"/>
    <w:rsid w:val="004970A2"/>
    <w:rsid w:val="004B1215"/>
    <w:rsid w:val="004D047D"/>
    <w:rsid w:val="004D2B1A"/>
    <w:rsid w:val="004F1E9E"/>
    <w:rsid w:val="004F305A"/>
    <w:rsid w:val="00512164"/>
    <w:rsid w:val="00520297"/>
    <w:rsid w:val="005338F9"/>
    <w:rsid w:val="0054133A"/>
    <w:rsid w:val="0054281C"/>
    <w:rsid w:val="00544581"/>
    <w:rsid w:val="00545E42"/>
    <w:rsid w:val="0055268D"/>
    <w:rsid w:val="00566C7E"/>
    <w:rsid w:val="00576BE4"/>
    <w:rsid w:val="00576DF8"/>
    <w:rsid w:val="005A400A"/>
    <w:rsid w:val="005F7B92"/>
    <w:rsid w:val="00612379"/>
    <w:rsid w:val="006153B6"/>
    <w:rsid w:val="0061555F"/>
    <w:rsid w:val="00636CA6"/>
    <w:rsid w:val="00637EDD"/>
    <w:rsid w:val="00641200"/>
    <w:rsid w:val="00642665"/>
    <w:rsid w:val="00645CA8"/>
    <w:rsid w:val="006655D3"/>
    <w:rsid w:val="00667404"/>
    <w:rsid w:val="00670DFF"/>
    <w:rsid w:val="006818F4"/>
    <w:rsid w:val="00687EB4"/>
    <w:rsid w:val="00692475"/>
    <w:rsid w:val="00695C56"/>
    <w:rsid w:val="006A32E5"/>
    <w:rsid w:val="006A5CDE"/>
    <w:rsid w:val="006A644A"/>
    <w:rsid w:val="006B17D2"/>
    <w:rsid w:val="006C224E"/>
    <w:rsid w:val="006D780A"/>
    <w:rsid w:val="0071271E"/>
    <w:rsid w:val="00732DEC"/>
    <w:rsid w:val="00735BD5"/>
    <w:rsid w:val="00750AA6"/>
    <w:rsid w:val="00751613"/>
    <w:rsid w:val="00752334"/>
    <w:rsid w:val="007556F6"/>
    <w:rsid w:val="00760EEF"/>
    <w:rsid w:val="00777EE5"/>
    <w:rsid w:val="00783722"/>
    <w:rsid w:val="00784836"/>
    <w:rsid w:val="0079023E"/>
    <w:rsid w:val="007A0A72"/>
    <w:rsid w:val="007A2854"/>
    <w:rsid w:val="007C1D92"/>
    <w:rsid w:val="007C4CB9"/>
    <w:rsid w:val="007D0B9D"/>
    <w:rsid w:val="007D19B0"/>
    <w:rsid w:val="007F2F5D"/>
    <w:rsid w:val="007F498F"/>
    <w:rsid w:val="0080679D"/>
    <w:rsid w:val="008108B0"/>
    <w:rsid w:val="00811B20"/>
    <w:rsid w:val="008211B5"/>
    <w:rsid w:val="00821A32"/>
    <w:rsid w:val="0082296E"/>
    <w:rsid w:val="00824099"/>
    <w:rsid w:val="00846D7C"/>
    <w:rsid w:val="008574A4"/>
    <w:rsid w:val="00864C55"/>
    <w:rsid w:val="00867AC1"/>
    <w:rsid w:val="00890DF8"/>
    <w:rsid w:val="008A743F"/>
    <w:rsid w:val="008B3D8D"/>
    <w:rsid w:val="008C0970"/>
    <w:rsid w:val="008C6250"/>
    <w:rsid w:val="008D0BC5"/>
    <w:rsid w:val="008D2CF7"/>
    <w:rsid w:val="00900C26"/>
    <w:rsid w:val="0090197F"/>
    <w:rsid w:val="00906DDC"/>
    <w:rsid w:val="00934992"/>
    <w:rsid w:val="00934E09"/>
    <w:rsid w:val="00936253"/>
    <w:rsid w:val="00940D46"/>
    <w:rsid w:val="00943983"/>
    <w:rsid w:val="00952DD4"/>
    <w:rsid w:val="0096175D"/>
    <w:rsid w:val="00965AE7"/>
    <w:rsid w:val="00970505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77B82"/>
    <w:rsid w:val="00C973F2"/>
    <w:rsid w:val="00CA304C"/>
    <w:rsid w:val="00CA774A"/>
    <w:rsid w:val="00CC11B0"/>
    <w:rsid w:val="00CC2841"/>
    <w:rsid w:val="00CE7999"/>
    <w:rsid w:val="00CF1330"/>
    <w:rsid w:val="00CF7E36"/>
    <w:rsid w:val="00D3708D"/>
    <w:rsid w:val="00D40426"/>
    <w:rsid w:val="00D45E14"/>
    <w:rsid w:val="00D57C96"/>
    <w:rsid w:val="00D57D18"/>
    <w:rsid w:val="00D91203"/>
    <w:rsid w:val="00D93226"/>
    <w:rsid w:val="00D93E3F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65EE0"/>
    <w:rsid w:val="00E72D49"/>
    <w:rsid w:val="00E7593C"/>
    <w:rsid w:val="00E7678A"/>
    <w:rsid w:val="00E935F1"/>
    <w:rsid w:val="00E94A81"/>
    <w:rsid w:val="00EA1FFB"/>
    <w:rsid w:val="00EB048E"/>
    <w:rsid w:val="00EB4E9C"/>
    <w:rsid w:val="00EB7224"/>
    <w:rsid w:val="00EC2265"/>
    <w:rsid w:val="00EE34DF"/>
    <w:rsid w:val="00EF2F89"/>
    <w:rsid w:val="00F03E98"/>
    <w:rsid w:val="00F1237A"/>
    <w:rsid w:val="00F13ACB"/>
    <w:rsid w:val="00F22CBD"/>
    <w:rsid w:val="00F272F1"/>
    <w:rsid w:val="00F45372"/>
    <w:rsid w:val="00F51DF3"/>
    <w:rsid w:val="00F560F7"/>
    <w:rsid w:val="00F6334D"/>
    <w:rsid w:val="00FA49AB"/>
    <w:rsid w:val="00FC6CB2"/>
    <w:rsid w:val="00FD3F87"/>
    <w:rsid w:val="00FE39C7"/>
    <w:rsid w:val="00FE5DBB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1B8F0682"/>
  <w15:docId w15:val="{BAC26504-429E-4959-8929-91935F32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link w:val="FooterChar"/>
    <w:autoRedefine/>
    <w:uiPriority w:val="99"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D2B1A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6818F4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6818F4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6818F4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6818F4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6818F4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D93E3F"/>
    <w:pPr>
      <w:ind w:left="720"/>
      <w:contextualSpacing/>
    </w:pPr>
    <w:rPr>
      <w:lang w:val="en-US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347322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DAT1\OrgUPOV\Shared\Document\Ad%20hoc%20Working%20Groups\WG-HRV\WG-HRV_1_March%2015_2022\templates\wg_hrv_1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wg_hrv_1_ES.dotx</Template>
  <TotalTime>25</TotalTime>
  <Pages>1</Pages>
  <Words>202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WG-HRV/1/1</vt:lpstr>
    </vt:vector>
  </TitlesOfParts>
  <Company>UPOV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WG-HRV/1/1</dc:title>
  <dc:creator>SANTOS Carla Marina</dc:creator>
  <cp:lastModifiedBy>NICOLO Laurianne</cp:lastModifiedBy>
  <cp:revision>19</cp:revision>
  <cp:lastPrinted>2016-11-22T15:41:00Z</cp:lastPrinted>
  <dcterms:created xsi:type="dcterms:W3CDTF">2021-12-03T09:16:00Z</dcterms:created>
  <dcterms:modified xsi:type="dcterms:W3CDTF">2022-06-16T12:31:00Z</dcterms:modified>
</cp:coreProperties>
</file>