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C2210D" w14:paraId="760741A1" w14:textId="77777777" w:rsidTr="00EB4E9C">
        <w:tc>
          <w:tcPr>
            <w:tcW w:w="6522" w:type="dxa"/>
          </w:tcPr>
          <w:p w14:paraId="73DD6394" w14:textId="7992AEC9" w:rsidR="00DC3802" w:rsidRPr="00C2210D" w:rsidRDefault="003C04E7" w:rsidP="00AC2883">
            <w:r w:rsidRPr="00C2210D">
              <w:drawing>
                <wp:inline distT="0" distB="0" distL="0" distR="0" wp14:anchorId="0B48409F" wp14:editId="556DCBB2">
                  <wp:extent cx="933580" cy="266737"/>
                  <wp:effectExtent l="0" t="0" r="0" b="0"/>
                  <wp:docPr id="197512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24972" name="Picture 1975124972"/>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F421AB5" w14:textId="450F6564" w:rsidR="00DC3802" w:rsidRPr="00C2210D" w:rsidRDefault="00F6270F" w:rsidP="00AC2883">
            <w:pPr>
              <w:pStyle w:val="Lettrine"/>
            </w:pPr>
            <w:r w:rsidRPr="00C2210D">
              <w:t>S</w:t>
            </w:r>
          </w:p>
        </w:tc>
      </w:tr>
      <w:tr w:rsidR="00DC3802" w:rsidRPr="00C2210D" w14:paraId="07BF63C4" w14:textId="77777777" w:rsidTr="00645CA8">
        <w:trPr>
          <w:trHeight w:val="219"/>
        </w:trPr>
        <w:tc>
          <w:tcPr>
            <w:tcW w:w="6522" w:type="dxa"/>
          </w:tcPr>
          <w:p w14:paraId="0F6DC051" w14:textId="77777777" w:rsidR="00DC3802" w:rsidRPr="00C2210D" w:rsidRDefault="00DC3802" w:rsidP="00AC2883">
            <w:pPr>
              <w:pStyle w:val="upove"/>
            </w:pPr>
            <w:r w:rsidRPr="00C2210D">
              <w:t>La Unión Internacional para la Protección de las Obtenciones Vegetales</w:t>
            </w:r>
          </w:p>
        </w:tc>
        <w:tc>
          <w:tcPr>
            <w:tcW w:w="3117" w:type="dxa"/>
          </w:tcPr>
          <w:p w14:paraId="00779C9A" w14:textId="77777777" w:rsidR="00DC3802" w:rsidRPr="00C2210D" w:rsidRDefault="00DC3802" w:rsidP="00DA4973"/>
        </w:tc>
      </w:tr>
    </w:tbl>
    <w:p w14:paraId="546302F0" w14:textId="77777777" w:rsidR="00DC3802" w:rsidRPr="00C2210D" w:rsidRDefault="00DC3802" w:rsidP="00DC3802"/>
    <w:p w14:paraId="75748105" w14:textId="77777777" w:rsidR="00DA4973" w:rsidRPr="00C2210D"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2210D" w14:paraId="0B14D6E4" w14:textId="77777777" w:rsidTr="00EB4E9C">
        <w:tc>
          <w:tcPr>
            <w:tcW w:w="6512" w:type="dxa"/>
          </w:tcPr>
          <w:p w14:paraId="11869E72" w14:textId="77777777" w:rsidR="00EB4E9C" w:rsidRPr="00C2210D" w:rsidRDefault="00EB4E9C" w:rsidP="00AC2883">
            <w:pPr>
              <w:pStyle w:val="Sessiontc"/>
              <w:spacing w:line="240" w:lineRule="auto"/>
            </w:pPr>
            <w:r w:rsidRPr="00C2210D">
              <w:t>Comité Técnico</w:t>
            </w:r>
          </w:p>
          <w:p w14:paraId="7479382E" w14:textId="77777777" w:rsidR="00296158" w:rsidRPr="00C2210D" w:rsidRDefault="00062542" w:rsidP="00CC461C">
            <w:pPr>
              <w:pStyle w:val="Sessiontcplacedate"/>
            </w:pPr>
            <w:r w:rsidRPr="00C2210D">
              <w:t xml:space="preserve">Sexagésima primera </w:t>
            </w:r>
            <w:r w:rsidR="00EB4E9C" w:rsidRPr="00C2210D">
              <w:t>sesión</w:t>
            </w:r>
          </w:p>
          <w:p w14:paraId="696D2276" w14:textId="77777777" w:rsidR="00EB4E9C" w:rsidRPr="00C2210D" w:rsidRDefault="00EB4E9C" w:rsidP="00D42AF1">
            <w:pPr>
              <w:pStyle w:val="Sessiontcplacedate"/>
              <w:rPr>
                <w:sz w:val="22"/>
              </w:rPr>
            </w:pPr>
            <w:r w:rsidRPr="00C2210D">
              <w:t>Ginebra,</w:t>
            </w:r>
            <w:r w:rsidR="00062542" w:rsidRPr="00C2210D">
              <w:t xml:space="preserve"> 20 </w:t>
            </w:r>
            <w:r w:rsidR="008B6E60" w:rsidRPr="00C2210D">
              <w:t>y</w:t>
            </w:r>
            <w:r w:rsidR="00062542" w:rsidRPr="00C2210D">
              <w:t xml:space="preserve"> 21 </w:t>
            </w:r>
            <w:r w:rsidR="006D7435" w:rsidRPr="00C2210D">
              <w:t>de</w:t>
            </w:r>
            <w:r w:rsidR="008B6E60" w:rsidRPr="00C2210D">
              <w:t xml:space="preserve"> octubre </w:t>
            </w:r>
            <w:r w:rsidR="006D7435" w:rsidRPr="00C2210D">
              <w:t>de</w:t>
            </w:r>
            <w:r w:rsidR="00062542" w:rsidRPr="00C2210D">
              <w:t xml:space="preserve"> 2025</w:t>
            </w:r>
          </w:p>
        </w:tc>
        <w:tc>
          <w:tcPr>
            <w:tcW w:w="3127" w:type="dxa"/>
          </w:tcPr>
          <w:p w14:paraId="1ACFFC7C" w14:textId="0FC2ABFF" w:rsidR="00EB4E9C" w:rsidRPr="00C2210D" w:rsidRDefault="002D6C3E" w:rsidP="003C7FBE">
            <w:pPr>
              <w:pStyle w:val="Doccode"/>
              <w:rPr>
                <w:lang w:val="es-ES"/>
              </w:rPr>
            </w:pPr>
            <w:r w:rsidRPr="00C2210D">
              <w:rPr>
                <w:lang w:val="es-ES"/>
              </w:rPr>
              <w:t>TC/61/2</w:t>
            </w:r>
          </w:p>
          <w:p w14:paraId="3815DEF0" w14:textId="77777777" w:rsidR="00EB4E9C" w:rsidRPr="00C2210D" w:rsidRDefault="00EB4E9C" w:rsidP="003C7FBE">
            <w:pPr>
              <w:pStyle w:val="Docoriginal"/>
            </w:pPr>
            <w:r w:rsidRPr="00C2210D">
              <w:t xml:space="preserve">Original: </w:t>
            </w:r>
            <w:r w:rsidRPr="00C2210D">
              <w:rPr>
                <w:b w:val="0"/>
                <w:spacing w:val="0"/>
              </w:rPr>
              <w:t>inglés</w:t>
            </w:r>
          </w:p>
          <w:p w14:paraId="3A167860" w14:textId="5194D766" w:rsidR="00EB4E9C" w:rsidRPr="00C2210D" w:rsidRDefault="00EB4E9C" w:rsidP="001F34F7">
            <w:pPr>
              <w:pStyle w:val="Docoriginal"/>
            </w:pPr>
            <w:r w:rsidRPr="00C2210D">
              <w:t>Fecha:</w:t>
            </w:r>
            <w:r w:rsidR="008B6E60" w:rsidRPr="00C2210D">
              <w:rPr>
                <w:b w:val="0"/>
                <w:spacing w:val="0"/>
              </w:rPr>
              <w:t xml:space="preserve">  </w:t>
            </w:r>
            <w:r w:rsidR="00EE28F2" w:rsidRPr="00C2210D">
              <w:rPr>
                <w:b w:val="0"/>
                <w:spacing w:val="0"/>
              </w:rPr>
              <w:t xml:space="preserve">26 </w:t>
            </w:r>
            <w:r w:rsidR="008B6E60" w:rsidRPr="00C2210D">
              <w:rPr>
                <w:b w:val="0"/>
                <w:spacing w:val="0"/>
              </w:rPr>
              <w:t xml:space="preserve">de </w:t>
            </w:r>
            <w:r w:rsidR="00DE7105" w:rsidRPr="00C2210D">
              <w:rPr>
                <w:b w:val="0"/>
                <w:spacing w:val="0"/>
              </w:rPr>
              <w:t xml:space="preserve">septiembre </w:t>
            </w:r>
            <w:r w:rsidR="00062542" w:rsidRPr="00C2210D">
              <w:rPr>
                <w:b w:val="0"/>
                <w:spacing w:val="0"/>
              </w:rPr>
              <w:t>de 2025</w:t>
            </w:r>
          </w:p>
        </w:tc>
      </w:tr>
    </w:tbl>
    <w:p w14:paraId="49E5E921" w14:textId="77777777" w:rsidR="00D90213" w:rsidRPr="00C2210D" w:rsidRDefault="00D90213" w:rsidP="00D90213">
      <w:pPr>
        <w:spacing w:before="600" w:after="240"/>
        <w:jc w:val="left"/>
        <w:rPr>
          <w:b/>
          <w:caps/>
        </w:rPr>
      </w:pPr>
      <w:r w:rsidRPr="00C2210D">
        <w:rPr>
          <w:b/>
          <w:caps/>
        </w:rPr>
        <w:t>Directrices de examen</w:t>
      </w:r>
    </w:p>
    <w:p w14:paraId="142D6B10" w14:textId="51153D45" w:rsidR="00D90213" w:rsidRPr="00C2210D" w:rsidRDefault="00D90213" w:rsidP="00D90213">
      <w:pPr>
        <w:spacing w:after="240"/>
        <w:jc w:val="left"/>
        <w:rPr>
          <w:i/>
          <w:iCs/>
        </w:rPr>
      </w:pPr>
      <w:r w:rsidRPr="00C2210D">
        <w:rPr>
          <w:i/>
          <w:iCs/>
        </w:rPr>
        <w:t>Documento preparado por la Oficina de la Uni</w:t>
      </w:r>
      <w:r w:rsidR="001E5FBF">
        <w:rPr>
          <w:i/>
          <w:iCs/>
        </w:rPr>
        <w:t>ó</w:t>
      </w:r>
      <w:r w:rsidRPr="00C2210D">
        <w:rPr>
          <w:i/>
          <w:iCs/>
        </w:rPr>
        <w:t>n</w:t>
      </w:r>
    </w:p>
    <w:p w14:paraId="31441E48" w14:textId="77777777" w:rsidR="00C2210D" w:rsidRPr="006365CE" w:rsidRDefault="00C2210D" w:rsidP="00C2210D">
      <w:pPr>
        <w:pStyle w:val="Disclaimer"/>
        <w:spacing w:after="480"/>
        <w:rPr>
          <w:lang w:val="es-ES_tradnl"/>
        </w:rPr>
      </w:pPr>
      <w:bookmarkStart w:id="0" w:name="_Hlk202523875"/>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60CCCDBF" w14:textId="77777777" w:rsidR="00D90213" w:rsidRPr="00C2210D" w:rsidRDefault="00D90213" w:rsidP="00D90213">
      <w:pPr>
        <w:keepNext/>
        <w:outlineLvl w:val="0"/>
        <w:rPr>
          <w:caps/>
        </w:rPr>
      </w:pPr>
      <w:bookmarkStart w:id="1" w:name="_Toc210140661"/>
      <w:r w:rsidRPr="00C2210D">
        <w:rPr>
          <w:caps/>
        </w:rPr>
        <w:t>RESUMEN</w:t>
      </w:r>
      <w:bookmarkEnd w:id="1"/>
    </w:p>
    <w:p w14:paraId="2BFDF021" w14:textId="77777777" w:rsidR="00D90213" w:rsidRPr="00C2210D" w:rsidRDefault="00D90213" w:rsidP="00D90213"/>
    <w:p w14:paraId="47F1F05D" w14:textId="77777777" w:rsidR="00D90213" w:rsidRPr="00C2210D" w:rsidRDefault="00D90213" w:rsidP="00D90213">
      <w:pPr>
        <w:rPr>
          <w:rFonts w:cs="Arial"/>
        </w:rPr>
      </w:pPr>
      <w:r w:rsidRPr="00C2210D">
        <w:fldChar w:fldCharType="begin"/>
      </w:r>
      <w:r w:rsidRPr="00C2210D">
        <w:instrText xml:space="preserve"> AUTONUM  </w:instrText>
      </w:r>
      <w:r w:rsidRPr="00C2210D">
        <w:fldChar w:fldCharType="end"/>
      </w:r>
      <w:r w:rsidRPr="00C2210D">
        <w:tab/>
      </w:r>
      <w:r w:rsidRPr="00C2210D">
        <w:rPr>
          <w:rFonts w:cs="Arial"/>
        </w:rPr>
        <w:t xml:space="preserve">El objetivo de este documento es </w:t>
      </w:r>
      <w:r w:rsidRPr="00C2210D">
        <w:t xml:space="preserve">proporcionar información sobre las novedades relativas a las directrices de examen. </w:t>
      </w:r>
    </w:p>
    <w:bookmarkEnd w:id="0"/>
    <w:p w14:paraId="279EF97A" w14:textId="77777777" w:rsidR="00D90213" w:rsidRPr="00C2210D" w:rsidRDefault="00D90213" w:rsidP="00D90213">
      <w:pPr>
        <w:tabs>
          <w:tab w:val="left" w:pos="567"/>
          <w:tab w:val="left" w:pos="1134"/>
          <w:tab w:val="left" w:pos="5387"/>
          <w:tab w:val="left" w:pos="5954"/>
        </w:tabs>
      </w:pPr>
    </w:p>
    <w:p w14:paraId="18D5810F" w14:textId="77777777" w:rsidR="00D90213" w:rsidRPr="00C2210D" w:rsidRDefault="00D90213" w:rsidP="00D90213">
      <w:pPr>
        <w:keepNext/>
        <w:keepLines/>
        <w:tabs>
          <w:tab w:val="left" w:pos="567"/>
          <w:tab w:val="left" w:pos="1134"/>
          <w:tab w:val="left" w:pos="5387"/>
        </w:tabs>
        <w:rPr>
          <w:u w:val="single"/>
        </w:rPr>
      </w:pPr>
      <w:r w:rsidRPr="00C2210D">
        <w:rPr>
          <w:u w:val="single"/>
        </w:rPr>
        <w:t>Características y estados de expresión adicionales</w:t>
      </w:r>
    </w:p>
    <w:p w14:paraId="51C4D7B7" w14:textId="77777777" w:rsidR="00D90213" w:rsidRPr="00C2210D" w:rsidRDefault="00D90213" w:rsidP="00D90213">
      <w:pPr>
        <w:tabs>
          <w:tab w:val="left" w:pos="567"/>
          <w:tab w:val="left" w:pos="1134"/>
          <w:tab w:val="left" w:pos="5387"/>
          <w:tab w:val="left" w:pos="5954"/>
        </w:tabs>
      </w:pPr>
    </w:p>
    <w:p w14:paraId="02E3ADB0" w14:textId="5FFB9520" w:rsidR="00D90213" w:rsidRPr="00C2210D" w:rsidRDefault="00D90213" w:rsidP="00E40F61">
      <w:pPr>
        <w:keepNext/>
        <w:tabs>
          <w:tab w:val="left" w:pos="567"/>
          <w:tab w:val="left" w:pos="1134"/>
          <w:tab w:val="left" w:pos="5387"/>
          <w:tab w:val="left" w:pos="5954"/>
        </w:tabs>
      </w:pPr>
      <w:r w:rsidRPr="00C2210D">
        <w:fldChar w:fldCharType="begin"/>
      </w:r>
      <w:r w:rsidRPr="00C2210D">
        <w:instrText xml:space="preserve"> AUTONUM  </w:instrText>
      </w:r>
      <w:r w:rsidRPr="00C2210D">
        <w:fldChar w:fldCharType="end"/>
      </w:r>
      <w:r w:rsidRPr="00C2210D">
        <w:tab/>
      </w:r>
      <w:r w:rsidR="006116A3" w:rsidRPr="00C2210D">
        <w:t xml:space="preserve">En 2025, </w:t>
      </w:r>
      <w:r w:rsidR="00884CC3" w:rsidRPr="00C2210D">
        <w:t xml:space="preserve">se comunicaron </w:t>
      </w:r>
      <w:r w:rsidR="006116A3" w:rsidRPr="00C2210D">
        <w:t xml:space="preserve">características y estados de expresión adicionales </w:t>
      </w:r>
      <w:r w:rsidR="00884CC3" w:rsidRPr="00C2210D">
        <w:t xml:space="preserve">para las directrices de examen de la cebada, el guisante y la colza, que fueron examinadas por el Grupo de Trabajo Técnico sobre Hortalizas (TWV) y el Grupo de Trabajo Técnico sobre Plantas Agrícolas (TWA).  </w:t>
      </w:r>
      <w:r w:rsidR="009424B4" w:rsidRPr="00C2210D">
        <w:t xml:space="preserve">Como resultado de los debates celebrados en el TWV y el TWA, </w:t>
      </w:r>
      <w:r w:rsidR="00884CC3" w:rsidRPr="00C2210D">
        <w:t xml:space="preserve">se </w:t>
      </w:r>
      <w:r w:rsidRPr="00C2210D">
        <w:t xml:space="preserve">invitará al </w:t>
      </w:r>
      <w:r w:rsidR="009424B4" w:rsidRPr="00C2210D">
        <w:t>Comité Técnico (</w:t>
      </w:r>
      <w:r w:rsidRPr="00C2210D">
        <w:t xml:space="preserve">TC) a </w:t>
      </w:r>
      <w:r w:rsidR="00E40F61" w:rsidRPr="00C2210D">
        <w:t xml:space="preserve">examinar </w:t>
      </w:r>
      <w:r w:rsidR="00884CC3" w:rsidRPr="00C2210D">
        <w:t xml:space="preserve">la propuesta de </w:t>
      </w:r>
      <w:r w:rsidR="00E40F61" w:rsidRPr="00C2210D">
        <w:t xml:space="preserve">publicar en el sitio web de la UPOV las características adicionales para las directrices de examen de la cebada y la colza, como </w:t>
      </w:r>
      <w:r w:rsidR="007936BE" w:rsidRPr="00C2210D">
        <w:t xml:space="preserve">se indica a continuación (véase </w:t>
      </w:r>
      <w:r w:rsidR="00E40F61" w:rsidRPr="00C2210D">
        <w:t>el anexo I del presente documento)</w:t>
      </w:r>
      <w:r w:rsidR="007936BE" w:rsidRPr="00C2210D">
        <w:t>:</w:t>
      </w:r>
    </w:p>
    <w:p w14:paraId="738AF69A" w14:textId="77777777" w:rsidR="00D90213" w:rsidRPr="00C2210D" w:rsidRDefault="00D90213" w:rsidP="00D90213">
      <w:pPr>
        <w:tabs>
          <w:tab w:val="left" w:pos="567"/>
          <w:tab w:val="left" w:pos="1134"/>
          <w:tab w:val="left" w:pos="5387"/>
          <w:tab w:val="left" w:pos="5954"/>
        </w:tabs>
      </w:pPr>
    </w:p>
    <w:p w14:paraId="780CF8F4" w14:textId="0E36EF18" w:rsidR="009424B4" w:rsidRPr="00C2210D" w:rsidRDefault="007936BE" w:rsidP="007936BE">
      <w:pPr>
        <w:tabs>
          <w:tab w:val="left" w:pos="1134"/>
          <w:tab w:val="left" w:pos="1701"/>
        </w:tabs>
        <w:ind w:left="1134" w:hanging="567"/>
        <w:rPr>
          <w:iCs/>
        </w:rPr>
      </w:pPr>
      <w:r w:rsidRPr="00C2210D">
        <w:rPr>
          <w:iCs/>
        </w:rPr>
        <w:t>a)</w:t>
      </w:r>
      <w:r w:rsidRPr="00C2210D">
        <w:rPr>
          <w:iCs/>
        </w:rPr>
        <w:tab/>
      </w:r>
      <w:r w:rsidR="009424B4" w:rsidRPr="00C2210D">
        <w:rPr>
          <w:iCs/>
        </w:rPr>
        <w:t>Directrices de examen de la cebada (documento TG/19/11)</w:t>
      </w:r>
    </w:p>
    <w:p w14:paraId="119F0E77" w14:textId="77777777" w:rsidR="009424B4" w:rsidRPr="00C2210D" w:rsidRDefault="009424B4" w:rsidP="007936BE">
      <w:pPr>
        <w:numPr>
          <w:ilvl w:val="0"/>
          <w:numId w:val="35"/>
        </w:numPr>
        <w:tabs>
          <w:tab w:val="left" w:pos="1134"/>
          <w:tab w:val="left" w:pos="1701"/>
        </w:tabs>
        <w:ind w:left="1134" w:firstLine="0"/>
        <w:rPr>
          <w:iCs/>
        </w:rPr>
      </w:pPr>
      <w:r w:rsidRPr="00C2210D">
        <w:rPr>
          <w:iCs/>
        </w:rPr>
        <w:t xml:space="preserve">Producción de polen (esterilidad masculina) </w:t>
      </w:r>
    </w:p>
    <w:p w14:paraId="602F2007" w14:textId="77777777" w:rsidR="009424B4" w:rsidRPr="00C2210D" w:rsidRDefault="009424B4" w:rsidP="007936BE">
      <w:pPr>
        <w:tabs>
          <w:tab w:val="left" w:pos="1134"/>
          <w:tab w:val="left" w:pos="1701"/>
        </w:tabs>
        <w:ind w:left="1134" w:hanging="567"/>
        <w:rPr>
          <w:iCs/>
        </w:rPr>
      </w:pPr>
    </w:p>
    <w:p w14:paraId="69EF20BB" w14:textId="6C7F318D" w:rsidR="009424B4" w:rsidRPr="00C2210D" w:rsidRDefault="007936BE" w:rsidP="007936BE">
      <w:pPr>
        <w:tabs>
          <w:tab w:val="left" w:pos="1134"/>
          <w:tab w:val="left" w:pos="1701"/>
        </w:tabs>
        <w:ind w:left="1134" w:hanging="567"/>
        <w:rPr>
          <w:iCs/>
        </w:rPr>
      </w:pPr>
      <w:r w:rsidRPr="00C2210D">
        <w:rPr>
          <w:iCs/>
        </w:rPr>
        <w:t>b)</w:t>
      </w:r>
      <w:r w:rsidRPr="00C2210D">
        <w:rPr>
          <w:iCs/>
        </w:rPr>
        <w:tab/>
        <w:t>Directrices de examen de la colza (documento TG/36/7</w:t>
      </w:r>
      <w:r w:rsidR="009424B4" w:rsidRPr="00C2210D">
        <w:rPr>
          <w:iCs/>
        </w:rPr>
        <w:t>)</w:t>
      </w:r>
    </w:p>
    <w:p w14:paraId="15C78F36" w14:textId="77777777" w:rsidR="009424B4" w:rsidRPr="00C2210D" w:rsidRDefault="009424B4" w:rsidP="007936BE">
      <w:pPr>
        <w:numPr>
          <w:ilvl w:val="0"/>
          <w:numId w:val="35"/>
        </w:numPr>
        <w:tabs>
          <w:tab w:val="left" w:pos="1134"/>
          <w:tab w:val="left" w:pos="1701"/>
        </w:tabs>
        <w:ind w:left="1134" w:firstLine="0"/>
        <w:rPr>
          <w:iCs/>
        </w:rPr>
      </w:pPr>
      <w:r w:rsidRPr="00C2210D">
        <w:rPr>
          <w:iCs/>
        </w:rPr>
        <w:t>Cotiledón: longitud desde la base de la lámina hasta el punto más ancho (lbtwp)</w:t>
      </w:r>
    </w:p>
    <w:p w14:paraId="23CDC5F6" w14:textId="77777777" w:rsidR="009424B4" w:rsidRPr="00C2210D" w:rsidRDefault="009424B4" w:rsidP="007936BE">
      <w:pPr>
        <w:numPr>
          <w:ilvl w:val="0"/>
          <w:numId w:val="35"/>
        </w:numPr>
        <w:tabs>
          <w:tab w:val="left" w:pos="1134"/>
          <w:tab w:val="left" w:pos="1701"/>
        </w:tabs>
        <w:ind w:left="1134" w:firstLine="0"/>
        <w:rPr>
          <w:iCs/>
        </w:rPr>
      </w:pPr>
      <w:r w:rsidRPr="00C2210D">
        <w:rPr>
          <w:iCs/>
        </w:rPr>
        <w:t>Cotiledón: relación lbtwp/anchura</w:t>
      </w:r>
    </w:p>
    <w:p w14:paraId="283042D0" w14:textId="77777777" w:rsidR="009424B4" w:rsidRPr="00C2210D" w:rsidRDefault="009424B4" w:rsidP="007936BE">
      <w:pPr>
        <w:numPr>
          <w:ilvl w:val="0"/>
          <w:numId w:val="35"/>
        </w:numPr>
        <w:tabs>
          <w:tab w:val="left" w:pos="1134"/>
          <w:tab w:val="left" w:pos="1701"/>
        </w:tabs>
        <w:ind w:left="1134" w:firstLine="0"/>
        <w:rPr>
          <w:iCs/>
        </w:rPr>
      </w:pPr>
      <w:r w:rsidRPr="00C2210D">
        <w:rPr>
          <w:iCs/>
        </w:rPr>
        <w:t>Tolerancia a herbicidas: imazamox</w:t>
      </w:r>
    </w:p>
    <w:p w14:paraId="5FEF0FE0" w14:textId="77777777" w:rsidR="009424B4" w:rsidRPr="00C2210D" w:rsidRDefault="009424B4" w:rsidP="00D90213">
      <w:pPr>
        <w:tabs>
          <w:tab w:val="left" w:pos="567"/>
          <w:tab w:val="left" w:pos="1134"/>
          <w:tab w:val="left" w:pos="5387"/>
          <w:tab w:val="left" w:pos="5954"/>
        </w:tabs>
      </w:pPr>
    </w:p>
    <w:p w14:paraId="35235E98" w14:textId="77777777" w:rsidR="00D90213" w:rsidRPr="00C2210D" w:rsidRDefault="00D90213" w:rsidP="00D90213">
      <w:pPr>
        <w:tabs>
          <w:tab w:val="left" w:pos="567"/>
          <w:tab w:val="left" w:pos="1134"/>
          <w:tab w:val="left" w:pos="5387"/>
          <w:tab w:val="left" w:pos="5954"/>
        </w:tabs>
        <w:rPr>
          <w:u w:val="single"/>
        </w:rPr>
      </w:pPr>
      <w:r w:rsidRPr="00C2210D">
        <w:rPr>
          <w:u w:val="single"/>
        </w:rPr>
        <w:t xml:space="preserve">Cuestionario técnico, sección 4.2: </w:t>
      </w:r>
      <w:r w:rsidRPr="00C2210D">
        <w:rPr>
          <w:rFonts w:cs="Noto Sans Display"/>
          <w:u w:val="single"/>
        </w:rPr>
        <w:t xml:space="preserve">«Método de propagación de la </w:t>
      </w:r>
      <w:r w:rsidRPr="00C2210D">
        <w:rPr>
          <w:u w:val="single"/>
        </w:rPr>
        <w:t>variedad»</w:t>
      </w:r>
    </w:p>
    <w:p w14:paraId="28F0C64F" w14:textId="77777777" w:rsidR="00D90213" w:rsidRPr="00C2210D" w:rsidRDefault="00D90213" w:rsidP="00D90213">
      <w:pPr>
        <w:tabs>
          <w:tab w:val="left" w:pos="567"/>
          <w:tab w:val="left" w:pos="1134"/>
          <w:tab w:val="left" w:pos="5387"/>
          <w:tab w:val="left" w:pos="5954"/>
        </w:tabs>
      </w:pPr>
    </w:p>
    <w:p w14:paraId="42BFDCC8" w14:textId="58B9AB71" w:rsidR="00D76DB8" w:rsidRPr="00C2210D" w:rsidRDefault="00D90213" w:rsidP="00D90213">
      <w:pPr>
        <w:keepLines/>
        <w:tabs>
          <w:tab w:val="left" w:pos="567"/>
          <w:tab w:val="left" w:pos="1134"/>
          <w:tab w:val="left" w:pos="1701"/>
          <w:tab w:val="left" w:pos="5387"/>
          <w:tab w:val="left" w:pos="5954"/>
        </w:tabs>
        <w:rPr>
          <w:rFonts w:eastAsia="Calibri" w:cs="Noto Sans Display"/>
        </w:rPr>
      </w:pPr>
      <w:r w:rsidRPr="00C2210D">
        <w:rPr>
          <w:rFonts w:eastAsia="Calibri" w:cs="Noto Sans Display"/>
        </w:rPr>
        <w:fldChar w:fldCharType="begin"/>
      </w:r>
      <w:r w:rsidRPr="00C2210D">
        <w:rPr>
          <w:rFonts w:eastAsia="Calibri" w:cs="Noto Sans Display"/>
        </w:rPr>
        <w:instrText xml:space="preserve"> AUTONUM  </w:instrText>
      </w:r>
      <w:r w:rsidRPr="00C2210D">
        <w:rPr>
          <w:rFonts w:eastAsia="Calibri" w:cs="Noto Sans Display"/>
        </w:rPr>
        <w:fldChar w:fldCharType="end"/>
      </w:r>
      <w:r w:rsidRPr="00C2210D">
        <w:rPr>
          <w:rFonts w:eastAsia="Calibri" w:cs="Noto Sans Display"/>
        </w:rPr>
        <w:tab/>
      </w:r>
      <w:r w:rsidR="007052EF" w:rsidRPr="00C2210D">
        <w:rPr>
          <w:rFonts w:eastAsia="Calibri" w:cs="Noto Sans Display"/>
        </w:rPr>
        <w:t xml:space="preserve">En sus sesiones de 2025, los Grupos de Trabajo Técnicos (GTT) examinaron propuestas para revisar los cuestionarios técnicos </w:t>
      </w:r>
      <w:r w:rsidR="00462AB3" w:rsidRPr="00C2210D">
        <w:rPr>
          <w:rFonts w:eastAsia="Calibri" w:cs="Noto Sans Display"/>
        </w:rPr>
        <w:t xml:space="preserve">de determinadas </w:t>
      </w:r>
      <w:r w:rsidR="007052EF" w:rsidRPr="00C2210D">
        <w:rPr>
          <w:rFonts w:eastAsia="Calibri" w:cs="Noto Sans Display"/>
        </w:rPr>
        <w:t>directrices de e</w:t>
      </w:r>
      <w:r w:rsidR="00063954">
        <w:rPr>
          <w:rFonts w:eastAsia="Calibri" w:cs="Noto Sans Display"/>
        </w:rPr>
        <w:t>xamen</w:t>
      </w:r>
      <w:r w:rsidR="007052EF" w:rsidRPr="00C2210D">
        <w:rPr>
          <w:rFonts w:eastAsia="Calibri" w:cs="Noto Sans Display"/>
        </w:rPr>
        <w:t xml:space="preserve"> a fin de que los solicitantes </w:t>
      </w:r>
      <w:r w:rsidR="00462AB3" w:rsidRPr="00C2210D">
        <w:rPr>
          <w:rFonts w:eastAsia="Calibri" w:cs="Noto Sans Display"/>
        </w:rPr>
        <w:t xml:space="preserve">pudieran proporcionar </w:t>
      </w:r>
      <w:r w:rsidR="007052EF" w:rsidRPr="00C2210D">
        <w:rPr>
          <w:rFonts w:eastAsia="Calibri" w:cs="Noto Sans Display"/>
        </w:rPr>
        <w:t xml:space="preserve">información estructurada sobre cómo </w:t>
      </w:r>
      <w:r w:rsidR="00462AB3" w:rsidRPr="00C2210D">
        <w:rPr>
          <w:rFonts w:eastAsia="Calibri" w:cs="Noto Sans Display"/>
        </w:rPr>
        <w:t xml:space="preserve">se </w:t>
      </w:r>
      <w:r w:rsidR="007052EF" w:rsidRPr="00C2210D">
        <w:rPr>
          <w:rFonts w:eastAsia="Calibri" w:cs="Noto Sans Display"/>
        </w:rPr>
        <w:t xml:space="preserve">propagaba la variedad candidata (por ejemplo, propagación por semillas, propagación vegetativa y alternativas pertinentes).  </w:t>
      </w:r>
    </w:p>
    <w:p w14:paraId="078DB871" w14:textId="77777777" w:rsidR="00D76DB8" w:rsidRPr="00C2210D" w:rsidRDefault="00D76DB8" w:rsidP="00D90213">
      <w:pPr>
        <w:keepLines/>
        <w:tabs>
          <w:tab w:val="left" w:pos="567"/>
          <w:tab w:val="left" w:pos="1134"/>
          <w:tab w:val="left" w:pos="1701"/>
          <w:tab w:val="left" w:pos="5387"/>
          <w:tab w:val="left" w:pos="5954"/>
        </w:tabs>
        <w:rPr>
          <w:rFonts w:eastAsia="Calibri" w:cs="Noto Sans Display"/>
        </w:rPr>
      </w:pPr>
    </w:p>
    <w:p w14:paraId="5C0D588B" w14:textId="2E463E02" w:rsidR="00E40F61" w:rsidRPr="00C2210D" w:rsidRDefault="00D76DB8" w:rsidP="00D76DB8">
      <w:pPr>
        <w:keepLines/>
        <w:tabs>
          <w:tab w:val="left" w:pos="567"/>
          <w:tab w:val="left" w:pos="1134"/>
          <w:tab w:val="left" w:pos="1701"/>
          <w:tab w:val="left" w:pos="5387"/>
          <w:tab w:val="left" w:pos="5954"/>
        </w:tabs>
        <w:rPr>
          <w:rFonts w:eastAsia="Calibri" w:cs="Noto Sans Display"/>
        </w:rPr>
      </w:pPr>
      <w:r w:rsidRPr="00C2210D">
        <w:rPr>
          <w:rFonts w:eastAsia="Calibri" w:cs="Noto Sans Display"/>
        </w:rPr>
        <w:fldChar w:fldCharType="begin"/>
      </w:r>
      <w:r w:rsidRPr="00C2210D">
        <w:rPr>
          <w:rFonts w:eastAsia="Calibri" w:cs="Noto Sans Display"/>
        </w:rPr>
        <w:instrText xml:space="preserve"> AUTONUM  </w:instrText>
      </w:r>
      <w:r w:rsidRPr="00C2210D">
        <w:rPr>
          <w:rFonts w:eastAsia="Calibri" w:cs="Noto Sans Display"/>
        </w:rPr>
        <w:fldChar w:fldCharType="end"/>
      </w:r>
      <w:r w:rsidRPr="00C2210D">
        <w:rPr>
          <w:rFonts w:eastAsia="Calibri" w:cs="Noto Sans Display"/>
        </w:rPr>
        <w:tab/>
      </w:r>
      <w:r w:rsidR="00462AB3" w:rsidRPr="00C2210D">
        <w:rPr>
          <w:rFonts w:eastAsia="Calibri" w:cs="Noto Sans Display"/>
        </w:rPr>
        <w:t xml:space="preserve">Tras los debates en los TWP, se </w:t>
      </w:r>
      <w:r w:rsidR="00D90213" w:rsidRPr="00C2210D">
        <w:rPr>
          <w:rFonts w:eastAsia="Calibri" w:cs="Noto Sans Display"/>
        </w:rPr>
        <w:t xml:space="preserve">invitará al TC a </w:t>
      </w:r>
      <w:r w:rsidR="00E40F61" w:rsidRPr="00C2210D">
        <w:rPr>
          <w:rFonts w:eastAsia="Calibri" w:cs="Noto Sans Display"/>
        </w:rPr>
        <w:t xml:space="preserve">tomar nota </w:t>
      </w:r>
      <w:r w:rsidR="00E40F61" w:rsidRPr="00C2210D">
        <w:t xml:space="preserve">de la lista de proyectos de directrices de examen presentados para </w:t>
      </w:r>
      <w:r w:rsidRPr="00C2210D">
        <w:t xml:space="preserve">la revisión de los cuestionarios técnicos </w:t>
      </w:r>
      <w:r w:rsidR="00E40F61" w:rsidRPr="00C2210D">
        <w:t xml:space="preserve">con el fin </w:t>
      </w:r>
      <w:r w:rsidR="00462AB3" w:rsidRPr="00C2210D">
        <w:t xml:space="preserve">de incluir </w:t>
      </w:r>
      <w:r w:rsidR="00E40F61" w:rsidRPr="00C2210D">
        <w:t xml:space="preserve">información sobre </w:t>
      </w:r>
      <w:r w:rsidR="005A7E06" w:rsidRPr="00C2210D">
        <w:t xml:space="preserve">los métodos </w:t>
      </w:r>
      <w:r w:rsidR="00E40F61" w:rsidRPr="00C2210D">
        <w:t xml:space="preserve">de reproducción de la variedad </w:t>
      </w:r>
      <w:r w:rsidRPr="00C2210D">
        <w:t xml:space="preserve">(véase </w:t>
      </w:r>
      <w:r w:rsidR="00E40F61" w:rsidRPr="00C2210D">
        <w:t xml:space="preserve">el Anexo </w:t>
      </w:r>
      <w:r w:rsidR="00462AB3" w:rsidRPr="00C2210D">
        <w:t xml:space="preserve">II </w:t>
      </w:r>
      <w:r w:rsidR="00E40F61" w:rsidRPr="00C2210D">
        <w:t>del presente documento</w:t>
      </w:r>
      <w:r w:rsidRPr="00C2210D">
        <w:t xml:space="preserve">). Los debates en el </w:t>
      </w:r>
      <w:r w:rsidR="00E40F61" w:rsidRPr="00C2210D">
        <w:rPr>
          <w:rFonts w:eastAsia="Calibri" w:cs="Noto Sans Display"/>
        </w:rPr>
        <w:t xml:space="preserve">TWA, el TWO y el TWV </w:t>
      </w:r>
      <w:r w:rsidRPr="00C2210D">
        <w:rPr>
          <w:rFonts w:eastAsia="Calibri" w:cs="Noto Sans Display"/>
        </w:rPr>
        <w:t>deberían continuar en 2026, cuando se examinen los cuestionarios técnicos de otros cultivos</w:t>
      </w:r>
      <w:r w:rsidR="00E40F61" w:rsidRPr="00C2210D">
        <w:rPr>
          <w:rFonts w:eastAsia="Calibri" w:cs="Noto Sans Display"/>
        </w:rPr>
        <w:t>.</w:t>
      </w:r>
    </w:p>
    <w:p w14:paraId="163EC9EF" w14:textId="77777777" w:rsidR="00D90213" w:rsidRPr="00C2210D" w:rsidRDefault="00D90213" w:rsidP="00D90213">
      <w:pPr>
        <w:tabs>
          <w:tab w:val="left" w:pos="567"/>
          <w:tab w:val="left" w:pos="1134"/>
          <w:tab w:val="left" w:pos="5387"/>
          <w:tab w:val="left" w:pos="5954"/>
        </w:tabs>
      </w:pPr>
    </w:p>
    <w:p w14:paraId="06551E13" w14:textId="423CF9A2" w:rsidR="00E40F61" w:rsidRPr="00C2210D" w:rsidRDefault="00E40F61" w:rsidP="00D90213">
      <w:pPr>
        <w:tabs>
          <w:tab w:val="left" w:pos="567"/>
          <w:tab w:val="left" w:pos="1134"/>
          <w:tab w:val="left" w:pos="5387"/>
          <w:tab w:val="left" w:pos="5954"/>
        </w:tabs>
        <w:rPr>
          <w:u w:val="single"/>
        </w:rPr>
      </w:pPr>
      <w:r w:rsidRPr="00C2210D">
        <w:rPr>
          <w:u w:val="single"/>
        </w:rPr>
        <w:t>Experiencias con nuevos tipos y especies</w:t>
      </w:r>
    </w:p>
    <w:p w14:paraId="461B845A" w14:textId="77777777" w:rsidR="00E40F61" w:rsidRPr="00C2210D" w:rsidRDefault="00E40F61" w:rsidP="00D90213">
      <w:pPr>
        <w:tabs>
          <w:tab w:val="left" w:pos="567"/>
          <w:tab w:val="left" w:pos="1134"/>
          <w:tab w:val="left" w:pos="5387"/>
          <w:tab w:val="left" w:pos="5954"/>
        </w:tabs>
      </w:pPr>
    </w:p>
    <w:p w14:paraId="68288619" w14:textId="56A317F1" w:rsidR="00E40F61" w:rsidRPr="00C2210D" w:rsidRDefault="00E40F61" w:rsidP="00E40F61">
      <w:pPr>
        <w:keepNext/>
        <w:keepLines/>
        <w:tabs>
          <w:tab w:val="left" w:pos="567"/>
          <w:tab w:val="left" w:pos="1134"/>
          <w:tab w:val="left" w:pos="5387"/>
          <w:tab w:val="left" w:pos="5954"/>
        </w:tabs>
        <w:rPr>
          <w:rFonts w:eastAsia="Calibri" w:cs="Noto Sans Display"/>
        </w:rPr>
      </w:pPr>
      <w:r w:rsidRPr="00C2210D">
        <w:rPr>
          <w:rFonts w:eastAsia="Calibri" w:cs="Noto Sans Display"/>
        </w:rPr>
        <w:fldChar w:fldCharType="begin"/>
      </w:r>
      <w:r w:rsidRPr="00C2210D">
        <w:rPr>
          <w:rFonts w:eastAsia="Calibri" w:cs="Noto Sans Display"/>
        </w:rPr>
        <w:instrText xml:space="preserve"> AUTONUM  </w:instrText>
      </w:r>
      <w:r w:rsidRPr="00C2210D">
        <w:rPr>
          <w:rFonts w:eastAsia="Calibri" w:cs="Noto Sans Display"/>
        </w:rPr>
        <w:fldChar w:fldCharType="end"/>
      </w:r>
      <w:r w:rsidRPr="00C2210D">
        <w:rPr>
          <w:rFonts w:eastAsia="Calibri" w:cs="Noto Sans Display"/>
        </w:rPr>
        <w:tab/>
      </w:r>
      <w:r w:rsidR="005F2632" w:rsidRPr="00C2210D">
        <w:rPr>
          <w:rFonts w:eastAsia="Calibri" w:cs="Noto Sans Display"/>
        </w:rPr>
        <w:t xml:space="preserve">En 2025, </w:t>
      </w:r>
      <w:r w:rsidR="00462AB3" w:rsidRPr="00C2210D">
        <w:rPr>
          <w:rFonts w:eastAsia="Calibri" w:cs="Noto Sans Display"/>
        </w:rPr>
        <w:t xml:space="preserve">los miembros de la UPOV informaron sobre </w:t>
      </w:r>
      <w:r w:rsidR="005F2632" w:rsidRPr="00C2210D">
        <w:rPr>
          <w:rFonts w:eastAsia="Calibri" w:cs="Noto Sans Display"/>
        </w:rPr>
        <w:t xml:space="preserve">sus experiencias </w:t>
      </w:r>
      <w:r w:rsidR="00C10D78" w:rsidRPr="00C2210D">
        <w:rPr>
          <w:rFonts w:eastAsia="Calibri" w:cs="Noto Sans Display"/>
        </w:rPr>
        <w:t xml:space="preserve">con </w:t>
      </w:r>
      <w:r w:rsidR="005F2632" w:rsidRPr="00C2210D">
        <w:rPr>
          <w:rFonts w:eastAsia="Calibri" w:cs="Noto Sans Display"/>
        </w:rPr>
        <w:t xml:space="preserve">el </w:t>
      </w:r>
      <w:r w:rsidR="00C10D78" w:rsidRPr="00C2210D">
        <w:rPr>
          <w:rFonts w:eastAsia="Calibri" w:cs="Noto Sans Display"/>
        </w:rPr>
        <w:t xml:space="preserve">examen de </w:t>
      </w:r>
      <w:r w:rsidR="005F2632" w:rsidRPr="00C2210D">
        <w:rPr>
          <w:rFonts w:eastAsia="Calibri" w:cs="Noto Sans Display"/>
        </w:rPr>
        <w:t xml:space="preserve">nuevos tipos y especies </w:t>
      </w:r>
      <w:r w:rsidRPr="00C2210D">
        <w:rPr>
          <w:rFonts w:eastAsia="Calibri" w:cs="Noto Sans Display"/>
        </w:rPr>
        <w:t xml:space="preserve">de </w:t>
      </w:r>
      <w:hyperlink r:id="rId9" w:history="1">
        <w:r w:rsidRPr="00C2210D">
          <w:rPr>
            <w:rStyle w:val="Hyperlink"/>
            <w:rFonts w:eastAsia="Calibri" w:cs="Noto Sans Display"/>
          </w:rPr>
          <w:t>manzano ornamental</w:t>
        </w:r>
      </w:hyperlink>
      <w:r w:rsidRPr="00C2210D">
        <w:rPr>
          <w:rFonts w:eastAsia="Calibri" w:cs="Noto Sans Display"/>
        </w:rPr>
        <w:t xml:space="preserve">, </w:t>
      </w:r>
      <w:hyperlink r:id="rId10" w:history="1">
        <w:r w:rsidRPr="00C2210D">
          <w:rPr>
            <w:rStyle w:val="Hyperlink"/>
            <w:rFonts w:eastAsia="Calibri" w:cs="Noto Sans Display"/>
          </w:rPr>
          <w:t>arce</w:t>
        </w:r>
      </w:hyperlink>
      <w:r w:rsidRPr="00C2210D">
        <w:rPr>
          <w:rFonts w:eastAsia="Calibri" w:cs="Noto Sans Display"/>
        </w:rPr>
        <w:t xml:space="preserve">, </w:t>
      </w:r>
      <w:hyperlink r:id="rId11" w:history="1">
        <w:r w:rsidRPr="00C2210D">
          <w:rPr>
            <w:rStyle w:val="Hyperlink"/>
            <w:rFonts w:eastAsia="Calibri" w:cs="Noto Sans Display"/>
          </w:rPr>
          <w:t>calabaza oleaginosa</w:t>
        </w:r>
      </w:hyperlink>
      <w:r w:rsidRPr="00C2210D">
        <w:rPr>
          <w:rFonts w:eastAsia="Calibri" w:cs="Noto Sans Display"/>
        </w:rPr>
        <w:t xml:space="preserve"> y </w:t>
      </w:r>
      <w:hyperlink r:id="rId12" w:history="1">
        <w:r w:rsidRPr="00C2210D">
          <w:rPr>
            <w:rStyle w:val="Hyperlink"/>
            <w:rFonts w:eastAsia="Calibri" w:cs="Noto Sans Display"/>
          </w:rPr>
          <w:t>pasto elefante</w:t>
        </w:r>
      </w:hyperlink>
      <w:r w:rsidRPr="00C2210D">
        <w:rPr>
          <w:rFonts w:eastAsia="Calibri" w:cs="Noto Sans Display"/>
        </w:rPr>
        <w:t>.</w:t>
      </w:r>
      <w:r w:rsidR="005F2632" w:rsidRPr="00C2210D">
        <w:rPr>
          <w:rFonts w:eastAsia="Calibri" w:cs="Noto Sans Display"/>
        </w:rPr>
        <w:t xml:space="preserve">   Se invita al TC a tomar nota de estas experiencias, que </w:t>
      </w:r>
      <w:r w:rsidR="006F30B3" w:rsidRPr="00C2210D">
        <w:rPr>
          <w:rFonts w:eastAsia="Calibri" w:cs="Noto Sans Display"/>
        </w:rPr>
        <w:t>se publicaron en las páginas web del TWO, el TWV y el TWA.</w:t>
      </w:r>
    </w:p>
    <w:p w14:paraId="71DCB563" w14:textId="77777777" w:rsidR="00E40F61" w:rsidRPr="00C2210D" w:rsidRDefault="00E40F61" w:rsidP="00D90213">
      <w:pPr>
        <w:tabs>
          <w:tab w:val="left" w:pos="567"/>
          <w:tab w:val="left" w:pos="1134"/>
          <w:tab w:val="left" w:pos="5387"/>
          <w:tab w:val="left" w:pos="5954"/>
        </w:tabs>
      </w:pPr>
    </w:p>
    <w:p w14:paraId="01D590CC" w14:textId="77777777" w:rsidR="00D90213" w:rsidRPr="00C2210D" w:rsidRDefault="00D90213" w:rsidP="00D90213">
      <w:pPr>
        <w:keepNext/>
        <w:tabs>
          <w:tab w:val="left" w:pos="567"/>
          <w:tab w:val="left" w:pos="1134"/>
        </w:tabs>
        <w:rPr>
          <w:rFonts w:cs="Arial"/>
          <w:u w:val="single"/>
        </w:rPr>
      </w:pPr>
      <w:r w:rsidRPr="00C2210D">
        <w:rPr>
          <w:rFonts w:cs="Arial"/>
          <w:u w:val="single"/>
        </w:rPr>
        <w:lastRenderedPageBreak/>
        <w:t>Directrices de examen para su adopción</w:t>
      </w:r>
    </w:p>
    <w:p w14:paraId="792093B5" w14:textId="77777777" w:rsidR="00D90213" w:rsidRPr="00C2210D" w:rsidRDefault="00D90213" w:rsidP="00D90213">
      <w:pPr>
        <w:keepNext/>
        <w:tabs>
          <w:tab w:val="left" w:pos="567"/>
          <w:tab w:val="left" w:pos="1134"/>
          <w:tab w:val="left" w:pos="5387"/>
          <w:tab w:val="left" w:pos="5954"/>
        </w:tabs>
      </w:pPr>
    </w:p>
    <w:p w14:paraId="71CF9066" w14:textId="61468033" w:rsidR="00D90213" w:rsidRPr="00C2210D" w:rsidRDefault="00D90213" w:rsidP="00D90213">
      <w:pPr>
        <w:tabs>
          <w:tab w:val="left" w:pos="567"/>
          <w:tab w:val="left" w:pos="1134"/>
          <w:tab w:val="left" w:pos="5387"/>
          <w:tab w:val="left" w:pos="5954"/>
        </w:tabs>
      </w:pPr>
      <w:r w:rsidRPr="00C2210D">
        <w:fldChar w:fldCharType="begin"/>
      </w:r>
      <w:r w:rsidRPr="00C2210D">
        <w:instrText xml:space="preserve"> AUTONUM  </w:instrText>
      </w:r>
      <w:r w:rsidRPr="00C2210D">
        <w:fldChar w:fldCharType="end"/>
      </w:r>
      <w:r w:rsidRPr="00C2210D">
        <w:tab/>
        <w:t xml:space="preserve">Se invita al TC a tomar nota de la lista de proyectos de directrices de examen que se prevé adoptar, sin perjuicio de los cambios que proponga el TC-EDC, tal como se establece en el Anexo </w:t>
      </w:r>
      <w:r w:rsidR="00D562DC" w:rsidRPr="00C2210D">
        <w:t xml:space="preserve">III </w:t>
      </w:r>
      <w:r w:rsidRPr="00C2210D">
        <w:t>del presente documento.</w:t>
      </w:r>
    </w:p>
    <w:p w14:paraId="42E37D62" w14:textId="77777777" w:rsidR="00D90213" w:rsidRPr="00C2210D" w:rsidRDefault="00D90213" w:rsidP="00D90213">
      <w:pPr>
        <w:tabs>
          <w:tab w:val="left" w:pos="567"/>
          <w:tab w:val="left" w:pos="1134"/>
        </w:tabs>
      </w:pPr>
    </w:p>
    <w:p w14:paraId="2C4DFAD6" w14:textId="417ED6AC" w:rsidR="00D90213" w:rsidRPr="00C2210D" w:rsidRDefault="00D90213" w:rsidP="009A4A06">
      <w:pPr>
        <w:keepNext/>
        <w:tabs>
          <w:tab w:val="left" w:pos="567"/>
          <w:tab w:val="left" w:pos="1134"/>
        </w:tabs>
        <w:rPr>
          <w:u w:val="single"/>
        </w:rPr>
      </w:pPr>
      <w:r w:rsidRPr="00C2210D">
        <w:rPr>
          <w:u w:val="single"/>
        </w:rPr>
        <w:t>Directrices de examen adoptadas por correspondencia en</w:t>
      </w:r>
      <w:r w:rsidR="005870AE" w:rsidRPr="00C2210D">
        <w:rPr>
          <w:u w:val="single"/>
        </w:rPr>
        <w:t xml:space="preserve"> 2025</w:t>
      </w:r>
    </w:p>
    <w:p w14:paraId="469C9C3D" w14:textId="77777777" w:rsidR="00D90213" w:rsidRPr="00C2210D" w:rsidRDefault="00D90213" w:rsidP="009A4A06">
      <w:pPr>
        <w:keepNext/>
        <w:tabs>
          <w:tab w:val="left" w:pos="567"/>
          <w:tab w:val="left" w:pos="1134"/>
        </w:tabs>
      </w:pPr>
    </w:p>
    <w:p w14:paraId="0122A85B" w14:textId="347F7B9E" w:rsidR="00D90213" w:rsidRPr="00C2210D" w:rsidRDefault="00D90213" w:rsidP="009A4A06">
      <w:pPr>
        <w:keepNext/>
        <w:keepLines/>
        <w:tabs>
          <w:tab w:val="left" w:pos="567"/>
          <w:tab w:val="left" w:pos="1134"/>
          <w:tab w:val="left" w:pos="5387"/>
        </w:tabs>
      </w:pPr>
      <w:r w:rsidRPr="00C2210D">
        <w:fldChar w:fldCharType="begin"/>
      </w:r>
      <w:r w:rsidRPr="00C2210D">
        <w:instrText xml:space="preserve"> AUTONUM  </w:instrText>
      </w:r>
      <w:r w:rsidRPr="00C2210D">
        <w:fldChar w:fldCharType="end"/>
      </w:r>
      <w:r w:rsidRPr="00C2210D">
        <w:tab/>
        <w:t>Se invita al TC a tomar nota de los proyectos de directrices de e</w:t>
      </w:r>
      <w:r w:rsidR="00063954">
        <w:t>xamen</w:t>
      </w:r>
      <w:r w:rsidRPr="00C2210D">
        <w:t xml:space="preserve"> adoptados por correspondencia, tal como se establece en el Anexo </w:t>
      </w:r>
      <w:r w:rsidR="00D562DC" w:rsidRPr="00C2210D">
        <w:t xml:space="preserve">IV </w:t>
      </w:r>
      <w:r w:rsidRPr="00C2210D">
        <w:t xml:space="preserve">del presente documento. </w:t>
      </w:r>
    </w:p>
    <w:p w14:paraId="29A15685" w14:textId="77777777" w:rsidR="00D90213" w:rsidRPr="00C2210D" w:rsidRDefault="00D90213" w:rsidP="00D90213">
      <w:pPr>
        <w:tabs>
          <w:tab w:val="left" w:pos="567"/>
          <w:tab w:val="left" w:pos="1134"/>
          <w:tab w:val="left" w:pos="5387"/>
          <w:tab w:val="left" w:pos="5954"/>
        </w:tabs>
      </w:pPr>
    </w:p>
    <w:p w14:paraId="2D80ED48" w14:textId="77777777" w:rsidR="00D90213" w:rsidRPr="00C2210D" w:rsidRDefault="00D90213" w:rsidP="00D90213">
      <w:pPr>
        <w:keepNext/>
        <w:tabs>
          <w:tab w:val="left" w:pos="567"/>
          <w:tab w:val="left" w:pos="1134"/>
        </w:tabs>
        <w:rPr>
          <w:u w:val="single"/>
        </w:rPr>
      </w:pPr>
      <w:r w:rsidRPr="00C2210D">
        <w:rPr>
          <w:u w:val="single"/>
        </w:rPr>
        <w:t>Correcciones a las directrices de examen</w:t>
      </w:r>
    </w:p>
    <w:p w14:paraId="461BB4A4" w14:textId="77777777" w:rsidR="00D90213" w:rsidRPr="00C2210D" w:rsidRDefault="00D90213" w:rsidP="00D90213">
      <w:pPr>
        <w:keepNext/>
        <w:tabs>
          <w:tab w:val="left" w:pos="567"/>
          <w:tab w:val="left" w:pos="1134"/>
          <w:tab w:val="left" w:pos="5387"/>
          <w:tab w:val="left" w:pos="5954"/>
        </w:tabs>
      </w:pPr>
    </w:p>
    <w:p w14:paraId="2FEDD2BB" w14:textId="4B8C2B1F" w:rsidR="00D90213" w:rsidRPr="00C2210D" w:rsidRDefault="00D90213" w:rsidP="00D90213">
      <w:pPr>
        <w:keepNext/>
        <w:tabs>
          <w:tab w:val="left" w:pos="567"/>
          <w:tab w:val="left" w:pos="1134"/>
          <w:tab w:val="left" w:pos="5387"/>
        </w:tabs>
      </w:pPr>
      <w:r w:rsidRPr="00C2210D">
        <w:fldChar w:fldCharType="begin"/>
      </w:r>
      <w:r w:rsidRPr="00C2210D">
        <w:instrText xml:space="preserve"> AUTONUM  </w:instrText>
      </w:r>
      <w:r w:rsidRPr="00C2210D">
        <w:fldChar w:fldCharType="end"/>
      </w:r>
      <w:r w:rsidRPr="00C2210D">
        <w:tab/>
        <w:t xml:space="preserve">Se invita al TC a tomar nota de las correcciones que deben introducirse en las directrices de examen aprobadas </w:t>
      </w:r>
      <w:r w:rsidR="005870AE" w:rsidRPr="00C2210D">
        <w:t>para la cebada (TG/19/11), la flor de cera (TG/225/1 Corr.), la cereza ácida, la cereza Duke (documento TG/230/2) y el oncidio (documento TG/283/1 Rev. 2)</w:t>
      </w:r>
      <w:r w:rsidRPr="00C2210D">
        <w:t>, tal como se establece en el párrafo</w:t>
      </w:r>
      <w:r w:rsidR="00762404" w:rsidRPr="00C2210D">
        <w:t xml:space="preserve"> 49 </w:t>
      </w:r>
      <w:r w:rsidRPr="00C2210D">
        <w:t>del presente documento.</w:t>
      </w:r>
    </w:p>
    <w:p w14:paraId="51BA1551" w14:textId="77777777" w:rsidR="00D90213" w:rsidRPr="00C2210D" w:rsidRDefault="00D90213" w:rsidP="00D90213">
      <w:pPr>
        <w:tabs>
          <w:tab w:val="left" w:pos="567"/>
          <w:tab w:val="left" w:pos="1134"/>
          <w:tab w:val="left" w:pos="5387"/>
          <w:tab w:val="left" w:pos="5954"/>
        </w:tabs>
      </w:pPr>
    </w:p>
    <w:p w14:paraId="6AD0A5E8" w14:textId="239E9DF3" w:rsidR="00D90213" w:rsidRPr="00C2210D" w:rsidRDefault="00D90213" w:rsidP="00D90213">
      <w:pPr>
        <w:keepNext/>
        <w:tabs>
          <w:tab w:val="left" w:pos="567"/>
          <w:tab w:val="left" w:pos="1134"/>
        </w:tabs>
        <w:rPr>
          <w:rFonts w:cs="Arial"/>
          <w:u w:val="single"/>
        </w:rPr>
      </w:pPr>
      <w:r w:rsidRPr="00C2210D">
        <w:rPr>
          <w:rFonts w:cs="Arial"/>
          <w:u w:val="single"/>
        </w:rPr>
        <w:t>Proyectos de directrices de examen examinados por los TWP en</w:t>
      </w:r>
      <w:r w:rsidR="005870AE" w:rsidRPr="00C2210D">
        <w:rPr>
          <w:rFonts w:cs="Arial"/>
          <w:u w:val="single"/>
        </w:rPr>
        <w:t xml:space="preserve"> 2025</w:t>
      </w:r>
    </w:p>
    <w:p w14:paraId="61799B2F" w14:textId="77777777" w:rsidR="00D90213" w:rsidRPr="00C2210D" w:rsidRDefault="00D90213" w:rsidP="00D90213">
      <w:pPr>
        <w:keepNext/>
        <w:tabs>
          <w:tab w:val="left" w:pos="567"/>
          <w:tab w:val="left" w:pos="1134"/>
          <w:tab w:val="left" w:pos="5387"/>
          <w:tab w:val="left" w:pos="5954"/>
        </w:tabs>
      </w:pPr>
    </w:p>
    <w:p w14:paraId="1143351E" w14:textId="7ECF7B45" w:rsidR="00D90213" w:rsidRPr="00C2210D" w:rsidRDefault="00D90213" w:rsidP="00D90213">
      <w:pPr>
        <w:keepNext/>
        <w:tabs>
          <w:tab w:val="left" w:pos="567"/>
          <w:tab w:val="left" w:pos="1134"/>
          <w:tab w:val="left" w:pos="5387"/>
          <w:tab w:val="left" w:pos="5954"/>
        </w:tabs>
      </w:pPr>
      <w:r w:rsidRPr="00C2210D">
        <w:fldChar w:fldCharType="begin"/>
      </w:r>
      <w:r w:rsidRPr="00C2210D">
        <w:instrText xml:space="preserve"> AUTONUM  </w:instrText>
      </w:r>
      <w:r w:rsidRPr="00C2210D">
        <w:fldChar w:fldCharType="end"/>
      </w:r>
      <w:r w:rsidRPr="00C2210D">
        <w:tab/>
        <w:t>Se invita al TC a tomar nota de los proyectos de directrices de examen examinados por los TWP en sus sesiones de</w:t>
      </w:r>
      <w:r w:rsidR="005870AE" w:rsidRPr="00C2210D">
        <w:t xml:space="preserve"> 2025</w:t>
      </w:r>
      <w:r w:rsidRPr="00C2210D">
        <w:t xml:space="preserve">, que figuran en el Anexo </w:t>
      </w:r>
      <w:r w:rsidR="00917F17" w:rsidRPr="00C2210D">
        <w:t xml:space="preserve">V </w:t>
      </w:r>
      <w:r w:rsidRPr="00C2210D">
        <w:t>del presente documento.</w:t>
      </w:r>
    </w:p>
    <w:p w14:paraId="5A59679C" w14:textId="77777777" w:rsidR="00D90213" w:rsidRPr="00C2210D" w:rsidRDefault="00D90213" w:rsidP="00D90213">
      <w:pPr>
        <w:tabs>
          <w:tab w:val="left" w:pos="567"/>
          <w:tab w:val="left" w:pos="1134"/>
        </w:tabs>
      </w:pPr>
    </w:p>
    <w:p w14:paraId="32E8AFDA" w14:textId="6A9D15CB" w:rsidR="00D90213" w:rsidRPr="00C2210D" w:rsidRDefault="00D90213" w:rsidP="00D90213">
      <w:pPr>
        <w:keepNext/>
        <w:tabs>
          <w:tab w:val="left" w:pos="567"/>
          <w:tab w:val="left" w:pos="1134"/>
        </w:tabs>
        <w:rPr>
          <w:rFonts w:cs="Arial"/>
          <w:u w:val="single"/>
        </w:rPr>
      </w:pPr>
      <w:r w:rsidRPr="00C2210D">
        <w:rPr>
          <w:rFonts w:cs="Arial"/>
          <w:u w:val="single"/>
        </w:rPr>
        <w:t>Proyectos de directrices de examen que examinarán los TWP en</w:t>
      </w:r>
      <w:r w:rsidR="005870AE" w:rsidRPr="00C2210D">
        <w:rPr>
          <w:rFonts w:cs="Arial"/>
          <w:u w:val="single"/>
        </w:rPr>
        <w:t xml:space="preserve"> 2026</w:t>
      </w:r>
    </w:p>
    <w:p w14:paraId="23AF126B" w14:textId="77777777" w:rsidR="00D90213" w:rsidRPr="00C2210D" w:rsidRDefault="00D90213" w:rsidP="00D90213">
      <w:pPr>
        <w:keepNext/>
        <w:tabs>
          <w:tab w:val="left" w:pos="567"/>
          <w:tab w:val="left" w:pos="1134"/>
        </w:tabs>
        <w:rPr>
          <w:rFonts w:cs="Arial"/>
          <w:u w:val="single"/>
        </w:rPr>
      </w:pPr>
    </w:p>
    <w:p w14:paraId="0E624CA5" w14:textId="5453562B" w:rsidR="00D90213" w:rsidRPr="00C2210D" w:rsidRDefault="00D90213" w:rsidP="00D90213">
      <w:pPr>
        <w:keepLines/>
        <w:tabs>
          <w:tab w:val="left" w:pos="567"/>
          <w:tab w:val="left" w:pos="1134"/>
          <w:tab w:val="left" w:pos="5387"/>
          <w:tab w:val="left" w:pos="5954"/>
        </w:tabs>
      </w:pPr>
      <w:r w:rsidRPr="00C2210D">
        <w:fldChar w:fldCharType="begin"/>
      </w:r>
      <w:r w:rsidRPr="00C2210D">
        <w:instrText xml:space="preserve"> AUTONUM  </w:instrText>
      </w:r>
      <w:r w:rsidRPr="00C2210D">
        <w:fldChar w:fldCharType="end"/>
      </w:r>
      <w:r w:rsidRPr="00C2210D">
        <w:tab/>
        <w:t xml:space="preserve">Se invita al TC a examinar el programa para la elaboración de nuevas directrices de examen y la revisión de las directrices de examen adoptadas, tal como se establece en el Anexo </w:t>
      </w:r>
      <w:r w:rsidR="00917F17" w:rsidRPr="00C2210D">
        <w:t xml:space="preserve">VI </w:t>
      </w:r>
      <w:r w:rsidRPr="00C2210D">
        <w:t>del presente documento.</w:t>
      </w:r>
    </w:p>
    <w:p w14:paraId="6C230B23" w14:textId="77777777" w:rsidR="00D90213" w:rsidRPr="00C2210D" w:rsidRDefault="00D90213" w:rsidP="00D90213">
      <w:pPr>
        <w:tabs>
          <w:tab w:val="left" w:pos="567"/>
          <w:tab w:val="left" w:pos="1134"/>
        </w:tabs>
      </w:pPr>
    </w:p>
    <w:p w14:paraId="176F3C92" w14:textId="77777777" w:rsidR="00D90213" w:rsidRPr="00C2210D" w:rsidRDefault="00D90213" w:rsidP="00D90213">
      <w:pPr>
        <w:keepNext/>
        <w:rPr>
          <w:u w:val="single"/>
        </w:rPr>
      </w:pPr>
      <w:r w:rsidRPr="00C2210D">
        <w:rPr>
          <w:u w:val="single"/>
        </w:rPr>
        <w:t>Situación de las directrices de examen existentes o del proyecto de directrices de examen</w:t>
      </w:r>
    </w:p>
    <w:p w14:paraId="21737473" w14:textId="77777777" w:rsidR="00D90213" w:rsidRPr="00C2210D" w:rsidRDefault="00D90213" w:rsidP="00D90213">
      <w:pPr>
        <w:keepNext/>
        <w:tabs>
          <w:tab w:val="left" w:pos="567"/>
          <w:tab w:val="left" w:pos="1134"/>
        </w:tabs>
      </w:pPr>
    </w:p>
    <w:p w14:paraId="65471739" w14:textId="77777777" w:rsidR="00D90213" w:rsidRPr="00C2210D" w:rsidRDefault="00D90213" w:rsidP="00D90213">
      <w:pPr>
        <w:keepNext/>
        <w:tabs>
          <w:tab w:val="left" w:pos="567"/>
          <w:tab w:val="left" w:pos="1134"/>
          <w:tab w:val="left" w:pos="5387"/>
          <w:tab w:val="left" w:pos="5954"/>
        </w:tabs>
      </w:pPr>
      <w:r w:rsidRPr="00C2210D">
        <w:fldChar w:fldCharType="begin"/>
      </w:r>
      <w:r w:rsidRPr="00C2210D">
        <w:instrText xml:space="preserve"> AUTONUM  </w:instrText>
      </w:r>
      <w:r w:rsidRPr="00C2210D">
        <w:fldChar w:fldCharType="end"/>
      </w:r>
      <w:r w:rsidRPr="00C2210D">
        <w:tab/>
        <w:t xml:space="preserve">Se invita al TC a tomar nota de la lista de las directrices de examen existentes, tal como figura en el sitio web de la UPOV (véase: </w:t>
      </w:r>
      <w:hyperlink r:id="rId13" w:history="1">
        <w:r w:rsidRPr="00C2210D">
          <w:rPr>
            <w:color w:val="0000FF"/>
            <w:u w:val="single"/>
          </w:rPr>
          <w:t>https://www.upov.int/test_guidelines/en/list.jsp</w:t>
        </w:r>
      </w:hyperlink>
      <w:r w:rsidRPr="00C2210D">
        <w:t xml:space="preserve">). </w:t>
      </w:r>
    </w:p>
    <w:p w14:paraId="7352CF6E" w14:textId="77777777" w:rsidR="00D90213" w:rsidRPr="00C2210D" w:rsidRDefault="00D90213" w:rsidP="00D90213"/>
    <w:p w14:paraId="4AEC941D" w14:textId="77777777" w:rsidR="00D90213" w:rsidRPr="00C2210D" w:rsidRDefault="00D90213" w:rsidP="00D90213">
      <w:pPr>
        <w:keepNext/>
        <w:rPr>
          <w:rFonts w:cs="Arial"/>
          <w:u w:val="single"/>
        </w:rPr>
      </w:pPr>
      <w:r w:rsidRPr="00C2210D">
        <w:rPr>
          <w:rFonts w:cs="Arial"/>
          <w:u w:val="single"/>
        </w:rPr>
        <w:t>Directrices de examen sustituidas</w:t>
      </w:r>
    </w:p>
    <w:p w14:paraId="70FAFEC3" w14:textId="77777777" w:rsidR="00D90213" w:rsidRPr="00C2210D" w:rsidRDefault="00D90213" w:rsidP="00D90213">
      <w:pPr>
        <w:keepNext/>
      </w:pPr>
    </w:p>
    <w:p w14:paraId="680C840F" w14:textId="77777777" w:rsidR="00D90213" w:rsidRPr="00C2210D" w:rsidRDefault="00D90213" w:rsidP="00D90213">
      <w:r w:rsidRPr="00C2210D">
        <w:fldChar w:fldCharType="begin"/>
      </w:r>
      <w:r w:rsidRPr="00C2210D">
        <w:instrText xml:space="preserve"> AUTONUM  </w:instrText>
      </w:r>
      <w:r w:rsidRPr="00C2210D">
        <w:fldChar w:fldCharType="end"/>
      </w:r>
      <w:r w:rsidRPr="00C2210D">
        <w:tab/>
        <w:t xml:space="preserve">Se invita al TC a tomar nota de que las versiones sustituidas de las directrices de examen están disponibles en la página «Directrices de examen sustituidas» del sitio web de la UPOV, en: </w:t>
      </w:r>
    </w:p>
    <w:p w14:paraId="43333227" w14:textId="77777777" w:rsidR="00D90213" w:rsidRPr="00C2210D" w:rsidRDefault="00D90213" w:rsidP="00D90213">
      <w:r w:rsidRPr="00C2210D">
        <w:t>(</w:t>
      </w:r>
      <w:hyperlink r:id="rId14" w:history="1">
        <w:r w:rsidRPr="00C2210D">
          <w:rPr>
            <w:color w:val="0000FF"/>
            <w:u w:val="single"/>
          </w:rPr>
          <w:t>https://www.upov.int/test_guidelines/en/list_supersede.jsp</w:t>
        </w:r>
      </w:hyperlink>
    </w:p>
    <w:p w14:paraId="1E17E1EE" w14:textId="77777777" w:rsidR="00D90213" w:rsidRPr="00C2210D" w:rsidRDefault="00D90213" w:rsidP="00D90213"/>
    <w:bookmarkStart w:id="2" w:name="_Hlk202523896"/>
    <w:p w14:paraId="1543202F" w14:textId="77777777" w:rsidR="00D90213" w:rsidRPr="00C2210D" w:rsidRDefault="00D90213" w:rsidP="00D90213">
      <w:pPr>
        <w:keepNext/>
        <w:keepLines/>
        <w:spacing w:after="240"/>
        <w:rPr>
          <w:snapToGrid w:val="0"/>
        </w:rPr>
      </w:pPr>
      <w:r w:rsidRPr="00C2210D">
        <w:fldChar w:fldCharType="begin"/>
      </w:r>
      <w:r w:rsidRPr="00C2210D">
        <w:instrText xml:space="preserve"> AUTONUM  </w:instrText>
      </w:r>
      <w:r w:rsidRPr="00C2210D">
        <w:fldChar w:fldCharType="end"/>
      </w:r>
      <w:r w:rsidRPr="00C2210D">
        <w:tab/>
      </w:r>
      <w:r w:rsidRPr="00C2210D">
        <w:rPr>
          <w:snapToGrid w:val="0"/>
        </w:rPr>
        <w:t>La estructura del presente documento es la siguiente:</w:t>
      </w:r>
    </w:p>
    <w:bookmarkStart w:id="3" w:name="_Hlk202523942"/>
    <w:bookmarkEnd w:id="2"/>
    <w:p w14:paraId="52B43610" w14:textId="7EBAB255" w:rsidR="000411FD" w:rsidRDefault="00D90213">
      <w:pPr>
        <w:pStyle w:val="TOC1"/>
        <w:rPr>
          <w:rFonts w:asciiTheme="minorHAnsi" w:eastAsiaTheme="minorEastAsia" w:hAnsiTheme="minorHAnsi" w:cstheme="minorBidi"/>
          <w:caps w:val="0"/>
          <w:noProof/>
          <w:kern w:val="2"/>
          <w:sz w:val="24"/>
          <w:szCs w:val="24"/>
          <w:lang w:val="en-US"/>
          <w14:ligatures w14:val="standardContextual"/>
        </w:rPr>
      </w:pPr>
      <w:r w:rsidRPr="00C2210D">
        <w:rPr>
          <w:rFonts w:cs="Arial"/>
          <w:snapToGrid w:val="0"/>
          <w:sz w:val="22"/>
        </w:rPr>
        <w:fldChar w:fldCharType="begin"/>
      </w:r>
      <w:r w:rsidRPr="00C2210D">
        <w:rPr>
          <w:rFonts w:cs="Arial"/>
          <w:snapToGrid w:val="0"/>
          <w:sz w:val="22"/>
        </w:rPr>
        <w:instrText xml:space="preserve"> TOC \o "1-3" \h \z \u </w:instrText>
      </w:r>
      <w:r w:rsidRPr="00C2210D">
        <w:rPr>
          <w:rFonts w:cs="Arial"/>
          <w:snapToGrid w:val="0"/>
          <w:sz w:val="22"/>
        </w:rPr>
        <w:fldChar w:fldCharType="separate"/>
      </w:r>
      <w:hyperlink w:anchor="_Toc210140661" w:history="1">
        <w:r w:rsidR="000411FD" w:rsidRPr="0096099D">
          <w:rPr>
            <w:rStyle w:val="Hyperlink"/>
            <w:noProof/>
          </w:rPr>
          <w:t>RESUMEN</w:t>
        </w:r>
        <w:r w:rsidR="000411FD">
          <w:rPr>
            <w:noProof/>
            <w:webHidden/>
          </w:rPr>
          <w:tab/>
        </w:r>
        <w:r w:rsidR="000411FD">
          <w:rPr>
            <w:noProof/>
            <w:webHidden/>
          </w:rPr>
          <w:fldChar w:fldCharType="begin"/>
        </w:r>
        <w:r w:rsidR="000411FD">
          <w:rPr>
            <w:noProof/>
            <w:webHidden/>
          </w:rPr>
          <w:instrText xml:space="preserve"> PAGEREF _Toc210140661 \h </w:instrText>
        </w:r>
        <w:r w:rsidR="000411FD">
          <w:rPr>
            <w:noProof/>
            <w:webHidden/>
          </w:rPr>
        </w:r>
        <w:r w:rsidR="000411FD">
          <w:rPr>
            <w:noProof/>
            <w:webHidden/>
          </w:rPr>
          <w:fldChar w:fldCharType="separate"/>
        </w:r>
        <w:r w:rsidR="00454FCC">
          <w:rPr>
            <w:noProof/>
            <w:webHidden/>
          </w:rPr>
          <w:t>1</w:t>
        </w:r>
        <w:r w:rsidR="000411FD">
          <w:rPr>
            <w:noProof/>
            <w:webHidden/>
          </w:rPr>
          <w:fldChar w:fldCharType="end"/>
        </w:r>
      </w:hyperlink>
    </w:p>
    <w:p w14:paraId="668AEF8F" w14:textId="536DC3A2"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62" w:history="1">
        <w:r w:rsidRPr="0096099D">
          <w:rPr>
            <w:rStyle w:val="Hyperlink"/>
            <w:noProof/>
          </w:rPr>
          <w:t>Características adicionales / Estados de expresión</w:t>
        </w:r>
        <w:r>
          <w:rPr>
            <w:noProof/>
            <w:webHidden/>
          </w:rPr>
          <w:tab/>
        </w:r>
        <w:r>
          <w:rPr>
            <w:noProof/>
            <w:webHidden/>
          </w:rPr>
          <w:fldChar w:fldCharType="begin"/>
        </w:r>
        <w:r>
          <w:rPr>
            <w:noProof/>
            <w:webHidden/>
          </w:rPr>
          <w:instrText xml:space="preserve"> PAGEREF _Toc210140662 \h </w:instrText>
        </w:r>
        <w:r>
          <w:rPr>
            <w:noProof/>
            <w:webHidden/>
          </w:rPr>
        </w:r>
        <w:r>
          <w:rPr>
            <w:noProof/>
            <w:webHidden/>
          </w:rPr>
          <w:fldChar w:fldCharType="separate"/>
        </w:r>
        <w:r w:rsidR="00454FCC">
          <w:rPr>
            <w:noProof/>
            <w:webHidden/>
          </w:rPr>
          <w:t>3</w:t>
        </w:r>
        <w:r>
          <w:rPr>
            <w:noProof/>
            <w:webHidden/>
          </w:rPr>
          <w:fldChar w:fldCharType="end"/>
        </w:r>
      </w:hyperlink>
    </w:p>
    <w:p w14:paraId="7B15226D" w14:textId="024C8A2F"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63" w:history="1">
        <w:r w:rsidRPr="0096099D">
          <w:rPr>
            <w:rStyle w:val="Hyperlink"/>
            <w:noProof/>
          </w:rPr>
          <w:t>Antecedentes: Procedimiento de notificación y decisión</w:t>
        </w:r>
        <w:r>
          <w:rPr>
            <w:noProof/>
            <w:webHidden/>
          </w:rPr>
          <w:tab/>
        </w:r>
        <w:r>
          <w:rPr>
            <w:noProof/>
            <w:webHidden/>
          </w:rPr>
          <w:fldChar w:fldCharType="begin"/>
        </w:r>
        <w:r>
          <w:rPr>
            <w:noProof/>
            <w:webHidden/>
          </w:rPr>
          <w:instrText xml:space="preserve"> PAGEREF _Toc210140663 \h </w:instrText>
        </w:r>
        <w:r>
          <w:rPr>
            <w:noProof/>
            <w:webHidden/>
          </w:rPr>
        </w:r>
        <w:r>
          <w:rPr>
            <w:noProof/>
            <w:webHidden/>
          </w:rPr>
          <w:fldChar w:fldCharType="separate"/>
        </w:r>
        <w:r w:rsidR="00454FCC">
          <w:rPr>
            <w:noProof/>
            <w:webHidden/>
          </w:rPr>
          <w:t>3</w:t>
        </w:r>
        <w:r>
          <w:rPr>
            <w:noProof/>
            <w:webHidden/>
          </w:rPr>
          <w:fldChar w:fldCharType="end"/>
        </w:r>
      </w:hyperlink>
    </w:p>
    <w:p w14:paraId="74D6BBDC" w14:textId="23AAA7DA"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64" w:history="1">
        <w:r w:rsidRPr="0096099D">
          <w:rPr>
            <w:rStyle w:val="Hyperlink"/>
            <w:noProof/>
            <w:snapToGrid w:val="0"/>
          </w:rPr>
          <w:t xml:space="preserve">Características </w:t>
        </w:r>
        <w:r w:rsidRPr="0096099D">
          <w:rPr>
            <w:rStyle w:val="Hyperlink"/>
            <w:noProof/>
          </w:rPr>
          <w:t xml:space="preserve">y formas de expresión </w:t>
        </w:r>
        <w:r w:rsidRPr="0096099D">
          <w:rPr>
            <w:rStyle w:val="Hyperlink"/>
            <w:noProof/>
            <w:snapToGrid w:val="0"/>
          </w:rPr>
          <w:t xml:space="preserve">adicionales </w:t>
        </w:r>
        <w:r w:rsidRPr="0096099D">
          <w:rPr>
            <w:rStyle w:val="Hyperlink"/>
            <w:noProof/>
          </w:rPr>
          <w:t>notificadas</w:t>
        </w:r>
        <w:r>
          <w:rPr>
            <w:noProof/>
            <w:webHidden/>
          </w:rPr>
          <w:tab/>
        </w:r>
        <w:r>
          <w:rPr>
            <w:noProof/>
            <w:webHidden/>
          </w:rPr>
          <w:fldChar w:fldCharType="begin"/>
        </w:r>
        <w:r>
          <w:rPr>
            <w:noProof/>
            <w:webHidden/>
          </w:rPr>
          <w:instrText xml:space="preserve"> PAGEREF _Toc210140664 \h </w:instrText>
        </w:r>
        <w:r>
          <w:rPr>
            <w:noProof/>
            <w:webHidden/>
          </w:rPr>
        </w:r>
        <w:r>
          <w:rPr>
            <w:noProof/>
            <w:webHidden/>
          </w:rPr>
          <w:fldChar w:fldCharType="separate"/>
        </w:r>
        <w:r w:rsidR="00454FCC">
          <w:rPr>
            <w:noProof/>
            <w:webHidden/>
          </w:rPr>
          <w:t>3</w:t>
        </w:r>
        <w:r>
          <w:rPr>
            <w:noProof/>
            <w:webHidden/>
          </w:rPr>
          <w:fldChar w:fldCharType="end"/>
        </w:r>
      </w:hyperlink>
    </w:p>
    <w:p w14:paraId="6CF1E852" w14:textId="4DCF7DCD" w:rsidR="000411FD" w:rsidRDefault="000411FD">
      <w:pPr>
        <w:pStyle w:val="TOC3"/>
        <w:rPr>
          <w:rFonts w:asciiTheme="minorHAnsi" w:eastAsiaTheme="minorEastAsia" w:hAnsiTheme="minorHAnsi" w:cstheme="minorBidi"/>
          <w:i w:val="0"/>
          <w:noProof/>
          <w:kern w:val="2"/>
          <w:sz w:val="24"/>
          <w:szCs w:val="24"/>
          <w:lang w:val="en-US"/>
          <w14:ligatures w14:val="standardContextual"/>
        </w:rPr>
      </w:pPr>
      <w:hyperlink w:anchor="_Toc210140665" w:history="1">
        <w:r w:rsidRPr="0096099D">
          <w:rPr>
            <w:rStyle w:val="Hyperlink"/>
            <w:noProof/>
            <w:lang w:val="es-ES"/>
          </w:rPr>
          <w:t>Directrices de examen para el guisante (documento TG/7/10): Resistencia al mildiú velloso (Pv)</w:t>
        </w:r>
        <w:r>
          <w:rPr>
            <w:noProof/>
            <w:webHidden/>
          </w:rPr>
          <w:tab/>
        </w:r>
        <w:r>
          <w:rPr>
            <w:noProof/>
            <w:webHidden/>
          </w:rPr>
          <w:fldChar w:fldCharType="begin"/>
        </w:r>
        <w:r>
          <w:rPr>
            <w:noProof/>
            <w:webHidden/>
          </w:rPr>
          <w:instrText xml:space="preserve"> PAGEREF _Toc210140665 \h </w:instrText>
        </w:r>
        <w:r>
          <w:rPr>
            <w:noProof/>
            <w:webHidden/>
          </w:rPr>
        </w:r>
        <w:r>
          <w:rPr>
            <w:noProof/>
            <w:webHidden/>
          </w:rPr>
          <w:fldChar w:fldCharType="separate"/>
        </w:r>
        <w:r w:rsidR="00454FCC">
          <w:rPr>
            <w:noProof/>
            <w:webHidden/>
          </w:rPr>
          <w:t>3</w:t>
        </w:r>
        <w:r>
          <w:rPr>
            <w:noProof/>
            <w:webHidden/>
          </w:rPr>
          <w:fldChar w:fldCharType="end"/>
        </w:r>
      </w:hyperlink>
    </w:p>
    <w:p w14:paraId="176A864E" w14:textId="7ED03AF1"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66" w:history="1">
        <w:r w:rsidRPr="0096099D">
          <w:rPr>
            <w:rStyle w:val="Hyperlink"/>
            <w:rFonts w:eastAsia="Calibri"/>
            <w:noProof/>
          </w:rPr>
          <w:t xml:space="preserve">Cuestionario técnico, sección 4.2: </w:t>
        </w:r>
        <w:r w:rsidRPr="0096099D">
          <w:rPr>
            <w:rStyle w:val="Hyperlink"/>
            <w:rFonts w:eastAsia="Calibri" w:cs="Noto Sans Display"/>
            <w:noProof/>
          </w:rPr>
          <w:t xml:space="preserve">“Método de reproducción de la </w:t>
        </w:r>
        <w:r w:rsidRPr="0096099D">
          <w:rPr>
            <w:rStyle w:val="Hyperlink"/>
            <w:rFonts w:eastAsia="Calibri"/>
            <w:noProof/>
          </w:rPr>
          <w:t>variedad”</w:t>
        </w:r>
        <w:r>
          <w:rPr>
            <w:noProof/>
            <w:webHidden/>
          </w:rPr>
          <w:tab/>
        </w:r>
        <w:r>
          <w:rPr>
            <w:noProof/>
            <w:webHidden/>
          </w:rPr>
          <w:fldChar w:fldCharType="begin"/>
        </w:r>
        <w:r>
          <w:rPr>
            <w:noProof/>
            <w:webHidden/>
          </w:rPr>
          <w:instrText xml:space="preserve"> PAGEREF _Toc210140666 \h </w:instrText>
        </w:r>
        <w:r>
          <w:rPr>
            <w:noProof/>
            <w:webHidden/>
          </w:rPr>
        </w:r>
        <w:r>
          <w:rPr>
            <w:noProof/>
            <w:webHidden/>
          </w:rPr>
          <w:fldChar w:fldCharType="separate"/>
        </w:r>
        <w:r w:rsidR="00454FCC">
          <w:rPr>
            <w:noProof/>
            <w:webHidden/>
          </w:rPr>
          <w:t>5</w:t>
        </w:r>
        <w:r>
          <w:rPr>
            <w:noProof/>
            <w:webHidden/>
          </w:rPr>
          <w:fldChar w:fldCharType="end"/>
        </w:r>
      </w:hyperlink>
    </w:p>
    <w:p w14:paraId="6CAF2331" w14:textId="5925EADB"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67" w:history="1">
        <w:r w:rsidRPr="0096099D">
          <w:rPr>
            <w:rStyle w:val="Hyperlink"/>
            <w:noProof/>
          </w:rPr>
          <w:t>Antecedentes</w:t>
        </w:r>
        <w:r>
          <w:rPr>
            <w:noProof/>
            <w:webHidden/>
          </w:rPr>
          <w:tab/>
        </w:r>
        <w:r>
          <w:rPr>
            <w:noProof/>
            <w:webHidden/>
          </w:rPr>
          <w:fldChar w:fldCharType="begin"/>
        </w:r>
        <w:r>
          <w:rPr>
            <w:noProof/>
            <w:webHidden/>
          </w:rPr>
          <w:instrText xml:space="preserve"> PAGEREF _Toc210140667 \h </w:instrText>
        </w:r>
        <w:r>
          <w:rPr>
            <w:noProof/>
            <w:webHidden/>
          </w:rPr>
        </w:r>
        <w:r>
          <w:rPr>
            <w:noProof/>
            <w:webHidden/>
          </w:rPr>
          <w:fldChar w:fldCharType="separate"/>
        </w:r>
        <w:r w:rsidR="00454FCC">
          <w:rPr>
            <w:noProof/>
            <w:webHidden/>
          </w:rPr>
          <w:t>5</w:t>
        </w:r>
        <w:r>
          <w:rPr>
            <w:noProof/>
            <w:webHidden/>
          </w:rPr>
          <w:fldChar w:fldCharType="end"/>
        </w:r>
      </w:hyperlink>
    </w:p>
    <w:p w14:paraId="15E60C3C" w14:textId="56597FAE"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68" w:history="1">
        <w:r w:rsidRPr="0096099D">
          <w:rPr>
            <w:rStyle w:val="Hyperlink"/>
            <w:noProof/>
          </w:rPr>
          <w:t>Novedades en los Grupos de Trabajo Técnicos en 2025</w:t>
        </w:r>
        <w:r>
          <w:rPr>
            <w:noProof/>
            <w:webHidden/>
          </w:rPr>
          <w:tab/>
        </w:r>
        <w:r>
          <w:rPr>
            <w:noProof/>
            <w:webHidden/>
          </w:rPr>
          <w:fldChar w:fldCharType="begin"/>
        </w:r>
        <w:r>
          <w:rPr>
            <w:noProof/>
            <w:webHidden/>
          </w:rPr>
          <w:instrText xml:space="preserve"> PAGEREF _Toc210140668 \h </w:instrText>
        </w:r>
        <w:r>
          <w:rPr>
            <w:noProof/>
            <w:webHidden/>
          </w:rPr>
        </w:r>
        <w:r>
          <w:rPr>
            <w:noProof/>
            <w:webHidden/>
          </w:rPr>
          <w:fldChar w:fldCharType="separate"/>
        </w:r>
        <w:r w:rsidR="00454FCC">
          <w:rPr>
            <w:noProof/>
            <w:webHidden/>
          </w:rPr>
          <w:t>5</w:t>
        </w:r>
        <w:r>
          <w:rPr>
            <w:noProof/>
            <w:webHidden/>
          </w:rPr>
          <w:fldChar w:fldCharType="end"/>
        </w:r>
      </w:hyperlink>
    </w:p>
    <w:p w14:paraId="35700FF9" w14:textId="6159DE05" w:rsidR="000411FD" w:rsidRDefault="000411FD">
      <w:pPr>
        <w:pStyle w:val="TOC3"/>
        <w:rPr>
          <w:rFonts w:asciiTheme="minorHAnsi" w:eastAsiaTheme="minorEastAsia" w:hAnsiTheme="minorHAnsi" w:cstheme="minorBidi"/>
          <w:i w:val="0"/>
          <w:noProof/>
          <w:kern w:val="2"/>
          <w:sz w:val="24"/>
          <w:szCs w:val="24"/>
          <w:lang w:val="en-US"/>
          <w14:ligatures w14:val="standardContextual"/>
        </w:rPr>
      </w:pPr>
      <w:hyperlink w:anchor="_Toc210140669" w:history="1">
        <w:r w:rsidRPr="0096099D">
          <w:rPr>
            <w:rStyle w:val="Hyperlink"/>
            <w:noProof/>
            <w:lang w:val="es-ES"/>
          </w:rPr>
          <w:t>Plantas ornamentales y árboles forestales</w:t>
        </w:r>
        <w:r>
          <w:rPr>
            <w:noProof/>
            <w:webHidden/>
          </w:rPr>
          <w:tab/>
        </w:r>
        <w:r>
          <w:rPr>
            <w:noProof/>
            <w:webHidden/>
          </w:rPr>
          <w:fldChar w:fldCharType="begin"/>
        </w:r>
        <w:r>
          <w:rPr>
            <w:noProof/>
            <w:webHidden/>
          </w:rPr>
          <w:instrText xml:space="preserve"> PAGEREF _Toc210140669 \h </w:instrText>
        </w:r>
        <w:r>
          <w:rPr>
            <w:noProof/>
            <w:webHidden/>
          </w:rPr>
        </w:r>
        <w:r>
          <w:rPr>
            <w:noProof/>
            <w:webHidden/>
          </w:rPr>
          <w:fldChar w:fldCharType="separate"/>
        </w:r>
        <w:r w:rsidR="00454FCC">
          <w:rPr>
            <w:noProof/>
            <w:webHidden/>
          </w:rPr>
          <w:t>6</w:t>
        </w:r>
        <w:r>
          <w:rPr>
            <w:noProof/>
            <w:webHidden/>
          </w:rPr>
          <w:fldChar w:fldCharType="end"/>
        </w:r>
      </w:hyperlink>
    </w:p>
    <w:p w14:paraId="27218373" w14:textId="6094E6EE" w:rsidR="000411FD" w:rsidRDefault="000411FD">
      <w:pPr>
        <w:pStyle w:val="TOC3"/>
        <w:rPr>
          <w:rFonts w:asciiTheme="minorHAnsi" w:eastAsiaTheme="minorEastAsia" w:hAnsiTheme="minorHAnsi" w:cstheme="minorBidi"/>
          <w:i w:val="0"/>
          <w:noProof/>
          <w:kern w:val="2"/>
          <w:sz w:val="24"/>
          <w:szCs w:val="24"/>
          <w:lang w:val="en-US"/>
          <w14:ligatures w14:val="standardContextual"/>
        </w:rPr>
      </w:pPr>
      <w:hyperlink w:anchor="_Toc210140670" w:history="1">
        <w:r w:rsidRPr="0096099D">
          <w:rPr>
            <w:rStyle w:val="Hyperlink"/>
            <w:noProof/>
            <w:lang w:val="es-ES"/>
          </w:rPr>
          <w:t>Cultivos hortícolas:</w:t>
        </w:r>
        <w:r>
          <w:rPr>
            <w:noProof/>
            <w:webHidden/>
          </w:rPr>
          <w:tab/>
        </w:r>
        <w:r>
          <w:rPr>
            <w:noProof/>
            <w:webHidden/>
          </w:rPr>
          <w:fldChar w:fldCharType="begin"/>
        </w:r>
        <w:r>
          <w:rPr>
            <w:noProof/>
            <w:webHidden/>
          </w:rPr>
          <w:instrText xml:space="preserve"> PAGEREF _Toc210140670 \h </w:instrText>
        </w:r>
        <w:r>
          <w:rPr>
            <w:noProof/>
            <w:webHidden/>
          </w:rPr>
        </w:r>
        <w:r>
          <w:rPr>
            <w:noProof/>
            <w:webHidden/>
          </w:rPr>
          <w:fldChar w:fldCharType="separate"/>
        </w:r>
        <w:r w:rsidR="00454FCC">
          <w:rPr>
            <w:noProof/>
            <w:webHidden/>
          </w:rPr>
          <w:t>7</w:t>
        </w:r>
        <w:r>
          <w:rPr>
            <w:noProof/>
            <w:webHidden/>
          </w:rPr>
          <w:fldChar w:fldCharType="end"/>
        </w:r>
      </w:hyperlink>
    </w:p>
    <w:p w14:paraId="4BBC8AE6" w14:textId="105993DB" w:rsidR="000411FD" w:rsidRDefault="000411FD">
      <w:pPr>
        <w:pStyle w:val="TOC3"/>
        <w:rPr>
          <w:rFonts w:asciiTheme="minorHAnsi" w:eastAsiaTheme="minorEastAsia" w:hAnsiTheme="minorHAnsi" w:cstheme="minorBidi"/>
          <w:i w:val="0"/>
          <w:noProof/>
          <w:kern w:val="2"/>
          <w:sz w:val="24"/>
          <w:szCs w:val="24"/>
          <w:lang w:val="en-US"/>
          <w14:ligatures w14:val="standardContextual"/>
        </w:rPr>
      </w:pPr>
      <w:hyperlink w:anchor="_Toc210140671" w:history="1">
        <w:r w:rsidRPr="0096099D">
          <w:rPr>
            <w:rStyle w:val="Hyperlink"/>
            <w:noProof/>
            <w:lang w:val="es-ES"/>
          </w:rPr>
          <w:t>Cultivos agrícolas</w:t>
        </w:r>
        <w:r>
          <w:rPr>
            <w:noProof/>
            <w:webHidden/>
          </w:rPr>
          <w:tab/>
        </w:r>
        <w:r>
          <w:rPr>
            <w:noProof/>
            <w:webHidden/>
          </w:rPr>
          <w:fldChar w:fldCharType="begin"/>
        </w:r>
        <w:r>
          <w:rPr>
            <w:noProof/>
            <w:webHidden/>
          </w:rPr>
          <w:instrText xml:space="preserve"> PAGEREF _Toc210140671 \h </w:instrText>
        </w:r>
        <w:r>
          <w:rPr>
            <w:noProof/>
            <w:webHidden/>
          </w:rPr>
        </w:r>
        <w:r>
          <w:rPr>
            <w:noProof/>
            <w:webHidden/>
          </w:rPr>
          <w:fldChar w:fldCharType="separate"/>
        </w:r>
        <w:r w:rsidR="00454FCC">
          <w:rPr>
            <w:noProof/>
            <w:webHidden/>
          </w:rPr>
          <w:t>7</w:t>
        </w:r>
        <w:r>
          <w:rPr>
            <w:noProof/>
            <w:webHidden/>
          </w:rPr>
          <w:fldChar w:fldCharType="end"/>
        </w:r>
      </w:hyperlink>
    </w:p>
    <w:p w14:paraId="1B297545" w14:textId="64D15D2B" w:rsidR="000411FD" w:rsidRDefault="000411FD">
      <w:pPr>
        <w:pStyle w:val="TOC3"/>
        <w:rPr>
          <w:rFonts w:asciiTheme="minorHAnsi" w:eastAsiaTheme="minorEastAsia" w:hAnsiTheme="minorHAnsi" w:cstheme="minorBidi"/>
          <w:i w:val="0"/>
          <w:noProof/>
          <w:kern w:val="2"/>
          <w:sz w:val="24"/>
          <w:szCs w:val="24"/>
          <w:lang w:val="en-US"/>
          <w14:ligatures w14:val="standardContextual"/>
        </w:rPr>
      </w:pPr>
      <w:hyperlink w:anchor="_Toc210140672" w:history="1">
        <w:r w:rsidRPr="0096099D">
          <w:rPr>
            <w:rStyle w:val="Hyperlink"/>
            <w:noProof/>
            <w:lang w:val="es-ES"/>
          </w:rPr>
          <w:t>Cultivos frutales</w:t>
        </w:r>
        <w:r>
          <w:rPr>
            <w:noProof/>
            <w:webHidden/>
          </w:rPr>
          <w:tab/>
        </w:r>
        <w:r>
          <w:rPr>
            <w:noProof/>
            <w:webHidden/>
          </w:rPr>
          <w:fldChar w:fldCharType="begin"/>
        </w:r>
        <w:r>
          <w:rPr>
            <w:noProof/>
            <w:webHidden/>
          </w:rPr>
          <w:instrText xml:space="preserve"> PAGEREF _Toc210140672 \h </w:instrText>
        </w:r>
        <w:r>
          <w:rPr>
            <w:noProof/>
            <w:webHidden/>
          </w:rPr>
        </w:r>
        <w:r>
          <w:rPr>
            <w:noProof/>
            <w:webHidden/>
          </w:rPr>
          <w:fldChar w:fldCharType="separate"/>
        </w:r>
        <w:r w:rsidR="00454FCC">
          <w:rPr>
            <w:noProof/>
            <w:webHidden/>
          </w:rPr>
          <w:t>7</w:t>
        </w:r>
        <w:r>
          <w:rPr>
            <w:noProof/>
            <w:webHidden/>
          </w:rPr>
          <w:fldChar w:fldCharType="end"/>
        </w:r>
      </w:hyperlink>
    </w:p>
    <w:p w14:paraId="20849822" w14:textId="6CFA1144"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73" w:history="1">
        <w:r w:rsidRPr="0096099D">
          <w:rPr>
            <w:rStyle w:val="Hyperlink"/>
            <w:rFonts w:eastAsia="MS Mincho"/>
            <w:noProof/>
          </w:rPr>
          <w:t>Experiencias con nuevos tipos y especies</w:t>
        </w:r>
        <w:r>
          <w:rPr>
            <w:noProof/>
            <w:webHidden/>
          </w:rPr>
          <w:tab/>
        </w:r>
        <w:r>
          <w:rPr>
            <w:noProof/>
            <w:webHidden/>
          </w:rPr>
          <w:fldChar w:fldCharType="begin"/>
        </w:r>
        <w:r>
          <w:rPr>
            <w:noProof/>
            <w:webHidden/>
          </w:rPr>
          <w:instrText xml:space="preserve"> PAGEREF _Toc210140673 \h </w:instrText>
        </w:r>
        <w:r>
          <w:rPr>
            <w:noProof/>
            <w:webHidden/>
          </w:rPr>
        </w:r>
        <w:r>
          <w:rPr>
            <w:noProof/>
            <w:webHidden/>
          </w:rPr>
          <w:fldChar w:fldCharType="separate"/>
        </w:r>
        <w:r w:rsidR="00454FCC">
          <w:rPr>
            <w:noProof/>
            <w:webHidden/>
          </w:rPr>
          <w:t>7</w:t>
        </w:r>
        <w:r>
          <w:rPr>
            <w:noProof/>
            <w:webHidden/>
          </w:rPr>
          <w:fldChar w:fldCharType="end"/>
        </w:r>
      </w:hyperlink>
    </w:p>
    <w:p w14:paraId="19CD0F72" w14:textId="41868044"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74" w:history="1">
        <w:r w:rsidRPr="0096099D">
          <w:rPr>
            <w:rStyle w:val="Hyperlink"/>
            <w:noProof/>
          </w:rPr>
          <w:t>Manzano ornamental (</w:t>
        </w:r>
        <w:r w:rsidRPr="0096099D">
          <w:rPr>
            <w:rStyle w:val="Hyperlink"/>
            <w:i/>
            <w:iCs/>
            <w:noProof/>
          </w:rPr>
          <w:t xml:space="preserve">Malus </w:t>
        </w:r>
        <w:r w:rsidRPr="0096099D">
          <w:rPr>
            <w:rStyle w:val="Hyperlink"/>
            <w:noProof/>
          </w:rPr>
          <w:t>Mill.)</w:t>
        </w:r>
        <w:r>
          <w:rPr>
            <w:noProof/>
            <w:webHidden/>
          </w:rPr>
          <w:tab/>
        </w:r>
        <w:r>
          <w:rPr>
            <w:noProof/>
            <w:webHidden/>
          </w:rPr>
          <w:fldChar w:fldCharType="begin"/>
        </w:r>
        <w:r>
          <w:rPr>
            <w:noProof/>
            <w:webHidden/>
          </w:rPr>
          <w:instrText xml:space="preserve"> PAGEREF _Toc210140674 \h </w:instrText>
        </w:r>
        <w:r>
          <w:rPr>
            <w:noProof/>
            <w:webHidden/>
          </w:rPr>
        </w:r>
        <w:r>
          <w:rPr>
            <w:noProof/>
            <w:webHidden/>
          </w:rPr>
          <w:fldChar w:fldCharType="separate"/>
        </w:r>
        <w:r w:rsidR="00454FCC">
          <w:rPr>
            <w:noProof/>
            <w:webHidden/>
          </w:rPr>
          <w:t>7</w:t>
        </w:r>
        <w:r>
          <w:rPr>
            <w:noProof/>
            <w:webHidden/>
          </w:rPr>
          <w:fldChar w:fldCharType="end"/>
        </w:r>
      </w:hyperlink>
    </w:p>
    <w:p w14:paraId="6AD639A4" w14:textId="1EEB5317"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75" w:history="1">
        <w:r w:rsidRPr="0096099D">
          <w:rPr>
            <w:rStyle w:val="Hyperlink"/>
            <w:noProof/>
          </w:rPr>
          <w:t>Arce (</w:t>
        </w:r>
        <w:r w:rsidRPr="0096099D">
          <w:rPr>
            <w:rStyle w:val="Hyperlink"/>
            <w:i/>
            <w:iCs/>
            <w:noProof/>
          </w:rPr>
          <w:t xml:space="preserve">Acer </w:t>
        </w:r>
        <w:r w:rsidRPr="0096099D">
          <w:rPr>
            <w:rStyle w:val="Hyperlink"/>
            <w:noProof/>
          </w:rPr>
          <w:t>L.)</w:t>
        </w:r>
        <w:r>
          <w:rPr>
            <w:noProof/>
            <w:webHidden/>
          </w:rPr>
          <w:tab/>
        </w:r>
        <w:r>
          <w:rPr>
            <w:noProof/>
            <w:webHidden/>
          </w:rPr>
          <w:fldChar w:fldCharType="begin"/>
        </w:r>
        <w:r>
          <w:rPr>
            <w:noProof/>
            <w:webHidden/>
          </w:rPr>
          <w:instrText xml:space="preserve"> PAGEREF _Toc210140675 \h </w:instrText>
        </w:r>
        <w:r>
          <w:rPr>
            <w:noProof/>
            <w:webHidden/>
          </w:rPr>
        </w:r>
        <w:r>
          <w:rPr>
            <w:noProof/>
            <w:webHidden/>
          </w:rPr>
          <w:fldChar w:fldCharType="separate"/>
        </w:r>
        <w:r w:rsidR="00454FCC">
          <w:rPr>
            <w:noProof/>
            <w:webHidden/>
          </w:rPr>
          <w:t>7</w:t>
        </w:r>
        <w:r>
          <w:rPr>
            <w:noProof/>
            <w:webHidden/>
          </w:rPr>
          <w:fldChar w:fldCharType="end"/>
        </w:r>
      </w:hyperlink>
    </w:p>
    <w:p w14:paraId="376E2F61" w14:textId="4853995E"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76" w:history="1">
        <w:r w:rsidRPr="0096099D">
          <w:rPr>
            <w:rStyle w:val="Hyperlink"/>
            <w:noProof/>
          </w:rPr>
          <w:t>Calabaza oleaginosa (</w:t>
        </w:r>
        <w:r w:rsidRPr="0096099D">
          <w:rPr>
            <w:rStyle w:val="Hyperlink"/>
            <w:i/>
            <w:iCs/>
            <w:noProof/>
          </w:rPr>
          <w:t xml:space="preserve">Cucurbita pepo </w:t>
        </w:r>
        <w:r w:rsidRPr="0096099D">
          <w:rPr>
            <w:rStyle w:val="Hyperlink"/>
            <w:noProof/>
          </w:rPr>
          <w:t xml:space="preserve">var. </w:t>
        </w:r>
        <w:r w:rsidRPr="0096099D">
          <w:rPr>
            <w:rStyle w:val="Hyperlink"/>
            <w:i/>
            <w:iCs/>
            <w:noProof/>
          </w:rPr>
          <w:t>styriaca</w:t>
        </w:r>
        <w:r w:rsidRPr="0096099D">
          <w:rPr>
            <w:rStyle w:val="Hyperlink"/>
            <w:noProof/>
          </w:rPr>
          <w:t>)</w:t>
        </w:r>
        <w:r>
          <w:rPr>
            <w:noProof/>
            <w:webHidden/>
          </w:rPr>
          <w:tab/>
        </w:r>
        <w:r>
          <w:rPr>
            <w:noProof/>
            <w:webHidden/>
          </w:rPr>
          <w:fldChar w:fldCharType="begin"/>
        </w:r>
        <w:r>
          <w:rPr>
            <w:noProof/>
            <w:webHidden/>
          </w:rPr>
          <w:instrText xml:space="preserve"> PAGEREF _Toc210140676 \h </w:instrText>
        </w:r>
        <w:r>
          <w:rPr>
            <w:noProof/>
            <w:webHidden/>
          </w:rPr>
        </w:r>
        <w:r>
          <w:rPr>
            <w:noProof/>
            <w:webHidden/>
          </w:rPr>
          <w:fldChar w:fldCharType="separate"/>
        </w:r>
        <w:r w:rsidR="00454FCC">
          <w:rPr>
            <w:noProof/>
            <w:webHidden/>
          </w:rPr>
          <w:t>7</w:t>
        </w:r>
        <w:r>
          <w:rPr>
            <w:noProof/>
            <w:webHidden/>
          </w:rPr>
          <w:fldChar w:fldCharType="end"/>
        </w:r>
      </w:hyperlink>
    </w:p>
    <w:p w14:paraId="191C7E2C" w14:textId="1A27E571"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77" w:history="1">
        <w:r w:rsidRPr="0096099D">
          <w:rPr>
            <w:rStyle w:val="Hyperlink"/>
            <w:noProof/>
          </w:rPr>
          <w:t>Directrices de examen para su adopción</w:t>
        </w:r>
        <w:r>
          <w:rPr>
            <w:noProof/>
            <w:webHidden/>
          </w:rPr>
          <w:tab/>
        </w:r>
        <w:r>
          <w:rPr>
            <w:noProof/>
            <w:webHidden/>
          </w:rPr>
          <w:fldChar w:fldCharType="begin"/>
        </w:r>
        <w:r>
          <w:rPr>
            <w:noProof/>
            <w:webHidden/>
          </w:rPr>
          <w:instrText xml:space="preserve"> PAGEREF _Toc210140677 \h </w:instrText>
        </w:r>
        <w:r>
          <w:rPr>
            <w:noProof/>
            <w:webHidden/>
          </w:rPr>
        </w:r>
        <w:r>
          <w:rPr>
            <w:noProof/>
            <w:webHidden/>
          </w:rPr>
          <w:fldChar w:fldCharType="separate"/>
        </w:r>
        <w:r w:rsidR="00454FCC">
          <w:rPr>
            <w:noProof/>
            <w:webHidden/>
          </w:rPr>
          <w:t>7</w:t>
        </w:r>
        <w:r>
          <w:rPr>
            <w:noProof/>
            <w:webHidden/>
          </w:rPr>
          <w:fldChar w:fldCharType="end"/>
        </w:r>
      </w:hyperlink>
    </w:p>
    <w:p w14:paraId="752120F8" w14:textId="34268A46"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78" w:history="1">
        <w:r w:rsidRPr="0096099D">
          <w:rPr>
            <w:rStyle w:val="Hyperlink"/>
            <w:noProof/>
          </w:rPr>
          <w:t>Antecedentes</w:t>
        </w:r>
        <w:r>
          <w:rPr>
            <w:noProof/>
            <w:webHidden/>
          </w:rPr>
          <w:tab/>
        </w:r>
        <w:r>
          <w:rPr>
            <w:noProof/>
            <w:webHidden/>
          </w:rPr>
          <w:fldChar w:fldCharType="begin"/>
        </w:r>
        <w:r>
          <w:rPr>
            <w:noProof/>
            <w:webHidden/>
          </w:rPr>
          <w:instrText xml:space="preserve"> PAGEREF _Toc210140678 \h </w:instrText>
        </w:r>
        <w:r>
          <w:rPr>
            <w:noProof/>
            <w:webHidden/>
          </w:rPr>
        </w:r>
        <w:r>
          <w:rPr>
            <w:noProof/>
            <w:webHidden/>
          </w:rPr>
          <w:fldChar w:fldCharType="separate"/>
        </w:r>
        <w:r w:rsidR="00454FCC">
          <w:rPr>
            <w:noProof/>
            <w:webHidden/>
          </w:rPr>
          <w:t>7</w:t>
        </w:r>
        <w:r>
          <w:rPr>
            <w:noProof/>
            <w:webHidden/>
          </w:rPr>
          <w:fldChar w:fldCharType="end"/>
        </w:r>
      </w:hyperlink>
    </w:p>
    <w:p w14:paraId="12FAB2C6" w14:textId="4677B40A"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79" w:history="1">
        <w:r w:rsidRPr="0096099D">
          <w:rPr>
            <w:rStyle w:val="Hyperlink"/>
            <w:noProof/>
          </w:rPr>
          <w:t>Lista de proyectos de directrices de examen propuestos para su adopción</w:t>
        </w:r>
        <w:r>
          <w:rPr>
            <w:noProof/>
            <w:webHidden/>
          </w:rPr>
          <w:tab/>
        </w:r>
        <w:r>
          <w:rPr>
            <w:noProof/>
            <w:webHidden/>
          </w:rPr>
          <w:fldChar w:fldCharType="begin"/>
        </w:r>
        <w:r>
          <w:rPr>
            <w:noProof/>
            <w:webHidden/>
          </w:rPr>
          <w:instrText xml:space="preserve"> PAGEREF _Toc210140679 \h </w:instrText>
        </w:r>
        <w:r>
          <w:rPr>
            <w:noProof/>
            <w:webHidden/>
          </w:rPr>
        </w:r>
        <w:r>
          <w:rPr>
            <w:noProof/>
            <w:webHidden/>
          </w:rPr>
          <w:fldChar w:fldCharType="separate"/>
        </w:r>
        <w:r w:rsidR="00454FCC">
          <w:rPr>
            <w:noProof/>
            <w:webHidden/>
          </w:rPr>
          <w:t>8</w:t>
        </w:r>
        <w:r>
          <w:rPr>
            <w:noProof/>
            <w:webHidden/>
          </w:rPr>
          <w:fldChar w:fldCharType="end"/>
        </w:r>
      </w:hyperlink>
    </w:p>
    <w:p w14:paraId="36A8FFF7" w14:textId="10070129"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80" w:history="1">
        <w:r w:rsidRPr="0096099D">
          <w:rPr>
            <w:rStyle w:val="Hyperlink"/>
            <w:noProof/>
          </w:rPr>
          <w:t>Directrices de examen aprobadas por correspondencia en 2025</w:t>
        </w:r>
        <w:r>
          <w:rPr>
            <w:noProof/>
            <w:webHidden/>
          </w:rPr>
          <w:tab/>
        </w:r>
        <w:r>
          <w:rPr>
            <w:noProof/>
            <w:webHidden/>
          </w:rPr>
          <w:fldChar w:fldCharType="begin"/>
        </w:r>
        <w:r>
          <w:rPr>
            <w:noProof/>
            <w:webHidden/>
          </w:rPr>
          <w:instrText xml:space="preserve"> PAGEREF _Toc210140680 \h </w:instrText>
        </w:r>
        <w:r>
          <w:rPr>
            <w:noProof/>
            <w:webHidden/>
          </w:rPr>
        </w:r>
        <w:r>
          <w:rPr>
            <w:noProof/>
            <w:webHidden/>
          </w:rPr>
          <w:fldChar w:fldCharType="separate"/>
        </w:r>
        <w:r w:rsidR="00454FCC">
          <w:rPr>
            <w:noProof/>
            <w:webHidden/>
          </w:rPr>
          <w:t>8</w:t>
        </w:r>
        <w:r>
          <w:rPr>
            <w:noProof/>
            <w:webHidden/>
          </w:rPr>
          <w:fldChar w:fldCharType="end"/>
        </w:r>
      </w:hyperlink>
    </w:p>
    <w:p w14:paraId="0C707CC0" w14:textId="3BD05FBD"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81" w:history="1">
        <w:r w:rsidRPr="0096099D">
          <w:rPr>
            <w:rStyle w:val="Hyperlink"/>
            <w:noProof/>
          </w:rPr>
          <w:t>Antecedentes</w:t>
        </w:r>
        <w:r>
          <w:rPr>
            <w:noProof/>
            <w:webHidden/>
          </w:rPr>
          <w:tab/>
        </w:r>
        <w:r>
          <w:rPr>
            <w:noProof/>
            <w:webHidden/>
          </w:rPr>
          <w:fldChar w:fldCharType="begin"/>
        </w:r>
        <w:r>
          <w:rPr>
            <w:noProof/>
            <w:webHidden/>
          </w:rPr>
          <w:instrText xml:space="preserve"> PAGEREF _Toc210140681 \h </w:instrText>
        </w:r>
        <w:r>
          <w:rPr>
            <w:noProof/>
            <w:webHidden/>
          </w:rPr>
        </w:r>
        <w:r>
          <w:rPr>
            <w:noProof/>
            <w:webHidden/>
          </w:rPr>
          <w:fldChar w:fldCharType="separate"/>
        </w:r>
        <w:r w:rsidR="00454FCC">
          <w:rPr>
            <w:noProof/>
            <w:webHidden/>
          </w:rPr>
          <w:t>8</w:t>
        </w:r>
        <w:r>
          <w:rPr>
            <w:noProof/>
            <w:webHidden/>
          </w:rPr>
          <w:fldChar w:fldCharType="end"/>
        </w:r>
      </w:hyperlink>
    </w:p>
    <w:p w14:paraId="526E994E" w14:textId="41DF243E"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82" w:history="1">
        <w:r w:rsidRPr="0096099D">
          <w:rPr>
            <w:rStyle w:val="Hyperlink"/>
            <w:noProof/>
            <w:lang w:eastAsia="ja-JP" w:bidi="th-TH"/>
          </w:rPr>
          <w:t>Aprobaciones por correspondencia</w:t>
        </w:r>
        <w:r>
          <w:rPr>
            <w:noProof/>
            <w:webHidden/>
          </w:rPr>
          <w:tab/>
        </w:r>
        <w:r>
          <w:rPr>
            <w:noProof/>
            <w:webHidden/>
          </w:rPr>
          <w:fldChar w:fldCharType="begin"/>
        </w:r>
        <w:r>
          <w:rPr>
            <w:noProof/>
            <w:webHidden/>
          </w:rPr>
          <w:instrText xml:space="preserve"> PAGEREF _Toc210140682 \h </w:instrText>
        </w:r>
        <w:r>
          <w:rPr>
            <w:noProof/>
            <w:webHidden/>
          </w:rPr>
        </w:r>
        <w:r>
          <w:rPr>
            <w:noProof/>
            <w:webHidden/>
          </w:rPr>
          <w:fldChar w:fldCharType="separate"/>
        </w:r>
        <w:r w:rsidR="00454FCC">
          <w:rPr>
            <w:noProof/>
            <w:webHidden/>
          </w:rPr>
          <w:t>8</w:t>
        </w:r>
        <w:r>
          <w:rPr>
            <w:noProof/>
            <w:webHidden/>
          </w:rPr>
          <w:fldChar w:fldCharType="end"/>
        </w:r>
      </w:hyperlink>
    </w:p>
    <w:p w14:paraId="77FC3114" w14:textId="0E3C4E57"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83" w:history="1">
        <w:r w:rsidRPr="0096099D">
          <w:rPr>
            <w:rStyle w:val="Hyperlink"/>
            <w:noProof/>
          </w:rPr>
          <w:t>Correcciones a las directrices de examen</w:t>
        </w:r>
        <w:r>
          <w:rPr>
            <w:noProof/>
            <w:webHidden/>
          </w:rPr>
          <w:tab/>
        </w:r>
        <w:r>
          <w:rPr>
            <w:noProof/>
            <w:webHidden/>
          </w:rPr>
          <w:fldChar w:fldCharType="begin"/>
        </w:r>
        <w:r>
          <w:rPr>
            <w:noProof/>
            <w:webHidden/>
          </w:rPr>
          <w:instrText xml:space="preserve"> PAGEREF _Toc210140683 \h </w:instrText>
        </w:r>
        <w:r>
          <w:rPr>
            <w:noProof/>
            <w:webHidden/>
          </w:rPr>
        </w:r>
        <w:r>
          <w:rPr>
            <w:noProof/>
            <w:webHidden/>
          </w:rPr>
          <w:fldChar w:fldCharType="separate"/>
        </w:r>
        <w:r w:rsidR="00454FCC">
          <w:rPr>
            <w:noProof/>
            <w:webHidden/>
          </w:rPr>
          <w:t>8</w:t>
        </w:r>
        <w:r>
          <w:rPr>
            <w:noProof/>
            <w:webHidden/>
          </w:rPr>
          <w:fldChar w:fldCharType="end"/>
        </w:r>
      </w:hyperlink>
    </w:p>
    <w:p w14:paraId="20F3D41D" w14:textId="28F6EEDB"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84" w:history="1">
        <w:r w:rsidRPr="0096099D">
          <w:rPr>
            <w:rStyle w:val="Hyperlink"/>
            <w:noProof/>
          </w:rPr>
          <w:t>PROYECTO DE DIRECTRICES DE EXAMEN EXAMINADAS POR LOS TWP EN 202 E 5</w:t>
        </w:r>
        <w:r>
          <w:rPr>
            <w:noProof/>
            <w:webHidden/>
          </w:rPr>
          <w:tab/>
        </w:r>
        <w:r>
          <w:rPr>
            <w:noProof/>
            <w:webHidden/>
          </w:rPr>
          <w:fldChar w:fldCharType="begin"/>
        </w:r>
        <w:r>
          <w:rPr>
            <w:noProof/>
            <w:webHidden/>
          </w:rPr>
          <w:instrText xml:space="preserve"> PAGEREF _Toc210140684 \h </w:instrText>
        </w:r>
        <w:r>
          <w:rPr>
            <w:noProof/>
            <w:webHidden/>
          </w:rPr>
        </w:r>
        <w:r>
          <w:rPr>
            <w:noProof/>
            <w:webHidden/>
          </w:rPr>
          <w:fldChar w:fldCharType="separate"/>
        </w:r>
        <w:r w:rsidR="00454FCC">
          <w:rPr>
            <w:noProof/>
            <w:webHidden/>
          </w:rPr>
          <w:t>9</w:t>
        </w:r>
        <w:r>
          <w:rPr>
            <w:noProof/>
            <w:webHidden/>
          </w:rPr>
          <w:fldChar w:fldCharType="end"/>
        </w:r>
      </w:hyperlink>
    </w:p>
    <w:p w14:paraId="451D1C26" w14:textId="4A2AE90E"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85" w:history="1">
        <w:r w:rsidRPr="0096099D">
          <w:rPr>
            <w:rStyle w:val="Hyperlink"/>
            <w:noProof/>
          </w:rPr>
          <w:t>PROYECTO DE DIRECTRICES DE EXAMEN QUE DEBERÁN DEBATIR LOS GRUPOS DE TRABAJO TÉCNICOS EN 202 6</w:t>
        </w:r>
        <w:r>
          <w:rPr>
            <w:noProof/>
            <w:webHidden/>
          </w:rPr>
          <w:tab/>
        </w:r>
        <w:r>
          <w:rPr>
            <w:noProof/>
            <w:webHidden/>
          </w:rPr>
          <w:fldChar w:fldCharType="begin"/>
        </w:r>
        <w:r>
          <w:rPr>
            <w:noProof/>
            <w:webHidden/>
          </w:rPr>
          <w:instrText xml:space="preserve"> PAGEREF _Toc210140685 \h </w:instrText>
        </w:r>
        <w:r>
          <w:rPr>
            <w:noProof/>
            <w:webHidden/>
          </w:rPr>
        </w:r>
        <w:r>
          <w:rPr>
            <w:noProof/>
            <w:webHidden/>
          </w:rPr>
          <w:fldChar w:fldCharType="separate"/>
        </w:r>
        <w:r w:rsidR="00454FCC">
          <w:rPr>
            <w:noProof/>
            <w:webHidden/>
          </w:rPr>
          <w:t>9</w:t>
        </w:r>
        <w:r>
          <w:rPr>
            <w:noProof/>
            <w:webHidden/>
          </w:rPr>
          <w:fldChar w:fldCharType="end"/>
        </w:r>
      </w:hyperlink>
    </w:p>
    <w:p w14:paraId="08CDBFD1" w14:textId="6A73976B" w:rsidR="000411FD" w:rsidRDefault="000411FD">
      <w:pPr>
        <w:pStyle w:val="TOC2"/>
        <w:rPr>
          <w:rFonts w:asciiTheme="minorHAnsi" w:eastAsiaTheme="minorEastAsia" w:hAnsiTheme="minorHAnsi" w:cstheme="minorBidi"/>
          <w:noProof/>
          <w:kern w:val="2"/>
          <w:sz w:val="24"/>
          <w:szCs w:val="24"/>
          <w:lang w:val="en-US"/>
          <w14:ligatures w14:val="standardContextual"/>
        </w:rPr>
      </w:pPr>
      <w:hyperlink w:anchor="_Toc210140686" w:history="1">
        <w:r w:rsidRPr="0096099D">
          <w:rPr>
            <w:rStyle w:val="Hyperlink"/>
            <w:noProof/>
          </w:rPr>
          <w:t>Propuestas de los grupos de trabajo técnicos</w:t>
        </w:r>
        <w:r>
          <w:rPr>
            <w:noProof/>
            <w:webHidden/>
          </w:rPr>
          <w:tab/>
        </w:r>
        <w:r>
          <w:rPr>
            <w:noProof/>
            <w:webHidden/>
          </w:rPr>
          <w:fldChar w:fldCharType="begin"/>
        </w:r>
        <w:r>
          <w:rPr>
            <w:noProof/>
            <w:webHidden/>
          </w:rPr>
          <w:instrText xml:space="preserve"> PAGEREF _Toc210140686 \h </w:instrText>
        </w:r>
        <w:r>
          <w:rPr>
            <w:noProof/>
            <w:webHidden/>
          </w:rPr>
        </w:r>
        <w:r>
          <w:rPr>
            <w:noProof/>
            <w:webHidden/>
          </w:rPr>
          <w:fldChar w:fldCharType="separate"/>
        </w:r>
        <w:r w:rsidR="00454FCC">
          <w:rPr>
            <w:noProof/>
            <w:webHidden/>
          </w:rPr>
          <w:t>9</w:t>
        </w:r>
        <w:r>
          <w:rPr>
            <w:noProof/>
            <w:webHidden/>
          </w:rPr>
          <w:fldChar w:fldCharType="end"/>
        </w:r>
      </w:hyperlink>
    </w:p>
    <w:p w14:paraId="58445884" w14:textId="57D282B6"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87" w:history="1">
        <w:r w:rsidRPr="0096099D">
          <w:rPr>
            <w:rStyle w:val="Hyperlink"/>
            <w:noProof/>
          </w:rPr>
          <w:t>SITUACIÓN DE LAS DIRECTRICES DE EXAMEN EXISTENTES O DE LOS PROYECTOS DE DIRECTRICES DE EXAMEN</w:t>
        </w:r>
        <w:r>
          <w:rPr>
            <w:noProof/>
            <w:webHidden/>
          </w:rPr>
          <w:tab/>
        </w:r>
        <w:r>
          <w:rPr>
            <w:noProof/>
            <w:webHidden/>
          </w:rPr>
          <w:fldChar w:fldCharType="begin"/>
        </w:r>
        <w:r>
          <w:rPr>
            <w:noProof/>
            <w:webHidden/>
          </w:rPr>
          <w:instrText xml:space="preserve"> PAGEREF _Toc210140687 \h </w:instrText>
        </w:r>
        <w:r>
          <w:rPr>
            <w:noProof/>
            <w:webHidden/>
          </w:rPr>
        </w:r>
        <w:r>
          <w:rPr>
            <w:noProof/>
            <w:webHidden/>
          </w:rPr>
          <w:fldChar w:fldCharType="separate"/>
        </w:r>
        <w:r w:rsidR="00454FCC">
          <w:rPr>
            <w:noProof/>
            <w:webHidden/>
          </w:rPr>
          <w:t>9</w:t>
        </w:r>
        <w:r>
          <w:rPr>
            <w:noProof/>
            <w:webHidden/>
          </w:rPr>
          <w:fldChar w:fldCharType="end"/>
        </w:r>
      </w:hyperlink>
    </w:p>
    <w:p w14:paraId="5104A482" w14:textId="4C194139" w:rsidR="000411FD" w:rsidRDefault="000411FD">
      <w:pPr>
        <w:pStyle w:val="TOC1"/>
        <w:rPr>
          <w:rFonts w:asciiTheme="minorHAnsi" w:eastAsiaTheme="minorEastAsia" w:hAnsiTheme="minorHAnsi" w:cstheme="minorBidi"/>
          <w:caps w:val="0"/>
          <w:noProof/>
          <w:kern w:val="2"/>
          <w:sz w:val="24"/>
          <w:szCs w:val="24"/>
          <w:lang w:val="en-US"/>
          <w14:ligatures w14:val="standardContextual"/>
        </w:rPr>
      </w:pPr>
      <w:hyperlink w:anchor="_Toc210140688" w:history="1">
        <w:r w:rsidRPr="0096099D">
          <w:rPr>
            <w:rStyle w:val="Hyperlink"/>
            <w:noProof/>
          </w:rPr>
          <w:t>Directrices de examen sustituidas</w:t>
        </w:r>
        <w:r>
          <w:rPr>
            <w:noProof/>
            <w:webHidden/>
          </w:rPr>
          <w:tab/>
        </w:r>
        <w:r>
          <w:rPr>
            <w:noProof/>
            <w:webHidden/>
          </w:rPr>
          <w:fldChar w:fldCharType="begin"/>
        </w:r>
        <w:r>
          <w:rPr>
            <w:noProof/>
            <w:webHidden/>
          </w:rPr>
          <w:instrText xml:space="preserve"> PAGEREF _Toc210140688 \h </w:instrText>
        </w:r>
        <w:r>
          <w:rPr>
            <w:noProof/>
            <w:webHidden/>
          </w:rPr>
        </w:r>
        <w:r>
          <w:rPr>
            <w:noProof/>
            <w:webHidden/>
          </w:rPr>
          <w:fldChar w:fldCharType="separate"/>
        </w:r>
        <w:r w:rsidR="00454FCC">
          <w:rPr>
            <w:noProof/>
            <w:webHidden/>
          </w:rPr>
          <w:t>10</w:t>
        </w:r>
        <w:r>
          <w:rPr>
            <w:noProof/>
            <w:webHidden/>
          </w:rPr>
          <w:fldChar w:fldCharType="end"/>
        </w:r>
      </w:hyperlink>
    </w:p>
    <w:p w14:paraId="72228558" w14:textId="3A27DFED" w:rsidR="00D90213" w:rsidRPr="00C2210D" w:rsidRDefault="00D90213" w:rsidP="00D90213">
      <w:pPr>
        <w:keepNext/>
        <w:tabs>
          <w:tab w:val="left" w:pos="1134"/>
        </w:tabs>
        <w:rPr>
          <w:rFonts w:cs="Arial"/>
          <w:bCs/>
          <w:caps/>
          <w:snapToGrid w:val="0"/>
          <w:sz w:val="18"/>
          <w:szCs w:val="16"/>
        </w:rPr>
      </w:pPr>
      <w:r w:rsidRPr="00C2210D">
        <w:rPr>
          <w:rFonts w:cs="Arial"/>
          <w:bCs/>
          <w:caps/>
          <w:snapToGrid w:val="0"/>
          <w:sz w:val="22"/>
        </w:rPr>
        <w:fldChar w:fldCharType="end"/>
      </w:r>
    </w:p>
    <w:bookmarkEnd w:id="3"/>
    <w:p w14:paraId="02056CAB" w14:textId="31961F33" w:rsidR="00D562DC" w:rsidRPr="00C2210D" w:rsidRDefault="00D90213" w:rsidP="00D75012">
      <w:pPr>
        <w:keepNext/>
        <w:ind w:left="1134" w:hanging="1134"/>
        <w:rPr>
          <w:rFonts w:cs="Arial"/>
          <w:snapToGrid w:val="0"/>
          <w:sz w:val="18"/>
          <w:szCs w:val="18"/>
        </w:rPr>
      </w:pPr>
      <w:r w:rsidRPr="00C2210D">
        <w:rPr>
          <w:rFonts w:cs="Arial"/>
          <w:snapToGrid w:val="0"/>
          <w:sz w:val="18"/>
          <w:szCs w:val="18"/>
        </w:rPr>
        <w:t>ANEXO I</w:t>
      </w:r>
      <w:r w:rsidRPr="00C2210D">
        <w:rPr>
          <w:rFonts w:cs="Arial"/>
          <w:snapToGrid w:val="0"/>
          <w:sz w:val="18"/>
          <w:szCs w:val="18"/>
        </w:rPr>
        <w:tab/>
      </w:r>
      <w:r w:rsidR="00D562DC" w:rsidRPr="00C2210D">
        <w:rPr>
          <w:rFonts w:cs="Arial"/>
          <w:snapToGrid w:val="0"/>
          <w:sz w:val="18"/>
          <w:szCs w:val="18"/>
        </w:rPr>
        <w:t>Características adicionales y estados de expresión</w:t>
      </w:r>
    </w:p>
    <w:p w14:paraId="4A20675F" w14:textId="77777777" w:rsidR="00D562DC" w:rsidRPr="00C2210D" w:rsidRDefault="00D562DC" w:rsidP="00D75012">
      <w:pPr>
        <w:keepNext/>
        <w:ind w:left="1134" w:hanging="1134"/>
        <w:rPr>
          <w:rFonts w:cs="Arial"/>
          <w:snapToGrid w:val="0"/>
          <w:sz w:val="18"/>
          <w:szCs w:val="18"/>
        </w:rPr>
      </w:pPr>
      <w:r w:rsidRPr="00C2210D">
        <w:rPr>
          <w:rFonts w:cs="Arial"/>
          <w:snapToGrid w:val="0"/>
          <w:sz w:val="18"/>
          <w:szCs w:val="18"/>
        </w:rPr>
        <w:t>ANEXO II</w:t>
      </w:r>
      <w:r w:rsidRPr="00C2210D">
        <w:rPr>
          <w:rFonts w:cs="Arial"/>
          <w:snapToGrid w:val="0"/>
          <w:sz w:val="18"/>
          <w:szCs w:val="18"/>
        </w:rPr>
        <w:tab/>
        <w:t>Cuestionario técnico, sección 4.2: «Método de propagación de la variedad»</w:t>
      </w:r>
    </w:p>
    <w:p w14:paraId="31626C6B" w14:textId="2A44E8CF" w:rsidR="00D90213" w:rsidRPr="00C2210D" w:rsidRDefault="00D562DC" w:rsidP="00D90213">
      <w:pPr>
        <w:ind w:left="1134" w:hanging="1134"/>
        <w:rPr>
          <w:rFonts w:cs="Arial"/>
          <w:snapToGrid w:val="0"/>
          <w:sz w:val="18"/>
          <w:szCs w:val="18"/>
        </w:rPr>
      </w:pPr>
      <w:r w:rsidRPr="00C2210D">
        <w:rPr>
          <w:rFonts w:cs="Arial"/>
          <w:snapToGrid w:val="0"/>
          <w:sz w:val="18"/>
          <w:szCs w:val="18"/>
        </w:rPr>
        <w:t>ANEXO III</w:t>
      </w:r>
      <w:r w:rsidRPr="00C2210D">
        <w:rPr>
          <w:rFonts w:cs="Arial"/>
          <w:snapToGrid w:val="0"/>
          <w:sz w:val="18"/>
          <w:szCs w:val="18"/>
        </w:rPr>
        <w:tab/>
      </w:r>
      <w:r w:rsidR="00D90213" w:rsidRPr="00C2210D">
        <w:rPr>
          <w:rFonts w:cs="Arial"/>
          <w:snapToGrid w:val="0"/>
          <w:sz w:val="18"/>
          <w:szCs w:val="18"/>
        </w:rPr>
        <w:t xml:space="preserve">Directrices de examen para la admisión </w:t>
      </w:r>
    </w:p>
    <w:p w14:paraId="27E60AA2" w14:textId="3B01F90B" w:rsidR="00D90213" w:rsidRPr="00C2210D" w:rsidRDefault="00D562DC" w:rsidP="00D90213">
      <w:pPr>
        <w:ind w:left="1134" w:hanging="1134"/>
        <w:rPr>
          <w:rFonts w:cs="Arial"/>
          <w:snapToGrid w:val="0"/>
          <w:sz w:val="18"/>
          <w:szCs w:val="18"/>
        </w:rPr>
      </w:pPr>
      <w:r w:rsidRPr="00C2210D">
        <w:rPr>
          <w:rFonts w:cs="Arial"/>
          <w:snapToGrid w:val="0"/>
          <w:sz w:val="18"/>
          <w:szCs w:val="18"/>
        </w:rPr>
        <w:t>ANEXO IV</w:t>
      </w:r>
      <w:r w:rsidRPr="00C2210D">
        <w:rPr>
          <w:rFonts w:cs="Arial"/>
          <w:snapToGrid w:val="0"/>
          <w:sz w:val="18"/>
          <w:szCs w:val="18"/>
        </w:rPr>
        <w:tab/>
      </w:r>
      <w:r w:rsidR="00D90213" w:rsidRPr="00C2210D">
        <w:rPr>
          <w:rFonts w:cs="Arial"/>
          <w:snapToGrid w:val="0"/>
          <w:sz w:val="18"/>
          <w:szCs w:val="18"/>
        </w:rPr>
        <w:t>Proyecto de directrices de examen aprobado por correspondencia en</w:t>
      </w:r>
      <w:r w:rsidRPr="00C2210D">
        <w:rPr>
          <w:rFonts w:cs="Arial"/>
          <w:snapToGrid w:val="0"/>
          <w:sz w:val="18"/>
          <w:szCs w:val="18"/>
        </w:rPr>
        <w:t xml:space="preserve"> 2025</w:t>
      </w:r>
    </w:p>
    <w:p w14:paraId="3F32A073" w14:textId="5A818013" w:rsidR="00D90213" w:rsidRPr="00C2210D" w:rsidRDefault="00D562DC" w:rsidP="00D90213">
      <w:pPr>
        <w:ind w:left="1134" w:hanging="1134"/>
        <w:rPr>
          <w:spacing w:val="-2"/>
          <w:sz w:val="18"/>
          <w:szCs w:val="18"/>
        </w:rPr>
      </w:pPr>
      <w:r w:rsidRPr="00C2210D">
        <w:rPr>
          <w:rFonts w:cs="Arial"/>
          <w:snapToGrid w:val="0"/>
          <w:sz w:val="18"/>
          <w:szCs w:val="18"/>
        </w:rPr>
        <w:t>ANEXO V</w:t>
      </w:r>
      <w:r w:rsidRPr="00C2210D">
        <w:rPr>
          <w:rFonts w:cs="Arial"/>
          <w:snapToGrid w:val="0"/>
          <w:sz w:val="18"/>
          <w:szCs w:val="18"/>
        </w:rPr>
        <w:tab/>
      </w:r>
      <w:r w:rsidR="00D90213" w:rsidRPr="00C2210D">
        <w:rPr>
          <w:rFonts w:cs="Arial"/>
          <w:snapToGrid w:val="0"/>
          <w:sz w:val="18"/>
          <w:szCs w:val="18"/>
        </w:rPr>
        <w:t xml:space="preserve">Proyecto de directrices de </w:t>
      </w:r>
      <w:r w:rsidR="00523BB3">
        <w:rPr>
          <w:rFonts w:cs="Arial"/>
          <w:snapToGrid w:val="0"/>
          <w:sz w:val="18"/>
          <w:szCs w:val="18"/>
        </w:rPr>
        <w:t>examen</w:t>
      </w:r>
      <w:r w:rsidR="00D90213" w:rsidRPr="00C2210D">
        <w:rPr>
          <w:rFonts w:cs="Arial"/>
          <w:snapToGrid w:val="0"/>
          <w:sz w:val="18"/>
          <w:szCs w:val="18"/>
        </w:rPr>
        <w:t xml:space="preserve"> debatido por los TWP en</w:t>
      </w:r>
      <w:r w:rsidRPr="00C2210D">
        <w:rPr>
          <w:rFonts w:cs="Arial"/>
          <w:snapToGrid w:val="0"/>
          <w:sz w:val="18"/>
          <w:szCs w:val="18"/>
        </w:rPr>
        <w:t xml:space="preserve"> 2025</w:t>
      </w:r>
    </w:p>
    <w:p w14:paraId="14422D14" w14:textId="20B0BB10" w:rsidR="00D90213" w:rsidRPr="00C2210D" w:rsidRDefault="00D562DC" w:rsidP="00D90213">
      <w:pPr>
        <w:ind w:left="1134" w:hanging="1134"/>
        <w:rPr>
          <w:rFonts w:cs="Arial"/>
          <w:snapToGrid w:val="0"/>
          <w:sz w:val="18"/>
          <w:szCs w:val="18"/>
        </w:rPr>
      </w:pPr>
      <w:r w:rsidRPr="00C2210D">
        <w:rPr>
          <w:rFonts w:cs="Arial"/>
          <w:snapToGrid w:val="0"/>
          <w:sz w:val="18"/>
          <w:szCs w:val="18"/>
        </w:rPr>
        <w:t>ANEXO VI</w:t>
      </w:r>
      <w:r w:rsidRPr="00C2210D">
        <w:rPr>
          <w:rFonts w:cs="Arial"/>
          <w:snapToGrid w:val="0"/>
          <w:sz w:val="18"/>
          <w:szCs w:val="18"/>
        </w:rPr>
        <w:tab/>
      </w:r>
      <w:r w:rsidR="00D90213" w:rsidRPr="00C2210D">
        <w:rPr>
          <w:rFonts w:cs="Arial"/>
          <w:snapToGrid w:val="0"/>
          <w:sz w:val="18"/>
          <w:szCs w:val="18"/>
        </w:rPr>
        <w:t>Proyecto de directrices de examen que debatirán los TWP en</w:t>
      </w:r>
      <w:r w:rsidRPr="00C2210D">
        <w:rPr>
          <w:rFonts w:cs="Arial"/>
          <w:snapToGrid w:val="0"/>
          <w:sz w:val="18"/>
          <w:szCs w:val="18"/>
        </w:rPr>
        <w:t xml:space="preserve"> 2026</w:t>
      </w:r>
    </w:p>
    <w:p w14:paraId="6E87B21B" w14:textId="77777777" w:rsidR="00436E6C" w:rsidRPr="00C2210D" w:rsidRDefault="00436E6C" w:rsidP="00D90213">
      <w:pPr>
        <w:rPr>
          <w:u w:val="single"/>
        </w:rPr>
      </w:pPr>
    </w:p>
    <w:p w14:paraId="52446B5D" w14:textId="77777777" w:rsidR="00436E6C" w:rsidRPr="00C2210D" w:rsidRDefault="00436E6C" w:rsidP="00D90213">
      <w:pPr>
        <w:rPr>
          <w:u w:val="single"/>
        </w:rPr>
      </w:pPr>
    </w:p>
    <w:p w14:paraId="7B62DABB" w14:textId="77777777" w:rsidR="00D90213" w:rsidRPr="00C2210D" w:rsidRDefault="00D90213" w:rsidP="00D90213">
      <w:pPr>
        <w:keepNext/>
        <w:outlineLvl w:val="0"/>
        <w:rPr>
          <w:caps/>
        </w:rPr>
      </w:pPr>
      <w:bookmarkStart w:id="4" w:name="_Toc21019265"/>
      <w:bookmarkStart w:id="5" w:name="_Toc81228947"/>
      <w:bookmarkStart w:id="6" w:name="_Toc210140662"/>
      <w:r w:rsidRPr="00C2210D">
        <w:rPr>
          <w:caps/>
        </w:rPr>
        <w:t>Características adicionales</w:t>
      </w:r>
      <w:bookmarkEnd w:id="4"/>
      <w:bookmarkEnd w:id="5"/>
      <w:r w:rsidRPr="00C2210D">
        <w:rPr>
          <w:caps/>
        </w:rPr>
        <w:t xml:space="preserve"> / Estados de expresión</w:t>
      </w:r>
      <w:bookmarkEnd w:id="6"/>
    </w:p>
    <w:p w14:paraId="1A6E30F2" w14:textId="77777777" w:rsidR="00D90213" w:rsidRPr="00C2210D" w:rsidRDefault="00D90213" w:rsidP="00D90213">
      <w:pPr>
        <w:keepNext/>
        <w:tabs>
          <w:tab w:val="left" w:pos="567"/>
        </w:tabs>
        <w:rPr>
          <w:spacing w:val="-2"/>
        </w:rPr>
      </w:pPr>
    </w:p>
    <w:p w14:paraId="105874E1" w14:textId="77777777" w:rsidR="00D90213" w:rsidRPr="00C2210D" w:rsidRDefault="00D90213" w:rsidP="00D90213">
      <w:pPr>
        <w:keepNext/>
        <w:outlineLvl w:val="1"/>
        <w:rPr>
          <w:u w:val="single"/>
        </w:rPr>
      </w:pPr>
      <w:bookmarkStart w:id="7" w:name="_Toc210140663"/>
      <w:r w:rsidRPr="00C2210D">
        <w:rPr>
          <w:u w:val="single"/>
        </w:rPr>
        <w:t>Antecedentes: Procedimiento de notificación y decisión</w:t>
      </w:r>
      <w:bookmarkEnd w:id="7"/>
      <w:r w:rsidRPr="00C2210D">
        <w:rPr>
          <w:u w:val="single"/>
        </w:rPr>
        <w:t xml:space="preserve"> </w:t>
      </w:r>
    </w:p>
    <w:p w14:paraId="2C88A1B9" w14:textId="77777777" w:rsidR="00D90213" w:rsidRPr="00C2210D" w:rsidRDefault="00D90213" w:rsidP="00D90213">
      <w:pPr>
        <w:keepNext/>
        <w:tabs>
          <w:tab w:val="left" w:pos="567"/>
        </w:tabs>
        <w:rPr>
          <w:spacing w:val="-2"/>
        </w:rPr>
      </w:pPr>
    </w:p>
    <w:p w14:paraId="10B102B6" w14:textId="77777777" w:rsidR="00D90213" w:rsidRPr="00C2210D" w:rsidRDefault="00D90213" w:rsidP="00D90213">
      <w:pPr>
        <w:keepNext/>
      </w:pPr>
      <w:r w:rsidRPr="00C2210D">
        <w:rPr>
          <w:rFonts w:cs="Arial"/>
        </w:rPr>
        <w:fldChar w:fldCharType="begin"/>
      </w:r>
      <w:r w:rsidRPr="00C2210D">
        <w:rPr>
          <w:rFonts w:cs="Arial"/>
        </w:rPr>
        <w:instrText xml:space="preserve"> AUTONUM  </w:instrText>
      </w:r>
      <w:r w:rsidRPr="00C2210D">
        <w:rPr>
          <w:rFonts w:cs="Arial"/>
        </w:rPr>
        <w:fldChar w:fldCharType="end"/>
      </w:r>
      <w:r w:rsidRPr="00C2210D">
        <w:tab/>
        <w:t xml:space="preserve">El documento TGP/5, sección 10:  </w:t>
      </w:r>
      <w:r w:rsidRPr="00C2210D">
        <w:rPr>
          <w:snapToGrid w:val="0"/>
          <w:color w:val="000000"/>
        </w:rPr>
        <w:t xml:space="preserve">Notificación de caracteres adicionales </w:t>
      </w:r>
      <w:r w:rsidRPr="00C2210D">
        <w:t xml:space="preserve">y estados de expresión, establece que </w:t>
      </w:r>
      <w:r w:rsidRPr="00C2210D">
        <w:rPr>
          <w:rFonts w:cs="Arial"/>
        </w:rPr>
        <w:t xml:space="preserve">«las propuestas de caracteres adicionales y estados de expresión notificadas a la Oficina de la Unión mediante el documento TGP/5, sección 10, se presentarán al grupo o grupos de trabajo técnico pertinentes lo antes posible, junto con información sobre el grado de utilización del carácter.  A continuación, los caracteres se publicarán, según proceda, en la </w:t>
      </w:r>
      <w:r w:rsidRPr="00C2210D">
        <w:rPr>
          <w:rFonts w:eastAsia="MS Mincho" w:cs="Arial"/>
          <w:lang w:eastAsia="ja-JP"/>
        </w:rPr>
        <w:t xml:space="preserve">página web </w:t>
      </w:r>
      <w:r w:rsidRPr="00C2210D">
        <w:rPr>
          <w:rFonts w:cs="Arial"/>
        </w:rPr>
        <w:t>de</w:t>
      </w:r>
      <w:r w:rsidRPr="00C2210D">
        <w:rPr>
          <w:rFonts w:eastAsia="MS Mincho" w:cs="Arial"/>
          <w:lang w:eastAsia="ja-JP"/>
        </w:rPr>
        <w:t xml:space="preserve"> los redactores de</w:t>
      </w:r>
      <w:r w:rsidRPr="00C2210D">
        <w:rPr>
          <w:rFonts w:cs="Arial"/>
        </w:rPr>
        <w:t xml:space="preserve"> los TG del sitio web de la UPOV (</w:t>
      </w:r>
      <w:hyperlink r:id="rId15" w:history="1">
        <w:r w:rsidRPr="00C2210D">
          <w:rPr>
            <w:color w:val="0000FF"/>
            <w:u w:val="single"/>
          </w:rPr>
          <w:t>https://www.upov.int/resource/en/tg_drafters.html)</w:t>
        </w:r>
      </w:hyperlink>
      <w:r w:rsidRPr="00C2210D">
        <w:rPr>
          <w:rFonts w:cs="Arial"/>
        </w:rPr>
        <w:t xml:space="preserve"> sobre la base de las observaciones formuladas por los TWP pertinentes, y/o los TWP podrán iniciar una revisión o una revisión parcial de las directrices de examen </w:t>
      </w:r>
      <w:r w:rsidRPr="00C2210D">
        <w:t>correspondientes».</w:t>
      </w:r>
    </w:p>
    <w:p w14:paraId="71C1C50C" w14:textId="77777777" w:rsidR="00D90213" w:rsidRPr="00C2210D" w:rsidRDefault="00D90213" w:rsidP="00D90213">
      <w:pPr>
        <w:tabs>
          <w:tab w:val="left" w:pos="567"/>
        </w:tabs>
        <w:rPr>
          <w:spacing w:val="-2"/>
        </w:rPr>
      </w:pPr>
    </w:p>
    <w:p w14:paraId="02D7DE60" w14:textId="77777777" w:rsidR="00927833" w:rsidRPr="00C2210D" w:rsidRDefault="00927833" w:rsidP="00F4138E">
      <w:pPr>
        <w:tabs>
          <w:tab w:val="left" w:pos="1252"/>
        </w:tabs>
        <w:rPr>
          <w:spacing w:val="-2"/>
        </w:rPr>
      </w:pPr>
    </w:p>
    <w:p w14:paraId="7D0027D0" w14:textId="77777777" w:rsidR="00D90213" w:rsidRPr="00C2210D" w:rsidRDefault="00D90213" w:rsidP="00D90213">
      <w:pPr>
        <w:keepNext/>
        <w:outlineLvl w:val="1"/>
        <w:rPr>
          <w:u w:val="single"/>
        </w:rPr>
      </w:pPr>
      <w:bookmarkStart w:id="8" w:name="_Toc210140664"/>
      <w:r w:rsidRPr="00C2210D">
        <w:rPr>
          <w:snapToGrid w:val="0"/>
          <w:color w:val="000000"/>
          <w:u w:val="single"/>
        </w:rPr>
        <w:t xml:space="preserve">Características </w:t>
      </w:r>
      <w:r w:rsidRPr="00C2210D">
        <w:rPr>
          <w:u w:val="single"/>
        </w:rPr>
        <w:t xml:space="preserve">y formas de expresión </w:t>
      </w:r>
      <w:r w:rsidRPr="00C2210D">
        <w:rPr>
          <w:snapToGrid w:val="0"/>
          <w:color w:val="000000"/>
          <w:u w:val="single"/>
        </w:rPr>
        <w:t xml:space="preserve">adicionales </w:t>
      </w:r>
      <w:r w:rsidRPr="00C2210D">
        <w:rPr>
          <w:u w:val="single"/>
        </w:rPr>
        <w:t>notificadas</w:t>
      </w:r>
      <w:bookmarkEnd w:id="8"/>
      <w:r w:rsidRPr="00C2210D">
        <w:rPr>
          <w:u w:val="single"/>
        </w:rPr>
        <w:t xml:space="preserve"> </w:t>
      </w:r>
    </w:p>
    <w:p w14:paraId="791DAD4C" w14:textId="77777777" w:rsidR="00927833" w:rsidRPr="00C2210D" w:rsidRDefault="00927833" w:rsidP="00927833">
      <w:pPr>
        <w:tabs>
          <w:tab w:val="left" w:pos="567"/>
        </w:tabs>
        <w:rPr>
          <w:spacing w:val="-2"/>
        </w:rPr>
      </w:pPr>
    </w:p>
    <w:p w14:paraId="30B125C9" w14:textId="6A8962EA" w:rsidR="00927833" w:rsidRPr="00C2210D" w:rsidRDefault="00927833" w:rsidP="00927833">
      <w:pPr>
        <w:tabs>
          <w:tab w:val="left" w:pos="567"/>
        </w:tabs>
        <w:rPr>
          <w:spacing w:val="-2"/>
        </w:rPr>
      </w:pPr>
      <w:r w:rsidRPr="00C2210D">
        <w:rPr>
          <w:spacing w:val="-2"/>
        </w:rPr>
        <w:fldChar w:fldCharType="begin"/>
      </w:r>
      <w:r w:rsidRPr="00C2210D">
        <w:rPr>
          <w:spacing w:val="-2"/>
        </w:rPr>
        <w:instrText xml:space="preserve"> AUTONUM  </w:instrText>
      </w:r>
      <w:r w:rsidRPr="00C2210D">
        <w:rPr>
          <w:spacing w:val="-2"/>
        </w:rPr>
        <w:fldChar w:fldCharType="end"/>
      </w:r>
      <w:r w:rsidRPr="00C2210D">
        <w:rPr>
          <w:spacing w:val="-2"/>
        </w:rPr>
        <w:tab/>
        <w:t>En esta sección se informa sobre las características y los niveles de expresión adicionales notificados a la Oficina de la Unión desde la última sesión del Comité Técnico.</w:t>
      </w:r>
    </w:p>
    <w:p w14:paraId="0A045CB0" w14:textId="77777777" w:rsidR="00D90213" w:rsidRPr="00C2210D" w:rsidRDefault="00D90213" w:rsidP="00D90213">
      <w:pPr>
        <w:keepNext/>
        <w:tabs>
          <w:tab w:val="left" w:pos="567"/>
        </w:tabs>
        <w:rPr>
          <w:spacing w:val="-2"/>
        </w:rPr>
      </w:pPr>
    </w:p>
    <w:p w14:paraId="65CC7177" w14:textId="77777777" w:rsidR="00F6658F" w:rsidRPr="00C2210D" w:rsidRDefault="00F6658F" w:rsidP="00D90213">
      <w:pPr>
        <w:keepNext/>
        <w:tabs>
          <w:tab w:val="left" w:pos="567"/>
        </w:tabs>
        <w:rPr>
          <w:spacing w:val="-2"/>
        </w:rPr>
      </w:pPr>
    </w:p>
    <w:p w14:paraId="5A63E6C0" w14:textId="77777777" w:rsidR="00B8782E" w:rsidRPr="00C2210D" w:rsidRDefault="00B8782E" w:rsidP="00B8782E">
      <w:pPr>
        <w:pStyle w:val="Heading3"/>
        <w:keepLines/>
        <w:rPr>
          <w:lang w:val="es-ES"/>
        </w:rPr>
      </w:pPr>
      <w:bookmarkStart w:id="9" w:name="_Toc193288262"/>
      <w:bookmarkStart w:id="10" w:name="_Toc210140665"/>
      <w:r w:rsidRPr="00C2210D">
        <w:rPr>
          <w:lang w:val="es-ES"/>
        </w:rPr>
        <w:t>Directrices de examen para el guisante (documento TG/7/10): Resistencia al mildiú velloso (Pv)</w:t>
      </w:r>
      <w:bookmarkEnd w:id="9"/>
      <w:bookmarkEnd w:id="10"/>
    </w:p>
    <w:p w14:paraId="45982772" w14:textId="77777777" w:rsidR="00B8782E" w:rsidRPr="00C2210D" w:rsidRDefault="00B8782E" w:rsidP="00B8782E">
      <w:pPr>
        <w:keepNext/>
        <w:keepLines/>
      </w:pPr>
    </w:p>
    <w:p w14:paraId="792E1621" w14:textId="73D9182E" w:rsidR="00B8782E" w:rsidRPr="00C2210D" w:rsidRDefault="00927833" w:rsidP="00B8782E">
      <w:pPr>
        <w:keepNext/>
        <w:keepLines/>
      </w:pPr>
      <w:r w:rsidRPr="00C2210D">
        <w:fldChar w:fldCharType="begin"/>
      </w:r>
      <w:r w:rsidRPr="00C2210D">
        <w:instrText xml:space="preserve"> AUTONUM  </w:instrText>
      </w:r>
      <w:r w:rsidRPr="00C2210D">
        <w:fldChar w:fldCharType="end"/>
      </w:r>
      <w:r w:rsidRPr="00C2210D">
        <w:tab/>
      </w:r>
      <w:r w:rsidR="00B8782E" w:rsidRPr="00C2210D">
        <w:t>El TWV</w:t>
      </w:r>
      <w:r w:rsidRPr="00C2210D">
        <w:t>, en su quincuagésima novena sesión</w:t>
      </w:r>
      <w:r w:rsidRPr="00C2210D">
        <w:rPr>
          <w:rStyle w:val="FootnoteReference"/>
        </w:rPr>
        <w:footnoteReference w:id="2"/>
      </w:r>
      <w:r w:rsidRPr="00C2210D">
        <w:t xml:space="preserve"> , </w:t>
      </w:r>
      <w:r w:rsidR="00B8782E" w:rsidRPr="00C2210D">
        <w:t xml:space="preserve">examinó el carácter adicional notificado en las directrices de examen del guisante (documento TG/7/10), </w:t>
      </w:r>
      <w:r w:rsidR="00B111FA" w:rsidRPr="00C2210D">
        <w:t xml:space="preserve">tal como figura en el documento </w:t>
      </w:r>
      <w:hyperlink r:id="rId16" w:history="1">
        <w:r w:rsidR="00B111FA" w:rsidRPr="00C2210D">
          <w:rPr>
            <w:rStyle w:val="Hyperlink"/>
          </w:rPr>
          <w:t>TWP/9/3, Anexo</w:t>
        </w:r>
        <w:r w:rsidR="00915709">
          <w:rPr>
            <w:rStyle w:val="Hyperlink"/>
          </w:rPr>
          <w:t> </w:t>
        </w:r>
        <w:r w:rsidR="00B111FA" w:rsidRPr="00C2210D">
          <w:rPr>
            <w:rStyle w:val="Hyperlink"/>
          </w:rPr>
          <w:t>III</w:t>
        </w:r>
      </w:hyperlink>
      <w:r w:rsidR="00B8782E" w:rsidRPr="00C2210D">
        <w:t>.</w:t>
      </w:r>
    </w:p>
    <w:p w14:paraId="7813E865" w14:textId="77777777" w:rsidR="00B8782E" w:rsidRPr="00C2210D" w:rsidRDefault="00B8782E" w:rsidP="00B8782E"/>
    <w:p w14:paraId="2EC76700" w14:textId="0770C5B9" w:rsidR="00B8782E" w:rsidRPr="00C2210D" w:rsidRDefault="00B8782E" w:rsidP="00B8782E">
      <w:r w:rsidRPr="00C2210D">
        <w:fldChar w:fldCharType="begin"/>
      </w:r>
      <w:r w:rsidRPr="00C2210D">
        <w:instrText xml:space="preserve"> AUTONUM  </w:instrText>
      </w:r>
      <w:r w:rsidRPr="00C2210D">
        <w:fldChar w:fldCharType="end"/>
      </w:r>
      <w:r w:rsidRPr="00C2210D">
        <w:tab/>
        <w:t>El TW</w:t>
      </w:r>
      <w:r w:rsidR="00915709">
        <w:t>V</w:t>
      </w:r>
      <w:r w:rsidRPr="00C2210D">
        <w:t xml:space="preserve"> observó que faltaba información sobre la interpretación de las observaciones en relación con las notas de la UPOV y acordó invitar al experto de la Unión Europea a que completara la explicación antes de proseguir el debate. </w:t>
      </w:r>
    </w:p>
    <w:p w14:paraId="32C72BAA" w14:textId="77777777" w:rsidR="00B8782E" w:rsidRPr="00C2210D" w:rsidRDefault="00B8782E" w:rsidP="00B8782E"/>
    <w:p w14:paraId="1DE2E93C" w14:textId="77777777" w:rsidR="00B8782E" w:rsidRPr="00C2210D" w:rsidRDefault="00B8782E" w:rsidP="00B8782E">
      <w:r w:rsidRPr="00C2210D">
        <w:fldChar w:fldCharType="begin"/>
      </w:r>
      <w:r w:rsidRPr="00C2210D">
        <w:instrText xml:space="preserve"> AUTONUM  </w:instrText>
      </w:r>
      <w:r w:rsidRPr="00C2210D">
        <w:fldChar w:fldCharType="end"/>
      </w:r>
      <w:r w:rsidRPr="00C2210D">
        <w:tab/>
        <w:t>El TWV examinó la escala cualitativa de las notas utilizadas en el carácter y debatió cómo establecer el punto de corte para definir si la variedad tenía resistencia ausente o presente. El TWV tomó nota de la explicación proporcionada por los Países Bajos (Reino de) de que una variedad con plantas de las clases 1 y 2 se consideraría resistente; tan pronto como se observara esporulación, la variedad se consideraría susceptible.</w:t>
      </w:r>
    </w:p>
    <w:p w14:paraId="251A596C" w14:textId="77777777" w:rsidR="00B8782E" w:rsidRPr="00C2210D" w:rsidRDefault="00B8782E" w:rsidP="00B8782E"/>
    <w:p w14:paraId="7EE547AB" w14:textId="38255E9A" w:rsidR="00B8782E" w:rsidRPr="00C2210D" w:rsidRDefault="00927833" w:rsidP="00B8782E">
      <w:r w:rsidRPr="00C2210D">
        <w:fldChar w:fldCharType="begin"/>
      </w:r>
      <w:r w:rsidRPr="00C2210D">
        <w:instrText xml:space="preserve"> AUTONUM  </w:instrText>
      </w:r>
      <w:r w:rsidRPr="00C2210D">
        <w:fldChar w:fldCharType="end"/>
      </w:r>
      <w:r w:rsidRPr="00C2210D">
        <w:tab/>
      </w:r>
      <w:r w:rsidR="00B8782E" w:rsidRPr="00C2210D">
        <w:t>El TWV tomó nota de que la interpretación de los resultados en relación con los estados de expresión se basaba en la comparación de la variedad candidata con las variedades de control utilizadas para definir el punto de corte entre las clases.</w:t>
      </w:r>
    </w:p>
    <w:p w14:paraId="03C0DCF9" w14:textId="77777777" w:rsidR="00E926B4" w:rsidRPr="00C2210D" w:rsidRDefault="00E926B4" w:rsidP="00E926B4"/>
    <w:p w14:paraId="3C7C7D77" w14:textId="77777777" w:rsidR="00666B49" w:rsidRPr="00C2210D" w:rsidRDefault="00666B49" w:rsidP="00E926B4"/>
    <w:p w14:paraId="18E9FF12" w14:textId="77777777" w:rsidR="00E926B4" w:rsidRPr="00C2210D" w:rsidRDefault="00E926B4" w:rsidP="00915709">
      <w:pPr>
        <w:keepNext/>
        <w:rPr>
          <w:i/>
        </w:rPr>
      </w:pPr>
      <w:r w:rsidRPr="00C2210D">
        <w:rPr>
          <w:i/>
        </w:rPr>
        <w:lastRenderedPageBreak/>
        <w:t>Directrices de examen para la cebada (documento TG/19/11)</w:t>
      </w:r>
    </w:p>
    <w:p w14:paraId="63EB1B5F" w14:textId="77777777" w:rsidR="00E926B4" w:rsidRPr="00C2210D" w:rsidRDefault="00E926B4" w:rsidP="00915709">
      <w:pPr>
        <w:keepNext/>
        <w:rPr>
          <w:i/>
        </w:rPr>
      </w:pPr>
    </w:p>
    <w:p w14:paraId="4D85F071" w14:textId="3DCA35EA" w:rsidR="00E926B4" w:rsidRPr="00C2210D" w:rsidRDefault="00F6658F" w:rsidP="00915709">
      <w:pPr>
        <w:keepNext/>
      </w:pPr>
      <w:r w:rsidRPr="00C2210D">
        <w:fldChar w:fldCharType="begin"/>
      </w:r>
      <w:r w:rsidRPr="00C2210D">
        <w:instrText xml:space="preserve"> AUTONUM  </w:instrText>
      </w:r>
      <w:r w:rsidRPr="00C2210D">
        <w:fldChar w:fldCharType="end"/>
      </w:r>
      <w:r w:rsidRPr="00C2210D">
        <w:tab/>
      </w:r>
      <w:r w:rsidR="00E926B4" w:rsidRPr="00C2210D">
        <w:t>El TWA</w:t>
      </w:r>
      <w:r w:rsidRPr="00C2210D">
        <w:t xml:space="preserve">, en su </w:t>
      </w:r>
      <w:r w:rsidR="003111E2">
        <w:t>q</w:t>
      </w:r>
      <w:r w:rsidR="003111E2" w:rsidRPr="003111E2">
        <w:t>uincuagésima cuarta sesión</w:t>
      </w:r>
      <w:r w:rsidRPr="00C2210D">
        <w:rPr>
          <w:rStyle w:val="FootnoteReference"/>
        </w:rPr>
        <w:footnoteReference w:id="3"/>
      </w:r>
      <w:r w:rsidRPr="00C2210D">
        <w:t xml:space="preserve"> , </w:t>
      </w:r>
      <w:r w:rsidR="00E926B4" w:rsidRPr="00C2210D">
        <w:t xml:space="preserve">examinó los siguientes caracteres adicionales notificados por el Reino Unido sobre las directrices de examen de la cebada (documento TG/19/11), que se incluirían en el documento </w:t>
      </w:r>
      <w:hyperlink r:id="rId17" w:history="1">
        <w:r w:rsidR="00E926B4" w:rsidRPr="00C2210D">
          <w:rPr>
            <w:rStyle w:val="Hyperlink"/>
          </w:rPr>
          <w:t>TWA/54/2</w:t>
        </w:r>
      </w:hyperlink>
      <w:r w:rsidR="00E926B4" w:rsidRPr="00C2210D">
        <w:t xml:space="preserve"> “Informes de los miembros y observadores sobre la evolución de la protección de las variedades vegetales”:</w:t>
      </w:r>
    </w:p>
    <w:p w14:paraId="2665EC3B" w14:textId="501F6B9C" w:rsidR="00E926B4" w:rsidRPr="00C2210D" w:rsidRDefault="00E926B4" w:rsidP="00E926B4"/>
    <w:p w14:paraId="2F244A5B" w14:textId="68AE6EA9" w:rsidR="00E926B4" w:rsidRPr="00C2210D" w:rsidRDefault="00E926B4" w:rsidP="00E926B4">
      <w:pPr>
        <w:numPr>
          <w:ilvl w:val="0"/>
          <w:numId w:val="35"/>
        </w:numPr>
      </w:pPr>
      <w:r w:rsidRPr="00C2210D">
        <w:t xml:space="preserve">Producción de polen (esterilidad masculina) </w:t>
      </w:r>
    </w:p>
    <w:p w14:paraId="1E45645F" w14:textId="77777777" w:rsidR="00E926B4" w:rsidRPr="00C2210D" w:rsidRDefault="00E926B4" w:rsidP="00E926B4">
      <w:pPr>
        <w:numPr>
          <w:ilvl w:val="0"/>
          <w:numId w:val="35"/>
        </w:numPr>
      </w:pPr>
      <w:r w:rsidRPr="00C2210D">
        <w:t>Semilla: contenido de proantocianidinas</w:t>
      </w:r>
    </w:p>
    <w:p w14:paraId="672845C9" w14:textId="77777777" w:rsidR="00E926B4" w:rsidRPr="00C2210D" w:rsidRDefault="00E926B4" w:rsidP="00E926B4">
      <w:pPr>
        <w:numPr>
          <w:ilvl w:val="0"/>
          <w:numId w:val="35"/>
        </w:numPr>
      </w:pPr>
      <w:r w:rsidRPr="00C2210D">
        <w:t>Semilla: producción de nitrilo glicosídico</w:t>
      </w:r>
    </w:p>
    <w:p w14:paraId="0F0A0F7B" w14:textId="77777777" w:rsidR="00E926B4" w:rsidRPr="00C2210D" w:rsidRDefault="00E926B4" w:rsidP="00E926B4"/>
    <w:p w14:paraId="1000A4E6" w14:textId="3701E13D" w:rsidR="00E926B4" w:rsidRPr="00C2210D" w:rsidRDefault="00F6658F" w:rsidP="00E926B4">
      <w:r w:rsidRPr="00C2210D">
        <w:fldChar w:fldCharType="begin"/>
      </w:r>
      <w:r w:rsidRPr="00C2210D">
        <w:instrText xml:space="preserve"> AUTONUM  </w:instrText>
      </w:r>
      <w:r w:rsidRPr="00C2210D">
        <w:fldChar w:fldCharType="end"/>
      </w:r>
      <w:r w:rsidRPr="00C2210D">
        <w:tab/>
      </w:r>
      <w:r w:rsidR="00E926B4" w:rsidRPr="00C2210D">
        <w:t xml:space="preserve">El TWA tomó nota de que ambas características de la semilla se habían introducido recientemente en las directrices nacionales de examen del Reino Unido y aún no se habían utilizado en decisiones relacionadas con la concesión de derechos de obtentor. El TWA acordó invitar al Reino Unido a que informara </w:t>
      </w:r>
      <w:r w:rsidR="00230EDB" w:rsidRPr="00C2210D">
        <w:t xml:space="preserve">sobre </w:t>
      </w:r>
      <w:r w:rsidR="00E926B4" w:rsidRPr="00C2210D">
        <w:t xml:space="preserve">la utilización de </w:t>
      </w:r>
      <w:r w:rsidR="00230EDB" w:rsidRPr="00C2210D">
        <w:t xml:space="preserve">estas </w:t>
      </w:r>
      <w:r w:rsidR="00E926B4" w:rsidRPr="00C2210D">
        <w:t>características en el examen DHE en su quincuagésima quinta sesión.</w:t>
      </w:r>
    </w:p>
    <w:p w14:paraId="03C2BC69" w14:textId="77777777" w:rsidR="00E926B4" w:rsidRPr="00C2210D" w:rsidRDefault="00E926B4" w:rsidP="00E926B4"/>
    <w:p w14:paraId="60C2CC1A" w14:textId="717D6A68" w:rsidR="00E926B4" w:rsidRPr="00C2210D" w:rsidRDefault="00E926B4" w:rsidP="00E926B4">
      <w:r w:rsidRPr="00C2210D">
        <w:fldChar w:fldCharType="begin"/>
      </w:r>
      <w:r w:rsidRPr="00C2210D">
        <w:instrText xml:space="preserve"> AUTONUM  </w:instrText>
      </w:r>
      <w:r w:rsidRPr="00C2210D">
        <w:fldChar w:fldCharType="end"/>
      </w:r>
      <w:r w:rsidRPr="00C2210D">
        <w:tab/>
        <w:t xml:space="preserve">De conformidad con el procedimiento establecido en el documento </w:t>
      </w:r>
      <w:hyperlink r:id="rId18" w:history="1">
        <w:r w:rsidRPr="00C2210D">
          <w:rPr>
            <w:rStyle w:val="Hyperlink"/>
          </w:rPr>
          <w:t>TGP/5, sección 10</w:t>
        </w:r>
      </w:hyperlink>
      <w:r w:rsidRPr="00C2210D">
        <w:t xml:space="preserve">, “Notificación de caracteres adicionales y grados de expresión”, el TWA acordó que el carácter “Producción de polen (esterilidad masculina)” se publicara en la página web de los redactores de las directrices de examen del TG del sitio web de la UPOV (véase </w:t>
      </w:r>
      <w:r w:rsidR="00B111FA" w:rsidRPr="00C2210D">
        <w:t>el anexo I del presente documento</w:t>
      </w:r>
      <w:r w:rsidRPr="00C2210D">
        <w:t xml:space="preserve">). </w:t>
      </w:r>
    </w:p>
    <w:p w14:paraId="2C1CF7FC" w14:textId="77777777" w:rsidR="00E926B4" w:rsidRPr="00C2210D" w:rsidRDefault="00E926B4" w:rsidP="00E926B4"/>
    <w:p w14:paraId="08C3948D" w14:textId="77777777" w:rsidR="00F6658F" w:rsidRPr="00C2210D" w:rsidRDefault="00F6658F" w:rsidP="00E926B4"/>
    <w:p w14:paraId="6E623FA8" w14:textId="33466E4C" w:rsidR="00E926B4" w:rsidRPr="00C2210D" w:rsidRDefault="00E926B4" w:rsidP="00E926B4">
      <w:pPr>
        <w:rPr>
          <w:i/>
        </w:rPr>
      </w:pPr>
      <w:bookmarkStart w:id="11" w:name="_Hlk209445182"/>
      <w:r w:rsidRPr="00C2210D">
        <w:rPr>
          <w:i/>
        </w:rPr>
        <w:t xml:space="preserve">Directrices de examen para la colza </w:t>
      </w:r>
      <w:bookmarkStart w:id="12" w:name="_Hlk209445081"/>
      <w:r w:rsidRPr="00C2210D">
        <w:rPr>
          <w:i/>
        </w:rPr>
        <w:t>(documento TG/36/7)</w:t>
      </w:r>
      <w:bookmarkEnd w:id="12"/>
    </w:p>
    <w:bookmarkEnd w:id="11"/>
    <w:p w14:paraId="4A310A50" w14:textId="77777777" w:rsidR="00E926B4" w:rsidRPr="00C2210D" w:rsidRDefault="00E926B4" w:rsidP="00E926B4">
      <w:pPr>
        <w:rPr>
          <w:i/>
        </w:rPr>
      </w:pPr>
    </w:p>
    <w:p w14:paraId="566589AF" w14:textId="6E7114D2" w:rsidR="00E926B4" w:rsidRPr="00C2210D" w:rsidRDefault="00E926B4" w:rsidP="00E926B4">
      <w:r w:rsidRPr="00C2210D">
        <w:fldChar w:fldCharType="begin"/>
      </w:r>
      <w:r w:rsidRPr="00C2210D">
        <w:instrText xml:space="preserve"> AUTONUM  </w:instrText>
      </w:r>
      <w:r w:rsidRPr="00C2210D">
        <w:fldChar w:fldCharType="end"/>
      </w:r>
      <w:r w:rsidRPr="00C2210D">
        <w:tab/>
      </w:r>
      <w:r w:rsidR="00F6658F" w:rsidRPr="00C2210D">
        <w:t xml:space="preserve">El TWA, en su </w:t>
      </w:r>
      <w:r w:rsidR="003111E2">
        <w:t>q</w:t>
      </w:r>
      <w:r w:rsidR="003111E2" w:rsidRPr="003111E2">
        <w:t>uincuagésima cuarta sesión</w:t>
      </w:r>
      <w:r w:rsidR="00F6658F" w:rsidRPr="00C2210D">
        <w:rPr>
          <w:rStyle w:val="FootnoteReference"/>
        </w:rPr>
        <w:t>2</w:t>
      </w:r>
      <w:r w:rsidR="00F6658F" w:rsidRPr="00C2210D">
        <w:t xml:space="preserve">, </w:t>
      </w:r>
      <w:r w:rsidRPr="00C2210D">
        <w:t xml:space="preserve">examinó las siguientes características adicionales notificadas por el Reino Unido en las Directrices de examen de la colza (documento TG/36/7), que se incluirían en el documento TWA/54/2 «Informes de los miembros y observadores sobre la evolución de la protección de las variedades vegetales»: </w:t>
      </w:r>
    </w:p>
    <w:p w14:paraId="105FEAA0" w14:textId="77777777" w:rsidR="00E926B4" w:rsidRPr="00C2210D" w:rsidRDefault="00E926B4" w:rsidP="00E926B4"/>
    <w:p w14:paraId="4AB8ACC1" w14:textId="77777777" w:rsidR="00E926B4" w:rsidRPr="00C2210D" w:rsidRDefault="00E926B4" w:rsidP="00E926B4">
      <w:pPr>
        <w:numPr>
          <w:ilvl w:val="0"/>
          <w:numId w:val="35"/>
        </w:numPr>
      </w:pPr>
      <w:r w:rsidRPr="00C2210D">
        <w:t>Cotiledón: longitud desde la base de la lámina hasta el punto más ancho (lbtwp)</w:t>
      </w:r>
    </w:p>
    <w:p w14:paraId="29C83D89" w14:textId="77777777" w:rsidR="00E926B4" w:rsidRPr="00C2210D" w:rsidRDefault="00E926B4" w:rsidP="00E926B4">
      <w:pPr>
        <w:numPr>
          <w:ilvl w:val="0"/>
          <w:numId w:val="35"/>
        </w:numPr>
      </w:pPr>
      <w:r w:rsidRPr="00C2210D">
        <w:t>Cotiledón: relación lbtwp/anchura</w:t>
      </w:r>
    </w:p>
    <w:p w14:paraId="01ED66F2" w14:textId="77777777" w:rsidR="00E926B4" w:rsidRPr="00C2210D" w:rsidRDefault="00E926B4" w:rsidP="00E926B4">
      <w:pPr>
        <w:numPr>
          <w:ilvl w:val="0"/>
          <w:numId w:val="35"/>
        </w:numPr>
      </w:pPr>
      <w:r w:rsidRPr="00C2210D">
        <w:t>Tolerancia a herbicidas: imazamox</w:t>
      </w:r>
    </w:p>
    <w:p w14:paraId="0B9311E8" w14:textId="77777777" w:rsidR="00E926B4" w:rsidRPr="00C2210D" w:rsidRDefault="00E926B4" w:rsidP="00E926B4"/>
    <w:p w14:paraId="2422A968" w14:textId="14F64289" w:rsidR="00E926B4" w:rsidRPr="00C2210D" w:rsidRDefault="00F6658F" w:rsidP="00E926B4">
      <w:r w:rsidRPr="00C2210D">
        <w:fldChar w:fldCharType="begin"/>
      </w:r>
      <w:r w:rsidRPr="00C2210D">
        <w:instrText xml:space="preserve"> AUTONUM  </w:instrText>
      </w:r>
      <w:r w:rsidRPr="00C2210D">
        <w:fldChar w:fldCharType="end"/>
      </w:r>
      <w:r w:rsidRPr="00C2210D">
        <w:tab/>
      </w:r>
      <w:r w:rsidR="00E926B4" w:rsidRPr="00C2210D">
        <w:t xml:space="preserve">Siguiendo el procedimiento establecido en el documento </w:t>
      </w:r>
      <w:hyperlink r:id="rId19" w:history="1">
        <w:r w:rsidR="00E926B4" w:rsidRPr="00C2210D">
          <w:rPr>
            <w:rStyle w:val="Hyperlink"/>
          </w:rPr>
          <w:t>TGP/5, sección 10</w:t>
        </w:r>
      </w:hyperlink>
      <w:r w:rsidR="00E926B4" w:rsidRPr="00C2210D">
        <w:t xml:space="preserve">, «Notificación de caracteres adicionales y estados de expresión», el TWA acordó que los caracteres se publicaran en la página web de los redactores de las directrices de examen del sitio web de la UPOV </w:t>
      </w:r>
      <w:r w:rsidR="00B111FA" w:rsidRPr="00C2210D">
        <w:t>(véase el anexo I del presente documento)</w:t>
      </w:r>
      <w:r w:rsidR="00E926B4" w:rsidRPr="00C2210D">
        <w:t xml:space="preserve">. </w:t>
      </w:r>
    </w:p>
    <w:p w14:paraId="063CD932" w14:textId="77777777" w:rsidR="00E926B4" w:rsidRPr="00C2210D" w:rsidRDefault="00E926B4" w:rsidP="00D90213"/>
    <w:p w14:paraId="63EE9775" w14:textId="77777777" w:rsidR="00D90213" w:rsidRPr="00C2210D" w:rsidRDefault="00D90213" w:rsidP="00D90213">
      <w:pPr>
        <w:keepNext/>
        <w:tabs>
          <w:tab w:val="left" w:pos="5387"/>
          <w:tab w:val="left" w:pos="5954"/>
        </w:tabs>
        <w:ind w:left="4820"/>
        <w:rPr>
          <w:i/>
        </w:rPr>
      </w:pPr>
      <w:r w:rsidRPr="00C2210D">
        <w:rPr>
          <w:i/>
        </w:rPr>
        <w:fldChar w:fldCharType="begin"/>
      </w:r>
      <w:r w:rsidRPr="00C2210D">
        <w:rPr>
          <w:i/>
        </w:rPr>
        <w:instrText xml:space="preserve"> AUTONUM  </w:instrText>
      </w:r>
      <w:r w:rsidRPr="00C2210D">
        <w:rPr>
          <w:i/>
        </w:rPr>
        <w:fldChar w:fldCharType="end"/>
      </w:r>
      <w:r w:rsidRPr="00C2210D">
        <w:rPr>
          <w:i/>
        </w:rPr>
        <w:tab/>
        <w:t>Se invita al TC a:</w:t>
      </w:r>
    </w:p>
    <w:p w14:paraId="53353F97" w14:textId="77777777" w:rsidR="00D90213" w:rsidRPr="00C2210D" w:rsidRDefault="00D90213" w:rsidP="00D90213">
      <w:pPr>
        <w:keepNext/>
        <w:tabs>
          <w:tab w:val="left" w:pos="5387"/>
          <w:tab w:val="left" w:pos="5954"/>
        </w:tabs>
        <w:ind w:left="4820"/>
        <w:rPr>
          <w:i/>
          <w:highlight w:val="cyan"/>
        </w:rPr>
      </w:pPr>
    </w:p>
    <w:p w14:paraId="3CD566C3" w14:textId="4E03FE5B" w:rsidR="00D90213" w:rsidRPr="00C2210D" w:rsidRDefault="00D90213" w:rsidP="00D90213">
      <w:pPr>
        <w:keepNext/>
        <w:tabs>
          <w:tab w:val="left" w:pos="5387"/>
          <w:tab w:val="left" w:pos="5954"/>
        </w:tabs>
        <w:ind w:left="4820"/>
        <w:rPr>
          <w:i/>
        </w:rPr>
      </w:pPr>
      <w:r w:rsidRPr="00C2210D">
        <w:rPr>
          <w:i/>
        </w:rPr>
        <w:tab/>
        <w:t>a)</w:t>
      </w:r>
      <w:r w:rsidRPr="00C2210D">
        <w:rPr>
          <w:i/>
        </w:rPr>
        <w:tab/>
        <w:t>tom</w:t>
      </w:r>
      <w:r w:rsidR="006E1FCD">
        <w:rPr>
          <w:i/>
        </w:rPr>
        <w:t>ar</w:t>
      </w:r>
      <w:r w:rsidRPr="00C2210D">
        <w:rPr>
          <w:i/>
        </w:rPr>
        <w:t xml:space="preserve"> nota </w:t>
      </w:r>
      <w:r w:rsidR="00B02A33" w:rsidRPr="00C2210D">
        <w:rPr>
          <w:i/>
        </w:rPr>
        <w:t xml:space="preserve">de los caracteres </w:t>
      </w:r>
      <w:r w:rsidRPr="00C2210D">
        <w:rPr>
          <w:i/>
        </w:rPr>
        <w:t xml:space="preserve">adicionales </w:t>
      </w:r>
      <w:r w:rsidR="00B02A33" w:rsidRPr="00C2210D">
        <w:rPr>
          <w:i/>
        </w:rPr>
        <w:t xml:space="preserve">y </w:t>
      </w:r>
      <w:r w:rsidRPr="00C2210D">
        <w:rPr>
          <w:i/>
        </w:rPr>
        <w:t xml:space="preserve">los niveles de expresión </w:t>
      </w:r>
      <w:r w:rsidR="00B02A33" w:rsidRPr="00C2210D">
        <w:rPr>
          <w:i/>
        </w:rPr>
        <w:t>de las directrices de examen para la cebada, la colza y el guisante que examinaron el TWV y el TWA en sus sesiones de 2025</w:t>
      </w:r>
      <w:r w:rsidRPr="00C2210D">
        <w:rPr>
          <w:i/>
        </w:rPr>
        <w:t>; y</w:t>
      </w:r>
    </w:p>
    <w:p w14:paraId="61D417B0" w14:textId="77777777" w:rsidR="00D90213" w:rsidRPr="00C2210D" w:rsidRDefault="00D90213" w:rsidP="00D90213">
      <w:pPr>
        <w:ind w:left="4820"/>
      </w:pPr>
    </w:p>
    <w:p w14:paraId="209D9467" w14:textId="151A0B5E" w:rsidR="00D90213" w:rsidRPr="00C2210D" w:rsidRDefault="00D90213" w:rsidP="00D90213">
      <w:pPr>
        <w:tabs>
          <w:tab w:val="left" w:pos="5387"/>
          <w:tab w:val="left" w:pos="5954"/>
        </w:tabs>
        <w:ind w:left="4820"/>
        <w:rPr>
          <w:i/>
          <w:iCs/>
        </w:rPr>
      </w:pPr>
      <w:r w:rsidRPr="00C2210D">
        <w:tab/>
      </w:r>
      <w:r w:rsidRPr="00C2210D">
        <w:rPr>
          <w:i/>
          <w:iCs/>
        </w:rPr>
        <w:t>b)</w:t>
      </w:r>
      <w:r w:rsidRPr="00C2210D">
        <w:rPr>
          <w:i/>
          <w:iCs/>
        </w:rPr>
        <w:tab/>
      </w:r>
      <w:r w:rsidR="00B02A33" w:rsidRPr="00C2210D">
        <w:rPr>
          <w:i/>
          <w:iCs/>
        </w:rPr>
        <w:t>consider</w:t>
      </w:r>
      <w:r w:rsidR="006E1FCD">
        <w:rPr>
          <w:i/>
          <w:iCs/>
        </w:rPr>
        <w:t>ar</w:t>
      </w:r>
      <w:r w:rsidR="00B02A33" w:rsidRPr="00C2210D">
        <w:rPr>
          <w:i/>
          <w:iCs/>
        </w:rPr>
        <w:t xml:space="preserve"> la posibilidad de publicar en la página web de los redactores de las directrices de examen del sitio web de la UPOV el carácter adicional </w:t>
      </w:r>
      <w:r w:rsidR="003E74CC" w:rsidRPr="00C2210D">
        <w:rPr>
          <w:i/>
          <w:iCs/>
        </w:rPr>
        <w:t xml:space="preserve">propuesto por el TWA </w:t>
      </w:r>
      <w:r w:rsidR="00B02A33" w:rsidRPr="00C2210D">
        <w:rPr>
          <w:i/>
          <w:iCs/>
        </w:rPr>
        <w:t xml:space="preserve">para las directrices de examen de la cebada y para las directrices de examen de la colza, tal como </w:t>
      </w:r>
      <w:r w:rsidR="00703A68" w:rsidRPr="00C2210D">
        <w:rPr>
          <w:i/>
          <w:iCs/>
        </w:rPr>
        <w:t xml:space="preserve">se presenta </w:t>
      </w:r>
      <w:r w:rsidR="00B02A33" w:rsidRPr="00C2210D">
        <w:rPr>
          <w:i/>
          <w:iCs/>
        </w:rPr>
        <w:t>en el Anexo I del presente documento</w:t>
      </w:r>
      <w:r w:rsidRPr="00C2210D">
        <w:rPr>
          <w:i/>
          <w:iCs/>
        </w:rPr>
        <w:t>.</w:t>
      </w:r>
    </w:p>
    <w:p w14:paraId="5853089C" w14:textId="77777777" w:rsidR="00D90213" w:rsidRPr="00C2210D" w:rsidRDefault="00D90213" w:rsidP="00D90213">
      <w:pPr>
        <w:jc w:val="left"/>
        <w:rPr>
          <w:caps/>
        </w:rPr>
      </w:pPr>
      <w:bookmarkStart w:id="13" w:name="_Toc81228950"/>
    </w:p>
    <w:p w14:paraId="047E36AC" w14:textId="77777777" w:rsidR="00D90213" w:rsidRPr="00C2210D" w:rsidRDefault="00D90213" w:rsidP="00D90213">
      <w:pPr>
        <w:rPr>
          <w:u w:val="single"/>
        </w:rPr>
      </w:pPr>
    </w:p>
    <w:p w14:paraId="79040A78" w14:textId="77777777" w:rsidR="00D90213" w:rsidRPr="00C2210D" w:rsidRDefault="00D90213" w:rsidP="00B96EE7">
      <w:pPr>
        <w:keepNext/>
        <w:outlineLvl w:val="0"/>
        <w:rPr>
          <w:rFonts w:eastAsia="Calibri"/>
          <w:caps/>
        </w:rPr>
      </w:pPr>
      <w:bookmarkStart w:id="14" w:name="_Toc210140666"/>
      <w:r w:rsidRPr="00C2210D">
        <w:rPr>
          <w:rFonts w:eastAsia="Calibri"/>
          <w:caps/>
        </w:rPr>
        <w:lastRenderedPageBreak/>
        <w:t xml:space="preserve">Cuestionario técnico, sección 4.2: </w:t>
      </w:r>
      <w:r w:rsidRPr="00C2210D">
        <w:rPr>
          <w:rFonts w:eastAsia="Calibri" w:cs="Noto Sans Display"/>
          <w:caps/>
        </w:rPr>
        <w:t xml:space="preserve">“Método de reproducción de la </w:t>
      </w:r>
      <w:r w:rsidRPr="00C2210D">
        <w:rPr>
          <w:rFonts w:eastAsia="Calibri"/>
          <w:caps/>
        </w:rPr>
        <w:t>variedad”</w:t>
      </w:r>
      <w:bookmarkEnd w:id="14"/>
    </w:p>
    <w:p w14:paraId="2B12A152" w14:textId="77777777" w:rsidR="00D90213" w:rsidRPr="00C2210D" w:rsidRDefault="00D90213" w:rsidP="00B96EE7">
      <w:pPr>
        <w:keepNext/>
      </w:pPr>
    </w:p>
    <w:p w14:paraId="73A428CA" w14:textId="440AFD08" w:rsidR="004B701B" w:rsidRPr="00C3500E" w:rsidRDefault="00C3500E" w:rsidP="00C3500E">
      <w:pPr>
        <w:pStyle w:val="Heading2"/>
      </w:pPr>
      <w:bookmarkStart w:id="15" w:name="_Toc210140667"/>
      <w:r>
        <w:t>A</w:t>
      </w:r>
      <w:r w:rsidRPr="00C3500E">
        <w:t>ntecedentes</w:t>
      </w:r>
      <w:bookmarkEnd w:id="15"/>
      <w:r w:rsidRPr="00C3500E">
        <w:t xml:space="preserve"> </w:t>
      </w:r>
    </w:p>
    <w:p w14:paraId="1289C9B0" w14:textId="77777777" w:rsidR="004B701B" w:rsidRPr="00C2210D" w:rsidRDefault="004B701B" w:rsidP="00B96EE7">
      <w:pPr>
        <w:keepNext/>
      </w:pPr>
    </w:p>
    <w:p w14:paraId="04C386DB" w14:textId="77777777" w:rsidR="00D90213" w:rsidRPr="00C2210D" w:rsidRDefault="00D90213" w:rsidP="00B96EE7">
      <w:pPr>
        <w:keepNext/>
        <w:rPr>
          <w:rFonts w:eastAsia="Calibri"/>
        </w:rPr>
      </w:pPr>
      <w:r w:rsidRPr="00C2210D">
        <w:rPr>
          <w:rFonts w:eastAsia="Calibri"/>
        </w:rPr>
        <w:fldChar w:fldCharType="begin"/>
      </w:r>
      <w:r w:rsidRPr="00C2210D">
        <w:rPr>
          <w:rFonts w:eastAsia="Calibri"/>
        </w:rPr>
        <w:instrText xml:space="preserve"> AUTONUM  </w:instrText>
      </w:r>
      <w:r w:rsidRPr="00C2210D">
        <w:rPr>
          <w:rFonts w:eastAsia="Calibri"/>
        </w:rPr>
        <w:fldChar w:fldCharType="end"/>
      </w:r>
      <w:r w:rsidRPr="00C2210D">
        <w:rPr>
          <w:rFonts w:eastAsia="Calibri"/>
        </w:rPr>
        <w:tab/>
        <w:t>En la «Introducción general» (documento TG/1, capítulo 2, sección 2.2.1) se establece que «cuando la UPOV ha establecido directrices de examen específicas para una especie determinada u otros grupos de variedades, estas representan un enfoque acordado y armonizado para el examen de nuevas variedades […].  Las directrices de examen individuales se preparan o, cuando procede, se revisan de conformidad con los procedimientos establecidos en el documento TGP/7, Elaboración de directrices de examen».</w:t>
      </w:r>
    </w:p>
    <w:p w14:paraId="5C193EA6" w14:textId="77777777" w:rsidR="00D90213" w:rsidRPr="00C2210D" w:rsidRDefault="00D90213" w:rsidP="00D90213">
      <w:pPr>
        <w:rPr>
          <w:rFonts w:eastAsia="Calibri"/>
        </w:rPr>
      </w:pPr>
    </w:p>
    <w:p w14:paraId="4F853DE5" w14:textId="77777777" w:rsidR="00D90213" w:rsidRPr="00C2210D" w:rsidRDefault="00D90213" w:rsidP="00D90213">
      <w:pPr>
        <w:rPr>
          <w:rFonts w:eastAsia="Calibri"/>
        </w:rPr>
      </w:pPr>
      <w:r w:rsidRPr="00C2210D">
        <w:rPr>
          <w:rFonts w:eastAsia="Calibri"/>
        </w:rPr>
        <w:fldChar w:fldCharType="begin"/>
      </w:r>
      <w:r w:rsidRPr="00C2210D">
        <w:rPr>
          <w:rFonts w:eastAsia="Calibri"/>
        </w:rPr>
        <w:instrText xml:space="preserve"> AUTONUM  </w:instrText>
      </w:r>
      <w:r w:rsidRPr="00C2210D">
        <w:rPr>
          <w:rFonts w:eastAsia="Calibri"/>
        </w:rPr>
        <w:fldChar w:fldCharType="end"/>
      </w:r>
      <w:r w:rsidRPr="00C2210D">
        <w:rPr>
          <w:rFonts w:eastAsia="Calibri"/>
        </w:rPr>
        <w:tab/>
        <w:t xml:space="preserve">El documento TGP/7 se adoptó en 2007 y proporciona </w:t>
      </w:r>
      <w:r w:rsidRPr="00C2210D">
        <w:rPr>
          <w:rFonts w:eastAsia="Calibri" w:cs="Noto Sans Display"/>
        </w:rPr>
        <w:t xml:space="preserve">enfoques y terminología armonizados para informar sobre el </w:t>
      </w:r>
      <w:r w:rsidRPr="00C2210D">
        <w:rPr>
          <w:rFonts w:eastAsia="Calibri"/>
        </w:rPr>
        <w:t xml:space="preserve">método de reproducción de la variedad en los cuestionarios técnicos, sección 4.2 </w:t>
      </w:r>
      <w:r w:rsidRPr="00C2210D">
        <w:rPr>
          <w:rFonts w:eastAsia="Calibri" w:cs="Noto Sans Display"/>
        </w:rPr>
        <w:t xml:space="preserve">(véase el documento TGP/7, Notas de orientación 31 y 32).  </w:t>
      </w:r>
      <w:r w:rsidRPr="00C2210D">
        <w:rPr>
          <w:rFonts w:eastAsia="Calibri"/>
        </w:rPr>
        <w:t>Las siguientes directrices de examen, que se adoptaron antes de la adopción del documento TGP/7 en 2007, proporcionan cuadros de texto abiertos para que los solicitantes proporcionen datos no estructurados o terminología armonizada sobre el método de reproducción de la variedad:</w:t>
      </w:r>
    </w:p>
    <w:p w14:paraId="45A460FE" w14:textId="77777777" w:rsidR="00D90213" w:rsidRPr="00C2210D" w:rsidRDefault="00D90213" w:rsidP="00D90213">
      <w:pPr>
        <w:rPr>
          <w:rFonts w:eastAsia="Calibri"/>
        </w:rPr>
      </w:pPr>
    </w:p>
    <w:p w14:paraId="4E29D234" w14:textId="77777777" w:rsidR="00D90213" w:rsidRPr="00C2210D" w:rsidRDefault="00D90213" w:rsidP="00D90213">
      <w:pPr>
        <w:rPr>
          <w:rFonts w:eastAsia="Calibri"/>
        </w:rPr>
      </w:pPr>
    </w:p>
    <w:p w14:paraId="3571FE3E" w14:textId="77777777" w:rsidR="00D90213" w:rsidRPr="00C2210D" w:rsidRDefault="00D90213" w:rsidP="00D90213">
      <w:pPr>
        <w:jc w:val="center"/>
        <w:rPr>
          <w:rFonts w:cs="Arial"/>
          <w:color w:val="000000"/>
        </w:rPr>
        <w:sectPr w:rsidR="00D90213" w:rsidRPr="00C2210D" w:rsidSect="00D90213">
          <w:headerReference w:type="default" r:id="rId20"/>
          <w:type w:val="continuous"/>
          <w:pgSz w:w="11907" w:h="16840" w:code="9"/>
          <w:pgMar w:top="510" w:right="1134" w:bottom="1134" w:left="1134" w:header="510" w:footer="680" w:gutter="0"/>
          <w:pgNumType w:start="1"/>
          <w:cols w:space="720"/>
          <w:titlePg/>
        </w:sectPr>
      </w:pPr>
    </w:p>
    <w:tbl>
      <w:tblPr>
        <w:tblW w:w="3119" w:type="dxa"/>
        <w:tblLook w:val="04A0" w:firstRow="1" w:lastRow="0" w:firstColumn="1" w:lastColumn="0" w:noHBand="0" w:noVBand="1"/>
      </w:tblPr>
      <w:tblGrid>
        <w:gridCol w:w="993"/>
        <w:gridCol w:w="2126"/>
      </w:tblGrid>
      <w:tr w:rsidR="00D90213" w:rsidRPr="00C2210D" w14:paraId="16BED73A" w14:textId="77777777" w:rsidTr="00D11E6C">
        <w:trPr>
          <w:trHeight w:val="288"/>
        </w:trPr>
        <w:tc>
          <w:tcPr>
            <w:tcW w:w="993" w:type="dxa"/>
            <w:tcBorders>
              <w:top w:val="nil"/>
              <w:left w:val="nil"/>
              <w:bottom w:val="nil"/>
              <w:right w:val="nil"/>
            </w:tcBorders>
            <w:shd w:val="clear" w:color="auto" w:fill="auto"/>
            <w:noWrap/>
            <w:hideMark/>
          </w:tcPr>
          <w:p w14:paraId="713352D5" w14:textId="77777777" w:rsidR="00D90213" w:rsidRPr="00C2210D" w:rsidRDefault="00D90213" w:rsidP="00D90213">
            <w:pPr>
              <w:jc w:val="center"/>
              <w:rPr>
                <w:rFonts w:cs="Arial"/>
                <w:color w:val="000000"/>
                <w:sz w:val="18"/>
                <w:szCs w:val="18"/>
              </w:rPr>
            </w:pPr>
            <w:r w:rsidRPr="00C2210D">
              <w:rPr>
                <w:rFonts w:cs="Arial"/>
                <w:color w:val="000000"/>
                <w:sz w:val="18"/>
                <w:szCs w:val="18"/>
              </w:rPr>
              <w:t>TG/4</w:t>
            </w:r>
          </w:p>
        </w:tc>
        <w:tc>
          <w:tcPr>
            <w:tcW w:w="2126" w:type="dxa"/>
            <w:tcBorders>
              <w:top w:val="nil"/>
              <w:left w:val="nil"/>
              <w:bottom w:val="nil"/>
              <w:right w:val="nil"/>
            </w:tcBorders>
            <w:shd w:val="clear" w:color="auto" w:fill="auto"/>
            <w:noWrap/>
            <w:hideMark/>
          </w:tcPr>
          <w:p w14:paraId="58FDAC10" w14:textId="77777777" w:rsidR="00D90213" w:rsidRPr="00C2210D" w:rsidRDefault="00D90213" w:rsidP="00D90213">
            <w:pPr>
              <w:jc w:val="left"/>
              <w:rPr>
                <w:rFonts w:cs="Arial"/>
                <w:color w:val="000000"/>
                <w:sz w:val="18"/>
                <w:szCs w:val="18"/>
              </w:rPr>
            </w:pPr>
            <w:r w:rsidRPr="00C2210D">
              <w:rPr>
                <w:rFonts w:cs="Arial"/>
                <w:color w:val="000000"/>
                <w:sz w:val="18"/>
                <w:szCs w:val="18"/>
              </w:rPr>
              <w:t>Raigrás</w:t>
            </w:r>
          </w:p>
        </w:tc>
      </w:tr>
      <w:tr w:rsidR="00D90213" w:rsidRPr="00C2210D" w14:paraId="06D9A87C" w14:textId="77777777" w:rsidTr="00D11E6C">
        <w:trPr>
          <w:trHeight w:val="288"/>
        </w:trPr>
        <w:tc>
          <w:tcPr>
            <w:tcW w:w="993" w:type="dxa"/>
            <w:tcBorders>
              <w:top w:val="nil"/>
              <w:left w:val="nil"/>
              <w:bottom w:val="nil"/>
              <w:right w:val="nil"/>
            </w:tcBorders>
            <w:shd w:val="clear" w:color="auto" w:fill="auto"/>
            <w:noWrap/>
            <w:hideMark/>
          </w:tcPr>
          <w:p w14:paraId="325397C0" w14:textId="77777777" w:rsidR="00D90213" w:rsidRPr="00C2210D" w:rsidRDefault="00D90213" w:rsidP="00D90213">
            <w:pPr>
              <w:jc w:val="center"/>
              <w:rPr>
                <w:rFonts w:cs="Arial"/>
                <w:color w:val="000000"/>
                <w:sz w:val="18"/>
                <w:szCs w:val="18"/>
              </w:rPr>
            </w:pPr>
            <w:r w:rsidRPr="00C2210D">
              <w:rPr>
                <w:rFonts w:cs="Arial"/>
                <w:color w:val="000000"/>
                <w:sz w:val="18"/>
                <w:szCs w:val="18"/>
              </w:rPr>
              <w:t>TG/6</w:t>
            </w:r>
          </w:p>
        </w:tc>
        <w:tc>
          <w:tcPr>
            <w:tcW w:w="2126" w:type="dxa"/>
            <w:tcBorders>
              <w:top w:val="nil"/>
              <w:left w:val="nil"/>
              <w:bottom w:val="nil"/>
              <w:right w:val="nil"/>
            </w:tcBorders>
            <w:shd w:val="clear" w:color="auto" w:fill="auto"/>
            <w:noWrap/>
            <w:hideMark/>
          </w:tcPr>
          <w:p w14:paraId="4BF165C2" w14:textId="77777777" w:rsidR="00D90213" w:rsidRPr="00C2210D" w:rsidRDefault="00D90213" w:rsidP="00D90213">
            <w:pPr>
              <w:jc w:val="left"/>
              <w:rPr>
                <w:rFonts w:cs="Arial"/>
                <w:color w:val="000000"/>
                <w:sz w:val="18"/>
                <w:szCs w:val="18"/>
              </w:rPr>
            </w:pPr>
            <w:r w:rsidRPr="00C2210D">
              <w:rPr>
                <w:rFonts w:cs="Arial"/>
                <w:color w:val="000000"/>
                <w:sz w:val="18"/>
                <w:szCs w:val="18"/>
              </w:rPr>
              <w:t>Alfalfa</w:t>
            </w:r>
          </w:p>
        </w:tc>
      </w:tr>
      <w:tr w:rsidR="00D90213" w:rsidRPr="00C2210D" w14:paraId="5C824465" w14:textId="77777777" w:rsidTr="00D11E6C">
        <w:trPr>
          <w:trHeight w:val="288"/>
        </w:trPr>
        <w:tc>
          <w:tcPr>
            <w:tcW w:w="993" w:type="dxa"/>
            <w:tcBorders>
              <w:top w:val="nil"/>
              <w:left w:val="nil"/>
              <w:bottom w:val="nil"/>
              <w:right w:val="nil"/>
            </w:tcBorders>
            <w:shd w:val="clear" w:color="auto" w:fill="auto"/>
            <w:noWrap/>
            <w:hideMark/>
          </w:tcPr>
          <w:p w14:paraId="67214AD3" w14:textId="77777777" w:rsidR="00D90213" w:rsidRPr="00C2210D" w:rsidRDefault="00D90213" w:rsidP="00D90213">
            <w:pPr>
              <w:jc w:val="center"/>
              <w:rPr>
                <w:rFonts w:cs="Arial"/>
                <w:color w:val="000000"/>
                <w:sz w:val="18"/>
                <w:szCs w:val="18"/>
              </w:rPr>
            </w:pPr>
            <w:r w:rsidRPr="00C2210D">
              <w:rPr>
                <w:rFonts w:cs="Arial"/>
                <w:color w:val="000000"/>
                <w:sz w:val="18"/>
                <w:szCs w:val="18"/>
              </w:rPr>
              <w:t>TG/7</w:t>
            </w:r>
          </w:p>
        </w:tc>
        <w:tc>
          <w:tcPr>
            <w:tcW w:w="2126" w:type="dxa"/>
            <w:tcBorders>
              <w:top w:val="nil"/>
              <w:left w:val="nil"/>
              <w:bottom w:val="nil"/>
              <w:right w:val="nil"/>
            </w:tcBorders>
            <w:shd w:val="clear" w:color="auto" w:fill="auto"/>
            <w:noWrap/>
            <w:hideMark/>
          </w:tcPr>
          <w:p w14:paraId="0340802F" w14:textId="77777777" w:rsidR="00D90213" w:rsidRPr="00C2210D" w:rsidRDefault="00D90213" w:rsidP="00D90213">
            <w:pPr>
              <w:jc w:val="left"/>
              <w:rPr>
                <w:rFonts w:cs="Arial"/>
                <w:color w:val="000000"/>
                <w:sz w:val="18"/>
                <w:szCs w:val="18"/>
              </w:rPr>
            </w:pPr>
            <w:r w:rsidRPr="00C2210D">
              <w:rPr>
                <w:rFonts w:cs="Arial"/>
                <w:color w:val="000000"/>
                <w:sz w:val="18"/>
                <w:szCs w:val="18"/>
              </w:rPr>
              <w:t>Guisante</w:t>
            </w:r>
          </w:p>
        </w:tc>
      </w:tr>
      <w:tr w:rsidR="00D90213" w:rsidRPr="00C2210D" w14:paraId="14808478" w14:textId="77777777" w:rsidTr="00D11E6C">
        <w:trPr>
          <w:trHeight w:val="288"/>
        </w:trPr>
        <w:tc>
          <w:tcPr>
            <w:tcW w:w="993" w:type="dxa"/>
            <w:tcBorders>
              <w:top w:val="nil"/>
              <w:left w:val="nil"/>
              <w:bottom w:val="nil"/>
              <w:right w:val="nil"/>
            </w:tcBorders>
            <w:shd w:val="clear" w:color="auto" w:fill="auto"/>
            <w:noWrap/>
            <w:hideMark/>
          </w:tcPr>
          <w:p w14:paraId="0C86AED0" w14:textId="77777777" w:rsidR="00D90213" w:rsidRPr="00C2210D" w:rsidRDefault="00D90213" w:rsidP="00D90213">
            <w:pPr>
              <w:jc w:val="center"/>
              <w:rPr>
                <w:rFonts w:cs="Arial"/>
                <w:color w:val="000000"/>
                <w:sz w:val="18"/>
                <w:szCs w:val="18"/>
              </w:rPr>
            </w:pPr>
            <w:r w:rsidRPr="00C2210D">
              <w:rPr>
                <w:rFonts w:cs="Arial"/>
                <w:color w:val="000000"/>
                <w:sz w:val="18"/>
                <w:szCs w:val="18"/>
              </w:rPr>
              <w:t>TG/10</w:t>
            </w:r>
          </w:p>
        </w:tc>
        <w:tc>
          <w:tcPr>
            <w:tcW w:w="2126" w:type="dxa"/>
            <w:tcBorders>
              <w:top w:val="nil"/>
              <w:left w:val="nil"/>
              <w:bottom w:val="nil"/>
              <w:right w:val="nil"/>
            </w:tcBorders>
            <w:shd w:val="clear" w:color="auto" w:fill="auto"/>
            <w:noWrap/>
            <w:hideMark/>
          </w:tcPr>
          <w:p w14:paraId="25ED1D0F" w14:textId="77777777" w:rsidR="00D90213" w:rsidRPr="00C2210D" w:rsidRDefault="00D90213" w:rsidP="00D90213">
            <w:pPr>
              <w:jc w:val="left"/>
              <w:rPr>
                <w:rFonts w:cs="Arial"/>
                <w:color w:val="333333"/>
                <w:sz w:val="18"/>
                <w:szCs w:val="18"/>
              </w:rPr>
            </w:pPr>
            <w:r w:rsidRPr="00C2210D">
              <w:rPr>
                <w:rFonts w:cs="Arial"/>
                <w:color w:val="333333"/>
                <w:sz w:val="18"/>
                <w:szCs w:val="18"/>
              </w:rPr>
              <w:t>Euphorbia fulgens</w:t>
            </w:r>
          </w:p>
        </w:tc>
      </w:tr>
      <w:tr w:rsidR="00D90213" w:rsidRPr="00C2210D" w14:paraId="55D38658" w14:textId="77777777" w:rsidTr="00D11E6C">
        <w:trPr>
          <w:trHeight w:val="288"/>
        </w:trPr>
        <w:tc>
          <w:tcPr>
            <w:tcW w:w="993" w:type="dxa"/>
            <w:tcBorders>
              <w:top w:val="nil"/>
              <w:left w:val="nil"/>
              <w:bottom w:val="nil"/>
              <w:right w:val="nil"/>
            </w:tcBorders>
            <w:shd w:val="clear" w:color="auto" w:fill="auto"/>
            <w:noWrap/>
            <w:hideMark/>
          </w:tcPr>
          <w:p w14:paraId="2166B607" w14:textId="77777777" w:rsidR="00D90213" w:rsidRPr="00C2210D" w:rsidRDefault="00D90213" w:rsidP="00D90213">
            <w:pPr>
              <w:jc w:val="center"/>
              <w:rPr>
                <w:rFonts w:cs="Arial"/>
                <w:color w:val="000000"/>
                <w:sz w:val="18"/>
                <w:szCs w:val="18"/>
              </w:rPr>
            </w:pPr>
            <w:r w:rsidRPr="00C2210D">
              <w:rPr>
                <w:rFonts w:cs="Arial"/>
                <w:color w:val="000000"/>
                <w:sz w:val="18"/>
                <w:szCs w:val="18"/>
              </w:rPr>
              <w:t>TG/21</w:t>
            </w:r>
          </w:p>
        </w:tc>
        <w:tc>
          <w:tcPr>
            <w:tcW w:w="2126" w:type="dxa"/>
            <w:tcBorders>
              <w:top w:val="nil"/>
              <w:left w:val="nil"/>
              <w:bottom w:val="nil"/>
              <w:right w:val="nil"/>
            </w:tcBorders>
            <w:shd w:val="clear" w:color="auto" w:fill="auto"/>
            <w:noWrap/>
            <w:hideMark/>
          </w:tcPr>
          <w:p w14:paraId="7C61FA7D" w14:textId="77777777" w:rsidR="00D90213" w:rsidRPr="00C2210D" w:rsidRDefault="00D90213" w:rsidP="00D90213">
            <w:pPr>
              <w:jc w:val="left"/>
              <w:rPr>
                <w:rFonts w:cs="Arial"/>
                <w:color w:val="000000"/>
                <w:sz w:val="18"/>
                <w:szCs w:val="18"/>
              </w:rPr>
            </w:pPr>
            <w:r w:rsidRPr="00C2210D">
              <w:rPr>
                <w:rFonts w:cs="Arial"/>
                <w:color w:val="000000"/>
                <w:sz w:val="18"/>
                <w:szCs w:val="18"/>
              </w:rPr>
              <w:t>Álamo</w:t>
            </w:r>
          </w:p>
        </w:tc>
      </w:tr>
      <w:tr w:rsidR="00D90213" w:rsidRPr="00C2210D" w14:paraId="7AFB17C7" w14:textId="77777777" w:rsidTr="00D11E6C">
        <w:trPr>
          <w:trHeight w:val="288"/>
        </w:trPr>
        <w:tc>
          <w:tcPr>
            <w:tcW w:w="993" w:type="dxa"/>
            <w:tcBorders>
              <w:top w:val="nil"/>
              <w:left w:val="nil"/>
              <w:bottom w:val="nil"/>
              <w:right w:val="nil"/>
            </w:tcBorders>
            <w:shd w:val="clear" w:color="auto" w:fill="auto"/>
            <w:noWrap/>
            <w:hideMark/>
          </w:tcPr>
          <w:p w14:paraId="2ED5BE67" w14:textId="77777777" w:rsidR="00D90213" w:rsidRPr="00C2210D" w:rsidRDefault="00D90213" w:rsidP="00D90213">
            <w:pPr>
              <w:jc w:val="center"/>
              <w:rPr>
                <w:rFonts w:cs="Arial"/>
                <w:color w:val="000000"/>
                <w:sz w:val="18"/>
                <w:szCs w:val="18"/>
              </w:rPr>
            </w:pPr>
            <w:r w:rsidRPr="00C2210D">
              <w:rPr>
                <w:rFonts w:cs="Arial"/>
                <w:color w:val="000000"/>
                <w:sz w:val="18"/>
                <w:szCs w:val="18"/>
              </w:rPr>
              <w:t>TG/38</w:t>
            </w:r>
          </w:p>
        </w:tc>
        <w:tc>
          <w:tcPr>
            <w:tcW w:w="2126" w:type="dxa"/>
            <w:tcBorders>
              <w:top w:val="nil"/>
              <w:left w:val="nil"/>
              <w:bottom w:val="nil"/>
              <w:right w:val="nil"/>
            </w:tcBorders>
            <w:shd w:val="clear" w:color="auto" w:fill="auto"/>
            <w:noWrap/>
            <w:hideMark/>
          </w:tcPr>
          <w:p w14:paraId="58F6467D" w14:textId="77777777" w:rsidR="00D90213" w:rsidRPr="00C2210D" w:rsidRDefault="00D90213" w:rsidP="00D90213">
            <w:pPr>
              <w:jc w:val="left"/>
              <w:rPr>
                <w:rFonts w:cs="Arial"/>
                <w:color w:val="000000"/>
                <w:sz w:val="18"/>
                <w:szCs w:val="18"/>
              </w:rPr>
            </w:pPr>
            <w:r w:rsidRPr="00C2210D">
              <w:rPr>
                <w:rFonts w:cs="Arial"/>
                <w:color w:val="000000"/>
                <w:sz w:val="18"/>
                <w:szCs w:val="18"/>
              </w:rPr>
              <w:t>Trébol blanco</w:t>
            </w:r>
          </w:p>
        </w:tc>
      </w:tr>
      <w:tr w:rsidR="00D90213" w:rsidRPr="00C2210D" w14:paraId="0D0C2369" w14:textId="77777777" w:rsidTr="00D11E6C">
        <w:trPr>
          <w:trHeight w:val="288"/>
        </w:trPr>
        <w:tc>
          <w:tcPr>
            <w:tcW w:w="993" w:type="dxa"/>
            <w:tcBorders>
              <w:top w:val="nil"/>
              <w:left w:val="nil"/>
              <w:bottom w:val="nil"/>
              <w:right w:val="nil"/>
            </w:tcBorders>
            <w:shd w:val="clear" w:color="auto" w:fill="auto"/>
            <w:noWrap/>
            <w:hideMark/>
          </w:tcPr>
          <w:p w14:paraId="0DCC1C7D" w14:textId="77777777" w:rsidR="00D90213" w:rsidRPr="00C2210D" w:rsidRDefault="00D90213" w:rsidP="00D90213">
            <w:pPr>
              <w:jc w:val="center"/>
              <w:rPr>
                <w:rFonts w:cs="Arial"/>
                <w:color w:val="000000"/>
                <w:sz w:val="18"/>
                <w:szCs w:val="18"/>
              </w:rPr>
            </w:pPr>
            <w:r w:rsidRPr="00C2210D">
              <w:rPr>
                <w:rFonts w:cs="Arial"/>
                <w:color w:val="000000"/>
                <w:sz w:val="18"/>
                <w:szCs w:val="18"/>
              </w:rPr>
              <w:t>TG/39</w:t>
            </w:r>
          </w:p>
        </w:tc>
        <w:tc>
          <w:tcPr>
            <w:tcW w:w="2126" w:type="dxa"/>
            <w:tcBorders>
              <w:top w:val="nil"/>
              <w:left w:val="nil"/>
              <w:bottom w:val="nil"/>
              <w:right w:val="nil"/>
            </w:tcBorders>
            <w:shd w:val="clear" w:color="auto" w:fill="auto"/>
            <w:noWrap/>
            <w:hideMark/>
          </w:tcPr>
          <w:p w14:paraId="6A6DB02A" w14:textId="77777777" w:rsidR="00D90213" w:rsidRPr="00C2210D" w:rsidRDefault="00D90213" w:rsidP="00D90213">
            <w:pPr>
              <w:jc w:val="left"/>
              <w:rPr>
                <w:rFonts w:cs="Arial"/>
                <w:color w:val="000000"/>
                <w:sz w:val="18"/>
                <w:szCs w:val="18"/>
              </w:rPr>
            </w:pPr>
            <w:r w:rsidRPr="00C2210D">
              <w:rPr>
                <w:rFonts w:cs="Arial"/>
                <w:color w:val="000000"/>
                <w:sz w:val="18"/>
                <w:szCs w:val="18"/>
              </w:rPr>
              <w:t>Festuca alta</w:t>
            </w:r>
          </w:p>
        </w:tc>
      </w:tr>
      <w:tr w:rsidR="00D90213" w:rsidRPr="00C2210D" w14:paraId="0D7003D2" w14:textId="77777777" w:rsidTr="00D11E6C">
        <w:trPr>
          <w:trHeight w:val="288"/>
        </w:trPr>
        <w:tc>
          <w:tcPr>
            <w:tcW w:w="993" w:type="dxa"/>
            <w:tcBorders>
              <w:top w:val="nil"/>
              <w:left w:val="nil"/>
              <w:bottom w:val="nil"/>
              <w:right w:val="nil"/>
            </w:tcBorders>
            <w:shd w:val="clear" w:color="auto" w:fill="auto"/>
            <w:noWrap/>
            <w:hideMark/>
          </w:tcPr>
          <w:p w14:paraId="25B7390E" w14:textId="77777777" w:rsidR="00D90213" w:rsidRPr="00C2210D" w:rsidRDefault="00D90213" w:rsidP="00D90213">
            <w:pPr>
              <w:jc w:val="center"/>
              <w:rPr>
                <w:rFonts w:cs="Arial"/>
                <w:color w:val="000000"/>
                <w:sz w:val="18"/>
                <w:szCs w:val="18"/>
              </w:rPr>
            </w:pPr>
            <w:r w:rsidRPr="00C2210D">
              <w:rPr>
                <w:rFonts w:cs="Arial"/>
                <w:color w:val="000000"/>
                <w:sz w:val="18"/>
                <w:szCs w:val="18"/>
              </w:rPr>
              <w:t>TG/47</w:t>
            </w:r>
          </w:p>
        </w:tc>
        <w:tc>
          <w:tcPr>
            <w:tcW w:w="2126" w:type="dxa"/>
            <w:tcBorders>
              <w:top w:val="nil"/>
              <w:left w:val="nil"/>
              <w:bottom w:val="nil"/>
              <w:right w:val="nil"/>
            </w:tcBorders>
            <w:shd w:val="clear" w:color="auto" w:fill="auto"/>
            <w:noWrap/>
            <w:hideMark/>
          </w:tcPr>
          <w:p w14:paraId="011493A0" w14:textId="77777777" w:rsidR="00D90213" w:rsidRPr="00C2210D" w:rsidRDefault="00D90213" w:rsidP="00D90213">
            <w:pPr>
              <w:jc w:val="left"/>
              <w:rPr>
                <w:rFonts w:cs="Arial"/>
                <w:color w:val="000000"/>
                <w:sz w:val="18"/>
                <w:szCs w:val="18"/>
              </w:rPr>
            </w:pPr>
            <w:r w:rsidRPr="00C2210D">
              <w:rPr>
                <w:rFonts w:cs="Arial"/>
                <w:color w:val="000000"/>
                <w:sz w:val="18"/>
                <w:szCs w:val="18"/>
              </w:rPr>
              <w:t>Streptocarpus</w:t>
            </w:r>
          </w:p>
        </w:tc>
      </w:tr>
      <w:tr w:rsidR="00D90213" w:rsidRPr="00C2210D" w14:paraId="7B570155" w14:textId="77777777" w:rsidTr="00D11E6C">
        <w:trPr>
          <w:trHeight w:val="288"/>
        </w:trPr>
        <w:tc>
          <w:tcPr>
            <w:tcW w:w="993" w:type="dxa"/>
            <w:tcBorders>
              <w:top w:val="nil"/>
              <w:left w:val="nil"/>
              <w:bottom w:val="nil"/>
              <w:right w:val="nil"/>
            </w:tcBorders>
            <w:shd w:val="clear" w:color="auto" w:fill="auto"/>
            <w:noWrap/>
            <w:hideMark/>
          </w:tcPr>
          <w:p w14:paraId="1D4F4697" w14:textId="77777777" w:rsidR="00D90213" w:rsidRPr="00C2210D" w:rsidRDefault="00D90213" w:rsidP="00D90213">
            <w:pPr>
              <w:jc w:val="center"/>
              <w:rPr>
                <w:rFonts w:cs="Arial"/>
                <w:color w:val="000000"/>
                <w:sz w:val="18"/>
                <w:szCs w:val="18"/>
              </w:rPr>
            </w:pPr>
            <w:r w:rsidRPr="00C2210D">
              <w:rPr>
                <w:rFonts w:cs="Arial"/>
                <w:color w:val="000000"/>
                <w:sz w:val="18"/>
                <w:szCs w:val="18"/>
              </w:rPr>
              <w:t>TG/62</w:t>
            </w:r>
          </w:p>
        </w:tc>
        <w:tc>
          <w:tcPr>
            <w:tcW w:w="2126" w:type="dxa"/>
            <w:tcBorders>
              <w:top w:val="nil"/>
              <w:left w:val="nil"/>
              <w:bottom w:val="nil"/>
              <w:right w:val="nil"/>
            </w:tcBorders>
            <w:shd w:val="clear" w:color="auto" w:fill="auto"/>
            <w:noWrap/>
            <w:hideMark/>
          </w:tcPr>
          <w:p w14:paraId="0553CFC9" w14:textId="77777777" w:rsidR="00D90213" w:rsidRPr="00C2210D" w:rsidRDefault="00D90213" w:rsidP="00D90213">
            <w:pPr>
              <w:jc w:val="left"/>
              <w:rPr>
                <w:rFonts w:cs="Arial"/>
                <w:color w:val="000000"/>
                <w:sz w:val="18"/>
                <w:szCs w:val="18"/>
              </w:rPr>
            </w:pPr>
            <w:r w:rsidRPr="00C2210D">
              <w:rPr>
                <w:rFonts w:cs="Arial"/>
                <w:color w:val="000000"/>
                <w:sz w:val="18"/>
                <w:szCs w:val="18"/>
              </w:rPr>
              <w:t>Ruibarbo</w:t>
            </w:r>
          </w:p>
        </w:tc>
      </w:tr>
      <w:tr w:rsidR="00D90213" w:rsidRPr="00C2210D" w14:paraId="3FD17BA2" w14:textId="77777777" w:rsidTr="00D11E6C">
        <w:trPr>
          <w:trHeight w:val="288"/>
        </w:trPr>
        <w:tc>
          <w:tcPr>
            <w:tcW w:w="993" w:type="dxa"/>
            <w:tcBorders>
              <w:top w:val="nil"/>
              <w:left w:val="nil"/>
              <w:bottom w:val="nil"/>
              <w:right w:val="nil"/>
            </w:tcBorders>
            <w:shd w:val="clear" w:color="auto" w:fill="auto"/>
            <w:noWrap/>
            <w:hideMark/>
          </w:tcPr>
          <w:p w14:paraId="53DB21FC" w14:textId="77777777" w:rsidR="00D90213" w:rsidRPr="00C2210D" w:rsidRDefault="00D90213" w:rsidP="00D90213">
            <w:pPr>
              <w:jc w:val="center"/>
              <w:rPr>
                <w:rFonts w:cs="Arial"/>
                <w:color w:val="000000"/>
                <w:sz w:val="18"/>
                <w:szCs w:val="18"/>
              </w:rPr>
            </w:pPr>
            <w:r w:rsidRPr="00C2210D">
              <w:rPr>
                <w:rFonts w:cs="Arial"/>
                <w:color w:val="000000"/>
                <w:sz w:val="18"/>
                <w:szCs w:val="18"/>
              </w:rPr>
              <w:t>TG/66</w:t>
            </w:r>
          </w:p>
        </w:tc>
        <w:tc>
          <w:tcPr>
            <w:tcW w:w="2126" w:type="dxa"/>
            <w:tcBorders>
              <w:top w:val="nil"/>
              <w:left w:val="nil"/>
              <w:bottom w:val="nil"/>
              <w:right w:val="nil"/>
            </w:tcBorders>
            <w:shd w:val="clear" w:color="auto" w:fill="auto"/>
            <w:noWrap/>
            <w:hideMark/>
          </w:tcPr>
          <w:p w14:paraId="18B3ABC6" w14:textId="77777777" w:rsidR="00D90213" w:rsidRPr="00C2210D" w:rsidRDefault="00D90213" w:rsidP="00D90213">
            <w:pPr>
              <w:jc w:val="left"/>
              <w:rPr>
                <w:rFonts w:cs="Arial"/>
                <w:color w:val="000000"/>
                <w:sz w:val="18"/>
                <w:szCs w:val="18"/>
              </w:rPr>
            </w:pPr>
            <w:r w:rsidRPr="00C2210D">
              <w:rPr>
                <w:rFonts w:cs="Arial"/>
                <w:color w:val="000000"/>
                <w:sz w:val="18"/>
                <w:szCs w:val="18"/>
              </w:rPr>
              <w:t>Altramuces</w:t>
            </w:r>
          </w:p>
        </w:tc>
      </w:tr>
      <w:tr w:rsidR="00D90213" w:rsidRPr="00C2210D" w14:paraId="55B65C21" w14:textId="77777777" w:rsidTr="00D11E6C">
        <w:trPr>
          <w:trHeight w:val="288"/>
        </w:trPr>
        <w:tc>
          <w:tcPr>
            <w:tcW w:w="993" w:type="dxa"/>
            <w:tcBorders>
              <w:top w:val="nil"/>
              <w:left w:val="nil"/>
              <w:bottom w:val="nil"/>
              <w:right w:val="nil"/>
            </w:tcBorders>
            <w:shd w:val="clear" w:color="auto" w:fill="auto"/>
            <w:noWrap/>
            <w:hideMark/>
          </w:tcPr>
          <w:p w14:paraId="6280D23D" w14:textId="77777777" w:rsidR="00D90213" w:rsidRPr="00C2210D" w:rsidRDefault="00D90213" w:rsidP="00D90213">
            <w:pPr>
              <w:jc w:val="center"/>
              <w:rPr>
                <w:rFonts w:cs="Arial"/>
                <w:color w:val="000000"/>
                <w:sz w:val="18"/>
                <w:szCs w:val="18"/>
              </w:rPr>
            </w:pPr>
            <w:r w:rsidRPr="00C2210D">
              <w:rPr>
                <w:rFonts w:cs="Arial"/>
                <w:color w:val="000000"/>
                <w:sz w:val="18"/>
                <w:szCs w:val="18"/>
              </w:rPr>
              <w:t>TG/67</w:t>
            </w:r>
          </w:p>
        </w:tc>
        <w:tc>
          <w:tcPr>
            <w:tcW w:w="2126" w:type="dxa"/>
            <w:tcBorders>
              <w:top w:val="nil"/>
              <w:left w:val="nil"/>
              <w:bottom w:val="nil"/>
              <w:right w:val="nil"/>
            </w:tcBorders>
            <w:shd w:val="clear" w:color="auto" w:fill="auto"/>
            <w:noWrap/>
            <w:hideMark/>
          </w:tcPr>
          <w:p w14:paraId="030E4694" w14:textId="77777777" w:rsidR="00D90213" w:rsidRPr="00C2210D" w:rsidRDefault="00D90213" w:rsidP="00D90213">
            <w:pPr>
              <w:jc w:val="left"/>
              <w:rPr>
                <w:rFonts w:cs="Arial"/>
                <w:color w:val="000000"/>
                <w:sz w:val="18"/>
                <w:szCs w:val="18"/>
              </w:rPr>
            </w:pPr>
            <w:r w:rsidRPr="00C2210D">
              <w:rPr>
                <w:rFonts w:cs="Arial"/>
                <w:color w:val="000000"/>
                <w:sz w:val="18"/>
                <w:szCs w:val="18"/>
              </w:rPr>
              <w:t>Festuca roja</w:t>
            </w:r>
          </w:p>
        </w:tc>
      </w:tr>
      <w:tr w:rsidR="00D90213" w:rsidRPr="00C2210D" w14:paraId="637792FB" w14:textId="77777777" w:rsidTr="00D11E6C">
        <w:trPr>
          <w:trHeight w:val="288"/>
        </w:trPr>
        <w:tc>
          <w:tcPr>
            <w:tcW w:w="993" w:type="dxa"/>
            <w:tcBorders>
              <w:top w:val="nil"/>
              <w:left w:val="nil"/>
              <w:bottom w:val="nil"/>
              <w:right w:val="nil"/>
            </w:tcBorders>
            <w:shd w:val="clear" w:color="auto" w:fill="auto"/>
            <w:noWrap/>
            <w:hideMark/>
          </w:tcPr>
          <w:p w14:paraId="4FF938F4" w14:textId="77777777" w:rsidR="00D90213" w:rsidRPr="00C2210D" w:rsidRDefault="00D90213" w:rsidP="00D90213">
            <w:pPr>
              <w:jc w:val="center"/>
              <w:rPr>
                <w:rFonts w:cs="Arial"/>
                <w:color w:val="000000"/>
                <w:sz w:val="18"/>
                <w:szCs w:val="18"/>
              </w:rPr>
            </w:pPr>
            <w:r w:rsidRPr="00C2210D">
              <w:rPr>
                <w:rFonts w:cs="Arial"/>
                <w:color w:val="000000"/>
                <w:sz w:val="18"/>
                <w:szCs w:val="18"/>
              </w:rPr>
              <w:t>TG/69</w:t>
            </w:r>
          </w:p>
        </w:tc>
        <w:tc>
          <w:tcPr>
            <w:tcW w:w="2126" w:type="dxa"/>
            <w:tcBorders>
              <w:top w:val="nil"/>
              <w:left w:val="nil"/>
              <w:bottom w:val="nil"/>
              <w:right w:val="nil"/>
            </w:tcBorders>
            <w:shd w:val="clear" w:color="auto" w:fill="auto"/>
            <w:noWrap/>
            <w:hideMark/>
          </w:tcPr>
          <w:p w14:paraId="270AC6C1" w14:textId="77777777" w:rsidR="00D90213" w:rsidRPr="00C2210D" w:rsidRDefault="00D90213" w:rsidP="00D90213">
            <w:pPr>
              <w:jc w:val="left"/>
              <w:rPr>
                <w:rFonts w:cs="Arial"/>
                <w:color w:val="000000"/>
                <w:sz w:val="18"/>
                <w:szCs w:val="18"/>
              </w:rPr>
            </w:pPr>
            <w:r w:rsidRPr="00C2210D">
              <w:rPr>
                <w:rFonts w:cs="Arial"/>
                <w:color w:val="000000"/>
                <w:sz w:val="18"/>
                <w:szCs w:val="18"/>
              </w:rPr>
              <w:t>Forsythia</w:t>
            </w:r>
          </w:p>
        </w:tc>
      </w:tr>
      <w:tr w:rsidR="00D90213" w:rsidRPr="00C2210D" w14:paraId="630C8639" w14:textId="77777777" w:rsidTr="00D11E6C">
        <w:trPr>
          <w:trHeight w:val="288"/>
        </w:trPr>
        <w:tc>
          <w:tcPr>
            <w:tcW w:w="993" w:type="dxa"/>
            <w:tcBorders>
              <w:top w:val="nil"/>
              <w:left w:val="nil"/>
              <w:bottom w:val="nil"/>
              <w:right w:val="nil"/>
            </w:tcBorders>
            <w:shd w:val="clear" w:color="auto" w:fill="auto"/>
            <w:noWrap/>
            <w:hideMark/>
          </w:tcPr>
          <w:p w14:paraId="7D4EA236" w14:textId="77777777" w:rsidR="00D90213" w:rsidRPr="00C2210D" w:rsidRDefault="00D90213" w:rsidP="00D90213">
            <w:pPr>
              <w:jc w:val="center"/>
              <w:rPr>
                <w:rFonts w:cs="Arial"/>
                <w:color w:val="000000"/>
                <w:sz w:val="18"/>
                <w:szCs w:val="18"/>
              </w:rPr>
            </w:pPr>
            <w:r w:rsidRPr="00C2210D">
              <w:rPr>
                <w:rFonts w:cs="Arial"/>
                <w:color w:val="000000"/>
                <w:sz w:val="18"/>
                <w:szCs w:val="18"/>
              </w:rPr>
              <w:t>TG/79</w:t>
            </w:r>
          </w:p>
        </w:tc>
        <w:tc>
          <w:tcPr>
            <w:tcW w:w="2126" w:type="dxa"/>
            <w:tcBorders>
              <w:top w:val="nil"/>
              <w:left w:val="nil"/>
              <w:bottom w:val="nil"/>
              <w:right w:val="nil"/>
            </w:tcBorders>
            <w:shd w:val="clear" w:color="auto" w:fill="auto"/>
            <w:noWrap/>
            <w:hideMark/>
          </w:tcPr>
          <w:p w14:paraId="4CB1FB8F" w14:textId="77777777" w:rsidR="00D90213" w:rsidRPr="00C2210D" w:rsidRDefault="00D90213" w:rsidP="00D90213">
            <w:pPr>
              <w:jc w:val="left"/>
              <w:rPr>
                <w:rFonts w:cs="Arial"/>
                <w:color w:val="000000"/>
                <w:sz w:val="18"/>
                <w:szCs w:val="18"/>
              </w:rPr>
            </w:pPr>
            <w:r w:rsidRPr="00C2210D">
              <w:rPr>
                <w:rFonts w:cs="Arial"/>
                <w:color w:val="000000"/>
                <w:sz w:val="18"/>
                <w:szCs w:val="18"/>
              </w:rPr>
              <w:t>Cedro blanco</w:t>
            </w:r>
          </w:p>
        </w:tc>
      </w:tr>
      <w:tr w:rsidR="00D90213" w:rsidRPr="00C2210D" w14:paraId="0A1FE765" w14:textId="77777777" w:rsidTr="00D11E6C">
        <w:trPr>
          <w:trHeight w:val="288"/>
        </w:trPr>
        <w:tc>
          <w:tcPr>
            <w:tcW w:w="993" w:type="dxa"/>
            <w:tcBorders>
              <w:top w:val="nil"/>
              <w:left w:val="nil"/>
              <w:bottom w:val="nil"/>
              <w:right w:val="nil"/>
            </w:tcBorders>
            <w:shd w:val="clear" w:color="auto" w:fill="auto"/>
            <w:noWrap/>
            <w:hideMark/>
          </w:tcPr>
          <w:p w14:paraId="72861A69" w14:textId="77777777" w:rsidR="00D90213" w:rsidRPr="00C2210D" w:rsidRDefault="00D90213" w:rsidP="00D90213">
            <w:pPr>
              <w:jc w:val="center"/>
              <w:rPr>
                <w:rFonts w:cs="Arial"/>
                <w:color w:val="000000"/>
                <w:sz w:val="18"/>
                <w:szCs w:val="18"/>
              </w:rPr>
            </w:pPr>
            <w:r w:rsidRPr="00C2210D">
              <w:rPr>
                <w:rFonts w:cs="Arial"/>
                <w:color w:val="000000"/>
                <w:sz w:val="18"/>
                <w:szCs w:val="18"/>
              </w:rPr>
              <w:t>TG/87</w:t>
            </w:r>
          </w:p>
        </w:tc>
        <w:tc>
          <w:tcPr>
            <w:tcW w:w="2126" w:type="dxa"/>
            <w:tcBorders>
              <w:top w:val="nil"/>
              <w:left w:val="nil"/>
              <w:bottom w:val="nil"/>
              <w:right w:val="nil"/>
            </w:tcBorders>
            <w:shd w:val="clear" w:color="auto" w:fill="auto"/>
            <w:noWrap/>
            <w:hideMark/>
          </w:tcPr>
          <w:p w14:paraId="1DB028F4" w14:textId="77777777" w:rsidR="00D90213" w:rsidRPr="00C2210D" w:rsidRDefault="00D90213" w:rsidP="00D90213">
            <w:pPr>
              <w:jc w:val="left"/>
              <w:rPr>
                <w:rFonts w:cs="Arial"/>
                <w:color w:val="000000"/>
                <w:sz w:val="18"/>
                <w:szCs w:val="18"/>
              </w:rPr>
            </w:pPr>
            <w:r w:rsidRPr="00C2210D">
              <w:rPr>
                <w:rFonts w:cs="Arial"/>
                <w:color w:val="000000"/>
                <w:sz w:val="18"/>
                <w:szCs w:val="18"/>
              </w:rPr>
              <w:t xml:space="preserve">Narcisos </w:t>
            </w:r>
            <w:r w:rsidRPr="00C2210D">
              <w:rPr>
                <w:rFonts w:cs="Arial"/>
                <w:color w:val="000000"/>
                <w:sz w:val="18"/>
                <w:szCs w:val="18"/>
              </w:rPr>
              <w:br/>
              <w:t>(incluidos los narcisos)</w:t>
            </w:r>
          </w:p>
        </w:tc>
      </w:tr>
      <w:tr w:rsidR="00D90213" w:rsidRPr="00C2210D" w14:paraId="357FB1FE" w14:textId="77777777" w:rsidTr="00D11E6C">
        <w:trPr>
          <w:trHeight w:val="288"/>
        </w:trPr>
        <w:tc>
          <w:tcPr>
            <w:tcW w:w="993" w:type="dxa"/>
            <w:tcBorders>
              <w:top w:val="nil"/>
              <w:left w:val="nil"/>
              <w:bottom w:val="nil"/>
              <w:right w:val="nil"/>
            </w:tcBorders>
            <w:shd w:val="clear" w:color="auto" w:fill="auto"/>
            <w:noWrap/>
            <w:hideMark/>
          </w:tcPr>
          <w:p w14:paraId="04FCBD80" w14:textId="77777777" w:rsidR="00D90213" w:rsidRPr="00C2210D" w:rsidRDefault="00D90213" w:rsidP="00D90213">
            <w:pPr>
              <w:jc w:val="center"/>
              <w:rPr>
                <w:rFonts w:cs="Arial"/>
                <w:color w:val="000000"/>
                <w:sz w:val="18"/>
                <w:szCs w:val="18"/>
              </w:rPr>
            </w:pPr>
            <w:r w:rsidRPr="00C2210D">
              <w:rPr>
                <w:rFonts w:cs="Arial"/>
                <w:color w:val="000000"/>
                <w:sz w:val="18"/>
                <w:szCs w:val="18"/>
              </w:rPr>
              <w:t>TG/91</w:t>
            </w:r>
          </w:p>
        </w:tc>
        <w:tc>
          <w:tcPr>
            <w:tcW w:w="2126" w:type="dxa"/>
            <w:tcBorders>
              <w:top w:val="nil"/>
              <w:left w:val="nil"/>
              <w:bottom w:val="nil"/>
              <w:right w:val="nil"/>
            </w:tcBorders>
            <w:shd w:val="clear" w:color="auto" w:fill="auto"/>
            <w:noWrap/>
            <w:hideMark/>
          </w:tcPr>
          <w:p w14:paraId="6EFE86A1" w14:textId="77777777" w:rsidR="00D90213" w:rsidRPr="00C2210D" w:rsidRDefault="00D90213" w:rsidP="00D90213">
            <w:pPr>
              <w:jc w:val="left"/>
              <w:rPr>
                <w:rFonts w:cs="Arial"/>
                <w:color w:val="000000"/>
                <w:sz w:val="18"/>
                <w:szCs w:val="18"/>
              </w:rPr>
            </w:pPr>
            <w:r w:rsidRPr="00C2210D">
              <w:rPr>
                <w:rFonts w:cs="Arial"/>
                <w:color w:val="000000"/>
                <w:sz w:val="18"/>
                <w:szCs w:val="18"/>
              </w:rPr>
              <w:t>Corona de espinas</w:t>
            </w:r>
          </w:p>
        </w:tc>
      </w:tr>
      <w:tr w:rsidR="00D90213" w:rsidRPr="00C2210D" w14:paraId="73DD8F8B" w14:textId="77777777" w:rsidTr="00D11E6C">
        <w:trPr>
          <w:trHeight w:val="288"/>
        </w:trPr>
        <w:tc>
          <w:tcPr>
            <w:tcW w:w="993" w:type="dxa"/>
            <w:tcBorders>
              <w:top w:val="nil"/>
              <w:left w:val="nil"/>
              <w:bottom w:val="nil"/>
              <w:right w:val="nil"/>
            </w:tcBorders>
            <w:shd w:val="clear" w:color="auto" w:fill="auto"/>
            <w:noWrap/>
            <w:hideMark/>
          </w:tcPr>
          <w:p w14:paraId="7EDC3F80" w14:textId="77777777" w:rsidR="00D90213" w:rsidRPr="00C2210D" w:rsidRDefault="00D90213" w:rsidP="00D90213">
            <w:pPr>
              <w:jc w:val="center"/>
              <w:rPr>
                <w:rFonts w:cs="Arial"/>
                <w:color w:val="000000"/>
                <w:sz w:val="18"/>
                <w:szCs w:val="18"/>
              </w:rPr>
            </w:pPr>
            <w:r w:rsidRPr="00C2210D">
              <w:rPr>
                <w:rFonts w:cs="Arial"/>
                <w:color w:val="000000"/>
                <w:sz w:val="18"/>
                <w:szCs w:val="18"/>
              </w:rPr>
              <w:t>TG/103</w:t>
            </w:r>
          </w:p>
        </w:tc>
        <w:tc>
          <w:tcPr>
            <w:tcW w:w="2126" w:type="dxa"/>
            <w:tcBorders>
              <w:top w:val="nil"/>
              <w:left w:val="nil"/>
              <w:bottom w:val="nil"/>
              <w:right w:val="nil"/>
            </w:tcBorders>
            <w:shd w:val="clear" w:color="auto" w:fill="auto"/>
            <w:noWrap/>
            <w:hideMark/>
          </w:tcPr>
          <w:p w14:paraId="627D16B9" w14:textId="77777777" w:rsidR="00D90213" w:rsidRPr="00C2210D" w:rsidRDefault="00D90213" w:rsidP="00D90213">
            <w:pPr>
              <w:jc w:val="left"/>
              <w:rPr>
                <w:rFonts w:cs="Arial"/>
                <w:color w:val="000000"/>
                <w:sz w:val="18"/>
                <w:szCs w:val="18"/>
              </w:rPr>
            </w:pPr>
            <w:r w:rsidRPr="00C2210D">
              <w:rPr>
                <w:rFonts w:cs="Arial"/>
                <w:color w:val="000000"/>
                <w:sz w:val="18"/>
                <w:szCs w:val="18"/>
              </w:rPr>
              <w:t>Enebro</w:t>
            </w:r>
          </w:p>
        </w:tc>
      </w:tr>
      <w:tr w:rsidR="00D90213" w:rsidRPr="00C2210D" w14:paraId="0DC5EC86" w14:textId="77777777" w:rsidTr="00D11E6C">
        <w:trPr>
          <w:trHeight w:val="288"/>
        </w:trPr>
        <w:tc>
          <w:tcPr>
            <w:tcW w:w="993" w:type="dxa"/>
            <w:tcBorders>
              <w:top w:val="nil"/>
              <w:left w:val="nil"/>
              <w:bottom w:val="nil"/>
              <w:right w:val="nil"/>
            </w:tcBorders>
            <w:shd w:val="clear" w:color="auto" w:fill="auto"/>
            <w:noWrap/>
            <w:hideMark/>
          </w:tcPr>
          <w:p w14:paraId="15D8CD9F" w14:textId="77777777" w:rsidR="00D90213" w:rsidRPr="00C2210D" w:rsidRDefault="00D90213" w:rsidP="00D90213">
            <w:pPr>
              <w:jc w:val="center"/>
              <w:rPr>
                <w:rFonts w:cs="Arial"/>
                <w:color w:val="000000"/>
                <w:sz w:val="18"/>
                <w:szCs w:val="18"/>
              </w:rPr>
            </w:pPr>
            <w:r w:rsidRPr="00C2210D">
              <w:rPr>
                <w:rFonts w:cs="Arial"/>
                <w:color w:val="000000"/>
                <w:sz w:val="18"/>
                <w:szCs w:val="18"/>
              </w:rPr>
              <w:t>TG/104</w:t>
            </w:r>
          </w:p>
        </w:tc>
        <w:tc>
          <w:tcPr>
            <w:tcW w:w="2126" w:type="dxa"/>
            <w:tcBorders>
              <w:top w:val="nil"/>
              <w:left w:val="nil"/>
              <w:bottom w:val="nil"/>
              <w:right w:val="nil"/>
            </w:tcBorders>
            <w:shd w:val="clear" w:color="auto" w:fill="auto"/>
            <w:noWrap/>
            <w:hideMark/>
          </w:tcPr>
          <w:p w14:paraId="395505A2" w14:textId="77777777" w:rsidR="00D90213" w:rsidRPr="00C2210D" w:rsidRDefault="00D90213" w:rsidP="00D90213">
            <w:pPr>
              <w:jc w:val="left"/>
              <w:rPr>
                <w:rFonts w:cs="Arial"/>
                <w:color w:val="000000"/>
                <w:sz w:val="18"/>
                <w:szCs w:val="18"/>
              </w:rPr>
            </w:pPr>
            <w:r w:rsidRPr="00C2210D">
              <w:rPr>
                <w:rFonts w:cs="Arial"/>
                <w:color w:val="000000"/>
                <w:sz w:val="18"/>
                <w:szCs w:val="18"/>
              </w:rPr>
              <w:t>Melón</w:t>
            </w:r>
          </w:p>
        </w:tc>
      </w:tr>
      <w:tr w:rsidR="00D90213" w:rsidRPr="00C2210D" w14:paraId="5D2E9E11" w14:textId="77777777" w:rsidTr="00D11E6C">
        <w:trPr>
          <w:trHeight w:val="288"/>
        </w:trPr>
        <w:tc>
          <w:tcPr>
            <w:tcW w:w="993" w:type="dxa"/>
            <w:tcBorders>
              <w:top w:val="nil"/>
              <w:left w:val="nil"/>
              <w:bottom w:val="nil"/>
              <w:right w:val="nil"/>
            </w:tcBorders>
            <w:shd w:val="clear" w:color="auto" w:fill="auto"/>
            <w:noWrap/>
            <w:hideMark/>
          </w:tcPr>
          <w:p w14:paraId="7D0F8DE5" w14:textId="77777777" w:rsidR="00D90213" w:rsidRPr="00C2210D" w:rsidRDefault="00D90213" w:rsidP="00D90213">
            <w:pPr>
              <w:jc w:val="center"/>
              <w:rPr>
                <w:rFonts w:cs="Arial"/>
                <w:color w:val="000000"/>
                <w:sz w:val="18"/>
                <w:szCs w:val="18"/>
              </w:rPr>
            </w:pPr>
            <w:bookmarkStart w:id="16" w:name="_Hlk208413690"/>
            <w:r w:rsidRPr="00C2210D">
              <w:rPr>
                <w:rFonts w:cs="Arial"/>
                <w:color w:val="000000"/>
                <w:sz w:val="18"/>
                <w:szCs w:val="18"/>
              </w:rPr>
              <w:t>TG/112</w:t>
            </w:r>
          </w:p>
        </w:tc>
        <w:tc>
          <w:tcPr>
            <w:tcW w:w="2126" w:type="dxa"/>
            <w:tcBorders>
              <w:top w:val="nil"/>
              <w:left w:val="nil"/>
              <w:bottom w:val="nil"/>
              <w:right w:val="nil"/>
            </w:tcBorders>
            <w:shd w:val="clear" w:color="auto" w:fill="auto"/>
            <w:noWrap/>
            <w:hideMark/>
          </w:tcPr>
          <w:p w14:paraId="58C37364" w14:textId="77777777" w:rsidR="00D90213" w:rsidRPr="00C2210D" w:rsidRDefault="00D90213" w:rsidP="00D90213">
            <w:pPr>
              <w:jc w:val="left"/>
              <w:rPr>
                <w:rFonts w:cs="Arial"/>
                <w:color w:val="000000"/>
                <w:sz w:val="18"/>
                <w:szCs w:val="18"/>
              </w:rPr>
            </w:pPr>
            <w:r w:rsidRPr="00C2210D">
              <w:rPr>
                <w:rFonts w:cs="Arial"/>
                <w:color w:val="000000"/>
                <w:sz w:val="18"/>
                <w:szCs w:val="18"/>
              </w:rPr>
              <w:t>Mango</w:t>
            </w:r>
          </w:p>
        </w:tc>
      </w:tr>
      <w:bookmarkEnd w:id="16"/>
      <w:tr w:rsidR="00D90213" w:rsidRPr="00C2210D" w14:paraId="48E4A7DF" w14:textId="77777777" w:rsidTr="00D11E6C">
        <w:trPr>
          <w:trHeight w:val="288"/>
        </w:trPr>
        <w:tc>
          <w:tcPr>
            <w:tcW w:w="993" w:type="dxa"/>
            <w:tcBorders>
              <w:top w:val="nil"/>
              <w:left w:val="nil"/>
              <w:bottom w:val="nil"/>
              <w:right w:val="nil"/>
            </w:tcBorders>
            <w:shd w:val="clear" w:color="auto" w:fill="auto"/>
            <w:noWrap/>
            <w:hideMark/>
          </w:tcPr>
          <w:p w14:paraId="6072CABD" w14:textId="77777777" w:rsidR="00D90213" w:rsidRPr="00C2210D" w:rsidRDefault="00D90213" w:rsidP="00D90213">
            <w:pPr>
              <w:jc w:val="center"/>
              <w:rPr>
                <w:rFonts w:cs="Arial"/>
                <w:color w:val="000000"/>
                <w:sz w:val="18"/>
                <w:szCs w:val="18"/>
              </w:rPr>
            </w:pPr>
            <w:r w:rsidRPr="00C2210D">
              <w:rPr>
                <w:rFonts w:cs="Arial"/>
                <w:color w:val="000000"/>
                <w:sz w:val="18"/>
                <w:szCs w:val="18"/>
              </w:rPr>
              <w:t>TG/113</w:t>
            </w:r>
          </w:p>
        </w:tc>
        <w:tc>
          <w:tcPr>
            <w:tcW w:w="2126" w:type="dxa"/>
            <w:tcBorders>
              <w:top w:val="nil"/>
              <w:left w:val="nil"/>
              <w:bottom w:val="nil"/>
              <w:right w:val="nil"/>
            </w:tcBorders>
            <w:shd w:val="clear" w:color="auto" w:fill="auto"/>
            <w:noWrap/>
            <w:hideMark/>
          </w:tcPr>
          <w:p w14:paraId="2ED8A953" w14:textId="77777777" w:rsidR="00D90213" w:rsidRPr="00C2210D" w:rsidRDefault="00D90213" w:rsidP="00D90213">
            <w:pPr>
              <w:jc w:val="left"/>
              <w:rPr>
                <w:rFonts w:cs="Arial"/>
                <w:color w:val="000000"/>
                <w:sz w:val="18"/>
                <w:szCs w:val="18"/>
              </w:rPr>
            </w:pPr>
            <w:r w:rsidRPr="00C2210D">
              <w:rPr>
                <w:rFonts w:cs="Arial"/>
                <w:color w:val="000000"/>
                <w:sz w:val="18"/>
                <w:szCs w:val="18"/>
              </w:rPr>
              <w:t>Cactus de Pascua</w:t>
            </w:r>
          </w:p>
        </w:tc>
      </w:tr>
      <w:tr w:rsidR="00D90213" w:rsidRPr="00C2210D" w14:paraId="5563534C" w14:textId="77777777" w:rsidTr="00D11E6C">
        <w:trPr>
          <w:trHeight w:val="288"/>
        </w:trPr>
        <w:tc>
          <w:tcPr>
            <w:tcW w:w="993" w:type="dxa"/>
            <w:tcBorders>
              <w:top w:val="nil"/>
              <w:left w:val="nil"/>
              <w:bottom w:val="nil"/>
              <w:right w:val="nil"/>
            </w:tcBorders>
            <w:shd w:val="clear" w:color="auto" w:fill="auto"/>
            <w:noWrap/>
            <w:hideMark/>
          </w:tcPr>
          <w:p w14:paraId="0709043C" w14:textId="77777777" w:rsidR="00D90213" w:rsidRPr="00C2210D" w:rsidRDefault="00D90213" w:rsidP="00D90213">
            <w:pPr>
              <w:jc w:val="center"/>
              <w:rPr>
                <w:rFonts w:cs="Arial"/>
                <w:color w:val="000000"/>
                <w:sz w:val="18"/>
                <w:szCs w:val="18"/>
              </w:rPr>
            </w:pPr>
            <w:r w:rsidRPr="00C2210D">
              <w:rPr>
                <w:rFonts w:cs="Arial"/>
                <w:color w:val="000000"/>
                <w:sz w:val="18"/>
                <w:szCs w:val="18"/>
              </w:rPr>
              <w:t>TG/114</w:t>
            </w:r>
          </w:p>
        </w:tc>
        <w:tc>
          <w:tcPr>
            <w:tcW w:w="2126" w:type="dxa"/>
            <w:tcBorders>
              <w:top w:val="nil"/>
              <w:left w:val="nil"/>
              <w:bottom w:val="nil"/>
              <w:right w:val="nil"/>
            </w:tcBorders>
            <w:shd w:val="clear" w:color="auto" w:fill="auto"/>
            <w:noWrap/>
            <w:hideMark/>
          </w:tcPr>
          <w:p w14:paraId="7FF42CB0" w14:textId="77777777" w:rsidR="00D90213" w:rsidRPr="00C2210D" w:rsidRDefault="00D90213" w:rsidP="00D90213">
            <w:pPr>
              <w:jc w:val="left"/>
              <w:rPr>
                <w:rFonts w:cs="Arial"/>
                <w:color w:val="000000"/>
                <w:sz w:val="18"/>
                <w:szCs w:val="18"/>
              </w:rPr>
            </w:pPr>
            <w:r w:rsidRPr="00C2210D">
              <w:rPr>
                <w:rFonts w:cs="Arial"/>
                <w:color w:val="000000"/>
                <w:sz w:val="18"/>
                <w:szCs w:val="18"/>
              </w:rPr>
              <w:t>Exacum</w:t>
            </w:r>
          </w:p>
        </w:tc>
      </w:tr>
      <w:tr w:rsidR="00D90213" w:rsidRPr="00C2210D" w14:paraId="2BDF9A45" w14:textId="77777777" w:rsidTr="00D11E6C">
        <w:trPr>
          <w:trHeight w:val="288"/>
        </w:trPr>
        <w:tc>
          <w:tcPr>
            <w:tcW w:w="993" w:type="dxa"/>
            <w:tcBorders>
              <w:top w:val="nil"/>
              <w:left w:val="nil"/>
              <w:bottom w:val="nil"/>
              <w:right w:val="nil"/>
            </w:tcBorders>
            <w:shd w:val="clear" w:color="auto" w:fill="auto"/>
            <w:noWrap/>
            <w:hideMark/>
          </w:tcPr>
          <w:p w14:paraId="5E7F7215" w14:textId="77777777" w:rsidR="00D90213" w:rsidRPr="00C2210D" w:rsidRDefault="00D90213" w:rsidP="00D90213">
            <w:pPr>
              <w:jc w:val="center"/>
              <w:rPr>
                <w:rFonts w:cs="Arial"/>
                <w:color w:val="000000"/>
                <w:sz w:val="18"/>
                <w:szCs w:val="18"/>
              </w:rPr>
            </w:pPr>
            <w:r w:rsidRPr="00C2210D">
              <w:rPr>
                <w:rFonts w:cs="Arial"/>
                <w:color w:val="000000"/>
                <w:sz w:val="18"/>
                <w:szCs w:val="18"/>
              </w:rPr>
              <w:t>TG/115</w:t>
            </w:r>
          </w:p>
        </w:tc>
        <w:tc>
          <w:tcPr>
            <w:tcW w:w="2126" w:type="dxa"/>
            <w:tcBorders>
              <w:top w:val="nil"/>
              <w:left w:val="nil"/>
              <w:bottom w:val="nil"/>
              <w:right w:val="nil"/>
            </w:tcBorders>
            <w:shd w:val="clear" w:color="auto" w:fill="auto"/>
            <w:noWrap/>
            <w:hideMark/>
          </w:tcPr>
          <w:p w14:paraId="5A4889E9" w14:textId="77777777" w:rsidR="00D90213" w:rsidRPr="00C2210D" w:rsidRDefault="00D90213" w:rsidP="00D90213">
            <w:pPr>
              <w:jc w:val="left"/>
              <w:rPr>
                <w:rFonts w:cs="Arial"/>
                <w:color w:val="000000"/>
                <w:sz w:val="18"/>
                <w:szCs w:val="18"/>
              </w:rPr>
            </w:pPr>
            <w:r w:rsidRPr="00C2210D">
              <w:rPr>
                <w:rFonts w:cs="Arial"/>
                <w:color w:val="000000"/>
                <w:sz w:val="18"/>
                <w:szCs w:val="18"/>
              </w:rPr>
              <w:t>Tulipán</w:t>
            </w:r>
          </w:p>
        </w:tc>
      </w:tr>
      <w:tr w:rsidR="00D90213" w:rsidRPr="00C2210D" w14:paraId="58EDF871" w14:textId="77777777" w:rsidTr="00D11E6C">
        <w:trPr>
          <w:trHeight w:val="288"/>
        </w:trPr>
        <w:tc>
          <w:tcPr>
            <w:tcW w:w="993" w:type="dxa"/>
            <w:tcBorders>
              <w:top w:val="nil"/>
              <w:left w:val="nil"/>
              <w:bottom w:val="nil"/>
              <w:right w:val="nil"/>
            </w:tcBorders>
            <w:shd w:val="clear" w:color="auto" w:fill="auto"/>
            <w:noWrap/>
            <w:hideMark/>
          </w:tcPr>
          <w:p w14:paraId="3C2E0EC0" w14:textId="77777777" w:rsidR="00D90213" w:rsidRPr="00C2210D" w:rsidRDefault="00D90213" w:rsidP="00D90213">
            <w:pPr>
              <w:jc w:val="center"/>
              <w:rPr>
                <w:rFonts w:cs="Arial"/>
                <w:color w:val="000000"/>
                <w:sz w:val="18"/>
                <w:szCs w:val="18"/>
              </w:rPr>
            </w:pPr>
            <w:r w:rsidRPr="00C2210D">
              <w:rPr>
                <w:rFonts w:cs="Arial"/>
                <w:color w:val="000000"/>
                <w:sz w:val="18"/>
                <w:szCs w:val="18"/>
              </w:rPr>
              <w:t>TG/119</w:t>
            </w:r>
          </w:p>
        </w:tc>
        <w:tc>
          <w:tcPr>
            <w:tcW w:w="2126" w:type="dxa"/>
            <w:tcBorders>
              <w:top w:val="nil"/>
              <w:left w:val="nil"/>
              <w:bottom w:val="nil"/>
              <w:right w:val="nil"/>
            </w:tcBorders>
            <w:shd w:val="clear" w:color="auto" w:fill="auto"/>
            <w:noWrap/>
            <w:hideMark/>
          </w:tcPr>
          <w:p w14:paraId="4DF8B2BE" w14:textId="77777777" w:rsidR="00D90213" w:rsidRPr="00C2210D" w:rsidRDefault="00D90213" w:rsidP="00D90213">
            <w:pPr>
              <w:jc w:val="left"/>
              <w:rPr>
                <w:rFonts w:cs="Arial"/>
                <w:color w:val="000000"/>
                <w:sz w:val="18"/>
                <w:szCs w:val="18"/>
              </w:rPr>
            </w:pPr>
            <w:r w:rsidRPr="00C2210D">
              <w:rPr>
                <w:rFonts w:cs="Arial"/>
                <w:color w:val="000000"/>
                <w:sz w:val="18"/>
                <w:szCs w:val="18"/>
              </w:rPr>
              <w:t>Squash</w:t>
            </w:r>
          </w:p>
        </w:tc>
      </w:tr>
      <w:tr w:rsidR="00D90213" w:rsidRPr="00C2210D" w14:paraId="03F057F5" w14:textId="77777777" w:rsidTr="00D11E6C">
        <w:trPr>
          <w:trHeight w:val="288"/>
        </w:trPr>
        <w:tc>
          <w:tcPr>
            <w:tcW w:w="993" w:type="dxa"/>
            <w:tcBorders>
              <w:top w:val="nil"/>
              <w:left w:val="nil"/>
              <w:bottom w:val="nil"/>
              <w:right w:val="nil"/>
            </w:tcBorders>
            <w:shd w:val="clear" w:color="auto" w:fill="auto"/>
            <w:noWrap/>
            <w:hideMark/>
          </w:tcPr>
          <w:p w14:paraId="3C60E396" w14:textId="77777777" w:rsidR="00D90213" w:rsidRPr="00C2210D" w:rsidRDefault="00D90213" w:rsidP="00D90213">
            <w:pPr>
              <w:jc w:val="center"/>
              <w:rPr>
                <w:rFonts w:cs="Arial"/>
                <w:color w:val="000000"/>
                <w:sz w:val="18"/>
                <w:szCs w:val="18"/>
              </w:rPr>
            </w:pPr>
            <w:r w:rsidRPr="00C2210D">
              <w:rPr>
                <w:rFonts w:cs="Arial"/>
                <w:color w:val="000000"/>
                <w:sz w:val="18"/>
                <w:szCs w:val="18"/>
              </w:rPr>
              <w:t>TG/126</w:t>
            </w:r>
          </w:p>
        </w:tc>
        <w:tc>
          <w:tcPr>
            <w:tcW w:w="2126" w:type="dxa"/>
            <w:tcBorders>
              <w:top w:val="nil"/>
              <w:left w:val="nil"/>
              <w:bottom w:val="nil"/>
              <w:right w:val="nil"/>
            </w:tcBorders>
            <w:shd w:val="clear" w:color="auto" w:fill="auto"/>
            <w:noWrap/>
            <w:hideMark/>
          </w:tcPr>
          <w:p w14:paraId="6C07D7D8" w14:textId="77777777" w:rsidR="00D90213" w:rsidRPr="00C2210D" w:rsidRDefault="00D90213" w:rsidP="00D90213">
            <w:pPr>
              <w:jc w:val="left"/>
              <w:rPr>
                <w:rFonts w:cs="Arial"/>
                <w:color w:val="000000"/>
                <w:sz w:val="18"/>
                <w:szCs w:val="18"/>
              </w:rPr>
            </w:pPr>
            <w:r w:rsidRPr="00C2210D">
              <w:rPr>
                <w:rFonts w:cs="Arial"/>
                <w:color w:val="000000"/>
                <w:sz w:val="18"/>
                <w:szCs w:val="18"/>
              </w:rPr>
              <w:t>Lachenalia</w:t>
            </w:r>
          </w:p>
        </w:tc>
      </w:tr>
      <w:tr w:rsidR="00D90213" w:rsidRPr="00C2210D" w14:paraId="43D36A9B" w14:textId="77777777" w:rsidTr="00D11E6C">
        <w:trPr>
          <w:trHeight w:val="288"/>
        </w:trPr>
        <w:tc>
          <w:tcPr>
            <w:tcW w:w="993" w:type="dxa"/>
            <w:tcBorders>
              <w:top w:val="nil"/>
              <w:left w:val="nil"/>
              <w:bottom w:val="nil"/>
              <w:right w:val="nil"/>
            </w:tcBorders>
            <w:shd w:val="clear" w:color="auto" w:fill="auto"/>
            <w:noWrap/>
            <w:hideMark/>
          </w:tcPr>
          <w:p w14:paraId="366B076E" w14:textId="77777777" w:rsidR="00D90213" w:rsidRPr="00C2210D" w:rsidRDefault="00D90213" w:rsidP="00D90213">
            <w:pPr>
              <w:jc w:val="center"/>
              <w:rPr>
                <w:rFonts w:cs="Arial"/>
                <w:color w:val="000000"/>
                <w:sz w:val="18"/>
                <w:szCs w:val="18"/>
              </w:rPr>
            </w:pPr>
            <w:r w:rsidRPr="00C2210D">
              <w:rPr>
                <w:rFonts w:cs="Arial"/>
                <w:color w:val="000000"/>
                <w:sz w:val="18"/>
                <w:szCs w:val="18"/>
              </w:rPr>
              <w:t>TG/127</w:t>
            </w:r>
          </w:p>
        </w:tc>
        <w:tc>
          <w:tcPr>
            <w:tcW w:w="2126" w:type="dxa"/>
            <w:tcBorders>
              <w:top w:val="nil"/>
              <w:left w:val="nil"/>
              <w:bottom w:val="nil"/>
              <w:right w:val="nil"/>
            </w:tcBorders>
            <w:shd w:val="clear" w:color="auto" w:fill="auto"/>
            <w:noWrap/>
            <w:hideMark/>
          </w:tcPr>
          <w:p w14:paraId="4308CDFE" w14:textId="77777777" w:rsidR="00D90213" w:rsidRPr="00C2210D" w:rsidRDefault="00D90213" w:rsidP="00D90213">
            <w:pPr>
              <w:jc w:val="left"/>
              <w:rPr>
                <w:rFonts w:cs="Arial"/>
                <w:color w:val="000000"/>
                <w:sz w:val="18"/>
                <w:szCs w:val="18"/>
              </w:rPr>
            </w:pPr>
            <w:r w:rsidRPr="00C2210D">
              <w:rPr>
                <w:rFonts w:cs="Arial"/>
                <w:color w:val="000000"/>
                <w:sz w:val="18"/>
                <w:szCs w:val="18"/>
              </w:rPr>
              <w:t>Leucadendron</w:t>
            </w:r>
          </w:p>
        </w:tc>
      </w:tr>
      <w:tr w:rsidR="00D90213" w:rsidRPr="00C2210D" w14:paraId="25732772" w14:textId="77777777" w:rsidTr="00D11E6C">
        <w:trPr>
          <w:trHeight w:val="288"/>
        </w:trPr>
        <w:tc>
          <w:tcPr>
            <w:tcW w:w="993" w:type="dxa"/>
            <w:tcBorders>
              <w:top w:val="nil"/>
              <w:left w:val="nil"/>
              <w:bottom w:val="nil"/>
              <w:right w:val="nil"/>
            </w:tcBorders>
            <w:shd w:val="clear" w:color="auto" w:fill="auto"/>
            <w:noWrap/>
            <w:hideMark/>
          </w:tcPr>
          <w:p w14:paraId="20AD9447" w14:textId="77777777" w:rsidR="00D90213" w:rsidRPr="00C2210D" w:rsidRDefault="00D90213" w:rsidP="00D90213">
            <w:pPr>
              <w:jc w:val="center"/>
              <w:rPr>
                <w:rFonts w:cs="Arial"/>
                <w:color w:val="000000"/>
                <w:sz w:val="18"/>
                <w:szCs w:val="18"/>
              </w:rPr>
            </w:pPr>
            <w:r w:rsidRPr="00C2210D">
              <w:rPr>
                <w:rFonts w:cs="Arial"/>
                <w:color w:val="000000"/>
                <w:sz w:val="18"/>
                <w:szCs w:val="18"/>
              </w:rPr>
              <w:t>TG/128</w:t>
            </w:r>
          </w:p>
        </w:tc>
        <w:tc>
          <w:tcPr>
            <w:tcW w:w="2126" w:type="dxa"/>
            <w:tcBorders>
              <w:top w:val="nil"/>
              <w:left w:val="nil"/>
              <w:bottom w:val="nil"/>
              <w:right w:val="nil"/>
            </w:tcBorders>
            <w:shd w:val="clear" w:color="auto" w:fill="auto"/>
            <w:noWrap/>
            <w:hideMark/>
          </w:tcPr>
          <w:p w14:paraId="3E1E24B6" w14:textId="77777777" w:rsidR="00D90213" w:rsidRPr="00C2210D" w:rsidRDefault="00D90213" w:rsidP="00D90213">
            <w:pPr>
              <w:jc w:val="left"/>
              <w:rPr>
                <w:rFonts w:cs="Arial"/>
                <w:color w:val="000000"/>
                <w:sz w:val="18"/>
                <w:szCs w:val="18"/>
              </w:rPr>
            </w:pPr>
            <w:r w:rsidRPr="00C2210D">
              <w:rPr>
                <w:rFonts w:cs="Arial"/>
                <w:color w:val="000000"/>
                <w:sz w:val="18"/>
                <w:szCs w:val="18"/>
              </w:rPr>
              <w:t>Leucospermum</w:t>
            </w:r>
          </w:p>
        </w:tc>
      </w:tr>
      <w:tr w:rsidR="00D90213" w:rsidRPr="00C2210D" w14:paraId="3A2B5586" w14:textId="77777777" w:rsidTr="00D11E6C">
        <w:trPr>
          <w:trHeight w:val="288"/>
        </w:trPr>
        <w:tc>
          <w:tcPr>
            <w:tcW w:w="993" w:type="dxa"/>
            <w:tcBorders>
              <w:top w:val="nil"/>
              <w:left w:val="nil"/>
              <w:bottom w:val="nil"/>
              <w:right w:val="nil"/>
            </w:tcBorders>
            <w:shd w:val="clear" w:color="auto" w:fill="auto"/>
            <w:noWrap/>
            <w:hideMark/>
          </w:tcPr>
          <w:p w14:paraId="4DBD0546" w14:textId="77777777" w:rsidR="00D90213" w:rsidRPr="00C2210D" w:rsidRDefault="00D90213" w:rsidP="00D90213">
            <w:pPr>
              <w:jc w:val="center"/>
              <w:rPr>
                <w:rFonts w:cs="Arial"/>
                <w:color w:val="000000"/>
                <w:sz w:val="18"/>
                <w:szCs w:val="18"/>
              </w:rPr>
            </w:pPr>
            <w:r w:rsidRPr="00C2210D">
              <w:rPr>
                <w:rFonts w:cs="Arial"/>
                <w:color w:val="000000"/>
                <w:sz w:val="18"/>
                <w:szCs w:val="18"/>
              </w:rPr>
              <w:t>TG/129</w:t>
            </w:r>
          </w:p>
        </w:tc>
        <w:tc>
          <w:tcPr>
            <w:tcW w:w="2126" w:type="dxa"/>
            <w:tcBorders>
              <w:top w:val="nil"/>
              <w:left w:val="nil"/>
              <w:bottom w:val="nil"/>
              <w:right w:val="nil"/>
            </w:tcBorders>
            <w:shd w:val="clear" w:color="auto" w:fill="auto"/>
            <w:noWrap/>
            <w:hideMark/>
          </w:tcPr>
          <w:p w14:paraId="6780257F" w14:textId="77777777" w:rsidR="00D90213" w:rsidRPr="00C2210D" w:rsidRDefault="00D90213" w:rsidP="00D90213">
            <w:pPr>
              <w:jc w:val="left"/>
              <w:rPr>
                <w:rFonts w:cs="Arial"/>
                <w:color w:val="000000"/>
                <w:sz w:val="18"/>
                <w:szCs w:val="18"/>
              </w:rPr>
            </w:pPr>
            <w:r w:rsidRPr="00C2210D">
              <w:rPr>
                <w:rFonts w:cs="Arial"/>
                <w:color w:val="000000"/>
                <w:sz w:val="18"/>
                <w:szCs w:val="18"/>
              </w:rPr>
              <w:t>Protea</w:t>
            </w:r>
          </w:p>
        </w:tc>
      </w:tr>
      <w:tr w:rsidR="00D90213" w:rsidRPr="00C2210D" w14:paraId="5E09D160" w14:textId="77777777" w:rsidTr="00D11E6C">
        <w:trPr>
          <w:trHeight w:val="288"/>
        </w:trPr>
        <w:tc>
          <w:tcPr>
            <w:tcW w:w="993" w:type="dxa"/>
            <w:tcBorders>
              <w:top w:val="nil"/>
              <w:left w:val="nil"/>
              <w:bottom w:val="nil"/>
              <w:right w:val="nil"/>
            </w:tcBorders>
            <w:shd w:val="clear" w:color="auto" w:fill="auto"/>
            <w:noWrap/>
            <w:hideMark/>
          </w:tcPr>
          <w:p w14:paraId="2B7CCE19" w14:textId="77777777" w:rsidR="00D90213" w:rsidRPr="00C2210D" w:rsidRDefault="00D90213" w:rsidP="00D90213">
            <w:pPr>
              <w:jc w:val="center"/>
              <w:rPr>
                <w:rFonts w:cs="Arial"/>
                <w:color w:val="000000"/>
                <w:sz w:val="18"/>
                <w:szCs w:val="18"/>
              </w:rPr>
            </w:pPr>
            <w:r w:rsidRPr="00C2210D">
              <w:rPr>
                <w:rFonts w:cs="Arial"/>
                <w:color w:val="000000"/>
                <w:sz w:val="18"/>
                <w:szCs w:val="18"/>
              </w:rPr>
              <w:t>TG/131</w:t>
            </w:r>
          </w:p>
        </w:tc>
        <w:tc>
          <w:tcPr>
            <w:tcW w:w="2126" w:type="dxa"/>
            <w:tcBorders>
              <w:top w:val="nil"/>
              <w:left w:val="nil"/>
              <w:bottom w:val="nil"/>
              <w:right w:val="nil"/>
            </w:tcBorders>
            <w:shd w:val="clear" w:color="auto" w:fill="auto"/>
            <w:noWrap/>
            <w:hideMark/>
          </w:tcPr>
          <w:p w14:paraId="6DFB5571" w14:textId="77777777" w:rsidR="00D90213" w:rsidRPr="00C2210D" w:rsidRDefault="00D90213" w:rsidP="00D90213">
            <w:pPr>
              <w:jc w:val="left"/>
              <w:rPr>
                <w:rFonts w:cs="Arial"/>
                <w:color w:val="000000"/>
                <w:sz w:val="18"/>
                <w:szCs w:val="18"/>
              </w:rPr>
            </w:pPr>
            <w:r w:rsidRPr="00C2210D">
              <w:rPr>
                <w:rFonts w:cs="Arial"/>
                <w:color w:val="000000"/>
                <w:sz w:val="18"/>
                <w:szCs w:val="18"/>
              </w:rPr>
              <w:t>Chincherinchee</w:t>
            </w:r>
          </w:p>
        </w:tc>
      </w:tr>
      <w:tr w:rsidR="00D90213" w:rsidRPr="00C2210D" w14:paraId="16A99BB2" w14:textId="77777777" w:rsidTr="00D11E6C">
        <w:trPr>
          <w:trHeight w:val="288"/>
        </w:trPr>
        <w:tc>
          <w:tcPr>
            <w:tcW w:w="993" w:type="dxa"/>
            <w:tcBorders>
              <w:top w:val="nil"/>
              <w:left w:val="nil"/>
              <w:bottom w:val="nil"/>
              <w:right w:val="nil"/>
            </w:tcBorders>
            <w:shd w:val="clear" w:color="auto" w:fill="auto"/>
            <w:noWrap/>
            <w:hideMark/>
          </w:tcPr>
          <w:p w14:paraId="39B23D7F" w14:textId="77777777" w:rsidR="00D90213" w:rsidRPr="00C2210D" w:rsidRDefault="00D90213" w:rsidP="00D90213">
            <w:pPr>
              <w:jc w:val="center"/>
              <w:rPr>
                <w:rFonts w:cs="Arial"/>
                <w:color w:val="000000"/>
                <w:sz w:val="18"/>
                <w:szCs w:val="18"/>
              </w:rPr>
            </w:pPr>
            <w:r w:rsidRPr="00C2210D">
              <w:rPr>
                <w:rFonts w:cs="Arial"/>
                <w:color w:val="000000"/>
                <w:sz w:val="18"/>
                <w:szCs w:val="18"/>
              </w:rPr>
              <w:t>TG/132</w:t>
            </w:r>
          </w:p>
        </w:tc>
        <w:tc>
          <w:tcPr>
            <w:tcW w:w="2126" w:type="dxa"/>
            <w:tcBorders>
              <w:top w:val="nil"/>
              <w:left w:val="nil"/>
              <w:bottom w:val="nil"/>
              <w:right w:val="nil"/>
            </w:tcBorders>
            <w:shd w:val="clear" w:color="auto" w:fill="auto"/>
            <w:noWrap/>
            <w:hideMark/>
          </w:tcPr>
          <w:p w14:paraId="05EE0104" w14:textId="77777777" w:rsidR="00D90213" w:rsidRPr="00C2210D" w:rsidRDefault="00D90213" w:rsidP="00D90213">
            <w:pPr>
              <w:jc w:val="left"/>
              <w:rPr>
                <w:rFonts w:cs="Arial"/>
                <w:color w:val="000000"/>
                <w:sz w:val="18"/>
                <w:szCs w:val="18"/>
              </w:rPr>
            </w:pPr>
            <w:r w:rsidRPr="00C2210D">
              <w:rPr>
                <w:rFonts w:cs="Arial"/>
                <w:color w:val="000000"/>
                <w:sz w:val="18"/>
                <w:szCs w:val="18"/>
              </w:rPr>
              <w:t>Dieffenbachia</w:t>
            </w:r>
          </w:p>
        </w:tc>
      </w:tr>
      <w:tr w:rsidR="00D90213" w:rsidRPr="00C2210D" w14:paraId="18C5F6BA" w14:textId="77777777" w:rsidTr="00D11E6C">
        <w:trPr>
          <w:trHeight w:val="288"/>
        </w:trPr>
        <w:tc>
          <w:tcPr>
            <w:tcW w:w="993" w:type="dxa"/>
            <w:tcBorders>
              <w:top w:val="nil"/>
              <w:left w:val="nil"/>
              <w:bottom w:val="nil"/>
              <w:right w:val="nil"/>
            </w:tcBorders>
            <w:shd w:val="clear" w:color="auto" w:fill="auto"/>
            <w:noWrap/>
            <w:hideMark/>
          </w:tcPr>
          <w:p w14:paraId="03C6B9B5" w14:textId="77777777" w:rsidR="00D90213" w:rsidRPr="00C2210D" w:rsidRDefault="00D90213" w:rsidP="00D90213">
            <w:pPr>
              <w:jc w:val="center"/>
              <w:rPr>
                <w:rFonts w:cs="Arial"/>
                <w:color w:val="000000"/>
                <w:sz w:val="18"/>
                <w:szCs w:val="18"/>
              </w:rPr>
            </w:pPr>
            <w:r w:rsidRPr="00C2210D">
              <w:rPr>
                <w:rFonts w:cs="Arial"/>
                <w:color w:val="000000"/>
                <w:sz w:val="18"/>
                <w:szCs w:val="18"/>
              </w:rPr>
              <w:t>TG/135</w:t>
            </w:r>
          </w:p>
        </w:tc>
        <w:tc>
          <w:tcPr>
            <w:tcW w:w="2126" w:type="dxa"/>
            <w:tcBorders>
              <w:top w:val="nil"/>
              <w:left w:val="nil"/>
              <w:bottom w:val="nil"/>
              <w:right w:val="nil"/>
            </w:tcBorders>
            <w:shd w:val="clear" w:color="auto" w:fill="auto"/>
            <w:noWrap/>
            <w:hideMark/>
          </w:tcPr>
          <w:p w14:paraId="79CF1783" w14:textId="77777777" w:rsidR="00D90213" w:rsidRPr="00C2210D" w:rsidRDefault="00D90213" w:rsidP="00D90213">
            <w:pPr>
              <w:jc w:val="left"/>
              <w:rPr>
                <w:rFonts w:cs="Arial"/>
                <w:color w:val="000000"/>
                <w:sz w:val="18"/>
                <w:szCs w:val="18"/>
              </w:rPr>
            </w:pPr>
            <w:r w:rsidRPr="00C2210D">
              <w:rPr>
                <w:rFonts w:cs="Arial"/>
                <w:color w:val="000000"/>
                <w:sz w:val="18"/>
                <w:szCs w:val="18"/>
              </w:rPr>
              <w:t>Spathiphyllum</w:t>
            </w:r>
          </w:p>
        </w:tc>
      </w:tr>
      <w:tr w:rsidR="00D90213" w:rsidRPr="00C2210D" w14:paraId="30423713" w14:textId="77777777" w:rsidTr="00D11E6C">
        <w:trPr>
          <w:trHeight w:val="288"/>
        </w:trPr>
        <w:tc>
          <w:tcPr>
            <w:tcW w:w="993" w:type="dxa"/>
            <w:tcBorders>
              <w:top w:val="nil"/>
              <w:left w:val="nil"/>
              <w:bottom w:val="nil"/>
              <w:right w:val="nil"/>
            </w:tcBorders>
            <w:shd w:val="clear" w:color="auto" w:fill="auto"/>
            <w:noWrap/>
            <w:hideMark/>
          </w:tcPr>
          <w:p w14:paraId="7D96F40A" w14:textId="77777777" w:rsidR="00D90213" w:rsidRPr="00C2210D" w:rsidRDefault="00D90213" w:rsidP="00D90213">
            <w:pPr>
              <w:jc w:val="center"/>
              <w:rPr>
                <w:rFonts w:cs="Arial"/>
                <w:color w:val="000000"/>
                <w:sz w:val="18"/>
                <w:szCs w:val="18"/>
              </w:rPr>
            </w:pPr>
            <w:r w:rsidRPr="00C2210D">
              <w:rPr>
                <w:rFonts w:cs="Arial"/>
                <w:color w:val="000000"/>
                <w:sz w:val="18"/>
                <w:szCs w:val="18"/>
              </w:rPr>
              <w:t>TG/141</w:t>
            </w:r>
          </w:p>
        </w:tc>
        <w:tc>
          <w:tcPr>
            <w:tcW w:w="2126" w:type="dxa"/>
            <w:tcBorders>
              <w:top w:val="nil"/>
              <w:left w:val="nil"/>
              <w:bottom w:val="nil"/>
              <w:right w:val="nil"/>
            </w:tcBorders>
            <w:shd w:val="clear" w:color="auto" w:fill="auto"/>
            <w:noWrap/>
            <w:hideMark/>
          </w:tcPr>
          <w:p w14:paraId="231D25DC" w14:textId="77777777" w:rsidR="00D90213" w:rsidRPr="00C2210D" w:rsidRDefault="00D90213" w:rsidP="00D90213">
            <w:pPr>
              <w:jc w:val="left"/>
              <w:rPr>
                <w:rFonts w:cs="Arial"/>
                <w:color w:val="000000"/>
                <w:sz w:val="18"/>
                <w:szCs w:val="18"/>
              </w:rPr>
            </w:pPr>
            <w:r w:rsidRPr="00C2210D">
              <w:rPr>
                <w:rFonts w:cs="Arial"/>
                <w:color w:val="000000"/>
                <w:sz w:val="18"/>
                <w:szCs w:val="18"/>
              </w:rPr>
              <w:t>Aster</w:t>
            </w:r>
          </w:p>
        </w:tc>
      </w:tr>
      <w:tr w:rsidR="00D90213" w:rsidRPr="00C2210D" w14:paraId="33D901DA" w14:textId="77777777" w:rsidTr="00D11E6C">
        <w:trPr>
          <w:trHeight w:val="288"/>
        </w:trPr>
        <w:tc>
          <w:tcPr>
            <w:tcW w:w="993" w:type="dxa"/>
            <w:tcBorders>
              <w:top w:val="nil"/>
              <w:left w:val="nil"/>
              <w:bottom w:val="nil"/>
              <w:right w:val="nil"/>
            </w:tcBorders>
            <w:shd w:val="clear" w:color="auto" w:fill="auto"/>
            <w:noWrap/>
            <w:hideMark/>
          </w:tcPr>
          <w:p w14:paraId="774798AF" w14:textId="77777777" w:rsidR="00D90213" w:rsidRPr="00C2210D" w:rsidRDefault="00D90213" w:rsidP="00D90213">
            <w:pPr>
              <w:jc w:val="center"/>
              <w:rPr>
                <w:rFonts w:cs="Arial"/>
                <w:color w:val="000000"/>
                <w:sz w:val="18"/>
                <w:szCs w:val="18"/>
              </w:rPr>
            </w:pPr>
            <w:r w:rsidRPr="00C2210D">
              <w:rPr>
                <w:rFonts w:cs="Arial"/>
                <w:color w:val="000000"/>
                <w:sz w:val="18"/>
                <w:szCs w:val="18"/>
              </w:rPr>
              <w:t>TG/144</w:t>
            </w:r>
          </w:p>
        </w:tc>
        <w:tc>
          <w:tcPr>
            <w:tcW w:w="2126" w:type="dxa"/>
            <w:tcBorders>
              <w:top w:val="nil"/>
              <w:left w:val="nil"/>
              <w:bottom w:val="nil"/>
              <w:right w:val="nil"/>
            </w:tcBorders>
            <w:shd w:val="clear" w:color="auto" w:fill="auto"/>
            <w:noWrap/>
            <w:hideMark/>
          </w:tcPr>
          <w:p w14:paraId="10B9680A" w14:textId="77777777" w:rsidR="00D90213" w:rsidRPr="00C2210D" w:rsidRDefault="00D90213" w:rsidP="00D90213">
            <w:pPr>
              <w:jc w:val="left"/>
              <w:rPr>
                <w:rFonts w:cs="Arial"/>
                <w:color w:val="000000"/>
                <w:sz w:val="18"/>
                <w:szCs w:val="18"/>
              </w:rPr>
            </w:pPr>
            <w:r w:rsidRPr="00C2210D">
              <w:rPr>
                <w:rFonts w:cs="Arial"/>
                <w:color w:val="000000"/>
                <w:sz w:val="18"/>
                <w:szCs w:val="18"/>
              </w:rPr>
              <w:t>Onagra</w:t>
            </w:r>
          </w:p>
        </w:tc>
      </w:tr>
      <w:tr w:rsidR="00D90213" w:rsidRPr="00C2210D" w14:paraId="4E803565" w14:textId="77777777" w:rsidTr="00D11E6C">
        <w:trPr>
          <w:trHeight w:val="288"/>
        </w:trPr>
        <w:tc>
          <w:tcPr>
            <w:tcW w:w="993" w:type="dxa"/>
            <w:tcBorders>
              <w:top w:val="nil"/>
              <w:left w:val="nil"/>
              <w:bottom w:val="nil"/>
              <w:right w:val="nil"/>
            </w:tcBorders>
            <w:shd w:val="clear" w:color="auto" w:fill="auto"/>
            <w:noWrap/>
            <w:hideMark/>
          </w:tcPr>
          <w:p w14:paraId="2728E735" w14:textId="77777777" w:rsidR="00D90213" w:rsidRPr="00C2210D" w:rsidRDefault="00D90213" w:rsidP="00D90213">
            <w:pPr>
              <w:jc w:val="center"/>
              <w:rPr>
                <w:rFonts w:cs="Arial"/>
                <w:color w:val="000000"/>
                <w:sz w:val="18"/>
                <w:szCs w:val="18"/>
              </w:rPr>
            </w:pPr>
            <w:r w:rsidRPr="00C2210D">
              <w:rPr>
                <w:rFonts w:cs="Arial"/>
                <w:color w:val="000000"/>
                <w:sz w:val="18"/>
                <w:szCs w:val="18"/>
              </w:rPr>
              <w:t>TG/147</w:t>
            </w:r>
          </w:p>
        </w:tc>
        <w:tc>
          <w:tcPr>
            <w:tcW w:w="2126" w:type="dxa"/>
            <w:tcBorders>
              <w:top w:val="nil"/>
              <w:left w:val="nil"/>
              <w:bottom w:val="nil"/>
              <w:right w:val="nil"/>
            </w:tcBorders>
            <w:shd w:val="clear" w:color="auto" w:fill="auto"/>
            <w:noWrap/>
            <w:hideMark/>
          </w:tcPr>
          <w:p w14:paraId="673A9C04" w14:textId="77777777" w:rsidR="00D90213" w:rsidRPr="00C2210D" w:rsidRDefault="00D90213" w:rsidP="00D90213">
            <w:pPr>
              <w:jc w:val="left"/>
              <w:rPr>
                <w:rFonts w:cs="Arial"/>
                <w:color w:val="000000"/>
                <w:sz w:val="18"/>
                <w:szCs w:val="18"/>
              </w:rPr>
            </w:pPr>
            <w:r w:rsidRPr="00C2210D">
              <w:rPr>
                <w:rFonts w:cs="Arial"/>
                <w:color w:val="000000"/>
                <w:sz w:val="18"/>
                <w:szCs w:val="18"/>
              </w:rPr>
              <w:t>Pyracantha, espino de fuego</w:t>
            </w:r>
          </w:p>
        </w:tc>
      </w:tr>
      <w:tr w:rsidR="00D90213" w:rsidRPr="00C2210D" w14:paraId="12E1DBE2" w14:textId="77777777" w:rsidTr="00D11E6C">
        <w:trPr>
          <w:trHeight w:val="288"/>
        </w:trPr>
        <w:tc>
          <w:tcPr>
            <w:tcW w:w="993" w:type="dxa"/>
            <w:tcBorders>
              <w:top w:val="nil"/>
              <w:left w:val="nil"/>
              <w:bottom w:val="nil"/>
              <w:right w:val="nil"/>
            </w:tcBorders>
            <w:shd w:val="clear" w:color="auto" w:fill="auto"/>
            <w:noWrap/>
            <w:hideMark/>
          </w:tcPr>
          <w:p w14:paraId="278D4BC5" w14:textId="77777777" w:rsidR="00D90213" w:rsidRPr="00C2210D" w:rsidRDefault="00D90213" w:rsidP="00D90213">
            <w:pPr>
              <w:jc w:val="center"/>
              <w:rPr>
                <w:rFonts w:cs="Arial"/>
                <w:color w:val="000000"/>
                <w:sz w:val="18"/>
                <w:szCs w:val="18"/>
              </w:rPr>
            </w:pPr>
            <w:r w:rsidRPr="00C2210D">
              <w:rPr>
                <w:rFonts w:cs="Arial"/>
                <w:color w:val="000000"/>
                <w:sz w:val="18"/>
                <w:szCs w:val="18"/>
              </w:rPr>
              <w:t>TG/156</w:t>
            </w:r>
          </w:p>
        </w:tc>
        <w:tc>
          <w:tcPr>
            <w:tcW w:w="2126" w:type="dxa"/>
            <w:tcBorders>
              <w:top w:val="nil"/>
              <w:left w:val="nil"/>
              <w:bottom w:val="nil"/>
              <w:right w:val="nil"/>
            </w:tcBorders>
            <w:shd w:val="clear" w:color="auto" w:fill="auto"/>
            <w:noWrap/>
            <w:hideMark/>
          </w:tcPr>
          <w:p w14:paraId="72A08381" w14:textId="77777777" w:rsidR="00D90213" w:rsidRPr="00C2210D" w:rsidRDefault="00D90213" w:rsidP="00D90213">
            <w:pPr>
              <w:jc w:val="left"/>
              <w:rPr>
                <w:rFonts w:cs="Arial"/>
                <w:color w:val="000000"/>
                <w:sz w:val="18"/>
                <w:szCs w:val="18"/>
              </w:rPr>
            </w:pPr>
            <w:r w:rsidRPr="00C2210D">
              <w:rPr>
                <w:rFonts w:cs="Arial"/>
                <w:color w:val="000000"/>
                <w:sz w:val="18"/>
                <w:szCs w:val="18"/>
              </w:rPr>
              <w:t>Lirio Ifafa</w:t>
            </w:r>
          </w:p>
        </w:tc>
      </w:tr>
      <w:tr w:rsidR="00D90213" w:rsidRPr="00C2210D" w14:paraId="38E9DE2D" w14:textId="77777777" w:rsidTr="00D11E6C">
        <w:trPr>
          <w:trHeight w:val="288"/>
        </w:trPr>
        <w:tc>
          <w:tcPr>
            <w:tcW w:w="993" w:type="dxa"/>
            <w:tcBorders>
              <w:top w:val="nil"/>
              <w:left w:val="nil"/>
              <w:bottom w:val="nil"/>
              <w:right w:val="nil"/>
            </w:tcBorders>
            <w:shd w:val="clear" w:color="auto" w:fill="auto"/>
            <w:noWrap/>
            <w:hideMark/>
          </w:tcPr>
          <w:p w14:paraId="7DBD35DA" w14:textId="77777777" w:rsidR="00D90213" w:rsidRPr="00C2210D" w:rsidRDefault="00D90213" w:rsidP="00D90213">
            <w:pPr>
              <w:jc w:val="center"/>
              <w:rPr>
                <w:rFonts w:cs="Arial"/>
                <w:color w:val="000000"/>
                <w:sz w:val="18"/>
                <w:szCs w:val="18"/>
              </w:rPr>
            </w:pPr>
            <w:r w:rsidRPr="00C2210D">
              <w:rPr>
                <w:rFonts w:cs="Arial"/>
                <w:color w:val="000000"/>
                <w:sz w:val="18"/>
                <w:szCs w:val="18"/>
              </w:rPr>
              <w:t>TG/165</w:t>
            </w:r>
          </w:p>
        </w:tc>
        <w:tc>
          <w:tcPr>
            <w:tcW w:w="2126" w:type="dxa"/>
            <w:tcBorders>
              <w:top w:val="nil"/>
              <w:left w:val="nil"/>
              <w:bottom w:val="nil"/>
              <w:right w:val="nil"/>
            </w:tcBorders>
            <w:shd w:val="clear" w:color="auto" w:fill="auto"/>
            <w:noWrap/>
            <w:hideMark/>
          </w:tcPr>
          <w:p w14:paraId="5EC7FAB5" w14:textId="77777777" w:rsidR="00D90213" w:rsidRPr="00C2210D" w:rsidRDefault="00D90213" w:rsidP="00D90213">
            <w:pPr>
              <w:jc w:val="left"/>
              <w:rPr>
                <w:rFonts w:cs="Arial"/>
                <w:color w:val="000000"/>
                <w:sz w:val="18"/>
                <w:szCs w:val="18"/>
              </w:rPr>
            </w:pPr>
            <w:r w:rsidRPr="00C2210D">
              <w:rPr>
                <w:rFonts w:cs="Arial"/>
                <w:color w:val="000000"/>
                <w:sz w:val="18"/>
                <w:szCs w:val="18"/>
              </w:rPr>
              <w:t>Eneldo</w:t>
            </w:r>
          </w:p>
        </w:tc>
      </w:tr>
      <w:tr w:rsidR="00D90213" w:rsidRPr="00C2210D" w14:paraId="3A02A7EE" w14:textId="77777777" w:rsidTr="00D11E6C">
        <w:trPr>
          <w:trHeight w:val="288"/>
        </w:trPr>
        <w:tc>
          <w:tcPr>
            <w:tcW w:w="993" w:type="dxa"/>
            <w:tcBorders>
              <w:top w:val="nil"/>
              <w:left w:val="nil"/>
              <w:bottom w:val="nil"/>
              <w:right w:val="nil"/>
            </w:tcBorders>
            <w:shd w:val="clear" w:color="auto" w:fill="auto"/>
            <w:noWrap/>
            <w:hideMark/>
          </w:tcPr>
          <w:p w14:paraId="7EFD37D0" w14:textId="77777777" w:rsidR="00D90213" w:rsidRPr="00C2210D" w:rsidRDefault="00D90213" w:rsidP="00D90213">
            <w:pPr>
              <w:jc w:val="center"/>
              <w:rPr>
                <w:rFonts w:cs="Arial"/>
                <w:color w:val="000000"/>
                <w:sz w:val="18"/>
                <w:szCs w:val="18"/>
              </w:rPr>
            </w:pPr>
            <w:r w:rsidRPr="00C2210D">
              <w:rPr>
                <w:rFonts w:cs="Arial"/>
                <w:color w:val="000000"/>
                <w:sz w:val="18"/>
                <w:szCs w:val="18"/>
              </w:rPr>
              <w:t>TG/167</w:t>
            </w:r>
          </w:p>
        </w:tc>
        <w:tc>
          <w:tcPr>
            <w:tcW w:w="2126" w:type="dxa"/>
            <w:tcBorders>
              <w:top w:val="nil"/>
              <w:left w:val="nil"/>
              <w:bottom w:val="nil"/>
              <w:right w:val="nil"/>
            </w:tcBorders>
            <w:shd w:val="clear" w:color="auto" w:fill="auto"/>
            <w:noWrap/>
            <w:hideMark/>
          </w:tcPr>
          <w:p w14:paraId="5353341A" w14:textId="77777777" w:rsidR="00D90213" w:rsidRPr="00C2210D" w:rsidRDefault="00D90213" w:rsidP="00D90213">
            <w:pPr>
              <w:jc w:val="left"/>
              <w:rPr>
                <w:rFonts w:cs="Arial"/>
                <w:color w:val="000000"/>
                <w:sz w:val="18"/>
                <w:szCs w:val="18"/>
              </w:rPr>
            </w:pPr>
            <w:r w:rsidRPr="00C2210D">
              <w:rPr>
                <w:rFonts w:cs="Arial"/>
                <w:color w:val="000000"/>
                <w:sz w:val="18"/>
                <w:szCs w:val="18"/>
              </w:rPr>
              <w:t>Okra</w:t>
            </w:r>
          </w:p>
        </w:tc>
      </w:tr>
      <w:tr w:rsidR="00D90213" w:rsidRPr="00C2210D" w14:paraId="5571E099" w14:textId="77777777" w:rsidTr="00D11E6C">
        <w:trPr>
          <w:trHeight w:val="288"/>
        </w:trPr>
        <w:tc>
          <w:tcPr>
            <w:tcW w:w="993" w:type="dxa"/>
            <w:tcBorders>
              <w:top w:val="nil"/>
              <w:left w:val="nil"/>
              <w:bottom w:val="nil"/>
              <w:right w:val="nil"/>
            </w:tcBorders>
            <w:shd w:val="clear" w:color="auto" w:fill="auto"/>
            <w:noWrap/>
            <w:hideMark/>
          </w:tcPr>
          <w:p w14:paraId="12F1312D" w14:textId="77777777" w:rsidR="00D90213" w:rsidRPr="00C2210D" w:rsidRDefault="00D90213" w:rsidP="00D90213">
            <w:pPr>
              <w:jc w:val="center"/>
              <w:rPr>
                <w:rFonts w:cs="Arial"/>
                <w:color w:val="000000"/>
                <w:sz w:val="18"/>
                <w:szCs w:val="18"/>
              </w:rPr>
            </w:pPr>
            <w:r w:rsidRPr="00C2210D">
              <w:rPr>
                <w:rFonts w:cs="Arial"/>
                <w:color w:val="000000"/>
                <w:sz w:val="18"/>
                <w:szCs w:val="18"/>
              </w:rPr>
              <w:t>TG/174</w:t>
            </w:r>
          </w:p>
        </w:tc>
        <w:tc>
          <w:tcPr>
            <w:tcW w:w="2126" w:type="dxa"/>
            <w:tcBorders>
              <w:top w:val="nil"/>
              <w:left w:val="nil"/>
              <w:bottom w:val="nil"/>
              <w:right w:val="nil"/>
            </w:tcBorders>
            <w:shd w:val="clear" w:color="auto" w:fill="auto"/>
            <w:noWrap/>
            <w:hideMark/>
          </w:tcPr>
          <w:p w14:paraId="49F84B69" w14:textId="77777777" w:rsidR="00D90213" w:rsidRPr="00C2210D" w:rsidRDefault="00D90213" w:rsidP="00D90213">
            <w:pPr>
              <w:jc w:val="left"/>
              <w:rPr>
                <w:rFonts w:cs="Arial"/>
                <w:color w:val="000000"/>
                <w:sz w:val="18"/>
                <w:szCs w:val="18"/>
              </w:rPr>
            </w:pPr>
            <w:r w:rsidRPr="00C2210D">
              <w:rPr>
                <w:rFonts w:cs="Arial"/>
                <w:color w:val="000000"/>
                <w:sz w:val="18"/>
                <w:szCs w:val="18"/>
              </w:rPr>
              <w:t>Iris (bulboso)</w:t>
            </w:r>
          </w:p>
        </w:tc>
      </w:tr>
      <w:tr w:rsidR="00D90213" w:rsidRPr="00C2210D" w14:paraId="4AB3D3F3" w14:textId="77777777" w:rsidTr="00D11E6C">
        <w:trPr>
          <w:trHeight w:val="288"/>
        </w:trPr>
        <w:tc>
          <w:tcPr>
            <w:tcW w:w="993" w:type="dxa"/>
            <w:tcBorders>
              <w:top w:val="nil"/>
              <w:left w:val="nil"/>
              <w:bottom w:val="nil"/>
              <w:right w:val="nil"/>
            </w:tcBorders>
            <w:shd w:val="clear" w:color="auto" w:fill="auto"/>
            <w:noWrap/>
            <w:hideMark/>
          </w:tcPr>
          <w:p w14:paraId="0CC2252D" w14:textId="77777777" w:rsidR="00D90213" w:rsidRPr="00C2210D" w:rsidRDefault="00D90213" w:rsidP="00D90213">
            <w:pPr>
              <w:jc w:val="center"/>
              <w:rPr>
                <w:rFonts w:cs="Arial"/>
                <w:color w:val="000000"/>
                <w:sz w:val="18"/>
                <w:szCs w:val="18"/>
              </w:rPr>
            </w:pPr>
            <w:r w:rsidRPr="00C2210D">
              <w:rPr>
                <w:rFonts w:cs="Arial"/>
                <w:color w:val="000000"/>
                <w:sz w:val="18"/>
                <w:szCs w:val="18"/>
              </w:rPr>
              <w:t>TG/178</w:t>
            </w:r>
          </w:p>
        </w:tc>
        <w:tc>
          <w:tcPr>
            <w:tcW w:w="2126" w:type="dxa"/>
            <w:tcBorders>
              <w:top w:val="nil"/>
              <w:left w:val="nil"/>
              <w:bottom w:val="nil"/>
              <w:right w:val="nil"/>
            </w:tcBorders>
            <w:shd w:val="clear" w:color="auto" w:fill="auto"/>
            <w:noWrap/>
            <w:hideMark/>
          </w:tcPr>
          <w:p w14:paraId="0F18EFCA" w14:textId="77777777" w:rsidR="00D90213" w:rsidRPr="00C2210D" w:rsidRDefault="00D90213" w:rsidP="00D90213">
            <w:pPr>
              <w:jc w:val="left"/>
              <w:rPr>
                <w:rFonts w:cs="Arial"/>
                <w:color w:val="000000"/>
                <w:sz w:val="18"/>
                <w:szCs w:val="18"/>
              </w:rPr>
            </w:pPr>
            <w:r w:rsidRPr="00C2210D">
              <w:rPr>
                <w:rFonts w:cs="Arial"/>
                <w:color w:val="000000"/>
                <w:sz w:val="18"/>
                <w:szCs w:val="18"/>
              </w:rPr>
              <w:t>Rábano forrajero</w:t>
            </w:r>
          </w:p>
        </w:tc>
      </w:tr>
      <w:tr w:rsidR="00D90213" w:rsidRPr="00C2210D" w14:paraId="7D79ECDE" w14:textId="77777777" w:rsidTr="00D11E6C">
        <w:trPr>
          <w:trHeight w:val="288"/>
        </w:trPr>
        <w:tc>
          <w:tcPr>
            <w:tcW w:w="993" w:type="dxa"/>
            <w:tcBorders>
              <w:top w:val="nil"/>
              <w:left w:val="nil"/>
              <w:bottom w:val="nil"/>
              <w:right w:val="nil"/>
            </w:tcBorders>
            <w:shd w:val="clear" w:color="auto" w:fill="auto"/>
            <w:noWrap/>
            <w:hideMark/>
          </w:tcPr>
          <w:p w14:paraId="6FD6FAA0" w14:textId="77777777" w:rsidR="00D90213" w:rsidRPr="00C2210D" w:rsidRDefault="00D90213" w:rsidP="00D90213">
            <w:pPr>
              <w:jc w:val="center"/>
              <w:rPr>
                <w:rFonts w:cs="Arial"/>
                <w:color w:val="000000"/>
                <w:sz w:val="18"/>
                <w:szCs w:val="18"/>
              </w:rPr>
            </w:pPr>
            <w:r w:rsidRPr="00C2210D">
              <w:rPr>
                <w:rFonts w:cs="Arial"/>
                <w:color w:val="000000"/>
                <w:sz w:val="18"/>
                <w:szCs w:val="18"/>
              </w:rPr>
              <w:t>TG/179</w:t>
            </w:r>
          </w:p>
        </w:tc>
        <w:tc>
          <w:tcPr>
            <w:tcW w:w="2126" w:type="dxa"/>
            <w:tcBorders>
              <w:top w:val="nil"/>
              <w:left w:val="nil"/>
              <w:bottom w:val="nil"/>
              <w:right w:val="nil"/>
            </w:tcBorders>
            <w:shd w:val="clear" w:color="auto" w:fill="auto"/>
            <w:noWrap/>
            <w:hideMark/>
          </w:tcPr>
          <w:p w14:paraId="2559B4CD" w14:textId="77777777" w:rsidR="00D90213" w:rsidRPr="00C2210D" w:rsidRDefault="00D90213" w:rsidP="00D90213">
            <w:pPr>
              <w:jc w:val="left"/>
              <w:rPr>
                <w:rFonts w:cs="Arial"/>
                <w:color w:val="000000"/>
                <w:sz w:val="18"/>
                <w:szCs w:val="18"/>
              </w:rPr>
            </w:pPr>
            <w:r w:rsidRPr="00C2210D">
              <w:rPr>
                <w:rFonts w:cs="Arial"/>
                <w:color w:val="000000"/>
                <w:sz w:val="18"/>
                <w:szCs w:val="18"/>
              </w:rPr>
              <w:t>Mostaza blanca</w:t>
            </w:r>
          </w:p>
        </w:tc>
      </w:tr>
      <w:tr w:rsidR="00D90213" w:rsidRPr="00C2210D" w14:paraId="365E119D" w14:textId="77777777" w:rsidTr="00D11E6C">
        <w:trPr>
          <w:trHeight w:val="288"/>
        </w:trPr>
        <w:tc>
          <w:tcPr>
            <w:tcW w:w="993" w:type="dxa"/>
            <w:tcBorders>
              <w:top w:val="nil"/>
              <w:left w:val="nil"/>
              <w:bottom w:val="nil"/>
              <w:right w:val="nil"/>
            </w:tcBorders>
            <w:shd w:val="clear" w:color="auto" w:fill="auto"/>
            <w:noWrap/>
            <w:hideMark/>
          </w:tcPr>
          <w:p w14:paraId="4980FD07" w14:textId="77777777" w:rsidR="00D90213" w:rsidRPr="00C2210D" w:rsidRDefault="00D90213" w:rsidP="00D90213">
            <w:pPr>
              <w:jc w:val="center"/>
              <w:rPr>
                <w:rFonts w:cs="Arial"/>
                <w:color w:val="000000"/>
                <w:sz w:val="18"/>
                <w:szCs w:val="18"/>
              </w:rPr>
            </w:pPr>
            <w:r w:rsidRPr="00C2210D">
              <w:rPr>
                <w:rFonts w:cs="Arial"/>
                <w:color w:val="000000"/>
                <w:sz w:val="18"/>
                <w:szCs w:val="18"/>
              </w:rPr>
              <w:t>TG/180</w:t>
            </w:r>
          </w:p>
        </w:tc>
        <w:tc>
          <w:tcPr>
            <w:tcW w:w="2126" w:type="dxa"/>
            <w:tcBorders>
              <w:top w:val="nil"/>
              <w:left w:val="nil"/>
              <w:bottom w:val="nil"/>
              <w:right w:val="nil"/>
            </w:tcBorders>
            <w:shd w:val="clear" w:color="auto" w:fill="auto"/>
            <w:noWrap/>
            <w:hideMark/>
          </w:tcPr>
          <w:p w14:paraId="7477E376" w14:textId="77777777" w:rsidR="00D90213" w:rsidRPr="00C2210D" w:rsidRDefault="00D90213" w:rsidP="00D90213">
            <w:pPr>
              <w:jc w:val="left"/>
              <w:rPr>
                <w:rFonts w:cs="Arial"/>
                <w:color w:val="000000"/>
                <w:sz w:val="18"/>
                <w:szCs w:val="18"/>
              </w:rPr>
            </w:pPr>
            <w:r w:rsidRPr="00C2210D">
              <w:rPr>
                <w:rFonts w:cs="Arial"/>
                <w:color w:val="000000"/>
                <w:sz w:val="18"/>
                <w:szCs w:val="18"/>
              </w:rPr>
              <w:t>Hierba de rescate</w:t>
            </w:r>
          </w:p>
        </w:tc>
      </w:tr>
      <w:tr w:rsidR="00D90213" w:rsidRPr="00C2210D" w14:paraId="04C35662" w14:textId="77777777" w:rsidTr="00D11E6C">
        <w:trPr>
          <w:trHeight w:val="288"/>
        </w:trPr>
        <w:tc>
          <w:tcPr>
            <w:tcW w:w="993" w:type="dxa"/>
            <w:tcBorders>
              <w:top w:val="nil"/>
              <w:left w:val="nil"/>
              <w:bottom w:val="nil"/>
              <w:right w:val="nil"/>
            </w:tcBorders>
            <w:shd w:val="clear" w:color="auto" w:fill="auto"/>
            <w:noWrap/>
            <w:hideMark/>
          </w:tcPr>
          <w:p w14:paraId="51D695AA" w14:textId="77777777" w:rsidR="00D90213" w:rsidRPr="00C2210D" w:rsidRDefault="00D90213" w:rsidP="00D90213">
            <w:pPr>
              <w:jc w:val="center"/>
              <w:rPr>
                <w:rFonts w:cs="Arial"/>
                <w:color w:val="000000"/>
                <w:sz w:val="18"/>
                <w:szCs w:val="18"/>
              </w:rPr>
            </w:pPr>
            <w:r w:rsidRPr="00C2210D">
              <w:rPr>
                <w:rFonts w:cs="Arial"/>
                <w:color w:val="000000"/>
                <w:sz w:val="18"/>
                <w:szCs w:val="18"/>
              </w:rPr>
              <w:t>TG/214</w:t>
            </w:r>
          </w:p>
        </w:tc>
        <w:tc>
          <w:tcPr>
            <w:tcW w:w="2126" w:type="dxa"/>
            <w:tcBorders>
              <w:top w:val="nil"/>
              <w:left w:val="nil"/>
              <w:bottom w:val="nil"/>
              <w:right w:val="nil"/>
            </w:tcBorders>
            <w:shd w:val="clear" w:color="auto" w:fill="auto"/>
            <w:noWrap/>
            <w:hideMark/>
          </w:tcPr>
          <w:p w14:paraId="30388E99" w14:textId="77777777" w:rsidR="00D90213" w:rsidRPr="00C2210D" w:rsidRDefault="00D90213" w:rsidP="00D90213">
            <w:pPr>
              <w:jc w:val="left"/>
              <w:rPr>
                <w:rFonts w:cs="Arial"/>
                <w:color w:val="000000"/>
                <w:sz w:val="18"/>
                <w:szCs w:val="18"/>
              </w:rPr>
            </w:pPr>
            <w:r w:rsidRPr="00C2210D">
              <w:rPr>
                <w:rFonts w:cs="Arial"/>
                <w:color w:val="000000"/>
                <w:sz w:val="18"/>
                <w:szCs w:val="18"/>
              </w:rPr>
              <w:t>Catharanthus</w:t>
            </w:r>
          </w:p>
        </w:tc>
      </w:tr>
      <w:tr w:rsidR="00D90213" w:rsidRPr="00C2210D" w14:paraId="68F8FBA6" w14:textId="77777777" w:rsidTr="00D11E6C">
        <w:trPr>
          <w:trHeight w:val="288"/>
        </w:trPr>
        <w:tc>
          <w:tcPr>
            <w:tcW w:w="993" w:type="dxa"/>
            <w:tcBorders>
              <w:top w:val="nil"/>
              <w:left w:val="nil"/>
              <w:bottom w:val="nil"/>
              <w:right w:val="nil"/>
            </w:tcBorders>
            <w:shd w:val="clear" w:color="auto" w:fill="auto"/>
            <w:noWrap/>
            <w:hideMark/>
          </w:tcPr>
          <w:p w14:paraId="54D59610" w14:textId="77777777" w:rsidR="00D90213" w:rsidRPr="00C2210D" w:rsidRDefault="00D90213" w:rsidP="00D90213">
            <w:pPr>
              <w:jc w:val="center"/>
              <w:rPr>
                <w:rFonts w:cs="Arial"/>
                <w:color w:val="000000"/>
                <w:sz w:val="18"/>
                <w:szCs w:val="18"/>
              </w:rPr>
            </w:pPr>
            <w:r w:rsidRPr="00C2210D">
              <w:rPr>
                <w:rFonts w:cs="Arial"/>
                <w:color w:val="000000"/>
                <w:sz w:val="18"/>
                <w:szCs w:val="18"/>
              </w:rPr>
              <w:t>TG/227</w:t>
            </w:r>
          </w:p>
        </w:tc>
        <w:tc>
          <w:tcPr>
            <w:tcW w:w="2126" w:type="dxa"/>
            <w:tcBorders>
              <w:top w:val="nil"/>
              <w:left w:val="nil"/>
              <w:bottom w:val="nil"/>
              <w:right w:val="nil"/>
            </w:tcBorders>
            <w:shd w:val="clear" w:color="auto" w:fill="auto"/>
            <w:noWrap/>
            <w:hideMark/>
          </w:tcPr>
          <w:p w14:paraId="20EAC0F3" w14:textId="77777777" w:rsidR="00D90213" w:rsidRPr="00C2210D" w:rsidRDefault="00D90213" w:rsidP="00D90213">
            <w:pPr>
              <w:jc w:val="left"/>
              <w:rPr>
                <w:rFonts w:cs="Arial"/>
                <w:color w:val="000000"/>
                <w:sz w:val="18"/>
                <w:szCs w:val="18"/>
              </w:rPr>
            </w:pPr>
            <w:r w:rsidRPr="00C2210D">
              <w:rPr>
                <w:rFonts w:cs="Arial"/>
                <w:color w:val="000000"/>
                <w:sz w:val="18"/>
                <w:szCs w:val="18"/>
              </w:rPr>
              <w:t>Lúpulo</w:t>
            </w:r>
          </w:p>
        </w:tc>
      </w:tr>
      <w:tr w:rsidR="00D90213" w:rsidRPr="00C2210D" w14:paraId="464C5946" w14:textId="77777777" w:rsidTr="00D11E6C">
        <w:trPr>
          <w:trHeight w:val="288"/>
        </w:trPr>
        <w:tc>
          <w:tcPr>
            <w:tcW w:w="993" w:type="dxa"/>
            <w:tcBorders>
              <w:top w:val="nil"/>
              <w:left w:val="nil"/>
              <w:bottom w:val="nil"/>
              <w:right w:val="nil"/>
            </w:tcBorders>
            <w:shd w:val="clear" w:color="auto" w:fill="auto"/>
            <w:noWrap/>
            <w:hideMark/>
          </w:tcPr>
          <w:p w14:paraId="32DAF32F" w14:textId="77777777" w:rsidR="00D90213" w:rsidRPr="00C2210D" w:rsidRDefault="00D90213" w:rsidP="00D90213">
            <w:pPr>
              <w:jc w:val="center"/>
              <w:rPr>
                <w:rFonts w:cs="Arial"/>
                <w:color w:val="000000"/>
                <w:sz w:val="18"/>
                <w:szCs w:val="18"/>
              </w:rPr>
            </w:pPr>
            <w:r w:rsidRPr="00C2210D">
              <w:rPr>
                <w:rFonts w:cs="Arial"/>
                <w:color w:val="000000"/>
                <w:sz w:val="18"/>
                <w:szCs w:val="18"/>
              </w:rPr>
              <w:t>TG/228</w:t>
            </w:r>
          </w:p>
        </w:tc>
        <w:tc>
          <w:tcPr>
            <w:tcW w:w="2126" w:type="dxa"/>
            <w:tcBorders>
              <w:top w:val="nil"/>
              <w:left w:val="nil"/>
              <w:bottom w:val="nil"/>
              <w:right w:val="nil"/>
            </w:tcBorders>
            <w:shd w:val="clear" w:color="auto" w:fill="auto"/>
            <w:noWrap/>
            <w:hideMark/>
          </w:tcPr>
          <w:p w14:paraId="14B030C9" w14:textId="77777777" w:rsidR="00D90213" w:rsidRPr="00C2210D" w:rsidRDefault="00D90213" w:rsidP="00D90213">
            <w:pPr>
              <w:jc w:val="left"/>
              <w:rPr>
                <w:rFonts w:cs="Arial"/>
                <w:color w:val="000000"/>
                <w:sz w:val="18"/>
                <w:szCs w:val="18"/>
              </w:rPr>
            </w:pPr>
            <w:r w:rsidRPr="00C2210D">
              <w:rPr>
                <w:rFonts w:cs="Arial"/>
                <w:color w:val="000000"/>
                <w:sz w:val="18"/>
                <w:szCs w:val="18"/>
              </w:rPr>
              <w:t>Medicos</w:t>
            </w:r>
          </w:p>
        </w:tc>
      </w:tr>
      <w:tr w:rsidR="00D90213" w:rsidRPr="00C2210D" w14:paraId="76E9FDCB" w14:textId="77777777" w:rsidTr="00D11E6C">
        <w:trPr>
          <w:trHeight w:val="288"/>
        </w:trPr>
        <w:tc>
          <w:tcPr>
            <w:tcW w:w="993" w:type="dxa"/>
            <w:tcBorders>
              <w:top w:val="nil"/>
              <w:left w:val="nil"/>
              <w:bottom w:val="nil"/>
              <w:right w:val="nil"/>
            </w:tcBorders>
            <w:shd w:val="clear" w:color="auto" w:fill="auto"/>
            <w:noWrap/>
            <w:hideMark/>
          </w:tcPr>
          <w:p w14:paraId="7A09AC7E" w14:textId="77777777" w:rsidR="00D90213" w:rsidRPr="00C2210D" w:rsidRDefault="00D90213" w:rsidP="00D90213">
            <w:pPr>
              <w:jc w:val="center"/>
              <w:rPr>
                <w:rFonts w:cs="Arial"/>
                <w:color w:val="000000"/>
                <w:sz w:val="18"/>
                <w:szCs w:val="18"/>
              </w:rPr>
            </w:pPr>
            <w:r w:rsidRPr="00C2210D">
              <w:rPr>
                <w:rFonts w:cs="Arial"/>
                <w:color w:val="000000"/>
                <w:sz w:val="18"/>
                <w:szCs w:val="18"/>
              </w:rPr>
              <w:t>TG/248</w:t>
            </w:r>
          </w:p>
        </w:tc>
        <w:tc>
          <w:tcPr>
            <w:tcW w:w="2126" w:type="dxa"/>
            <w:tcBorders>
              <w:top w:val="nil"/>
              <w:left w:val="nil"/>
              <w:bottom w:val="nil"/>
              <w:right w:val="nil"/>
            </w:tcBorders>
            <w:shd w:val="clear" w:color="auto" w:fill="auto"/>
            <w:noWrap/>
            <w:hideMark/>
          </w:tcPr>
          <w:p w14:paraId="602B4459" w14:textId="77777777" w:rsidR="00D90213" w:rsidRPr="00C2210D" w:rsidRDefault="00D90213" w:rsidP="00D90213">
            <w:pPr>
              <w:jc w:val="left"/>
              <w:rPr>
                <w:rFonts w:cs="Arial"/>
                <w:color w:val="000000"/>
                <w:sz w:val="18"/>
                <w:szCs w:val="18"/>
              </w:rPr>
            </w:pPr>
            <w:r w:rsidRPr="00C2210D">
              <w:rPr>
                <w:rFonts w:cs="Arial"/>
                <w:color w:val="000000"/>
                <w:sz w:val="18"/>
                <w:szCs w:val="18"/>
              </w:rPr>
              <w:t>Mijo común</w:t>
            </w:r>
          </w:p>
        </w:tc>
      </w:tr>
      <w:tr w:rsidR="00D90213" w:rsidRPr="00C2210D" w14:paraId="6B3835CE" w14:textId="77777777" w:rsidTr="00D11E6C">
        <w:trPr>
          <w:trHeight w:val="288"/>
        </w:trPr>
        <w:tc>
          <w:tcPr>
            <w:tcW w:w="993" w:type="dxa"/>
            <w:tcBorders>
              <w:top w:val="nil"/>
              <w:left w:val="nil"/>
              <w:bottom w:val="nil"/>
              <w:right w:val="nil"/>
            </w:tcBorders>
            <w:shd w:val="clear" w:color="auto" w:fill="auto"/>
            <w:noWrap/>
            <w:hideMark/>
          </w:tcPr>
          <w:p w14:paraId="09BA516E" w14:textId="77777777" w:rsidR="00D90213" w:rsidRPr="00C2210D" w:rsidRDefault="00D90213" w:rsidP="00D90213">
            <w:pPr>
              <w:jc w:val="center"/>
              <w:rPr>
                <w:rFonts w:cs="Arial"/>
                <w:color w:val="000000"/>
                <w:sz w:val="18"/>
                <w:szCs w:val="18"/>
              </w:rPr>
            </w:pPr>
            <w:r w:rsidRPr="00C2210D">
              <w:rPr>
                <w:rFonts w:cs="Arial"/>
                <w:color w:val="000000"/>
                <w:sz w:val="18"/>
                <w:szCs w:val="18"/>
              </w:rPr>
              <w:t>TG/249</w:t>
            </w:r>
          </w:p>
        </w:tc>
        <w:tc>
          <w:tcPr>
            <w:tcW w:w="2126" w:type="dxa"/>
            <w:tcBorders>
              <w:top w:val="nil"/>
              <w:left w:val="nil"/>
              <w:bottom w:val="nil"/>
              <w:right w:val="nil"/>
            </w:tcBorders>
            <w:shd w:val="clear" w:color="auto" w:fill="auto"/>
            <w:noWrap/>
            <w:hideMark/>
          </w:tcPr>
          <w:p w14:paraId="4BD2A607" w14:textId="77777777" w:rsidR="00D90213" w:rsidRPr="00C2210D" w:rsidRDefault="00D90213" w:rsidP="00D90213">
            <w:pPr>
              <w:jc w:val="left"/>
              <w:rPr>
                <w:rFonts w:cs="Arial"/>
                <w:color w:val="000000"/>
                <w:sz w:val="18"/>
                <w:szCs w:val="18"/>
              </w:rPr>
            </w:pPr>
            <w:r w:rsidRPr="00C2210D">
              <w:rPr>
                <w:rFonts w:cs="Arial"/>
                <w:color w:val="000000"/>
                <w:sz w:val="18"/>
                <w:szCs w:val="18"/>
              </w:rPr>
              <w:t>Café</w:t>
            </w:r>
          </w:p>
        </w:tc>
      </w:tr>
      <w:tr w:rsidR="00D90213" w:rsidRPr="00C2210D" w14:paraId="5AA5A53C" w14:textId="77777777" w:rsidTr="00D11E6C">
        <w:trPr>
          <w:trHeight w:val="288"/>
        </w:trPr>
        <w:tc>
          <w:tcPr>
            <w:tcW w:w="993" w:type="dxa"/>
            <w:tcBorders>
              <w:top w:val="nil"/>
              <w:left w:val="nil"/>
              <w:bottom w:val="nil"/>
              <w:right w:val="nil"/>
            </w:tcBorders>
            <w:shd w:val="clear" w:color="auto" w:fill="auto"/>
            <w:noWrap/>
            <w:hideMark/>
          </w:tcPr>
          <w:p w14:paraId="667502D0" w14:textId="77777777" w:rsidR="00D90213" w:rsidRPr="00C2210D" w:rsidRDefault="00D90213" w:rsidP="00D90213">
            <w:pPr>
              <w:jc w:val="center"/>
              <w:rPr>
                <w:rFonts w:cs="Arial"/>
                <w:color w:val="000000"/>
                <w:sz w:val="18"/>
                <w:szCs w:val="18"/>
              </w:rPr>
            </w:pPr>
            <w:r w:rsidRPr="00C2210D">
              <w:rPr>
                <w:rFonts w:cs="Arial"/>
                <w:color w:val="000000"/>
                <w:sz w:val="18"/>
                <w:szCs w:val="18"/>
              </w:rPr>
              <w:t>TG/282</w:t>
            </w:r>
          </w:p>
        </w:tc>
        <w:tc>
          <w:tcPr>
            <w:tcW w:w="2126" w:type="dxa"/>
            <w:tcBorders>
              <w:top w:val="nil"/>
              <w:left w:val="nil"/>
              <w:bottom w:val="nil"/>
              <w:right w:val="nil"/>
            </w:tcBorders>
            <w:shd w:val="clear" w:color="auto" w:fill="auto"/>
            <w:noWrap/>
            <w:hideMark/>
          </w:tcPr>
          <w:p w14:paraId="31F9E3D1" w14:textId="77777777" w:rsidR="00D90213" w:rsidRPr="00C2210D" w:rsidRDefault="00D90213" w:rsidP="00D90213">
            <w:pPr>
              <w:jc w:val="left"/>
              <w:rPr>
                <w:rFonts w:cs="Arial"/>
                <w:color w:val="000000"/>
                <w:sz w:val="18"/>
                <w:szCs w:val="18"/>
              </w:rPr>
            </w:pPr>
            <w:r w:rsidRPr="00C2210D">
              <w:rPr>
                <w:rFonts w:cs="Arial"/>
                <w:color w:val="000000"/>
                <w:sz w:val="18"/>
                <w:szCs w:val="18"/>
              </w:rPr>
              <w:t>Shiitake</w:t>
            </w:r>
          </w:p>
        </w:tc>
      </w:tr>
      <w:tr w:rsidR="00D90213" w:rsidRPr="00C2210D" w14:paraId="46F4E01F" w14:textId="77777777" w:rsidTr="00D11E6C">
        <w:trPr>
          <w:trHeight w:val="288"/>
        </w:trPr>
        <w:tc>
          <w:tcPr>
            <w:tcW w:w="993" w:type="dxa"/>
            <w:tcBorders>
              <w:top w:val="nil"/>
              <w:left w:val="nil"/>
              <w:bottom w:val="nil"/>
              <w:right w:val="nil"/>
            </w:tcBorders>
            <w:shd w:val="clear" w:color="auto" w:fill="auto"/>
            <w:noWrap/>
            <w:hideMark/>
          </w:tcPr>
          <w:p w14:paraId="1FC0E69C" w14:textId="77777777" w:rsidR="00D90213" w:rsidRPr="00C2210D" w:rsidRDefault="00D90213" w:rsidP="00D90213">
            <w:pPr>
              <w:jc w:val="center"/>
              <w:rPr>
                <w:rFonts w:cs="Arial"/>
                <w:color w:val="000000"/>
                <w:sz w:val="18"/>
                <w:szCs w:val="18"/>
              </w:rPr>
            </w:pPr>
            <w:r w:rsidRPr="00C2210D">
              <w:rPr>
                <w:rFonts w:cs="Arial"/>
                <w:color w:val="000000"/>
                <w:sz w:val="18"/>
                <w:szCs w:val="18"/>
              </w:rPr>
              <w:t>TG/291</w:t>
            </w:r>
          </w:p>
        </w:tc>
        <w:tc>
          <w:tcPr>
            <w:tcW w:w="2126" w:type="dxa"/>
            <w:tcBorders>
              <w:top w:val="nil"/>
              <w:left w:val="nil"/>
              <w:bottom w:val="nil"/>
              <w:right w:val="nil"/>
            </w:tcBorders>
            <w:shd w:val="clear" w:color="auto" w:fill="auto"/>
            <w:noWrap/>
            <w:hideMark/>
          </w:tcPr>
          <w:p w14:paraId="465BB328" w14:textId="77777777" w:rsidR="00D90213" w:rsidRPr="00C2210D" w:rsidRDefault="00D90213" w:rsidP="00D90213">
            <w:pPr>
              <w:jc w:val="left"/>
              <w:rPr>
                <w:rFonts w:cs="Arial"/>
                <w:color w:val="000000"/>
                <w:sz w:val="18"/>
                <w:szCs w:val="18"/>
              </w:rPr>
            </w:pPr>
            <w:r w:rsidRPr="00C2210D">
              <w:rPr>
                <w:rFonts w:cs="Arial"/>
                <w:color w:val="000000"/>
                <w:sz w:val="18"/>
                <w:szCs w:val="18"/>
              </w:rPr>
              <w:t>Setas ostra</w:t>
            </w:r>
          </w:p>
        </w:tc>
      </w:tr>
      <w:tr w:rsidR="00D90213" w:rsidRPr="008638AB" w14:paraId="37BFF27C" w14:textId="77777777" w:rsidTr="00D11E6C">
        <w:trPr>
          <w:trHeight w:val="288"/>
        </w:trPr>
        <w:tc>
          <w:tcPr>
            <w:tcW w:w="993" w:type="dxa"/>
            <w:tcBorders>
              <w:top w:val="nil"/>
              <w:left w:val="nil"/>
              <w:bottom w:val="nil"/>
              <w:right w:val="nil"/>
            </w:tcBorders>
            <w:shd w:val="clear" w:color="auto" w:fill="auto"/>
            <w:noWrap/>
            <w:hideMark/>
          </w:tcPr>
          <w:p w14:paraId="3B46CFE4" w14:textId="77777777" w:rsidR="00D90213" w:rsidRPr="00C2210D" w:rsidRDefault="00D90213" w:rsidP="00D90213">
            <w:pPr>
              <w:jc w:val="center"/>
              <w:rPr>
                <w:rFonts w:cs="Arial"/>
                <w:color w:val="000000"/>
                <w:sz w:val="18"/>
                <w:szCs w:val="18"/>
              </w:rPr>
            </w:pPr>
            <w:r w:rsidRPr="00C2210D">
              <w:rPr>
                <w:rFonts w:cs="Arial"/>
                <w:color w:val="000000"/>
                <w:sz w:val="18"/>
                <w:szCs w:val="18"/>
              </w:rPr>
              <w:t>TG/216</w:t>
            </w:r>
          </w:p>
        </w:tc>
        <w:tc>
          <w:tcPr>
            <w:tcW w:w="2126" w:type="dxa"/>
            <w:vMerge w:val="restart"/>
            <w:tcBorders>
              <w:top w:val="nil"/>
              <w:left w:val="nil"/>
              <w:bottom w:val="nil"/>
              <w:right w:val="nil"/>
            </w:tcBorders>
            <w:shd w:val="clear" w:color="auto" w:fill="auto"/>
            <w:hideMark/>
          </w:tcPr>
          <w:p w14:paraId="26A2345F" w14:textId="77777777" w:rsidR="00D90213" w:rsidRPr="008638AB" w:rsidRDefault="00D90213" w:rsidP="00D90213">
            <w:pPr>
              <w:jc w:val="left"/>
              <w:rPr>
                <w:rFonts w:cs="Arial"/>
                <w:color w:val="000000"/>
                <w:sz w:val="18"/>
                <w:szCs w:val="18"/>
                <w:lang w:val="de-DE"/>
              </w:rPr>
            </w:pPr>
            <w:r w:rsidRPr="008638AB">
              <w:rPr>
                <w:rFonts w:cs="Arial"/>
                <w:i/>
                <w:iCs/>
                <w:color w:val="000000"/>
                <w:sz w:val="18"/>
                <w:szCs w:val="18"/>
                <w:lang w:val="de-DE"/>
              </w:rPr>
              <w:t xml:space="preserve">Hypericum hircinum </w:t>
            </w:r>
            <w:r w:rsidRPr="008638AB">
              <w:rPr>
                <w:rFonts w:cs="Arial"/>
                <w:color w:val="000000"/>
                <w:sz w:val="18"/>
                <w:szCs w:val="18"/>
                <w:lang w:val="de-DE"/>
              </w:rPr>
              <w:t xml:space="preserve">L., </w:t>
            </w:r>
            <w:r w:rsidRPr="008638AB">
              <w:rPr>
                <w:rFonts w:cs="Arial"/>
                <w:color w:val="000000"/>
                <w:sz w:val="18"/>
                <w:szCs w:val="18"/>
                <w:lang w:val="de-DE"/>
              </w:rPr>
              <w:br/>
            </w:r>
            <w:r w:rsidRPr="008638AB">
              <w:rPr>
                <w:rFonts w:cs="Arial"/>
                <w:i/>
                <w:iCs/>
                <w:color w:val="000000"/>
                <w:sz w:val="18"/>
                <w:szCs w:val="18"/>
                <w:lang w:val="de-DE"/>
              </w:rPr>
              <w:t xml:space="preserve">H. androsaemum </w:t>
            </w:r>
            <w:r w:rsidRPr="008638AB">
              <w:rPr>
                <w:rFonts w:cs="Arial"/>
                <w:color w:val="000000"/>
                <w:sz w:val="18"/>
                <w:szCs w:val="18"/>
                <w:lang w:val="de-DE"/>
              </w:rPr>
              <w:t xml:space="preserve">L., </w:t>
            </w:r>
            <w:r w:rsidRPr="008638AB">
              <w:rPr>
                <w:rFonts w:cs="Arial"/>
                <w:color w:val="000000"/>
                <w:sz w:val="18"/>
                <w:szCs w:val="18"/>
                <w:lang w:val="de-DE"/>
              </w:rPr>
              <w:br/>
            </w:r>
            <w:r w:rsidRPr="008638AB">
              <w:rPr>
                <w:rFonts w:cs="Arial"/>
                <w:i/>
                <w:iCs/>
                <w:color w:val="000000"/>
                <w:sz w:val="18"/>
                <w:szCs w:val="18"/>
                <w:lang w:val="de-DE"/>
              </w:rPr>
              <w:t xml:space="preserve">H. </w:t>
            </w:r>
            <w:r w:rsidRPr="008638AB">
              <w:rPr>
                <w:rFonts w:cs="Arial"/>
                <w:color w:val="000000"/>
                <w:sz w:val="18"/>
                <w:szCs w:val="18"/>
                <w:lang w:val="de-DE"/>
              </w:rPr>
              <w:t xml:space="preserve">x </w:t>
            </w:r>
            <w:r w:rsidRPr="008638AB">
              <w:rPr>
                <w:rFonts w:cs="Arial"/>
                <w:i/>
                <w:iCs/>
                <w:color w:val="000000"/>
                <w:sz w:val="18"/>
                <w:szCs w:val="18"/>
                <w:lang w:val="de-DE"/>
              </w:rPr>
              <w:t xml:space="preserve">inodorum </w:t>
            </w:r>
            <w:r w:rsidRPr="008638AB">
              <w:rPr>
                <w:rFonts w:cs="Arial"/>
                <w:color w:val="000000"/>
                <w:sz w:val="18"/>
                <w:szCs w:val="18"/>
                <w:lang w:val="de-DE"/>
              </w:rPr>
              <w:t>Mill.</w:t>
            </w:r>
          </w:p>
        </w:tc>
      </w:tr>
      <w:tr w:rsidR="00D90213" w:rsidRPr="008638AB" w14:paraId="1E648A12" w14:textId="77777777" w:rsidTr="00D11E6C">
        <w:trPr>
          <w:trHeight w:val="288"/>
        </w:trPr>
        <w:tc>
          <w:tcPr>
            <w:tcW w:w="993" w:type="dxa"/>
            <w:tcBorders>
              <w:top w:val="nil"/>
              <w:left w:val="nil"/>
              <w:bottom w:val="nil"/>
              <w:right w:val="nil"/>
            </w:tcBorders>
            <w:shd w:val="clear" w:color="auto" w:fill="auto"/>
            <w:noWrap/>
            <w:hideMark/>
          </w:tcPr>
          <w:p w14:paraId="59C64DF2" w14:textId="77777777" w:rsidR="00D90213" w:rsidRPr="008638AB" w:rsidRDefault="00D90213" w:rsidP="00D90213">
            <w:pPr>
              <w:jc w:val="left"/>
              <w:rPr>
                <w:rFonts w:cs="Arial"/>
                <w:color w:val="000000"/>
                <w:sz w:val="18"/>
                <w:szCs w:val="18"/>
                <w:lang w:val="de-DE"/>
              </w:rPr>
            </w:pPr>
          </w:p>
        </w:tc>
        <w:tc>
          <w:tcPr>
            <w:tcW w:w="2126" w:type="dxa"/>
            <w:vMerge/>
            <w:tcBorders>
              <w:top w:val="nil"/>
              <w:left w:val="nil"/>
              <w:bottom w:val="nil"/>
              <w:right w:val="nil"/>
            </w:tcBorders>
            <w:vAlign w:val="center"/>
            <w:hideMark/>
          </w:tcPr>
          <w:p w14:paraId="27A92105" w14:textId="77777777" w:rsidR="00D90213" w:rsidRPr="008638AB" w:rsidRDefault="00D90213" w:rsidP="00D90213">
            <w:pPr>
              <w:jc w:val="left"/>
              <w:rPr>
                <w:rFonts w:cs="Arial"/>
                <w:color w:val="000000"/>
                <w:sz w:val="18"/>
                <w:szCs w:val="18"/>
                <w:lang w:val="de-DE"/>
              </w:rPr>
            </w:pPr>
          </w:p>
        </w:tc>
      </w:tr>
      <w:tr w:rsidR="00D90213" w:rsidRPr="008638AB" w14:paraId="663ACAD1" w14:textId="77777777" w:rsidTr="00D11E6C">
        <w:trPr>
          <w:trHeight w:val="288"/>
        </w:trPr>
        <w:tc>
          <w:tcPr>
            <w:tcW w:w="993" w:type="dxa"/>
            <w:tcBorders>
              <w:top w:val="nil"/>
              <w:left w:val="nil"/>
              <w:bottom w:val="nil"/>
              <w:right w:val="nil"/>
            </w:tcBorders>
            <w:shd w:val="clear" w:color="auto" w:fill="auto"/>
            <w:noWrap/>
            <w:hideMark/>
          </w:tcPr>
          <w:p w14:paraId="1211926F" w14:textId="77777777" w:rsidR="00D90213" w:rsidRPr="008638AB" w:rsidRDefault="00D90213" w:rsidP="00D90213">
            <w:pPr>
              <w:jc w:val="center"/>
              <w:rPr>
                <w:rFonts w:cs="Arial"/>
                <w:sz w:val="18"/>
                <w:szCs w:val="18"/>
                <w:lang w:val="de-DE"/>
              </w:rPr>
            </w:pPr>
          </w:p>
        </w:tc>
        <w:tc>
          <w:tcPr>
            <w:tcW w:w="2126" w:type="dxa"/>
            <w:vMerge/>
            <w:tcBorders>
              <w:top w:val="nil"/>
              <w:left w:val="nil"/>
              <w:bottom w:val="nil"/>
              <w:right w:val="nil"/>
            </w:tcBorders>
            <w:vAlign w:val="center"/>
            <w:hideMark/>
          </w:tcPr>
          <w:p w14:paraId="472B6126" w14:textId="77777777" w:rsidR="00D90213" w:rsidRPr="008638AB" w:rsidRDefault="00D90213" w:rsidP="00D90213">
            <w:pPr>
              <w:jc w:val="left"/>
              <w:rPr>
                <w:rFonts w:cs="Arial"/>
                <w:color w:val="000000"/>
                <w:sz w:val="18"/>
                <w:szCs w:val="18"/>
                <w:lang w:val="de-DE"/>
              </w:rPr>
            </w:pPr>
          </w:p>
        </w:tc>
      </w:tr>
    </w:tbl>
    <w:p w14:paraId="78838FDC" w14:textId="77777777" w:rsidR="00D90213" w:rsidRPr="008638AB" w:rsidRDefault="00D90213" w:rsidP="00D90213">
      <w:pPr>
        <w:spacing w:before="180" w:after="240"/>
        <w:jc w:val="left"/>
        <w:rPr>
          <w:rFonts w:eastAsia="Calibri" w:cs="Noto Sans Display"/>
          <w:sz w:val="22"/>
          <w:szCs w:val="22"/>
          <w:lang w:val="de-DE"/>
        </w:rPr>
        <w:sectPr w:rsidR="00D90213" w:rsidRPr="008638AB" w:rsidSect="00D90213">
          <w:headerReference w:type="first" r:id="rId21"/>
          <w:type w:val="continuous"/>
          <w:pgSz w:w="11907" w:h="16840" w:code="9"/>
          <w:pgMar w:top="510" w:right="1134" w:bottom="1134" w:left="1134" w:header="510" w:footer="680" w:gutter="0"/>
          <w:cols w:num="3" w:space="720"/>
          <w:titlePg/>
        </w:sectPr>
      </w:pPr>
    </w:p>
    <w:p w14:paraId="2AB2E7E4" w14:textId="77777777" w:rsidR="00706DBF" w:rsidRPr="008638AB" w:rsidRDefault="00706DBF" w:rsidP="00D90213">
      <w:pPr>
        <w:rPr>
          <w:rFonts w:eastAsia="Calibri" w:cs="Noto Sans Display"/>
          <w:lang w:val="de-DE"/>
        </w:rPr>
      </w:pPr>
    </w:p>
    <w:p w14:paraId="6A32E640" w14:textId="00C54349" w:rsidR="00D90213" w:rsidRPr="00C2210D" w:rsidRDefault="00D90213" w:rsidP="00D90213">
      <w:pPr>
        <w:rPr>
          <w:rFonts w:eastAsia="Calibri" w:cs="Noto Sans Display"/>
        </w:rPr>
      </w:pPr>
      <w:r w:rsidRPr="00C2210D">
        <w:rPr>
          <w:rFonts w:eastAsia="Calibri" w:cs="Noto Sans Display"/>
        </w:rPr>
        <w:fldChar w:fldCharType="begin"/>
      </w:r>
      <w:r w:rsidRPr="00C2210D">
        <w:rPr>
          <w:rFonts w:eastAsia="Calibri" w:cs="Noto Sans Display"/>
        </w:rPr>
        <w:instrText xml:space="preserve"> AUTONUM  </w:instrText>
      </w:r>
      <w:r w:rsidRPr="00C2210D">
        <w:rPr>
          <w:rFonts w:eastAsia="Calibri" w:cs="Noto Sans Display"/>
        </w:rPr>
        <w:fldChar w:fldCharType="end"/>
      </w:r>
      <w:r w:rsidRPr="00C2210D">
        <w:rPr>
          <w:rFonts w:eastAsia="Calibri" w:cs="Noto Sans Display"/>
        </w:rPr>
        <w:tab/>
        <w:t xml:space="preserve">Los miembros de la Unión que utilizan UPOV PRISMA exigen que se utilicen datos estructurados y un lenguaje armonizado al proporcionar información sobre el método de reproducción de la variedad en las solicitudes en línea.  </w:t>
      </w:r>
      <w:bookmarkStart w:id="17" w:name="_Hlk175767353"/>
      <w:r w:rsidRPr="00C2210D">
        <w:rPr>
          <w:rFonts w:eastAsia="Calibri" w:cs="Noto Sans Display"/>
        </w:rPr>
        <w:t xml:space="preserve">Las listas con opciones de datos estructurados y lenguaje armonizado sobre el método de reproducción de la variedad (TQ 4.2) estarán disponibles en UPOV PRISMA, tal como se establece </w:t>
      </w:r>
      <w:r w:rsidRPr="00C2210D">
        <w:rPr>
          <w:rFonts w:eastAsia="Calibri"/>
        </w:rPr>
        <w:t>en el anexo V del presente documento</w:t>
      </w:r>
      <w:bookmarkEnd w:id="17"/>
      <w:r w:rsidRPr="00C2210D">
        <w:rPr>
          <w:rFonts w:eastAsia="Calibri" w:cs="Noto Sans Display"/>
        </w:rPr>
        <w:t xml:space="preserve"> (solo en inglés). Esta información podría ser relevante en caso de una futura revisión de esas directrices de examen.</w:t>
      </w:r>
    </w:p>
    <w:p w14:paraId="75A20130" w14:textId="77777777" w:rsidR="00F4138E" w:rsidRPr="00C2210D" w:rsidRDefault="00F4138E" w:rsidP="00F4138E">
      <w:bookmarkStart w:id="18" w:name="_Hlk176537580"/>
    </w:p>
    <w:p w14:paraId="312F48AB" w14:textId="24A87D47" w:rsidR="004B701B" w:rsidRPr="00C2210D" w:rsidRDefault="004B701B" w:rsidP="00E40F61">
      <w:pPr>
        <w:pStyle w:val="Heading2"/>
      </w:pPr>
      <w:bookmarkStart w:id="19" w:name="_Toc210140668"/>
      <w:r w:rsidRPr="00C2210D">
        <w:t>Novedades en los Grupos de Trabajo Técnicos en 2025</w:t>
      </w:r>
      <w:bookmarkEnd w:id="19"/>
    </w:p>
    <w:p w14:paraId="6D3DE277" w14:textId="77777777" w:rsidR="004B701B" w:rsidRPr="00C2210D" w:rsidRDefault="004B701B" w:rsidP="00E40F61">
      <w:pPr>
        <w:keepNext/>
      </w:pPr>
    </w:p>
    <w:p w14:paraId="6314965B" w14:textId="5CFCE6FA" w:rsidR="00F4138E" w:rsidRPr="00C2210D" w:rsidRDefault="00B455C2" w:rsidP="00E40F61">
      <w:pPr>
        <w:keepNext/>
      </w:pPr>
      <w:r w:rsidRPr="00C2210D">
        <w:fldChar w:fldCharType="begin"/>
      </w:r>
      <w:r w:rsidRPr="00C2210D">
        <w:instrText xml:space="preserve"> AUTONUM  </w:instrText>
      </w:r>
      <w:r w:rsidRPr="00C2210D">
        <w:fldChar w:fldCharType="end"/>
      </w:r>
      <w:r w:rsidRPr="00C2210D">
        <w:tab/>
      </w:r>
      <w:r w:rsidR="002E3C80" w:rsidRPr="00C2210D">
        <w:t xml:space="preserve">En sus sesiones de 2025, </w:t>
      </w:r>
      <w:r w:rsidR="00F4138E" w:rsidRPr="00C2210D">
        <w:t>el TWO</w:t>
      </w:r>
      <w:r w:rsidR="00706DBF" w:rsidRPr="00C2210D">
        <w:t xml:space="preserve">, el TWV, el TWA y el TWF </w:t>
      </w:r>
      <w:r w:rsidR="00F4138E" w:rsidRPr="00C2210D">
        <w:t xml:space="preserve">examinaron el documento TWP/9/3 y la </w:t>
      </w:r>
      <w:r w:rsidR="00E25BD7" w:rsidRPr="00C2210D">
        <w:t xml:space="preserve">lista </w:t>
      </w:r>
      <w:r w:rsidR="00F4138E" w:rsidRPr="00C2210D">
        <w:t>con opciones de información sobre el método de reproducción o obtención de la variedad que se pondría a disposición en UPOV PRISMA para los cuestionarios técnicos de determinadas directrices de examen adoptadas antes del documento TGP/7 «Elaboración de directrices de examen» en 2007.</w:t>
      </w:r>
    </w:p>
    <w:p w14:paraId="533EFA9C" w14:textId="77777777" w:rsidR="00B455C2" w:rsidRPr="00C2210D" w:rsidRDefault="00B455C2" w:rsidP="00B455C2"/>
    <w:p w14:paraId="32210FF5" w14:textId="5C7A1B94" w:rsidR="00B455C2" w:rsidRPr="00C2210D" w:rsidRDefault="00B455C2" w:rsidP="00B455C2">
      <w:pPr>
        <w:keepNext/>
      </w:pPr>
      <w:r w:rsidRPr="00C2210D">
        <w:fldChar w:fldCharType="begin"/>
      </w:r>
      <w:r w:rsidRPr="00C2210D">
        <w:instrText xml:space="preserve"> AUTONUM  </w:instrText>
      </w:r>
      <w:r w:rsidRPr="00C2210D">
        <w:fldChar w:fldCharType="end"/>
      </w:r>
      <w:r w:rsidRPr="00C2210D">
        <w:tab/>
        <w:t>El TWV tomó nota del apoyo de las organizaciones de obtentores a la inclusión de información estructurada en la pregunta técnica 4.2 y convino en que se examinaran las listas con opciones para garantizar la idoneidad de todas las opciones propuestas.</w:t>
      </w:r>
    </w:p>
    <w:p w14:paraId="04CD4E3C" w14:textId="77777777" w:rsidR="00B455C2" w:rsidRPr="00C2210D" w:rsidRDefault="00B455C2" w:rsidP="00F4138E"/>
    <w:p w14:paraId="4CFDFA1E" w14:textId="6C0E6F07" w:rsidR="00F4138E" w:rsidRPr="00C2210D" w:rsidRDefault="00B455C2" w:rsidP="00F4138E">
      <w:r w:rsidRPr="00C2210D">
        <w:lastRenderedPageBreak/>
        <w:fldChar w:fldCharType="begin"/>
      </w:r>
      <w:r w:rsidRPr="00C2210D">
        <w:instrText xml:space="preserve"> AUTONUM  </w:instrText>
      </w:r>
      <w:r w:rsidRPr="00C2210D">
        <w:fldChar w:fldCharType="end"/>
      </w:r>
      <w:r w:rsidRPr="00C2210D">
        <w:tab/>
      </w:r>
      <w:r w:rsidR="00F4138E" w:rsidRPr="00C2210D">
        <w:t>El TWO</w:t>
      </w:r>
      <w:r w:rsidR="00E41A59" w:rsidRPr="00C2210D">
        <w:rPr>
          <w:rStyle w:val="FootnoteReference"/>
        </w:rPr>
        <w:footnoteReference w:id="4"/>
      </w:r>
      <w:r w:rsidR="002D3B45" w:rsidRPr="00C2210D">
        <w:t xml:space="preserve"> y el TWV</w:t>
      </w:r>
      <w:r w:rsidR="00E41A59" w:rsidRPr="00C2210D">
        <w:rPr>
          <w:rStyle w:val="FootnoteReference"/>
        </w:rPr>
        <w:footnoteReference w:id="5"/>
      </w:r>
      <w:r w:rsidR="00F4138E" w:rsidRPr="00C2210D">
        <w:t xml:space="preserve"> acordaron el siguiente procedimiento:</w:t>
      </w:r>
    </w:p>
    <w:p w14:paraId="46713D78" w14:textId="2AF7A6D8" w:rsidR="00F4138E" w:rsidRPr="00C2210D" w:rsidRDefault="00F4138E" w:rsidP="00F4138E"/>
    <w:p w14:paraId="01500601" w14:textId="46000BFD" w:rsidR="00F4138E" w:rsidRPr="00C2210D" w:rsidRDefault="00F4138E" w:rsidP="00E41A59">
      <w:pPr>
        <w:pStyle w:val="ListParagraph"/>
        <w:numPr>
          <w:ilvl w:val="0"/>
          <w:numId w:val="37"/>
        </w:numPr>
        <w:ind w:left="1134" w:hanging="567"/>
      </w:pPr>
      <w:r w:rsidRPr="00C2210D">
        <w:t xml:space="preserve">Se invitó a los expertos </w:t>
      </w:r>
      <w:r w:rsidR="002D3B45" w:rsidRPr="00C2210D">
        <w:t xml:space="preserve">del TWO/TWV </w:t>
      </w:r>
      <w:r w:rsidRPr="00C2210D">
        <w:t>a formular observaciones sobre la información</w:t>
      </w:r>
      <w:bookmarkStart w:id="20" w:name="_Hlk207983644"/>
      <w:r w:rsidRPr="00C2210D">
        <w:t xml:space="preserve"> relativa al método de propagación de la variedad</w:t>
      </w:r>
      <w:bookmarkEnd w:id="20"/>
      <w:r w:rsidRPr="00C2210D">
        <w:t>, con miras a su inclusión en los cuestionarios técnicos de las directrices de examen de las plantas ornamentales y los árboles forestales</w:t>
      </w:r>
      <w:r w:rsidR="002D3B45" w:rsidRPr="00C2210D">
        <w:t xml:space="preserve">/cultivos hortícolas </w:t>
      </w:r>
      <w:r w:rsidRPr="00C2210D">
        <w:t xml:space="preserve">que figuran en </w:t>
      </w:r>
      <w:r w:rsidR="002D3B45" w:rsidRPr="00C2210D">
        <w:t>el anexo de los respectivos informes de las reuniones</w:t>
      </w:r>
      <w:r w:rsidRPr="00C2210D">
        <w:t xml:space="preserve">. </w:t>
      </w:r>
    </w:p>
    <w:p w14:paraId="76030CEE" w14:textId="7996E85A" w:rsidR="00F4138E" w:rsidRPr="00C2210D" w:rsidRDefault="00F4138E" w:rsidP="00E41A59">
      <w:pPr>
        <w:pStyle w:val="ListParagraph"/>
        <w:ind w:left="1134" w:hanging="567"/>
      </w:pPr>
    </w:p>
    <w:p w14:paraId="6E140BFB" w14:textId="0728AF34" w:rsidR="00F4138E" w:rsidRPr="00C2210D" w:rsidRDefault="00F4138E" w:rsidP="00E41A59">
      <w:pPr>
        <w:pStyle w:val="ListParagraph"/>
        <w:numPr>
          <w:ilvl w:val="0"/>
          <w:numId w:val="37"/>
        </w:numPr>
        <w:ind w:left="1134" w:hanging="567"/>
      </w:pPr>
      <w:r w:rsidRPr="00C2210D">
        <w:t xml:space="preserve">Las observaciones deberán presentarse a la Oficina de la Unión </w:t>
      </w:r>
      <w:r w:rsidR="00E41A59" w:rsidRPr="00C2210D">
        <w:t>en un plazo de cuatro semanas a partir de la reunión.</w:t>
      </w:r>
    </w:p>
    <w:p w14:paraId="121C9BCA" w14:textId="3AC12C82" w:rsidR="00F4138E" w:rsidRPr="00C2210D" w:rsidRDefault="00F4138E" w:rsidP="00E41A59">
      <w:pPr>
        <w:ind w:left="1134" w:hanging="567"/>
      </w:pPr>
    </w:p>
    <w:p w14:paraId="6E9154BE" w14:textId="0CDE7B19" w:rsidR="00F4138E" w:rsidRPr="00C2210D" w:rsidRDefault="00F4138E" w:rsidP="00E41A59">
      <w:pPr>
        <w:pStyle w:val="ListParagraph"/>
        <w:numPr>
          <w:ilvl w:val="0"/>
          <w:numId w:val="37"/>
        </w:numPr>
        <w:ind w:left="1134" w:hanging="567"/>
      </w:pPr>
      <w:r w:rsidRPr="00C2210D">
        <w:t xml:space="preserve">En caso de </w:t>
      </w:r>
      <w:r w:rsidR="00E41A59" w:rsidRPr="00C2210D">
        <w:t xml:space="preserve">que se </w:t>
      </w:r>
      <w:r w:rsidRPr="00C2210D">
        <w:t xml:space="preserve">recibieran observaciones, las listas de opciones de información sobre el método de reproducción de la variedad serían examinadas por el </w:t>
      </w:r>
      <w:r w:rsidR="00E41A59" w:rsidRPr="00C2210D">
        <w:t xml:space="preserve">TWO/TWV en sus respectivas sesiones </w:t>
      </w:r>
      <w:r w:rsidRPr="00C2210D">
        <w:t>de 2026.</w:t>
      </w:r>
    </w:p>
    <w:p w14:paraId="586CFE59" w14:textId="0913ECE8" w:rsidR="00F4138E" w:rsidRPr="00C2210D" w:rsidRDefault="00F4138E" w:rsidP="00E41A59">
      <w:pPr>
        <w:pStyle w:val="ListParagraph"/>
        <w:ind w:left="1134" w:hanging="567"/>
      </w:pPr>
    </w:p>
    <w:p w14:paraId="686689F3" w14:textId="21F00ABE" w:rsidR="00F4138E" w:rsidRPr="00C2210D" w:rsidRDefault="00F4138E" w:rsidP="00E41A59">
      <w:pPr>
        <w:pStyle w:val="ListParagraph"/>
        <w:numPr>
          <w:ilvl w:val="0"/>
          <w:numId w:val="37"/>
        </w:numPr>
        <w:ind w:left="1134" w:hanging="567"/>
      </w:pPr>
      <w:r w:rsidRPr="00C2210D">
        <w:t xml:space="preserve">Las listas de opciones para la información sobre el método de reproducción o de multiplicación de la variedad que no hayan recibido observaciones se considerarán acordadas por el TWO </w:t>
      </w:r>
      <w:r w:rsidR="00E41A59" w:rsidRPr="00C2210D">
        <w:t xml:space="preserve">/ TWV </w:t>
      </w:r>
      <w:r w:rsidRPr="00C2210D">
        <w:t>y se propondrán al Comité Técnico para su inclusión en los cuestionarios técnicos de las respectivas directrices de examen.</w:t>
      </w:r>
    </w:p>
    <w:p w14:paraId="03CBE37A" w14:textId="77777777" w:rsidR="007A6448" w:rsidRPr="00C2210D" w:rsidRDefault="007A6448" w:rsidP="007A6448">
      <w:pPr>
        <w:rPr>
          <w:rFonts w:eastAsia="Calibri" w:cs="Noto Sans Display"/>
        </w:rPr>
      </w:pPr>
    </w:p>
    <w:p w14:paraId="3FE2812F" w14:textId="6996F7E0" w:rsidR="007A6448" w:rsidRPr="00C2210D" w:rsidRDefault="007A6448" w:rsidP="007A6448">
      <w:pPr>
        <w:rPr>
          <w:rFonts w:eastAsia="Calibri" w:cs="Noto Sans Display"/>
        </w:rPr>
      </w:pPr>
      <w:r w:rsidRPr="00C2210D">
        <w:rPr>
          <w:rFonts w:eastAsia="Calibri" w:cs="Noto Sans Display"/>
        </w:rPr>
        <w:fldChar w:fldCharType="begin"/>
      </w:r>
      <w:r w:rsidRPr="00C2210D">
        <w:rPr>
          <w:rFonts w:eastAsia="Calibri" w:cs="Noto Sans Display"/>
        </w:rPr>
        <w:instrText xml:space="preserve"> AUTONUM  </w:instrText>
      </w:r>
      <w:r w:rsidRPr="00C2210D">
        <w:rPr>
          <w:rFonts w:eastAsia="Calibri" w:cs="Noto Sans Display"/>
        </w:rPr>
        <w:fldChar w:fldCharType="end"/>
      </w:r>
      <w:r w:rsidRPr="00C2210D">
        <w:rPr>
          <w:rFonts w:eastAsia="Calibri" w:cs="Noto Sans Display"/>
        </w:rPr>
        <w:tab/>
        <w:t xml:space="preserve">De conformidad con el procedimiento acordado por el TWO </w:t>
      </w:r>
      <w:r w:rsidR="006363B5" w:rsidRPr="00C2210D">
        <w:rPr>
          <w:rFonts w:eastAsia="Calibri" w:cs="Noto Sans Display"/>
        </w:rPr>
        <w:t>y el TWV</w:t>
      </w:r>
      <w:r w:rsidRPr="00C2210D">
        <w:rPr>
          <w:rFonts w:eastAsia="Calibri" w:cs="Noto Sans Display"/>
        </w:rPr>
        <w:t xml:space="preserve">, las siguientes directrices de examen </w:t>
      </w:r>
      <w:r w:rsidR="006363B5" w:rsidRPr="00C2210D">
        <w:rPr>
          <w:rFonts w:eastAsia="Calibri" w:cs="Noto Sans Display"/>
        </w:rPr>
        <w:t xml:space="preserve">recibieron observaciones y </w:t>
      </w:r>
      <w:r w:rsidRPr="00C2210D">
        <w:rPr>
          <w:rFonts w:eastAsia="Calibri" w:cs="Noto Sans Display"/>
        </w:rPr>
        <w:t>serán examinadas por el TWO en su quincuagésima octava sesión, que se celebrará en 2026:</w:t>
      </w:r>
    </w:p>
    <w:p w14:paraId="6F82B4F3" w14:textId="77777777" w:rsidR="007A6448" w:rsidRPr="00C2210D" w:rsidRDefault="007A6448" w:rsidP="007A6448">
      <w:pPr>
        <w:rPr>
          <w:rFonts w:eastAsia="Calibri" w:cs="Noto Sans Display"/>
        </w:rPr>
      </w:pPr>
    </w:p>
    <w:p w14:paraId="0464B60F" w14:textId="77777777" w:rsidR="007A6448" w:rsidRPr="00C2210D" w:rsidRDefault="007A6448" w:rsidP="007A6448">
      <w:pPr>
        <w:pStyle w:val="ListParagraph"/>
        <w:numPr>
          <w:ilvl w:val="0"/>
          <w:numId w:val="36"/>
        </w:numPr>
        <w:tabs>
          <w:tab w:val="left" w:pos="1701"/>
        </w:tabs>
        <w:ind w:left="1134" w:hanging="567"/>
        <w:rPr>
          <w:rFonts w:eastAsia="Calibri" w:cs="Noto Sans Display"/>
        </w:rPr>
      </w:pPr>
      <w:r w:rsidRPr="00C2210D">
        <w:rPr>
          <w:rFonts w:eastAsia="Calibri" w:cs="Noto Sans Display"/>
        </w:rPr>
        <w:t>Álamo (documento TG/21/7)</w:t>
      </w:r>
    </w:p>
    <w:p w14:paraId="26A90098" w14:textId="77777777" w:rsidR="007A6448" w:rsidRPr="00C2210D" w:rsidRDefault="007A6448" w:rsidP="007A6448">
      <w:pPr>
        <w:pStyle w:val="ListParagraph"/>
        <w:numPr>
          <w:ilvl w:val="1"/>
          <w:numId w:val="36"/>
        </w:numPr>
        <w:tabs>
          <w:tab w:val="left" w:pos="1701"/>
        </w:tabs>
        <w:rPr>
          <w:rFonts w:eastAsia="Calibri" w:cs="Noto Sans Display"/>
        </w:rPr>
      </w:pPr>
      <w:r w:rsidRPr="00C2210D">
        <w:rPr>
          <w:rFonts w:eastAsia="Calibri" w:cs="Noto Sans Display"/>
        </w:rPr>
        <w:t>No examinada por el TWO</w:t>
      </w:r>
    </w:p>
    <w:p w14:paraId="3C8881F7" w14:textId="77777777" w:rsidR="007A6448" w:rsidRPr="00C2210D" w:rsidRDefault="007A6448" w:rsidP="007A6448">
      <w:pPr>
        <w:pStyle w:val="ListParagraph"/>
        <w:numPr>
          <w:ilvl w:val="0"/>
          <w:numId w:val="36"/>
        </w:numPr>
        <w:tabs>
          <w:tab w:val="left" w:pos="1701"/>
        </w:tabs>
        <w:ind w:left="1134" w:hanging="567"/>
        <w:rPr>
          <w:rFonts w:eastAsia="Calibri" w:cs="Noto Sans Display"/>
        </w:rPr>
      </w:pPr>
      <w:r w:rsidRPr="00C2210D">
        <w:rPr>
          <w:rFonts w:eastAsia="Calibri" w:cs="Noto Sans Display"/>
        </w:rPr>
        <w:t>Cedro blanco (documento TG/79/3)</w:t>
      </w:r>
    </w:p>
    <w:p w14:paraId="5BEEA3CA" w14:textId="77777777" w:rsidR="007A6448" w:rsidRPr="00C2210D" w:rsidRDefault="007A6448" w:rsidP="007A6448">
      <w:pPr>
        <w:pStyle w:val="ListParagraph"/>
        <w:numPr>
          <w:ilvl w:val="1"/>
          <w:numId w:val="36"/>
        </w:numPr>
        <w:tabs>
          <w:tab w:val="left" w:pos="1701"/>
        </w:tabs>
        <w:rPr>
          <w:rFonts w:eastAsia="Calibri" w:cs="Noto Sans Display"/>
        </w:rPr>
      </w:pPr>
      <w:r w:rsidRPr="00C2210D">
        <w:rPr>
          <w:rFonts w:eastAsia="Calibri" w:cs="Noto Sans Display"/>
        </w:rPr>
        <w:t>No examinado por el TWO</w:t>
      </w:r>
    </w:p>
    <w:p w14:paraId="6D0E6C06" w14:textId="77777777" w:rsidR="007A6448" w:rsidRPr="00C2210D" w:rsidRDefault="007A6448" w:rsidP="007A6448">
      <w:pPr>
        <w:pStyle w:val="ListParagraph"/>
        <w:numPr>
          <w:ilvl w:val="0"/>
          <w:numId w:val="36"/>
        </w:numPr>
        <w:tabs>
          <w:tab w:val="left" w:pos="1701"/>
        </w:tabs>
        <w:ind w:left="1134" w:hanging="567"/>
        <w:rPr>
          <w:rFonts w:eastAsia="Calibri" w:cs="Noto Sans Display"/>
        </w:rPr>
      </w:pPr>
      <w:r w:rsidRPr="00C2210D">
        <w:rPr>
          <w:rFonts w:eastAsia="Calibri" w:cs="Noto Sans Display"/>
        </w:rPr>
        <w:t>Lachanalia (documento TG/126/4)</w:t>
      </w:r>
    </w:p>
    <w:p w14:paraId="5D5314BE" w14:textId="77777777" w:rsidR="007A6448" w:rsidRPr="00C2210D" w:rsidRDefault="007A6448" w:rsidP="007A6448">
      <w:pPr>
        <w:pStyle w:val="ListParagraph"/>
        <w:numPr>
          <w:ilvl w:val="1"/>
          <w:numId w:val="36"/>
        </w:numPr>
        <w:tabs>
          <w:tab w:val="left" w:pos="1701"/>
        </w:tabs>
        <w:rPr>
          <w:rFonts w:eastAsia="Calibri" w:cs="Noto Sans Display"/>
        </w:rPr>
      </w:pPr>
      <w:r w:rsidRPr="00C2210D">
        <w:rPr>
          <w:rFonts w:eastAsia="Calibri" w:cs="Noto Sans Display"/>
        </w:rPr>
        <w:t>Incluir los bulbos como método de propagación.</w:t>
      </w:r>
    </w:p>
    <w:p w14:paraId="574FB2E2" w14:textId="77777777" w:rsidR="007A6448" w:rsidRPr="00C2210D" w:rsidRDefault="007A6448" w:rsidP="007A6448">
      <w:pPr>
        <w:pStyle w:val="ListParagraph"/>
        <w:numPr>
          <w:ilvl w:val="0"/>
          <w:numId w:val="36"/>
        </w:numPr>
        <w:tabs>
          <w:tab w:val="left" w:pos="1701"/>
        </w:tabs>
        <w:ind w:left="1134" w:hanging="567"/>
        <w:rPr>
          <w:rFonts w:eastAsia="Calibri" w:cs="Noto Sans Display"/>
        </w:rPr>
      </w:pPr>
      <w:r w:rsidRPr="00C2210D">
        <w:rPr>
          <w:rFonts w:eastAsia="Calibri" w:cs="Noto Sans Display"/>
        </w:rPr>
        <w:t>Dieffenbachia (documento TG/132/4)</w:t>
      </w:r>
    </w:p>
    <w:p w14:paraId="278E7D97" w14:textId="77777777" w:rsidR="007A6448" w:rsidRPr="00C2210D" w:rsidRDefault="007A6448" w:rsidP="007A6448">
      <w:pPr>
        <w:pStyle w:val="ListParagraph"/>
        <w:numPr>
          <w:ilvl w:val="1"/>
          <w:numId w:val="36"/>
        </w:numPr>
        <w:tabs>
          <w:tab w:val="left" w:pos="1701"/>
        </w:tabs>
        <w:rPr>
          <w:rFonts w:eastAsia="Calibri" w:cs="Noto Sans Display"/>
        </w:rPr>
      </w:pPr>
      <w:r w:rsidRPr="00C2210D">
        <w:rPr>
          <w:rFonts w:eastAsia="Calibri" w:cs="Noto Sans Display"/>
        </w:rPr>
        <w:t>Incluir la división como método de propagación.</w:t>
      </w:r>
    </w:p>
    <w:p w14:paraId="2074DC81" w14:textId="77777777" w:rsidR="007A6448" w:rsidRPr="00C2210D" w:rsidRDefault="007A6448" w:rsidP="007A6448">
      <w:pPr>
        <w:pStyle w:val="ListParagraph"/>
        <w:numPr>
          <w:ilvl w:val="0"/>
          <w:numId w:val="36"/>
        </w:numPr>
        <w:tabs>
          <w:tab w:val="left" w:pos="1701"/>
        </w:tabs>
        <w:ind w:left="1134" w:hanging="567"/>
        <w:rPr>
          <w:rFonts w:eastAsia="Calibri" w:cs="Noto Sans Display"/>
        </w:rPr>
      </w:pPr>
      <w:r w:rsidRPr="00C2210D">
        <w:rPr>
          <w:rFonts w:eastAsia="Calibri" w:cs="Noto Sans Display"/>
        </w:rPr>
        <w:t>Spathiphyllum (documento TG/135/3)</w:t>
      </w:r>
    </w:p>
    <w:p w14:paraId="3E3C01C0" w14:textId="77777777" w:rsidR="007A6448" w:rsidRPr="00C2210D" w:rsidRDefault="007A6448" w:rsidP="007A6448">
      <w:pPr>
        <w:pStyle w:val="ListParagraph"/>
        <w:numPr>
          <w:ilvl w:val="1"/>
          <w:numId w:val="36"/>
        </w:numPr>
        <w:tabs>
          <w:tab w:val="left" w:pos="1701"/>
        </w:tabs>
        <w:rPr>
          <w:rFonts w:eastAsia="Calibri" w:cs="Noto Sans Display"/>
        </w:rPr>
      </w:pPr>
      <w:r w:rsidRPr="00C2210D">
        <w:rPr>
          <w:rFonts w:eastAsia="Calibri" w:cs="Noto Sans Display"/>
        </w:rPr>
        <w:t>Eliminar los esquejes como método de propagación.</w:t>
      </w:r>
    </w:p>
    <w:p w14:paraId="1F1C0821" w14:textId="77777777" w:rsidR="007A6448" w:rsidRPr="00C2210D" w:rsidRDefault="007A6448" w:rsidP="007A6448">
      <w:pPr>
        <w:pStyle w:val="ListParagraph"/>
        <w:numPr>
          <w:ilvl w:val="1"/>
          <w:numId w:val="36"/>
        </w:numPr>
        <w:tabs>
          <w:tab w:val="left" w:pos="1701"/>
        </w:tabs>
        <w:rPr>
          <w:rFonts w:eastAsia="Calibri" w:cs="Noto Sans Display"/>
        </w:rPr>
      </w:pPr>
      <w:r w:rsidRPr="00C2210D">
        <w:rPr>
          <w:rFonts w:eastAsia="Calibri" w:cs="Noto Sans Display"/>
        </w:rPr>
        <w:t>Incluir la división como método de propagación.</w:t>
      </w:r>
    </w:p>
    <w:p w14:paraId="1170AA9D" w14:textId="77777777" w:rsidR="007A6448" w:rsidRPr="00C2210D" w:rsidRDefault="007A6448" w:rsidP="007A6448">
      <w:pPr>
        <w:pStyle w:val="ListParagraph"/>
        <w:keepNext/>
        <w:keepLines/>
        <w:numPr>
          <w:ilvl w:val="0"/>
          <w:numId w:val="36"/>
        </w:numPr>
        <w:tabs>
          <w:tab w:val="left" w:pos="1701"/>
        </w:tabs>
        <w:ind w:left="1134" w:hanging="567"/>
        <w:rPr>
          <w:rFonts w:eastAsia="Calibri" w:cs="Noto Sans Display"/>
        </w:rPr>
      </w:pPr>
      <w:r w:rsidRPr="00C2210D">
        <w:rPr>
          <w:rFonts w:eastAsia="Calibri" w:cs="Noto Sans Display"/>
        </w:rPr>
        <w:t>Onagra (documento TG/144/3)</w:t>
      </w:r>
    </w:p>
    <w:p w14:paraId="2A4E0D99" w14:textId="77777777" w:rsidR="007A6448" w:rsidRPr="00C2210D" w:rsidRDefault="007A6448" w:rsidP="007A6448">
      <w:pPr>
        <w:pStyle w:val="ListParagraph"/>
        <w:numPr>
          <w:ilvl w:val="1"/>
          <w:numId w:val="36"/>
        </w:numPr>
        <w:tabs>
          <w:tab w:val="left" w:pos="1701"/>
        </w:tabs>
        <w:rPr>
          <w:rFonts w:eastAsia="Calibri" w:cs="Noto Sans Display"/>
        </w:rPr>
      </w:pPr>
      <w:r w:rsidRPr="00C2210D">
        <w:rPr>
          <w:rFonts w:eastAsia="Calibri" w:cs="Noto Sans Display"/>
        </w:rPr>
        <w:t>«La propuesta actual solo permite la propagación vegetativa, mientras que el documento TG/144/3 establece requisitos y normas para las semillas. Dado que este cultivo tiene tanto un uso agrícola como cultivo oleaginoso (propagación por semillas) como ornamental (propagación vegetativa y posiblemente por semillas), es necesario incluir en la TQ opciones para ambos tipos de propagación. Consideramos que esto también debería presentarse al TWA para su consideración, ya que es posible que tengan más comentarios al respecto».</w:t>
      </w:r>
    </w:p>
    <w:p w14:paraId="07338560" w14:textId="77777777" w:rsidR="006363B5" w:rsidRPr="00C2210D" w:rsidRDefault="006363B5" w:rsidP="006363B5">
      <w:pPr>
        <w:pStyle w:val="Heading3"/>
        <w:rPr>
          <w:lang w:val="es-ES"/>
        </w:rPr>
      </w:pPr>
    </w:p>
    <w:p w14:paraId="40FACAAA" w14:textId="703DA017" w:rsidR="006363B5" w:rsidRPr="00C2210D" w:rsidRDefault="006363B5" w:rsidP="006363B5">
      <w:pPr>
        <w:pStyle w:val="Heading3"/>
        <w:rPr>
          <w:lang w:val="es-ES"/>
        </w:rPr>
      </w:pPr>
      <w:bookmarkStart w:id="21" w:name="_Toc210140669"/>
      <w:r w:rsidRPr="00C2210D">
        <w:rPr>
          <w:lang w:val="es-ES"/>
        </w:rPr>
        <w:t>Plantas ornamentales y árboles forestales</w:t>
      </w:r>
      <w:bookmarkEnd w:id="21"/>
    </w:p>
    <w:p w14:paraId="7FD75B06" w14:textId="77777777" w:rsidR="007A6448" w:rsidRPr="00C2210D" w:rsidRDefault="007A6448" w:rsidP="00F4138E">
      <w:pPr>
        <w:pStyle w:val="ListParagraph"/>
      </w:pPr>
    </w:p>
    <w:p w14:paraId="3EE6B705" w14:textId="5FA2892C" w:rsidR="00E25BD7" w:rsidRPr="00C2210D" w:rsidRDefault="00E25BD7" w:rsidP="00E25BD7">
      <w:pPr>
        <w:pStyle w:val="ListParagraph"/>
        <w:ind w:left="0"/>
      </w:pPr>
      <w:r w:rsidRPr="00C2210D">
        <w:fldChar w:fldCharType="begin"/>
      </w:r>
      <w:r w:rsidRPr="00C2210D">
        <w:instrText xml:space="preserve"> AUTONUM  </w:instrText>
      </w:r>
      <w:r w:rsidRPr="00C2210D">
        <w:fldChar w:fldCharType="end"/>
      </w:r>
      <w:r w:rsidRPr="00C2210D">
        <w:tab/>
      </w:r>
      <w:r w:rsidR="004F5641" w:rsidRPr="00C2210D">
        <w:t xml:space="preserve">Se </w:t>
      </w:r>
      <w:r w:rsidR="00706DBF" w:rsidRPr="00C2210D">
        <w:t xml:space="preserve">presentan </w:t>
      </w:r>
      <w:r w:rsidRPr="00C2210D">
        <w:t xml:space="preserve">al Comité Técnico </w:t>
      </w:r>
      <w:r w:rsidR="006363B5" w:rsidRPr="00C2210D">
        <w:t xml:space="preserve">las </w:t>
      </w:r>
      <w:r w:rsidRPr="00C2210D">
        <w:t xml:space="preserve">siguientes directrices de examen para </w:t>
      </w:r>
      <w:r w:rsidR="00706DBF" w:rsidRPr="00C2210D">
        <w:t xml:space="preserve">que se incluya información sobre el método de propagación de la variedad </w:t>
      </w:r>
      <w:r w:rsidRPr="00C2210D">
        <w:t>en los cuestionarios técnicos</w:t>
      </w:r>
      <w:r w:rsidR="00706DBF" w:rsidRPr="00C2210D">
        <w:t xml:space="preserve">. La información acordada sobre el método de propagación de la variedad para estas directrices de examen se presenta en el anexo </w:t>
      </w:r>
      <w:r w:rsidR="00F10B2E" w:rsidRPr="00C2210D">
        <w:t xml:space="preserve">II </w:t>
      </w:r>
      <w:r w:rsidR="00706DBF" w:rsidRPr="00C2210D">
        <w:t>del presente documento.</w:t>
      </w:r>
    </w:p>
    <w:p w14:paraId="36CB6768" w14:textId="77777777" w:rsidR="00DA1171" w:rsidRPr="00C2210D" w:rsidRDefault="00DA1171" w:rsidP="00E25BD7">
      <w:pPr>
        <w:pStyle w:val="ListParagraph"/>
        <w:ind w:left="0"/>
      </w:pPr>
    </w:p>
    <w:p w14:paraId="4BEA5741" w14:textId="77777777" w:rsidR="00E25BD7" w:rsidRPr="00C2210D" w:rsidRDefault="00E25BD7" w:rsidP="00E25BD7">
      <w:pPr>
        <w:pStyle w:val="ListParagraph"/>
        <w:ind w:left="0"/>
      </w:pPr>
    </w:p>
    <w:p w14:paraId="09104D07" w14:textId="77777777" w:rsidR="007C0D26" w:rsidRPr="00C2210D" w:rsidRDefault="007C0D26" w:rsidP="000B60CF">
      <w:pPr>
        <w:jc w:val="center"/>
        <w:rPr>
          <w:rFonts w:cs="Arial"/>
          <w:color w:val="000000"/>
          <w:sz w:val="18"/>
          <w:szCs w:val="18"/>
        </w:rPr>
        <w:sectPr w:rsidR="007C0D26" w:rsidRPr="00C2210D" w:rsidSect="00416122">
          <w:headerReference w:type="default" r:id="rId22"/>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E25BD7" w:rsidRPr="00C2210D" w14:paraId="3E44C574" w14:textId="77777777" w:rsidTr="000B60CF">
        <w:trPr>
          <w:trHeight w:val="288"/>
        </w:trPr>
        <w:tc>
          <w:tcPr>
            <w:tcW w:w="993" w:type="dxa"/>
            <w:tcBorders>
              <w:top w:val="nil"/>
              <w:left w:val="nil"/>
              <w:bottom w:val="nil"/>
              <w:right w:val="nil"/>
            </w:tcBorders>
            <w:shd w:val="clear" w:color="auto" w:fill="auto"/>
            <w:noWrap/>
            <w:hideMark/>
          </w:tcPr>
          <w:p w14:paraId="1E8FA3BE" w14:textId="77777777" w:rsidR="00E25BD7" w:rsidRPr="00C2210D" w:rsidRDefault="00E25BD7" w:rsidP="000B60CF">
            <w:pPr>
              <w:jc w:val="center"/>
              <w:rPr>
                <w:rFonts w:cs="Arial"/>
                <w:color w:val="000000"/>
                <w:sz w:val="18"/>
                <w:szCs w:val="18"/>
              </w:rPr>
            </w:pPr>
            <w:r w:rsidRPr="00C2210D">
              <w:rPr>
                <w:rFonts w:cs="Arial"/>
                <w:color w:val="000000"/>
                <w:sz w:val="18"/>
                <w:szCs w:val="18"/>
              </w:rPr>
              <w:t>TG/10</w:t>
            </w:r>
          </w:p>
        </w:tc>
        <w:tc>
          <w:tcPr>
            <w:tcW w:w="2126" w:type="dxa"/>
            <w:tcBorders>
              <w:top w:val="nil"/>
              <w:left w:val="nil"/>
              <w:bottom w:val="nil"/>
              <w:right w:val="nil"/>
            </w:tcBorders>
            <w:shd w:val="clear" w:color="auto" w:fill="auto"/>
            <w:noWrap/>
            <w:hideMark/>
          </w:tcPr>
          <w:p w14:paraId="07896DC5" w14:textId="77777777" w:rsidR="00E25BD7" w:rsidRPr="00C2210D" w:rsidRDefault="00E25BD7" w:rsidP="000B60CF">
            <w:pPr>
              <w:jc w:val="left"/>
              <w:rPr>
                <w:rFonts w:cs="Arial"/>
                <w:color w:val="333333"/>
                <w:sz w:val="18"/>
                <w:szCs w:val="18"/>
              </w:rPr>
            </w:pPr>
            <w:r w:rsidRPr="00C2210D">
              <w:rPr>
                <w:rFonts w:cs="Arial"/>
                <w:color w:val="333333"/>
                <w:sz w:val="18"/>
                <w:szCs w:val="18"/>
              </w:rPr>
              <w:t>Euphorbia fulgens</w:t>
            </w:r>
          </w:p>
        </w:tc>
      </w:tr>
      <w:tr w:rsidR="00E25BD7" w:rsidRPr="00C2210D" w14:paraId="4A9A4BD3" w14:textId="77777777" w:rsidTr="000B60CF">
        <w:trPr>
          <w:trHeight w:val="288"/>
        </w:trPr>
        <w:tc>
          <w:tcPr>
            <w:tcW w:w="993" w:type="dxa"/>
            <w:tcBorders>
              <w:top w:val="nil"/>
              <w:left w:val="nil"/>
              <w:bottom w:val="nil"/>
              <w:right w:val="nil"/>
            </w:tcBorders>
            <w:shd w:val="clear" w:color="auto" w:fill="auto"/>
            <w:noWrap/>
            <w:hideMark/>
          </w:tcPr>
          <w:p w14:paraId="6F57D764" w14:textId="77777777" w:rsidR="00E25BD7" w:rsidRPr="00C2210D" w:rsidRDefault="00E25BD7" w:rsidP="000B60CF">
            <w:pPr>
              <w:jc w:val="center"/>
              <w:rPr>
                <w:rFonts w:cs="Arial"/>
                <w:color w:val="000000"/>
                <w:sz w:val="18"/>
                <w:szCs w:val="18"/>
              </w:rPr>
            </w:pPr>
            <w:r w:rsidRPr="00C2210D">
              <w:rPr>
                <w:rFonts w:cs="Arial"/>
                <w:color w:val="000000"/>
                <w:sz w:val="18"/>
                <w:szCs w:val="18"/>
              </w:rPr>
              <w:t>TG/47</w:t>
            </w:r>
          </w:p>
        </w:tc>
        <w:tc>
          <w:tcPr>
            <w:tcW w:w="2126" w:type="dxa"/>
            <w:tcBorders>
              <w:top w:val="nil"/>
              <w:left w:val="nil"/>
              <w:bottom w:val="nil"/>
              <w:right w:val="nil"/>
            </w:tcBorders>
            <w:shd w:val="clear" w:color="auto" w:fill="auto"/>
            <w:noWrap/>
            <w:hideMark/>
          </w:tcPr>
          <w:p w14:paraId="17EF18E2" w14:textId="77777777" w:rsidR="00E25BD7" w:rsidRPr="00C2210D" w:rsidRDefault="00E25BD7" w:rsidP="000B60CF">
            <w:pPr>
              <w:jc w:val="left"/>
              <w:rPr>
                <w:rFonts w:cs="Arial"/>
                <w:color w:val="333333"/>
                <w:sz w:val="18"/>
                <w:szCs w:val="18"/>
              </w:rPr>
            </w:pPr>
            <w:r w:rsidRPr="00C2210D">
              <w:rPr>
                <w:rFonts w:cs="Arial"/>
                <w:color w:val="333333"/>
                <w:sz w:val="18"/>
                <w:szCs w:val="18"/>
              </w:rPr>
              <w:t>Streptocarpus</w:t>
            </w:r>
          </w:p>
        </w:tc>
      </w:tr>
      <w:tr w:rsidR="00E25BD7" w:rsidRPr="00C2210D" w14:paraId="4C99B193" w14:textId="77777777" w:rsidTr="000B60CF">
        <w:trPr>
          <w:trHeight w:val="288"/>
        </w:trPr>
        <w:tc>
          <w:tcPr>
            <w:tcW w:w="993" w:type="dxa"/>
            <w:tcBorders>
              <w:top w:val="nil"/>
              <w:left w:val="nil"/>
              <w:bottom w:val="nil"/>
              <w:right w:val="nil"/>
            </w:tcBorders>
            <w:shd w:val="clear" w:color="auto" w:fill="auto"/>
            <w:noWrap/>
            <w:hideMark/>
          </w:tcPr>
          <w:p w14:paraId="1C5BC08F" w14:textId="77777777" w:rsidR="00E25BD7" w:rsidRPr="00C2210D" w:rsidRDefault="00E25BD7" w:rsidP="000B60CF">
            <w:pPr>
              <w:jc w:val="center"/>
              <w:rPr>
                <w:rFonts w:cs="Arial"/>
                <w:color w:val="000000"/>
                <w:sz w:val="18"/>
                <w:szCs w:val="18"/>
              </w:rPr>
            </w:pPr>
            <w:r w:rsidRPr="00C2210D">
              <w:rPr>
                <w:rFonts w:cs="Arial"/>
                <w:color w:val="000000"/>
                <w:sz w:val="18"/>
                <w:szCs w:val="18"/>
              </w:rPr>
              <w:t>TG/69</w:t>
            </w:r>
          </w:p>
        </w:tc>
        <w:tc>
          <w:tcPr>
            <w:tcW w:w="2126" w:type="dxa"/>
            <w:tcBorders>
              <w:top w:val="nil"/>
              <w:left w:val="nil"/>
              <w:bottom w:val="nil"/>
              <w:right w:val="nil"/>
            </w:tcBorders>
            <w:shd w:val="clear" w:color="auto" w:fill="auto"/>
            <w:noWrap/>
            <w:hideMark/>
          </w:tcPr>
          <w:p w14:paraId="06F6FECD" w14:textId="77777777" w:rsidR="00E25BD7" w:rsidRPr="00C2210D" w:rsidRDefault="00E25BD7" w:rsidP="000B60CF">
            <w:pPr>
              <w:jc w:val="left"/>
              <w:rPr>
                <w:rFonts w:cs="Arial"/>
                <w:color w:val="333333"/>
                <w:sz w:val="18"/>
                <w:szCs w:val="18"/>
              </w:rPr>
            </w:pPr>
            <w:r w:rsidRPr="00C2210D">
              <w:rPr>
                <w:rFonts w:cs="Arial"/>
                <w:color w:val="333333"/>
                <w:sz w:val="18"/>
                <w:szCs w:val="18"/>
              </w:rPr>
              <w:t>Forsythia</w:t>
            </w:r>
          </w:p>
        </w:tc>
      </w:tr>
      <w:tr w:rsidR="00E25BD7" w:rsidRPr="00C2210D" w14:paraId="66FEFC55" w14:textId="77777777" w:rsidTr="000B60CF">
        <w:trPr>
          <w:trHeight w:val="288"/>
        </w:trPr>
        <w:tc>
          <w:tcPr>
            <w:tcW w:w="993" w:type="dxa"/>
            <w:tcBorders>
              <w:top w:val="nil"/>
              <w:left w:val="nil"/>
              <w:bottom w:val="nil"/>
              <w:right w:val="nil"/>
            </w:tcBorders>
            <w:shd w:val="clear" w:color="auto" w:fill="auto"/>
            <w:noWrap/>
            <w:hideMark/>
          </w:tcPr>
          <w:p w14:paraId="3F3E2999" w14:textId="77777777" w:rsidR="00E25BD7" w:rsidRPr="00C2210D" w:rsidRDefault="00E25BD7" w:rsidP="000B60CF">
            <w:pPr>
              <w:jc w:val="center"/>
              <w:rPr>
                <w:rFonts w:cs="Arial"/>
                <w:color w:val="000000"/>
                <w:sz w:val="18"/>
                <w:szCs w:val="18"/>
              </w:rPr>
            </w:pPr>
            <w:r w:rsidRPr="00C2210D">
              <w:rPr>
                <w:rFonts w:cs="Arial"/>
                <w:color w:val="000000"/>
                <w:sz w:val="18"/>
                <w:szCs w:val="18"/>
              </w:rPr>
              <w:t>TG/87</w:t>
            </w:r>
          </w:p>
        </w:tc>
        <w:tc>
          <w:tcPr>
            <w:tcW w:w="2126" w:type="dxa"/>
            <w:tcBorders>
              <w:top w:val="nil"/>
              <w:left w:val="nil"/>
              <w:bottom w:val="nil"/>
              <w:right w:val="nil"/>
            </w:tcBorders>
            <w:shd w:val="clear" w:color="auto" w:fill="auto"/>
            <w:noWrap/>
            <w:hideMark/>
          </w:tcPr>
          <w:p w14:paraId="4ECE9A37" w14:textId="77777777" w:rsidR="00E25BD7" w:rsidRPr="00C2210D" w:rsidRDefault="00E25BD7" w:rsidP="000B60CF">
            <w:pPr>
              <w:jc w:val="left"/>
              <w:rPr>
                <w:rFonts w:cs="Arial"/>
                <w:color w:val="333333"/>
                <w:sz w:val="18"/>
                <w:szCs w:val="18"/>
              </w:rPr>
            </w:pPr>
            <w:r w:rsidRPr="00C2210D">
              <w:rPr>
                <w:rFonts w:cs="Arial"/>
                <w:color w:val="333333"/>
                <w:sz w:val="18"/>
                <w:szCs w:val="18"/>
              </w:rPr>
              <w:t xml:space="preserve">Narcisos </w:t>
            </w:r>
            <w:r w:rsidRPr="00C2210D">
              <w:rPr>
                <w:rFonts w:cs="Arial"/>
                <w:color w:val="333333"/>
                <w:sz w:val="18"/>
                <w:szCs w:val="18"/>
              </w:rPr>
              <w:br/>
              <w:t>(incluidos los narcisos)</w:t>
            </w:r>
          </w:p>
        </w:tc>
      </w:tr>
      <w:tr w:rsidR="00E25BD7" w:rsidRPr="00C2210D" w14:paraId="37421834" w14:textId="77777777" w:rsidTr="000B60CF">
        <w:trPr>
          <w:trHeight w:val="288"/>
        </w:trPr>
        <w:tc>
          <w:tcPr>
            <w:tcW w:w="993" w:type="dxa"/>
            <w:tcBorders>
              <w:top w:val="nil"/>
              <w:left w:val="nil"/>
              <w:bottom w:val="nil"/>
              <w:right w:val="nil"/>
            </w:tcBorders>
            <w:shd w:val="clear" w:color="auto" w:fill="auto"/>
            <w:noWrap/>
            <w:hideMark/>
          </w:tcPr>
          <w:p w14:paraId="5F23263D" w14:textId="77777777" w:rsidR="00E25BD7" w:rsidRPr="00C2210D" w:rsidRDefault="00E25BD7" w:rsidP="000B60CF">
            <w:pPr>
              <w:jc w:val="center"/>
              <w:rPr>
                <w:rFonts w:cs="Arial"/>
                <w:color w:val="000000"/>
                <w:sz w:val="18"/>
                <w:szCs w:val="18"/>
              </w:rPr>
            </w:pPr>
            <w:r w:rsidRPr="00C2210D">
              <w:rPr>
                <w:rFonts w:cs="Arial"/>
                <w:color w:val="000000"/>
                <w:sz w:val="18"/>
                <w:szCs w:val="18"/>
              </w:rPr>
              <w:t>TG/91</w:t>
            </w:r>
          </w:p>
        </w:tc>
        <w:tc>
          <w:tcPr>
            <w:tcW w:w="2126" w:type="dxa"/>
            <w:tcBorders>
              <w:top w:val="nil"/>
              <w:left w:val="nil"/>
              <w:bottom w:val="nil"/>
              <w:right w:val="nil"/>
            </w:tcBorders>
            <w:shd w:val="clear" w:color="auto" w:fill="auto"/>
            <w:noWrap/>
            <w:hideMark/>
          </w:tcPr>
          <w:p w14:paraId="627ED86F" w14:textId="77777777" w:rsidR="00E25BD7" w:rsidRPr="00C2210D" w:rsidRDefault="00E25BD7" w:rsidP="000B60CF">
            <w:pPr>
              <w:jc w:val="left"/>
              <w:rPr>
                <w:rFonts w:cs="Arial"/>
                <w:color w:val="333333"/>
                <w:sz w:val="18"/>
                <w:szCs w:val="18"/>
              </w:rPr>
            </w:pPr>
            <w:r w:rsidRPr="00C2210D">
              <w:rPr>
                <w:rFonts w:cs="Arial"/>
                <w:color w:val="333333"/>
                <w:sz w:val="18"/>
                <w:szCs w:val="18"/>
              </w:rPr>
              <w:t>Corona de espinas</w:t>
            </w:r>
          </w:p>
        </w:tc>
      </w:tr>
      <w:tr w:rsidR="00E25BD7" w:rsidRPr="00C2210D" w14:paraId="5A38821A" w14:textId="77777777" w:rsidTr="000B60CF">
        <w:trPr>
          <w:trHeight w:val="288"/>
        </w:trPr>
        <w:tc>
          <w:tcPr>
            <w:tcW w:w="993" w:type="dxa"/>
            <w:tcBorders>
              <w:top w:val="nil"/>
              <w:left w:val="nil"/>
              <w:bottom w:val="nil"/>
              <w:right w:val="nil"/>
            </w:tcBorders>
            <w:shd w:val="clear" w:color="auto" w:fill="auto"/>
            <w:noWrap/>
            <w:hideMark/>
          </w:tcPr>
          <w:p w14:paraId="7DA762B8" w14:textId="77777777" w:rsidR="00E25BD7" w:rsidRPr="00C2210D" w:rsidRDefault="00E25BD7" w:rsidP="000B60CF">
            <w:pPr>
              <w:jc w:val="center"/>
              <w:rPr>
                <w:rFonts w:cs="Arial"/>
                <w:color w:val="000000"/>
                <w:sz w:val="18"/>
                <w:szCs w:val="18"/>
              </w:rPr>
            </w:pPr>
            <w:r w:rsidRPr="00C2210D">
              <w:rPr>
                <w:rFonts w:cs="Arial"/>
                <w:color w:val="000000"/>
                <w:sz w:val="18"/>
                <w:szCs w:val="18"/>
              </w:rPr>
              <w:t>TG/103</w:t>
            </w:r>
          </w:p>
        </w:tc>
        <w:tc>
          <w:tcPr>
            <w:tcW w:w="2126" w:type="dxa"/>
            <w:tcBorders>
              <w:top w:val="nil"/>
              <w:left w:val="nil"/>
              <w:bottom w:val="nil"/>
              <w:right w:val="nil"/>
            </w:tcBorders>
            <w:shd w:val="clear" w:color="auto" w:fill="auto"/>
            <w:noWrap/>
            <w:hideMark/>
          </w:tcPr>
          <w:p w14:paraId="19833943" w14:textId="77777777" w:rsidR="00E25BD7" w:rsidRPr="00C2210D" w:rsidRDefault="00E25BD7" w:rsidP="000B60CF">
            <w:pPr>
              <w:jc w:val="left"/>
              <w:rPr>
                <w:rFonts w:cs="Arial"/>
                <w:color w:val="333333"/>
                <w:sz w:val="18"/>
                <w:szCs w:val="18"/>
              </w:rPr>
            </w:pPr>
            <w:r w:rsidRPr="00C2210D">
              <w:rPr>
                <w:rFonts w:cs="Arial"/>
                <w:color w:val="333333"/>
                <w:sz w:val="18"/>
                <w:szCs w:val="18"/>
              </w:rPr>
              <w:t>Enebro</w:t>
            </w:r>
          </w:p>
        </w:tc>
      </w:tr>
      <w:tr w:rsidR="00E25BD7" w:rsidRPr="00C2210D" w14:paraId="420DAB0C" w14:textId="77777777" w:rsidTr="000B60CF">
        <w:trPr>
          <w:trHeight w:val="288"/>
        </w:trPr>
        <w:tc>
          <w:tcPr>
            <w:tcW w:w="993" w:type="dxa"/>
            <w:tcBorders>
              <w:top w:val="nil"/>
              <w:left w:val="nil"/>
              <w:bottom w:val="nil"/>
              <w:right w:val="nil"/>
            </w:tcBorders>
            <w:shd w:val="clear" w:color="auto" w:fill="auto"/>
            <w:noWrap/>
            <w:hideMark/>
          </w:tcPr>
          <w:p w14:paraId="44E3F337" w14:textId="77777777" w:rsidR="00E25BD7" w:rsidRPr="00C2210D" w:rsidRDefault="00E25BD7" w:rsidP="000B60CF">
            <w:pPr>
              <w:jc w:val="center"/>
              <w:rPr>
                <w:rFonts w:cs="Arial"/>
                <w:color w:val="000000"/>
                <w:sz w:val="18"/>
                <w:szCs w:val="18"/>
              </w:rPr>
            </w:pPr>
            <w:r w:rsidRPr="00C2210D">
              <w:rPr>
                <w:rFonts w:cs="Arial"/>
                <w:color w:val="000000"/>
                <w:sz w:val="18"/>
                <w:szCs w:val="18"/>
              </w:rPr>
              <w:t>TG/113</w:t>
            </w:r>
          </w:p>
        </w:tc>
        <w:tc>
          <w:tcPr>
            <w:tcW w:w="2126" w:type="dxa"/>
            <w:tcBorders>
              <w:top w:val="nil"/>
              <w:left w:val="nil"/>
              <w:bottom w:val="nil"/>
              <w:right w:val="nil"/>
            </w:tcBorders>
            <w:shd w:val="clear" w:color="auto" w:fill="auto"/>
            <w:noWrap/>
            <w:hideMark/>
          </w:tcPr>
          <w:p w14:paraId="77F661AA" w14:textId="77777777" w:rsidR="00E25BD7" w:rsidRPr="00C2210D" w:rsidRDefault="00E25BD7" w:rsidP="000B60CF">
            <w:pPr>
              <w:jc w:val="left"/>
              <w:rPr>
                <w:rFonts w:cs="Arial"/>
                <w:color w:val="333333"/>
                <w:sz w:val="18"/>
                <w:szCs w:val="18"/>
              </w:rPr>
            </w:pPr>
            <w:r w:rsidRPr="00C2210D">
              <w:rPr>
                <w:rFonts w:cs="Arial"/>
                <w:color w:val="333333"/>
                <w:sz w:val="18"/>
                <w:szCs w:val="18"/>
              </w:rPr>
              <w:t>Cactus de Pascua</w:t>
            </w:r>
          </w:p>
        </w:tc>
      </w:tr>
      <w:tr w:rsidR="00E25BD7" w:rsidRPr="00C2210D" w14:paraId="1FBE2E2B" w14:textId="77777777" w:rsidTr="000B60CF">
        <w:trPr>
          <w:trHeight w:val="288"/>
        </w:trPr>
        <w:tc>
          <w:tcPr>
            <w:tcW w:w="993" w:type="dxa"/>
            <w:tcBorders>
              <w:top w:val="nil"/>
              <w:left w:val="nil"/>
              <w:bottom w:val="nil"/>
              <w:right w:val="nil"/>
            </w:tcBorders>
            <w:shd w:val="clear" w:color="auto" w:fill="auto"/>
            <w:noWrap/>
            <w:hideMark/>
          </w:tcPr>
          <w:p w14:paraId="2167C19B" w14:textId="77777777" w:rsidR="00E25BD7" w:rsidRPr="00C2210D" w:rsidRDefault="00E25BD7" w:rsidP="000B60CF">
            <w:pPr>
              <w:jc w:val="center"/>
              <w:rPr>
                <w:rFonts w:cs="Arial"/>
                <w:color w:val="000000"/>
                <w:sz w:val="18"/>
                <w:szCs w:val="18"/>
              </w:rPr>
            </w:pPr>
            <w:r w:rsidRPr="00C2210D">
              <w:rPr>
                <w:rFonts w:cs="Arial"/>
                <w:color w:val="000000"/>
                <w:sz w:val="18"/>
                <w:szCs w:val="18"/>
              </w:rPr>
              <w:t>TG/114</w:t>
            </w:r>
          </w:p>
        </w:tc>
        <w:tc>
          <w:tcPr>
            <w:tcW w:w="2126" w:type="dxa"/>
            <w:tcBorders>
              <w:top w:val="nil"/>
              <w:left w:val="nil"/>
              <w:bottom w:val="nil"/>
              <w:right w:val="nil"/>
            </w:tcBorders>
            <w:shd w:val="clear" w:color="auto" w:fill="auto"/>
            <w:noWrap/>
            <w:hideMark/>
          </w:tcPr>
          <w:p w14:paraId="247B0D69" w14:textId="77777777" w:rsidR="00E25BD7" w:rsidRPr="00C2210D" w:rsidRDefault="00E25BD7" w:rsidP="000B60CF">
            <w:pPr>
              <w:jc w:val="left"/>
              <w:rPr>
                <w:rFonts w:cs="Arial"/>
                <w:color w:val="333333"/>
                <w:sz w:val="18"/>
                <w:szCs w:val="18"/>
              </w:rPr>
            </w:pPr>
            <w:r w:rsidRPr="00C2210D">
              <w:rPr>
                <w:rFonts w:cs="Arial"/>
                <w:color w:val="333333"/>
                <w:sz w:val="18"/>
                <w:szCs w:val="18"/>
              </w:rPr>
              <w:t>Exacum</w:t>
            </w:r>
          </w:p>
        </w:tc>
      </w:tr>
      <w:tr w:rsidR="00E25BD7" w:rsidRPr="00C2210D" w14:paraId="67BC6DB5" w14:textId="77777777" w:rsidTr="000B60CF">
        <w:trPr>
          <w:trHeight w:val="288"/>
        </w:trPr>
        <w:tc>
          <w:tcPr>
            <w:tcW w:w="993" w:type="dxa"/>
            <w:tcBorders>
              <w:top w:val="nil"/>
              <w:left w:val="nil"/>
              <w:bottom w:val="nil"/>
              <w:right w:val="nil"/>
            </w:tcBorders>
            <w:shd w:val="clear" w:color="auto" w:fill="auto"/>
            <w:noWrap/>
            <w:hideMark/>
          </w:tcPr>
          <w:p w14:paraId="5DFDE3DD" w14:textId="77777777" w:rsidR="00E25BD7" w:rsidRPr="00C2210D" w:rsidRDefault="00E25BD7" w:rsidP="000B60CF">
            <w:pPr>
              <w:jc w:val="center"/>
              <w:rPr>
                <w:rFonts w:cs="Arial"/>
                <w:color w:val="000000"/>
                <w:sz w:val="18"/>
                <w:szCs w:val="18"/>
              </w:rPr>
            </w:pPr>
            <w:r w:rsidRPr="00C2210D">
              <w:rPr>
                <w:rFonts w:cs="Arial"/>
                <w:color w:val="000000"/>
                <w:sz w:val="18"/>
                <w:szCs w:val="18"/>
              </w:rPr>
              <w:t>TG/115</w:t>
            </w:r>
          </w:p>
        </w:tc>
        <w:tc>
          <w:tcPr>
            <w:tcW w:w="2126" w:type="dxa"/>
            <w:tcBorders>
              <w:top w:val="nil"/>
              <w:left w:val="nil"/>
              <w:bottom w:val="nil"/>
              <w:right w:val="nil"/>
            </w:tcBorders>
            <w:shd w:val="clear" w:color="auto" w:fill="auto"/>
            <w:noWrap/>
            <w:hideMark/>
          </w:tcPr>
          <w:p w14:paraId="701B709F" w14:textId="77777777" w:rsidR="00E25BD7" w:rsidRPr="00C2210D" w:rsidRDefault="00E25BD7" w:rsidP="000B60CF">
            <w:pPr>
              <w:jc w:val="left"/>
              <w:rPr>
                <w:rFonts w:cs="Arial"/>
                <w:color w:val="333333"/>
                <w:sz w:val="18"/>
                <w:szCs w:val="18"/>
              </w:rPr>
            </w:pPr>
            <w:r w:rsidRPr="00C2210D">
              <w:rPr>
                <w:rFonts w:cs="Arial"/>
                <w:color w:val="333333"/>
                <w:sz w:val="18"/>
                <w:szCs w:val="18"/>
              </w:rPr>
              <w:t>Tulipán</w:t>
            </w:r>
          </w:p>
        </w:tc>
      </w:tr>
      <w:tr w:rsidR="00E25BD7" w:rsidRPr="00C2210D" w14:paraId="2181334F" w14:textId="77777777" w:rsidTr="000B60CF">
        <w:trPr>
          <w:trHeight w:val="288"/>
        </w:trPr>
        <w:tc>
          <w:tcPr>
            <w:tcW w:w="993" w:type="dxa"/>
            <w:tcBorders>
              <w:top w:val="nil"/>
              <w:left w:val="nil"/>
              <w:bottom w:val="nil"/>
              <w:right w:val="nil"/>
            </w:tcBorders>
            <w:shd w:val="clear" w:color="auto" w:fill="auto"/>
            <w:noWrap/>
            <w:hideMark/>
          </w:tcPr>
          <w:p w14:paraId="22B3302B" w14:textId="77777777" w:rsidR="00E25BD7" w:rsidRPr="00C2210D" w:rsidRDefault="00E25BD7" w:rsidP="000B60CF">
            <w:pPr>
              <w:jc w:val="center"/>
              <w:rPr>
                <w:rFonts w:cs="Arial"/>
                <w:color w:val="000000"/>
                <w:sz w:val="18"/>
                <w:szCs w:val="18"/>
              </w:rPr>
            </w:pPr>
            <w:r w:rsidRPr="00C2210D">
              <w:rPr>
                <w:rFonts w:cs="Arial"/>
                <w:color w:val="000000"/>
                <w:sz w:val="18"/>
                <w:szCs w:val="18"/>
              </w:rPr>
              <w:t>TG/127</w:t>
            </w:r>
          </w:p>
        </w:tc>
        <w:tc>
          <w:tcPr>
            <w:tcW w:w="2126" w:type="dxa"/>
            <w:tcBorders>
              <w:top w:val="nil"/>
              <w:left w:val="nil"/>
              <w:bottom w:val="nil"/>
              <w:right w:val="nil"/>
            </w:tcBorders>
            <w:shd w:val="clear" w:color="auto" w:fill="auto"/>
            <w:noWrap/>
            <w:hideMark/>
          </w:tcPr>
          <w:p w14:paraId="4F4B9432" w14:textId="77777777" w:rsidR="00E25BD7" w:rsidRPr="00C2210D" w:rsidRDefault="00E25BD7" w:rsidP="000B60CF">
            <w:pPr>
              <w:jc w:val="left"/>
              <w:rPr>
                <w:rFonts w:cs="Arial"/>
                <w:color w:val="333333"/>
                <w:sz w:val="18"/>
                <w:szCs w:val="18"/>
              </w:rPr>
            </w:pPr>
            <w:r w:rsidRPr="00C2210D">
              <w:rPr>
                <w:rFonts w:cs="Arial"/>
                <w:color w:val="333333"/>
                <w:sz w:val="18"/>
                <w:szCs w:val="18"/>
              </w:rPr>
              <w:t>Leucadendron</w:t>
            </w:r>
          </w:p>
        </w:tc>
      </w:tr>
      <w:tr w:rsidR="00E25BD7" w:rsidRPr="00C2210D" w14:paraId="7E1BFEAD" w14:textId="77777777" w:rsidTr="000B60CF">
        <w:trPr>
          <w:trHeight w:val="288"/>
        </w:trPr>
        <w:tc>
          <w:tcPr>
            <w:tcW w:w="993" w:type="dxa"/>
            <w:tcBorders>
              <w:top w:val="nil"/>
              <w:left w:val="nil"/>
              <w:bottom w:val="nil"/>
              <w:right w:val="nil"/>
            </w:tcBorders>
            <w:shd w:val="clear" w:color="auto" w:fill="auto"/>
            <w:noWrap/>
            <w:hideMark/>
          </w:tcPr>
          <w:p w14:paraId="749A1BD0" w14:textId="77777777" w:rsidR="00E25BD7" w:rsidRPr="00C2210D" w:rsidRDefault="00E25BD7" w:rsidP="000B60CF">
            <w:pPr>
              <w:jc w:val="center"/>
              <w:rPr>
                <w:rFonts w:cs="Arial"/>
                <w:color w:val="000000"/>
                <w:sz w:val="18"/>
                <w:szCs w:val="18"/>
              </w:rPr>
            </w:pPr>
            <w:r w:rsidRPr="00C2210D">
              <w:rPr>
                <w:rFonts w:cs="Arial"/>
                <w:color w:val="000000"/>
                <w:sz w:val="18"/>
                <w:szCs w:val="18"/>
              </w:rPr>
              <w:t>TG/128</w:t>
            </w:r>
          </w:p>
        </w:tc>
        <w:tc>
          <w:tcPr>
            <w:tcW w:w="2126" w:type="dxa"/>
            <w:tcBorders>
              <w:top w:val="nil"/>
              <w:left w:val="nil"/>
              <w:bottom w:val="nil"/>
              <w:right w:val="nil"/>
            </w:tcBorders>
            <w:shd w:val="clear" w:color="auto" w:fill="auto"/>
            <w:noWrap/>
            <w:hideMark/>
          </w:tcPr>
          <w:p w14:paraId="5729EAA7" w14:textId="77777777" w:rsidR="00E25BD7" w:rsidRPr="00C2210D" w:rsidRDefault="00E25BD7" w:rsidP="000B60CF">
            <w:pPr>
              <w:jc w:val="left"/>
              <w:rPr>
                <w:rFonts w:cs="Arial"/>
                <w:color w:val="333333"/>
                <w:sz w:val="18"/>
                <w:szCs w:val="18"/>
              </w:rPr>
            </w:pPr>
            <w:r w:rsidRPr="00C2210D">
              <w:rPr>
                <w:rFonts w:cs="Arial"/>
                <w:color w:val="333333"/>
                <w:sz w:val="18"/>
                <w:szCs w:val="18"/>
              </w:rPr>
              <w:t>Leucospermum</w:t>
            </w:r>
          </w:p>
        </w:tc>
      </w:tr>
      <w:tr w:rsidR="00E25BD7" w:rsidRPr="00C2210D" w14:paraId="36EFC41F" w14:textId="77777777" w:rsidTr="000B60CF">
        <w:trPr>
          <w:trHeight w:val="288"/>
        </w:trPr>
        <w:tc>
          <w:tcPr>
            <w:tcW w:w="993" w:type="dxa"/>
            <w:tcBorders>
              <w:top w:val="nil"/>
              <w:left w:val="nil"/>
              <w:bottom w:val="nil"/>
              <w:right w:val="nil"/>
            </w:tcBorders>
            <w:shd w:val="clear" w:color="auto" w:fill="auto"/>
            <w:noWrap/>
            <w:hideMark/>
          </w:tcPr>
          <w:p w14:paraId="13063646" w14:textId="77777777" w:rsidR="00E25BD7" w:rsidRPr="00C2210D" w:rsidRDefault="00E25BD7" w:rsidP="000B60CF">
            <w:pPr>
              <w:jc w:val="center"/>
              <w:rPr>
                <w:rFonts w:cs="Arial"/>
                <w:color w:val="000000"/>
                <w:sz w:val="18"/>
                <w:szCs w:val="18"/>
              </w:rPr>
            </w:pPr>
            <w:r w:rsidRPr="00C2210D">
              <w:rPr>
                <w:rFonts w:cs="Arial"/>
                <w:color w:val="000000"/>
                <w:sz w:val="18"/>
                <w:szCs w:val="18"/>
              </w:rPr>
              <w:t>TG/129</w:t>
            </w:r>
          </w:p>
        </w:tc>
        <w:tc>
          <w:tcPr>
            <w:tcW w:w="2126" w:type="dxa"/>
            <w:tcBorders>
              <w:top w:val="nil"/>
              <w:left w:val="nil"/>
              <w:bottom w:val="nil"/>
              <w:right w:val="nil"/>
            </w:tcBorders>
            <w:shd w:val="clear" w:color="auto" w:fill="auto"/>
            <w:noWrap/>
            <w:hideMark/>
          </w:tcPr>
          <w:p w14:paraId="705CE5FB" w14:textId="77777777" w:rsidR="00E25BD7" w:rsidRPr="00C2210D" w:rsidRDefault="00E25BD7" w:rsidP="000B60CF">
            <w:pPr>
              <w:jc w:val="left"/>
              <w:rPr>
                <w:rFonts w:cs="Arial"/>
                <w:color w:val="333333"/>
                <w:sz w:val="18"/>
                <w:szCs w:val="18"/>
              </w:rPr>
            </w:pPr>
            <w:r w:rsidRPr="00C2210D">
              <w:rPr>
                <w:rFonts w:cs="Arial"/>
                <w:color w:val="333333"/>
                <w:sz w:val="18"/>
                <w:szCs w:val="18"/>
              </w:rPr>
              <w:t>Protea</w:t>
            </w:r>
          </w:p>
        </w:tc>
      </w:tr>
      <w:tr w:rsidR="00E25BD7" w:rsidRPr="00C2210D" w14:paraId="1A68838A" w14:textId="77777777" w:rsidTr="000B60CF">
        <w:trPr>
          <w:trHeight w:val="288"/>
        </w:trPr>
        <w:tc>
          <w:tcPr>
            <w:tcW w:w="993" w:type="dxa"/>
            <w:tcBorders>
              <w:top w:val="nil"/>
              <w:left w:val="nil"/>
              <w:bottom w:val="nil"/>
              <w:right w:val="nil"/>
            </w:tcBorders>
            <w:shd w:val="clear" w:color="auto" w:fill="auto"/>
            <w:noWrap/>
            <w:hideMark/>
          </w:tcPr>
          <w:p w14:paraId="2743AF82" w14:textId="77777777" w:rsidR="00E25BD7" w:rsidRPr="00C2210D" w:rsidRDefault="00E25BD7" w:rsidP="000B60CF">
            <w:pPr>
              <w:jc w:val="center"/>
              <w:rPr>
                <w:rFonts w:cs="Arial"/>
                <w:color w:val="000000"/>
                <w:sz w:val="18"/>
                <w:szCs w:val="18"/>
              </w:rPr>
            </w:pPr>
            <w:r w:rsidRPr="00C2210D">
              <w:rPr>
                <w:rFonts w:cs="Arial"/>
                <w:color w:val="000000"/>
                <w:sz w:val="18"/>
                <w:szCs w:val="18"/>
              </w:rPr>
              <w:t>TG/131</w:t>
            </w:r>
          </w:p>
        </w:tc>
        <w:tc>
          <w:tcPr>
            <w:tcW w:w="2126" w:type="dxa"/>
            <w:tcBorders>
              <w:top w:val="nil"/>
              <w:left w:val="nil"/>
              <w:bottom w:val="nil"/>
              <w:right w:val="nil"/>
            </w:tcBorders>
            <w:shd w:val="clear" w:color="auto" w:fill="auto"/>
            <w:noWrap/>
            <w:hideMark/>
          </w:tcPr>
          <w:p w14:paraId="6AB0C453" w14:textId="77777777" w:rsidR="00E25BD7" w:rsidRPr="00C2210D" w:rsidRDefault="00E25BD7" w:rsidP="000B60CF">
            <w:pPr>
              <w:jc w:val="left"/>
              <w:rPr>
                <w:rFonts w:cs="Arial"/>
                <w:color w:val="333333"/>
                <w:sz w:val="18"/>
                <w:szCs w:val="18"/>
              </w:rPr>
            </w:pPr>
            <w:r w:rsidRPr="00C2210D">
              <w:rPr>
                <w:rFonts w:cs="Arial"/>
                <w:color w:val="333333"/>
                <w:sz w:val="18"/>
                <w:szCs w:val="18"/>
              </w:rPr>
              <w:t>Chincherinchee</w:t>
            </w:r>
          </w:p>
        </w:tc>
      </w:tr>
      <w:tr w:rsidR="00E25BD7" w:rsidRPr="00C2210D" w14:paraId="71E5C4E0" w14:textId="77777777" w:rsidTr="000B60CF">
        <w:trPr>
          <w:trHeight w:val="288"/>
        </w:trPr>
        <w:tc>
          <w:tcPr>
            <w:tcW w:w="993" w:type="dxa"/>
            <w:tcBorders>
              <w:top w:val="nil"/>
              <w:left w:val="nil"/>
              <w:bottom w:val="nil"/>
              <w:right w:val="nil"/>
            </w:tcBorders>
            <w:shd w:val="clear" w:color="auto" w:fill="auto"/>
            <w:noWrap/>
            <w:hideMark/>
          </w:tcPr>
          <w:p w14:paraId="22EBE18E" w14:textId="77777777" w:rsidR="00E25BD7" w:rsidRPr="00C2210D" w:rsidRDefault="00E25BD7" w:rsidP="000B60CF">
            <w:pPr>
              <w:jc w:val="center"/>
              <w:rPr>
                <w:rFonts w:cs="Arial"/>
                <w:color w:val="000000"/>
                <w:sz w:val="18"/>
                <w:szCs w:val="18"/>
              </w:rPr>
            </w:pPr>
            <w:r w:rsidRPr="00C2210D">
              <w:rPr>
                <w:rFonts w:cs="Arial"/>
                <w:color w:val="000000"/>
                <w:sz w:val="18"/>
                <w:szCs w:val="18"/>
              </w:rPr>
              <w:t>TG/141</w:t>
            </w:r>
          </w:p>
        </w:tc>
        <w:tc>
          <w:tcPr>
            <w:tcW w:w="2126" w:type="dxa"/>
            <w:tcBorders>
              <w:top w:val="nil"/>
              <w:left w:val="nil"/>
              <w:bottom w:val="nil"/>
              <w:right w:val="nil"/>
            </w:tcBorders>
            <w:shd w:val="clear" w:color="auto" w:fill="auto"/>
            <w:noWrap/>
            <w:hideMark/>
          </w:tcPr>
          <w:p w14:paraId="4E38BE35" w14:textId="77777777" w:rsidR="00E25BD7" w:rsidRPr="00C2210D" w:rsidRDefault="00E25BD7" w:rsidP="000B60CF">
            <w:pPr>
              <w:jc w:val="left"/>
              <w:rPr>
                <w:rFonts w:cs="Arial"/>
                <w:color w:val="333333"/>
                <w:sz w:val="18"/>
                <w:szCs w:val="18"/>
              </w:rPr>
            </w:pPr>
            <w:r w:rsidRPr="00C2210D">
              <w:rPr>
                <w:rFonts w:cs="Arial"/>
                <w:color w:val="333333"/>
                <w:sz w:val="18"/>
                <w:szCs w:val="18"/>
              </w:rPr>
              <w:t>Aster</w:t>
            </w:r>
          </w:p>
        </w:tc>
      </w:tr>
      <w:tr w:rsidR="00E25BD7" w:rsidRPr="00C2210D" w14:paraId="6F0D51A6" w14:textId="77777777" w:rsidTr="000B60CF">
        <w:trPr>
          <w:trHeight w:val="288"/>
        </w:trPr>
        <w:tc>
          <w:tcPr>
            <w:tcW w:w="993" w:type="dxa"/>
            <w:tcBorders>
              <w:top w:val="nil"/>
              <w:left w:val="nil"/>
              <w:bottom w:val="nil"/>
              <w:right w:val="nil"/>
            </w:tcBorders>
            <w:shd w:val="clear" w:color="auto" w:fill="auto"/>
            <w:noWrap/>
            <w:hideMark/>
          </w:tcPr>
          <w:p w14:paraId="38F1F409" w14:textId="77777777" w:rsidR="00E25BD7" w:rsidRPr="00C2210D" w:rsidRDefault="00E25BD7" w:rsidP="000B60CF">
            <w:pPr>
              <w:jc w:val="center"/>
              <w:rPr>
                <w:rFonts w:cs="Arial"/>
                <w:color w:val="000000"/>
                <w:sz w:val="18"/>
                <w:szCs w:val="18"/>
              </w:rPr>
            </w:pPr>
            <w:r w:rsidRPr="00C2210D">
              <w:rPr>
                <w:rFonts w:cs="Arial"/>
                <w:color w:val="000000"/>
                <w:sz w:val="18"/>
                <w:szCs w:val="18"/>
              </w:rPr>
              <w:t>TG/147</w:t>
            </w:r>
          </w:p>
        </w:tc>
        <w:tc>
          <w:tcPr>
            <w:tcW w:w="2126" w:type="dxa"/>
            <w:tcBorders>
              <w:top w:val="nil"/>
              <w:left w:val="nil"/>
              <w:bottom w:val="nil"/>
              <w:right w:val="nil"/>
            </w:tcBorders>
            <w:shd w:val="clear" w:color="auto" w:fill="auto"/>
            <w:noWrap/>
            <w:hideMark/>
          </w:tcPr>
          <w:p w14:paraId="352BDEC1" w14:textId="77777777" w:rsidR="00E25BD7" w:rsidRPr="00C2210D" w:rsidRDefault="00E25BD7" w:rsidP="000B60CF">
            <w:pPr>
              <w:jc w:val="left"/>
              <w:rPr>
                <w:rFonts w:cs="Arial"/>
                <w:color w:val="333333"/>
                <w:sz w:val="18"/>
                <w:szCs w:val="18"/>
              </w:rPr>
            </w:pPr>
            <w:r w:rsidRPr="00C2210D">
              <w:rPr>
                <w:rFonts w:cs="Arial"/>
                <w:color w:val="333333"/>
                <w:sz w:val="18"/>
                <w:szCs w:val="18"/>
              </w:rPr>
              <w:t>Pyracantha, espino de fuego</w:t>
            </w:r>
          </w:p>
        </w:tc>
      </w:tr>
      <w:tr w:rsidR="00E25BD7" w:rsidRPr="00C2210D" w14:paraId="6243E023" w14:textId="77777777" w:rsidTr="000B60CF">
        <w:trPr>
          <w:trHeight w:val="288"/>
        </w:trPr>
        <w:tc>
          <w:tcPr>
            <w:tcW w:w="993" w:type="dxa"/>
            <w:tcBorders>
              <w:top w:val="nil"/>
              <w:left w:val="nil"/>
              <w:bottom w:val="nil"/>
              <w:right w:val="nil"/>
            </w:tcBorders>
            <w:shd w:val="clear" w:color="auto" w:fill="auto"/>
            <w:noWrap/>
            <w:hideMark/>
          </w:tcPr>
          <w:p w14:paraId="6D024EB4" w14:textId="77777777" w:rsidR="00E25BD7" w:rsidRPr="00C2210D" w:rsidRDefault="00E25BD7" w:rsidP="000B60CF">
            <w:pPr>
              <w:jc w:val="center"/>
              <w:rPr>
                <w:rFonts w:cs="Arial"/>
                <w:color w:val="000000"/>
                <w:sz w:val="18"/>
                <w:szCs w:val="18"/>
              </w:rPr>
            </w:pPr>
            <w:r w:rsidRPr="00C2210D">
              <w:rPr>
                <w:rFonts w:cs="Arial"/>
                <w:color w:val="000000"/>
                <w:sz w:val="18"/>
                <w:szCs w:val="18"/>
              </w:rPr>
              <w:t>TG/156</w:t>
            </w:r>
          </w:p>
        </w:tc>
        <w:tc>
          <w:tcPr>
            <w:tcW w:w="2126" w:type="dxa"/>
            <w:tcBorders>
              <w:top w:val="nil"/>
              <w:left w:val="nil"/>
              <w:bottom w:val="nil"/>
              <w:right w:val="nil"/>
            </w:tcBorders>
            <w:shd w:val="clear" w:color="auto" w:fill="auto"/>
            <w:noWrap/>
            <w:hideMark/>
          </w:tcPr>
          <w:p w14:paraId="0C9243E8" w14:textId="77777777" w:rsidR="00E25BD7" w:rsidRPr="00C2210D" w:rsidRDefault="00E25BD7" w:rsidP="000B60CF">
            <w:pPr>
              <w:jc w:val="left"/>
              <w:rPr>
                <w:rFonts w:cs="Arial"/>
                <w:color w:val="333333"/>
                <w:sz w:val="18"/>
                <w:szCs w:val="18"/>
              </w:rPr>
            </w:pPr>
            <w:r w:rsidRPr="00C2210D">
              <w:rPr>
                <w:rFonts w:cs="Arial"/>
                <w:color w:val="333333"/>
                <w:sz w:val="18"/>
                <w:szCs w:val="18"/>
              </w:rPr>
              <w:t>Lirio de fuego</w:t>
            </w:r>
          </w:p>
        </w:tc>
      </w:tr>
      <w:tr w:rsidR="00E25BD7" w:rsidRPr="00C2210D" w14:paraId="3A16846F" w14:textId="77777777" w:rsidTr="000B60CF">
        <w:trPr>
          <w:trHeight w:val="288"/>
        </w:trPr>
        <w:tc>
          <w:tcPr>
            <w:tcW w:w="993" w:type="dxa"/>
            <w:tcBorders>
              <w:top w:val="nil"/>
              <w:left w:val="nil"/>
              <w:bottom w:val="nil"/>
              <w:right w:val="nil"/>
            </w:tcBorders>
            <w:shd w:val="clear" w:color="auto" w:fill="auto"/>
            <w:noWrap/>
            <w:hideMark/>
          </w:tcPr>
          <w:p w14:paraId="60FA9C25" w14:textId="77777777" w:rsidR="00E25BD7" w:rsidRPr="00C2210D" w:rsidRDefault="00E25BD7" w:rsidP="000B60CF">
            <w:pPr>
              <w:jc w:val="center"/>
              <w:rPr>
                <w:rFonts w:cs="Arial"/>
                <w:color w:val="000000"/>
                <w:sz w:val="18"/>
                <w:szCs w:val="18"/>
              </w:rPr>
            </w:pPr>
            <w:r w:rsidRPr="00C2210D">
              <w:rPr>
                <w:rFonts w:cs="Arial"/>
                <w:color w:val="000000"/>
                <w:sz w:val="18"/>
                <w:szCs w:val="18"/>
              </w:rPr>
              <w:t>TG/174</w:t>
            </w:r>
          </w:p>
        </w:tc>
        <w:tc>
          <w:tcPr>
            <w:tcW w:w="2126" w:type="dxa"/>
            <w:tcBorders>
              <w:top w:val="nil"/>
              <w:left w:val="nil"/>
              <w:bottom w:val="nil"/>
              <w:right w:val="nil"/>
            </w:tcBorders>
            <w:shd w:val="clear" w:color="auto" w:fill="auto"/>
            <w:noWrap/>
            <w:hideMark/>
          </w:tcPr>
          <w:p w14:paraId="094513D5" w14:textId="77777777" w:rsidR="00E25BD7" w:rsidRPr="00C2210D" w:rsidRDefault="00E25BD7" w:rsidP="000B60CF">
            <w:pPr>
              <w:jc w:val="left"/>
              <w:rPr>
                <w:rFonts w:cs="Arial"/>
                <w:color w:val="333333"/>
                <w:sz w:val="18"/>
                <w:szCs w:val="18"/>
              </w:rPr>
            </w:pPr>
            <w:r w:rsidRPr="00C2210D">
              <w:rPr>
                <w:rFonts w:cs="Arial"/>
                <w:color w:val="333333"/>
                <w:sz w:val="18"/>
                <w:szCs w:val="18"/>
              </w:rPr>
              <w:t>Iris (bulboso)</w:t>
            </w:r>
          </w:p>
        </w:tc>
      </w:tr>
      <w:tr w:rsidR="00E25BD7" w:rsidRPr="00C2210D" w14:paraId="6A07FD06" w14:textId="77777777" w:rsidTr="000B60CF">
        <w:trPr>
          <w:trHeight w:val="288"/>
        </w:trPr>
        <w:tc>
          <w:tcPr>
            <w:tcW w:w="993" w:type="dxa"/>
            <w:tcBorders>
              <w:top w:val="nil"/>
              <w:left w:val="nil"/>
              <w:bottom w:val="nil"/>
              <w:right w:val="nil"/>
            </w:tcBorders>
            <w:shd w:val="clear" w:color="auto" w:fill="auto"/>
            <w:noWrap/>
            <w:hideMark/>
          </w:tcPr>
          <w:p w14:paraId="0CE356B1" w14:textId="77777777" w:rsidR="00E25BD7" w:rsidRPr="00C2210D" w:rsidRDefault="00E25BD7" w:rsidP="000B60CF">
            <w:pPr>
              <w:jc w:val="center"/>
              <w:rPr>
                <w:rFonts w:cs="Arial"/>
                <w:color w:val="000000"/>
                <w:sz w:val="18"/>
                <w:szCs w:val="18"/>
              </w:rPr>
            </w:pPr>
            <w:r w:rsidRPr="00C2210D">
              <w:rPr>
                <w:rFonts w:cs="Arial"/>
                <w:color w:val="000000"/>
                <w:sz w:val="18"/>
                <w:szCs w:val="18"/>
              </w:rPr>
              <w:t>TG/214</w:t>
            </w:r>
          </w:p>
        </w:tc>
        <w:tc>
          <w:tcPr>
            <w:tcW w:w="2126" w:type="dxa"/>
            <w:tcBorders>
              <w:top w:val="nil"/>
              <w:left w:val="nil"/>
              <w:bottom w:val="nil"/>
              <w:right w:val="nil"/>
            </w:tcBorders>
            <w:shd w:val="clear" w:color="auto" w:fill="auto"/>
            <w:noWrap/>
            <w:hideMark/>
          </w:tcPr>
          <w:p w14:paraId="088178E7" w14:textId="77777777" w:rsidR="00E25BD7" w:rsidRPr="00C2210D" w:rsidRDefault="00E25BD7" w:rsidP="000B60CF">
            <w:pPr>
              <w:jc w:val="left"/>
              <w:rPr>
                <w:rFonts w:cs="Arial"/>
                <w:color w:val="333333"/>
                <w:sz w:val="18"/>
                <w:szCs w:val="18"/>
              </w:rPr>
            </w:pPr>
            <w:r w:rsidRPr="00C2210D">
              <w:rPr>
                <w:rFonts w:cs="Arial"/>
                <w:color w:val="333333"/>
                <w:sz w:val="18"/>
                <w:szCs w:val="18"/>
              </w:rPr>
              <w:t>Catharanthus</w:t>
            </w:r>
          </w:p>
        </w:tc>
      </w:tr>
      <w:tr w:rsidR="00E25BD7" w:rsidRPr="008638AB" w14:paraId="1104C7B3" w14:textId="77777777" w:rsidTr="000B60CF">
        <w:trPr>
          <w:trHeight w:val="288"/>
        </w:trPr>
        <w:tc>
          <w:tcPr>
            <w:tcW w:w="993" w:type="dxa"/>
            <w:tcBorders>
              <w:top w:val="nil"/>
              <w:left w:val="nil"/>
              <w:bottom w:val="nil"/>
              <w:right w:val="nil"/>
            </w:tcBorders>
            <w:shd w:val="clear" w:color="auto" w:fill="auto"/>
            <w:noWrap/>
          </w:tcPr>
          <w:p w14:paraId="4F82B77B" w14:textId="77777777" w:rsidR="00E25BD7" w:rsidRPr="00C2210D" w:rsidRDefault="00E25BD7" w:rsidP="000B60CF">
            <w:pPr>
              <w:jc w:val="center"/>
              <w:rPr>
                <w:rFonts w:cs="Arial"/>
                <w:color w:val="000000"/>
                <w:sz w:val="18"/>
                <w:szCs w:val="18"/>
              </w:rPr>
            </w:pPr>
            <w:r w:rsidRPr="00C2210D">
              <w:rPr>
                <w:rFonts w:cs="Arial"/>
                <w:color w:val="000000"/>
                <w:sz w:val="18"/>
                <w:szCs w:val="18"/>
              </w:rPr>
              <w:t>TG/216</w:t>
            </w:r>
          </w:p>
        </w:tc>
        <w:tc>
          <w:tcPr>
            <w:tcW w:w="2126" w:type="dxa"/>
            <w:tcBorders>
              <w:top w:val="nil"/>
              <w:left w:val="nil"/>
              <w:bottom w:val="nil"/>
              <w:right w:val="nil"/>
            </w:tcBorders>
            <w:shd w:val="clear" w:color="auto" w:fill="auto"/>
            <w:noWrap/>
          </w:tcPr>
          <w:p w14:paraId="64C5BD87" w14:textId="77777777" w:rsidR="00E25BD7" w:rsidRPr="008638AB" w:rsidRDefault="00E25BD7" w:rsidP="000B60CF">
            <w:pPr>
              <w:jc w:val="left"/>
              <w:rPr>
                <w:rFonts w:cs="Arial"/>
                <w:color w:val="333333"/>
                <w:sz w:val="18"/>
                <w:szCs w:val="18"/>
                <w:lang w:val="de-DE"/>
              </w:rPr>
            </w:pPr>
            <w:r w:rsidRPr="008638AB">
              <w:rPr>
                <w:rFonts w:cs="Arial"/>
                <w:i/>
                <w:iCs/>
                <w:color w:val="000000"/>
                <w:sz w:val="18"/>
                <w:szCs w:val="18"/>
                <w:lang w:val="de-DE"/>
              </w:rPr>
              <w:t xml:space="preserve">Hypericum hircinum </w:t>
            </w:r>
            <w:r w:rsidRPr="008638AB">
              <w:rPr>
                <w:rFonts w:cs="Arial"/>
                <w:color w:val="000000"/>
                <w:sz w:val="18"/>
                <w:szCs w:val="18"/>
                <w:lang w:val="de-DE"/>
              </w:rPr>
              <w:t xml:space="preserve">L., </w:t>
            </w:r>
            <w:r w:rsidRPr="008638AB">
              <w:rPr>
                <w:rFonts w:cs="Arial"/>
                <w:color w:val="000000"/>
                <w:sz w:val="18"/>
                <w:szCs w:val="18"/>
                <w:lang w:val="de-DE"/>
              </w:rPr>
              <w:br/>
            </w:r>
            <w:r w:rsidRPr="008638AB">
              <w:rPr>
                <w:rFonts w:cs="Arial"/>
                <w:i/>
                <w:iCs/>
                <w:color w:val="000000"/>
                <w:sz w:val="18"/>
                <w:szCs w:val="18"/>
                <w:lang w:val="de-DE"/>
              </w:rPr>
              <w:t xml:space="preserve">H. androsaemum </w:t>
            </w:r>
            <w:r w:rsidRPr="008638AB">
              <w:rPr>
                <w:rFonts w:cs="Arial"/>
                <w:color w:val="000000"/>
                <w:sz w:val="18"/>
                <w:szCs w:val="18"/>
                <w:lang w:val="de-DE"/>
              </w:rPr>
              <w:t xml:space="preserve">L., </w:t>
            </w:r>
            <w:r w:rsidRPr="008638AB">
              <w:rPr>
                <w:rFonts w:cs="Arial"/>
                <w:color w:val="000000"/>
                <w:sz w:val="18"/>
                <w:szCs w:val="18"/>
                <w:lang w:val="de-DE"/>
              </w:rPr>
              <w:br/>
            </w:r>
            <w:r w:rsidRPr="008638AB">
              <w:rPr>
                <w:rFonts w:cs="Arial"/>
                <w:i/>
                <w:iCs/>
                <w:color w:val="000000"/>
                <w:sz w:val="18"/>
                <w:szCs w:val="18"/>
                <w:lang w:val="de-DE"/>
              </w:rPr>
              <w:t xml:space="preserve">H. </w:t>
            </w:r>
            <w:r w:rsidRPr="008638AB">
              <w:rPr>
                <w:rFonts w:cs="Arial"/>
                <w:color w:val="000000"/>
                <w:sz w:val="18"/>
                <w:szCs w:val="18"/>
                <w:lang w:val="de-DE"/>
              </w:rPr>
              <w:t xml:space="preserve">x </w:t>
            </w:r>
            <w:r w:rsidRPr="008638AB">
              <w:rPr>
                <w:rFonts w:cs="Arial"/>
                <w:i/>
                <w:iCs/>
                <w:color w:val="000000"/>
                <w:sz w:val="18"/>
                <w:szCs w:val="18"/>
                <w:lang w:val="de-DE"/>
              </w:rPr>
              <w:t xml:space="preserve">inodorum </w:t>
            </w:r>
            <w:r w:rsidRPr="008638AB">
              <w:rPr>
                <w:rFonts w:cs="Arial"/>
                <w:color w:val="000000"/>
                <w:sz w:val="18"/>
                <w:szCs w:val="18"/>
                <w:lang w:val="de-DE"/>
              </w:rPr>
              <w:t>Mill.</w:t>
            </w:r>
          </w:p>
        </w:tc>
      </w:tr>
    </w:tbl>
    <w:p w14:paraId="31D665E8" w14:textId="77777777" w:rsidR="007C0D26" w:rsidRPr="008638AB" w:rsidRDefault="007C0D26" w:rsidP="00E25BD7">
      <w:pPr>
        <w:pStyle w:val="ListParagraph"/>
        <w:ind w:left="0"/>
        <w:rPr>
          <w:lang w:val="de-DE"/>
        </w:rPr>
        <w:sectPr w:rsidR="007C0D26" w:rsidRPr="008638AB" w:rsidSect="007C0D26">
          <w:type w:val="continuous"/>
          <w:pgSz w:w="11907" w:h="16840" w:code="9"/>
          <w:pgMar w:top="510" w:right="1134" w:bottom="1134" w:left="1134" w:header="510" w:footer="680" w:gutter="0"/>
          <w:cols w:num="3" w:space="720"/>
          <w:titlePg/>
        </w:sectPr>
      </w:pPr>
    </w:p>
    <w:p w14:paraId="7CEF158B" w14:textId="77777777" w:rsidR="00B050BC" w:rsidRPr="00C2210D" w:rsidRDefault="00B050BC" w:rsidP="00B35661">
      <w:pPr>
        <w:pStyle w:val="Heading3"/>
        <w:rPr>
          <w:lang w:val="es-ES"/>
        </w:rPr>
      </w:pPr>
      <w:bookmarkStart w:id="22" w:name="_Toc210140670"/>
      <w:r w:rsidRPr="00C2210D">
        <w:rPr>
          <w:lang w:val="es-ES"/>
        </w:rPr>
        <w:lastRenderedPageBreak/>
        <w:t>Cultivos hortícolas:</w:t>
      </w:r>
      <w:bookmarkEnd w:id="22"/>
    </w:p>
    <w:p w14:paraId="6E5B1698" w14:textId="77777777" w:rsidR="006363B5" w:rsidRPr="00C2210D" w:rsidRDefault="006363B5" w:rsidP="006363B5"/>
    <w:p w14:paraId="095DAFF0" w14:textId="6B4FA67D" w:rsidR="006363B5" w:rsidRPr="00C2210D" w:rsidRDefault="006363B5" w:rsidP="006363B5">
      <w:pPr>
        <w:pStyle w:val="ListParagraph"/>
        <w:ind w:left="0"/>
      </w:pPr>
      <w:r w:rsidRPr="00C2210D">
        <w:fldChar w:fldCharType="begin"/>
      </w:r>
      <w:r w:rsidRPr="00C2210D">
        <w:instrText xml:space="preserve"> AUTONUM  </w:instrText>
      </w:r>
      <w:r w:rsidRPr="00C2210D">
        <w:fldChar w:fldCharType="end"/>
      </w:r>
      <w:r w:rsidRPr="00C2210D">
        <w:tab/>
        <w:t xml:space="preserve">Las siguientes directrices de examen se someten al Comité Técnico para que se incluya información sobre el método de reproducción de la variedad en los cuestionarios técnicos. La información acordada sobre el método de reproducción de la variedad para estas directrices de examen se presenta en el Anexo </w:t>
      </w:r>
      <w:r w:rsidR="00F10B2E" w:rsidRPr="00C2210D">
        <w:t xml:space="preserve">II </w:t>
      </w:r>
      <w:r w:rsidRPr="00C2210D">
        <w:t>del presente documento.</w:t>
      </w:r>
    </w:p>
    <w:p w14:paraId="14407F3B" w14:textId="77777777" w:rsidR="006363B5" w:rsidRPr="00C2210D" w:rsidRDefault="006363B5" w:rsidP="006363B5"/>
    <w:p w14:paraId="7B1A7AA4" w14:textId="77777777" w:rsidR="00B050BC" w:rsidRPr="00C2210D" w:rsidRDefault="00B050BC" w:rsidP="00B050BC">
      <w:pPr>
        <w:pStyle w:val="ListParagraph"/>
        <w:ind w:left="0"/>
      </w:pPr>
    </w:p>
    <w:p w14:paraId="41DFDD3D" w14:textId="77777777" w:rsidR="00B050BC" w:rsidRPr="00C2210D" w:rsidRDefault="00B050BC" w:rsidP="00B050BC">
      <w:pPr>
        <w:jc w:val="center"/>
        <w:rPr>
          <w:rFonts w:cs="Arial"/>
          <w:color w:val="000000"/>
          <w:sz w:val="18"/>
          <w:szCs w:val="18"/>
          <w:highlight w:val="yellow"/>
        </w:rPr>
        <w:sectPr w:rsidR="00B050BC" w:rsidRPr="00C2210D" w:rsidSect="00B050BC">
          <w:headerReference w:type="default" r:id="rId23"/>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B050BC" w:rsidRPr="00C2210D" w14:paraId="4533AB48" w14:textId="77777777" w:rsidTr="00B50325">
        <w:trPr>
          <w:trHeight w:val="288"/>
        </w:trPr>
        <w:tc>
          <w:tcPr>
            <w:tcW w:w="993" w:type="dxa"/>
            <w:tcBorders>
              <w:top w:val="nil"/>
              <w:left w:val="nil"/>
              <w:bottom w:val="nil"/>
              <w:right w:val="nil"/>
            </w:tcBorders>
            <w:shd w:val="clear" w:color="auto" w:fill="auto"/>
            <w:noWrap/>
            <w:hideMark/>
          </w:tcPr>
          <w:p w14:paraId="44374A25" w14:textId="77777777" w:rsidR="00B050BC" w:rsidRPr="00C2210D" w:rsidRDefault="00B050BC" w:rsidP="00B50325">
            <w:pPr>
              <w:jc w:val="center"/>
              <w:rPr>
                <w:rFonts w:cs="Arial"/>
                <w:color w:val="000000"/>
                <w:sz w:val="18"/>
                <w:szCs w:val="18"/>
              </w:rPr>
            </w:pPr>
            <w:bookmarkStart w:id="23" w:name="_Hlk208413666"/>
            <w:r w:rsidRPr="00C2210D">
              <w:rPr>
                <w:rFonts w:cs="Arial"/>
                <w:color w:val="000000"/>
                <w:sz w:val="18"/>
                <w:szCs w:val="18"/>
              </w:rPr>
              <w:t>TG/7</w:t>
            </w:r>
          </w:p>
        </w:tc>
        <w:tc>
          <w:tcPr>
            <w:tcW w:w="2126" w:type="dxa"/>
            <w:tcBorders>
              <w:top w:val="nil"/>
              <w:left w:val="nil"/>
              <w:bottom w:val="nil"/>
              <w:right w:val="nil"/>
            </w:tcBorders>
            <w:shd w:val="clear" w:color="auto" w:fill="auto"/>
            <w:noWrap/>
            <w:hideMark/>
          </w:tcPr>
          <w:p w14:paraId="1824573E" w14:textId="77777777" w:rsidR="00B050BC" w:rsidRPr="00C2210D" w:rsidRDefault="00B050BC" w:rsidP="00B50325">
            <w:pPr>
              <w:jc w:val="left"/>
              <w:rPr>
                <w:rFonts w:cs="Arial"/>
                <w:color w:val="000000"/>
                <w:sz w:val="18"/>
                <w:szCs w:val="18"/>
              </w:rPr>
            </w:pPr>
            <w:r w:rsidRPr="00C2210D">
              <w:rPr>
                <w:rFonts w:cs="Arial"/>
                <w:color w:val="000000"/>
                <w:sz w:val="18"/>
                <w:szCs w:val="18"/>
              </w:rPr>
              <w:t>Guisante</w:t>
            </w:r>
          </w:p>
        </w:tc>
      </w:tr>
      <w:tr w:rsidR="00B050BC" w:rsidRPr="00C2210D" w14:paraId="3F73AA13" w14:textId="77777777" w:rsidTr="00B50325">
        <w:trPr>
          <w:trHeight w:val="288"/>
        </w:trPr>
        <w:tc>
          <w:tcPr>
            <w:tcW w:w="993" w:type="dxa"/>
            <w:tcBorders>
              <w:top w:val="nil"/>
              <w:left w:val="nil"/>
              <w:bottom w:val="nil"/>
              <w:right w:val="nil"/>
            </w:tcBorders>
            <w:shd w:val="clear" w:color="auto" w:fill="auto"/>
            <w:noWrap/>
            <w:hideMark/>
          </w:tcPr>
          <w:p w14:paraId="6A3EC71D" w14:textId="77777777" w:rsidR="00B050BC" w:rsidRPr="00C2210D" w:rsidRDefault="00B050BC" w:rsidP="00B50325">
            <w:pPr>
              <w:jc w:val="center"/>
              <w:rPr>
                <w:rFonts w:cs="Arial"/>
                <w:color w:val="000000"/>
                <w:sz w:val="18"/>
                <w:szCs w:val="18"/>
              </w:rPr>
            </w:pPr>
            <w:r w:rsidRPr="00C2210D">
              <w:rPr>
                <w:rFonts w:cs="Arial"/>
                <w:color w:val="000000"/>
                <w:sz w:val="18"/>
                <w:szCs w:val="18"/>
              </w:rPr>
              <w:t>TG/62</w:t>
            </w:r>
          </w:p>
        </w:tc>
        <w:tc>
          <w:tcPr>
            <w:tcW w:w="2126" w:type="dxa"/>
            <w:tcBorders>
              <w:top w:val="nil"/>
              <w:left w:val="nil"/>
              <w:bottom w:val="nil"/>
              <w:right w:val="nil"/>
            </w:tcBorders>
            <w:shd w:val="clear" w:color="auto" w:fill="auto"/>
            <w:noWrap/>
            <w:hideMark/>
          </w:tcPr>
          <w:p w14:paraId="05699B33" w14:textId="77777777" w:rsidR="00B050BC" w:rsidRPr="00C2210D" w:rsidRDefault="00B050BC" w:rsidP="00B50325">
            <w:pPr>
              <w:jc w:val="left"/>
              <w:rPr>
                <w:rFonts w:cs="Arial"/>
                <w:color w:val="000000"/>
                <w:sz w:val="18"/>
                <w:szCs w:val="18"/>
              </w:rPr>
            </w:pPr>
            <w:r w:rsidRPr="00C2210D">
              <w:rPr>
                <w:rFonts w:cs="Arial"/>
                <w:color w:val="000000"/>
                <w:sz w:val="18"/>
                <w:szCs w:val="18"/>
              </w:rPr>
              <w:t>Ruibarbo</w:t>
            </w:r>
          </w:p>
        </w:tc>
      </w:tr>
      <w:tr w:rsidR="00B050BC" w:rsidRPr="00C2210D" w14:paraId="26F41EEF" w14:textId="77777777" w:rsidTr="00B50325">
        <w:trPr>
          <w:trHeight w:val="288"/>
        </w:trPr>
        <w:tc>
          <w:tcPr>
            <w:tcW w:w="993" w:type="dxa"/>
            <w:tcBorders>
              <w:top w:val="nil"/>
              <w:left w:val="nil"/>
              <w:bottom w:val="nil"/>
              <w:right w:val="nil"/>
            </w:tcBorders>
            <w:shd w:val="clear" w:color="auto" w:fill="auto"/>
            <w:noWrap/>
            <w:hideMark/>
          </w:tcPr>
          <w:p w14:paraId="53507DBB" w14:textId="77777777" w:rsidR="00B050BC" w:rsidRPr="00C2210D" w:rsidRDefault="00B050BC" w:rsidP="00B50325">
            <w:pPr>
              <w:jc w:val="center"/>
              <w:rPr>
                <w:rFonts w:cs="Arial"/>
                <w:color w:val="000000"/>
                <w:sz w:val="18"/>
                <w:szCs w:val="18"/>
              </w:rPr>
            </w:pPr>
            <w:r w:rsidRPr="00C2210D">
              <w:rPr>
                <w:rFonts w:cs="Arial"/>
                <w:color w:val="000000"/>
                <w:sz w:val="18"/>
                <w:szCs w:val="18"/>
              </w:rPr>
              <w:t>TG/104</w:t>
            </w:r>
          </w:p>
        </w:tc>
        <w:tc>
          <w:tcPr>
            <w:tcW w:w="2126" w:type="dxa"/>
            <w:tcBorders>
              <w:top w:val="nil"/>
              <w:left w:val="nil"/>
              <w:bottom w:val="nil"/>
              <w:right w:val="nil"/>
            </w:tcBorders>
            <w:shd w:val="clear" w:color="auto" w:fill="auto"/>
            <w:noWrap/>
            <w:hideMark/>
          </w:tcPr>
          <w:p w14:paraId="51F45F2D" w14:textId="77777777" w:rsidR="00B050BC" w:rsidRPr="00C2210D" w:rsidRDefault="00B050BC" w:rsidP="00B50325">
            <w:pPr>
              <w:jc w:val="left"/>
              <w:rPr>
                <w:rFonts w:cs="Arial"/>
                <w:color w:val="000000"/>
                <w:sz w:val="18"/>
                <w:szCs w:val="18"/>
              </w:rPr>
            </w:pPr>
            <w:r w:rsidRPr="00C2210D">
              <w:rPr>
                <w:rFonts w:cs="Arial"/>
                <w:color w:val="000000"/>
                <w:sz w:val="18"/>
                <w:szCs w:val="18"/>
              </w:rPr>
              <w:t>Melón</w:t>
            </w:r>
          </w:p>
        </w:tc>
      </w:tr>
      <w:tr w:rsidR="00B050BC" w:rsidRPr="00C2210D" w14:paraId="1BA6EDC1" w14:textId="77777777" w:rsidTr="00B50325">
        <w:trPr>
          <w:trHeight w:val="288"/>
        </w:trPr>
        <w:tc>
          <w:tcPr>
            <w:tcW w:w="993" w:type="dxa"/>
            <w:tcBorders>
              <w:top w:val="nil"/>
              <w:left w:val="nil"/>
              <w:bottom w:val="nil"/>
              <w:right w:val="nil"/>
            </w:tcBorders>
            <w:shd w:val="clear" w:color="auto" w:fill="auto"/>
            <w:noWrap/>
            <w:hideMark/>
          </w:tcPr>
          <w:p w14:paraId="7E538BA4" w14:textId="77777777" w:rsidR="00B050BC" w:rsidRPr="00C2210D" w:rsidRDefault="00B050BC" w:rsidP="00B50325">
            <w:pPr>
              <w:jc w:val="center"/>
              <w:rPr>
                <w:rFonts w:cs="Arial"/>
                <w:color w:val="000000"/>
                <w:sz w:val="18"/>
                <w:szCs w:val="18"/>
              </w:rPr>
            </w:pPr>
            <w:r w:rsidRPr="00C2210D">
              <w:rPr>
                <w:rFonts w:cs="Arial"/>
                <w:color w:val="000000"/>
                <w:sz w:val="18"/>
                <w:szCs w:val="18"/>
              </w:rPr>
              <w:t>TG/119</w:t>
            </w:r>
          </w:p>
        </w:tc>
        <w:tc>
          <w:tcPr>
            <w:tcW w:w="2126" w:type="dxa"/>
            <w:tcBorders>
              <w:top w:val="nil"/>
              <w:left w:val="nil"/>
              <w:bottom w:val="nil"/>
              <w:right w:val="nil"/>
            </w:tcBorders>
            <w:shd w:val="clear" w:color="auto" w:fill="auto"/>
            <w:noWrap/>
            <w:hideMark/>
          </w:tcPr>
          <w:p w14:paraId="66210418" w14:textId="77777777" w:rsidR="00B050BC" w:rsidRPr="00C2210D" w:rsidRDefault="00B050BC" w:rsidP="00B50325">
            <w:pPr>
              <w:jc w:val="left"/>
              <w:rPr>
                <w:rFonts w:cs="Arial"/>
                <w:color w:val="000000"/>
                <w:sz w:val="18"/>
                <w:szCs w:val="18"/>
              </w:rPr>
            </w:pPr>
            <w:r w:rsidRPr="00C2210D">
              <w:rPr>
                <w:rFonts w:cs="Arial"/>
                <w:color w:val="000000"/>
                <w:sz w:val="18"/>
                <w:szCs w:val="18"/>
              </w:rPr>
              <w:t>Calabaza</w:t>
            </w:r>
          </w:p>
        </w:tc>
      </w:tr>
      <w:tr w:rsidR="00B050BC" w:rsidRPr="00C2210D" w14:paraId="3D0A87EF" w14:textId="77777777" w:rsidTr="00B50325">
        <w:trPr>
          <w:trHeight w:val="288"/>
        </w:trPr>
        <w:tc>
          <w:tcPr>
            <w:tcW w:w="993" w:type="dxa"/>
            <w:tcBorders>
              <w:top w:val="nil"/>
              <w:left w:val="nil"/>
              <w:bottom w:val="nil"/>
              <w:right w:val="nil"/>
            </w:tcBorders>
            <w:shd w:val="clear" w:color="auto" w:fill="auto"/>
            <w:noWrap/>
            <w:hideMark/>
          </w:tcPr>
          <w:p w14:paraId="6DFBC134" w14:textId="77777777" w:rsidR="00B050BC" w:rsidRPr="00C2210D" w:rsidRDefault="00B050BC" w:rsidP="00B50325">
            <w:pPr>
              <w:jc w:val="center"/>
              <w:rPr>
                <w:rFonts w:cs="Arial"/>
                <w:color w:val="000000"/>
                <w:sz w:val="18"/>
                <w:szCs w:val="18"/>
              </w:rPr>
            </w:pPr>
            <w:r w:rsidRPr="00C2210D">
              <w:rPr>
                <w:rFonts w:cs="Arial"/>
                <w:color w:val="000000"/>
                <w:sz w:val="18"/>
                <w:szCs w:val="18"/>
              </w:rPr>
              <w:t>TG/165</w:t>
            </w:r>
          </w:p>
        </w:tc>
        <w:tc>
          <w:tcPr>
            <w:tcW w:w="2126" w:type="dxa"/>
            <w:tcBorders>
              <w:top w:val="nil"/>
              <w:left w:val="nil"/>
              <w:bottom w:val="nil"/>
              <w:right w:val="nil"/>
            </w:tcBorders>
            <w:shd w:val="clear" w:color="auto" w:fill="auto"/>
            <w:noWrap/>
            <w:hideMark/>
          </w:tcPr>
          <w:p w14:paraId="6E2FDBA7" w14:textId="77777777" w:rsidR="00B050BC" w:rsidRPr="00C2210D" w:rsidRDefault="00B050BC" w:rsidP="00B50325">
            <w:pPr>
              <w:jc w:val="left"/>
              <w:rPr>
                <w:rFonts w:cs="Arial"/>
                <w:color w:val="000000"/>
                <w:sz w:val="18"/>
                <w:szCs w:val="18"/>
              </w:rPr>
            </w:pPr>
            <w:r w:rsidRPr="00C2210D">
              <w:rPr>
                <w:rFonts w:cs="Arial"/>
                <w:color w:val="000000"/>
                <w:sz w:val="18"/>
                <w:szCs w:val="18"/>
              </w:rPr>
              <w:t>Eneldo</w:t>
            </w:r>
          </w:p>
        </w:tc>
      </w:tr>
      <w:tr w:rsidR="00B050BC" w:rsidRPr="00C2210D" w14:paraId="50198522" w14:textId="77777777" w:rsidTr="00B50325">
        <w:trPr>
          <w:trHeight w:val="288"/>
        </w:trPr>
        <w:tc>
          <w:tcPr>
            <w:tcW w:w="993" w:type="dxa"/>
            <w:tcBorders>
              <w:top w:val="nil"/>
              <w:left w:val="nil"/>
              <w:bottom w:val="nil"/>
              <w:right w:val="nil"/>
            </w:tcBorders>
            <w:shd w:val="clear" w:color="auto" w:fill="auto"/>
            <w:noWrap/>
            <w:hideMark/>
          </w:tcPr>
          <w:p w14:paraId="580DB5D0" w14:textId="77777777" w:rsidR="00B050BC" w:rsidRPr="00C2210D" w:rsidRDefault="00B050BC" w:rsidP="00B50325">
            <w:pPr>
              <w:jc w:val="center"/>
              <w:rPr>
                <w:rFonts w:cs="Arial"/>
                <w:color w:val="000000"/>
                <w:sz w:val="18"/>
                <w:szCs w:val="18"/>
              </w:rPr>
            </w:pPr>
            <w:r w:rsidRPr="00C2210D">
              <w:rPr>
                <w:rFonts w:cs="Arial"/>
                <w:color w:val="000000"/>
                <w:sz w:val="18"/>
                <w:szCs w:val="18"/>
              </w:rPr>
              <w:t>TG/167</w:t>
            </w:r>
          </w:p>
        </w:tc>
        <w:tc>
          <w:tcPr>
            <w:tcW w:w="2126" w:type="dxa"/>
            <w:tcBorders>
              <w:top w:val="nil"/>
              <w:left w:val="nil"/>
              <w:bottom w:val="nil"/>
              <w:right w:val="nil"/>
            </w:tcBorders>
            <w:shd w:val="clear" w:color="auto" w:fill="auto"/>
            <w:noWrap/>
            <w:hideMark/>
          </w:tcPr>
          <w:p w14:paraId="2104CC2C" w14:textId="77777777" w:rsidR="00B050BC" w:rsidRPr="00C2210D" w:rsidRDefault="00B050BC" w:rsidP="00B50325">
            <w:pPr>
              <w:jc w:val="left"/>
              <w:rPr>
                <w:rFonts w:cs="Arial"/>
                <w:color w:val="000000"/>
                <w:sz w:val="18"/>
                <w:szCs w:val="18"/>
              </w:rPr>
            </w:pPr>
            <w:r w:rsidRPr="00C2210D">
              <w:rPr>
                <w:rFonts w:cs="Arial"/>
                <w:color w:val="000000"/>
                <w:sz w:val="18"/>
                <w:szCs w:val="18"/>
              </w:rPr>
              <w:t>Okra</w:t>
            </w:r>
          </w:p>
        </w:tc>
      </w:tr>
      <w:tr w:rsidR="00B050BC" w:rsidRPr="00C2210D" w14:paraId="27CE8147" w14:textId="77777777" w:rsidTr="00B50325">
        <w:trPr>
          <w:trHeight w:val="288"/>
        </w:trPr>
        <w:tc>
          <w:tcPr>
            <w:tcW w:w="993" w:type="dxa"/>
            <w:tcBorders>
              <w:top w:val="nil"/>
              <w:left w:val="nil"/>
              <w:bottom w:val="nil"/>
              <w:right w:val="nil"/>
            </w:tcBorders>
            <w:shd w:val="clear" w:color="auto" w:fill="auto"/>
            <w:noWrap/>
            <w:hideMark/>
          </w:tcPr>
          <w:p w14:paraId="7E153853" w14:textId="77777777" w:rsidR="00B050BC" w:rsidRPr="00C2210D" w:rsidRDefault="00B050BC" w:rsidP="00B50325">
            <w:pPr>
              <w:jc w:val="center"/>
              <w:rPr>
                <w:rFonts w:cs="Arial"/>
                <w:color w:val="000000"/>
                <w:sz w:val="18"/>
                <w:szCs w:val="18"/>
              </w:rPr>
            </w:pPr>
            <w:r w:rsidRPr="00C2210D">
              <w:rPr>
                <w:rFonts w:cs="Arial"/>
                <w:color w:val="000000"/>
                <w:sz w:val="18"/>
                <w:szCs w:val="18"/>
              </w:rPr>
              <w:t>TG/282</w:t>
            </w:r>
          </w:p>
        </w:tc>
        <w:tc>
          <w:tcPr>
            <w:tcW w:w="2126" w:type="dxa"/>
            <w:tcBorders>
              <w:top w:val="nil"/>
              <w:left w:val="nil"/>
              <w:bottom w:val="nil"/>
              <w:right w:val="nil"/>
            </w:tcBorders>
            <w:shd w:val="clear" w:color="auto" w:fill="auto"/>
            <w:noWrap/>
            <w:hideMark/>
          </w:tcPr>
          <w:p w14:paraId="0F1EB33A" w14:textId="77777777" w:rsidR="00B050BC" w:rsidRPr="00C2210D" w:rsidRDefault="00B050BC" w:rsidP="00B50325">
            <w:pPr>
              <w:jc w:val="left"/>
              <w:rPr>
                <w:rFonts w:cs="Arial"/>
                <w:color w:val="000000"/>
                <w:sz w:val="18"/>
                <w:szCs w:val="18"/>
              </w:rPr>
            </w:pPr>
            <w:r w:rsidRPr="00C2210D">
              <w:rPr>
                <w:rFonts w:cs="Arial"/>
                <w:color w:val="000000"/>
                <w:sz w:val="18"/>
                <w:szCs w:val="18"/>
              </w:rPr>
              <w:t>Shiitake</w:t>
            </w:r>
          </w:p>
        </w:tc>
      </w:tr>
      <w:tr w:rsidR="00B050BC" w:rsidRPr="00C2210D" w14:paraId="52119023" w14:textId="77777777" w:rsidTr="00B50325">
        <w:trPr>
          <w:trHeight w:val="288"/>
        </w:trPr>
        <w:tc>
          <w:tcPr>
            <w:tcW w:w="993" w:type="dxa"/>
            <w:tcBorders>
              <w:top w:val="nil"/>
              <w:left w:val="nil"/>
              <w:bottom w:val="nil"/>
              <w:right w:val="nil"/>
            </w:tcBorders>
            <w:shd w:val="clear" w:color="auto" w:fill="auto"/>
            <w:noWrap/>
            <w:hideMark/>
          </w:tcPr>
          <w:p w14:paraId="38424607" w14:textId="77777777" w:rsidR="00B050BC" w:rsidRPr="00C2210D" w:rsidRDefault="00B050BC" w:rsidP="00B50325">
            <w:pPr>
              <w:jc w:val="center"/>
              <w:rPr>
                <w:rFonts w:cs="Arial"/>
                <w:color w:val="000000"/>
                <w:sz w:val="18"/>
                <w:szCs w:val="18"/>
              </w:rPr>
            </w:pPr>
            <w:r w:rsidRPr="00C2210D">
              <w:rPr>
                <w:rFonts w:cs="Arial"/>
                <w:color w:val="000000"/>
                <w:sz w:val="18"/>
                <w:szCs w:val="18"/>
              </w:rPr>
              <w:t>TG/291</w:t>
            </w:r>
          </w:p>
        </w:tc>
        <w:tc>
          <w:tcPr>
            <w:tcW w:w="2126" w:type="dxa"/>
            <w:tcBorders>
              <w:top w:val="nil"/>
              <w:left w:val="nil"/>
              <w:bottom w:val="nil"/>
              <w:right w:val="nil"/>
            </w:tcBorders>
            <w:shd w:val="clear" w:color="auto" w:fill="auto"/>
            <w:noWrap/>
            <w:hideMark/>
          </w:tcPr>
          <w:p w14:paraId="61854E16" w14:textId="77777777" w:rsidR="00B050BC" w:rsidRPr="00C2210D" w:rsidRDefault="00B050BC" w:rsidP="00B50325">
            <w:pPr>
              <w:jc w:val="left"/>
              <w:rPr>
                <w:rFonts w:cs="Arial"/>
                <w:color w:val="000000"/>
                <w:sz w:val="18"/>
                <w:szCs w:val="18"/>
              </w:rPr>
            </w:pPr>
            <w:r w:rsidRPr="00C2210D">
              <w:rPr>
                <w:rFonts w:cs="Arial"/>
                <w:color w:val="000000"/>
                <w:sz w:val="18"/>
                <w:szCs w:val="18"/>
              </w:rPr>
              <w:t>Hongo ostra</w:t>
            </w:r>
          </w:p>
        </w:tc>
      </w:tr>
      <w:bookmarkEnd w:id="23"/>
    </w:tbl>
    <w:p w14:paraId="06D36902" w14:textId="77777777" w:rsidR="00B050BC" w:rsidRPr="00C2210D" w:rsidRDefault="00B050BC" w:rsidP="00B050BC">
      <w:pPr>
        <w:sectPr w:rsidR="00B050BC" w:rsidRPr="00C2210D" w:rsidSect="00B050BC">
          <w:type w:val="continuous"/>
          <w:pgSz w:w="11907" w:h="16840" w:code="9"/>
          <w:pgMar w:top="510" w:right="1134" w:bottom="1134" w:left="1134" w:header="510" w:footer="680" w:gutter="0"/>
          <w:cols w:num="3" w:space="720"/>
          <w:titlePg/>
        </w:sectPr>
      </w:pPr>
    </w:p>
    <w:p w14:paraId="7770207B" w14:textId="77777777" w:rsidR="00B050BC" w:rsidRPr="00C2210D" w:rsidRDefault="00B050BC" w:rsidP="00B050BC">
      <w:pPr>
        <w:keepNext/>
      </w:pPr>
    </w:p>
    <w:p w14:paraId="424D5F21" w14:textId="77777777" w:rsidR="00623D05" w:rsidRPr="00C2210D" w:rsidRDefault="00623D05" w:rsidP="00E926B4">
      <w:pPr>
        <w:keepNext/>
      </w:pPr>
    </w:p>
    <w:p w14:paraId="2EA20B46" w14:textId="3D2C1932" w:rsidR="009B1280" w:rsidRPr="00C2210D" w:rsidRDefault="00B35661" w:rsidP="00B35661">
      <w:pPr>
        <w:pStyle w:val="Heading3"/>
        <w:rPr>
          <w:lang w:val="es-ES"/>
        </w:rPr>
      </w:pPr>
      <w:bookmarkStart w:id="24" w:name="_Toc210140671"/>
      <w:r w:rsidRPr="00C2210D">
        <w:rPr>
          <w:lang w:val="es-ES"/>
        </w:rPr>
        <w:t>Cultivos agrícolas</w:t>
      </w:r>
      <w:bookmarkEnd w:id="24"/>
    </w:p>
    <w:p w14:paraId="3261FEE0" w14:textId="77777777" w:rsidR="00B35661" w:rsidRPr="00C2210D" w:rsidRDefault="00B35661" w:rsidP="00E926B4">
      <w:pPr>
        <w:keepNext/>
      </w:pPr>
    </w:p>
    <w:p w14:paraId="7A50487A" w14:textId="73AB8E87" w:rsidR="00E926B4" w:rsidRPr="00C2210D" w:rsidRDefault="00CD276D" w:rsidP="00E926B4">
      <w:pPr>
        <w:keepNext/>
      </w:pPr>
      <w:r w:rsidRPr="00C2210D">
        <w:fldChar w:fldCharType="begin"/>
      </w:r>
      <w:r w:rsidRPr="00C2210D">
        <w:instrText xml:space="preserve"> AUTONUM  </w:instrText>
      </w:r>
      <w:r w:rsidRPr="00C2210D">
        <w:fldChar w:fldCharType="end"/>
      </w:r>
      <w:r w:rsidRPr="00C2210D">
        <w:tab/>
      </w:r>
      <w:r w:rsidR="00E926B4" w:rsidRPr="00C2210D">
        <w:t>El TWA</w:t>
      </w:r>
      <w:r w:rsidR="0074764A" w:rsidRPr="00C2210D">
        <w:rPr>
          <w:rStyle w:val="FootnoteReference"/>
        </w:rPr>
        <w:footnoteReference w:id="6"/>
      </w:r>
      <w:r w:rsidR="00E926B4" w:rsidRPr="00C2210D">
        <w:t xml:space="preserve"> acordó que determinadas opciones no eran aplicables y no debían incluirse en los cuestionarios técnicos. El TWA tomó nota del interés manifestado por el Reino Unido en revisar la lista de opciones para las directrices de examen de los cultivos agrícolas y acordó examinar la propuesta revisada </w:t>
      </w:r>
      <w:r w:rsidR="00C74E38" w:rsidRPr="00C2210D">
        <w:t xml:space="preserve">para las siguientes directrices de examen </w:t>
      </w:r>
      <w:r w:rsidR="00E926B4" w:rsidRPr="00C2210D">
        <w:t xml:space="preserve">en su </w:t>
      </w:r>
      <w:r w:rsidR="00DA1171">
        <w:t xml:space="preserve">quincuagésima quinta </w:t>
      </w:r>
      <w:r w:rsidR="00E926B4" w:rsidRPr="00C2210D">
        <w:t>sesión</w:t>
      </w:r>
      <w:r w:rsidR="00C74E38" w:rsidRPr="00C2210D">
        <w:t>:</w:t>
      </w:r>
    </w:p>
    <w:p w14:paraId="6A05E378" w14:textId="77777777" w:rsidR="00C74E38" w:rsidRPr="00C2210D" w:rsidRDefault="00C74E38" w:rsidP="00E926B4">
      <w:pPr>
        <w:keepNext/>
      </w:pPr>
    </w:p>
    <w:p w14:paraId="5D1CEE9A" w14:textId="77777777" w:rsidR="00CD276D" w:rsidRPr="00C2210D" w:rsidRDefault="00CD276D" w:rsidP="00CD276D">
      <w:pPr>
        <w:jc w:val="center"/>
        <w:rPr>
          <w:rFonts w:cs="Arial"/>
          <w:color w:val="000000"/>
        </w:rPr>
        <w:sectPr w:rsidR="00CD276D" w:rsidRPr="00C2210D" w:rsidSect="00A14864">
          <w:headerReference w:type="default" r:id="rId24"/>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CD276D" w:rsidRPr="00C2210D" w14:paraId="2C1A3480" w14:textId="77777777" w:rsidTr="000B60CF">
        <w:trPr>
          <w:trHeight w:val="288"/>
        </w:trPr>
        <w:tc>
          <w:tcPr>
            <w:tcW w:w="993" w:type="dxa"/>
            <w:tcBorders>
              <w:top w:val="nil"/>
              <w:left w:val="nil"/>
              <w:bottom w:val="nil"/>
              <w:right w:val="nil"/>
            </w:tcBorders>
            <w:shd w:val="clear" w:color="auto" w:fill="auto"/>
            <w:noWrap/>
            <w:hideMark/>
          </w:tcPr>
          <w:p w14:paraId="39FA7C96" w14:textId="77777777" w:rsidR="00CD276D" w:rsidRPr="00C2210D" w:rsidRDefault="00CD276D" w:rsidP="000B60CF">
            <w:pPr>
              <w:jc w:val="center"/>
              <w:rPr>
                <w:rFonts w:cs="Arial"/>
                <w:color w:val="000000"/>
                <w:sz w:val="18"/>
                <w:szCs w:val="18"/>
              </w:rPr>
            </w:pPr>
            <w:r w:rsidRPr="00C2210D">
              <w:rPr>
                <w:rFonts w:cs="Arial"/>
                <w:color w:val="000000"/>
                <w:sz w:val="18"/>
                <w:szCs w:val="18"/>
              </w:rPr>
              <w:t>TG/4</w:t>
            </w:r>
          </w:p>
        </w:tc>
        <w:tc>
          <w:tcPr>
            <w:tcW w:w="2126" w:type="dxa"/>
            <w:tcBorders>
              <w:top w:val="nil"/>
              <w:left w:val="nil"/>
              <w:bottom w:val="nil"/>
              <w:right w:val="nil"/>
            </w:tcBorders>
            <w:shd w:val="clear" w:color="auto" w:fill="auto"/>
            <w:noWrap/>
            <w:hideMark/>
          </w:tcPr>
          <w:p w14:paraId="598A5CE2" w14:textId="77777777" w:rsidR="00CD276D" w:rsidRPr="00C2210D" w:rsidRDefault="00CD276D" w:rsidP="000B60CF">
            <w:pPr>
              <w:jc w:val="left"/>
              <w:rPr>
                <w:rFonts w:cs="Arial"/>
                <w:color w:val="000000"/>
                <w:sz w:val="18"/>
                <w:szCs w:val="18"/>
              </w:rPr>
            </w:pPr>
            <w:r w:rsidRPr="00C2210D">
              <w:rPr>
                <w:rFonts w:cs="Arial"/>
                <w:color w:val="000000"/>
                <w:sz w:val="18"/>
                <w:szCs w:val="18"/>
              </w:rPr>
              <w:t>Raigrás</w:t>
            </w:r>
          </w:p>
        </w:tc>
      </w:tr>
      <w:tr w:rsidR="00CD276D" w:rsidRPr="00C2210D" w14:paraId="6348741E" w14:textId="77777777" w:rsidTr="000B60CF">
        <w:trPr>
          <w:trHeight w:val="288"/>
        </w:trPr>
        <w:tc>
          <w:tcPr>
            <w:tcW w:w="993" w:type="dxa"/>
            <w:tcBorders>
              <w:top w:val="nil"/>
              <w:left w:val="nil"/>
              <w:bottom w:val="nil"/>
              <w:right w:val="nil"/>
            </w:tcBorders>
            <w:shd w:val="clear" w:color="auto" w:fill="auto"/>
            <w:noWrap/>
            <w:hideMark/>
          </w:tcPr>
          <w:p w14:paraId="045CE9A5" w14:textId="77777777" w:rsidR="00CD276D" w:rsidRPr="00C2210D" w:rsidRDefault="00CD276D" w:rsidP="000B60CF">
            <w:pPr>
              <w:jc w:val="center"/>
              <w:rPr>
                <w:rFonts w:cs="Arial"/>
                <w:color w:val="000000"/>
                <w:sz w:val="18"/>
                <w:szCs w:val="18"/>
              </w:rPr>
            </w:pPr>
            <w:r w:rsidRPr="00C2210D">
              <w:rPr>
                <w:rFonts w:cs="Arial"/>
                <w:color w:val="000000"/>
                <w:sz w:val="18"/>
                <w:szCs w:val="18"/>
              </w:rPr>
              <w:t>TG/6</w:t>
            </w:r>
          </w:p>
        </w:tc>
        <w:tc>
          <w:tcPr>
            <w:tcW w:w="2126" w:type="dxa"/>
            <w:tcBorders>
              <w:top w:val="nil"/>
              <w:left w:val="nil"/>
              <w:bottom w:val="nil"/>
              <w:right w:val="nil"/>
            </w:tcBorders>
            <w:shd w:val="clear" w:color="auto" w:fill="auto"/>
            <w:noWrap/>
            <w:hideMark/>
          </w:tcPr>
          <w:p w14:paraId="7B7C1BEE" w14:textId="77777777" w:rsidR="00CD276D" w:rsidRPr="00C2210D" w:rsidRDefault="00CD276D" w:rsidP="000B60CF">
            <w:pPr>
              <w:jc w:val="left"/>
              <w:rPr>
                <w:rFonts w:cs="Arial"/>
                <w:color w:val="000000"/>
                <w:sz w:val="18"/>
                <w:szCs w:val="18"/>
              </w:rPr>
            </w:pPr>
            <w:r w:rsidRPr="00C2210D">
              <w:rPr>
                <w:rFonts w:cs="Arial"/>
                <w:color w:val="000000"/>
                <w:sz w:val="18"/>
                <w:szCs w:val="18"/>
              </w:rPr>
              <w:t>Alfalfa</w:t>
            </w:r>
          </w:p>
        </w:tc>
      </w:tr>
      <w:tr w:rsidR="00CD276D" w:rsidRPr="00C2210D" w14:paraId="17AE5ED9" w14:textId="77777777" w:rsidTr="000B60CF">
        <w:trPr>
          <w:trHeight w:val="288"/>
        </w:trPr>
        <w:tc>
          <w:tcPr>
            <w:tcW w:w="993" w:type="dxa"/>
            <w:tcBorders>
              <w:top w:val="nil"/>
              <w:left w:val="nil"/>
              <w:bottom w:val="nil"/>
              <w:right w:val="nil"/>
            </w:tcBorders>
            <w:shd w:val="clear" w:color="auto" w:fill="auto"/>
            <w:noWrap/>
            <w:hideMark/>
          </w:tcPr>
          <w:p w14:paraId="48C1EDCE" w14:textId="77777777" w:rsidR="00CD276D" w:rsidRPr="00C2210D" w:rsidRDefault="00CD276D" w:rsidP="000B60CF">
            <w:pPr>
              <w:jc w:val="center"/>
              <w:rPr>
                <w:rFonts w:cs="Arial"/>
                <w:color w:val="000000"/>
                <w:sz w:val="18"/>
                <w:szCs w:val="18"/>
              </w:rPr>
            </w:pPr>
            <w:r w:rsidRPr="00C2210D">
              <w:rPr>
                <w:rFonts w:cs="Arial"/>
                <w:color w:val="000000"/>
                <w:sz w:val="18"/>
                <w:szCs w:val="18"/>
              </w:rPr>
              <w:t>TG/38</w:t>
            </w:r>
          </w:p>
        </w:tc>
        <w:tc>
          <w:tcPr>
            <w:tcW w:w="2126" w:type="dxa"/>
            <w:tcBorders>
              <w:top w:val="nil"/>
              <w:left w:val="nil"/>
              <w:bottom w:val="nil"/>
              <w:right w:val="nil"/>
            </w:tcBorders>
            <w:shd w:val="clear" w:color="auto" w:fill="auto"/>
            <w:noWrap/>
            <w:hideMark/>
          </w:tcPr>
          <w:p w14:paraId="52CCD904" w14:textId="77777777" w:rsidR="00CD276D" w:rsidRPr="00C2210D" w:rsidRDefault="00CD276D" w:rsidP="000B60CF">
            <w:pPr>
              <w:jc w:val="left"/>
              <w:rPr>
                <w:rFonts w:cs="Arial"/>
                <w:color w:val="000000"/>
                <w:sz w:val="18"/>
                <w:szCs w:val="18"/>
              </w:rPr>
            </w:pPr>
            <w:r w:rsidRPr="00C2210D">
              <w:rPr>
                <w:rFonts w:cs="Arial"/>
                <w:color w:val="000000"/>
                <w:sz w:val="18"/>
                <w:szCs w:val="18"/>
              </w:rPr>
              <w:t>Trébol blanco</w:t>
            </w:r>
          </w:p>
        </w:tc>
      </w:tr>
      <w:tr w:rsidR="00CD276D" w:rsidRPr="00C2210D" w14:paraId="6F9A8A18" w14:textId="77777777" w:rsidTr="000B60CF">
        <w:trPr>
          <w:trHeight w:val="288"/>
        </w:trPr>
        <w:tc>
          <w:tcPr>
            <w:tcW w:w="993" w:type="dxa"/>
            <w:tcBorders>
              <w:top w:val="nil"/>
              <w:left w:val="nil"/>
              <w:bottom w:val="nil"/>
              <w:right w:val="nil"/>
            </w:tcBorders>
            <w:shd w:val="clear" w:color="auto" w:fill="auto"/>
            <w:noWrap/>
            <w:hideMark/>
          </w:tcPr>
          <w:p w14:paraId="17796FFE" w14:textId="77777777" w:rsidR="00CD276D" w:rsidRPr="00C2210D" w:rsidRDefault="00CD276D" w:rsidP="000B60CF">
            <w:pPr>
              <w:jc w:val="center"/>
              <w:rPr>
                <w:rFonts w:cs="Arial"/>
                <w:color w:val="000000"/>
                <w:sz w:val="18"/>
                <w:szCs w:val="18"/>
              </w:rPr>
            </w:pPr>
            <w:r w:rsidRPr="00C2210D">
              <w:rPr>
                <w:rFonts w:cs="Arial"/>
                <w:color w:val="000000"/>
                <w:sz w:val="18"/>
                <w:szCs w:val="18"/>
              </w:rPr>
              <w:t>TG/39</w:t>
            </w:r>
          </w:p>
        </w:tc>
        <w:tc>
          <w:tcPr>
            <w:tcW w:w="2126" w:type="dxa"/>
            <w:tcBorders>
              <w:top w:val="nil"/>
              <w:left w:val="nil"/>
              <w:bottom w:val="nil"/>
              <w:right w:val="nil"/>
            </w:tcBorders>
            <w:shd w:val="clear" w:color="auto" w:fill="auto"/>
            <w:noWrap/>
            <w:hideMark/>
          </w:tcPr>
          <w:p w14:paraId="28CA2FDA" w14:textId="77777777" w:rsidR="00CD276D" w:rsidRPr="00C2210D" w:rsidRDefault="00CD276D" w:rsidP="000B60CF">
            <w:pPr>
              <w:jc w:val="left"/>
              <w:rPr>
                <w:rFonts w:cs="Arial"/>
                <w:color w:val="000000"/>
                <w:sz w:val="18"/>
                <w:szCs w:val="18"/>
              </w:rPr>
            </w:pPr>
            <w:r w:rsidRPr="00C2210D">
              <w:rPr>
                <w:rFonts w:cs="Arial"/>
                <w:color w:val="000000"/>
                <w:sz w:val="18"/>
                <w:szCs w:val="18"/>
              </w:rPr>
              <w:t>Festuca alta</w:t>
            </w:r>
          </w:p>
        </w:tc>
      </w:tr>
      <w:tr w:rsidR="00CD276D" w:rsidRPr="00C2210D" w14:paraId="795058A4" w14:textId="77777777" w:rsidTr="000B60CF">
        <w:trPr>
          <w:trHeight w:val="288"/>
        </w:trPr>
        <w:tc>
          <w:tcPr>
            <w:tcW w:w="993" w:type="dxa"/>
            <w:tcBorders>
              <w:top w:val="nil"/>
              <w:left w:val="nil"/>
              <w:bottom w:val="nil"/>
              <w:right w:val="nil"/>
            </w:tcBorders>
            <w:shd w:val="clear" w:color="auto" w:fill="auto"/>
            <w:noWrap/>
            <w:hideMark/>
          </w:tcPr>
          <w:p w14:paraId="22A5C973" w14:textId="77777777" w:rsidR="00CD276D" w:rsidRPr="00C2210D" w:rsidRDefault="00CD276D" w:rsidP="000B60CF">
            <w:pPr>
              <w:jc w:val="center"/>
              <w:rPr>
                <w:rFonts w:cs="Arial"/>
                <w:color w:val="000000"/>
                <w:sz w:val="18"/>
                <w:szCs w:val="18"/>
              </w:rPr>
            </w:pPr>
            <w:r w:rsidRPr="00C2210D">
              <w:rPr>
                <w:rFonts w:cs="Arial"/>
                <w:color w:val="000000"/>
                <w:sz w:val="18"/>
                <w:szCs w:val="18"/>
              </w:rPr>
              <w:t>TG/66</w:t>
            </w:r>
          </w:p>
        </w:tc>
        <w:tc>
          <w:tcPr>
            <w:tcW w:w="2126" w:type="dxa"/>
            <w:tcBorders>
              <w:top w:val="nil"/>
              <w:left w:val="nil"/>
              <w:bottom w:val="nil"/>
              <w:right w:val="nil"/>
            </w:tcBorders>
            <w:shd w:val="clear" w:color="auto" w:fill="auto"/>
            <w:noWrap/>
            <w:hideMark/>
          </w:tcPr>
          <w:p w14:paraId="4D2E03B0" w14:textId="77777777" w:rsidR="00CD276D" w:rsidRPr="00C2210D" w:rsidRDefault="00CD276D" w:rsidP="000B60CF">
            <w:pPr>
              <w:jc w:val="left"/>
              <w:rPr>
                <w:rFonts w:cs="Arial"/>
                <w:color w:val="000000"/>
                <w:sz w:val="18"/>
                <w:szCs w:val="18"/>
              </w:rPr>
            </w:pPr>
            <w:r w:rsidRPr="00C2210D">
              <w:rPr>
                <w:rFonts w:cs="Arial"/>
                <w:color w:val="000000"/>
                <w:sz w:val="18"/>
                <w:szCs w:val="18"/>
              </w:rPr>
              <w:t>Altramuces</w:t>
            </w:r>
          </w:p>
        </w:tc>
      </w:tr>
      <w:tr w:rsidR="00CD276D" w:rsidRPr="00C2210D" w14:paraId="362F0CA6" w14:textId="77777777" w:rsidTr="000B60CF">
        <w:trPr>
          <w:trHeight w:val="288"/>
        </w:trPr>
        <w:tc>
          <w:tcPr>
            <w:tcW w:w="993" w:type="dxa"/>
            <w:tcBorders>
              <w:top w:val="nil"/>
              <w:left w:val="nil"/>
              <w:bottom w:val="nil"/>
              <w:right w:val="nil"/>
            </w:tcBorders>
            <w:shd w:val="clear" w:color="auto" w:fill="auto"/>
            <w:noWrap/>
            <w:hideMark/>
          </w:tcPr>
          <w:p w14:paraId="1A658663" w14:textId="77777777" w:rsidR="00CD276D" w:rsidRPr="00C2210D" w:rsidRDefault="00CD276D" w:rsidP="000B60CF">
            <w:pPr>
              <w:jc w:val="center"/>
              <w:rPr>
                <w:rFonts w:cs="Arial"/>
                <w:color w:val="000000"/>
                <w:sz w:val="18"/>
                <w:szCs w:val="18"/>
              </w:rPr>
            </w:pPr>
            <w:r w:rsidRPr="00C2210D">
              <w:rPr>
                <w:rFonts w:cs="Arial"/>
                <w:color w:val="000000"/>
                <w:sz w:val="18"/>
                <w:szCs w:val="18"/>
              </w:rPr>
              <w:t>TG/67</w:t>
            </w:r>
          </w:p>
        </w:tc>
        <w:tc>
          <w:tcPr>
            <w:tcW w:w="2126" w:type="dxa"/>
            <w:tcBorders>
              <w:top w:val="nil"/>
              <w:left w:val="nil"/>
              <w:bottom w:val="nil"/>
              <w:right w:val="nil"/>
            </w:tcBorders>
            <w:shd w:val="clear" w:color="auto" w:fill="auto"/>
            <w:noWrap/>
            <w:hideMark/>
          </w:tcPr>
          <w:p w14:paraId="43E152B7" w14:textId="77777777" w:rsidR="00CD276D" w:rsidRPr="00C2210D" w:rsidRDefault="00CD276D" w:rsidP="000B60CF">
            <w:pPr>
              <w:jc w:val="left"/>
              <w:rPr>
                <w:rFonts w:cs="Arial"/>
                <w:color w:val="000000"/>
                <w:sz w:val="18"/>
                <w:szCs w:val="18"/>
              </w:rPr>
            </w:pPr>
            <w:r w:rsidRPr="00C2210D">
              <w:rPr>
                <w:rFonts w:cs="Arial"/>
                <w:color w:val="000000"/>
                <w:sz w:val="18"/>
                <w:szCs w:val="18"/>
              </w:rPr>
              <w:t>Festuca roja</w:t>
            </w:r>
          </w:p>
        </w:tc>
      </w:tr>
      <w:tr w:rsidR="00CD276D" w:rsidRPr="00C2210D" w14:paraId="7538B3DD" w14:textId="77777777" w:rsidTr="000B60CF">
        <w:trPr>
          <w:trHeight w:val="288"/>
        </w:trPr>
        <w:tc>
          <w:tcPr>
            <w:tcW w:w="993" w:type="dxa"/>
            <w:tcBorders>
              <w:top w:val="nil"/>
              <w:left w:val="nil"/>
              <w:bottom w:val="nil"/>
              <w:right w:val="nil"/>
            </w:tcBorders>
            <w:shd w:val="clear" w:color="auto" w:fill="auto"/>
            <w:noWrap/>
            <w:hideMark/>
          </w:tcPr>
          <w:p w14:paraId="29F8536C" w14:textId="77777777" w:rsidR="00CD276D" w:rsidRPr="00C2210D" w:rsidRDefault="00CD276D" w:rsidP="000B60CF">
            <w:pPr>
              <w:jc w:val="center"/>
              <w:rPr>
                <w:rFonts w:cs="Arial"/>
                <w:color w:val="000000"/>
                <w:sz w:val="18"/>
                <w:szCs w:val="18"/>
              </w:rPr>
            </w:pPr>
            <w:r w:rsidRPr="00C2210D">
              <w:rPr>
                <w:rFonts w:cs="Arial"/>
                <w:color w:val="000000"/>
                <w:sz w:val="18"/>
                <w:szCs w:val="18"/>
              </w:rPr>
              <w:t>TG/178</w:t>
            </w:r>
          </w:p>
        </w:tc>
        <w:tc>
          <w:tcPr>
            <w:tcW w:w="2126" w:type="dxa"/>
            <w:tcBorders>
              <w:top w:val="nil"/>
              <w:left w:val="nil"/>
              <w:bottom w:val="nil"/>
              <w:right w:val="nil"/>
            </w:tcBorders>
            <w:shd w:val="clear" w:color="auto" w:fill="auto"/>
            <w:noWrap/>
            <w:hideMark/>
          </w:tcPr>
          <w:p w14:paraId="36A50EE2" w14:textId="77777777" w:rsidR="00CD276D" w:rsidRPr="00C2210D" w:rsidRDefault="00CD276D" w:rsidP="000B60CF">
            <w:pPr>
              <w:jc w:val="left"/>
              <w:rPr>
                <w:rFonts w:cs="Arial"/>
                <w:color w:val="000000"/>
                <w:sz w:val="18"/>
                <w:szCs w:val="18"/>
              </w:rPr>
            </w:pPr>
            <w:r w:rsidRPr="00C2210D">
              <w:rPr>
                <w:rFonts w:cs="Arial"/>
                <w:color w:val="000000"/>
                <w:sz w:val="18"/>
                <w:szCs w:val="18"/>
              </w:rPr>
              <w:t>Rábano forrajero</w:t>
            </w:r>
          </w:p>
        </w:tc>
      </w:tr>
      <w:tr w:rsidR="00CD276D" w:rsidRPr="00C2210D" w14:paraId="0F19427D" w14:textId="77777777" w:rsidTr="000B60CF">
        <w:trPr>
          <w:trHeight w:val="288"/>
        </w:trPr>
        <w:tc>
          <w:tcPr>
            <w:tcW w:w="993" w:type="dxa"/>
            <w:tcBorders>
              <w:top w:val="nil"/>
              <w:left w:val="nil"/>
              <w:bottom w:val="nil"/>
              <w:right w:val="nil"/>
            </w:tcBorders>
            <w:shd w:val="clear" w:color="auto" w:fill="auto"/>
            <w:noWrap/>
            <w:hideMark/>
          </w:tcPr>
          <w:p w14:paraId="1B59153B" w14:textId="77777777" w:rsidR="00CD276D" w:rsidRPr="00C2210D" w:rsidRDefault="00CD276D" w:rsidP="000B60CF">
            <w:pPr>
              <w:jc w:val="center"/>
              <w:rPr>
                <w:rFonts w:cs="Arial"/>
                <w:color w:val="000000"/>
                <w:sz w:val="18"/>
                <w:szCs w:val="18"/>
              </w:rPr>
            </w:pPr>
            <w:r w:rsidRPr="00C2210D">
              <w:rPr>
                <w:rFonts w:cs="Arial"/>
                <w:color w:val="000000"/>
                <w:sz w:val="18"/>
                <w:szCs w:val="18"/>
              </w:rPr>
              <w:t>TG/179</w:t>
            </w:r>
          </w:p>
        </w:tc>
        <w:tc>
          <w:tcPr>
            <w:tcW w:w="2126" w:type="dxa"/>
            <w:tcBorders>
              <w:top w:val="nil"/>
              <w:left w:val="nil"/>
              <w:bottom w:val="nil"/>
              <w:right w:val="nil"/>
            </w:tcBorders>
            <w:shd w:val="clear" w:color="auto" w:fill="auto"/>
            <w:noWrap/>
            <w:hideMark/>
          </w:tcPr>
          <w:p w14:paraId="43903A4C" w14:textId="77777777" w:rsidR="00CD276D" w:rsidRPr="00C2210D" w:rsidRDefault="00CD276D" w:rsidP="000B60CF">
            <w:pPr>
              <w:jc w:val="left"/>
              <w:rPr>
                <w:rFonts w:cs="Arial"/>
                <w:color w:val="000000"/>
                <w:sz w:val="18"/>
                <w:szCs w:val="18"/>
              </w:rPr>
            </w:pPr>
            <w:r w:rsidRPr="00C2210D">
              <w:rPr>
                <w:rFonts w:cs="Arial"/>
                <w:color w:val="000000"/>
                <w:sz w:val="18"/>
                <w:szCs w:val="18"/>
              </w:rPr>
              <w:t>Mostaza blanca</w:t>
            </w:r>
          </w:p>
        </w:tc>
      </w:tr>
      <w:tr w:rsidR="00CD276D" w:rsidRPr="00C2210D" w14:paraId="0CF46DC5" w14:textId="77777777" w:rsidTr="000B60CF">
        <w:trPr>
          <w:trHeight w:val="288"/>
        </w:trPr>
        <w:tc>
          <w:tcPr>
            <w:tcW w:w="993" w:type="dxa"/>
            <w:tcBorders>
              <w:top w:val="nil"/>
              <w:left w:val="nil"/>
              <w:bottom w:val="nil"/>
              <w:right w:val="nil"/>
            </w:tcBorders>
            <w:shd w:val="clear" w:color="auto" w:fill="auto"/>
            <w:noWrap/>
            <w:hideMark/>
          </w:tcPr>
          <w:p w14:paraId="571876D2" w14:textId="77777777" w:rsidR="00CD276D" w:rsidRPr="00C2210D" w:rsidRDefault="00CD276D" w:rsidP="000B60CF">
            <w:pPr>
              <w:jc w:val="center"/>
              <w:rPr>
                <w:rFonts w:cs="Arial"/>
                <w:color w:val="000000"/>
                <w:sz w:val="18"/>
                <w:szCs w:val="18"/>
              </w:rPr>
            </w:pPr>
            <w:r w:rsidRPr="00C2210D">
              <w:rPr>
                <w:rFonts w:cs="Arial"/>
                <w:color w:val="000000"/>
                <w:sz w:val="18"/>
                <w:szCs w:val="18"/>
              </w:rPr>
              <w:t>TG/180</w:t>
            </w:r>
          </w:p>
        </w:tc>
        <w:tc>
          <w:tcPr>
            <w:tcW w:w="2126" w:type="dxa"/>
            <w:tcBorders>
              <w:top w:val="nil"/>
              <w:left w:val="nil"/>
              <w:bottom w:val="nil"/>
              <w:right w:val="nil"/>
            </w:tcBorders>
            <w:shd w:val="clear" w:color="auto" w:fill="auto"/>
            <w:noWrap/>
            <w:hideMark/>
          </w:tcPr>
          <w:p w14:paraId="60934615" w14:textId="77777777" w:rsidR="00CD276D" w:rsidRPr="00C2210D" w:rsidRDefault="00CD276D" w:rsidP="000B60CF">
            <w:pPr>
              <w:jc w:val="left"/>
              <w:rPr>
                <w:rFonts w:cs="Arial"/>
                <w:color w:val="000000"/>
                <w:sz w:val="18"/>
                <w:szCs w:val="18"/>
              </w:rPr>
            </w:pPr>
            <w:r w:rsidRPr="00C2210D">
              <w:rPr>
                <w:rFonts w:cs="Arial"/>
                <w:color w:val="000000"/>
                <w:sz w:val="18"/>
                <w:szCs w:val="18"/>
              </w:rPr>
              <w:t>Hierba de rescate</w:t>
            </w:r>
          </w:p>
        </w:tc>
      </w:tr>
      <w:tr w:rsidR="00CD276D" w:rsidRPr="00C2210D" w14:paraId="74511973" w14:textId="77777777" w:rsidTr="000B60CF">
        <w:trPr>
          <w:trHeight w:val="288"/>
        </w:trPr>
        <w:tc>
          <w:tcPr>
            <w:tcW w:w="993" w:type="dxa"/>
            <w:tcBorders>
              <w:top w:val="nil"/>
              <w:left w:val="nil"/>
              <w:bottom w:val="nil"/>
              <w:right w:val="nil"/>
            </w:tcBorders>
            <w:shd w:val="clear" w:color="auto" w:fill="auto"/>
            <w:noWrap/>
            <w:hideMark/>
          </w:tcPr>
          <w:p w14:paraId="51705324" w14:textId="77777777" w:rsidR="00CD276D" w:rsidRPr="00C2210D" w:rsidRDefault="00CD276D" w:rsidP="000B60CF">
            <w:pPr>
              <w:jc w:val="center"/>
              <w:rPr>
                <w:rFonts w:cs="Arial"/>
                <w:color w:val="000000"/>
                <w:sz w:val="18"/>
                <w:szCs w:val="18"/>
              </w:rPr>
            </w:pPr>
            <w:r w:rsidRPr="00C2210D">
              <w:rPr>
                <w:rFonts w:cs="Arial"/>
                <w:color w:val="000000"/>
                <w:sz w:val="18"/>
                <w:szCs w:val="18"/>
              </w:rPr>
              <w:t>TG/227</w:t>
            </w:r>
          </w:p>
        </w:tc>
        <w:tc>
          <w:tcPr>
            <w:tcW w:w="2126" w:type="dxa"/>
            <w:tcBorders>
              <w:top w:val="nil"/>
              <w:left w:val="nil"/>
              <w:bottom w:val="nil"/>
              <w:right w:val="nil"/>
            </w:tcBorders>
            <w:shd w:val="clear" w:color="auto" w:fill="auto"/>
            <w:noWrap/>
            <w:hideMark/>
          </w:tcPr>
          <w:p w14:paraId="5D3278CC" w14:textId="77777777" w:rsidR="00CD276D" w:rsidRPr="00C2210D" w:rsidRDefault="00CD276D" w:rsidP="000B60CF">
            <w:pPr>
              <w:jc w:val="left"/>
              <w:rPr>
                <w:rFonts w:cs="Arial"/>
                <w:color w:val="000000"/>
                <w:sz w:val="18"/>
                <w:szCs w:val="18"/>
              </w:rPr>
            </w:pPr>
            <w:r w:rsidRPr="00C2210D">
              <w:rPr>
                <w:rFonts w:cs="Arial"/>
                <w:color w:val="000000"/>
                <w:sz w:val="18"/>
                <w:szCs w:val="18"/>
              </w:rPr>
              <w:t>Lúpulo</w:t>
            </w:r>
          </w:p>
        </w:tc>
      </w:tr>
      <w:tr w:rsidR="005144FE" w:rsidRPr="00C2210D" w14:paraId="0F151EAD" w14:textId="77777777" w:rsidTr="005144FE">
        <w:trPr>
          <w:trHeight w:val="288"/>
        </w:trPr>
        <w:tc>
          <w:tcPr>
            <w:tcW w:w="993" w:type="dxa"/>
            <w:tcBorders>
              <w:top w:val="nil"/>
              <w:left w:val="nil"/>
              <w:bottom w:val="nil"/>
              <w:right w:val="nil"/>
            </w:tcBorders>
            <w:shd w:val="clear" w:color="auto" w:fill="auto"/>
            <w:noWrap/>
          </w:tcPr>
          <w:p w14:paraId="4B8729E0" w14:textId="4194BBF2" w:rsidR="005144FE" w:rsidRPr="00C2210D" w:rsidRDefault="005144FE" w:rsidP="005144FE">
            <w:pPr>
              <w:jc w:val="center"/>
              <w:rPr>
                <w:rFonts w:cs="Arial"/>
                <w:color w:val="000000"/>
                <w:sz w:val="18"/>
                <w:szCs w:val="18"/>
              </w:rPr>
            </w:pPr>
            <w:r w:rsidRPr="00C2210D">
              <w:rPr>
                <w:rFonts w:cs="Arial"/>
                <w:color w:val="000000"/>
                <w:sz w:val="18"/>
                <w:szCs w:val="18"/>
              </w:rPr>
              <w:t>TG/228</w:t>
            </w:r>
          </w:p>
        </w:tc>
        <w:tc>
          <w:tcPr>
            <w:tcW w:w="2126" w:type="dxa"/>
            <w:tcBorders>
              <w:top w:val="nil"/>
              <w:left w:val="nil"/>
              <w:bottom w:val="nil"/>
              <w:right w:val="nil"/>
            </w:tcBorders>
            <w:shd w:val="clear" w:color="auto" w:fill="auto"/>
            <w:noWrap/>
          </w:tcPr>
          <w:p w14:paraId="1B5E6353" w14:textId="01FB06B0" w:rsidR="005144FE" w:rsidRPr="00C2210D" w:rsidRDefault="005144FE" w:rsidP="005144FE">
            <w:pPr>
              <w:jc w:val="left"/>
              <w:rPr>
                <w:rFonts w:cs="Arial"/>
                <w:color w:val="000000"/>
                <w:sz w:val="18"/>
                <w:szCs w:val="18"/>
              </w:rPr>
            </w:pPr>
            <w:r w:rsidRPr="00C2210D">
              <w:rPr>
                <w:rFonts w:cs="Arial"/>
                <w:color w:val="000000"/>
                <w:sz w:val="18"/>
                <w:szCs w:val="18"/>
              </w:rPr>
              <w:t>Médicos</w:t>
            </w:r>
          </w:p>
        </w:tc>
      </w:tr>
      <w:tr w:rsidR="005144FE" w:rsidRPr="00C2210D" w14:paraId="2755F9B6" w14:textId="77777777" w:rsidTr="000B60CF">
        <w:trPr>
          <w:trHeight w:val="288"/>
        </w:trPr>
        <w:tc>
          <w:tcPr>
            <w:tcW w:w="993" w:type="dxa"/>
            <w:tcBorders>
              <w:top w:val="nil"/>
              <w:left w:val="nil"/>
              <w:bottom w:val="nil"/>
              <w:right w:val="nil"/>
            </w:tcBorders>
            <w:shd w:val="clear" w:color="auto" w:fill="auto"/>
            <w:noWrap/>
          </w:tcPr>
          <w:p w14:paraId="63E7FAE2" w14:textId="79AE388A" w:rsidR="005144FE" w:rsidRPr="00C2210D" w:rsidRDefault="005144FE" w:rsidP="005144FE">
            <w:pPr>
              <w:jc w:val="center"/>
              <w:rPr>
                <w:rFonts w:cs="Arial"/>
                <w:color w:val="000000"/>
                <w:sz w:val="18"/>
                <w:szCs w:val="18"/>
              </w:rPr>
            </w:pPr>
            <w:r w:rsidRPr="00C2210D">
              <w:rPr>
                <w:rFonts w:cs="Arial"/>
                <w:color w:val="000000"/>
                <w:sz w:val="18"/>
                <w:szCs w:val="18"/>
              </w:rPr>
              <w:t>TG/248</w:t>
            </w:r>
          </w:p>
        </w:tc>
        <w:tc>
          <w:tcPr>
            <w:tcW w:w="2126" w:type="dxa"/>
            <w:tcBorders>
              <w:top w:val="nil"/>
              <w:left w:val="nil"/>
              <w:bottom w:val="nil"/>
              <w:right w:val="nil"/>
            </w:tcBorders>
            <w:shd w:val="clear" w:color="auto" w:fill="auto"/>
            <w:noWrap/>
          </w:tcPr>
          <w:p w14:paraId="5590994D" w14:textId="2BBBF242" w:rsidR="005144FE" w:rsidRPr="00C2210D" w:rsidRDefault="005144FE" w:rsidP="005144FE">
            <w:pPr>
              <w:jc w:val="left"/>
              <w:rPr>
                <w:rFonts w:cs="Arial"/>
                <w:color w:val="000000"/>
                <w:sz w:val="18"/>
                <w:szCs w:val="18"/>
              </w:rPr>
            </w:pPr>
            <w:r w:rsidRPr="00C2210D">
              <w:rPr>
                <w:rFonts w:cs="Arial"/>
                <w:color w:val="000000"/>
                <w:sz w:val="18"/>
                <w:szCs w:val="18"/>
              </w:rPr>
              <w:t>Mijo común</w:t>
            </w:r>
          </w:p>
        </w:tc>
      </w:tr>
      <w:tr w:rsidR="005144FE" w:rsidRPr="00C2210D" w14:paraId="4F3073B2" w14:textId="77777777" w:rsidTr="000B60CF">
        <w:trPr>
          <w:trHeight w:val="288"/>
        </w:trPr>
        <w:tc>
          <w:tcPr>
            <w:tcW w:w="993" w:type="dxa"/>
            <w:tcBorders>
              <w:top w:val="nil"/>
              <w:left w:val="nil"/>
              <w:bottom w:val="nil"/>
              <w:right w:val="nil"/>
            </w:tcBorders>
            <w:shd w:val="clear" w:color="auto" w:fill="auto"/>
            <w:noWrap/>
            <w:hideMark/>
          </w:tcPr>
          <w:p w14:paraId="38469D2D" w14:textId="77777777" w:rsidR="005144FE" w:rsidRPr="00C2210D" w:rsidRDefault="005144FE" w:rsidP="005144FE">
            <w:pPr>
              <w:jc w:val="center"/>
              <w:rPr>
                <w:rFonts w:cs="Arial"/>
                <w:color w:val="000000"/>
                <w:sz w:val="18"/>
                <w:szCs w:val="18"/>
              </w:rPr>
            </w:pPr>
            <w:r w:rsidRPr="00C2210D">
              <w:rPr>
                <w:rFonts w:cs="Arial"/>
                <w:color w:val="000000"/>
                <w:sz w:val="18"/>
                <w:szCs w:val="18"/>
              </w:rPr>
              <w:t>TG/249</w:t>
            </w:r>
          </w:p>
        </w:tc>
        <w:tc>
          <w:tcPr>
            <w:tcW w:w="2126" w:type="dxa"/>
            <w:tcBorders>
              <w:top w:val="nil"/>
              <w:left w:val="nil"/>
              <w:bottom w:val="nil"/>
              <w:right w:val="nil"/>
            </w:tcBorders>
            <w:shd w:val="clear" w:color="auto" w:fill="auto"/>
            <w:noWrap/>
            <w:hideMark/>
          </w:tcPr>
          <w:p w14:paraId="0808A862" w14:textId="77777777" w:rsidR="005144FE" w:rsidRPr="00C2210D" w:rsidRDefault="005144FE" w:rsidP="005144FE">
            <w:pPr>
              <w:jc w:val="left"/>
              <w:rPr>
                <w:rFonts w:cs="Arial"/>
                <w:color w:val="000000"/>
                <w:sz w:val="18"/>
                <w:szCs w:val="18"/>
              </w:rPr>
            </w:pPr>
            <w:r w:rsidRPr="00C2210D">
              <w:rPr>
                <w:rFonts w:cs="Arial"/>
                <w:color w:val="000000"/>
                <w:sz w:val="18"/>
                <w:szCs w:val="18"/>
              </w:rPr>
              <w:t>Café</w:t>
            </w:r>
          </w:p>
        </w:tc>
      </w:tr>
    </w:tbl>
    <w:p w14:paraId="46055C76" w14:textId="77777777" w:rsidR="00CD276D" w:rsidRPr="00C2210D" w:rsidRDefault="00CD276D" w:rsidP="005144FE">
      <w:pPr>
        <w:jc w:val="left"/>
        <w:rPr>
          <w:rFonts w:eastAsia="Calibri" w:cs="Noto Sans Display"/>
          <w:sz w:val="22"/>
          <w:szCs w:val="22"/>
        </w:rPr>
        <w:sectPr w:rsidR="00CD276D" w:rsidRPr="00C2210D" w:rsidSect="00CD276D">
          <w:headerReference w:type="first" r:id="rId25"/>
          <w:type w:val="continuous"/>
          <w:pgSz w:w="11907" w:h="16840" w:code="9"/>
          <w:pgMar w:top="510" w:right="1134" w:bottom="1134" w:left="1134" w:header="510" w:footer="680" w:gutter="0"/>
          <w:cols w:num="3" w:space="720"/>
          <w:titlePg/>
        </w:sectPr>
      </w:pPr>
    </w:p>
    <w:p w14:paraId="4600CBB0" w14:textId="77777777" w:rsidR="004C18C5" w:rsidRPr="00C2210D" w:rsidRDefault="004C18C5" w:rsidP="003E34FA">
      <w:pPr>
        <w:rPr>
          <w:rFonts w:eastAsia="Calibri"/>
        </w:rPr>
      </w:pPr>
    </w:p>
    <w:p w14:paraId="0DB49FB1" w14:textId="4279F3F3" w:rsidR="003E34FA" w:rsidRPr="00C2210D" w:rsidRDefault="001608EF" w:rsidP="003E34FA">
      <w:pPr>
        <w:rPr>
          <w:rFonts w:eastAsia="Calibri" w:cs="Noto Sans Display"/>
        </w:rPr>
      </w:pPr>
      <w:r w:rsidRPr="00C2210D">
        <w:rPr>
          <w:rFonts w:eastAsia="Calibri"/>
        </w:rPr>
        <w:fldChar w:fldCharType="begin"/>
      </w:r>
      <w:r w:rsidRPr="00C2210D">
        <w:rPr>
          <w:rFonts w:eastAsia="Calibri"/>
        </w:rPr>
        <w:instrText xml:space="preserve"> AUTONUM  </w:instrText>
      </w:r>
      <w:r w:rsidRPr="00C2210D">
        <w:rPr>
          <w:rFonts w:eastAsia="Calibri"/>
        </w:rPr>
        <w:fldChar w:fldCharType="end"/>
      </w:r>
      <w:r w:rsidRPr="00C2210D">
        <w:rPr>
          <w:rFonts w:eastAsia="Calibri"/>
        </w:rPr>
        <w:tab/>
      </w:r>
      <w:r w:rsidR="003E61D8" w:rsidRPr="00C2210D">
        <w:rPr>
          <w:rFonts w:eastAsia="Calibri"/>
        </w:rPr>
        <w:t>A petición del TWO, se invitará</w:t>
      </w:r>
      <w:r w:rsidR="003E34FA" w:rsidRPr="00C2210D">
        <w:rPr>
          <w:rFonts w:eastAsia="Calibri"/>
        </w:rPr>
        <w:t xml:space="preserve"> también al TWA </w:t>
      </w:r>
      <w:r w:rsidR="003E61D8" w:rsidRPr="00C2210D">
        <w:rPr>
          <w:rFonts w:eastAsia="Calibri"/>
        </w:rPr>
        <w:t xml:space="preserve">a </w:t>
      </w:r>
      <w:r w:rsidR="003E34FA" w:rsidRPr="00C2210D">
        <w:rPr>
          <w:rFonts w:eastAsia="Calibri"/>
        </w:rPr>
        <w:t xml:space="preserve">examinar las directrices de examen </w:t>
      </w:r>
      <w:r w:rsidR="003E34FA" w:rsidRPr="00C2210D">
        <w:rPr>
          <w:rFonts w:eastAsia="Calibri" w:cs="Noto Sans Display"/>
        </w:rPr>
        <w:t>del onagra (documento TG/144/3)</w:t>
      </w:r>
      <w:r w:rsidR="003E61D8" w:rsidRPr="00C2210D">
        <w:rPr>
          <w:rFonts w:eastAsia="Calibri" w:cs="Noto Sans Display"/>
        </w:rPr>
        <w:t>.</w:t>
      </w:r>
    </w:p>
    <w:p w14:paraId="7DDA73E0" w14:textId="77777777" w:rsidR="00771774" w:rsidRPr="00C2210D" w:rsidRDefault="00771774" w:rsidP="00771774"/>
    <w:p w14:paraId="4CC479C1" w14:textId="77777777" w:rsidR="00B050BC" w:rsidRPr="00C2210D" w:rsidRDefault="00B050BC" w:rsidP="00771774"/>
    <w:p w14:paraId="464FF659" w14:textId="1DB74EC9" w:rsidR="00771774" w:rsidRPr="00C2210D" w:rsidRDefault="00B050BC" w:rsidP="00B050BC">
      <w:pPr>
        <w:pStyle w:val="Heading3"/>
        <w:rPr>
          <w:lang w:val="es-ES"/>
        </w:rPr>
      </w:pPr>
      <w:bookmarkStart w:id="25" w:name="_Toc210140672"/>
      <w:r w:rsidRPr="00C2210D">
        <w:rPr>
          <w:lang w:val="es-ES"/>
        </w:rPr>
        <w:t>Cultivos frutales</w:t>
      </w:r>
      <w:bookmarkEnd w:id="25"/>
    </w:p>
    <w:p w14:paraId="531B2A9A" w14:textId="77777777" w:rsidR="00B050BC" w:rsidRPr="00C2210D" w:rsidRDefault="00B050BC" w:rsidP="00771774">
      <w:pPr>
        <w:keepNext/>
      </w:pPr>
    </w:p>
    <w:p w14:paraId="04AA8136" w14:textId="7B0D5C7F" w:rsidR="00771774" w:rsidRPr="00C2210D" w:rsidRDefault="001608EF" w:rsidP="00771774">
      <w:r w:rsidRPr="00C2210D">
        <w:fldChar w:fldCharType="begin"/>
      </w:r>
      <w:r w:rsidRPr="00C2210D">
        <w:instrText xml:space="preserve"> AUTONUM  </w:instrText>
      </w:r>
      <w:r w:rsidRPr="00C2210D">
        <w:fldChar w:fldCharType="end"/>
      </w:r>
      <w:r w:rsidRPr="00C2210D">
        <w:tab/>
      </w:r>
      <w:r w:rsidR="00771774" w:rsidRPr="00C2210D">
        <w:t xml:space="preserve">El TWF examinó las directrices de examen para los cultivos frutales que figuran en el documento TWP/9/3 y acordó las opciones para las directrices de examen del mango </w:t>
      </w:r>
      <w:r w:rsidR="00623D05" w:rsidRPr="00C2210D">
        <w:t xml:space="preserve">(documento </w:t>
      </w:r>
      <w:r w:rsidR="00B050BC" w:rsidRPr="00C2210D">
        <w:t>TG/112)</w:t>
      </w:r>
      <w:r w:rsidR="00771774" w:rsidRPr="00C2210D">
        <w:t xml:space="preserve">, como </w:t>
      </w:r>
      <w:r w:rsidR="00B050BC" w:rsidRPr="00C2210D">
        <w:t>sigue</w:t>
      </w:r>
      <w:r w:rsidR="004B701B" w:rsidRPr="00C2210D">
        <w:t xml:space="preserve">: </w:t>
      </w:r>
    </w:p>
    <w:p w14:paraId="1C2BB608" w14:textId="77777777" w:rsidR="00771774" w:rsidRPr="00C2210D" w:rsidRDefault="00771774" w:rsidP="00771774">
      <w:pPr>
        <w:jc w:val="left"/>
      </w:pPr>
    </w:p>
    <w:p w14:paraId="53F31A56" w14:textId="77777777" w:rsidR="00771774" w:rsidRPr="00C2210D" w:rsidRDefault="00771774" w:rsidP="00771774">
      <w:pPr>
        <w:ind w:left="567"/>
        <w:rPr>
          <w:rFonts w:cs="Arial"/>
        </w:rPr>
      </w:pPr>
      <w:r w:rsidRPr="00C2210D">
        <w:rPr>
          <w:rFonts w:ascii="MS Gothic" w:eastAsia="MS Gothic" w:hAnsi="MS Gothic" w:cs="Arial" w:hint="eastAsia"/>
        </w:rPr>
        <w:t xml:space="preserve">☒ </w:t>
      </w:r>
      <w:r w:rsidRPr="00C2210D">
        <w:rPr>
          <w:rFonts w:cs="Arial"/>
        </w:rPr>
        <w:t>Variedades de multiplicación vegetativa</w:t>
      </w:r>
    </w:p>
    <w:p w14:paraId="30462F62" w14:textId="77777777" w:rsidR="00771774" w:rsidRPr="00C2210D" w:rsidRDefault="00771774" w:rsidP="00771774">
      <w:pPr>
        <w:ind w:left="567"/>
        <w:rPr>
          <w:rFonts w:cs="Arial"/>
        </w:rPr>
      </w:pPr>
      <w:r w:rsidRPr="00C2210D">
        <w:rPr>
          <w:rFonts w:cs="Arial"/>
        </w:rPr>
        <w:tab/>
      </w:r>
      <w:r w:rsidRPr="00C2210D">
        <w:rPr>
          <w:rFonts w:ascii="MS Gothic" w:eastAsia="MS Gothic" w:hAnsi="MS Gothic" w:cs="Arial" w:hint="eastAsia"/>
        </w:rPr>
        <w:t xml:space="preserve">☒ </w:t>
      </w:r>
      <w:r w:rsidRPr="00C2210D">
        <w:rPr>
          <w:rFonts w:cs="Arial"/>
        </w:rPr>
        <w:t>Esquejes</w:t>
      </w:r>
    </w:p>
    <w:p w14:paraId="0F9489C9" w14:textId="77777777" w:rsidR="00771774" w:rsidRPr="00C2210D" w:rsidRDefault="00771774" w:rsidP="00771774">
      <w:pPr>
        <w:ind w:left="567" w:firstLine="567"/>
        <w:rPr>
          <w:rFonts w:cs="Arial"/>
        </w:rPr>
      </w:pPr>
      <w:r w:rsidRPr="00C2210D">
        <w:rPr>
          <w:rFonts w:ascii="MS Gothic" w:eastAsia="MS Gothic" w:hAnsi="MS Gothic" w:cs="Arial" w:hint="eastAsia"/>
        </w:rPr>
        <w:t xml:space="preserve">☒ </w:t>
      </w:r>
      <w:r w:rsidRPr="00C2210D">
        <w:rPr>
          <w:rFonts w:cs="Arial"/>
        </w:rPr>
        <w:t xml:space="preserve">Propagación </w:t>
      </w:r>
      <w:r w:rsidRPr="00C2210D">
        <w:rPr>
          <w:rFonts w:cs="Arial"/>
          <w:i/>
          <w:iCs/>
        </w:rPr>
        <w:t>in vitro</w:t>
      </w:r>
    </w:p>
    <w:p w14:paraId="5076ACED" w14:textId="77777777" w:rsidR="00771774" w:rsidRPr="00C2210D" w:rsidRDefault="00771774" w:rsidP="00771774">
      <w:pPr>
        <w:ind w:left="567" w:firstLine="567"/>
        <w:rPr>
          <w:rFonts w:cs="Arial"/>
        </w:rPr>
      </w:pPr>
      <w:r w:rsidRPr="00C2210D">
        <w:rPr>
          <w:rFonts w:ascii="MS Gothic" w:eastAsia="MS Gothic" w:hAnsi="MS Gothic" w:cs="Arial" w:hint="eastAsia"/>
        </w:rPr>
        <w:t xml:space="preserve">☒ </w:t>
      </w:r>
      <w:r w:rsidRPr="00C2210D">
        <w:rPr>
          <w:rFonts w:cs="Arial"/>
        </w:rPr>
        <w:t>Injerto o injertado</w:t>
      </w:r>
    </w:p>
    <w:p w14:paraId="73D4CFD2" w14:textId="77777777" w:rsidR="00771774" w:rsidRPr="00C2210D" w:rsidRDefault="00771774" w:rsidP="00771774">
      <w:pPr>
        <w:ind w:left="567" w:firstLine="567"/>
        <w:rPr>
          <w:rFonts w:cs="Arial"/>
        </w:rPr>
      </w:pPr>
      <w:r w:rsidRPr="00C2210D">
        <w:rPr>
          <w:rFonts w:ascii="MS Gothic" w:eastAsia="MS Gothic" w:hAnsi="MS Gothic" w:cs="Arial" w:hint="eastAsia"/>
        </w:rPr>
        <w:t xml:space="preserve">☒ </w:t>
      </w:r>
      <w:r w:rsidRPr="00C2210D">
        <w:rPr>
          <w:rFonts w:cs="Arial"/>
        </w:rPr>
        <w:t>Acodo aéreo</w:t>
      </w:r>
    </w:p>
    <w:p w14:paraId="46358F51" w14:textId="77777777" w:rsidR="00771774" w:rsidRPr="00C2210D" w:rsidRDefault="00771774" w:rsidP="00771774">
      <w:pPr>
        <w:ind w:left="567"/>
        <w:rPr>
          <w:rFonts w:cs="Arial"/>
        </w:rPr>
      </w:pPr>
      <w:r w:rsidRPr="00C2210D">
        <w:rPr>
          <w:rFonts w:ascii="MS Gothic" w:eastAsia="MS Gothic" w:hAnsi="MS Gothic" w:cs="Arial"/>
        </w:rPr>
        <w:tab/>
      </w:r>
      <w:r w:rsidRPr="00C2210D">
        <w:rPr>
          <w:rFonts w:ascii="MS Gothic" w:eastAsia="MS Gothic" w:hAnsi="MS Gothic" w:cs="Arial" w:hint="eastAsia"/>
        </w:rPr>
        <w:t xml:space="preserve">☒ </w:t>
      </w:r>
      <w:r w:rsidRPr="00C2210D">
        <w:rPr>
          <w:rFonts w:cs="Arial"/>
        </w:rPr>
        <w:t xml:space="preserve">Otros (especifique):  </w:t>
      </w:r>
    </w:p>
    <w:p w14:paraId="0FC80326" w14:textId="77777777" w:rsidR="00771774" w:rsidRPr="00C2210D" w:rsidRDefault="00771774" w:rsidP="00771774">
      <w:pPr>
        <w:ind w:left="567"/>
        <w:rPr>
          <w:rFonts w:cs="Arial"/>
        </w:rPr>
      </w:pPr>
      <w:r w:rsidRPr="00C2210D">
        <w:rPr>
          <w:rFonts w:ascii="MS Gothic" w:eastAsia="MS Gothic" w:hAnsi="MS Gothic" w:cs="Arial" w:hint="eastAsia"/>
        </w:rPr>
        <w:t xml:space="preserve">☒ </w:t>
      </w:r>
      <w:r w:rsidRPr="00C2210D">
        <w:rPr>
          <w:rFonts w:cs="Arial"/>
        </w:rPr>
        <w:t xml:space="preserve">Otros (especifique):  </w:t>
      </w:r>
    </w:p>
    <w:p w14:paraId="072D91CA" w14:textId="77777777" w:rsidR="00771774" w:rsidRPr="00C2210D" w:rsidRDefault="00771774" w:rsidP="00771774">
      <w:pPr>
        <w:jc w:val="left"/>
      </w:pPr>
    </w:p>
    <w:p w14:paraId="5C6AA5D8" w14:textId="51BCACD9" w:rsidR="00D90213" w:rsidRPr="00C2210D" w:rsidRDefault="00D90213" w:rsidP="00711B7E">
      <w:pPr>
        <w:keepNext/>
        <w:keepLines/>
        <w:tabs>
          <w:tab w:val="left" w:pos="5387"/>
          <w:tab w:val="left" w:pos="5954"/>
        </w:tabs>
        <w:ind w:left="4820"/>
        <w:rPr>
          <w:rFonts w:eastAsia="Calibri" w:cs="Noto Sans Display"/>
          <w:i/>
          <w:iCs/>
        </w:rPr>
      </w:pPr>
      <w:r w:rsidRPr="00C2210D">
        <w:rPr>
          <w:rFonts w:eastAsia="Calibri" w:cs="Noto Sans Display"/>
          <w:i/>
          <w:iCs/>
        </w:rPr>
        <w:fldChar w:fldCharType="begin"/>
      </w:r>
      <w:r w:rsidRPr="00C2210D">
        <w:rPr>
          <w:rFonts w:eastAsia="Calibri" w:cs="Noto Sans Display"/>
          <w:i/>
          <w:iCs/>
        </w:rPr>
        <w:instrText xml:space="preserve"> AUTONUM  </w:instrText>
      </w:r>
      <w:r w:rsidRPr="00C2210D">
        <w:rPr>
          <w:rFonts w:eastAsia="Calibri" w:cs="Noto Sans Display"/>
          <w:i/>
          <w:iCs/>
        </w:rPr>
        <w:fldChar w:fldCharType="end"/>
      </w:r>
      <w:r w:rsidRPr="00C2210D">
        <w:rPr>
          <w:rFonts w:eastAsia="Calibri" w:cs="Noto Sans Display"/>
          <w:i/>
          <w:iCs/>
        </w:rPr>
        <w:tab/>
      </w:r>
      <w:bookmarkStart w:id="26" w:name="_Hlk175767507"/>
      <w:r w:rsidRPr="00C2210D">
        <w:rPr>
          <w:rFonts w:eastAsia="Calibri" w:cs="Noto Sans Display"/>
          <w:i/>
          <w:iCs/>
        </w:rPr>
        <w:t xml:space="preserve">Se invita al TC a </w:t>
      </w:r>
      <w:r w:rsidR="009C61C4" w:rsidRPr="00C2210D">
        <w:rPr>
          <w:rFonts w:eastAsia="Calibri" w:cs="Noto Sans Display"/>
          <w:i/>
          <w:iCs/>
        </w:rPr>
        <w:t>tomar nota</w:t>
      </w:r>
      <w:r w:rsidRPr="00C2210D">
        <w:rPr>
          <w:rFonts w:eastAsia="Calibri" w:cs="Noto Sans Display"/>
          <w:i/>
          <w:iCs/>
        </w:rPr>
        <w:t>:</w:t>
      </w:r>
    </w:p>
    <w:p w14:paraId="026949D5" w14:textId="77777777" w:rsidR="00D90213" w:rsidRPr="00C2210D" w:rsidRDefault="00D90213" w:rsidP="00711B7E">
      <w:pPr>
        <w:keepNext/>
        <w:keepLines/>
        <w:tabs>
          <w:tab w:val="left" w:pos="5387"/>
          <w:tab w:val="left" w:pos="5954"/>
        </w:tabs>
        <w:ind w:left="4820"/>
        <w:rPr>
          <w:rFonts w:eastAsia="Calibri" w:cs="Noto Sans Display"/>
          <w:i/>
          <w:iCs/>
        </w:rPr>
      </w:pPr>
    </w:p>
    <w:p w14:paraId="1C42153F" w14:textId="5F0EA627" w:rsidR="00D90213" w:rsidRPr="00C2210D" w:rsidRDefault="00D90213" w:rsidP="00711B7E">
      <w:pPr>
        <w:keepNext/>
        <w:keepLines/>
        <w:tabs>
          <w:tab w:val="left" w:pos="5387"/>
          <w:tab w:val="left" w:pos="5954"/>
        </w:tabs>
        <w:ind w:left="4820"/>
        <w:rPr>
          <w:rFonts w:eastAsia="Calibri"/>
          <w:i/>
          <w:iCs/>
        </w:rPr>
      </w:pPr>
      <w:r w:rsidRPr="00C2210D">
        <w:rPr>
          <w:rFonts w:eastAsia="Calibri" w:cs="Noto Sans Display"/>
          <w:i/>
          <w:iCs/>
        </w:rPr>
        <w:tab/>
        <w:t>a)</w:t>
      </w:r>
      <w:r w:rsidRPr="00C2210D">
        <w:rPr>
          <w:rFonts w:eastAsia="Calibri" w:cs="Noto Sans Display"/>
          <w:i/>
          <w:iCs/>
        </w:rPr>
        <w:tab/>
      </w:r>
      <w:r w:rsidR="00DA1171">
        <w:rPr>
          <w:rFonts w:eastAsia="Calibri" w:cs="Noto Sans Display"/>
          <w:i/>
          <w:iCs/>
        </w:rPr>
        <w:t xml:space="preserve">de </w:t>
      </w:r>
      <w:r w:rsidR="004763DB" w:rsidRPr="00C2210D">
        <w:rPr>
          <w:i/>
        </w:rPr>
        <w:t xml:space="preserve">la lista de proyectos de directrices de examen presentados para su adopción por el TC </w:t>
      </w:r>
      <w:r w:rsidR="009C61C4" w:rsidRPr="00C2210D">
        <w:rPr>
          <w:i/>
        </w:rPr>
        <w:t xml:space="preserve">con vistas a su inclusión </w:t>
      </w:r>
      <w:r w:rsidR="00E40F61" w:rsidRPr="00C2210D">
        <w:rPr>
          <w:i/>
        </w:rPr>
        <w:t xml:space="preserve">en los cuestionarios técnicos </w:t>
      </w:r>
      <w:r w:rsidR="009C61C4" w:rsidRPr="00C2210D">
        <w:rPr>
          <w:i/>
        </w:rPr>
        <w:t>de información sobre el método de propagación de la variedad</w:t>
      </w:r>
      <w:r w:rsidR="004763DB" w:rsidRPr="00C2210D">
        <w:rPr>
          <w:i/>
        </w:rPr>
        <w:t>, sin perjuicio de los cambios que proponga el TC-EDC, tal como se establece en el Anexo II del presente documento</w:t>
      </w:r>
      <w:r w:rsidRPr="00C2210D">
        <w:rPr>
          <w:rFonts w:eastAsia="Calibri"/>
          <w:i/>
          <w:iCs/>
        </w:rPr>
        <w:t xml:space="preserve">; </w:t>
      </w:r>
      <w:r w:rsidR="009C61C4" w:rsidRPr="00C2210D">
        <w:rPr>
          <w:rFonts w:eastAsia="Calibri"/>
          <w:i/>
          <w:iCs/>
        </w:rPr>
        <w:t>y</w:t>
      </w:r>
    </w:p>
    <w:p w14:paraId="2E35D374" w14:textId="77777777" w:rsidR="00D90213" w:rsidRPr="00C2210D" w:rsidRDefault="00D90213" w:rsidP="00D90213">
      <w:pPr>
        <w:keepLines/>
        <w:tabs>
          <w:tab w:val="left" w:pos="5387"/>
          <w:tab w:val="left" w:pos="5954"/>
        </w:tabs>
        <w:ind w:left="4820"/>
        <w:rPr>
          <w:rFonts w:eastAsia="Calibri" w:cs="Noto Sans Display"/>
          <w:i/>
          <w:iCs/>
        </w:rPr>
      </w:pPr>
    </w:p>
    <w:p w14:paraId="718DA0F8" w14:textId="6EDDD3B4" w:rsidR="008219FF" w:rsidRPr="00C2210D" w:rsidRDefault="00D90213" w:rsidP="008219FF">
      <w:pPr>
        <w:keepLines/>
        <w:tabs>
          <w:tab w:val="left" w:pos="5387"/>
          <w:tab w:val="left" w:pos="5954"/>
        </w:tabs>
        <w:ind w:left="4820"/>
        <w:rPr>
          <w:rFonts w:eastAsia="Calibri" w:cs="Noto Sans Display"/>
          <w:i/>
          <w:iCs/>
        </w:rPr>
      </w:pPr>
      <w:r w:rsidRPr="00C2210D">
        <w:rPr>
          <w:rFonts w:eastAsia="Calibri" w:cs="Noto Sans Display"/>
          <w:i/>
          <w:iCs/>
        </w:rPr>
        <w:lastRenderedPageBreak/>
        <w:tab/>
        <w:t>b)</w:t>
      </w:r>
      <w:r w:rsidRPr="00C2210D">
        <w:rPr>
          <w:rFonts w:eastAsia="Calibri" w:cs="Noto Sans Display"/>
          <w:i/>
          <w:iCs/>
        </w:rPr>
        <w:tab/>
      </w:r>
      <w:r w:rsidR="009C61C4" w:rsidRPr="00C2210D">
        <w:rPr>
          <w:rFonts w:eastAsia="Calibri" w:cs="Noto Sans Display"/>
          <w:i/>
          <w:iCs/>
        </w:rPr>
        <w:t xml:space="preserve">que </w:t>
      </w:r>
      <w:r w:rsidRPr="00C2210D">
        <w:rPr>
          <w:rFonts w:eastAsia="Calibri" w:cs="Noto Sans Display"/>
          <w:i/>
          <w:iCs/>
        </w:rPr>
        <w:t>el TWA, el TWO y el TWV, en sus sesiones de</w:t>
      </w:r>
      <w:r w:rsidR="009C61C4" w:rsidRPr="00C2210D">
        <w:rPr>
          <w:rFonts w:eastAsia="Calibri" w:cs="Noto Sans Display"/>
          <w:i/>
          <w:iCs/>
        </w:rPr>
        <w:t xml:space="preserve"> 2026</w:t>
      </w:r>
      <w:r w:rsidRPr="00C2210D">
        <w:rPr>
          <w:rFonts w:eastAsia="Calibri" w:cs="Noto Sans Display"/>
          <w:i/>
          <w:iCs/>
        </w:rPr>
        <w:t xml:space="preserve">, </w:t>
      </w:r>
      <w:r w:rsidR="009C61C4" w:rsidRPr="00C2210D">
        <w:rPr>
          <w:rFonts w:eastAsia="Calibri" w:cs="Noto Sans Display"/>
          <w:i/>
          <w:iCs/>
        </w:rPr>
        <w:t xml:space="preserve">proseguirán el debate sobre </w:t>
      </w:r>
      <w:r w:rsidRPr="00C2210D">
        <w:rPr>
          <w:rFonts w:eastAsia="Calibri" w:cs="Noto Sans Display"/>
          <w:i/>
          <w:iCs/>
        </w:rPr>
        <w:t>las opciones relativas a la información sobre el método de reproducción o multiplicación de la variedad que debe facilitarse en los cuestionarios técnicos</w:t>
      </w:r>
      <w:r w:rsidR="008219FF" w:rsidRPr="00C2210D">
        <w:rPr>
          <w:rFonts w:eastAsia="Calibri" w:cs="Noto Sans Display"/>
          <w:i/>
          <w:iCs/>
        </w:rPr>
        <w:t>, tal como se establece en los párrafos</w:t>
      </w:r>
      <w:r w:rsidR="00A97A60" w:rsidRPr="00C2210D">
        <w:rPr>
          <w:rFonts w:eastAsia="Calibri" w:cs="Noto Sans Display"/>
          <w:i/>
          <w:iCs/>
        </w:rPr>
        <w:t xml:space="preserve"> 29 </w:t>
      </w:r>
      <w:r w:rsidR="008219FF" w:rsidRPr="00C2210D">
        <w:rPr>
          <w:rFonts w:eastAsia="Calibri" w:cs="Noto Sans Display"/>
          <w:i/>
          <w:iCs/>
        </w:rPr>
        <w:t>a</w:t>
      </w:r>
      <w:r w:rsidR="00A97A60" w:rsidRPr="00C2210D">
        <w:rPr>
          <w:rFonts w:eastAsia="Calibri" w:cs="Noto Sans Display"/>
          <w:i/>
          <w:iCs/>
        </w:rPr>
        <w:t xml:space="preserve"> 36 </w:t>
      </w:r>
      <w:r w:rsidR="008219FF" w:rsidRPr="00C2210D">
        <w:rPr>
          <w:rFonts w:eastAsia="Calibri" w:cs="Noto Sans Display"/>
          <w:i/>
          <w:iCs/>
        </w:rPr>
        <w:t>del presente documento.</w:t>
      </w:r>
    </w:p>
    <w:bookmarkEnd w:id="18"/>
    <w:bookmarkEnd w:id="26"/>
    <w:p w14:paraId="2158D720" w14:textId="77777777" w:rsidR="0078080B" w:rsidRPr="00C2210D" w:rsidRDefault="0078080B" w:rsidP="00D90213">
      <w:pPr>
        <w:jc w:val="left"/>
        <w:rPr>
          <w:u w:val="single"/>
        </w:rPr>
      </w:pPr>
    </w:p>
    <w:p w14:paraId="03DA4B44" w14:textId="77777777" w:rsidR="0078080B" w:rsidRPr="00C2210D" w:rsidRDefault="0078080B" w:rsidP="0078080B">
      <w:pPr>
        <w:jc w:val="left"/>
        <w:rPr>
          <w:rFonts w:eastAsia="MS Mincho"/>
        </w:rPr>
      </w:pPr>
    </w:p>
    <w:p w14:paraId="688627F9" w14:textId="77777777" w:rsidR="0078080B" w:rsidRPr="00C2210D" w:rsidRDefault="0078080B" w:rsidP="0078080B">
      <w:pPr>
        <w:pStyle w:val="Heading1"/>
        <w:rPr>
          <w:rFonts w:eastAsia="MS Mincho"/>
          <w:lang w:val="es-ES"/>
        </w:rPr>
      </w:pPr>
      <w:bookmarkStart w:id="27" w:name="_Toc210140673"/>
      <w:r w:rsidRPr="00C2210D">
        <w:rPr>
          <w:rFonts w:eastAsia="MS Mincho"/>
          <w:lang w:val="es-ES"/>
        </w:rPr>
        <w:t>Experiencias con nuevos tipos y especies</w:t>
      </w:r>
      <w:bookmarkEnd w:id="27"/>
    </w:p>
    <w:p w14:paraId="7DB8651A" w14:textId="77777777" w:rsidR="0078080B" w:rsidRPr="00C2210D" w:rsidRDefault="0078080B" w:rsidP="0078080B">
      <w:pPr>
        <w:jc w:val="left"/>
        <w:rPr>
          <w:rFonts w:eastAsia="MS Mincho"/>
        </w:rPr>
      </w:pPr>
    </w:p>
    <w:p w14:paraId="260B9AFF" w14:textId="77777777" w:rsidR="0078080B" w:rsidRPr="00C2210D" w:rsidRDefault="0078080B" w:rsidP="004A1C47">
      <w:pPr>
        <w:pStyle w:val="Heading2"/>
      </w:pPr>
      <w:bookmarkStart w:id="28" w:name="_Toc210140674"/>
      <w:r w:rsidRPr="00C2210D">
        <w:t>Manzano ornamental (</w:t>
      </w:r>
      <w:r w:rsidRPr="00C2210D">
        <w:rPr>
          <w:i/>
          <w:iCs/>
        </w:rPr>
        <w:t xml:space="preserve">Malus </w:t>
      </w:r>
      <w:r w:rsidRPr="00C2210D">
        <w:t>Mill.)</w:t>
      </w:r>
      <w:bookmarkEnd w:id="28"/>
      <w:r w:rsidRPr="00C2210D">
        <w:t xml:space="preserve"> </w:t>
      </w:r>
    </w:p>
    <w:p w14:paraId="2645E88D" w14:textId="77777777" w:rsidR="0078080B" w:rsidRPr="00C2210D" w:rsidRDefault="0078080B" w:rsidP="0078080B">
      <w:pPr>
        <w:rPr>
          <w:rFonts w:eastAsia="MS Mincho"/>
        </w:rPr>
      </w:pPr>
    </w:p>
    <w:p w14:paraId="62F740BD" w14:textId="5B2EC63C" w:rsidR="0078080B" w:rsidRPr="00C2210D" w:rsidRDefault="0078080B" w:rsidP="0078080B">
      <w:pPr>
        <w:rPr>
          <w:rFonts w:eastAsia="MS Mincho"/>
        </w:rPr>
      </w:pPr>
      <w:r w:rsidRPr="00C2210D">
        <w:rPr>
          <w:rFonts w:eastAsia="MS Mincho"/>
        </w:rPr>
        <w:t>34</w:t>
      </w:r>
      <w:r w:rsidRPr="00C2210D">
        <w:rPr>
          <w:rFonts w:eastAsia="MS Mincho"/>
        </w:rPr>
        <w:tab/>
        <w:t xml:space="preserve">El TWO recibió una presentación sobre la «Revisión del TG/192» a cargo de un experto de China, tal como se indica en el documento </w:t>
      </w:r>
      <w:hyperlink r:id="rId26" w:history="1">
        <w:r w:rsidRPr="00C2210D">
          <w:rPr>
            <w:rStyle w:val="Hyperlink"/>
            <w:rFonts w:eastAsia="MS Mincho"/>
          </w:rPr>
          <w:t>TWO/57/6, Anexo I</w:t>
        </w:r>
      </w:hyperlink>
      <w:r w:rsidRPr="00C2210D">
        <w:rPr>
          <w:rFonts w:eastAsia="MS Mincho"/>
        </w:rPr>
        <w:t xml:space="preserve">.  </w:t>
      </w:r>
    </w:p>
    <w:p w14:paraId="14E431D4" w14:textId="77777777" w:rsidR="0078080B" w:rsidRPr="00C2210D" w:rsidRDefault="0078080B" w:rsidP="0078080B">
      <w:pPr>
        <w:rPr>
          <w:rFonts w:eastAsia="MS Mincho"/>
        </w:rPr>
      </w:pPr>
    </w:p>
    <w:p w14:paraId="115854A1" w14:textId="77777777" w:rsidR="0078080B" w:rsidRPr="00C2210D" w:rsidRDefault="0078080B" w:rsidP="004A1C47">
      <w:pPr>
        <w:pStyle w:val="Heading2"/>
      </w:pPr>
      <w:bookmarkStart w:id="29" w:name="_Toc210140675"/>
      <w:r w:rsidRPr="00C2210D">
        <w:t>Arce (</w:t>
      </w:r>
      <w:r w:rsidRPr="00C2210D">
        <w:rPr>
          <w:i/>
          <w:iCs/>
        </w:rPr>
        <w:t xml:space="preserve">Acer </w:t>
      </w:r>
      <w:r w:rsidRPr="00C2210D">
        <w:t>L.)</w:t>
      </w:r>
      <w:bookmarkEnd w:id="29"/>
    </w:p>
    <w:p w14:paraId="04B36A53" w14:textId="77777777" w:rsidR="0078080B" w:rsidRPr="00C2210D" w:rsidRDefault="0078080B" w:rsidP="0078080B">
      <w:pPr>
        <w:jc w:val="left"/>
        <w:rPr>
          <w:rFonts w:eastAsia="MS Mincho"/>
        </w:rPr>
      </w:pPr>
    </w:p>
    <w:p w14:paraId="7202B0B7" w14:textId="04F9B74E" w:rsidR="0078080B" w:rsidRPr="00C2210D" w:rsidRDefault="0078080B" w:rsidP="0078080B">
      <w:pPr>
        <w:jc w:val="left"/>
        <w:rPr>
          <w:rFonts w:eastAsia="MS Mincho"/>
        </w:rPr>
      </w:pPr>
      <w:r w:rsidRPr="00C2210D">
        <w:rPr>
          <w:rFonts w:eastAsia="MS Mincho"/>
        </w:rPr>
        <w:t>35</w:t>
      </w:r>
      <w:r w:rsidRPr="00C2210D">
        <w:rPr>
          <w:rFonts w:eastAsia="MS Mincho"/>
        </w:rPr>
        <w:tab/>
        <w:t xml:space="preserve">El TWO recibió una presentación sobre «Propuestas de nuevas directrices de examen: </w:t>
      </w:r>
      <w:r w:rsidRPr="00C2210D">
        <w:rPr>
          <w:rFonts w:eastAsia="MS Mincho"/>
          <w:i/>
          <w:iCs/>
        </w:rPr>
        <w:t xml:space="preserve">Acer </w:t>
      </w:r>
      <w:r w:rsidRPr="00C2210D">
        <w:rPr>
          <w:rFonts w:eastAsia="MS Mincho"/>
        </w:rPr>
        <w:t xml:space="preserve">L.» a cargo de un experto de China, tal como figura en el documento </w:t>
      </w:r>
      <w:hyperlink r:id="rId27" w:history="1">
        <w:r w:rsidRPr="00C2210D">
          <w:rPr>
            <w:rStyle w:val="Hyperlink"/>
            <w:rFonts w:eastAsia="MS Mincho"/>
          </w:rPr>
          <w:t>TWO/57/6, Anexo II</w:t>
        </w:r>
      </w:hyperlink>
      <w:r w:rsidRPr="00C2210D">
        <w:rPr>
          <w:rFonts w:eastAsia="MS Mincho"/>
        </w:rPr>
        <w:t xml:space="preserve">. </w:t>
      </w:r>
    </w:p>
    <w:p w14:paraId="240BBD4A" w14:textId="77777777" w:rsidR="00F92D84" w:rsidRPr="00C2210D" w:rsidRDefault="00F92D84" w:rsidP="00F92D84">
      <w:pPr>
        <w:keepNext/>
      </w:pPr>
    </w:p>
    <w:p w14:paraId="71698E7B" w14:textId="77777777" w:rsidR="00F92D84" w:rsidRPr="00C2210D" w:rsidRDefault="00F92D84" w:rsidP="004A1C47">
      <w:pPr>
        <w:pStyle w:val="Heading2"/>
      </w:pPr>
      <w:bookmarkStart w:id="30" w:name="_Toc210140676"/>
      <w:r w:rsidRPr="00C2210D">
        <w:t>Calabaza oleaginosa (</w:t>
      </w:r>
      <w:r w:rsidRPr="00C2210D">
        <w:rPr>
          <w:i/>
          <w:iCs/>
        </w:rPr>
        <w:t xml:space="preserve">Cucurbita pepo </w:t>
      </w:r>
      <w:r w:rsidRPr="00C2210D">
        <w:t xml:space="preserve">var. </w:t>
      </w:r>
      <w:r w:rsidRPr="00C2210D">
        <w:rPr>
          <w:i/>
          <w:iCs/>
        </w:rPr>
        <w:t>styriaca</w:t>
      </w:r>
      <w:r w:rsidRPr="00C2210D">
        <w:t>)</w:t>
      </w:r>
      <w:bookmarkEnd w:id="30"/>
    </w:p>
    <w:p w14:paraId="798BF346" w14:textId="77777777" w:rsidR="00F92D84" w:rsidRPr="00C2210D" w:rsidRDefault="00F92D84" w:rsidP="00F92D84">
      <w:pPr>
        <w:keepNext/>
        <w:jc w:val="left"/>
      </w:pPr>
    </w:p>
    <w:p w14:paraId="0900C888" w14:textId="3802BEF7" w:rsidR="00F92D84" w:rsidRPr="00C2210D" w:rsidRDefault="00F92D84" w:rsidP="00F92D84">
      <w:pPr>
        <w:rPr>
          <w:rFonts w:eastAsia="MS Mincho"/>
        </w:rPr>
      </w:pPr>
      <w:r w:rsidRPr="00C2210D">
        <w:t>33</w:t>
      </w:r>
      <w:r w:rsidRPr="00C2210D">
        <w:tab/>
      </w:r>
      <w:r w:rsidRPr="00C2210D">
        <w:rPr>
          <w:rFonts w:eastAsia="MS Mincho"/>
        </w:rPr>
        <w:t xml:space="preserve">El TWV recibió una presentación sobre «Calabaza oleaginosa </w:t>
      </w:r>
      <w:r w:rsidRPr="00C2210D">
        <w:rPr>
          <w:rFonts w:eastAsia="MS Mincho"/>
          <w:i/>
          <w:iCs/>
        </w:rPr>
        <w:t xml:space="preserve">(Cucurbita pepo </w:t>
      </w:r>
      <w:r w:rsidRPr="00C2210D">
        <w:rPr>
          <w:rFonts w:eastAsia="MS Mincho"/>
        </w:rPr>
        <w:t>var</w:t>
      </w:r>
      <w:r w:rsidRPr="00C2210D">
        <w:rPr>
          <w:rFonts w:eastAsia="MS Mincho"/>
          <w:i/>
          <w:iCs/>
        </w:rPr>
        <w:t xml:space="preserve">. styriaca) </w:t>
      </w:r>
      <w:r w:rsidRPr="00C2210D">
        <w:rPr>
          <w:rFonts w:eastAsia="MS Mincho"/>
        </w:rPr>
        <w:t>en el documento TG/119/4 Rev. (</w:t>
      </w:r>
      <w:r w:rsidRPr="00C2210D">
        <w:rPr>
          <w:rFonts w:eastAsia="MS Mincho"/>
          <w:i/>
          <w:iCs/>
        </w:rPr>
        <w:t xml:space="preserve">Cucurbita pepo </w:t>
      </w:r>
      <w:r w:rsidRPr="00C2210D">
        <w:rPr>
          <w:rFonts w:eastAsia="MS Mincho"/>
        </w:rPr>
        <w:t xml:space="preserve">L.) - Propuestas de Austria e intercambio de opiniones sobre los caracteres nuevos y adoptados», tal como figura en el documento </w:t>
      </w:r>
      <w:hyperlink r:id="rId28" w:history="1">
        <w:r w:rsidRPr="00C2210D">
          <w:rPr>
            <w:rStyle w:val="Hyperlink"/>
            <w:rFonts w:eastAsia="MS Mincho"/>
          </w:rPr>
          <w:t>TWV/59/2</w:t>
        </w:r>
      </w:hyperlink>
      <w:r w:rsidRPr="00C2210D">
        <w:rPr>
          <w:rFonts w:eastAsia="MS Mincho"/>
        </w:rPr>
        <w:t>.</w:t>
      </w:r>
    </w:p>
    <w:p w14:paraId="7E19C5DF" w14:textId="77777777" w:rsidR="00F92D84" w:rsidRPr="00C2210D" w:rsidRDefault="00F92D84" w:rsidP="00F92D84">
      <w:pPr>
        <w:rPr>
          <w:rFonts w:eastAsia="MS Mincho"/>
        </w:rPr>
      </w:pPr>
    </w:p>
    <w:p w14:paraId="3DC8EC41" w14:textId="7BEC89CF" w:rsidR="00F92D84" w:rsidRPr="00C2210D" w:rsidRDefault="00F92D84" w:rsidP="00F92D84">
      <w:pPr>
        <w:rPr>
          <w:rFonts w:eastAsia="MS Mincho"/>
        </w:rPr>
      </w:pPr>
      <w:r w:rsidRPr="00C2210D">
        <w:rPr>
          <w:rFonts w:eastAsia="MS Mincho"/>
        </w:rPr>
        <w:t>34</w:t>
      </w:r>
      <w:r w:rsidRPr="00C2210D">
        <w:rPr>
          <w:rFonts w:eastAsia="MS Mincho"/>
        </w:rPr>
        <w:tab/>
        <w:t>El TWV tomó nota de la invitación de Austria para colaborar en la elaboración de los caracteres de la calabaza oleaginosa y la revisión de las directrices de examen de la calabaza.  El TWV tomó nota del interés manifestado por la Unión Europea, Francia, Japón, los Países Bajos (Reino de los) y España en apoyar la revisión de las directrices de examen de la calabaza. El TWV convino en que, como alternativa, Austria podría informar sobre el uso de caracteres y niveles de expresión adicionales utilizando la plantilla que figura en la sección 10 del documento TGP/5, «Notificación de caracteres y niveles de expresión adicionales».</w:t>
      </w:r>
    </w:p>
    <w:p w14:paraId="3A72615F" w14:textId="77777777" w:rsidR="000B485A" w:rsidRPr="00C2210D" w:rsidRDefault="000B485A" w:rsidP="000B485A">
      <w:pPr>
        <w:rPr>
          <w:rFonts w:eastAsia="MS Mincho"/>
        </w:rPr>
      </w:pPr>
    </w:p>
    <w:p w14:paraId="78F1A2B8" w14:textId="1A9C0E36" w:rsidR="004A1C47" w:rsidRPr="00C2210D" w:rsidRDefault="004A1C47" w:rsidP="000B485A">
      <w:pPr>
        <w:rPr>
          <w:rFonts w:eastAsia="MS Mincho"/>
          <w:u w:val="single"/>
        </w:rPr>
      </w:pPr>
      <w:r w:rsidRPr="00C2210D">
        <w:rPr>
          <w:rFonts w:eastAsia="MS Mincho"/>
          <w:u w:val="single"/>
        </w:rPr>
        <w:t>Cenizo (</w:t>
      </w:r>
      <w:r w:rsidRPr="00C2210D">
        <w:rPr>
          <w:rFonts w:eastAsia="MS Mincho"/>
          <w:i/>
          <w:iCs/>
          <w:u w:val="single"/>
        </w:rPr>
        <w:t>Cenchrus purpureus</w:t>
      </w:r>
      <w:r w:rsidRPr="00C2210D">
        <w:rPr>
          <w:rFonts w:eastAsia="MS Mincho"/>
          <w:u w:val="single"/>
        </w:rPr>
        <w:t>)</w:t>
      </w:r>
    </w:p>
    <w:p w14:paraId="34B9F0A9" w14:textId="77777777" w:rsidR="004A1C47" w:rsidRPr="00C2210D" w:rsidRDefault="004A1C47" w:rsidP="000B485A">
      <w:pPr>
        <w:rPr>
          <w:rFonts w:eastAsia="MS Mincho"/>
        </w:rPr>
      </w:pPr>
    </w:p>
    <w:p w14:paraId="2DB1F9EF" w14:textId="56DE84B8" w:rsidR="000B485A" w:rsidRPr="00C2210D" w:rsidRDefault="001608EF" w:rsidP="000B485A">
      <w:pPr>
        <w:rPr>
          <w:rFonts w:eastAsia="MS Mincho"/>
        </w:rPr>
      </w:pPr>
      <w:r w:rsidRPr="00C2210D">
        <w:rPr>
          <w:rFonts w:eastAsia="MS Mincho"/>
        </w:rPr>
        <w:fldChar w:fldCharType="begin"/>
      </w:r>
      <w:r w:rsidRPr="00C2210D">
        <w:rPr>
          <w:rFonts w:eastAsia="MS Mincho"/>
        </w:rPr>
        <w:instrText xml:space="preserve"> AUTONUM  </w:instrText>
      </w:r>
      <w:r w:rsidRPr="00C2210D">
        <w:rPr>
          <w:rFonts w:eastAsia="MS Mincho"/>
        </w:rPr>
        <w:fldChar w:fldCharType="end"/>
      </w:r>
      <w:r w:rsidRPr="00C2210D">
        <w:rPr>
          <w:rFonts w:eastAsia="MS Mincho"/>
        </w:rPr>
        <w:tab/>
      </w:r>
      <w:r w:rsidR="000B485A" w:rsidRPr="00C2210D">
        <w:rPr>
          <w:rFonts w:eastAsia="MS Mincho"/>
        </w:rPr>
        <w:t>El TWA recibió una presentación sobre el pasto elefante (</w:t>
      </w:r>
      <w:r w:rsidR="000B485A" w:rsidRPr="00C2210D">
        <w:rPr>
          <w:rFonts w:eastAsia="MS Mincho"/>
          <w:i/>
          <w:iCs/>
        </w:rPr>
        <w:t xml:space="preserve">Cenchrus purpureus </w:t>
      </w:r>
      <w:r w:rsidR="000B485A" w:rsidRPr="00C2210D">
        <w:rPr>
          <w:rFonts w:eastAsia="MS Mincho"/>
        </w:rPr>
        <w:t xml:space="preserve">(Schumach.) Morrone; sinónimo </w:t>
      </w:r>
      <w:r w:rsidR="000B485A" w:rsidRPr="00C2210D">
        <w:rPr>
          <w:rFonts w:eastAsia="MS Mincho"/>
          <w:i/>
          <w:iCs/>
        </w:rPr>
        <w:t>Pennisetum purpureum</w:t>
      </w:r>
      <w:r w:rsidR="000B485A" w:rsidRPr="00C2210D">
        <w:rPr>
          <w:rFonts w:eastAsia="MS Mincho"/>
        </w:rPr>
        <w:t xml:space="preserve">) a cargo de un experto de China. Se facilitará una copia de la presentación en el documento </w:t>
      </w:r>
      <w:hyperlink r:id="rId29" w:history="1">
        <w:r w:rsidR="000B485A" w:rsidRPr="00C2210D">
          <w:rPr>
            <w:rStyle w:val="Hyperlink"/>
            <w:rFonts w:eastAsia="MS Mincho"/>
          </w:rPr>
          <w:t>TWA/54/2</w:t>
        </w:r>
      </w:hyperlink>
      <w:r w:rsidR="000B485A" w:rsidRPr="00C2210D">
        <w:rPr>
          <w:rFonts w:eastAsia="MS Mincho"/>
        </w:rPr>
        <w:t xml:space="preserve">, “Informes sobre la evolución de la protección de las variedades vegetales presentados por los miembros y observadores”.   </w:t>
      </w:r>
    </w:p>
    <w:p w14:paraId="1FCE0704" w14:textId="77777777" w:rsidR="000B485A" w:rsidRPr="00C2210D" w:rsidRDefault="000B485A" w:rsidP="000B485A">
      <w:pPr>
        <w:rPr>
          <w:rFonts w:eastAsia="MS Mincho"/>
        </w:rPr>
      </w:pPr>
    </w:p>
    <w:p w14:paraId="1815D209" w14:textId="2FFF36A6" w:rsidR="00964431" w:rsidRPr="00C2210D" w:rsidRDefault="00964431" w:rsidP="00964431">
      <w:pPr>
        <w:keepNext/>
        <w:keepLines/>
        <w:tabs>
          <w:tab w:val="left" w:pos="5387"/>
          <w:tab w:val="left" w:pos="5954"/>
        </w:tabs>
        <w:ind w:left="4820"/>
        <w:rPr>
          <w:rFonts w:eastAsia="Calibri" w:cs="Noto Sans Display"/>
          <w:i/>
          <w:iCs/>
        </w:rPr>
      </w:pPr>
      <w:r w:rsidRPr="00C2210D">
        <w:rPr>
          <w:rFonts w:eastAsia="Calibri" w:cs="Noto Sans Display"/>
          <w:i/>
          <w:iCs/>
        </w:rPr>
        <w:fldChar w:fldCharType="begin"/>
      </w:r>
      <w:r w:rsidRPr="00C2210D">
        <w:rPr>
          <w:rFonts w:eastAsia="Calibri" w:cs="Noto Sans Display"/>
          <w:i/>
          <w:iCs/>
        </w:rPr>
        <w:instrText xml:space="preserve"> AUTONUM  </w:instrText>
      </w:r>
      <w:r w:rsidRPr="00C2210D">
        <w:rPr>
          <w:rFonts w:eastAsia="Calibri" w:cs="Noto Sans Display"/>
          <w:i/>
          <w:iCs/>
        </w:rPr>
        <w:fldChar w:fldCharType="end"/>
      </w:r>
      <w:r w:rsidRPr="00C2210D">
        <w:rPr>
          <w:rFonts w:eastAsia="Calibri" w:cs="Noto Sans Display"/>
          <w:i/>
          <w:iCs/>
        </w:rPr>
        <w:tab/>
        <w:t>Se invita al TC a tomar nota de los informes del TWO, el TWV y el TWA sobre las experiencias con nuevos tipos y especies de manzano ornamental, arce, calabaza oleaginosa y pasto elefante</w:t>
      </w:r>
      <w:r w:rsidR="00651AB9" w:rsidRPr="00C2210D">
        <w:rPr>
          <w:rFonts w:eastAsia="Calibri" w:cs="Noto Sans Display"/>
          <w:i/>
          <w:iCs/>
        </w:rPr>
        <w:t>.</w:t>
      </w:r>
    </w:p>
    <w:p w14:paraId="392292D5" w14:textId="77777777" w:rsidR="0078080B" w:rsidRPr="00C2210D" w:rsidRDefault="0078080B" w:rsidP="00D90213">
      <w:pPr>
        <w:jc w:val="left"/>
        <w:rPr>
          <w:u w:val="single"/>
        </w:rPr>
      </w:pPr>
    </w:p>
    <w:p w14:paraId="2B5534B5" w14:textId="77777777" w:rsidR="00D90213" w:rsidRPr="00C2210D" w:rsidRDefault="00D90213" w:rsidP="00D90213">
      <w:pPr>
        <w:jc w:val="left"/>
        <w:rPr>
          <w:caps/>
        </w:rPr>
      </w:pPr>
    </w:p>
    <w:p w14:paraId="7ED3CF6E" w14:textId="77777777" w:rsidR="00D90213" w:rsidRPr="00C2210D" w:rsidRDefault="00D90213" w:rsidP="00D90213">
      <w:pPr>
        <w:outlineLvl w:val="0"/>
        <w:rPr>
          <w:caps/>
        </w:rPr>
      </w:pPr>
      <w:bookmarkStart w:id="31" w:name="_Toc210140677"/>
      <w:r w:rsidRPr="00C2210D">
        <w:rPr>
          <w:caps/>
        </w:rPr>
        <w:t>Directrices de examen para su adopción</w:t>
      </w:r>
      <w:bookmarkEnd w:id="13"/>
      <w:bookmarkEnd w:id="31"/>
    </w:p>
    <w:p w14:paraId="1EC99A56" w14:textId="77777777" w:rsidR="00D90213" w:rsidRPr="00C2210D" w:rsidRDefault="00D90213" w:rsidP="00D90213"/>
    <w:p w14:paraId="373293F5" w14:textId="77777777" w:rsidR="00D90213" w:rsidRPr="00C2210D" w:rsidRDefault="00D90213" w:rsidP="00D90213">
      <w:pPr>
        <w:outlineLvl w:val="1"/>
        <w:rPr>
          <w:u w:val="single"/>
        </w:rPr>
      </w:pPr>
      <w:bookmarkStart w:id="32" w:name="_Toc210140678"/>
      <w:r w:rsidRPr="00C2210D">
        <w:rPr>
          <w:u w:val="single"/>
        </w:rPr>
        <w:t>Antecedentes</w:t>
      </w:r>
      <w:bookmarkEnd w:id="32"/>
    </w:p>
    <w:p w14:paraId="2A62F91E" w14:textId="77777777" w:rsidR="00D90213" w:rsidRPr="00C2210D" w:rsidRDefault="00D90213" w:rsidP="00D90213"/>
    <w:p w14:paraId="31FBC8F1" w14:textId="77777777" w:rsidR="00D90213" w:rsidRPr="00C2210D" w:rsidRDefault="00D90213" w:rsidP="00D90213">
      <w:pPr>
        <w:rPr>
          <w:rFonts w:cs="Arial"/>
        </w:rPr>
      </w:pPr>
      <w:r w:rsidRPr="00C2210D">
        <w:fldChar w:fldCharType="begin"/>
      </w:r>
      <w:r w:rsidRPr="00C2210D">
        <w:instrText xml:space="preserve"> AUTONUM  </w:instrText>
      </w:r>
      <w:r w:rsidRPr="00C2210D">
        <w:fldChar w:fldCharType="end"/>
      </w:r>
      <w:r w:rsidRPr="00C2210D">
        <w:tab/>
      </w:r>
      <w:r w:rsidRPr="00C2210D">
        <w:rPr>
          <w:rFonts w:cs="Arial"/>
        </w:rPr>
        <w:t>El TC, en su cuadragésima séptima sesión, celebrada en Ginebra del 4 al 6 de abril de 2011, tomó nota de que el Consejo, en su cuadragésima tercera sesión ordinaria, celebrada en Ginebra el 22 de octubre de 2009, había respaldado la práctica por la cual el TC adopta las directrices de examen en nombre del Consejo sobre la base del programa de trabajo aprobado por este, sin que las directrices de examen individuales se sometan al Consejo para su examen (véase el documento C/43/17, «Informe», párrafo 38).</w:t>
      </w:r>
    </w:p>
    <w:p w14:paraId="2358A59C" w14:textId="77777777" w:rsidR="00D90213" w:rsidRPr="00C2210D" w:rsidRDefault="00D90213" w:rsidP="00D90213">
      <w:pPr>
        <w:rPr>
          <w:rFonts w:cs="Arial"/>
        </w:rPr>
      </w:pPr>
    </w:p>
    <w:p w14:paraId="1AD62645" w14:textId="01308DD1" w:rsidR="00D90213" w:rsidRPr="00C2210D" w:rsidRDefault="00D90213" w:rsidP="00D90213">
      <w:pPr>
        <w:keepLines/>
        <w:rPr>
          <w:rFonts w:cs="Arial"/>
        </w:rPr>
      </w:pPr>
      <w:r w:rsidRPr="00C2210D">
        <w:fldChar w:fldCharType="begin"/>
      </w:r>
      <w:r w:rsidRPr="00C2210D">
        <w:instrText xml:space="preserve"> AUTONUM  </w:instrText>
      </w:r>
      <w:r w:rsidRPr="00C2210D">
        <w:fldChar w:fldCharType="end"/>
      </w:r>
      <w:r w:rsidRPr="00C2210D">
        <w:tab/>
      </w:r>
      <w:r w:rsidRPr="00C2210D">
        <w:rPr>
          <w:rFonts w:cs="Arial"/>
        </w:rPr>
        <w:t xml:space="preserve">En su </w:t>
      </w:r>
      <w:r w:rsidR="00291B18" w:rsidRPr="00C2210D">
        <w:rPr>
          <w:rFonts w:cs="Arial"/>
        </w:rPr>
        <w:t xml:space="preserve">quincuagésima octava </w:t>
      </w:r>
      <w:r w:rsidRPr="00C2210D">
        <w:rPr>
          <w:rFonts w:cs="Arial"/>
        </w:rPr>
        <w:t>sesión ordinaria, celebrada en Ginebra el</w:t>
      </w:r>
      <w:r w:rsidR="00291B18" w:rsidRPr="00C2210D">
        <w:rPr>
          <w:rFonts w:cs="Arial"/>
        </w:rPr>
        <w:t xml:space="preserve"> 25</w:t>
      </w:r>
      <w:r w:rsidRPr="00C2210D">
        <w:rPr>
          <w:rFonts w:cs="Arial"/>
        </w:rPr>
        <w:t xml:space="preserve"> de octubre </w:t>
      </w:r>
      <w:r w:rsidR="00291B18" w:rsidRPr="00C2210D">
        <w:rPr>
          <w:rFonts w:cs="Arial"/>
        </w:rPr>
        <w:t>de 2024</w:t>
      </w:r>
      <w:r w:rsidRPr="00C2210D">
        <w:rPr>
          <w:rFonts w:cs="Arial"/>
        </w:rPr>
        <w:t xml:space="preserve">, el Consejo aprobó la labor del TC y los programas de trabajo de los TWP comunicados al TC, tal como se indica en el documento </w:t>
      </w:r>
      <w:r w:rsidR="00291B18" w:rsidRPr="00C2210D">
        <w:rPr>
          <w:rFonts w:cs="Arial"/>
        </w:rPr>
        <w:t xml:space="preserve">TC/60/8 </w:t>
      </w:r>
      <w:r w:rsidRPr="00C2210D">
        <w:rPr>
          <w:rFonts w:cs="Arial"/>
        </w:rPr>
        <w:t xml:space="preserve">«Informe» (véase el documento </w:t>
      </w:r>
      <w:r w:rsidR="00724905" w:rsidRPr="00C2210D">
        <w:rPr>
          <w:rFonts w:cs="Arial"/>
        </w:rPr>
        <w:t xml:space="preserve">C/58/19 </w:t>
      </w:r>
      <w:r w:rsidRPr="00C2210D">
        <w:rPr>
          <w:rFonts w:cs="Arial"/>
        </w:rPr>
        <w:t>«Informe», párrafo</w:t>
      </w:r>
      <w:r w:rsidR="00724905" w:rsidRPr="00C2210D">
        <w:rPr>
          <w:rFonts w:cs="Arial"/>
        </w:rPr>
        <w:t xml:space="preserve"> 58</w:t>
      </w:r>
      <w:r w:rsidRPr="00C2210D">
        <w:rPr>
          <w:rFonts w:cs="Arial"/>
        </w:rPr>
        <w:t>).</w:t>
      </w:r>
    </w:p>
    <w:p w14:paraId="2486DB51" w14:textId="77777777" w:rsidR="00D90213" w:rsidRPr="00C2210D" w:rsidRDefault="00D90213" w:rsidP="00D90213">
      <w:pPr>
        <w:rPr>
          <w:highlight w:val="yellow"/>
        </w:rPr>
      </w:pPr>
    </w:p>
    <w:p w14:paraId="64987962" w14:textId="77777777" w:rsidR="00D90213" w:rsidRPr="00C2210D" w:rsidRDefault="00D90213" w:rsidP="00D90213">
      <w:pPr>
        <w:rPr>
          <w:highlight w:val="yellow"/>
        </w:rPr>
      </w:pPr>
    </w:p>
    <w:p w14:paraId="48757EF7" w14:textId="77777777" w:rsidR="00D90213" w:rsidRPr="00C2210D" w:rsidRDefault="00D90213" w:rsidP="00D90213">
      <w:pPr>
        <w:keepNext/>
        <w:outlineLvl w:val="1"/>
        <w:rPr>
          <w:u w:val="single"/>
        </w:rPr>
      </w:pPr>
      <w:bookmarkStart w:id="33" w:name="_Toc210140679"/>
      <w:r w:rsidRPr="00C2210D">
        <w:rPr>
          <w:u w:val="single"/>
        </w:rPr>
        <w:lastRenderedPageBreak/>
        <w:t>Lista de proyectos de directrices de examen propuestos para su adopción</w:t>
      </w:r>
      <w:bookmarkEnd w:id="33"/>
    </w:p>
    <w:p w14:paraId="5E94A5D1" w14:textId="77777777" w:rsidR="00D90213" w:rsidRPr="00C2210D" w:rsidRDefault="00D90213" w:rsidP="00D90213">
      <w:pPr>
        <w:rPr>
          <w:highlight w:val="yellow"/>
        </w:rPr>
      </w:pPr>
    </w:p>
    <w:p w14:paraId="07AA25D6" w14:textId="1A8D631E" w:rsidR="00D90213" w:rsidRPr="00C2210D" w:rsidRDefault="00D90213" w:rsidP="00D90213">
      <w:r w:rsidRPr="00C2210D">
        <w:fldChar w:fldCharType="begin"/>
      </w:r>
      <w:r w:rsidRPr="00C2210D">
        <w:instrText xml:space="preserve"> AUTONUM  </w:instrText>
      </w:r>
      <w:r w:rsidRPr="00C2210D">
        <w:fldChar w:fldCharType="end"/>
      </w:r>
      <w:r w:rsidRPr="00C2210D">
        <w:tab/>
        <w:t xml:space="preserve">En el Anexo III del presente documento figura la lista de proyectos de directrices de examen propuestos para su adopción por el </w:t>
      </w:r>
      <w:r w:rsidR="00664C9B" w:rsidRPr="00C2210D">
        <w:t>TWO</w:t>
      </w:r>
      <w:r w:rsidRPr="00C2210D">
        <w:t xml:space="preserve">, </w:t>
      </w:r>
      <w:r w:rsidR="00664C9B" w:rsidRPr="00C2210D">
        <w:t>el TWV</w:t>
      </w:r>
      <w:r w:rsidRPr="00C2210D">
        <w:t xml:space="preserve">, </w:t>
      </w:r>
      <w:r w:rsidR="00664C9B" w:rsidRPr="00C2210D">
        <w:t xml:space="preserve">el TWA </w:t>
      </w:r>
      <w:r w:rsidRPr="00C2210D">
        <w:t>y el TWF en sus sesiones de</w:t>
      </w:r>
      <w:r w:rsidR="00664C9B" w:rsidRPr="00C2210D">
        <w:t xml:space="preserve"> 2025</w:t>
      </w:r>
      <w:r w:rsidRPr="00C2210D">
        <w:t xml:space="preserve">, que serán examinados por el TC-EDC en sus reuniones de </w:t>
      </w:r>
      <w:r w:rsidR="00664C9B" w:rsidRPr="00C2210D">
        <w:t xml:space="preserve">octubre de 2025 y </w:t>
      </w:r>
      <w:r w:rsidRPr="00C2210D">
        <w:t xml:space="preserve">enero </w:t>
      </w:r>
      <w:r w:rsidR="00664C9B" w:rsidRPr="00C2210D">
        <w:t>de 2026</w:t>
      </w:r>
      <w:r w:rsidRPr="00C2210D">
        <w:t xml:space="preserve">. </w:t>
      </w:r>
    </w:p>
    <w:p w14:paraId="257A2D3A" w14:textId="77777777" w:rsidR="00D90213" w:rsidRPr="00C2210D" w:rsidRDefault="00D90213" w:rsidP="00D90213"/>
    <w:p w14:paraId="5B25E389" w14:textId="00EAFE55" w:rsidR="00D90213" w:rsidRPr="00C2210D" w:rsidRDefault="00D90213" w:rsidP="00D90213">
      <w:pPr>
        <w:tabs>
          <w:tab w:val="left" w:pos="5387"/>
          <w:tab w:val="left" w:pos="5954"/>
        </w:tabs>
        <w:ind w:left="4820"/>
        <w:rPr>
          <w:i/>
        </w:rPr>
      </w:pPr>
      <w:r w:rsidRPr="00C2210D">
        <w:rPr>
          <w:i/>
        </w:rPr>
        <w:fldChar w:fldCharType="begin"/>
      </w:r>
      <w:r w:rsidRPr="00C2210D">
        <w:rPr>
          <w:i/>
        </w:rPr>
        <w:instrText xml:space="preserve"> AUTONUM  </w:instrText>
      </w:r>
      <w:r w:rsidRPr="00C2210D">
        <w:rPr>
          <w:i/>
        </w:rPr>
        <w:fldChar w:fldCharType="end"/>
      </w:r>
      <w:r w:rsidRPr="00C2210D">
        <w:rPr>
          <w:i/>
        </w:rPr>
        <w:tab/>
        <w:t>Se invita al TC a tomar nota de la lista de proyectos de directrices de examen que se prevé que apruebe el TC, sin perjuicio de los cambios que proponga el TC-EDC, tal como se establece en el Anexo III del presente documento.</w:t>
      </w:r>
    </w:p>
    <w:p w14:paraId="5796D3F6" w14:textId="77777777" w:rsidR="00D90213" w:rsidRPr="00C2210D" w:rsidRDefault="00D90213" w:rsidP="00D90213"/>
    <w:p w14:paraId="504E725C" w14:textId="77777777" w:rsidR="00D90213" w:rsidRPr="00C2210D" w:rsidRDefault="00D90213" w:rsidP="00D90213"/>
    <w:p w14:paraId="6C862622" w14:textId="1A13553E" w:rsidR="00D90213" w:rsidRPr="00C2210D" w:rsidRDefault="00DA1171" w:rsidP="00D90213">
      <w:pPr>
        <w:keepNext/>
        <w:outlineLvl w:val="0"/>
        <w:rPr>
          <w:caps/>
        </w:rPr>
      </w:pPr>
      <w:bookmarkStart w:id="34" w:name="_Toc48312814"/>
      <w:bookmarkStart w:id="35" w:name="_Toc210140680"/>
      <w:r>
        <w:rPr>
          <w:caps/>
        </w:rPr>
        <w:t>Directrices</w:t>
      </w:r>
      <w:r w:rsidR="00D90213" w:rsidRPr="00C2210D">
        <w:rPr>
          <w:caps/>
        </w:rPr>
        <w:t xml:space="preserve"> de examen aprobadas por correspondencia en</w:t>
      </w:r>
      <w:r w:rsidR="00664C9B" w:rsidRPr="00C2210D">
        <w:rPr>
          <w:caps/>
        </w:rPr>
        <w:t xml:space="preserve"> 202</w:t>
      </w:r>
      <w:bookmarkEnd w:id="34"/>
      <w:r w:rsidR="00664C9B" w:rsidRPr="00C2210D">
        <w:rPr>
          <w:caps/>
        </w:rPr>
        <w:t>5</w:t>
      </w:r>
      <w:bookmarkEnd w:id="35"/>
    </w:p>
    <w:p w14:paraId="7171EA13" w14:textId="77777777" w:rsidR="00D90213" w:rsidRPr="00C2210D" w:rsidRDefault="00D90213" w:rsidP="00D90213">
      <w:pPr>
        <w:keepNext/>
        <w:outlineLvl w:val="1"/>
        <w:rPr>
          <w:u w:val="single"/>
        </w:rPr>
      </w:pPr>
    </w:p>
    <w:p w14:paraId="3A2DC154" w14:textId="77777777" w:rsidR="00D90213" w:rsidRPr="00C2210D" w:rsidRDefault="00D90213" w:rsidP="00D90213">
      <w:pPr>
        <w:keepNext/>
        <w:outlineLvl w:val="1"/>
        <w:rPr>
          <w:u w:val="single"/>
        </w:rPr>
      </w:pPr>
      <w:bookmarkStart w:id="36" w:name="_Toc48312815"/>
      <w:bookmarkStart w:id="37" w:name="_Toc210140681"/>
      <w:r w:rsidRPr="00C2210D">
        <w:rPr>
          <w:u w:val="single"/>
        </w:rPr>
        <w:t>Antecedentes</w:t>
      </w:r>
      <w:bookmarkEnd w:id="36"/>
      <w:bookmarkEnd w:id="37"/>
    </w:p>
    <w:p w14:paraId="085E990C" w14:textId="77777777" w:rsidR="00D90213" w:rsidRPr="00C2210D" w:rsidRDefault="00D90213" w:rsidP="00D90213">
      <w:pPr>
        <w:keepNext/>
      </w:pPr>
    </w:p>
    <w:p w14:paraId="3022198F" w14:textId="77777777" w:rsidR="00D90213" w:rsidRPr="00C2210D" w:rsidRDefault="00D90213" w:rsidP="00D90213">
      <w:r w:rsidRPr="00C2210D">
        <w:fldChar w:fldCharType="begin"/>
      </w:r>
      <w:r w:rsidRPr="00C2210D">
        <w:instrText xml:space="preserve"> AUTONUM  </w:instrText>
      </w:r>
      <w:r w:rsidRPr="00C2210D">
        <w:fldChar w:fldCharType="end"/>
      </w:r>
      <w:r w:rsidRPr="00C2210D">
        <w:tab/>
        <w:t>El documento TGP/7 «Elaboración de directrices de examen» establece que «El Comité Técnico podrá aprobar directrices de examen en su sesión o por correspondencia. Las directrices de examen podrán aprobarse por correspondencia de conformidad con el siguiente procedimiento:</w:t>
      </w:r>
    </w:p>
    <w:p w14:paraId="273B3F45" w14:textId="77777777" w:rsidR="00D90213" w:rsidRPr="00C2210D" w:rsidRDefault="00D90213" w:rsidP="00D90213"/>
    <w:p w14:paraId="26F6F603" w14:textId="77777777" w:rsidR="00D90213" w:rsidRPr="00C2210D" w:rsidRDefault="00D90213" w:rsidP="00D90213">
      <w:pPr>
        <w:numPr>
          <w:ilvl w:val="0"/>
          <w:numId w:val="3"/>
        </w:numPr>
        <w:ind w:left="1134" w:hanging="567"/>
        <w:contextualSpacing/>
        <w:rPr>
          <w:rFonts w:cs="Arial"/>
          <w:lang w:eastAsia="en-GB"/>
        </w:rPr>
      </w:pPr>
      <w:r w:rsidRPr="00C2210D">
        <w:rPr>
          <w:rFonts w:cs="Arial"/>
          <w:lang w:eastAsia="en-GB"/>
        </w:rPr>
        <w:t>«el proyecto de directrices de examen se distribuirá al TC para su adopción por correspondencia con las recomendaciones del TC-EDC;</w:t>
      </w:r>
    </w:p>
    <w:p w14:paraId="6B48908D" w14:textId="77777777" w:rsidR="00D90213" w:rsidRPr="00C2210D" w:rsidRDefault="00D90213" w:rsidP="00D90213">
      <w:pPr>
        <w:numPr>
          <w:ilvl w:val="0"/>
          <w:numId w:val="3"/>
        </w:numPr>
        <w:ind w:left="1134" w:hanging="567"/>
        <w:contextualSpacing/>
        <w:rPr>
          <w:rFonts w:cs="Arial"/>
          <w:lang w:eastAsia="en-GB"/>
        </w:rPr>
      </w:pPr>
      <w:r w:rsidRPr="00C2210D">
        <w:rPr>
          <w:rFonts w:cs="Arial"/>
          <w:lang w:eastAsia="en-GB"/>
        </w:rPr>
        <w:t>«el proyecto de directrices de examen se considerará adoptado si no se reciben observaciones en un plazo de seis semanas;</w:t>
      </w:r>
    </w:p>
    <w:p w14:paraId="59DE6BA7" w14:textId="77777777" w:rsidR="00D90213" w:rsidRPr="00C2210D" w:rsidRDefault="00D90213" w:rsidP="00D90213">
      <w:pPr>
        <w:numPr>
          <w:ilvl w:val="0"/>
          <w:numId w:val="3"/>
        </w:numPr>
        <w:ind w:left="1134" w:hanging="567"/>
        <w:contextualSpacing/>
        <w:rPr>
          <w:rFonts w:cs="Arial"/>
          <w:lang w:eastAsia="en-GB"/>
        </w:rPr>
      </w:pPr>
      <w:r w:rsidRPr="00C2210D">
        <w:rPr>
          <w:rFonts w:cs="Arial"/>
          <w:lang w:eastAsia="en-GB"/>
        </w:rPr>
        <w:t>«si se reciben observaciones, el proyecto de directrices de examen se remite al TWP pertinente para que examine dichas observaciones».</w:t>
      </w:r>
    </w:p>
    <w:p w14:paraId="44D4DE61" w14:textId="77777777" w:rsidR="00D90213" w:rsidRPr="00C2210D" w:rsidRDefault="00D90213" w:rsidP="00D90213">
      <w:pPr>
        <w:rPr>
          <w:rFonts w:cs="Angsana New"/>
          <w:snapToGrid w:val="0"/>
          <w:lang w:eastAsia="ja-JP" w:bidi="th-TH"/>
        </w:rPr>
      </w:pPr>
    </w:p>
    <w:p w14:paraId="3563FA9E" w14:textId="77777777" w:rsidR="00D90213" w:rsidRPr="00C2210D" w:rsidRDefault="00D90213" w:rsidP="00D90213">
      <w:pPr>
        <w:rPr>
          <w:rFonts w:cs="Angsana New"/>
          <w:snapToGrid w:val="0"/>
          <w:lang w:eastAsia="ja-JP" w:bidi="th-TH"/>
        </w:rPr>
      </w:pPr>
    </w:p>
    <w:p w14:paraId="57924EE5" w14:textId="77777777" w:rsidR="00D90213" w:rsidRPr="00C2210D" w:rsidRDefault="00D90213" w:rsidP="00D90213">
      <w:pPr>
        <w:keepNext/>
        <w:outlineLvl w:val="1"/>
        <w:rPr>
          <w:snapToGrid w:val="0"/>
          <w:u w:val="single"/>
          <w:lang w:eastAsia="ja-JP" w:bidi="th-TH"/>
        </w:rPr>
      </w:pPr>
      <w:bookmarkStart w:id="38" w:name="_Toc48312816"/>
      <w:bookmarkStart w:id="39" w:name="_Toc210140682"/>
      <w:r w:rsidRPr="00C2210D">
        <w:rPr>
          <w:u w:val="single"/>
          <w:lang w:eastAsia="ja-JP" w:bidi="th-TH"/>
        </w:rPr>
        <w:t>Aprobaciones por correspondencia</w:t>
      </w:r>
      <w:bookmarkEnd w:id="39"/>
      <w:r w:rsidRPr="00C2210D">
        <w:rPr>
          <w:u w:val="single"/>
          <w:lang w:eastAsia="ja-JP" w:bidi="th-TH"/>
        </w:rPr>
        <w:t xml:space="preserve"> </w:t>
      </w:r>
      <w:bookmarkEnd w:id="38"/>
    </w:p>
    <w:p w14:paraId="22E99CAE" w14:textId="77777777" w:rsidR="00D90213" w:rsidRPr="00C2210D" w:rsidRDefault="00D90213" w:rsidP="00D90213">
      <w:pPr>
        <w:keepNext/>
        <w:rPr>
          <w:rFonts w:cs="Angsana New"/>
          <w:snapToGrid w:val="0"/>
          <w:lang w:eastAsia="ja-JP" w:bidi="th-TH"/>
        </w:rPr>
      </w:pPr>
    </w:p>
    <w:p w14:paraId="772C91DB" w14:textId="68B87ABC" w:rsidR="00D90213" w:rsidRPr="00C2210D" w:rsidRDefault="00D90213" w:rsidP="00D90213">
      <w:pPr>
        <w:keepNext/>
        <w:rPr>
          <w:rFonts w:cs="Arial"/>
          <w:szCs w:val="24"/>
          <w:lang w:eastAsia="ja-JP" w:bidi="th-TH"/>
        </w:rPr>
      </w:pPr>
      <w:r w:rsidRPr="00C2210D">
        <w:rPr>
          <w:rFonts w:cs="Angsana New"/>
          <w:snapToGrid w:val="0"/>
          <w:lang w:eastAsia="ja-JP" w:bidi="th-TH"/>
        </w:rPr>
        <w:fldChar w:fldCharType="begin"/>
      </w:r>
      <w:r w:rsidRPr="00C2210D">
        <w:rPr>
          <w:rFonts w:cs="Angsana New"/>
          <w:snapToGrid w:val="0"/>
          <w:lang w:eastAsia="ja-JP" w:bidi="th-TH"/>
        </w:rPr>
        <w:instrText xml:space="preserve"> AUTONUM  </w:instrText>
      </w:r>
      <w:r w:rsidRPr="00C2210D">
        <w:rPr>
          <w:rFonts w:cs="Angsana New"/>
          <w:snapToGrid w:val="0"/>
          <w:lang w:eastAsia="ja-JP" w:bidi="th-TH"/>
        </w:rPr>
        <w:fldChar w:fldCharType="end"/>
      </w:r>
      <w:r w:rsidRPr="00C2210D">
        <w:rPr>
          <w:rFonts w:cs="Angsana New"/>
          <w:snapToGrid w:val="0"/>
          <w:lang w:eastAsia="ja-JP" w:bidi="th-TH"/>
        </w:rPr>
        <w:tab/>
        <w:t xml:space="preserve">El </w:t>
      </w:r>
      <w:r w:rsidRPr="00C2210D">
        <w:rPr>
          <w:rFonts w:cs="Angsana New"/>
          <w:szCs w:val="24"/>
          <w:lang w:eastAsia="ja-JP" w:bidi="th-TH"/>
        </w:rPr>
        <w:t>TC-EDC, en sus reuniones celebradas los días</w:t>
      </w:r>
      <w:r w:rsidR="00437572" w:rsidRPr="00C2210D">
        <w:rPr>
          <w:rFonts w:cs="Angsana New"/>
          <w:szCs w:val="24"/>
          <w:lang w:eastAsia="ja-JP" w:bidi="th-TH"/>
        </w:rPr>
        <w:t xml:space="preserve"> 13 </w:t>
      </w:r>
      <w:r w:rsidRPr="00C2210D">
        <w:rPr>
          <w:rFonts w:cs="Angsana New"/>
          <w:szCs w:val="24"/>
          <w:lang w:eastAsia="ja-JP" w:bidi="th-TH"/>
        </w:rPr>
        <w:t>y</w:t>
      </w:r>
      <w:r w:rsidR="00437572" w:rsidRPr="00C2210D">
        <w:rPr>
          <w:rFonts w:cs="Angsana New"/>
          <w:szCs w:val="24"/>
          <w:lang w:eastAsia="ja-JP" w:bidi="th-TH"/>
        </w:rPr>
        <w:t xml:space="preserve"> 15 </w:t>
      </w:r>
      <w:r w:rsidRPr="00C2210D">
        <w:rPr>
          <w:rFonts w:cs="Angsana New"/>
          <w:szCs w:val="24"/>
          <w:lang w:eastAsia="ja-JP" w:bidi="th-TH"/>
        </w:rPr>
        <w:t xml:space="preserve">de enero </w:t>
      </w:r>
      <w:r w:rsidR="00437572" w:rsidRPr="00C2210D">
        <w:rPr>
          <w:rFonts w:cs="Angsana New"/>
          <w:szCs w:val="24"/>
          <w:lang w:eastAsia="ja-JP" w:bidi="th-TH"/>
        </w:rPr>
        <w:t xml:space="preserve">de 2025 </w:t>
      </w:r>
      <w:r w:rsidRPr="00C2210D">
        <w:rPr>
          <w:rFonts w:cs="Angsana New"/>
          <w:szCs w:val="24"/>
          <w:lang w:eastAsia="ja-JP" w:bidi="th-TH"/>
        </w:rPr>
        <w:t>y</w:t>
      </w:r>
      <w:r w:rsidR="00437572" w:rsidRPr="00C2210D">
        <w:rPr>
          <w:rFonts w:cs="Angsana New"/>
          <w:szCs w:val="24"/>
          <w:lang w:eastAsia="ja-JP" w:bidi="th-TH"/>
        </w:rPr>
        <w:t xml:space="preserve"> 18 </w:t>
      </w:r>
      <w:r w:rsidRPr="00C2210D">
        <w:rPr>
          <w:rFonts w:cs="Angsana New"/>
          <w:szCs w:val="24"/>
          <w:lang w:eastAsia="ja-JP" w:bidi="th-TH"/>
        </w:rPr>
        <w:t>y</w:t>
      </w:r>
      <w:r w:rsidR="00437572" w:rsidRPr="00C2210D">
        <w:rPr>
          <w:rFonts w:cs="Angsana New"/>
          <w:szCs w:val="24"/>
          <w:lang w:eastAsia="ja-JP" w:bidi="th-TH"/>
        </w:rPr>
        <w:t xml:space="preserve"> 19 </w:t>
      </w:r>
      <w:r w:rsidRPr="00C2210D">
        <w:rPr>
          <w:rFonts w:cs="Angsana New"/>
          <w:szCs w:val="24"/>
          <w:lang w:eastAsia="ja-JP" w:bidi="th-TH"/>
        </w:rPr>
        <w:t xml:space="preserve">de marzo </w:t>
      </w:r>
      <w:r w:rsidR="00437572" w:rsidRPr="00C2210D">
        <w:rPr>
          <w:rFonts w:cs="Angsana New"/>
          <w:szCs w:val="24"/>
          <w:lang w:eastAsia="ja-JP" w:bidi="th-TH"/>
        </w:rPr>
        <w:t>de 2025</w:t>
      </w:r>
      <w:r w:rsidRPr="00C2210D">
        <w:rPr>
          <w:rFonts w:cs="Angsana New"/>
          <w:szCs w:val="24"/>
          <w:lang w:eastAsia="ja-JP" w:bidi="th-TH"/>
        </w:rPr>
        <w:t xml:space="preserve">, </w:t>
      </w:r>
      <w:r w:rsidRPr="00C2210D">
        <w:rPr>
          <w:rFonts w:cs="Arial"/>
        </w:rPr>
        <w:t xml:space="preserve">examinó el proyecto de directrices de examen presentado para su adopción por los TWP. El TC-EDC recomendó </w:t>
      </w:r>
      <w:r w:rsidRPr="00C2210D">
        <w:rPr>
          <w:rFonts w:cs="Angsana New"/>
          <w:szCs w:val="24"/>
          <w:lang w:eastAsia="ja-JP" w:bidi="th-TH"/>
        </w:rPr>
        <w:t xml:space="preserve">la adopción por </w:t>
      </w:r>
      <w:r w:rsidRPr="00C2210D">
        <w:rPr>
          <w:rFonts w:cs="Arial"/>
          <w:szCs w:val="24"/>
          <w:lang w:eastAsia="ja-JP" w:bidi="th-TH"/>
        </w:rPr>
        <w:t xml:space="preserve">correspondencia de las directrices de examen </w:t>
      </w:r>
      <w:r w:rsidR="00D63FE0" w:rsidRPr="00C2210D">
        <w:rPr>
          <w:rFonts w:cs="Arial"/>
          <w:szCs w:val="24"/>
          <w:lang w:eastAsia="ja-JP" w:bidi="th-TH"/>
        </w:rPr>
        <w:t xml:space="preserve">que figuran </w:t>
      </w:r>
      <w:r w:rsidRPr="00C2210D">
        <w:rPr>
          <w:rFonts w:cs="Arial"/>
          <w:szCs w:val="24"/>
          <w:lang w:eastAsia="ja-JP" w:bidi="th-TH"/>
        </w:rPr>
        <w:t xml:space="preserve">en el anexo </w:t>
      </w:r>
      <w:r w:rsidR="00A97A60" w:rsidRPr="00C2210D">
        <w:rPr>
          <w:rFonts w:cs="Arial"/>
          <w:szCs w:val="24"/>
          <w:lang w:eastAsia="ja-JP" w:bidi="th-TH"/>
        </w:rPr>
        <w:t xml:space="preserve">IV </w:t>
      </w:r>
      <w:r w:rsidRPr="00C2210D">
        <w:rPr>
          <w:rFonts w:cs="Arial"/>
          <w:szCs w:val="24"/>
          <w:lang w:eastAsia="ja-JP" w:bidi="th-TH"/>
        </w:rPr>
        <w:t xml:space="preserve">del presente documento. </w:t>
      </w:r>
    </w:p>
    <w:p w14:paraId="03E465D0" w14:textId="77777777" w:rsidR="00D90213" w:rsidRPr="00C2210D" w:rsidRDefault="00D90213" w:rsidP="00D90213"/>
    <w:p w14:paraId="6C229BBA" w14:textId="5B571186" w:rsidR="00D90213" w:rsidRPr="00C2210D" w:rsidRDefault="00D90213" w:rsidP="00D90213">
      <w:r w:rsidRPr="00C2210D">
        <w:fldChar w:fldCharType="begin"/>
      </w:r>
      <w:r w:rsidRPr="00C2210D">
        <w:instrText xml:space="preserve"> AUTONUM  </w:instrText>
      </w:r>
      <w:r w:rsidRPr="00C2210D">
        <w:fldChar w:fldCharType="end"/>
      </w:r>
      <w:r w:rsidRPr="00C2210D">
        <w:tab/>
      </w:r>
      <w:r w:rsidR="009A4A06" w:rsidRPr="00C2210D">
        <w:t xml:space="preserve">El 14 </w:t>
      </w:r>
      <w:r w:rsidRPr="00C2210D">
        <w:t>de</w:t>
      </w:r>
      <w:r w:rsidR="009A4A06" w:rsidRPr="00C2210D">
        <w:t xml:space="preserve"> julio de 2025</w:t>
      </w:r>
      <w:r w:rsidRPr="00C2210D">
        <w:t xml:space="preserve">, la Oficina de la Unión publicó la Circular </w:t>
      </w:r>
      <w:r w:rsidR="009A4A06" w:rsidRPr="00C2210D">
        <w:t xml:space="preserve">E-25/050 </w:t>
      </w:r>
      <w:r w:rsidRPr="00C2210D">
        <w:rPr>
          <w:rFonts w:eastAsia="Calibri" w:cs="Arial"/>
          <w:snapToGrid w:val="0"/>
        </w:rPr>
        <w:t xml:space="preserve">en la que se proponía la </w:t>
      </w:r>
      <w:r w:rsidRPr="00C2210D">
        <w:rPr>
          <w:rFonts w:eastAsia="Calibri" w:cs="Arial"/>
          <w:lang w:eastAsia="ja-JP"/>
        </w:rPr>
        <w:t xml:space="preserve">adopción por correspondencia del proyecto revisado de directrices de examen que incorporaba las modificaciones de redacción recomendadas por el TC-EDC.  </w:t>
      </w:r>
      <w:r w:rsidRPr="00C2210D">
        <w:t>La Oficina de la Unión no recibió ninguna objeción y las directrices de examen se consideraron adoptadas por el TC por correspondencia.</w:t>
      </w:r>
    </w:p>
    <w:p w14:paraId="06BD0D22" w14:textId="77777777" w:rsidR="00D90213" w:rsidRPr="00C2210D" w:rsidRDefault="00D90213" w:rsidP="00D90213">
      <w:pPr>
        <w:rPr>
          <w:rFonts w:cs="Arial"/>
        </w:rPr>
      </w:pPr>
    </w:p>
    <w:p w14:paraId="1DAD8DD2" w14:textId="2CAD3C78" w:rsidR="00D90213" w:rsidRPr="00C2210D" w:rsidRDefault="00D90213" w:rsidP="00D90213">
      <w:pPr>
        <w:tabs>
          <w:tab w:val="left" w:pos="5387"/>
          <w:tab w:val="left" w:pos="5954"/>
        </w:tabs>
        <w:ind w:left="4820"/>
        <w:rPr>
          <w:i/>
        </w:rPr>
      </w:pPr>
      <w:r w:rsidRPr="00C2210D">
        <w:rPr>
          <w:i/>
        </w:rPr>
        <w:fldChar w:fldCharType="begin"/>
      </w:r>
      <w:r w:rsidRPr="00C2210D">
        <w:rPr>
          <w:i/>
        </w:rPr>
        <w:instrText xml:space="preserve"> AUTONUM  </w:instrText>
      </w:r>
      <w:r w:rsidRPr="00C2210D">
        <w:rPr>
          <w:i/>
        </w:rPr>
        <w:fldChar w:fldCharType="end"/>
      </w:r>
      <w:r w:rsidRPr="00C2210D">
        <w:rPr>
          <w:i/>
        </w:rPr>
        <w:tab/>
        <w:t xml:space="preserve">Se invita al TC a tomar nota del proyecto de directrices de examen adoptado por correspondencia, tal como figura en el Anexo </w:t>
      </w:r>
      <w:r w:rsidR="00A97A60" w:rsidRPr="00C2210D">
        <w:rPr>
          <w:i/>
        </w:rPr>
        <w:t xml:space="preserve">IV </w:t>
      </w:r>
      <w:r w:rsidRPr="00C2210D">
        <w:rPr>
          <w:i/>
        </w:rPr>
        <w:t xml:space="preserve">del presente documento. </w:t>
      </w:r>
    </w:p>
    <w:p w14:paraId="26267B2C" w14:textId="77777777" w:rsidR="00D90213" w:rsidRPr="00C2210D" w:rsidRDefault="00D90213" w:rsidP="00D90213"/>
    <w:p w14:paraId="2D4FFE35" w14:textId="77777777" w:rsidR="00D90213" w:rsidRPr="00C2210D" w:rsidRDefault="00D90213" w:rsidP="00D90213"/>
    <w:p w14:paraId="70D80C12" w14:textId="77777777" w:rsidR="00D90213" w:rsidRPr="00C2210D" w:rsidRDefault="00D90213" w:rsidP="00D90213">
      <w:pPr>
        <w:keepNext/>
        <w:outlineLvl w:val="0"/>
        <w:rPr>
          <w:caps/>
        </w:rPr>
      </w:pPr>
      <w:bookmarkStart w:id="40" w:name="_Toc479752533"/>
      <w:bookmarkStart w:id="41" w:name="_Toc81228951"/>
      <w:bookmarkStart w:id="42" w:name="_Toc210140683"/>
      <w:r w:rsidRPr="00C2210D">
        <w:rPr>
          <w:caps/>
        </w:rPr>
        <w:t>Correcciones a las directrices de examen</w:t>
      </w:r>
      <w:bookmarkEnd w:id="40"/>
      <w:bookmarkEnd w:id="41"/>
      <w:bookmarkEnd w:id="42"/>
      <w:r w:rsidRPr="00C2210D">
        <w:rPr>
          <w:caps/>
        </w:rPr>
        <w:t xml:space="preserve"> </w:t>
      </w:r>
    </w:p>
    <w:p w14:paraId="2B54000F" w14:textId="77777777" w:rsidR="00D90213" w:rsidRPr="00C2210D" w:rsidRDefault="00D90213" w:rsidP="00D90213">
      <w:pPr>
        <w:keepNext/>
        <w:rPr>
          <w:rFonts w:cs="Arial"/>
        </w:rPr>
      </w:pPr>
    </w:p>
    <w:p w14:paraId="5092FA1E" w14:textId="7320E8E9" w:rsidR="00D90213" w:rsidRPr="00C2210D" w:rsidRDefault="00D90213" w:rsidP="00D90213">
      <w:r w:rsidRPr="00C2210D">
        <w:fldChar w:fldCharType="begin"/>
      </w:r>
      <w:r w:rsidRPr="00C2210D">
        <w:instrText xml:space="preserve"> AUTONUM  </w:instrText>
      </w:r>
      <w:r w:rsidRPr="00C2210D">
        <w:fldChar w:fldCharType="end"/>
      </w:r>
      <w:r w:rsidRPr="00C2210D">
        <w:tab/>
        <w:t>Las siguientes correcciones a las directrices de examen se publicarán en el sitio web de la UPOV después de la</w:t>
      </w:r>
      <w:r w:rsidR="00437572" w:rsidRPr="00C2210D">
        <w:t xml:space="preserve"> 61.ª </w:t>
      </w:r>
      <w:r w:rsidRPr="00C2210D">
        <w:t xml:space="preserve">sesión del TC: </w:t>
      </w:r>
    </w:p>
    <w:p w14:paraId="3192335B" w14:textId="77777777" w:rsidR="00D90213" w:rsidRPr="00C2210D" w:rsidRDefault="00D90213" w:rsidP="00D90213"/>
    <w:p w14:paraId="19A94C08" w14:textId="7444BBB4" w:rsidR="000A5555" w:rsidRPr="00C2210D" w:rsidRDefault="000A5555" w:rsidP="000A5555">
      <w:pPr>
        <w:numPr>
          <w:ilvl w:val="0"/>
          <w:numId w:val="29"/>
        </w:numPr>
        <w:ind w:left="1134" w:hanging="567"/>
        <w:contextualSpacing/>
      </w:pPr>
      <w:r w:rsidRPr="00C2210D">
        <w:t>Cebada (documento TG/19/11)</w:t>
      </w:r>
    </w:p>
    <w:p w14:paraId="7327AF16" w14:textId="0B74C4A9" w:rsidR="000A5555" w:rsidRPr="00C2210D" w:rsidRDefault="000A5555" w:rsidP="000A5555">
      <w:pPr>
        <w:ind w:firstLine="567"/>
        <w:contextualSpacing/>
      </w:pPr>
      <w:r w:rsidRPr="00C2210D">
        <w:t>La corrección se refiere al siguiente punto:</w:t>
      </w:r>
    </w:p>
    <w:p w14:paraId="75CA13C5" w14:textId="2B40ED17" w:rsidR="000A5555" w:rsidRPr="00C2210D" w:rsidRDefault="000A5555" w:rsidP="000A5555">
      <w:pPr>
        <w:numPr>
          <w:ilvl w:val="0"/>
          <w:numId w:val="23"/>
        </w:numPr>
        <w:ind w:left="1276" w:hanging="425"/>
        <w:contextualSpacing/>
      </w:pPr>
      <w:r w:rsidRPr="00C2210D">
        <w:t>Corrección de la ortografía de los estados 7 y 9, que pasarán a ser «semi-postrado» y «postrado» en el carácter 2 «Planta: porte».</w:t>
      </w:r>
    </w:p>
    <w:p w14:paraId="67E705ED" w14:textId="77777777" w:rsidR="000A5555" w:rsidRPr="00C2210D" w:rsidRDefault="000A5555" w:rsidP="000A5555">
      <w:pPr>
        <w:ind w:left="1134"/>
        <w:contextualSpacing/>
      </w:pPr>
    </w:p>
    <w:p w14:paraId="3D96F41A" w14:textId="665F0F9E" w:rsidR="00936B0E" w:rsidRPr="00C2210D" w:rsidRDefault="00936B0E" w:rsidP="00D90213">
      <w:pPr>
        <w:numPr>
          <w:ilvl w:val="0"/>
          <w:numId w:val="29"/>
        </w:numPr>
        <w:ind w:left="1134" w:hanging="567"/>
        <w:contextualSpacing/>
      </w:pPr>
      <w:r w:rsidRPr="00C2210D">
        <w:t>Flor de cera (documento TG/225/1 Corr.)</w:t>
      </w:r>
    </w:p>
    <w:p w14:paraId="7A2D56DB" w14:textId="386A19E1" w:rsidR="00936B0E" w:rsidRPr="00C2210D" w:rsidRDefault="00936B0E" w:rsidP="00936B0E">
      <w:pPr>
        <w:ind w:left="567"/>
        <w:contextualSpacing/>
      </w:pPr>
      <w:r w:rsidRPr="00C2210D">
        <w:t>La corrección se refiere al siguiente punto:</w:t>
      </w:r>
    </w:p>
    <w:p w14:paraId="27627AF6" w14:textId="61625676" w:rsidR="00936B0E" w:rsidRPr="00C2210D" w:rsidRDefault="00936B0E" w:rsidP="00936B0E">
      <w:pPr>
        <w:numPr>
          <w:ilvl w:val="0"/>
          <w:numId w:val="23"/>
        </w:numPr>
        <w:ind w:left="1276" w:hanging="425"/>
        <w:contextualSpacing/>
      </w:pPr>
      <w:r w:rsidRPr="00C2210D">
        <w:t xml:space="preserve">Corrección de la traducción al alemán del carácter 12 «Flor: relación entre la longitud del sépalo y la longitud del pétalo» para que diga </w:t>
      </w:r>
      <w:r w:rsidRPr="00C2210D">
        <w:rPr>
          <w:i/>
          <w:iCs/>
        </w:rPr>
        <w:t xml:space="preserve">«Blüte: Länge des Kelchblatts im Verhältnis zur Länge des </w:t>
      </w:r>
      <w:r w:rsidRPr="00C2210D">
        <w:t>Blütenblatts».</w:t>
      </w:r>
    </w:p>
    <w:p w14:paraId="5E12664F" w14:textId="77777777" w:rsidR="00936B0E" w:rsidRPr="00C2210D" w:rsidRDefault="00936B0E" w:rsidP="00936B0E">
      <w:pPr>
        <w:ind w:left="567"/>
        <w:contextualSpacing/>
      </w:pPr>
    </w:p>
    <w:p w14:paraId="32F482CC" w14:textId="5547F3A1" w:rsidR="00A75E80" w:rsidRPr="00C2210D" w:rsidRDefault="00A75E80" w:rsidP="00D90213">
      <w:pPr>
        <w:numPr>
          <w:ilvl w:val="0"/>
          <w:numId w:val="29"/>
        </w:numPr>
        <w:ind w:left="1134" w:hanging="567"/>
        <w:contextualSpacing/>
      </w:pPr>
      <w:r w:rsidRPr="00C2210D">
        <w:lastRenderedPageBreak/>
        <w:t>Cerezo ácido, cerezo Duke (documento TG/230/2)</w:t>
      </w:r>
    </w:p>
    <w:p w14:paraId="006DBC62" w14:textId="69AD8848" w:rsidR="00A75E80" w:rsidRPr="00C2210D" w:rsidRDefault="00A75E80" w:rsidP="00A75E80">
      <w:pPr>
        <w:ind w:left="567"/>
        <w:contextualSpacing/>
      </w:pPr>
      <w:r w:rsidRPr="00C2210D">
        <w:t>La corrección se refiere al siguiente punto:</w:t>
      </w:r>
    </w:p>
    <w:p w14:paraId="7AC3F097" w14:textId="7FB72774" w:rsidR="00A75E80" w:rsidRPr="00C2210D" w:rsidRDefault="00A75E80" w:rsidP="00A75E80">
      <w:pPr>
        <w:numPr>
          <w:ilvl w:val="0"/>
          <w:numId w:val="23"/>
        </w:numPr>
        <w:ind w:left="1276" w:hanging="425"/>
        <w:contextualSpacing/>
      </w:pPr>
      <w:r w:rsidRPr="00C2210D">
        <w:t>Corrección del número de plantas de 3 a 5 en el capítulo 4.2.3, que pasará a decir:</w:t>
      </w:r>
    </w:p>
    <w:p w14:paraId="0EB8812F" w14:textId="73E3E79F" w:rsidR="00A75E80" w:rsidRPr="00C2210D" w:rsidRDefault="00A75E80" w:rsidP="00A75E80">
      <w:pPr>
        <w:ind w:left="567"/>
        <w:contextualSpacing/>
      </w:pPr>
    </w:p>
    <w:p w14:paraId="2BC95B4C" w14:textId="1F67BE81" w:rsidR="00A75E80" w:rsidRPr="00C2210D" w:rsidRDefault="00A75E80" w:rsidP="00A75E80">
      <w:pPr>
        <w:ind w:left="1134" w:right="567"/>
        <w:contextualSpacing/>
        <w:rPr>
          <w:sz w:val="16"/>
          <w:szCs w:val="16"/>
        </w:rPr>
      </w:pPr>
      <w:r w:rsidRPr="00C2210D">
        <w:rPr>
          <w:sz w:val="16"/>
          <w:szCs w:val="16"/>
        </w:rPr>
        <w:t>«Para la evaluación de la homogeneidad en una muestra de 3 plantas, se debe aplicar un estándar de población del 1 % y una probabilidad de aceptación de al menos el 95 %. En el caso de una muestra de 3 plantas, no se permiten plantas fuera de tipo».</w:t>
      </w:r>
    </w:p>
    <w:p w14:paraId="70C461D3" w14:textId="77777777" w:rsidR="00A75E80" w:rsidRPr="00C2210D" w:rsidRDefault="00A75E80" w:rsidP="00A75E80">
      <w:pPr>
        <w:ind w:left="1134"/>
        <w:contextualSpacing/>
      </w:pPr>
    </w:p>
    <w:p w14:paraId="50C8F775" w14:textId="694AAC64" w:rsidR="00D90213" w:rsidRPr="00C2210D" w:rsidRDefault="00936B0E" w:rsidP="00D90213">
      <w:pPr>
        <w:numPr>
          <w:ilvl w:val="0"/>
          <w:numId w:val="29"/>
        </w:numPr>
        <w:ind w:left="1134" w:hanging="567"/>
        <w:contextualSpacing/>
      </w:pPr>
      <w:r w:rsidRPr="00C2210D">
        <w:t xml:space="preserve">Oncidium (documento </w:t>
      </w:r>
      <w:r w:rsidR="00437572" w:rsidRPr="00C2210D">
        <w:t>TG/283/1 Rev. 2</w:t>
      </w:r>
      <w:r w:rsidRPr="00C2210D">
        <w:t>)</w:t>
      </w:r>
    </w:p>
    <w:p w14:paraId="107AC09D" w14:textId="02EBD5EB" w:rsidR="00D90213" w:rsidRPr="00C2210D" w:rsidRDefault="00D90213" w:rsidP="00D90213">
      <w:pPr>
        <w:ind w:left="567"/>
        <w:contextualSpacing/>
      </w:pPr>
      <w:r w:rsidRPr="00C2210D">
        <w:t>La corrección se refiere al siguiente punto:</w:t>
      </w:r>
    </w:p>
    <w:p w14:paraId="503BFD6F" w14:textId="1B9E6A04" w:rsidR="00D90213" w:rsidRPr="00C2210D" w:rsidRDefault="00936B0E" w:rsidP="00936B0E">
      <w:pPr>
        <w:numPr>
          <w:ilvl w:val="0"/>
          <w:numId w:val="23"/>
        </w:numPr>
        <w:ind w:left="1276" w:hanging="425"/>
        <w:contextualSpacing/>
      </w:pPr>
      <w:r w:rsidRPr="00C2210D">
        <w:t>Corrección de la norma de población y la probabilidad de aceptación en el capítulo 4.2.1, que pasará a decir lo siguiente:</w:t>
      </w:r>
    </w:p>
    <w:p w14:paraId="745A0CAF" w14:textId="77777777" w:rsidR="00936B0E" w:rsidRPr="00C2210D" w:rsidRDefault="00936B0E" w:rsidP="00D90213"/>
    <w:p w14:paraId="407945A2" w14:textId="62890D33" w:rsidR="00D90213" w:rsidRPr="00C2210D" w:rsidRDefault="00936B0E" w:rsidP="00A75E80">
      <w:pPr>
        <w:ind w:left="1134" w:right="567"/>
        <w:rPr>
          <w:sz w:val="16"/>
          <w:szCs w:val="16"/>
        </w:rPr>
      </w:pPr>
      <w:r w:rsidRPr="00C2210D">
        <w:rPr>
          <w:sz w:val="16"/>
          <w:szCs w:val="16"/>
        </w:rPr>
        <w:t>«Para la evaluación de la homogeneidad, se aplicará una norma de población del 1 % y una probabilidad de aceptación de al menos el 95 %. En el caso de una muestra de 9 plantas, se permite 1 planta fuera de tipo».</w:t>
      </w:r>
    </w:p>
    <w:p w14:paraId="17BF0625" w14:textId="77777777" w:rsidR="00D90213" w:rsidRPr="00C2210D" w:rsidRDefault="00D90213" w:rsidP="00D90213"/>
    <w:p w14:paraId="165B7AB5" w14:textId="5909A79C" w:rsidR="00D90213" w:rsidRPr="00C2210D" w:rsidRDefault="00D90213" w:rsidP="00D90213">
      <w:pPr>
        <w:tabs>
          <w:tab w:val="left" w:pos="5387"/>
          <w:tab w:val="left" w:pos="5954"/>
        </w:tabs>
        <w:ind w:left="4820"/>
        <w:rPr>
          <w:i/>
        </w:rPr>
      </w:pPr>
      <w:r w:rsidRPr="00C2210D">
        <w:rPr>
          <w:i/>
        </w:rPr>
        <w:fldChar w:fldCharType="begin"/>
      </w:r>
      <w:r w:rsidRPr="00C2210D">
        <w:rPr>
          <w:i/>
        </w:rPr>
        <w:instrText xml:space="preserve"> AUTONUM  </w:instrText>
      </w:r>
      <w:r w:rsidRPr="00C2210D">
        <w:rPr>
          <w:i/>
        </w:rPr>
        <w:fldChar w:fldCharType="end"/>
      </w:r>
      <w:r w:rsidRPr="00C2210D">
        <w:rPr>
          <w:i/>
        </w:rPr>
        <w:tab/>
        <w:t xml:space="preserve">Se invita al TC a tomar nota de las correcciones que deben introducirse en las directrices de examen aprobadas para </w:t>
      </w:r>
      <w:r w:rsidR="002104E8" w:rsidRPr="00C2210D">
        <w:rPr>
          <w:i/>
        </w:rPr>
        <w:t xml:space="preserve">la cebada (TG/19/11), </w:t>
      </w:r>
      <w:r w:rsidR="00A75E80" w:rsidRPr="00C2210D">
        <w:rPr>
          <w:i/>
        </w:rPr>
        <w:t xml:space="preserve">la flor de cera </w:t>
      </w:r>
      <w:r w:rsidRPr="00C2210D">
        <w:rPr>
          <w:i/>
        </w:rPr>
        <w:t>(</w:t>
      </w:r>
      <w:r w:rsidR="00A75E80" w:rsidRPr="00C2210D">
        <w:rPr>
          <w:i/>
        </w:rPr>
        <w:t>TG/225/1 Corr</w:t>
      </w:r>
      <w:r w:rsidRPr="00C2210D">
        <w:rPr>
          <w:i/>
        </w:rPr>
        <w:t>.)</w:t>
      </w:r>
      <w:r w:rsidR="00A75E80" w:rsidRPr="00C2210D">
        <w:rPr>
          <w:i/>
        </w:rPr>
        <w:t xml:space="preserve">, la cereza ácida, la cereza Duke (documento TG/230/2) </w:t>
      </w:r>
      <w:r w:rsidRPr="00C2210D">
        <w:rPr>
          <w:i/>
        </w:rPr>
        <w:t>y el oncidio (documento TG/283/1 Rev. 2), tal como se establece en el párrafo</w:t>
      </w:r>
      <w:r w:rsidR="00A97A60" w:rsidRPr="00C2210D">
        <w:rPr>
          <w:i/>
        </w:rPr>
        <w:t xml:space="preserve"> 49 </w:t>
      </w:r>
      <w:r w:rsidRPr="00C2210D">
        <w:rPr>
          <w:i/>
        </w:rPr>
        <w:t>del presente documento.</w:t>
      </w:r>
    </w:p>
    <w:p w14:paraId="4E7F2D3F" w14:textId="77777777" w:rsidR="00D90213" w:rsidRPr="00C2210D" w:rsidRDefault="00D90213" w:rsidP="00D90213"/>
    <w:p w14:paraId="7FF7AC44" w14:textId="77777777" w:rsidR="00D90213" w:rsidRPr="00C2210D" w:rsidRDefault="00D90213" w:rsidP="00D90213"/>
    <w:p w14:paraId="5B98997F" w14:textId="7C27636B" w:rsidR="00D90213" w:rsidRPr="00C2210D" w:rsidRDefault="00D90213" w:rsidP="00D90213">
      <w:pPr>
        <w:keepNext/>
        <w:outlineLvl w:val="0"/>
        <w:rPr>
          <w:caps/>
        </w:rPr>
      </w:pPr>
      <w:bookmarkStart w:id="43" w:name="_Toc81228952"/>
      <w:bookmarkStart w:id="44" w:name="_Toc210140684"/>
      <w:r w:rsidRPr="00C2210D">
        <w:rPr>
          <w:caps/>
        </w:rPr>
        <w:t>PROYECTO DE DIRECTRICES DE EXAMEN EXAMINADAS POR LOS TWP EN</w:t>
      </w:r>
      <w:r w:rsidR="00A75E80" w:rsidRPr="00C2210D">
        <w:rPr>
          <w:caps/>
        </w:rPr>
        <w:t xml:space="preserve"> 202</w:t>
      </w:r>
      <w:bookmarkEnd w:id="43"/>
      <w:r w:rsidR="00A75E80" w:rsidRPr="00C2210D">
        <w:rPr>
          <w:caps/>
        </w:rPr>
        <w:t>5</w:t>
      </w:r>
      <w:bookmarkEnd w:id="44"/>
    </w:p>
    <w:p w14:paraId="08459374" w14:textId="77777777" w:rsidR="00D90213" w:rsidRPr="00C2210D" w:rsidRDefault="00D90213" w:rsidP="00D90213"/>
    <w:p w14:paraId="70367559" w14:textId="7FDEE06B" w:rsidR="00D90213" w:rsidRPr="00C2210D" w:rsidRDefault="00D90213" w:rsidP="00D90213">
      <w:r w:rsidRPr="00C2210D">
        <w:fldChar w:fldCharType="begin"/>
      </w:r>
      <w:r w:rsidRPr="00C2210D">
        <w:instrText xml:space="preserve"> AUTONUM  </w:instrText>
      </w:r>
      <w:r w:rsidRPr="00C2210D">
        <w:fldChar w:fldCharType="end"/>
      </w:r>
      <w:r w:rsidRPr="00C2210D">
        <w:tab/>
        <w:t>Las directrices de examen examinadas por los TWP en sus sesiones de</w:t>
      </w:r>
      <w:r w:rsidR="00A75E80" w:rsidRPr="00C2210D">
        <w:t xml:space="preserve"> 2025 </w:t>
      </w:r>
      <w:r w:rsidRPr="00C2210D">
        <w:t>se presentan en el Anexo</w:t>
      </w:r>
      <w:r w:rsidR="00060C39">
        <w:t> </w:t>
      </w:r>
      <w:r w:rsidR="00A97A60" w:rsidRPr="00C2210D">
        <w:t xml:space="preserve">V </w:t>
      </w:r>
      <w:r w:rsidRPr="00C2210D">
        <w:t xml:space="preserve">del presente documento. </w:t>
      </w:r>
    </w:p>
    <w:p w14:paraId="7440B79D" w14:textId="77777777" w:rsidR="00D90213" w:rsidRPr="00C2210D" w:rsidRDefault="00D90213" w:rsidP="00D90213"/>
    <w:p w14:paraId="71D0EB9B" w14:textId="0130CF2E" w:rsidR="00D90213" w:rsidRPr="00C2210D" w:rsidRDefault="00D90213" w:rsidP="00D90213">
      <w:pPr>
        <w:tabs>
          <w:tab w:val="left" w:pos="5387"/>
          <w:tab w:val="left" w:pos="5954"/>
        </w:tabs>
        <w:ind w:left="4820"/>
        <w:rPr>
          <w:i/>
        </w:rPr>
      </w:pPr>
      <w:r w:rsidRPr="00C2210D">
        <w:rPr>
          <w:i/>
        </w:rPr>
        <w:fldChar w:fldCharType="begin"/>
      </w:r>
      <w:r w:rsidRPr="00C2210D">
        <w:rPr>
          <w:i/>
        </w:rPr>
        <w:instrText xml:space="preserve"> AUTONUM  </w:instrText>
      </w:r>
      <w:r w:rsidRPr="00C2210D">
        <w:rPr>
          <w:i/>
        </w:rPr>
        <w:fldChar w:fldCharType="end"/>
      </w:r>
      <w:r w:rsidRPr="00C2210D">
        <w:rPr>
          <w:i/>
        </w:rPr>
        <w:tab/>
        <w:t>Se invita al TC a tomar nota de los proyectos de directrices de examen examinados por los TWP en sus sesiones de</w:t>
      </w:r>
      <w:r w:rsidR="00A75E80" w:rsidRPr="00C2210D">
        <w:rPr>
          <w:i/>
        </w:rPr>
        <w:t xml:space="preserve"> 2025</w:t>
      </w:r>
      <w:r w:rsidRPr="00C2210D">
        <w:rPr>
          <w:i/>
        </w:rPr>
        <w:t xml:space="preserve">, que figuran en el Anexo </w:t>
      </w:r>
      <w:r w:rsidR="00A97A60" w:rsidRPr="00C2210D">
        <w:rPr>
          <w:i/>
        </w:rPr>
        <w:t xml:space="preserve">V </w:t>
      </w:r>
      <w:r w:rsidRPr="00C2210D">
        <w:rPr>
          <w:i/>
        </w:rPr>
        <w:t>del presente documento.</w:t>
      </w:r>
    </w:p>
    <w:p w14:paraId="76EB96F6" w14:textId="77777777" w:rsidR="00D90213" w:rsidRPr="00C2210D" w:rsidRDefault="00D90213" w:rsidP="00D90213"/>
    <w:p w14:paraId="470B4CBC" w14:textId="77777777" w:rsidR="00D90213" w:rsidRPr="00C2210D" w:rsidRDefault="00D90213" w:rsidP="00D90213"/>
    <w:p w14:paraId="178B9B65" w14:textId="245477B0" w:rsidR="00D90213" w:rsidRPr="00C2210D" w:rsidRDefault="00D90213" w:rsidP="00D90213">
      <w:pPr>
        <w:keepNext/>
        <w:outlineLvl w:val="0"/>
        <w:rPr>
          <w:caps/>
        </w:rPr>
      </w:pPr>
      <w:bookmarkStart w:id="45" w:name="_Toc443394707"/>
      <w:bookmarkStart w:id="46" w:name="_Toc81228953"/>
      <w:bookmarkStart w:id="47" w:name="_Toc210140685"/>
      <w:r w:rsidRPr="00C2210D">
        <w:rPr>
          <w:caps/>
        </w:rPr>
        <w:t>PROYECTO DE DIRECTRICES DE EXAMEN QUE DEBERÁN DEBATIR LOS GRUPOS DE TRABAJO TÉCNICOS EN</w:t>
      </w:r>
      <w:bookmarkEnd w:id="45"/>
      <w:r w:rsidRPr="00C2210D">
        <w:rPr>
          <w:caps/>
        </w:rPr>
        <w:t xml:space="preserve"> 202</w:t>
      </w:r>
      <w:bookmarkEnd w:id="46"/>
      <w:r w:rsidR="00A75E80" w:rsidRPr="00C2210D">
        <w:rPr>
          <w:caps/>
        </w:rPr>
        <w:t>6</w:t>
      </w:r>
      <w:bookmarkEnd w:id="47"/>
    </w:p>
    <w:p w14:paraId="61D53606" w14:textId="77777777" w:rsidR="00D90213" w:rsidRPr="00C2210D" w:rsidRDefault="00D90213" w:rsidP="00D90213">
      <w:pPr>
        <w:keepNext/>
      </w:pPr>
    </w:p>
    <w:p w14:paraId="4B867732" w14:textId="77777777" w:rsidR="00D90213" w:rsidRPr="00C2210D" w:rsidRDefault="00D90213" w:rsidP="00D90213">
      <w:pPr>
        <w:keepNext/>
        <w:outlineLvl w:val="1"/>
        <w:rPr>
          <w:u w:val="single"/>
        </w:rPr>
      </w:pPr>
      <w:bookmarkStart w:id="48" w:name="_Toc81228954"/>
      <w:bookmarkStart w:id="49" w:name="_Toc210140686"/>
      <w:r w:rsidRPr="00C2210D">
        <w:rPr>
          <w:u w:val="single"/>
        </w:rPr>
        <w:t>Propuestas de los grupos de trabajo técnicos</w:t>
      </w:r>
      <w:bookmarkEnd w:id="48"/>
      <w:bookmarkEnd w:id="49"/>
    </w:p>
    <w:p w14:paraId="00978C0A" w14:textId="77777777" w:rsidR="00D90213" w:rsidRPr="00C2210D" w:rsidRDefault="00D90213" w:rsidP="00D90213">
      <w:pPr>
        <w:keepNext/>
      </w:pPr>
    </w:p>
    <w:p w14:paraId="50E40B10" w14:textId="62583638" w:rsidR="00D90213" w:rsidRPr="00C2210D" w:rsidRDefault="00D90213" w:rsidP="00D90213">
      <w:pPr>
        <w:keepNext/>
      </w:pPr>
      <w:r w:rsidRPr="00C2210D">
        <w:fldChar w:fldCharType="begin"/>
      </w:r>
      <w:r w:rsidRPr="00C2210D">
        <w:instrText xml:space="preserve"> AUTONUM  </w:instrText>
      </w:r>
      <w:r w:rsidRPr="00C2210D">
        <w:fldChar w:fldCharType="end"/>
      </w:r>
      <w:r w:rsidRPr="00C2210D">
        <w:tab/>
        <w:t>Para sus sesiones de</w:t>
      </w:r>
      <w:r w:rsidR="00A75E80" w:rsidRPr="00C2210D">
        <w:t xml:space="preserve"> 2026</w:t>
      </w:r>
      <w:r w:rsidRPr="00C2210D">
        <w:t xml:space="preserve">, los TWP propusieron debatir la elaboración de nuevas directrices de examen o la revisión de las directrices de examen adoptadas, tal como se indica en el Anexo VI del presente documento.  </w:t>
      </w:r>
    </w:p>
    <w:p w14:paraId="57893DD4" w14:textId="77777777" w:rsidR="00D90213" w:rsidRPr="00C2210D" w:rsidRDefault="00D90213" w:rsidP="00D90213"/>
    <w:p w14:paraId="4715CB3A" w14:textId="545BD71C" w:rsidR="00D90213" w:rsidRPr="00C2210D" w:rsidRDefault="00D90213" w:rsidP="00D90213">
      <w:pPr>
        <w:tabs>
          <w:tab w:val="left" w:pos="5387"/>
          <w:tab w:val="left" w:pos="5954"/>
        </w:tabs>
        <w:ind w:left="4820"/>
        <w:rPr>
          <w:i/>
        </w:rPr>
      </w:pPr>
      <w:r w:rsidRPr="00C2210D">
        <w:rPr>
          <w:i/>
        </w:rPr>
        <w:fldChar w:fldCharType="begin"/>
      </w:r>
      <w:r w:rsidRPr="00C2210D">
        <w:rPr>
          <w:i/>
        </w:rPr>
        <w:instrText xml:space="preserve"> AUTONUM  </w:instrText>
      </w:r>
      <w:r w:rsidRPr="00C2210D">
        <w:rPr>
          <w:i/>
        </w:rPr>
        <w:fldChar w:fldCharType="end"/>
      </w:r>
      <w:r w:rsidRPr="00C2210D">
        <w:rPr>
          <w:i/>
        </w:rPr>
        <w:tab/>
        <w:t>Se invita al TC a examinar el programa para la elaboración de nuevas directrices de examen y para la revisión de las directrices de examen adoptadas, tal como se establece en el Anexo VI del presente documento.</w:t>
      </w:r>
    </w:p>
    <w:p w14:paraId="2A22486A" w14:textId="77777777" w:rsidR="00D90213" w:rsidRPr="00C2210D" w:rsidRDefault="00D90213" w:rsidP="00D90213">
      <w:pPr>
        <w:keepNext/>
        <w:outlineLvl w:val="0"/>
        <w:rPr>
          <w:caps/>
        </w:rPr>
      </w:pPr>
      <w:bookmarkStart w:id="50" w:name="_Toc443394708"/>
      <w:bookmarkStart w:id="51" w:name="_Toc81228958"/>
    </w:p>
    <w:p w14:paraId="0040C3E8" w14:textId="77777777" w:rsidR="00D90213" w:rsidRPr="00C2210D" w:rsidRDefault="00D90213" w:rsidP="00D90213">
      <w:pPr>
        <w:keepNext/>
        <w:outlineLvl w:val="0"/>
        <w:rPr>
          <w:caps/>
        </w:rPr>
      </w:pPr>
    </w:p>
    <w:p w14:paraId="4FA85400" w14:textId="77777777" w:rsidR="00D90213" w:rsidRPr="00C2210D" w:rsidRDefault="00D90213" w:rsidP="00D90213">
      <w:pPr>
        <w:keepNext/>
        <w:outlineLvl w:val="0"/>
        <w:rPr>
          <w:caps/>
        </w:rPr>
      </w:pPr>
      <w:bookmarkStart w:id="52" w:name="_Toc210140687"/>
      <w:r w:rsidRPr="00C2210D">
        <w:rPr>
          <w:caps/>
        </w:rPr>
        <w:t>SITUACIÓN DE LAS DIRECTRICES DE EXAMEN EXISTENTES O DE LOS PROYECTOS DE DIRECTRICES DE EXAMEN</w:t>
      </w:r>
      <w:bookmarkEnd w:id="50"/>
      <w:bookmarkEnd w:id="51"/>
      <w:bookmarkEnd w:id="52"/>
    </w:p>
    <w:p w14:paraId="07AB711A" w14:textId="77777777" w:rsidR="00D90213" w:rsidRPr="00C2210D" w:rsidRDefault="00D90213" w:rsidP="00D90213">
      <w:pPr>
        <w:outlineLvl w:val="0"/>
        <w:rPr>
          <w:rFonts w:cs="Arial"/>
        </w:rPr>
      </w:pPr>
    </w:p>
    <w:p w14:paraId="571E9FED" w14:textId="77777777" w:rsidR="00D90213" w:rsidRPr="00C2210D" w:rsidRDefault="00D90213" w:rsidP="00D90213">
      <w:r w:rsidRPr="00C2210D">
        <w:fldChar w:fldCharType="begin"/>
      </w:r>
      <w:r w:rsidRPr="00C2210D">
        <w:instrText xml:space="preserve"> AUTONUM  </w:instrText>
      </w:r>
      <w:r w:rsidRPr="00C2210D">
        <w:fldChar w:fldCharType="end"/>
      </w:r>
      <w:r w:rsidRPr="00C2210D">
        <w:tab/>
        <w:t xml:space="preserve">La lista de las directrices de examen existentes está disponible en el sitio web de la UPOV (véase: </w:t>
      </w:r>
      <w:hyperlink r:id="rId30" w:history="1">
        <w:r w:rsidRPr="00C2210D">
          <w:rPr>
            <w:color w:val="0000FF"/>
            <w:u w:val="single"/>
          </w:rPr>
          <w:t>https://www.upov.int/test_guidelines/en/list.jsp</w:t>
        </w:r>
      </w:hyperlink>
      <w:r w:rsidRPr="00C2210D">
        <w:t xml:space="preserve">).  </w:t>
      </w:r>
    </w:p>
    <w:p w14:paraId="4CEA2AC0" w14:textId="77777777" w:rsidR="00D90213" w:rsidRPr="00C2210D" w:rsidRDefault="00D90213" w:rsidP="00D90213"/>
    <w:p w14:paraId="4E76F7EB" w14:textId="77777777" w:rsidR="00D90213" w:rsidRPr="00C2210D" w:rsidRDefault="00D90213" w:rsidP="00D90213">
      <w:r w:rsidRPr="00C2210D">
        <w:fldChar w:fldCharType="begin"/>
      </w:r>
      <w:r w:rsidRPr="00C2210D">
        <w:instrText xml:space="preserve"> AUTONUM  </w:instrText>
      </w:r>
      <w:r w:rsidRPr="00C2210D">
        <w:fldChar w:fldCharType="end"/>
      </w:r>
      <w:r w:rsidRPr="00C2210D">
        <w:tab/>
        <w:t xml:space="preserve">Los proyectos de directrices de examen se publican como documentos de trabajo provisionales en las páginas respectivas de los Grupos de Trabajo Técnicos y no tienen carácter definitivo hasta que son adoptados por el Comité Técnico (disponibles en: </w:t>
      </w:r>
      <w:hyperlink r:id="rId31" w:history="1">
        <w:r w:rsidRPr="00C2210D">
          <w:rPr>
            <w:color w:val="0000FF"/>
            <w:u w:val="single"/>
          </w:rPr>
          <w:t>https://www.upov.int/meetings/en/topic.jsp</w:t>
        </w:r>
      </w:hyperlink>
      <w:r w:rsidRPr="00C2210D">
        <w:t xml:space="preserve">). </w:t>
      </w:r>
    </w:p>
    <w:p w14:paraId="4511C8FD" w14:textId="77777777" w:rsidR="00D90213" w:rsidRPr="00C2210D" w:rsidRDefault="00D90213" w:rsidP="00D90213">
      <w:pPr>
        <w:outlineLvl w:val="0"/>
        <w:rPr>
          <w:rFonts w:cs="Arial"/>
        </w:rPr>
      </w:pPr>
    </w:p>
    <w:p w14:paraId="56586AD9" w14:textId="77777777" w:rsidR="00D90213" w:rsidRPr="00C2210D" w:rsidRDefault="00D90213" w:rsidP="00D90213">
      <w:pPr>
        <w:tabs>
          <w:tab w:val="left" w:pos="5387"/>
          <w:tab w:val="left" w:pos="5954"/>
        </w:tabs>
        <w:ind w:left="4820"/>
        <w:rPr>
          <w:i/>
        </w:rPr>
      </w:pPr>
      <w:r w:rsidRPr="00C2210D">
        <w:rPr>
          <w:i/>
        </w:rPr>
        <w:lastRenderedPageBreak/>
        <w:fldChar w:fldCharType="begin"/>
      </w:r>
      <w:r w:rsidRPr="00C2210D">
        <w:rPr>
          <w:i/>
        </w:rPr>
        <w:instrText xml:space="preserve"> AUTONUM  </w:instrText>
      </w:r>
      <w:r w:rsidRPr="00C2210D">
        <w:rPr>
          <w:i/>
        </w:rPr>
        <w:fldChar w:fldCharType="end"/>
      </w:r>
      <w:r w:rsidRPr="00C2210D">
        <w:rPr>
          <w:i/>
        </w:rPr>
        <w:tab/>
        <w:t xml:space="preserve">Se invita al Comité Técnico a tomar nota de la lista de directrices de examen existentes, tal como figura en el sitio web de la UPOV (véase: </w:t>
      </w:r>
      <w:hyperlink r:id="rId32" w:history="1">
        <w:r w:rsidRPr="00C2210D">
          <w:rPr>
            <w:i/>
            <w:color w:val="0000FF"/>
            <w:u w:val="single"/>
          </w:rPr>
          <w:t>https://www.upov.int/test_guidelines/en/list.jsp</w:t>
        </w:r>
      </w:hyperlink>
      <w:r w:rsidRPr="00C2210D">
        <w:rPr>
          <w:i/>
        </w:rPr>
        <w:t xml:space="preserve">). </w:t>
      </w:r>
    </w:p>
    <w:p w14:paraId="1907F7FA" w14:textId="77777777" w:rsidR="00D90213" w:rsidRPr="00C2210D" w:rsidRDefault="00D90213" w:rsidP="00D90213"/>
    <w:p w14:paraId="61C0EFEF" w14:textId="77777777" w:rsidR="00D90213" w:rsidRPr="00C2210D" w:rsidRDefault="00D90213" w:rsidP="00D90213"/>
    <w:p w14:paraId="41C193EB" w14:textId="77777777" w:rsidR="00D90213" w:rsidRPr="00C2210D" w:rsidRDefault="00D90213" w:rsidP="00D90213">
      <w:pPr>
        <w:keepNext/>
        <w:outlineLvl w:val="0"/>
        <w:rPr>
          <w:caps/>
        </w:rPr>
      </w:pPr>
      <w:bookmarkStart w:id="53" w:name="_Toc443394709"/>
      <w:bookmarkStart w:id="54" w:name="_Toc81228959"/>
      <w:bookmarkStart w:id="55" w:name="_Toc210140688"/>
      <w:r w:rsidRPr="00C2210D">
        <w:rPr>
          <w:caps/>
        </w:rPr>
        <w:t>Directrices de examen sustituidas</w:t>
      </w:r>
      <w:bookmarkEnd w:id="53"/>
      <w:bookmarkEnd w:id="54"/>
      <w:bookmarkEnd w:id="55"/>
    </w:p>
    <w:p w14:paraId="3A546E05" w14:textId="77777777" w:rsidR="00D90213" w:rsidRPr="00C2210D" w:rsidRDefault="00D90213" w:rsidP="00D90213">
      <w:pPr>
        <w:tabs>
          <w:tab w:val="center" w:pos="4820"/>
          <w:tab w:val="center" w:pos="5245"/>
        </w:tabs>
        <w:jc w:val="left"/>
        <w:rPr>
          <w:rFonts w:cs="Arial"/>
          <w:u w:val="single"/>
        </w:rPr>
      </w:pPr>
    </w:p>
    <w:p w14:paraId="540D92E0" w14:textId="77777777" w:rsidR="00D90213" w:rsidRPr="00C2210D" w:rsidRDefault="00D90213" w:rsidP="00D90213">
      <w:r w:rsidRPr="00C2210D">
        <w:fldChar w:fldCharType="begin"/>
      </w:r>
      <w:r w:rsidRPr="00C2210D">
        <w:instrText xml:space="preserve"> AUTONUM  </w:instrText>
      </w:r>
      <w:r w:rsidRPr="00C2210D">
        <w:fldChar w:fldCharType="end"/>
      </w:r>
      <w:r w:rsidRPr="00C2210D">
        <w:tab/>
        <w:t>Las versiones</w:t>
      </w:r>
      <w:r w:rsidRPr="00C2210D">
        <w:rPr>
          <w:snapToGrid w:val="0"/>
        </w:rPr>
        <w:t xml:space="preserve"> sustituidas </w:t>
      </w:r>
      <w:r w:rsidRPr="00C2210D">
        <w:t xml:space="preserve">de las directrices de examen están disponibles en la página «Directrices de examen sustituidas» del sitio web de la UPOV (disponible en:  </w:t>
      </w:r>
      <w:hyperlink r:id="rId33" w:history="1">
        <w:r w:rsidRPr="00C2210D">
          <w:rPr>
            <w:color w:val="0000FF"/>
            <w:u w:val="single"/>
          </w:rPr>
          <w:t>https://www.upov.int/test_guidelines/en/list_supersede.jsp</w:t>
        </w:r>
      </w:hyperlink>
      <w:r w:rsidRPr="00C2210D">
        <w:t>).</w:t>
      </w:r>
    </w:p>
    <w:p w14:paraId="27C88C25" w14:textId="77777777" w:rsidR="00D90213" w:rsidRPr="00C2210D" w:rsidRDefault="00D90213" w:rsidP="00D90213">
      <w:pPr>
        <w:tabs>
          <w:tab w:val="left" w:pos="2860"/>
        </w:tabs>
      </w:pPr>
    </w:p>
    <w:p w14:paraId="53B52914" w14:textId="77777777" w:rsidR="00D90213" w:rsidRPr="00C2210D" w:rsidRDefault="00D90213" w:rsidP="00D90213">
      <w:pPr>
        <w:tabs>
          <w:tab w:val="left" w:pos="5387"/>
          <w:tab w:val="left" w:pos="5954"/>
        </w:tabs>
        <w:ind w:left="4820"/>
        <w:rPr>
          <w:i/>
          <w:u w:val="single"/>
        </w:rPr>
      </w:pPr>
      <w:r w:rsidRPr="00C2210D">
        <w:rPr>
          <w:i/>
        </w:rPr>
        <w:fldChar w:fldCharType="begin"/>
      </w:r>
      <w:r w:rsidRPr="00C2210D">
        <w:rPr>
          <w:i/>
        </w:rPr>
        <w:instrText xml:space="preserve"> AUTONUM  </w:instrText>
      </w:r>
      <w:r w:rsidRPr="00C2210D">
        <w:rPr>
          <w:i/>
        </w:rPr>
        <w:fldChar w:fldCharType="end"/>
      </w:r>
      <w:r w:rsidRPr="00C2210D">
        <w:rPr>
          <w:i/>
        </w:rPr>
        <w:tab/>
        <w:t xml:space="preserve">Se invita al TC a tomar nota de que las versiones sustituidas de las directrices de examen están disponibles en la página «Directrices de examen sustituidas» del sitio web de la UPOV </w:t>
      </w:r>
      <w:hyperlink r:id="rId34" w:history="1">
        <w:r w:rsidRPr="00C2210D">
          <w:rPr>
            <w:i/>
            <w:color w:val="0000FF"/>
            <w:u w:val="single"/>
          </w:rPr>
          <w:t>(https://www.upov.int/test_guidelines/en/list_supersede.jsp</w:t>
        </w:r>
      </w:hyperlink>
      <w:r w:rsidRPr="00C2210D">
        <w:rPr>
          <w:i/>
        </w:rPr>
        <w:t>).</w:t>
      </w:r>
    </w:p>
    <w:p w14:paraId="67F5C299" w14:textId="4452B850" w:rsidR="00D90213" w:rsidRPr="00C2210D" w:rsidRDefault="00D90213" w:rsidP="00D90213">
      <w:pPr>
        <w:jc w:val="left"/>
        <w:rPr>
          <w:u w:val="single"/>
        </w:rPr>
      </w:pPr>
    </w:p>
    <w:p w14:paraId="5A375BB8" w14:textId="77777777" w:rsidR="00D90213" w:rsidRPr="00C2210D" w:rsidRDefault="00D90213" w:rsidP="00D90213">
      <w:pPr>
        <w:rPr>
          <w:u w:val="single"/>
        </w:rPr>
      </w:pPr>
      <w:r w:rsidRPr="00C2210D">
        <w:rPr>
          <w:u w:val="single"/>
        </w:rPr>
        <w:t>Abreviaturas</w:t>
      </w:r>
    </w:p>
    <w:p w14:paraId="18C69084" w14:textId="77777777" w:rsidR="00D90213" w:rsidRPr="00C2210D" w:rsidRDefault="00D90213" w:rsidP="00D90213">
      <w:pPr>
        <w:tabs>
          <w:tab w:val="left" w:pos="1134"/>
        </w:tabs>
        <w:ind w:left="567" w:hanging="567"/>
        <w:jc w:val="left"/>
        <w:rPr>
          <w:szCs w:val="24"/>
        </w:rPr>
      </w:pPr>
    </w:p>
    <w:p w14:paraId="14A2D64C" w14:textId="77777777" w:rsidR="00D90213" w:rsidRPr="00C2210D" w:rsidRDefault="00D90213" w:rsidP="00D90213">
      <w:pPr>
        <w:spacing w:line="276" w:lineRule="auto"/>
        <w:ind w:left="1701" w:right="-568" w:hanging="1701"/>
        <w:jc w:val="left"/>
        <w:rPr>
          <w:szCs w:val="24"/>
        </w:rPr>
      </w:pPr>
      <w:r w:rsidRPr="00C2210D">
        <w:rPr>
          <w:szCs w:val="24"/>
          <w:u w:val="single"/>
        </w:rPr>
        <w:t>TWA</w:t>
      </w:r>
      <w:r w:rsidRPr="00C2210D">
        <w:rPr>
          <w:szCs w:val="24"/>
        </w:rPr>
        <w:tab/>
        <w:t>Grupo de Trabajo Técnico sobre Plantas Agrícolas</w:t>
      </w:r>
    </w:p>
    <w:p w14:paraId="4603D9E1" w14:textId="77777777" w:rsidR="00D90213" w:rsidRPr="00C2210D" w:rsidRDefault="00D90213" w:rsidP="00D90213">
      <w:pPr>
        <w:spacing w:line="276" w:lineRule="auto"/>
        <w:ind w:left="1701" w:right="-568" w:hanging="1701"/>
        <w:jc w:val="left"/>
        <w:rPr>
          <w:szCs w:val="24"/>
        </w:rPr>
      </w:pPr>
      <w:r w:rsidRPr="00C2210D">
        <w:rPr>
          <w:szCs w:val="24"/>
          <w:u w:val="single"/>
        </w:rPr>
        <w:t>TWF</w:t>
      </w:r>
      <w:r w:rsidRPr="00C2210D">
        <w:rPr>
          <w:szCs w:val="24"/>
        </w:rPr>
        <w:tab/>
        <w:t>Grupo de Trabajo Técnico sobre Plantas Frutales</w:t>
      </w:r>
    </w:p>
    <w:p w14:paraId="1CCA7664" w14:textId="77777777" w:rsidR="00D90213" w:rsidRPr="00C2210D" w:rsidRDefault="00D90213" w:rsidP="00D90213">
      <w:pPr>
        <w:spacing w:line="276" w:lineRule="auto"/>
        <w:ind w:left="1701" w:hanging="1701"/>
        <w:jc w:val="left"/>
        <w:rPr>
          <w:szCs w:val="24"/>
          <w:u w:val="single"/>
        </w:rPr>
      </w:pPr>
      <w:r w:rsidRPr="00C2210D">
        <w:rPr>
          <w:szCs w:val="24"/>
          <w:u w:val="single"/>
        </w:rPr>
        <w:t>TWO</w:t>
      </w:r>
      <w:r w:rsidRPr="00C2210D">
        <w:rPr>
          <w:szCs w:val="24"/>
        </w:rPr>
        <w:tab/>
        <w:t>Grupo de Trabajo Técnico sobre Plantas Ornamentales y Árboles Forestales</w:t>
      </w:r>
    </w:p>
    <w:p w14:paraId="1E2C9227" w14:textId="77777777" w:rsidR="00D90213" w:rsidRPr="00C2210D" w:rsidRDefault="00D90213" w:rsidP="00D90213">
      <w:pPr>
        <w:spacing w:line="276" w:lineRule="auto"/>
        <w:ind w:left="1701" w:right="-568" w:hanging="1701"/>
        <w:jc w:val="left"/>
        <w:rPr>
          <w:szCs w:val="24"/>
        </w:rPr>
      </w:pPr>
      <w:r w:rsidRPr="00C2210D">
        <w:rPr>
          <w:szCs w:val="24"/>
          <w:u w:val="single"/>
        </w:rPr>
        <w:t>TWP</w:t>
      </w:r>
      <w:r w:rsidRPr="00C2210D">
        <w:rPr>
          <w:szCs w:val="24"/>
        </w:rPr>
        <w:tab/>
        <w:t>Grupo de Trabajo Técnico</w:t>
      </w:r>
    </w:p>
    <w:p w14:paraId="2EEFA202" w14:textId="77777777" w:rsidR="00D90213" w:rsidRPr="00C2210D" w:rsidRDefault="00D90213" w:rsidP="00D90213">
      <w:pPr>
        <w:spacing w:line="276" w:lineRule="auto"/>
        <w:ind w:left="1701" w:right="-568" w:hanging="1701"/>
        <w:jc w:val="left"/>
        <w:rPr>
          <w:szCs w:val="24"/>
        </w:rPr>
      </w:pPr>
      <w:r w:rsidRPr="00C2210D">
        <w:rPr>
          <w:szCs w:val="24"/>
          <w:u w:val="single"/>
        </w:rPr>
        <w:t>TWV</w:t>
      </w:r>
      <w:r w:rsidRPr="00C2210D">
        <w:rPr>
          <w:szCs w:val="24"/>
        </w:rPr>
        <w:tab/>
        <w:t>Grupo de Trabajo Técnico sobre Hortalizas</w:t>
      </w:r>
    </w:p>
    <w:p w14:paraId="3A26F746" w14:textId="77777777" w:rsidR="00D90213" w:rsidRPr="00C2210D" w:rsidRDefault="00D90213" w:rsidP="00D90213">
      <w:pPr>
        <w:spacing w:line="276" w:lineRule="auto"/>
        <w:ind w:left="1701" w:hanging="1701"/>
        <w:jc w:val="left"/>
        <w:rPr>
          <w:snapToGrid w:val="0"/>
          <w:color w:val="000000"/>
          <w:szCs w:val="24"/>
        </w:rPr>
      </w:pPr>
      <w:r w:rsidRPr="00C2210D">
        <w:rPr>
          <w:snapToGrid w:val="0"/>
          <w:color w:val="000000"/>
          <w:szCs w:val="24"/>
          <w:u w:val="single"/>
        </w:rPr>
        <w:t>A</w:t>
      </w:r>
      <w:r w:rsidRPr="00C2210D">
        <w:rPr>
          <w:snapToGrid w:val="0"/>
          <w:color w:val="000000"/>
          <w:szCs w:val="24"/>
        </w:rPr>
        <w:tab/>
        <w:t>adoptado</w:t>
      </w:r>
    </w:p>
    <w:p w14:paraId="03E91C63" w14:textId="727EFCCC" w:rsidR="00D90213" w:rsidRPr="00C2210D" w:rsidRDefault="00D90213" w:rsidP="00D90213">
      <w:pPr>
        <w:spacing w:line="276" w:lineRule="auto"/>
        <w:ind w:left="1701" w:hanging="1701"/>
        <w:jc w:val="left"/>
        <w:rPr>
          <w:snapToGrid w:val="0"/>
          <w:color w:val="000000"/>
          <w:szCs w:val="24"/>
        </w:rPr>
      </w:pPr>
      <w:r w:rsidRPr="00C2210D">
        <w:rPr>
          <w:szCs w:val="24"/>
          <w:u w:val="single"/>
        </w:rPr>
        <w:t>**</w:t>
      </w:r>
      <w:r w:rsidRPr="00C2210D">
        <w:rPr>
          <w:szCs w:val="24"/>
        </w:rPr>
        <w:tab/>
        <w:t xml:space="preserve">Código ISO del país líder en la redacción de las directrices de </w:t>
      </w:r>
      <w:r w:rsidR="00063954">
        <w:rPr>
          <w:szCs w:val="24"/>
        </w:rPr>
        <w:t>examen</w:t>
      </w:r>
    </w:p>
    <w:p w14:paraId="20F2C148" w14:textId="77777777" w:rsidR="00D90213" w:rsidRPr="00C2210D" w:rsidRDefault="00D90213" w:rsidP="00D90213">
      <w:pPr>
        <w:spacing w:line="276" w:lineRule="auto"/>
        <w:ind w:left="1701" w:hanging="1701"/>
        <w:jc w:val="left"/>
        <w:rPr>
          <w:snapToGrid w:val="0"/>
          <w:color w:val="000000"/>
          <w:szCs w:val="24"/>
        </w:rPr>
      </w:pPr>
      <w:r w:rsidRPr="00C2210D">
        <w:rPr>
          <w:snapToGrid w:val="0"/>
          <w:color w:val="000000"/>
          <w:szCs w:val="24"/>
          <w:u w:val="single"/>
        </w:rPr>
        <w:t>proj.x:</w:t>
      </w:r>
      <w:r w:rsidRPr="00C2210D">
        <w:rPr>
          <w:snapToGrid w:val="0"/>
          <w:color w:val="000000"/>
          <w:szCs w:val="24"/>
        </w:rPr>
        <w:tab/>
        <w:t>último documento presentado al TWP/TC pertinente</w:t>
      </w:r>
    </w:p>
    <w:p w14:paraId="1BEDAD4B" w14:textId="77777777" w:rsidR="00D90213" w:rsidRPr="00C2210D" w:rsidRDefault="00D90213" w:rsidP="00D90213">
      <w:pPr>
        <w:spacing w:line="276" w:lineRule="auto"/>
        <w:ind w:left="1701" w:hanging="1701"/>
        <w:jc w:val="left"/>
        <w:rPr>
          <w:szCs w:val="24"/>
        </w:rPr>
      </w:pPr>
      <w:r w:rsidRPr="00C2210D">
        <w:rPr>
          <w:snapToGrid w:val="0"/>
          <w:color w:val="000000"/>
          <w:spacing w:val="-2"/>
          <w:szCs w:val="24"/>
          <w:u w:val="single"/>
        </w:rPr>
        <w:t>proj.nov:</w:t>
      </w:r>
      <w:r w:rsidRPr="00C2210D">
        <w:rPr>
          <w:snapToGrid w:val="0"/>
          <w:color w:val="000000"/>
          <w:spacing w:val="-2"/>
          <w:szCs w:val="24"/>
        </w:rPr>
        <w:tab/>
      </w:r>
      <w:r w:rsidRPr="00C2210D">
        <w:rPr>
          <w:snapToGrid w:val="0"/>
          <w:color w:val="000000"/>
          <w:szCs w:val="24"/>
        </w:rPr>
        <w:t xml:space="preserve">no existe ningún documento </w:t>
      </w:r>
    </w:p>
    <w:p w14:paraId="081DCA53" w14:textId="35E887EF" w:rsidR="00D90213" w:rsidRPr="00C2210D" w:rsidRDefault="00D90213" w:rsidP="00D90213">
      <w:pPr>
        <w:spacing w:line="276" w:lineRule="auto"/>
        <w:ind w:left="1701" w:hanging="1701"/>
        <w:jc w:val="left"/>
        <w:rPr>
          <w:snapToGrid w:val="0"/>
          <w:color w:val="000000"/>
          <w:szCs w:val="24"/>
          <w:u w:val="single"/>
        </w:rPr>
      </w:pPr>
      <w:r w:rsidRPr="00C2210D">
        <w:rPr>
          <w:snapToGrid w:val="0"/>
          <w:color w:val="000000"/>
          <w:szCs w:val="24"/>
          <w:u w:val="single"/>
        </w:rPr>
        <w:t>2025*</w:t>
      </w:r>
      <w:r w:rsidRPr="00C2210D">
        <w:rPr>
          <w:snapToGrid w:val="0"/>
          <w:color w:val="000000"/>
          <w:szCs w:val="24"/>
        </w:rPr>
        <w:tab/>
        <w:t>Borrador «definitivo» de las directrices de e</w:t>
      </w:r>
      <w:r w:rsidR="00063954">
        <w:rPr>
          <w:snapToGrid w:val="0"/>
          <w:color w:val="000000"/>
          <w:szCs w:val="24"/>
        </w:rPr>
        <w:t>xamen</w:t>
      </w:r>
      <w:r w:rsidRPr="00C2210D">
        <w:rPr>
          <w:snapToGrid w:val="0"/>
          <w:color w:val="000000"/>
          <w:szCs w:val="24"/>
        </w:rPr>
        <w:t xml:space="preserve"> debatido por los TWP pertinentes en</w:t>
      </w:r>
      <w:r w:rsidR="00B74ECE" w:rsidRPr="00C2210D">
        <w:rPr>
          <w:snapToGrid w:val="0"/>
          <w:color w:val="000000"/>
          <w:szCs w:val="24"/>
        </w:rPr>
        <w:t xml:space="preserve"> 2025</w:t>
      </w:r>
    </w:p>
    <w:p w14:paraId="79E78ED7" w14:textId="5B98DBEC" w:rsidR="00D90213" w:rsidRPr="00C2210D" w:rsidRDefault="00B74ECE" w:rsidP="00D90213">
      <w:pPr>
        <w:spacing w:line="276" w:lineRule="auto"/>
        <w:ind w:left="1701" w:hanging="1701"/>
        <w:jc w:val="left"/>
        <w:rPr>
          <w:snapToGrid w:val="0"/>
          <w:color w:val="000000"/>
          <w:szCs w:val="24"/>
        </w:rPr>
      </w:pPr>
      <w:r w:rsidRPr="00C2210D">
        <w:rPr>
          <w:snapToGrid w:val="0"/>
          <w:color w:val="000000"/>
          <w:szCs w:val="24"/>
          <w:u w:val="single"/>
        </w:rPr>
        <w:t>2025</w:t>
      </w:r>
      <w:r w:rsidR="00D90213" w:rsidRPr="00C2210D">
        <w:rPr>
          <w:snapToGrid w:val="0"/>
          <w:color w:val="000000"/>
          <w:szCs w:val="24"/>
        </w:rPr>
        <w:tab/>
        <w:t>Directrices de examen examinadas por los grupos de trabajo pertinentes en</w:t>
      </w:r>
      <w:r w:rsidRPr="00C2210D">
        <w:rPr>
          <w:snapToGrid w:val="0"/>
          <w:color w:val="000000"/>
          <w:szCs w:val="24"/>
        </w:rPr>
        <w:t xml:space="preserve"> 2025</w:t>
      </w:r>
    </w:p>
    <w:p w14:paraId="435FD341" w14:textId="4EE3CD6B" w:rsidR="00D90213" w:rsidRPr="00C2210D" w:rsidRDefault="00B74ECE" w:rsidP="00D90213">
      <w:pPr>
        <w:spacing w:line="276" w:lineRule="auto"/>
        <w:ind w:left="1701" w:hanging="1701"/>
        <w:jc w:val="left"/>
      </w:pPr>
      <w:r w:rsidRPr="00C2210D">
        <w:rPr>
          <w:snapToGrid w:val="0"/>
          <w:color w:val="000000"/>
          <w:szCs w:val="24"/>
          <w:u w:val="single"/>
        </w:rPr>
        <w:t>TC/61</w:t>
      </w:r>
      <w:r w:rsidR="00D90213" w:rsidRPr="00C2210D">
        <w:rPr>
          <w:snapToGrid w:val="0"/>
          <w:color w:val="000000"/>
          <w:szCs w:val="24"/>
        </w:rPr>
        <w:tab/>
        <w:t xml:space="preserve">que se someterán a la aprobación del TC en su </w:t>
      </w:r>
      <w:r w:rsidR="00F17E7C" w:rsidRPr="00C2210D">
        <w:rPr>
          <w:snapToGrid w:val="0"/>
          <w:color w:val="000000"/>
          <w:szCs w:val="24"/>
        </w:rPr>
        <w:t xml:space="preserve">sexagésima primera </w:t>
      </w:r>
      <w:r w:rsidR="00D90213" w:rsidRPr="00C2210D">
        <w:rPr>
          <w:snapToGrid w:val="0"/>
          <w:color w:val="000000"/>
          <w:szCs w:val="24"/>
        </w:rPr>
        <w:t>sesión (</w:t>
      </w:r>
      <w:r w:rsidR="00F17E7C" w:rsidRPr="00C2210D">
        <w:rPr>
          <w:snapToGrid w:val="0"/>
          <w:color w:val="000000"/>
          <w:szCs w:val="24"/>
        </w:rPr>
        <w:t>2025</w:t>
      </w:r>
      <w:r w:rsidR="00D90213" w:rsidRPr="00C2210D">
        <w:rPr>
          <w:snapToGrid w:val="0"/>
          <w:color w:val="000000"/>
          <w:szCs w:val="24"/>
        </w:rPr>
        <w:t>)</w:t>
      </w:r>
    </w:p>
    <w:p w14:paraId="5D79088E" w14:textId="49955C29" w:rsidR="00D90213" w:rsidRPr="00C2210D" w:rsidRDefault="00D90213" w:rsidP="00D90213">
      <w:pPr>
        <w:spacing w:line="276" w:lineRule="auto"/>
        <w:ind w:left="1701" w:hanging="1701"/>
        <w:jc w:val="left"/>
        <w:rPr>
          <w:snapToGrid w:val="0"/>
          <w:color w:val="000000"/>
          <w:szCs w:val="24"/>
          <w:u w:val="single"/>
        </w:rPr>
      </w:pPr>
      <w:r w:rsidRPr="00C2210D">
        <w:rPr>
          <w:snapToGrid w:val="0"/>
          <w:color w:val="000000"/>
          <w:szCs w:val="24"/>
          <w:u w:val="single"/>
        </w:rPr>
        <w:t>2026</w:t>
      </w:r>
      <w:r w:rsidRPr="00C2210D">
        <w:rPr>
          <w:snapToGrid w:val="0"/>
          <w:color w:val="000000"/>
          <w:szCs w:val="24"/>
        </w:rPr>
        <w:tab/>
        <w:t>Proyecto «definitivo» de directrices de examen que se debatirá en los grupos de trabajo pertinentes en</w:t>
      </w:r>
      <w:r w:rsidR="00B74ECE" w:rsidRPr="00C2210D">
        <w:rPr>
          <w:snapToGrid w:val="0"/>
          <w:color w:val="000000"/>
          <w:szCs w:val="24"/>
        </w:rPr>
        <w:t xml:space="preserve"> 2026</w:t>
      </w:r>
      <w:r w:rsidRPr="00C2210D">
        <w:rPr>
          <w:snapToGrid w:val="0"/>
          <w:color w:val="000000"/>
          <w:szCs w:val="24"/>
        </w:rPr>
        <w:t>.</w:t>
      </w:r>
    </w:p>
    <w:p w14:paraId="074A126C" w14:textId="7A62A635" w:rsidR="00D90213" w:rsidRPr="00C2210D" w:rsidRDefault="00B74ECE" w:rsidP="00D90213">
      <w:pPr>
        <w:spacing w:line="276" w:lineRule="auto"/>
        <w:ind w:left="1701" w:hanging="1701"/>
        <w:jc w:val="left"/>
        <w:rPr>
          <w:snapToGrid w:val="0"/>
          <w:color w:val="000000"/>
          <w:szCs w:val="24"/>
        </w:rPr>
      </w:pPr>
      <w:r w:rsidRPr="00C2210D">
        <w:rPr>
          <w:snapToGrid w:val="0"/>
          <w:color w:val="000000"/>
          <w:szCs w:val="24"/>
          <w:u w:val="single"/>
        </w:rPr>
        <w:t>2026</w:t>
      </w:r>
      <w:r w:rsidR="00D90213" w:rsidRPr="00C2210D">
        <w:rPr>
          <w:snapToGrid w:val="0"/>
          <w:color w:val="000000"/>
          <w:szCs w:val="24"/>
        </w:rPr>
        <w:tab/>
        <w:t>Directrices de examen que serán examinadas por los TWP pertinentes en</w:t>
      </w:r>
      <w:r w:rsidRPr="00C2210D">
        <w:rPr>
          <w:snapToGrid w:val="0"/>
          <w:color w:val="000000"/>
          <w:szCs w:val="24"/>
        </w:rPr>
        <w:t xml:space="preserve"> 2026</w:t>
      </w:r>
    </w:p>
    <w:p w14:paraId="3FB15CC0" w14:textId="77777777" w:rsidR="00D90213" w:rsidRPr="00C2210D" w:rsidRDefault="00D90213" w:rsidP="00D90213"/>
    <w:p w14:paraId="12400F57" w14:textId="77777777" w:rsidR="00D90213" w:rsidRPr="00C2210D" w:rsidRDefault="00D90213" w:rsidP="00D90213"/>
    <w:p w14:paraId="3E992B10" w14:textId="77777777" w:rsidR="00D90213" w:rsidRPr="00C2210D" w:rsidRDefault="00D90213" w:rsidP="00D90213"/>
    <w:p w14:paraId="1515CFF8" w14:textId="389E526A" w:rsidR="00D90213" w:rsidRPr="008638AB" w:rsidRDefault="00D90213" w:rsidP="00D90213">
      <w:pPr>
        <w:jc w:val="right"/>
        <w:rPr>
          <w:lang w:val="en-US"/>
        </w:rPr>
      </w:pPr>
      <w:r w:rsidRPr="008638AB">
        <w:rPr>
          <w:lang w:val="en-US"/>
        </w:rPr>
        <w:t>[</w:t>
      </w:r>
      <w:r w:rsidR="00060C39" w:rsidRPr="008638AB">
        <w:rPr>
          <w:lang w:val="en-US"/>
        </w:rPr>
        <w:t xml:space="preserve">Sigue el </w:t>
      </w:r>
      <w:r w:rsidR="008638AB" w:rsidRPr="008638AB">
        <w:rPr>
          <w:lang w:val="en-US"/>
        </w:rPr>
        <w:t>Anexo</w:t>
      </w:r>
      <w:r w:rsidRPr="008638AB">
        <w:rPr>
          <w:lang w:val="en-US"/>
        </w:rPr>
        <w:t xml:space="preserve"> I]</w:t>
      </w:r>
    </w:p>
    <w:p w14:paraId="1B3FB5D5" w14:textId="77777777" w:rsidR="008638AB" w:rsidRPr="008638AB" w:rsidRDefault="008638AB" w:rsidP="008638AB">
      <w:pPr>
        <w:jc w:val="left"/>
        <w:rPr>
          <w:lang w:val="en-US"/>
        </w:rPr>
      </w:pPr>
    </w:p>
    <w:p w14:paraId="762F7761" w14:textId="77777777" w:rsidR="008638AB" w:rsidRPr="008638AB" w:rsidRDefault="008638AB" w:rsidP="008638AB">
      <w:pPr>
        <w:jc w:val="center"/>
        <w:rPr>
          <w:highlight w:val="green"/>
          <w:lang w:val="en-US"/>
        </w:rPr>
        <w:sectPr w:rsidR="008638AB" w:rsidRPr="008638AB" w:rsidSect="008638AB">
          <w:headerReference w:type="default" r:id="rId35"/>
          <w:type w:val="continuous"/>
          <w:pgSz w:w="11907" w:h="16840" w:code="9"/>
          <w:pgMar w:top="510" w:right="1134" w:bottom="1134" w:left="1134" w:header="510" w:footer="680" w:gutter="0"/>
          <w:pgNumType w:start="6"/>
          <w:cols w:space="720"/>
          <w:titlePg/>
        </w:sectPr>
      </w:pPr>
    </w:p>
    <w:p w14:paraId="1603BDA0" w14:textId="77777777" w:rsidR="008638AB" w:rsidRPr="008638AB" w:rsidRDefault="008638AB" w:rsidP="008638AB">
      <w:pPr>
        <w:jc w:val="center"/>
        <w:rPr>
          <w:b/>
          <w:u w:val="single"/>
          <w:lang w:val="en-US"/>
        </w:rPr>
      </w:pPr>
      <w:r w:rsidRPr="008638AB">
        <w:rPr>
          <w:b/>
          <w:color w:val="000000"/>
          <w:u w:val="single"/>
          <w:lang w:val="en-US"/>
        </w:rPr>
        <w:lastRenderedPageBreak/>
        <w:t>Test Guidelines</w:t>
      </w:r>
      <w:r w:rsidRPr="008638AB">
        <w:rPr>
          <w:b/>
          <w:u w:val="single"/>
          <w:lang w:val="en-US"/>
        </w:rPr>
        <w:t xml:space="preserve"> for Barley: TG/19/11</w:t>
      </w:r>
    </w:p>
    <w:p w14:paraId="288E607E" w14:textId="77777777" w:rsidR="008638AB" w:rsidRPr="008638AB" w:rsidRDefault="008638AB" w:rsidP="008638AB">
      <w:pPr>
        <w:jc w:val="center"/>
        <w:rPr>
          <w:b/>
          <w:u w:val="single"/>
          <w:lang w:val="en-US"/>
        </w:rPr>
      </w:pPr>
      <w:r w:rsidRPr="008638AB">
        <w:rPr>
          <w:b/>
          <w:u w:val="single"/>
          <w:lang w:val="en-US"/>
        </w:rPr>
        <w:t>Additional Characteristic</w:t>
      </w:r>
      <w:r w:rsidRPr="008638AB">
        <w:rPr>
          <w:rFonts w:cs="Arial"/>
          <w:b/>
          <w:u w:val="single"/>
          <w:lang w:val="en-US"/>
        </w:rPr>
        <w:t>(s)</w:t>
      </w:r>
    </w:p>
    <w:p w14:paraId="7918928B" w14:textId="77777777" w:rsidR="008638AB" w:rsidRPr="008638AB" w:rsidRDefault="008638AB" w:rsidP="008638AB">
      <w:pPr>
        <w:rPr>
          <w:lang w:val="en-US"/>
        </w:rPr>
      </w:pPr>
      <w:r w:rsidRPr="008638AB">
        <w:rPr>
          <w:noProof/>
          <w:lang w:val="en-US"/>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8638AB" w:rsidRPr="008638AB" w14:paraId="4C0FAF21" w14:textId="77777777" w:rsidTr="00BB0EBB">
        <w:trPr>
          <w:cantSplit/>
          <w:trHeight w:hRule="exact" w:val="1057"/>
          <w:jc w:val="center"/>
        </w:trPr>
        <w:tc>
          <w:tcPr>
            <w:tcW w:w="1908" w:type="dxa"/>
            <w:tcBorders>
              <w:right w:val="single" w:sz="8" w:space="0" w:color="auto"/>
            </w:tcBorders>
          </w:tcPr>
          <w:p w14:paraId="3EBAD75B" w14:textId="77777777" w:rsidR="008638AB" w:rsidRPr="008638AB" w:rsidRDefault="008638AB" w:rsidP="008638AB">
            <w:pPr>
              <w:jc w:val="left"/>
              <w:rPr>
                <w:sz w:val="18"/>
                <w:szCs w:val="18"/>
                <w:lang w:val="en-US"/>
              </w:rPr>
            </w:pPr>
            <w:r w:rsidRPr="008638AB">
              <w:rPr>
                <w:sz w:val="18"/>
                <w:szCs w:val="18"/>
                <w:lang w:val="en-US"/>
              </w:rPr>
              <w:t>Submitting Authority:</w:t>
            </w:r>
          </w:p>
        </w:tc>
        <w:tc>
          <w:tcPr>
            <w:tcW w:w="2744" w:type="dxa"/>
            <w:tcBorders>
              <w:top w:val="single" w:sz="8" w:space="0" w:color="auto"/>
              <w:left w:val="single" w:sz="8" w:space="0" w:color="auto"/>
              <w:bottom w:val="single" w:sz="8" w:space="0" w:color="auto"/>
              <w:right w:val="single" w:sz="8" w:space="0" w:color="auto"/>
            </w:tcBorders>
          </w:tcPr>
          <w:p w14:paraId="20E49773" w14:textId="77777777" w:rsidR="008638AB" w:rsidRPr="008638AB" w:rsidRDefault="008638AB" w:rsidP="008638AB">
            <w:pPr>
              <w:rPr>
                <w:sz w:val="18"/>
                <w:szCs w:val="18"/>
                <w:lang w:val="en-US"/>
              </w:rPr>
            </w:pPr>
            <w:r w:rsidRPr="008638AB">
              <w:rPr>
                <w:sz w:val="18"/>
                <w:szCs w:val="18"/>
                <w:lang w:val="en-US"/>
              </w:rPr>
              <w:t>United Kingdom</w:t>
            </w:r>
          </w:p>
        </w:tc>
        <w:tc>
          <w:tcPr>
            <w:tcW w:w="1728" w:type="dxa"/>
            <w:tcBorders>
              <w:left w:val="single" w:sz="8" w:space="0" w:color="auto"/>
            </w:tcBorders>
          </w:tcPr>
          <w:p w14:paraId="7C92E500" w14:textId="77777777" w:rsidR="008638AB" w:rsidRPr="008638AB" w:rsidRDefault="008638AB" w:rsidP="008638AB">
            <w:pPr>
              <w:tabs>
                <w:tab w:val="left" w:pos="1593"/>
              </w:tabs>
              <w:jc w:val="right"/>
              <w:rPr>
                <w:sz w:val="18"/>
                <w:szCs w:val="18"/>
                <w:lang w:val="en-US"/>
              </w:rPr>
            </w:pPr>
            <w:r w:rsidRPr="008638AB">
              <w:rPr>
                <w:sz w:val="18"/>
                <w:szCs w:val="18"/>
                <w:u w:val="single"/>
                <w:lang w:val="en-US"/>
              </w:rPr>
              <w:t>Contact Expert</w:t>
            </w:r>
            <w:r w:rsidRPr="008638AB">
              <w:rPr>
                <w:sz w:val="18"/>
                <w:szCs w:val="18"/>
                <w:lang w:val="en-US"/>
              </w:rPr>
              <w:t>:</w:t>
            </w:r>
          </w:p>
        </w:tc>
        <w:tc>
          <w:tcPr>
            <w:tcW w:w="833" w:type="dxa"/>
            <w:tcBorders>
              <w:right w:val="single" w:sz="8" w:space="0" w:color="auto"/>
            </w:tcBorders>
          </w:tcPr>
          <w:p w14:paraId="2A68231E" w14:textId="77777777" w:rsidR="008638AB" w:rsidRPr="008638AB" w:rsidRDefault="008638AB" w:rsidP="008638AB">
            <w:pPr>
              <w:tabs>
                <w:tab w:val="left" w:pos="1593"/>
              </w:tabs>
              <w:ind w:left="27"/>
              <w:jc w:val="right"/>
              <w:rPr>
                <w:sz w:val="18"/>
                <w:szCs w:val="18"/>
                <w:lang w:val="en-US"/>
              </w:rPr>
            </w:pPr>
            <w:r w:rsidRPr="008638AB">
              <w:rPr>
                <w:sz w:val="18"/>
                <w:szCs w:val="18"/>
                <w:lang w:val="en-US"/>
              </w:rPr>
              <w:t>Name:</w:t>
            </w:r>
          </w:p>
        </w:tc>
        <w:tc>
          <w:tcPr>
            <w:tcW w:w="3667" w:type="dxa"/>
            <w:tcBorders>
              <w:top w:val="single" w:sz="8" w:space="0" w:color="auto"/>
              <w:left w:val="single" w:sz="8" w:space="0" w:color="auto"/>
              <w:bottom w:val="single" w:sz="8" w:space="0" w:color="auto"/>
              <w:right w:val="single" w:sz="8" w:space="0" w:color="auto"/>
            </w:tcBorders>
          </w:tcPr>
          <w:p w14:paraId="781801F3" w14:textId="77777777" w:rsidR="008638AB" w:rsidRPr="008638AB" w:rsidRDefault="008638AB" w:rsidP="008638AB">
            <w:pPr>
              <w:tabs>
                <w:tab w:val="left" w:pos="1593"/>
              </w:tabs>
              <w:rPr>
                <w:sz w:val="18"/>
                <w:szCs w:val="18"/>
                <w:lang w:val="en-US"/>
              </w:rPr>
            </w:pPr>
            <w:r w:rsidRPr="008638AB">
              <w:rPr>
                <w:sz w:val="18"/>
                <w:szCs w:val="18"/>
                <w:lang w:val="en-US"/>
              </w:rPr>
              <w:t>Vanessa McMillan</w:t>
            </w:r>
          </w:p>
        </w:tc>
      </w:tr>
      <w:tr w:rsidR="008638AB" w:rsidRPr="008638AB" w14:paraId="50137C3A" w14:textId="77777777" w:rsidTr="00BB0EBB">
        <w:trPr>
          <w:jc w:val="center"/>
        </w:trPr>
        <w:tc>
          <w:tcPr>
            <w:tcW w:w="1908" w:type="dxa"/>
          </w:tcPr>
          <w:p w14:paraId="10BE558A" w14:textId="77777777" w:rsidR="008638AB" w:rsidRPr="008638AB" w:rsidRDefault="008638AB" w:rsidP="008638AB">
            <w:pPr>
              <w:rPr>
                <w:sz w:val="18"/>
                <w:szCs w:val="18"/>
                <w:lang w:val="en-US"/>
              </w:rPr>
            </w:pPr>
          </w:p>
        </w:tc>
        <w:tc>
          <w:tcPr>
            <w:tcW w:w="2744" w:type="dxa"/>
            <w:tcBorders>
              <w:top w:val="single" w:sz="8" w:space="0" w:color="auto"/>
              <w:bottom w:val="single" w:sz="8" w:space="0" w:color="auto"/>
            </w:tcBorders>
          </w:tcPr>
          <w:p w14:paraId="70E44CB9" w14:textId="77777777" w:rsidR="008638AB" w:rsidRPr="008638AB" w:rsidRDefault="008638AB" w:rsidP="008638AB">
            <w:pPr>
              <w:rPr>
                <w:sz w:val="18"/>
                <w:szCs w:val="18"/>
                <w:lang w:val="en-US"/>
              </w:rPr>
            </w:pPr>
          </w:p>
        </w:tc>
        <w:tc>
          <w:tcPr>
            <w:tcW w:w="1728" w:type="dxa"/>
          </w:tcPr>
          <w:p w14:paraId="01603AE4" w14:textId="77777777" w:rsidR="008638AB" w:rsidRPr="008638AB" w:rsidRDefault="008638AB" w:rsidP="008638AB">
            <w:pPr>
              <w:rPr>
                <w:sz w:val="18"/>
                <w:szCs w:val="18"/>
                <w:lang w:val="en-US"/>
              </w:rPr>
            </w:pPr>
            <w:r w:rsidRPr="008638AB">
              <w:rPr>
                <w:sz w:val="18"/>
                <w:szCs w:val="18"/>
                <w:lang w:val="en-US"/>
              </w:rPr>
              <w:t xml:space="preserve"> </w:t>
            </w:r>
          </w:p>
        </w:tc>
        <w:tc>
          <w:tcPr>
            <w:tcW w:w="833" w:type="dxa"/>
          </w:tcPr>
          <w:p w14:paraId="63BFDCAC" w14:textId="77777777" w:rsidR="008638AB" w:rsidRPr="008638AB" w:rsidRDefault="008638AB" w:rsidP="008638AB">
            <w:pPr>
              <w:rPr>
                <w:sz w:val="18"/>
                <w:szCs w:val="18"/>
                <w:lang w:val="en-US"/>
              </w:rPr>
            </w:pPr>
          </w:p>
        </w:tc>
        <w:tc>
          <w:tcPr>
            <w:tcW w:w="3667" w:type="dxa"/>
            <w:tcBorders>
              <w:top w:val="single" w:sz="8" w:space="0" w:color="auto"/>
              <w:bottom w:val="single" w:sz="8" w:space="0" w:color="auto"/>
            </w:tcBorders>
          </w:tcPr>
          <w:p w14:paraId="528193E4" w14:textId="77777777" w:rsidR="008638AB" w:rsidRPr="008638AB" w:rsidRDefault="008638AB" w:rsidP="008638AB">
            <w:pPr>
              <w:rPr>
                <w:sz w:val="18"/>
                <w:szCs w:val="18"/>
                <w:lang w:val="en-US"/>
              </w:rPr>
            </w:pPr>
          </w:p>
        </w:tc>
      </w:tr>
      <w:tr w:rsidR="008638AB" w:rsidRPr="008638AB" w14:paraId="5BE9F8A3" w14:textId="77777777" w:rsidTr="00BB0EBB">
        <w:trPr>
          <w:cantSplit/>
          <w:trHeight w:hRule="exact" w:val="454"/>
          <w:jc w:val="center"/>
        </w:trPr>
        <w:tc>
          <w:tcPr>
            <w:tcW w:w="1908" w:type="dxa"/>
            <w:tcBorders>
              <w:right w:val="single" w:sz="8" w:space="0" w:color="auto"/>
            </w:tcBorders>
          </w:tcPr>
          <w:p w14:paraId="16919437" w14:textId="77777777" w:rsidR="008638AB" w:rsidRPr="008638AB" w:rsidRDefault="008638AB" w:rsidP="008638AB">
            <w:pPr>
              <w:rPr>
                <w:sz w:val="18"/>
                <w:szCs w:val="18"/>
                <w:lang w:val="en-US"/>
              </w:rPr>
            </w:pPr>
            <w:r w:rsidRPr="008638AB">
              <w:rPr>
                <w:sz w:val="18"/>
                <w:szCs w:val="18"/>
                <w:lang w:val="en-US"/>
              </w:rPr>
              <w:t>Date:</w:t>
            </w:r>
          </w:p>
        </w:tc>
        <w:tc>
          <w:tcPr>
            <w:tcW w:w="2744" w:type="dxa"/>
            <w:tcBorders>
              <w:top w:val="single" w:sz="8" w:space="0" w:color="auto"/>
              <w:left w:val="single" w:sz="8" w:space="0" w:color="auto"/>
              <w:bottom w:val="single" w:sz="8" w:space="0" w:color="auto"/>
              <w:right w:val="single" w:sz="8" w:space="0" w:color="auto"/>
            </w:tcBorders>
          </w:tcPr>
          <w:p w14:paraId="69EFBEF8" w14:textId="77777777" w:rsidR="008638AB" w:rsidRPr="008638AB" w:rsidRDefault="008638AB" w:rsidP="008638AB">
            <w:pPr>
              <w:rPr>
                <w:sz w:val="18"/>
                <w:szCs w:val="18"/>
                <w:lang w:val="en-US"/>
              </w:rPr>
            </w:pPr>
            <w:r w:rsidRPr="008638AB">
              <w:rPr>
                <w:sz w:val="18"/>
                <w:szCs w:val="18"/>
                <w:lang w:val="en-US"/>
              </w:rPr>
              <w:t>13 May 2025</w:t>
            </w:r>
          </w:p>
        </w:tc>
        <w:tc>
          <w:tcPr>
            <w:tcW w:w="2561" w:type="dxa"/>
            <w:gridSpan w:val="2"/>
            <w:tcBorders>
              <w:left w:val="single" w:sz="8" w:space="0" w:color="auto"/>
              <w:right w:val="single" w:sz="8" w:space="0" w:color="auto"/>
            </w:tcBorders>
          </w:tcPr>
          <w:p w14:paraId="2D7E2AC1" w14:textId="77777777" w:rsidR="008638AB" w:rsidRPr="008638AB" w:rsidRDefault="008638AB" w:rsidP="008638AB">
            <w:pPr>
              <w:tabs>
                <w:tab w:val="left" w:pos="1876"/>
              </w:tabs>
              <w:jc w:val="right"/>
              <w:rPr>
                <w:sz w:val="18"/>
                <w:szCs w:val="18"/>
                <w:lang w:val="en-US"/>
              </w:rPr>
            </w:pPr>
            <w:r w:rsidRPr="008638AB">
              <w:rPr>
                <w:sz w:val="18"/>
                <w:szCs w:val="18"/>
                <w:lang w:val="en-US"/>
              </w:rPr>
              <w:t>Organization:</w:t>
            </w:r>
          </w:p>
        </w:tc>
        <w:tc>
          <w:tcPr>
            <w:tcW w:w="3667" w:type="dxa"/>
            <w:tcBorders>
              <w:top w:val="single" w:sz="8" w:space="0" w:color="auto"/>
              <w:left w:val="single" w:sz="8" w:space="0" w:color="auto"/>
              <w:right w:val="single" w:sz="8" w:space="0" w:color="auto"/>
            </w:tcBorders>
          </w:tcPr>
          <w:p w14:paraId="5C3AEEDA" w14:textId="77777777" w:rsidR="008638AB" w:rsidRPr="008638AB" w:rsidRDefault="008638AB" w:rsidP="008638AB">
            <w:pPr>
              <w:tabs>
                <w:tab w:val="left" w:pos="1876"/>
              </w:tabs>
              <w:rPr>
                <w:sz w:val="18"/>
                <w:szCs w:val="18"/>
                <w:lang w:val="en-US"/>
              </w:rPr>
            </w:pPr>
            <w:r w:rsidRPr="008638AB">
              <w:rPr>
                <w:sz w:val="18"/>
                <w:szCs w:val="18"/>
                <w:lang w:val="en-US"/>
              </w:rPr>
              <w:t>Niab</w:t>
            </w:r>
          </w:p>
        </w:tc>
      </w:tr>
      <w:tr w:rsidR="008638AB" w:rsidRPr="008638AB" w14:paraId="76B8D72E" w14:textId="77777777" w:rsidTr="00BB0EBB">
        <w:trPr>
          <w:cantSplit/>
          <w:trHeight w:hRule="exact" w:val="524"/>
          <w:jc w:val="center"/>
        </w:trPr>
        <w:tc>
          <w:tcPr>
            <w:tcW w:w="1908" w:type="dxa"/>
          </w:tcPr>
          <w:p w14:paraId="39F45E15" w14:textId="77777777" w:rsidR="008638AB" w:rsidRPr="008638AB" w:rsidRDefault="008638AB" w:rsidP="008638AB">
            <w:pPr>
              <w:rPr>
                <w:sz w:val="18"/>
                <w:szCs w:val="18"/>
                <w:lang w:val="en-US"/>
              </w:rPr>
            </w:pPr>
          </w:p>
        </w:tc>
        <w:tc>
          <w:tcPr>
            <w:tcW w:w="2744" w:type="dxa"/>
            <w:tcBorders>
              <w:top w:val="single" w:sz="8" w:space="0" w:color="auto"/>
            </w:tcBorders>
          </w:tcPr>
          <w:p w14:paraId="6ECA0F70" w14:textId="77777777" w:rsidR="008638AB" w:rsidRPr="008638AB" w:rsidRDefault="008638AB" w:rsidP="008638AB">
            <w:pPr>
              <w:rPr>
                <w:sz w:val="18"/>
                <w:szCs w:val="18"/>
                <w:lang w:val="en-US"/>
              </w:rPr>
            </w:pPr>
          </w:p>
        </w:tc>
        <w:tc>
          <w:tcPr>
            <w:tcW w:w="1728" w:type="dxa"/>
          </w:tcPr>
          <w:p w14:paraId="58BF2449"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37DFF43D" w14:textId="77777777" w:rsidR="008638AB" w:rsidRPr="008638AB" w:rsidRDefault="008638AB" w:rsidP="008638AB">
            <w:pPr>
              <w:tabs>
                <w:tab w:val="left" w:pos="1876"/>
              </w:tabs>
              <w:jc w:val="right"/>
              <w:rPr>
                <w:sz w:val="18"/>
                <w:szCs w:val="18"/>
                <w:lang w:val="en-US"/>
              </w:rPr>
            </w:pPr>
          </w:p>
        </w:tc>
        <w:tc>
          <w:tcPr>
            <w:tcW w:w="3667" w:type="dxa"/>
            <w:tcBorders>
              <w:left w:val="single" w:sz="8" w:space="0" w:color="auto"/>
              <w:bottom w:val="single" w:sz="8" w:space="0" w:color="auto"/>
              <w:right w:val="single" w:sz="8" w:space="0" w:color="auto"/>
            </w:tcBorders>
          </w:tcPr>
          <w:p w14:paraId="25A99B55" w14:textId="77777777" w:rsidR="008638AB" w:rsidRPr="008638AB" w:rsidRDefault="008638AB" w:rsidP="008638AB">
            <w:pPr>
              <w:tabs>
                <w:tab w:val="left" w:pos="1876"/>
              </w:tabs>
              <w:rPr>
                <w:sz w:val="18"/>
                <w:szCs w:val="18"/>
                <w:lang w:val="en-US"/>
              </w:rPr>
            </w:pPr>
          </w:p>
        </w:tc>
      </w:tr>
      <w:tr w:rsidR="008638AB" w:rsidRPr="008638AB" w14:paraId="0DF22D09" w14:textId="77777777" w:rsidTr="00BB0EBB">
        <w:trPr>
          <w:jc w:val="center"/>
        </w:trPr>
        <w:tc>
          <w:tcPr>
            <w:tcW w:w="1908" w:type="dxa"/>
          </w:tcPr>
          <w:p w14:paraId="2C23EE9B" w14:textId="77777777" w:rsidR="008638AB" w:rsidRPr="008638AB" w:rsidRDefault="008638AB" w:rsidP="008638AB">
            <w:pPr>
              <w:rPr>
                <w:sz w:val="18"/>
                <w:szCs w:val="18"/>
                <w:lang w:val="en-US"/>
              </w:rPr>
            </w:pPr>
          </w:p>
        </w:tc>
        <w:tc>
          <w:tcPr>
            <w:tcW w:w="2744" w:type="dxa"/>
          </w:tcPr>
          <w:p w14:paraId="7985838D" w14:textId="77777777" w:rsidR="008638AB" w:rsidRPr="008638AB" w:rsidRDefault="008638AB" w:rsidP="008638AB">
            <w:pPr>
              <w:rPr>
                <w:sz w:val="18"/>
                <w:szCs w:val="18"/>
                <w:lang w:val="en-US"/>
              </w:rPr>
            </w:pPr>
          </w:p>
        </w:tc>
        <w:tc>
          <w:tcPr>
            <w:tcW w:w="1728" w:type="dxa"/>
          </w:tcPr>
          <w:p w14:paraId="1214B0DC" w14:textId="77777777" w:rsidR="008638AB" w:rsidRPr="008638AB" w:rsidRDefault="008638AB" w:rsidP="008638AB">
            <w:pPr>
              <w:rPr>
                <w:sz w:val="18"/>
                <w:szCs w:val="18"/>
                <w:lang w:val="en-US"/>
              </w:rPr>
            </w:pPr>
          </w:p>
        </w:tc>
        <w:tc>
          <w:tcPr>
            <w:tcW w:w="833" w:type="dxa"/>
          </w:tcPr>
          <w:p w14:paraId="3ED1AC7B" w14:textId="77777777" w:rsidR="008638AB" w:rsidRPr="008638AB" w:rsidRDefault="008638AB" w:rsidP="008638AB">
            <w:pPr>
              <w:rPr>
                <w:sz w:val="18"/>
                <w:szCs w:val="18"/>
                <w:lang w:val="en-US"/>
              </w:rPr>
            </w:pPr>
          </w:p>
        </w:tc>
        <w:tc>
          <w:tcPr>
            <w:tcW w:w="3667" w:type="dxa"/>
            <w:tcBorders>
              <w:top w:val="single" w:sz="8" w:space="0" w:color="auto"/>
              <w:bottom w:val="single" w:sz="8" w:space="0" w:color="auto"/>
            </w:tcBorders>
          </w:tcPr>
          <w:p w14:paraId="0CD2CC3E" w14:textId="77777777" w:rsidR="008638AB" w:rsidRPr="008638AB" w:rsidRDefault="008638AB" w:rsidP="008638AB">
            <w:pPr>
              <w:rPr>
                <w:sz w:val="18"/>
                <w:szCs w:val="18"/>
                <w:lang w:val="en-US"/>
              </w:rPr>
            </w:pPr>
          </w:p>
        </w:tc>
      </w:tr>
      <w:tr w:rsidR="008638AB" w:rsidRPr="008638AB" w14:paraId="5E311959" w14:textId="77777777" w:rsidTr="00BB0EBB">
        <w:trPr>
          <w:trHeight w:hRule="exact" w:val="454"/>
          <w:jc w:val="center"/>
        </w:trPr>
        <w:tc>
          <w:tcPr>
            <w:tcW w:w="1908" w:type="dxa"/>
          </w:tcPr>
          <w:p w14:paraId="1EB662D3" w14:textId="77777777" w:rsidR="008638AB" w:rsidRPr="008638AB" w:rsidRDefault="008638AB" w:rsidP="008638AB">
            <w:pPr>
              <w:rPr>
                <w:sz w:val="18"/>
                <w:szCs w:val="18"/>
                <w:lang w:val="en-US"/>
              </w:rPr>
            </w:pPr>
          </w:p>
        </w:tc>
        <w:tc>
          <w:tcPr>
            <w:tcW w:w="2744" w:type="dxa"/>
          </w:tcPr>
          <w:p w14:paraId="55FA071A" w14:textId="77777777" w:rsidR="008638AB" w:rsidRPr="008638AB" w:rsidRDefault="008638AB" w:rsidP="008638AB">
            <w:pPr>
              <w:rPr>
                <w:sz w:val="18"/>
                <w:szCs w:val="18"/>
                <w:lang w:val="en-US"/>
              </w:rPr>
            </w:pPr>
          </w:p>
        </w:tc>
        <w:tc>
          <w:tcPr>
            <w:tcW w:w="1728" w:type="dxa"/>
          </w:tcPr>
          <w:p w14:paraId="73EF511A"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3F07386C" w14:textId="77777777" w:rsidR="008638AB" w:rsidRPr="008638AB" w:rsidRDefault="008638AB" w:rsidP="008638AB">
            <w:pPr>
              <w:tabs>
                <w:tab w:val="left" w:pos="1876"/>
              </w:tabs>
              <w:jc w:val="right"/>
              <w:rPr>
                <w:sz w:val="18"/>
                <w:szCs w:val="18"/>
                <w:lang w:val="en-US"/>
              </w:rPr>
            </w:pPr>
            <w:r w:rsidRPr="008638AB">
              <w:rPr>
                <w:sz w:val="18"/>
                <w:szCs w:val="18"/>
                <w:lang w:val="en-US"/>
              </w:rPr>
              <w:t>Tel.:</w:t>
            </w:r>
          </w:p>
        </w:tc>
        <w:tc>
          <w:tcPr>
            <w:tcW w:w="3667" w:type="dxa"/>
            <w:tcBorders>
              <w:top w:val="single" w:sz="8" w:space="0" w:color="auto"/>
              <w:left w:val="single" w:sz="8" w:space="0" w:color="auto"/>
              <w:bottom w:val="single" w:sz="8" w:space="0" w:color="auto"/>
              <w:right w:val="single" w:sz="8" w:space="0" w:color="auto"/>
            </w:tcBorders>
          </w:tcPr>
          <w:p w14:paraId="130C6952" w14:textId="77777777" w:rsidR="008638AB" w:rsidRPr="008638AB" w:rsidRDefault="008638AB" w:rsidP="008638AB">
            <w:pPr>
              <w:tabs>
                <w:tab w:val="left" w:pos="1876"/>
              </w:tabs>
              <w:rPr>
                <w:sz w:val="18"/>
                <w:szCs w:val="18"/>
                <w:lang w:val="en-US"/>
              </w:rPr>
            </w:pPr>
            <w:r w:rsidRPr="008638AB">
              <w:rPr>
                <w:sz w:val="18"/>
                <w:szCs w:val="18"/>
                <w:lang w:val="en-US"/>
              </w:rPr>
              <w:t>+44 1223 342200</w:t>
            </w:r>
          </w:p>
        </w:tc>
      </w:tr>
      <w:tr w:rsidR="008638AB" w:rsidRPr="008638AB" w14:paraId="11254E83" w14:textId="77777777" w:rsidTr="00BB0EBB">
        <w:trPr>
          <w:jc w:val="center"/>
        </w:trPr>
        <w:tc>
          <w:tcPr>
            <w:tcW w:w="1908" w:type="dxa"/>
          </w:tcPr>
          <w:p w14:paraId="1CA64BC4" w14:textId="77777777" w:rsidR="008638AB" w:rsidRPr="008638AB" w:rsidRDefault="008638AB" w:rsidP="008638AB">
            <w:pPr>
              <w:rPr>
                <w:sz w:val="18"/>
                <w:szCs w:val="18"/>
                <w:lang w:val="en-US"/>
              </w:rPr>
            </w:pPr>
          </w:p>
        </w:tc>
        <w:tc>
          <w:tcPr>
            <w:tcW w:w="2744" w:type="dxa"/>
          </w:tcPr>
          <w:p w14:paraId="32B56F47" w14:textId="77777777" w:rsidR="008638AB" w:rsidRPr="008638AB" w:rsidRDefault="008638AB" w:rsidP="008638AB">
            <w:pPr>
              <w:rPr>
                <w:sz w:val="18"/>
                <w:szCs w:val="18"/>
                <w:lang w:val="en-US"/>
              </w:rPr>
            </w:pPr>
          </w:p>
        </w:tc>
        <w:tc>
          <w:tcPr>
            <w:tcW w:w="1728" w:type="dxa"/>
          </w:tcPr>
          <w:p w14:paraId="757ABECC" w14:textId="77777777" w:rsidR="008638AB" w:rsidRPr="008638AB" w:rsidRDefault="008638AB" w:rsidP="008638AB">
            <w:pPr>
              <w:tabs>
                <w:tab w:val="left" w:pos="1876"/>
              </w:tabs>
              <w:rPr>
                <w:sz w:val="18"/>
                <w:szCs w:val="18"/>
                <w:lang w:val="en-US"/>
              </w:rPr>
            </w:pPr>
          </w:p>
        </w:tc>
        <w:tc>
          <w:tcPr>
            <w:tcW w:w="833" w:type="dxa"/>
          </w:tcPr>
          <w:p w14:paraId="00F6874F" w14:textId="77777777" w:rsidR="008638AB" w:rsidRPr="008638AB" w:rsidRDefault="008638AB" w:rsidP="008638AB">
            <w:pPr>
              <w:tabs>
                <w:tab w:val="left" w:pos="1593"/>
              </w:tabs>
              <w:ind w:left="27"/>
              <w:jc w:val="right"/>
              <w:rPr>
                <w:sz w:val="18"/>
                <w:szCs w:val="18"/>
                <w:lang w:val="en-US"/>
              </w:rPr>
            </w:pPr>
          </w:p>
        </w:tc>
        <w:tc>
          <w:tcPr>
            <w:tcW w:w="3667" w:type="dxa"/>
            <w:tcBorders>
              <w:top w:val="single" w:sz="8" w:space="0" w:color="auto"/>
              <w:bottom w:val="single" w:sz="8" w:space="0" w:color="auto"/>
            </w:tcBorders>
          </w:tcPr>
          <w:p w14:paraId="0CB18418" w14:textId="77777777" w:rsidR="008638AB" w:rsidRPr="008638AB" w:rsidRDefault="008638AB" w:rsidP="008638AB">
            <w:pPr>
              <w:tabs>
                <w:tab w:val="left" w:pos="1876"/>
              </w:tabs>
              <w:rPr>
                <w:sz w:val="18"/>
                <w:szCs w:val="18"/>
                <w:lang w:val="en-US"/>
              </w:rPr>
            </w:pPr>
          </w:p>
        </w:tc>
      </w:tr>
      <w:tr w:rsidR="008638AB" w:rsidRPr="008638AB" w14:paraId="4ABF40AB" w14:textId="77777777" w:rsidTr="00BB0EBB">
        <w:trPr>
          <w:trHeight w:hRule="exact" w:val="454"/>
          <w:jc w:val="center"/>
        </w:trPr>
        <w:tc>
          <w:tcPr>
            <w:tcW w:w="1908" w:type="dxa"/>
          </w:tcPr>
          <w:p w14:paraId="5F41A2A2" w14:textId="77777777" w:rsidR="008638AB" w:rsidRPr="008638AB" w:rsidRDefault="008638AB" w:rsidP="008638AB">
            <w:pPr>
              <w:rPr>
                <w:sz w:val="18"/>
                <w:szCs w:val="18"/>
                <w:lang w:val="en-US"/>
              </w:rPr>
            </w:pPr>
          </w:p>
        </w:tc>
        <w:tc>
          <w:tcPr>
            <w:tcW w:w="2744" w:type="dxa"/>
          </w:tcPr>
          <w:p w14:paraId="74091B65" w14:textId="77777777" w:rsidR="008638AB" w:rsidRPr="008638AB" w:rsidRDefault="008638AB" w:rsidP="008638AB">
            <w:pPr>
              <w:rPr>
                <w:sz w:val="18"/>
                <w:szCs w:val="18"/>
                <w:lang w:val="en-US"/>
              </w:rPr>
            </w:pPr>
          </w:p>
        </w:tc>
        <w:tc>
          <w:tcPr>
            <w:tcW w:w="1728" w:type="dxa"/>
          </w:tcPr>
          <w:p w14:paraId="1C6CE17D"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18132C30" w14:textId="77777777" w:rsidR="008638AB" w:rsidRPr="008638AB" w:rsidRDefault="008638AB" w:rsidP="008638AB">
            <w:pPr>
              <w:tabs>
                <w:tab w:val="left" w:pos="1876"/>
              </w:tabs>
              <w:jc w:val="right"/>
              <w:rPr>
                <w:sz w:val="18"/>
                <w:szCs w:val="18"/>
                <w:lang w:val="en-US"/>
              </w:rPr>
            </w:pPr>
            <w:r w:rsidRPr="008638AB">
              <w:rPr>
                <w:sz w:val="18"/>
                <w:szCs w:val="18"/>
                <w:lang w:val="en-US"/>
              </w:rPr>
              <w:t>E-mail:</w:t>
            </w:r>
          </w:p>
        </w:tc>
        <w:tc>
          <w:tcPr>
            <w:tcW w:w="3667" w:type="dxa"/>
            <w:tcBorders>
              <w:top w:val="single" w:sz="8" w:space="0" w:color="auto"/>
              <w:left w:val="single" w:sz="8" w:space="0" w:color="auto"/>
              <w:bottom w:val="single" w:sz="8" w:space="0" w:color="auto"/>
              <w:right w:val="single" w:sz="8" w:space="0" w:color="auto"/>
            </w:tcBorders>
          </w:tcPr>
          <w:p w14:paraId="3292F49F" w14:textId="77777777" w:rsidR="008638AB" w:rsidRPr="008638AB" w:rsidRDefault="008638AB" w:rsidP="008638AB">
            <w:pPr>
              <w:tabs>
                <w:tab w:val="left" w:pos="1876"/>
              </w:tabs>
              <w:rPr>
                <w:sz w:val="18"/>
                <w:szCs w:val="18"/>
                <w:lang w:val="en-US"/>
              </w:rPr>
            </w:pPr>
            <w:r w:rsidRPr="008638AB">
              <w:rPr>
                <w:sz w:val="18"/>
                <w:szCs w:val="18"/>
                <w:lang w:val="en-US"/>
              </w:rPr>
              <w:t>vanessa.mcmillan@niab.com</w:t>
            </w:r>
          </w:p>
        </w:tc>
      </w:tr>
    </w:tbl>
    <w:p w14:paraId="2620AFD9" w14:textId="77777777" w:rsidR="008638AB" w:rsidRPr="008638AB" w:rsidRDefault="008638AB" w:rsidP="008638AB">
      <w:pPr>
        <w:rPr>
          <w:sz w:val="24"/>
          <w:lang w:val="en-US"/>
        </w:rPr>
      </w:pPr>
    </w:p>
    <w:p w14:paraId="4F06D57F" w14:textId="77777777" w:rsidR="008638AB" w:rsidRPr="008638AB" w:rsidRDefault="008638AB" w:rsidP="008638AB">
      <w:pPr>
        <w:rPr>
          <w:sz w:val="24"/>
          <w:lang w:val="en-US"/>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91"/>
        <w:gridCol w:w="1671"/>
        <w:gridCol w:w="1701"/>
        <w:gridCol w:w="1843"/>
        <w:gridCol w:w="1843"/>
        <w:gridCol w:w="2251"/>
        <w:gridCol w:w="567"/>
      </w:tblGrid>
      <w:tr w:rsidR="008638AB" w:rsidRPr="008638AB" w14:paraId="289022E8" w14:textId="77777777" w:rsidTr="00BB0EBB">
        <w:trPr>
          <w:cantSplit/>
          <w:jc w:val="center"/>
        </w:trPr>
        <w:tc>
          <w:tcPr>
            <w:tcW w:w="567" w:type="dxa"/>
            <w:tcBorders>
              <w:top w:val="single" w:sz="4" w:space="0" w:color="auto"/>
              <w:left w:val="nil"/>
              <w:bottom w:val="single" w:sz="4" w:space="0" w:color="auto"/>
              <w:right w:val="dotted" w:sz="2" w:space="0" w:color="auto"/>
            </w:tcBorders>
          </w:tcPr>
          <w:p w14:paraId="543955C8" w14:textId="77777777" w:rsidR="008638AB" w:rsidRPr="008638AB" w:rsidRDefault="008638AB" w:rsidP="008638AB">
            <w:pPr>
              <w:keepNext/>
              <w:spacing w:before="120" w:after="120"/>
              <w:jc w:val="left"/>
              <w:rPr>
                <w:rFonts w:cs="Arial"/>
                <w:snapToGrid w:val="0"/>
                <w:sz w:val="16"/>
                <w:szCs w:val="18"/>
                <w:lang w:val="en-US" w:eastAsia="ja-JP"/>
              </w:rPr>
            </w:pPr>
          </w:p>
        </w:tc>
        <w:tc>
          <w:tcPr>
            <w:tcW w:w="491" w:type="dxa"/>
            <w:tcBorders>
              <w:top w:val="single" w:sz="4" w:space="0" w:color="auto"/>
              <w:left w:val="dotted" w:sz="2" w:space="0" w:color="auto"/>
              <w:bottom w:val="single" w:sz="4" w:space="0" w:color="auto"/>
              <w:right w:val="dotted" w:sz="2" w:space="0" w:color="auto"/>
            </w:tcBorders>
          </w:tcPr>
          <w:p w14:paraId="369CC208" w14:textId="77777777" w:rsidR="008638AB" w:rsidRPr="008638AB" w:rsidRDefault="008638AB" w:rsidP="008638AB">
            <w:pPr>
              <w:keepNext/>
              <w:spacing w:before="120" w:after="120"/>
              <w:jc w:val="left"/>
              <w:rPr>
                <w:rFonts w:cs="Arial"/>
                <w:snapToGrid w:val="0"/>
                <w:sz w:val="16"/>
                <w:szCs w:val="18"/>
                <w:lang w:val="en-US" w:eastAsia="ja-JP"/>
              </w:rPr>
            </w:pPr>
          </w:p>
        </w:tc>
        <w:tc>
          <w:tcPr>
            <w:tcW w:w="1671" w:type="dxa"/>
            <w:tcBorders>
              <w:top w:val="single" w:sz="4" w:space="0" w:color="auto"/>
              <w:left w:val="dotted" w:sz="2" w:space="0" w:color="auto"/>
              <w:bottom w:val="single" w:sz="4" w:space="0" w:color="auto"/>
              <w:right w:val="dotted" w:sz="2" w:space="0" w:color="auto"/>
            </w:tcBorders>
          </w:tcPr>
          <w:p w14:paraId="36CC87B8"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5F7F7D60"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38F9BC6B"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5FBE27F7"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1D10196E" w14:textId="77777777" w:rsidR="008638AB" w:rsidRPr="008638AB" w:rsidRDefault="008638AB" w:rsidP="008638AB">
            <w:pPr>
              <w:keepNext/>
              <w:tabs>
                <w:tab w:val="left" w:pos="1912"/>
              </w:tabs>
              <w:spacing w:after="120"/>
              <w:jc w:val="left"/>
              <w:rPr>
                <w:rFonts w:cs="Arial"/>
                <w:snapToGrid w:val="0"/>
                <w:sz w:val="16"/>
                <w:szCs w:val="18"/>
                <w:lang w:val="en-US" w:eastAsia="ja-JP"/>
              </w:rPr>
            </w:pPr>
            <w:r w:rsidRPr="008638AB">
              <w:rPr>
                <w:rFonts w:cs="Arial"/>
                <w:snapToGrid w:val="0"/>
                <w:sz w:val="16"/>
                <w:szCs w:val="18"/>
                <w:lang w:val="en-US" w:eastAsia="ja-JP"/>
              </w:rPr>
              <w:t>Example Varieties/</w:t>
            </w:r>
            <w:r w:rsidRPr="008638AB">
              <w:rPr>
                <w:rFonts w:cs="Arial"/>
                <w:snapToGrid w:val="0"/>
                <w:sz w:val="16"/>
                <w:szCs w:val="18"/>
                <w:lang w:val="en-US" w:eastAsia="ja-JP"/>
              </w:rPr>
              <w:tab/>
            </w:r>
            <w:r w:rsidRPr="008638AB">
              <w:rPr>
                <w:rFonts w:cs="Arial"/>
                <w:b/>
                <w:snapToGrid w:val="0"/>
                <w:position w:val="12"/>
                <w:sz w:val="16"/>
                <w:szCs w:val="18"/>
                <w:lang w:val="en-US" w:eastAsia="ja-JP"/>
              </w:rPr>
              <w:t>[iii]</w:t>
            </w:r>
            <w:r w:rsidRPr="008638AB">
              <w:rPr>
                <w:rFonts w:cs="Arial"/>
                <w:b/>
                <w:snapToGrid w:val="0"/>
                <w:sz w:val="16"/>
                <w:szCs w:val="18"/>
                <w:lang w:val="en-US" w:eastAsia="ja-JP"/>
              </w:rPr>
              <w:br/>
            </w:r>
            <w:r w:rsidRPr="008638AB">
              <w:rPr>
                <w:rFonts w:cs="Arial"/>
                <w:snapToGrid w:val="0"/>
                <w:sz w:val="16"/>
                <w:szCs w:val="18"/>
                <w:lang w:val="en-US"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0DAC5D9E"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br/>
              <w:t>Note/</w:t>
            </w:r>
            <w:r w:rsidRPr="008638AB">
              <w:rPr>
                <w:rFonts w:cs="Arial"/>
                <w:snapToGrid w:val="0"/>
                <w:sz w:val="16"/>
                <w:szCs w:val="18"/>
                <w:lang w:val="en-US" w:eastAsia="ja-JP"/>
              </w:rPr>
              <w:br/>
              <w:t>Nota</w:t>
            </w:r>
          </w:p>
        </w:tc>
      </w:tr>
      <w:tr w:rsidR="008638AB" w:rsidRPr="008638AB" w14:paraId="61977B45" w14:textId="77777777" w:rsidTr="00BB0EBB">
        <w:trPr>
          <w:cantSplit/>
          <w:jc w:val="center"/>
        </w:trPr>
        <w:tc>
          <w:tcPr>
            <w:tcW w:w="567" w:type="dxa"/>
            <w:tcBorders>
              <w:top w:val="single" w:sz="4" w:space="0" w:color="auto"/>
              <w:left w:val="nil"/>
              <w:bottom w:val="dotted" w:sz="2" w:space="0" w:color="auto"/>
              <w:right w:val="dotted" w:sz="2" w:space="0" w:color="auto"/>
            </w:tcBorders>
          </w:tcPr>
          <w:p w14:paraId="3C97F413" w14:textId="77777777" w:rsidR="008638AB" w:rsidRPr="008638AB" w:rsidRDefault="008638AB" w:rsidP="008638AB">
            <w:pPr>
              <w:keepNext/>
              <w:spacing w:before="120" w:after="120"/>
              <w:jc w:val="left"/>
              <w:rPr>
                <w:rFonts w:cs="Arial"/>
                <w:b/>
                <w:snapToGrid w:val="0"/>
                <w:sz w:val="16"/>
                <w:szCs w:val="18"/>
                <w:lang w:val="en-US" w:eastAsia="ja-JP"/>
              </w:rPr>
            </w:pPr>
          </w:p>
        </w:tc>
        <w:tc>
          <w:tcPr>
            <w:tcW w:w="491" w:type="dxa"/>
            <w:tcBorders>
              <w:top w:val="single" w:sz="4" w:space="0" w:color="auto"/>
              <w:left w:val="dotted" w:sz="2" w:space="0" w:color="auto"/>
              <w:bottom w:val="dotted" w:sz="2" w:space="0" w:color="auto"/>
              <w:right w:val="dotted" w:sz="2" w:space="0" w:color="auto"/>
            </w:tcBorders>
          </w:tcPr>
          <w:p w14:paraId="2C7B55EB" w14:textId="77777777" w:rsidR="008638AB" w:rsidRPr="008638AB" w:rsidRDefault="008638AB" w:rsidP="008638AB">
            <w:pPr>
              <w:keepNext/>
              <w:spacing w:before="120" w:after="120"/>
              <w:jc w:val="center"/>
              <w:rPr>
                <w:rFonts w:cs="Arial"/>
                <w:b/>
                <w:snapToGrid w:val="0"/>
                <w:sz w:val="16"/>
                <w:szCs w:val="18"/>
                <w:lang w:val="en-US" w:eastAsia="ja-JP"/>
              </w:rPr>
            </w:pPr>
            <w:r w:rsidRPr="008638AB">
              <w:rPr>
                <w:rFonts w:cs="Arial"/>
                <w:b/>
                <w:snapToGrid w:val="0"/>
                <w:sz w:val="16"/>
                <w:szCs w:val="18"/>
                <w:lang w:val="en-US" w:eastAsia="ja-JP"/>
              </w:rPr>
              <w:t>VG</w:t>
            </w:r>
          </w:p>
        </w:tc>
        <w:tc>
          <w:tcPr>
            <w:tcW w:w="1671" w:type="dxa"/>
            <w:tcBorders>
              <w:top w:val="single" w:sz="4" w:space="0" w:color="auto"/>
              <w:left w:val="dotted" w:sz="2" w:space="0" w:color="auto"/>
              <w:bottom w:val="dotted" w:sz="2" w:space="0" w:color="auto"/>
              <w:right w:val="dotted" w:sz="2" w:space="0" w:color="auto"/>
            </w:tcBorders>
          </w:tcPr>
          <w:p w14:paraId="129BEA1F" w14:textId="77777777" w:rsidR="008638AB" w:rsidRPr="008638AB" w:rsidRDefault="008638AB" w:rsidP="008638AB">
            <w:pPr>
              <w:keepNext/>
              <w:spacing w:before="120" w:after="120"/>
              <w:jc w:val="left"/>
              <w:rPr>
                <w:rFonts w:cs="Arial"/>
                <w:b/>
                <w:snapToGrid w:val="0"/>
                <w:sz w:val="16"/>
                <w:szCs w:val="18"/>
                <w:lang w:val="en-US" w:eastAsia="ja-JP"/>
              </w:rPr>
            </w:pPr>
            <w:r w:rsidRPr="008638AB">
              <w:rPr>
                <w:rFonts w:cs="Arial"/>
                <w:b/>
                <w:snapToGrid w:val="0"/>
                <w:sz w:val="16"/>
                <w:szCs w:val="18"/>
                <w:lang w:val="en-US" w:eastAsia="ja-JP"/>
              </w:rPr>
              <w:t>Production of pollen (male sterility)</w:t>
            </w:r>
          </w:p>
        </w:tc>
        <w:tc>
          <w:tcPr>
            <w:tcW w:w="1701" w:type="dxa"/>
            <w:tcBorders>
              <w:top w:val="single" w:sz="4" w:space="0" w:color="auto"/>
              <w:left w:val="dotted" w:sz="2" w:space="0" w:color="auto"/>
              <w:bottom w:val="dotted" w:sz="2" w:space="0" w:color="auto"/>
              <w:right w:val="dotted" w:sz="2" w:space="0" w:color="auto"/>
            </w:tcBorders>
          </w:tcPr>
          <w:p w14:paraId="02716143" w14:textId="77777777" w:rsidR="008638AB" w:rsidRPr="008638AB" w:rsidRDefault="008638AB" w:rsidP="008638A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52ACEB14" w14:textId="77777777" w:rsidR="008638AB" w:rsidRPr="008638AB" w:rsidRDefault="008638AB" w:rsidP="008638A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4EC350C2" w14:textId="77777777" w:rsidR="008638AB" w:rsidRPr="008638AB" w:rsidRDefault="008638AB" w:rsidP="008638AB">
            <w:pPr>
              <w:keepNext/>
              <w:spacing w:before="120" w:after="120"/>
              <w:jc w:val="left"/>
              <w:rPr>
                <w:rFonts w:cs="Arial"/>
                <w:b/>
                <w:snapToGrid w:val="0"/>
                <w:sz w:val="16"/>
                <w:szCs w:val="18"/>
                <w:lang w:val="en-US" w:eastAsia="ja-JP"/>
              </w:rPr>
            </w:pPr>
          </w:p>
        </w:tc>
        <w:tc>
          <w:tcPr>
            <w:tcW w:w="2251" w:type="dxa"/>
            <w:tcBorders>
              <w:top w:val="single" w:sz="4" w:space="0" w:color="auto"/>
              <w:left w:val="dotted" w:sz="2" w:space="0" w:color="auto"/>
              <w:bottom w:val="dotted" w:sz="2" w:space="0" w:color="auto"/>
              <w:right w:val="dotted" w:sz="2" w:space="0" w:color="auto"/>
            </w:tcBorders>
          </w:tcPr>
          <w:p w14:paraId="35FE01F0" w14:textId="77777777" w:rsidR="008638AB" w:rsidRPr="008638AB" w:rsidRDefault="008638AB" w:rsidP="008638AB">
            <w:pPr>
              <w:keepNext/>
              <w:spacing w:before="120" w:after="120"/>
              <w:jc w:val="left"/>
              <w:rPr>
                <w:rFonts w:cs="Arial"/>
                <w:b/>
                <w:snapToGrid w:val="0"/>
                <w:sz w:val="16"/>
                <w:szCs w:val="18"/>
                <w:lang w:val="en-US" w:eastAsia="ja-JP"/>
              </w:rPr>
            </w:pPr>
          </w:p>
        </w:tc>
        <w:tc>
          <w:tcPr>
            <w:tcW w:w="567" w:type="dxa"/>
            <w:tcBorders>
              <w:top w:val="single" w:sz="4" w:space="0" w:color="auto"/>
              <w:left w:val="dotted" w:sz="2" w:space="0" w:color="auto"/>
              <w:bottom w:val="dotted" w:sz="2" w:space="0" w:color="auto"/>
              <w:right w:val="nil"/>
            </w:tcBorders>
          </w:tcPr>
          <w:p w14:paraId="6C9D1765" w14:textId="77777777" w:rsidR="008638AB" w:rsidRPr="008638AB" w:rsidRDefault="008638AB" w:rsidP="008638AB">
            <w:pPr>
              <w:keepNext/>
              <w:spacing w:before="120" w:after="120"/>
              <w:jc w:val="center"/>
              <w:rPr>
                <w:rFonts w:cs="Arial"/>
                <w:b/>
                <w:snapToGrid w:val="0"/>
                <w:sz w:val="16"/>
                <w:szCs w:val="18"/>
                <w:lang w:val="en-US" w:eastAsia="ja-JP"/>
              </w:rPr>
            </w:pPr>
          </w:p>
        </w:tc>
      </w:tr>
      <w:tr w:rsidR="008638AB" w:rsidRPr="008638AB" w14:paraId="35AD2122" w14:textId="77777777" w:rsidTr="00BB0EBB">
        <w:trPr>
          <w:cantSplit/>
          <w:jc w:val="center"/>
        </w:trPr>
        <w:tc>
          <w:tcPr>
            <w:tcW w:w="567" w:type="dxa"/>
            <w:tcBorders>
              <w:top w:val="dotted" w:sz="2" w:space="0" w:color="auto"/>
              <w:left w:val="nil"/>
              <w:bottom w:val="dotted" w:sz="2" w:space="0" w:color="auto"/>
              <w:right w:val="dotted" w:sz="2" w:space="0" w:color="auto"/>
            </w:tcBorders>
          </w:tcPr>
          <w:p w14:paraId="0B60F065" w14:textId="77777777" w:rsidR="008638AB" w:rsidRPr="008638AB" w:rsidRDefault="008638AB" w:rsidP="008638AB">
            <w:pPr>
              <w:keepNext/>
              <w:spacing w:before="120" w:after="120"/>
              <w:jc w:val="center"/>
              <w:rPr>
                <w:rFonts w:cs="Arial"/>
                <w:b/>
                <w:snapToGrid w:val="0"/>
                <w:sz w:val="16"/>
                <w:szCs w:val="18"/>
                <w:lang w:val="en-US" w:eastAsia="ja-JP"/>
              </w:rPr>
            </w:pPr>
            <w:r w:rsidRPr="008638AB">
              <w:rPr>
                <w:rFonts w:cs="Arial"/>
                <w:b/>
                <w:snapToGrid w:val="0"/>
                <w:sz w:val="16"/>
                <w:szCs w:val="18"/>
                <w:lang w:val="en-US" w:eastAsia="ja-JP"/>
              </w:rPr>
              <w:t>QL</w:t>
            </w:r>
          </w:p>
        </w:tc>
        <w:tc>
          <w:tcPr>
            <w:tcW w:w="491" w:type="dxa"/>
            <w:tcBorders>
              <w:top w:val="dotted" w:sz="2" w:space="0" w:color="auto"/>
              <w:left w:val="dotted" w:sz="2" w:space="0" w:color="auto"/>
              <w:bottom w:val="dotted" w:sz="2" w:space="0" w:color="auto"/>
              <w:right w:val="dotted" w:sz="2" w:space="0" w:color="auto"/>
            </w:tcBorders>
          </w:tcPr>
          <w:p w14:paraId="20F2FC81" w14:textId="77777777" w:rsidR="008638AB" w:rsidRPr="008638AB" w:rsidRDefault="008638AB" w:rsidP="008638AB">
            <w:pPr>
              <w:keepNext/>
              <w:spacing w:before="120" w:after="120"/>
              <w:jc w:val="center"/>
              <w:rPr>
                <w:rFonts w:cs="Arial"/>
                <w:snapToGrid w:val="0"/>
                <w:sz w:val="16"/>
                <w:szCs w:val="18"/>
                <w:lang w:val="en-US" w:eastAsia="ja-JP"/>
              </w:rPr>
            </w:pPr>
          </w:p>
        </w:tc>
        <w:tc>
          <w:tcPr>
            <w:tcW w:w="1671" w:type="dxa"/>
            <w:tcBorders>
              <w:top w:val="dotted" w:sz="2" w:space="0" w:color="auto"/>
              <w:left w:val="dotted" w:sz="2" w:space="0" w:color="auto"/>
              <w:bottom w:val="dotted" w:sz="2" w:space="0" w:color="auto"/>
              <w:right w:val="dotted" w:sz="2" w:space="0" w:color="auto"/>
            </w:tcBorders>
          </w:tcPr>
          <w:p w14:paraId="24CDA1FA"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absent</w:t>
            </w:r>
          </w:p>
        </w:tc>
        <w:tc>
          <w:tcPr>
            <w:tcW w:w="1701" w:type="dxa"/>
            <w:tcBorders>
              <w:top w:val="dotted" w:sz="2" w:space="0" w:color="auto"/>
              <w:left w:val="dotted" w:sz="2" w:space="0" w:color="auto"/>
              <w:bottom w:val="dotted" w:sz="2" w:space="0" w:color="auto"/>
              <w:right w:val="dotted" w:sz="2" w:space="0" w:color="auto"/>
            </w:tcBorders>
          </w:tcPr>
          <w:p w14:paraId="7FCBC7BD"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absente</w:t>
            </w:r>
          </w:p>
        </w:tc>
        <w:tc>
          <w:tcPr>
            <w:tcW w:w="1843" w:type="dxa"/>
            <w:tcBorders>
              <w:top w:val="dotted" w:sz="2" w:space="0" w:color="auto"/>
              <w:left w:val="dotted" w:sz="2" w:space="0" w:color="auto"/>
              <w:bottom w:val="dotted" w:sz="2" w:space="0" w:color="auto"/>
              <w:right w:val="dotted" w:sz="2" w:space="0" w:color="auto"/>
            </w:tcBorders>
          </w:tcPr>
          <w:p w14:paraId="47BA8848"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fehlend</w:t>
            </w:r>
          </w:p>
        </w:tc>
        <w:tc>
          <w:tcPr>
            <w:tcW w:w="1843" w:type="dxa"/>
            <w:tcBorders>
              <w:top w:val="dotted" w:sz="2" w:space="0" w:color="auto"/>
              <w:left w:val="dotted" w:sz="2" w:space="0" w:color="auto"/>
              <w:bottom w:val="dotted" w:sz="2" w:space="0" w:color="auto"/>
              <w:right w:val="dotted" w:sz="2" w:space="0" w:color="auto"/>
            </w:tcBorders>
          </w:tcPr>
          <w:p w14:paraId="5A0B1E47"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ausente</w:t>
            </w:r>
          </w:p>
        </w:tc>
        <w:tc>
          <w:tcPr>
            <w:tcW w:w="2251" w:type="dxa"/>
            <w:tcBorders>
              <w:top w:val="dotted" w:sz="2" w:space="0" w:color="auto"/>
              <w:left w:val="dotted" w:sz="2" w:space="0" w:color="auto"/>
              <w:bottom w:val="dotted" w:sz="2" w:space="0" w:color="auto"/>
              <w:right w:val="dotted" w:sz="2" w:space="0" w:color="auto"/>
            </w:tcBorders>
          </w:tcPr>
          <w:p w14:paraId="779567C0"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FM 99-18</w:t>
            </w:r>
          </w:p>
        </w:tc>
        <w:tc>
          <w:tcPr>
            <w:tcW w:w="567" w:type="dxa"/>
            <w:tcBorders>
              <w:top w:val="dotted" w:sz="2" w:space="0" w:color="auto"/>
              <w:left w:val="dotted" w:sz="2" w:space="0" w:color="auto"/>
              <w:bottom w:val="dotted" w:sz="2" w:space="0" w:color="auto"/>
              <w:right w:val="nil"/>
            </w:tcBorders>
          </w:tcPr>
          <w:p w14:paraId="39BA2869" w14:textId="77777777" w:rsidR="008638AB" w:rsidRPr="008638AB" w:rsidRDefault="008638AB" w:rsidP="008638AB">
            <w:pPr>
              <w:keepNext/>
              <w:spacing w:before="120" w:after="120"/>
              <w:jc w:val="center"/>
              <w:rPr>
                <w:rFonts w:cs="Arial"/>
                <w:snapToGrid w:val="0"/>
                <w:sz w:val="16"/>
                <w:szCs w:val="18"/>
                <w:lang w:val="en-US" w:eastAsia="ja-JP"/>
              </w:rPr>
            </w:pPr>
            <w:r w:rsidRPr="008638AB">
              <w:rPr>
                <w:rFonts w:cs="Arial"/>
                <w:snapToGrid w:val="0"/>
                <w:sz w:val="16"/>
                <w:szCs w:val="18"/>
                <w:lang w:val="en-US" w:eastAsia="ja-JP"/>
              </w:rPr>
              <w:t>1</w:t>
            </w:r>
          </w:p>
        </w:tc>
      </w:tr>
      <w:tr w:rsidR="008638AB" w:rsidRPr="008638AB" w14:paraId="609D8E94" w14:textId="77777777" w:rsidTr="00BB0EBB">
        <w:trPr>
          <w:cantSplit/>
          <w:jc w:val="center"/>
        </w:trPr>
        <w:tc>
          <w:tcPr>
            <w:tcW w:w="567" w:type="dxa"/>
            <w:tcBorders>
              <w:top w:val="dotted" w:sz="2" w:space="0" w:color="auto"/>
              <w:left w:val="nil"/>
              <w:bottom w:val="dotted" w:sz="2" w:space="0" w:color="auto"/>
              <w:right w:val="dotted" w:sz="2" w:space="0" w:color="auto"/>
            </w:tcBorders>
          </w:tcPr>
          <w:p w14:paraId="4DDCD8C9" w14:textId="77777777" w:rsidR="008638AB" w:rsidRPr="008638AB" w:rsidRDefault="008638AB" w:rsidP="008638AB">
            <w:pPr>
              <w:keepNext/>
              <w:spacing w:before="120" w:after="120"/>
              <w:jc w:val="center"/>
              <w:rPr>
                <w:rFonts w:cs="Arial"/>
                <w:b/>
                <w:snapToGrid w:val="0"/>
                <w:sz w:val="16"/>
                <w:szCs w:val="18"/>
                <w:lang w:val="en-US" w:eastAsia="ja-JP"/>
              </w:rPr>
            </w:pPr>
          </w:p>
        </w:tc>
        <w:tc>
          <w:tcPr>
            <w:tcW w:w="491" w:type="dxa"/>
            <w:tcBorders>
              <w:top w:val="dotted" w:sz="2" w:space="0" w:color="auto"/>
              <w:left w:val="dotted" w:sz="2" w:space="0" w:color="auto"/>
              <w:bottom w:val="dotted" w:sz="2" w:space="0" w:color="auto"/>
              <w:right w:val="dotted" w:sz="2" w:space="0" w:color="auto"/>
            </w:tcBorders>
          </w:tcPr>
          <w:p w14:paraId="2C758324" w14:textId="77777777" w:rsidR="008638AB" w:rsidRPr="008638AB" w:rsidRDefault="008638AB" w:rsidP="008638AB">
            <w:pPr>
              <w:keepNext/>
              <w:spacing w:before="120" w:after="120"/>
              <w:jc w:val="center"/>
              <w:rPr>
                <w:rFonts w:cs="Arial"/>
                <w:b/>
                <w:snapToGrid w:val="0"/>
                <w:sz w:val="16"/>
                <w:szCs w:val="18"/>
                <w:lang w:val="en-US" w:eastAsia="ja-JP"/>
              </w:rPr>
            </w:pPr>
          </w:p>
        </w:tc>
        <w:tc>
          <w:tcPr>
            <w:tcW w:w="1671" w:type="dxa"/>
            <w:tcBorders>
              <w:top w:val="dotted" w:sz="2" w:space="0" w:color="auto"/>
              <w:left w:val="dotted" w:sz="2" w:space="0" w:color="auto"/>
              <w:bottom w:val="dotted" w:sz="2" w:space="0" w:color="auto"/>
              <w:right w:val="dotted" w:sz="2" w:space="0" w:color="auto"/>
            </w:tcBorders>
          </w:tcPr>
          <w:p w14:paraId="3334DA0A"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present</w:t>
            </w:r>
          </w:p>
        </w:tc>
        <w:tc>
          <w:tcPr>
            <w:tcW w:w="1701" w:type="dxa"/>
            <w:tcBorders>
              <w:top w:val="dotted" w:sz="2" w:space="0" w:color="auto"/>
              <w:left w:val="dotted" w:sz="2" w:space="0" w:color="auto"/>
              <w:bottom w:val="dotted" w:sz="2" w:space="0" w:color="auto"/>
              <w:right w:val="dotted" w:sz="2" w:space="0" w:color="auto"/>
            </w:tcBorders>
          </w:tcPr>
          <w:p w14:paraId="0D9D82EF"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présente</w:t>
            </w:r>
          </w:p>
        </w:tc>
        <w:tc>
          <w:tcPr>
            <w:tcW w:w="1843" w:type="dxa"/>
            <w:tcBorders>
              <w:top w:val="dotted" w:sz="2" w:space="0" w:color="auto"/>
              <w:left w:val="dotted" w:sz="2" w:space="0" w:color="auto"/>
              <w:bottom w:val="dotted" w:sz="2" w:space="0" w:color="auto"/>
              <w:right w:val="dotted" w:sz="2" w:space="0" w:color="auto"/>
            </w:tcBorders>
          </w:tcPr>
          <w:p w14:paraId="6EB4C15F"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vorhanden</w:t>
            </w:r>
          </w:p>
        </w:tc>
        <w:tc>
          <w:tcPr>
            <w:tcW w:w="1843" w:type="dxa"/>
            <w:tcBorders>
              <w:top w:val="dotted" w:sz="2" w:space="0" w:color="auto"/>
              <w:left w:val="dotted" w:sz="2" w:space="0" w:color="auto"/>
              <w:bottom w:val="dotted" w:sz="2" w:space="0" w:color="auto"/>
              <w:right w:val="dotted" w:sz="2" w:space="0" w:color="auto"/>
            </w:tcBorders>
          </w:tcPr>
          <w:p w14:paraId="276B3C58"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presente</w:t>
            </w:r>
          </w:p>
        </w:tc>
        <w:tc>
          <w:tcPr>
            <w:tcW w:w="2251" w:type="dxa"/>
            <w:tcBorders>
              <w:top w:val="dotted" w:sz="2" w:space="0" w:color="auto"/>
              <w:left w:val="dotted" w:sz="2" w:space="0" w:color="auto"/>
              <w:bottom w:val="dotted" w:sz="2" w:space="0" w:color="auto"/>
              <w:right w:val="dotted" w:sz="2" w:space="0" w:color="auto"/>
            </w:tcBorders>
          </w:tcPr>
          <w:p w14:paraId="57F6C5EC"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MT 99-18</w:t>
            </w:r>
          </w:p>
        </w:tc>
        <w:tc>
          <w:tcPr>
            <w:tcW w:w="567" w:type="dxa"/>
            <w:tcBorders>
              <w:top w:val="dotted" w:sz="2" w:space="0" w:color="auto"/>
              <w:left w:val="dotted" w:sz="2" w:space="0" w:color="auto"/>
              <w:bottom w:val="dotted" w:sz="2" w:space="0" w:color="auto"/>
              <w:right w:val="nil"/>
            </w:tcBorders>
          </w:tcPr>
          <w:p w14:paraId="3113D34A" w14:textId="77777777" w:rsidR="008638AB" w:rsidRPr="008638AB" w:rsidRDefault="008638AB" w:rsidP="008638AB">
            <w:pPr>
              <w:keepNext/>
              <w:spacing w:before="120" w:after="120"/>
              <w:jc w:val="center"/>
              <w:rPr>
                <w:rFonts w:cs="Arial"/>
                <w:snapToGrid w:val="0"/>
                <w:sz w:val="16"/>
                <w:szCs w:val="18"/>
                <w:lang w:val="en-US" w:eastAsia="ja-JP"/>
              </w:rPr>
            </w:pPr>
            <w:r w:rsidRPr="008638AB">
              <w:rPr>
                <w:rFonts w:cs="Arial"/>
                <w:snapToGrid w:val="0"/>
                <w:sz w:val="16"/>
                <w:szCs w:val="18"/>
                <w:lang w:val="en-US" w:eastAsia="ja-JP"/>
              </w:rPr>
              <w:t>9</w:t>
            </w:r>
          </w:p>
        </w:tc>
      </w:tr>
    </w:tbl>
    <w:p w14:paraId="1773B5A9" w14:textId="77777777" w:rsidR="008638AB" w:rsidRPr="008638AB" w:rsidRDefault="008638AB" w:rsidP="008638AB">
      <w:pPr>
        <w:jc w:val="left"/>
        <w:rPr>
          <w:rFonts w:cs="Arial"/>
          <w:lang w:val="en-US"/>
        </w:rPr>
      </w:pPr>
    </w:p>
    <w:p w14:paraId="4D0CCB77" w14:textId="77777777" w:rsidR="008638AB" w:rsidRPr="008638AB" w:rsidRDefault="008638AB" w:rsidP="008638AB">
      <w:pPr>
        <w:jc w:val="left"/>
        <w:rPr>
          <w:rFonts w:cs="Arial"/>
          <w:lang w:val="en-US"/>
        </w:rPr>
      </w:pPr>
      <w:r w:rsidRPr="008638AB">
        <w:rPr>
          <w:rFonts w:cs="Arial"/>
          <w:lang w:val="en-US"/>
        </w:rPr>
        <w:t xml:space="preserve">  </w:t>
      </w:r>
      <w:r w:rsidRPr="008638AB">
        <w:rPr>
          <w:rFonts w:cs="Arial"/>
          <w:b/>
          <w:lang w:val="en-US"/>
        </w:rPr>
        <w:t>[i]</w:t>
      </w:r>
      <w:r w:rsidRPr="008638AB">
        <w:rPr>
          <w:rFonts w:cs="Arial"/>
          <w:lang w:val="en-US"/>
        </w:rPr>
        <w:tab/>
        <w:t>indicate type of expression (QL, PQ, QN)</w:t>
      </w:r>
    </w:p>
    <w:p w14:paraId="7EE68179" w14:textId="77777777" w:rsidR="008638AB" w:rsidRPr="008638AB" w:rsidRDefault="008638AB" w:rsidP="008638AB">
      <w:pPr>
        <w:jc w:val="left"/>
        <w:rPr>
          <w:rFonts w:cs="Arial"/>
          <w:lang w:val="en-US"/>
        </w:rPr>
      </w:pPr>
      <w:r w:rsidRPr="008638AB">
        <w:rPr>
          <w:rFonts w:cs="Arial"/>
          <w:lang w:val="en-US"/>
        </w:rPr>
        <w:t xml:space="preserve"> </w:t>
      </w:r>
      <w:r w:rsidRPr="008638AB">
        <w:rPr>
          <w:rFonts w:cs="Arial"/>
          <w:b/>
          <w:lang w:val="en-US"/>
        </w:rPr>
        <w:t>[ii]</w:t>
      </w:r>
      <w:r w:rsidRPr="008638AB">
        <w:rPr>
          <w:rFonts w:cs="Arial"/>
          <w:lang w:val="en-US"/>
        </w:rPr>
        <w:tab/>
        <w:t>indicate method of observation (VG, VS, MG, MS)</w:t>
      </w:r>
    </w:p>
    <w:p w14:paraId="6C01F8B7" w14:textId="77777777" w:rsidR="008638AB" w:rsidRPr="008638AB" w:rsidRDefault="008638AB" w:rsidP="008638AB">
      <w:pPr>
        <w:jc w:val="left"/>
        <w:rPr>
          <w:rFonts w:cs="Arial"/>
          <w:lang w:val="en-US"/>
        </w:rPr>
      </w:pPr>
      <w:r w:rsidRPr="008638AB">
        <w:rPr>
          <w:rFonts w:cs="Arial"/>
          <w:b/>
          <w:lang w:val="en-US"/>
        </w:rPr>
        <w:t>[iii]</w:t>
      </w:r>
      <w:r w:rsidRPr="008638AB">
        <w:rPr>
          <w:rFonts w:cs="Arial"/>
          <w:lang w:val="en-US"/>
        </w:rPr>
        <w:tab/>
        <w:t>example varieties to be provided for at least 2 states.</w:t>
      </w:r>
    </w:p>
    <w:p w14:paraId="22AF64C4" w14:textId="77777777" w:rsidR="008638AB" w:rsidRPr="008638AB" w:rsidRDefault="008638AB" w:rsidP="008638AB">
      <w:pPr>
        <w:jc w:val="left"/>
        <w:rPr>
          <w:rFonts w:cs="Arial"/>
          <w:lang w:val="en-US"/>
        </w:rPr>
      </w:pPr>
    </w:p>
    <w:p w14:paraId="3DB9766A" w14:textId="77777777" w:rsidR="008638AB" w:rsidRPr="008638AB" w:rsidRDefault="008638AB" w:rsidP="008638AB">
      <w:pPr>
        <w:jc w:val="left"/>
        <w:rPr>
          <w:rFonts w:cs="Arial"/>
          <w:lang w:val="en-US"/>
        </w:rPr>
      </w:pPr>
    </w:p>
    <w:p w14:paraId="0F0097BA" w14:textId="77777777" w:rsidR="008638AB" w:rsidRPr="008638AB" w:rsidRDefault="008638AB" w:rsidP="008638AB">
      <w:pPr>
        <w:jc w:val="left"/>
        <w:rPr>
          <w:rFonts w:cs="Arial"/>
          <w:lang w:val="en-US"/>
        </w:rPr>
      </w:pPr>
    </w:p>
    <w:tbl>
      <w:tblPr>
        <w:tblW w:w="1051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8638AB" w:rsidRPr="008638AB" w14:paraId="7AE48378" w14:textId="77777777" w:rsidTr="00BB0EBB">
        <w:tc>
          <w:tcPr>
            <w:tcW w:w="10513" w:type="dxa"/>
          </w:tcPr>
          <w:p w14:paraId="24C97E88" w14:textId="77777777" w:rsidR="008638AB" w:rsidRPr="008638AB" w:rsidRDefault="008638AB" w:rsidP="008638AB">
            <w:pPr>
              <w:spacing w:before="60"/>
              <w:jc w:val="left"/>
              <w:rPr>
                <w:rFonts w:cs="Arial"/>
                <w:lang w:val="en-US"/>
              </w:rPr>
            </w:pPr>
            <w:r w:rsidRPr="008638AB">
              <w:rPr>
                <w:rFonts w:cs="Arial"/>
                <w:lang w:val="en-US"/>
              </w:rPr>
              <w:t>Explanation / Illustration (including extent of the use of the characteristic(s)):  This characteristic is used to distinguish between male sterile parental lines of hybrids (production of pollen: absent) and their fertile maintainer lines (production of pollen: present).  It is a very clear characteristic that is simple to observe.</w:t>
            </w:r>
          </w:p>
          <w:p w14:paraId="6107F794" w14:textId="77777777" w:rsidR="008638AB" w:rsidRPr="008638AB" w:rsidRDefault="008638AB" w:rsidP="008638AB">
            <w:pPr>
              <w:spacing w:before="60"/>
              <w:jc w:val="left"/>
              <w:rPr>
                <w:rFonts w:cs="Arial"/>
                <w:lang w:val="en-US"/>
              </w:rPr>
            </w:pPr>
          </w:p>
          <w:p w14:paraId="09B1D03F" w14:textId="77777777" w:rsidR="008638AB" w:rsidRPr="008638AB" w:rsidRDefault="008638AB" w:rsidP="008638AB">
            <w:pPr>
              <w:spacing w:before="60"/>
              <w:jc w:val="left"/>
              <w:rPr>
                <w:rFonts w:cs="Arial"/>
                <w:lang w:val="en-US"/>
              </w:rPr>
            </w:pPr>
            <w:r w:rsidRPr="008638AB">
              <w:rPr>
                <w:rFonts w:cs="Arial"/>
                <w:lang w:val="en-US"/>
              </w:rPr>
              <w:t>It is unnecessary to have this included in the Test Guidelines as it is effective to distinguish a relatively small number of varieties.</w:t>
            </w:r>
          </w:p>
          <w:p w14:paraId="058EAE72" w14:textId="77777777" w:rsidR="008638AB" w:rsidRPr="008638AB" w:rsidRDefault="008638AB" w:rsidP="008638AB">
            <w:pPr>
              <w:spacing w:before="60"/>
              <w:jc w:val="left"/>
              <w:rPr>
                <w:rFonts w:cs="Arial"/>
                <w:lang w:val="en-US"/>
              </w:rPr>
            </w:pPr>
          </w:p>
          <w:p w14:paraId="4DC70FAC" w14:textId="77777777" w:rsidR="008638AB" w:rsidRPr="008638AB" w:rsidRDefault="008638AB" w:rsidP="008638AB">
            <w:pPr>
              <w:spacing w:before="60"/>
              <w:jc w:val="left"/>
              <w:rPr>
                <w:rFonts w:cs="Arial"/>
                <w:lang w:val="en-US"/>
              </w:rPr>
            </w:pPr>
            <w:r w:rsidRPr="008638AB">
              <w:rPr>
                <w:rFonts w:cs="Arial"/>
                <w:lang w:val="en-US"/>
              </w:rPr>
              <w:t xml:space="preserve">This additional characteristic has been included in the United Kingdom National Test Protocol for over 10 years.  It is not often used for decisions but has proven useful in specific cases.  </w:t>
            </w:r>
          </w:p>
          <w:p w14:paraId="68B12587" w14:textId="77777777" w:rsidR="008638AB" w:rsidRPr="008638AB" w:rsidRDefault="008638AB" w:rsidP="008638AB">
            <w:pPr>
              <w:jc w:val="left"/>
              <w:rPr>
                <w:rFonts w:cs="Arial"/>
                <w:lang w:val="en-US"/>
              </w:rPr>
            </w:pPr>
          </w:p>
          <w:p w14:paraId="6EF9A965" w14:textId="77777777" w:rsidR="008638AB" w:rsidRPr="008638AB" w:rsidRDefault="008638AB" w:rsidP="008638AB">
            <w:pPr>
              <w:jc w:val="left"/>
              <w:rPr>
                <w:rFonts w:cs="Arial"/>
                <w:lang w:val="en-US"/>
              </w:rPr>
            </w:pPr>
          </w:p>
        </w:tc>
      </w:tr>
    </w:tbl>
    <w:p w14:paraId="2B94957F" w14:textId="77777777" w:rsidR="008638AB" w:rsidRPr="008638AB" w:rsidRDefault="008638AB" w:rsidP="008638AB">
      <w:pPr>
        <w:ind w:right="538"/>
        <w:jc w:val="right"/>
        <w:rPr>
          <w:rFonts w:cs="Arial"/>
          <w:lang w:val="en-US"/>
        </w:rPr>
      </w:pPr>
    </w:p>
    <w:p w14:paraId="7E37E932" w14:textId="77777777" w:rsidR="008638AB" w:rsidRPr="008638AB" w:rsidRDefault="008638AB" w:rsidP="008638AB">
      <w:pPr>
        <w:ind w:right="538"/>
        <w:jc w:val="right"/>
        <w:rPr>
          <w:rFonts w:cs="Arial"/>
          <w:lang w:val="en-US"/>
        </w:rPr>
      </w:pPr>
    </w:p>
    <w:p w14:paraId="41FA2EFB" w14:textId="77777777" w:rsidR="008638AB" w:rsidRPr="008638AB" w:rsidRDefault="008638AB" w:rsidP="008638AB">
      <w:pPr>
        <w:ind w:right="538"/>
        <w:jc w:val="right"/>
        <w:rPr>
          <w:rFonts w:cs="Arial"/>
          <w:lang w:val="en-US"/>
        </w:rPr>
      </w:pPr>
    </w:p>
    <w:p w14:paraId="35E92AED" w14:textId="77777777" w:rsidR="008638AB" w:rsidRPr="008638AB" w:rsidRDefault="008638AB" w:rsidP="008638AB">
      <w:pPr>
        <w:jc w:val="center"/>
        <w:rPr>
          <w:rFonts w:cs="Arial"/>
          <w:u w:val="single"/>
          <w:lang w:val="en-US"/>
        </w:rPr>
      </w:pPr>
      <w:r w:rsidRPr="008638AB">
        <w:rPr>
          <w:rFonts w:cs="Arial"/>
          <w:u w:val="single"/>
          <w:lang w:val="en-US"/>
        </w:rPr>
        <w:br w:type="page"/>
      </w:r>
    </w:p>
    <w:p w14:paraId="4D209479" w14:textId="77777777" w:rsidR="008638AB" w:rsidRPr="008638AB" w:rsidRDefault="008638AB" w:rsidP="008638AB">
      <w:pPr>
        <w:jc w:val="center"/>
        <w:rPr>
          <w:rFonts w:cs="Arial"/>
          <w:u w:val="single"/>
          <w:lang w:val="en-US"/>
        </w:rPr>
      </w:pPr>
    </w:p>
    <w:p w14:paraId="75ECBFA5" w14:textId="77777777" w:rsidR="008638AB" w:rsidRPr="008638AB" w:rsidRDefault="008638AB" w:rsidP="008638AB">
      <w:pPr>
        <w:jc w:val="center"/>
        <w:rPr>
          <w:b/>
          <w:u w:val="single"/>
          <w:lang w:val="en-US"/>
        </w:rPr>
      </w:pPr>
      <w:r w:rsidRPr="008638AB">
        <w:rPr>
          <w:b/>
          <w:color w:val="000000"/>
          <w:u w:val="single"/>
          <w:lang w:val="en-US"/>
        </w:rPr>
        <w:t>Test Guidelines</w:t>
      </w:r>
      <w:r w:rsidRPr="008638AB">
        <w:rPr>
          <w:b/>
          <w:u w:val="single"/>
          <w:lang w:val="en-US"/>
        </w:rPr>
        <w:t xml:space="preserve"> for Oilseed Rape: TG/36/7</w:t>
      </w:r>
    </w:p>
    <w:p w14:paraId="1681070B" w14:textId="77777777" w:rsidR="008638AB" w:rsidRPr="008638AB" w:rsidRDefault="008638AB" w:rsidP="008638AB">
      <w:pPr>
        <w:jc w:val="center"/>
        <w:rPr>
          <w:b/>
          <w:u w:val="single"/>
          <w:lang w:val="en-US"/>
        </w:rPr>
      </w:pPr>
      <w:r w:rsidRPr="008638AB">
        <w:rPr>
          <w:b/>
          <w:u w:val="single"/>
          <w:lang w:val="en-US"/>
        </w:rPr>
        <w:t>Additional Characteristic</w:t>
      </w:r>
      <w:r w:rsidRPr="008638AB">
        <w:rPr>
          <w:rFonts w:cs="Arial"/>
          <w:b/>
          <w:u w:val="single"/>
          <w:lang w:val="en-US"/>
        </w:rPr>
        <w:t>(s)</w:t>
      </w:r>
    </w:p>
    <w:p w14:paraId="6EF7EC43" w14:textId="77777777" w:rsidR="008638AB" w:rsidRPr="008638AB" w:rsidRDefault="008638AB" w:rsidP="008638AB">
      <w:pPr>
        <w:rPr>
          <w:lang w:val="en-US"/>
        </w:rPr>
      </w:pPr>
      <w:r w:rsidRPr="008638AB">
        <w:rPr>
          <w:noProof/>
          <w:lang w:val="en-US"/>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8638AB" w:rsidRPr="008638AB" w14:paraId="183A46BD" w14:textId="77777777" w:rsidTr="00BB0EBB">
        <w:trPr>
          <w:cantSplit/>
          <w:trHeight w:hRule="exact" w:val="1057"/>
          <w:jc w:val="center"/>
        </w:trPr>
        <w:tc>
          <w:tcPr>
            <w:tcW w:w="1908" w:type="dxa"/>
            <w:tcBorders>
              <w:right w:val="single" w:sz="8" w:space="0" w:color="auto"/>
            </w:tcBorders>
          </w:tcPr>
          <w:p w14:paraId="382FBA2E" w14:textId="77777777" w:rsidR="008638AB" w:rsidRPr="008638AB" w:rsidRDefault="008638AB" w:rsidP="008638AB">
            <w:pPr>
              <w:jc w:val="left"/>
              <w:rPr>
                <w:sz w:val="18"/>
                <w:szCs w:val="18"/>
                <w:lang w:val="en-US"/>
              </w:rPr>
            </w:pPr>
            <w:r w:rsidRPr="008638AB">
              <w:rPr>
                <w:sz w:val="18"/>
                <w:szCs w:val="18"/>
                <w:lang w:val="en-US"/>
              </w:rPr>
              <w:t>Submitting Authority:</w:t>
            </w:r>
          </w:p>
        </w:tc>
        <w:tc>
          <w:tcPr>
            <w:tcW w:w="2744" w:type="dxa"/>
            <w:tcBorders>
              <w:top w:val="single" w:sz="8" w:space="0" w:color="auto"/>
              <w:left w:val="single" w:sz="8" w:space="0" w:color="auto"/>
              <w:bottom w:val="single" w:sz="8" w:space="0" w:color="auto"/>
              <w:right w:val="single" w:sz="8" w:space="0" w:color="auto"/>
            </w:tcBorders>
          </w:tcPr>
          <w:p w14:paraId="1A0649A9" w14:textId="77777777" w:rsidR="008638AB" w:rsidRPr="008638AB" w:rsidRDefault="008638AB" w:rsidP="008638AB">
            <w:pPr>
              <w:rPr>
                <w:sz w:val="18"/>
                <w:szCs w:val="18"/>
                <w:lang w:val="en-US"/>
              </w:rPr>
            </w:pPr>
            <w:r w:rsidRPr="008638AB">
              <w:rPr>
                <w:sz w:val="18"/>
                <w:szCs w:val="18"/>
                <w:lang w:val="en-US"/>
              </w:rPr>
              <w:t>United Kingdom</w:t>
            </w:r>
          </w:p>
        </w:tc>
        <w:tc>
          <w:tcPr>
            <w:tcW w:w="1728" w:type="dxa"/>
            <w:tcBorders>
              <w:left w:val="single" w:sz="8" w:space="0" w:color="auto"/>
            </w:tcBorders>
          </w:tcPr>
          <w:p w14:paraId="7E448ECA" w14:textId="77777777" w:rsidR="008638AB" w:rsidRPr="008638AB" w:rsidRDefault="008638AB" w:rsidP="008638AB">
            <w:pPr>
              <w:tabs>
                <w:tab w:val="left" w:pos="1593"/>
              </w:tabs>
              <w:jc w:val="right"/>
              <w:rPr>
                <w:sz w:val="18"/>
                <w:szCs w:val="18"/>
                <w:lang w:val="en-US"/>
              </w:rPr>
            </w:pPr>
            <w:r w:rsidRPr="008638AB">
              <w:rPr>
                <w:sz w:val="18"/>
                <w:szCs w:val="18"/>
                <w:u w:val="single"/>
                <w:lang w:val="en-US"/>
              </w:rPr>
              <w:t>Contact Expert</w:t>
            </w:r>
            <w:r w:rsidRPr="008638AB">
              <w:rPr>
                <w:sz w:val="18"/>
                <w:szCs w:val="18"/>
                <w:lang w:val="en-US"/>
              </w:rPr>
              <w:t>:</w:t>
            </w:r>
          </w:p>
        </w:tc>
        <w:tc>
          <w:tcPr>
            <w:tcW w:w="833" w:type="dxa"/>
            <w:tcBorders>
              <w:right w:val="single" w:sz="8" w:space="0" w:color="auto"/>
            </w:tcBorders>
          </w:tcPr>
          <w:p w14:paraId="2726D6A4" w14:textId="77777777" w:rsidR="008638AB" w:rsidRPr="008638AB" w:rsidRDefault="008638AB" w:rsidP="008638AB">
            <w:pPr>
              <w:tabs>
                <w:tab w:val="left" w:pos="1593"/>
              </w:tabs>
              <w:ind w:left="27"/>
              <w:jc w:val="right"/>
              <w:rPr>
                <w:sz w:val="18"/>
                <w:szCs w:val="18"/>
                <w:lang w:val="en-US"/>
              </w:rPr>
            </w:pPr>
            <w:r w:rsidRPr="008638AB">
              <w:rPr>
                <w:sz w:val="18"/>
                <w:szCs w:val="18"/>
                <w:lang w:val="en-US"/>
              </w:rPr>
              <w:t>Name:</w:t>
            </w:r>
          </w:p>
        </w:tc>
        <w:tc>
          <w:tcPr>
            <w:tcW w:w="3667" w:type="dxa"/>
            <w:tcBorders>
              <w:top w:val="single" w:sz="8" w:space="0" w:color="auto"/>
              <w:left w:val="single" w:sz="8" w:space="0" w:color="auto"/>
              <w:bottom w:val="single" w:sz="8" w:space="0" w:color="auto"/>
              <w:right w:val="single" w:sz="8" w:space="0" w:color="auto"/>
            </w:tcBorders>
          </w:tcPr>
          <w:p w14:paraId="180523C7" w14:textId="77777777" w:rsidR="008638AB" w:rsidRPr="008638AB" w:rsidRDefault="008638AB" w:rsidP="008638AB">
            <w:pPr>
              <w:tabs>
                <w:tab w:val="left" w:pos="1593"/>
              </w:tabs>
              <w:rPr>
                <w:sz w:val="18"/>
                <w:szCs w:val="18"/>
                <w:lang w:val="en-US"/>
              </w:rPr>
            </w:pPr>
            <w:r w:rsidRPr="008638AB">
              <w:rPr>
                <w:sz w:val="18"/>
                <w:szCs w:val="18"/>
                <w:lang w:val="en-US"/>
              </w:rPr>
              <w:t>Alex Talibudeen</w:t>
            </w:r>
          </w:p>
        </w:tc>
      </w:tr>
      <w:tr w:rsidR="008638AB" w:rsidRPr="008638AB" w14:paraId="5B03DC06" w14:textId="77777777" w:rsidTr="00BB0EBB">
        <w:trPr>
          <w:jc w:val="center"/>
        </w:trPr>
        <w:tc>
          <w:tcPr>
            <w:tcW w:w="1908" w:type="dxa"/>
          </w:tcPr>
          <w:p w14:paraId="0EB8720B" w14:textId="77777777" w:rsidR="008638AB" w:rsidRPr="008638AB" w:rsidRDefault="008638AB" w:rsidP="008638AB">
            <w:pPr>
              <w:rPr>
                <w:sz w:val="18"/>
                <w:szCs w:val="18"/>
                <w:lang w:val="en-US"/>
              </w:rPr>
            </w:pPr>
          </w:p>
        </w:tc>
        <w:tc>
          <w:tcPr>
            <w:tcW w:w="2744" w:type="dxa"/>
            <w:tcBorders>
              <w:top w:val="single" w:sz="8" w:space="0" w:color="auto"/>
              <w:bottom w:val="single" w:sz="8" w:space="0" w:color="auto"/>
            </w:tcBorders>
          </w:tcPr>
          <w:p w14:paraId="54FBB802" w14:textId="77777777" w:rsidR="008638AB" w:rsidRPr="008638AB" w:rsidRDefault="008638AB" w:rsidP="008638AB">
            <w:pPr>
              <w:rPr>
                <w:sz w:val="18"/>
                <w:szCs w:val="18"/>
                <w:lang w:val="en-US"/>
              </w:rPr>
            </w:pPr>
          </w:p>
        </w:tc>
        <w:tc>
          <w:tcPr>
            <w:tcW w:w="1728" w:type="dxa"/>
          </w:tcPr>
          <w:p w14:paraId="57CEFE6A" w14:textId="77777777" w:rsidR="008638AB" w:rsidRPr="008638AB" w:rsidRDefault="008638AB" w:rsidP="008638AB">
            <w:pPr>
              <w:rPr>
                <w:sz w:val="18"/>
                <w:szCs w:val="18"/>
                <w:lang w:val="en-US"/>
              </w:rPr>
            </w:pPr>
            <w:r w:rsidRPr="008638AB">
              <w:rPr>
                <w:sz w:val="18"/>
                <w:szCs w:val="18"/>
                <w:lang w:val="en-US"/>
              </w:rPr>
              <w:t xml:space="preserve"> </w:t>
            </w:r>
          </w:p>
        </w:tc>
        <w:tc>
          <w:tcPr>
            <w:tcW w:w="833" w:type="dxa"/>
          </w:tcPr>
          <w:p w14:paraId="3B03129B" w14:textId="77777777" w:rsidR="008638AB" w:rsidRPr="008638AB" w:rsidRDefault="008638AB" w:rsidP="008638AB">
            <w:pPr>
              <w:rPr>
                <w:sz w:val="18"/>
                <w:szCs w:val="18"/>
                <w:lang w:val="en-US"/>
              </w:rPr>
            </w:pPr>
          </w:p>
        </w:tc>
        <w:tc>
          <w:tcPr>
            <w:tcW w:w="3667" w:type="dxa"/>
            <w:tcBorders>
              <w:top w:val="single" w:sz="8" w:space="0" w:color="auto"/>
              <w:bottom w:val="single" w:sz="8" w:space="0" w:color="auto"/>
            </w:tcBorders>
          </w:tcPr>
          <w:p w14:paraId="7FEDA5F0" w14:textId="77777777" w:rsidR="008638AB" w:rsidRPr="008638AB" w:rsidRDefault="008638AB" w:rsidP="008638AB">
            <w:pPr>
              <w:rPr>
                <w:sz w:val="18"/>
                <w:szCs w:val="18"/>
                <w:lang w:val="en-US"/>
              </w:rPr>
            </w:pPr>
          </w:p>
        </w:tc>
      </w:tr>
      <w:tr w:rsidR="008638AB" w:rsidRPr="008638AB" w14:paraId="39F6F8A1" w14:textId="77777777" w:rsidTr="00BB0EBB">
        <w:trPr>
          <w:cantSplit/>
          <w:trHeight w:hRule="exact" w:val="454"/>
          <w:jc w:val="center"/>
        </w:trPr>
        <w:tc>
          <w:tcPr>
            <w:tcW w:w="1908" w:type="dxa"/>
            <w:tcBorders>
              <w:right w:val="single" w:sz="8" w:space="0" w:color="auto"/>
            </w:tcBorders>
          </w:tcPr>
          <w:p w14:paraId="3E1CCB7D" w14:textId="77777777" w:rsidR="008638AB" w:rsidRPr="008638AB" w:rsidRDefault="008638AB" w:rsidP="008638AB">
            <w:pPr>
              <w:rPr>
                <w:sz w:val="18"/>
                <w:szCs w:val="18"/>
                <w:lang w:val="en-US"/>
              </w:rPr>
            </w:pPr>
            <w:r w:rsidRPr="008638AB">
              <w:rPr>
                <w:sz w:val="18"/>
                <w:szCs w:val="18"/>
                <w:lang w:val="en-US"/>
              </w:rPr>
              <w:t>Date:</w:t>
            </w:r>
          </w:p>
        </w:tc>
        <w:tc>
          <w:tcPr>
            <w:tcW w:w="2744" w:type="dxa"/>
            <w:tcBorders>
              <w:top w:val="single" w:sz="8" w:space="0" w:color="auto"/>
              <w:left w:val="single" w:sz="8" w:space="0" w:color="auto"/>
              <w:bottom w:val="single" w:sz="8" w:space="0" w:color="auto"/>
              <w:right w:val="single" w:sz="8" w:space="0" w:color="auto"/>
            </w:tcBorders>
          </w:tcPr>
          <w:p w14:paraId="71B7572B" w14:textId="77777777" w:rsidR="008638AB" w:rsidRPr="008638AB" w:rsidRDefault="008638AB" w:rsidP="008638AB">
            <w:pPr>
              <w:rPr>
                <w:sz w:val="18"/>
                <w:szCs w:val="18"/>
                <w:lang w:val="en-US"/>
              </w:rPr>
            </w:pPr>
            <w:r w:rsidRPr="008638AB">
              <w:rPr>
                <w:sz w:val="18"/>
                <w:szCs w:val="18"/>
                <w:lang w:val="en-US"/>
              </w:rPr>
              <w:t>13 May 2025</w:t>
            </w:r>
          </w:p>
        </w:tc>
        <w:tc>
          <w:tcPr>
            <w:tcW w:w="2561" w:type="dxa"/>
            <w:gridSpan w:val="2"/>
            <w:tcBorders>
              <w:left w:val="single" w:sz="8" w:space="0" w:color="auto"/>
              <w:right w:val="single" w:sz="8" w:space="0" w:color="auto"/>
            </w:tcBorders>
          </w:tcPr>
          <w:p w14:paraId="219807E1" w14:textId="77777777" w:rsidR="008638AB" w:rsidRPr="008638AB" w:rsidRDefault="008638AB" w:rsidP="008638AB">
            <w:pPr>
              <w:tabs>
                <w:tab w:val="left" w:pos="1876"/>
              </w:tabs>
              <w:jc w:val="right"/>
              <w:rPr>
                <w:sz w:val="18"/>
                <w:szCs w:val="18"/>
                <w:lang w:val="en-US"/>
              </w:rPr>
            </w:pPr>
            <w:r w:rsidRPr="008638AB">
              <w:rPr>
                <w:sz w:val="18"/>
                <w:szCs w:val="18"/>
                <w:lang w:val="en-US"/>
              </w:rPr>
              <w:t>Organization:</w:t>
            </w:r>
          </w:p>
        </w:tc>
        <w:tc>
          <w:tcPr>
            <w:tcW w:w="3667" w:type="dxa"/>
            <w:tcBorders>
              <w:top w:val="single" w:sz="8" w:space="0" w:color="auto"/>
              <w:left w:val="single" w:sz="8" w:space="0" w:color="auto"/>
              <w:right w:val="single" w:sz="8" w:space="0" w:color="auto"/>
            </w:tcBorders>
          </w:tcPr>
          <w:p w14:paraId="607314EF" w14:textId="77777777" w:rsidR="008638AB" w:rsidRPr="008638AB" w:rsidRDefault="008638AB" w:rsidP="008638AB">
            <w:pPr>
              <w:tabs>
                <w:tab w:val="left" w:pos="1876"/>
              </w:tabs>
              <w:rPr>
                <w:sz w:val="18"/>
                <w:szCs w:val="18"/>
                <w:lang w:val="en-US"/>
              </w:rPr>
            </w:pPr>
            <w:r w:rsidRPr="008638AB">
              <w:rPr>
                <w:sz w:val="18"/>
                <w:szCs w:val="18"/>
                <w:lang w:val="en-US"/>
              </w:rPr>
              <w:t>Niab</w:t>
            </w:r>
          </w:p>
        </w:tc>
      </w:tr>
      <w:tr w:rsidR="008638AB" w:rsidRPr="008638AB" w14:paraId="5EF44B63" w14:textId="77777777" w:rsidTr="00BB0EBB">
        <w:trPr>
          <w:cantSplit/>
          <w:trHeight w:hRule="exact" w:val="524"/>
          <w:jc w:val="center"/>
        </w:trPr>
        <w:tc>
          <w:tcPr>
            <w:tcW w:w="1908" w:type="dxa"/>
          </w:tcPr>
          <w:p w14:paraId="52AD103A" w14:textId="77777777" w:rsidR="008638AB" w:rsidRPr="008638AB" w:rsidRDefault="008638AB" w:rsidP="008638AB">
            <w:pPr>
              <w:rPr>
                <w:sz w:val="18"/>
                <w:szCs w:val="18"/>
                <w:lang w:val="en-US"/>
              </w:rPr>
            </w:pPr>
          </w:p>
        </w:tc>
        <w:tc>
          <w:tcPr>
            <w:tcW w:w="2744" w:type="dxa"/>
            <w:tcBorders>
              <w:top w:val="single" w:sz="8" w:space="0" w:color="auto"/>
            </w:tcBorders>
          </w:tcPr>
          <w:p w14:paraId="545475CF" w14:textId="77777777" w:rsidR="008638AB" w:rsidRPr="008638AB" w:rsidRDefault="008638AB" w:rsidP="008638AB">
            <w:pPr>
              <w:rPr>
                <w:sz w:val="18"/>
                <w:szCs w:val="18"/>
                <w:lang w:val="en-US"/>
              </w:rPr>
            </w:pPr>
          </w:p>
        </w:tc>
        <w:tc>
          <w:tcPr>
            <w:tcW w:w="1728" w:type="dxa"/>
          </w:tcPr>
          <w:p w14:paraId="47385FE3"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58C37190" w14:textId="77777777" w:rsidR="008638AB" w:rsidRPr="008638AB" w:rsidRDefault="008638AB" w:rsidP="008638AB">
            <w:pPr>
              <w:tabs>
                <w:tab w:val="left" w:pos="1876"/>
              </w:tabs>
              <w:jc w:val="right"/>
              <w:rPr>
                <w:sz w:val="18"/>
                <w:szCs w:val="18"/>
                <w:lang w:val="en-US"/>
              </w:rPr>
            </w:pPr>
          </w:p>
        </w:tc>
        <w:tc>
          <w:tcPr>
            <w:tcW w:w="3667" w:type="dxa"/>
            <w:tcBorders>
              <w:left w:val="single" w:sz="8" w:space="0" w:color="auto"/>
              <w:bottom w:val="single" w:sz="8" w:space="0" w:color="auto"/>
              <w:right w:val="single" w:sz="8" w:space="0" w:color="auto"/>
            </w:tcBorders>
          </w:tcPr>
          <w:p w14:paraId="5CE882F1" w14:textId="77777777" w:rsidR="008638AB" w:rsidRPr="008638AB" w:rsidRDefault="008638AB" w:rsidP="008638AB">
            <w:pPr>
              <w:tabs>
                <w:tab w:val="left" w:pos="1876"/>
              </w:tabs>
              <w:rPr>
                <w:sz w:val="18"/>
                <w:szCs w:val="18"/>
                <w:lang w:val="en-US"/>
              </w:rPr>
            </w:pPr>
          </w:p>
        </w:tc>
      </w:tr>
      <w:tr w:rsidR="008638AB" w:rsidRPr="008638AB" w14:paraId="7627FA7F" w14:textId="77777777" w:rsidTr="00BB0EBB">
        <w:trPr>
          <w:jc w:val="center"/>
        </w:trPr>
        <w:tc>
          <w:tcPr>
            <w:tcW w:w="1908" w:type="dxa"/>
          </w:tcPr>
          <w:p w14:paraId="5CFD0E1F" w14:textId="77777777" w:rsidR="008638AB" w:rsidRPr="008638AB" w:rsidRDefault="008638AB" w:rsidP="008638AB">
            <w:pPr>
              <w:rPr>
                <w:sz w:val="18"/>
                <w:szCs w:val="18"/>
                <w:lang w:val="en-US"/>
              </w:rPr>
            </w:pPr>
          </w:p>
        </w:tc>
        <w:tc>
          <w:tcPr>
            <w:tcW w:w="2744" w:type="dxa"/>
          </w:tcPr>
          <w:p w14:paraId="7313B072" w14:textId="77777777" w:rsidR="008638AB" w:rsidRPr="008638AB" w:rsidRDefault="008638AB" w:rsidP="008638AB">
            <w:pPr>
              <w:rPr>
                <w:sz w:val="18"/>
                <w:szCs w:val="18"/>
                <w:lang w:val="en-US"/>
              </w:rPr>
            </w:pPr>
          </w:p>
        </w:tc>
        <w:tc>
          <w:tcPr>
            <w:tcW w:w="1728" w:type="dxa"/>
          </w:tcPr>
          <w:p w14:paraId="556508EA" w14:textId="77777777" w:rsidR="008638AB" w:rsidRPr="008638AB" w:rsidRDefault="008638AB" w:rsidP="008638AB">
            <w:pPr>
              <w:rPr>
                <w:sz w:val="18"/>
                <w:szCs w:val="18"/>
                <w:lang w:val="en-US"/>
              </w:rPr>
            </w:pPr>
          </w:p>
        </w:tc>
        <w:tc>
          <w:tcPr>
            <w:tcW w:w="833" w:type="dxa"/>
          </w:tcPr>
          <w:p w14:paraId="2013CA75" w14:textId="77777777" w:rsidR="008638AB" w:rsidRPr="008638AB" w:rsidRDefault="008638AB" w:rsidP="008638AB">
            <w:pPr>
              <w:rPr>
                <w:sz w:val="18"/>
                <w:szCs w:val="18"/>
                <w:lang w:val="en-US"/>
              </w:rPr>
            </w:pPr>
          </w:p>
        </w:tc>
        <w:tc>
          <w:tcPr>
            <w:tcW w:w="3667" w:type="dxa"/>
            <w:tcBorders>
              <w:top w:val="single" w:sz="8" w:space="0" w:color="auto"/>
              <w:bottom w:val="single" w:sz="8" w:space="0" w:color="auto"/>
            </w:tcBorders>
          </w:tcPr>
          <w:p w14:paraId="324AAEFD" w14:textId="77777777" w:rsidR="008638AB" w:rsidRPr="008638AB" w:rsidRDefault="008638AB" w:rsidP="008638AB">
            <w:pPr>
              <w:rPr>
                <w:sz w:val="18"/>
                <w:szCs w:val="18"/>
                <w:lang w:val="en-US"/>
              </w:rPr>
            </w:pPr>
          </w:p>
        </w:tc>
      </w:tr>
      <w:tr w:rsidR="008638AB" w:rsidRPr="008638AB" w14:paraId="43823DBE" w14:textId="77777777" w:rsidTr="00BB0EBB">
        <w:trPr>
          <w:trHeight w:hRule="exact" w:val="454"/>
          <w:jc w:val="center"/>
        </w:trPr>
        <w:tc>
          <w:tcPr>
            <w:tcW w:w="1908" w:type="dxa"/>
          </w:tcPr>
          <w:p w14:paraId="76C1CB20" w14:textId="77777777" w:rsidR="008638AB" w:rsidRPr="008638AB" w:rsidRDefault="008638AB" w:rsidP="008638AB">
            <w:pPr>
              <w:rPr>
                <w:sz w:val="18"/>
                <w:szCs w:val="18"/>
                <w:lang w:val="en-US"/>
              </w:rPr>
            </w:pPr>
          </w:p>
        </w:tc>
        <w:tc>
          <w:tcPr>
            <w:tcW w:w="2744" w:type="dxa"/>
          </w:tcPr>
          <w:p w14:paraId="039A8789" w14:textId="77777777" w:rsidR="008638AB" w:rsidRPr="008638AB" w:rsidRDefault="008638AB" w:rsidP="008638AB">
            <w:pPr>
              <w:rPr>
                <w:sz w:val="18"/>
                <w:szCs w:val="18"/>
                <w:lang w:val="en-US"/>
              </w:rPr>
            </w:pPr>
          </w:p>
        </w:tc>
        <w:tc>
          <w:tcPr>
            <w:tcW w:w="1728" w:type="dxa"/>
          </w:tcPr>
          <w:p w14:paraId="5A4E3E74"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06BEBE03" w14:textId="77777777" w:rsidR="008638AB" w:rsidRPr="008638AB" w:rsidRDefault="008638AB" w:rsidP="008638AB">
            <w:pPr>
              <w:tabs>
                <w:tab w:val="left" w:pos="1876"/>
              </w:tabs>
              <w:jc w:val="right"/>
              <w:rPr>
                <w:sz w:val="18"/>
                <w:szCs w:val="18"/>
                <w:lang w:val="en-US"/>
              </w:rPr>
            </w:pPr>
            <w:r w:rsidRPr="008638AB">
              <w:rPr>
                <w:sz w:val="18"/>
                <w:szCs w:val="18"/>
                <w:lang w:val="en-US"/>
              </w:rPr>
              <w:t>Tel.:</w:t>
            </w:r>
          </w:p>
        </w:tc>
        <w:tc>
          <w:tcPr>
            <w:tcW w:w="3667" w:type="dxa"/>
            <w:tcBorders>
              <w:top w:val="single" w:sz="8" w:space="0" w:color="auto"/>
              <w:left w:val="single" w:sz="8" w:space="0" w:color="auto"/>
              <w:bottom w:val="single" w:sz="8" w:space="0" w:color="auto"/>
              <w:right w:val="single" w:sz="8" w:space="0" w:color="auto"/>
            </w:tcBorders>
          </w:tcPr>
          <w:p w14:paraId="5E8C32B5" w14:textId="77777777" w:rsidR="008638AB" w:rsidRPr="008638AB" w:rsidRDefault="008638AB" w:rsidP="008638AB">
            <w:pPr>
              <w:tabs>
                <w:tab w:val="left" w:pos="1876"/>
              </w:tabs>
              <w:rPr>
                <w:sz w:val="18"/>
                <w:szCs w:val="18"/>
                <w:lang w:val="en-US"/>
              </w:rPr>
            </w:pPr>
            <w:r w:rsidRPr="008638AB">
              <w:rPr>
                <w:sz w:val="18"/>
                <w:szCs w:val="18"/>
                <w:lang w:val="en-US"/>
              </w:rPr>
              <w:t>+44 1223 342200</w:t>
            </w:r>
          </w:p>
        </w:tc>
      </w:tr>
      <w:tr w:rsidR="008638AB" w:rsidRPr="008638AB" w14:paraId="704E9866" w14:textId="77777777" w:rsidTr="00BB0EBB">
        <w:trPr>
          <w:jc w:val="center"/>
        </w:trPr>
        <w:tc>
          <w:tcPr>
            <w:tcW w:w="1908" w:type="dxa"/>
          </w:tcPr>
          <w:p w14:paraId="768782C1" w14:textId="77777777" w:rsidR="008638AB" w:rsidRPr="008638AB" w:rsidRDefault="008638AB" w:rsidP="008638AB">
            <w:pPr>
              <w:rPr>
                <w:sz w:val="18"/>
                <w:szCs w:val="18"/>
                <w:lang w:val="en-US"/>
              </w:rPr>
            </w:pPr>
          </w:p>
        </w:tc>
        <w:tc>
          <w:tcPr>
            <w:tcW w:w="2744" w:type="dxa"/>
          </w:tcPr>
          <w:p w14:paraId="47B0130F" w14:textId="77777777" w:rsidR="008638AB" w:rsidRPr="008638AB" w:rsidRDefault="008638AB" w:rsidP="008638AB">
            <w:pPr>
              <w:rPr>
                <w:sz w:val="18"/>
                <w:szCs w:val="18"/>
                <w:lang w:val="en-US"/>
              </w:rPr>
            </w:pPr>
          </w:p>
        </w:tc>
        <w:tc>
          <w:tcPr>
            <w:tcW w:w="1728" w:type="dxa"/>
          </w:tcPr>
          <w:p w14:paraId="48D8047C" w14:textId="77777777" w:rsidR="008638AB" w:rsidRPr="008638AB" w:rsidRDefault="008638AB" w:rsidP="008638AB">
            <w:pPr>
              <w:tabs>
                <w:tab w:val="left" w:pos="1876"/>
              </w:tabs>
              <w:rPr>
                <w:sz w:val="18"/>
                <w:szCs w:val="18"/>
                <w:lang w:val="en-US"/>
              </w:rPr>
            </w:pPr>
          </w:p>
        </w:tc>
        <w:tc>
          <w:tcPr>
            <w:tcW w:w="833" w:type="dxa"/>
          </w:tcPr>
          <w:p w14:paraId="2230E151" w14:textId="77777777" w:rsidR="008638AB" w:rsidRPr="008638AB" w:rsidRDefault="008638AB" w:rsidP="008638AB">
            <w:pPr>
              <w:tabs>
                <w:tab w:val="left" w:pos="1593"/>
              </w:tabs>
              <w:ind w:left="27"/>
              <w:jc w:val="right"/>
              <w:rPr>
                <w:sz w:val="18"/>
                <w:szCs w:val="18"/>
                <w:lang w:val="en-US"/>
              </w:rPr>
            </w:pPr>
          </w:p>
        </w:tc>
        <w:tc>
          <w:tcPr>
            <w:tcW w:w="3667" w:type="dxa"/>
            <w:tcBorders>
              <w:top w:val="single" w:sz="8" w:space="0" w:color="auto"/>
              <w:bottom w:val="single" w:sz="8" w:space="0" w:color="auto"/>
            </w:tcBorders>
          </w:tcPr>
          <w:p w14:paraId="484092DA" w14:textId="77777777" w:rsidR="008638AB" w:rsidRPr="008638AB" w:rsidRDefault="008638AB" w:rsidP="008638AB">
            <w:pPr>
              <w:tabs>
                <w:tab w:val="left" w:pos="1876"/>
              </w:tabs>
              <w:rPr>
                <w:sz w:val="18"/>
                <w:szCs w:val="18"/>
                <w:lang w:val="en-US"/>
              </w:rPr>
            </w:pPr>
          </w:p>
        </w:tc>
      </w:tr>
      <w:tr w:rsidR="008638AB" w:rsidRPr="008638AB" w14:paraId="1325FACE" w14:textId="77777777" w:rsidTr="00BB0EBB">
        <w:trPr>
          <w:trHeight w:hRule="exact" w:val="454"/>
          <w:jc w:val="center"/>
        </w:trPr>
        <w:tc>
          <w:tcPr>
            <w:tcW w:w="1908" w:type="dxa"/>
          </w:tcPr>
          <w:p w14:paraId="12396DC7" w14:textId="77777777" w:rsidR="008638AB" w:rsidRPr="008638AB" w:rsidRDefault="008638AB" w:rsidP="008638AB">
            <w:pPr>
              <w:rPr>
                <w:sz w:val="18"/>
                <w:szCs w:val="18"/>
                <w:lang w:val="en-US"/>
              </w:rPr>
            </w:pPr>
          </w:p>
        </w:tc>
        <w:tc>
          <w:tcPr>
            <w:tcW w:w="2744" w:type="dxa"/>
          </w:tcPr>
          <w:p w14:paraId="40353459" w14:textId="77777777" w:rsidR="008638AB" w:rsidRPr="008638AB" w:rsidRDefault="008638AB" w:rsidP="008638AB">
            <w:pPr>
              <w:rPr>
                <w:sz w:val="18"/>
                <w:szCs w:val="18"/>
                <w:lang w:val="en-US"/>
              </w:rPr>
            </w:pPr>
          </w:p>
        </w:tc>
        <w:tc>
          <w:tcPr>
            <w:tcW w:w="1728" w:type="dxa"/>
          </w:tcPr>
          <w:p w14:paraId="542617FE"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5473470F" w14:textId="77777777" w:rsidR="008638AB" w:rsidRPr="008638AB" w:rsidRDefault="008638AB" w:rsidP="008638AB">
            <w:pPr>
              <w:tabs>
                <w:tab w:val="left" w:pos="1876"/>
              </w:tabs>
              <w:jc w:val="right"/>
              <w:rPr>
                <w:sz w:val="18"/>
                <w:szCs w:val="18"/>
                <w:lang w:val="en-US"/>
              </w:rPr>
            </w:pPr>
            <w:r w:rsidRPr="008638AB">
              <w:rPr>
                <w:sz w:val="18"/>
                <w:szCs w:val="18"/>
                <w:lang w:val="en-US"/>
              </w:rPr>
              <w:t>E-mail:</w:t>
            </w:r>
          </w:p>
        </w:tc>
        <w:tc>
          <w:tcPr>
            <w:tcW w:w="3667" w:type="dxa"/>
            <w:tcBorders>
              <w:top w:val="single" w:sz="8" w:space="0" w:color="auto"/>
              <w:left w:val="single" w:sz="8" w:space="0" w:color="auto"/>
              <w:bottom w:val="single" w:sz="8" w:space="0" w:color="auto"/>
              <w:right w:val="single" w:sz="8" w:space="0" w:color="auto"/>
            </w:tcBorders>
          </w:tcPr>
          <w:p w14:paraId="6579F7D8" w14:textId="77777777" w:rsidR="008638AB" w:rsidRPr="008638AB" w:rsidRDefault="008638AB" w:rsidP="008638AB">
            <w:pPr>
              <w:tabs>
                <w:tab w:val="left" w:pos="1876"/>
              </w:tabs>
              <w:rPr>
                <w:sz w:val="18"/>
                <w:szCs w:val="18"/>
                <w:lang w:val="en-US"/>
              </w:rPr>
            </w:pPr>
            <w:r w:rsidRPr="008638AB">
              <w:rPr>
                <w:sz w:val="18"/>
                <w:szCs w:val="18"/>
                <w:lang w:val="en-US"/>
              </w:rPr>
              <w:t>Alex.Talibudeen@niab.com</w:t>
            </w:r>
          </w:p>
        </w:tc>
      </w:tr>
    </w:tbl>
    <w:p w14:paraId="33136271" w14:textId="77777777" w:rsidR="008638AB" w:rsidRPr="008638AB" w:rsidRDefault="008638AB" w:rsidP="008638AB">
      <w:pPr>
        <w:rPr>
          <w:sz w:val="24"/>
          <w:lang w:val="en-US"/>
        </w:rPr>
      </w:pPr>
    </w:p>
    <w:p w14:paraId="09B445F9" w14:textId="77777777" w:rsidR="008638AB" w:rsidRPr="008638AB" w:rsidRDefault="008638AB" w:rsidP="008638AB">
      <w:pPr>
        <w:rPr>
          <w:sz w:val="24"/>
          <w:lang w:val="en-US"/>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420"/>
        <w:gridCol w:w="1671"/>
        <w:gridCol w:w="1701"/>
        <w:gridCol w:w="1843"/>
        <w:gridCol w:w="1843"/>
        <w:gridCol w:w="2251"/>
        <w:gridCol w:w="567"/>
      </w:tblGrid>
      <w:tr w:rsidR="008638AB" w:rsidRPr="008638AB" w14:paraId="234BAE7F" w14:textId="77777777" w:rsidTr="00BB0EBB">
        <w:trPr>
          <w:cantSplit/>
          <w:jc w:val="center"/>
        </w:trPr>
        <w:tc>
          <w:tcPr>
            <w:tcW w:w="638" w:type="dxa"/>
            <w:tcBorders>
              <w:top w:val="single" w:sz="4" w:space="0" w:color="auto"/>
              <w:left w:val="nil"/>
              <w:bottom w:val="single" w:sz="4" w:space="0" w:color="auto"/>
              <w:right w:val="dotted" w:sz="2" w:space="0" w:color="auto"/>
            </w:tcBorders>
          </w:tcPr>
          <w:p w14:paraId="63ED086B" w14:textId="77777777" w:rsidR="008638AB" w:rsidRPr="008638AB" w:rsidRDefault="008638AB" w:rsidP="008638AB">
            <w:pPr>
              <w:keepNext/>
              <w:spacing w:before="120" w:after="120"/>
              <w:jc w:val="left"/>
              <w:rPr>
                <w:rFonts w:cs="Arial"/>
                <w:snapToGrid w:val="0"/>
                <w:sz w:val="16"/>
                <w:szCs w:val="18"/>
                <w:lang w:val="en-US" w:eastAsia="ja-JP"/>
              </w:rPr>
            </w:pPr>
          </w:p>
        </w:tc>
        <w:tc>
          <w:tcPr>
            <w:tcW w:w="420" w:type="dxa"/>
            <w:tcBorders>
              <w:top w:val="single" w:sz="4" w:space="0" w:color="auto"/>
              <w:left w:val="dotted" w:sz="2" w:space="0" w:color="auto"/>
              <w:bottom w:val="single" w:sz="4" w:space="0" w:color="auto"/>
              <w:right w:val="dotted" w:sz="2" w:space="0" w:color="auto"/>
            </w:tcBorders>
          </w:tcPr>
          <w:p w14:paraId="1768DC19" w14:textId="77777777" w:rsidR="008638AB" w:rsidRPr="008638AB" w:rsidRDefault="008638AB" w:rsidP="008638AB">
            <w:pPr>
              <w:keepNext/>
              <w:spacing w:before="120" w:after="120"/>
              <w:jc w:val="left"/>
              <w:rPr>
                <w:rFonts w:cs="Arial"/>
                <w:snapToGrid w:val="0"/>
                <w:sz w:val="16"/>
                <w:szCs w:val="18"/>
                <w:lang w:val="en-US" w:eastAsia="ja-JP"/>
              </w:rPr>
            </w:pPr>
          </w:p>
        </w:tc>
        <w:tc>
          <w:tcPr>
            <w:tcW w:w="1671" w:type="dxa"/>
            <w:tcBorders>
              <w:top w:val="single" w:sz="4" w:space="0" w:color="auto"/>
              <w:left w:val="dotted" w:sz="2" w:space="0" w:color="auto"/>
              <w:bottom w:val="single" w:sz="4" w:space="0" w:color="auto"/>
              <w:right w:val="dotted" w:sz="2" w:space="0" w:color="auto"/>
            </w:tcBorders>
          </w:tcPr>
          <w:p w14:paraId="2CD05BC9"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505E0A68"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42C21032"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29F434E4"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189DE9CB" w14:textId="77777777" w:rsidR="008638AB" w:rsidRPr="008638AB" w:rsidRDefault="008638AB" w:rsidP="008638AB">
            <w:pPr>
              <w:keepNext/>
              <w:tabs>
                <w:tab w:val="left" w:pos="1912"/>
              </w:tabs>
              <w:spacing w:after="120"/>
              <w:jc w:val="left"/>
              <w:rPr>
                <w:rFonts w:cs="Arial"/>
                <w:snapToGrid w:val="0"/>
                <w:sz w:val="16"/>
                <w:szCs w:val="18"/>
                <w:lang w:val="en-US" w:eastAsia="ja-JP"/>
              </w:rPr>
            </w:pPr>
            <w:r w:rsidRPr="008638AB">
              <w:rPr>
                <w:rFonts w:cs="Arial"/>
                <w:snapToGrid w:val="0"/>
                <w:sz w:val="16"/>
                <w:szCs w:val="18"/>
                <w:lang w:val="en-US" w:eastAsia="ja-JP"/>
              </w:rPr>
              <w:t>Example Varieties/</w:t>
            </w:r>
            <w:r w:rsidRPr="008638AB">
              <w:rPr>
                <w:rFonts w:cs="Arial"/>
                <w:snapToGrid w:val="0"/>
                <w:sz w:val="16"/>
                <w:szCs w:val="18"/>
                <w:lang w:val="en-US" w:eastAsia="ja-JP"/>
              </w:rPr>
              <w:tab/>
            </w:r>
            <w:r w:rsidRPr="008638AB">
              <w:rPr>
                <w:rFonts w:cs="Arial"/>
                <w:b/>
                <w:snapToGrid w:val="0"/>
                <w:position w:val="12"/>
                <w:sz w:val="16"/>
                <w:szCs w:val="18"/>
                <w:lang w:val="en-US" w:eastAsia="ja-JP"/>
              </w:rPr>
              <w:t>[iii]</w:t>
            </w:r>
            <w:r w:rsidRPr="008638AB">
              <w:rPr>
                <w:rFonts w:cs="Arial"/>
                <w:b/>
                <w:snapToGrid w:val="0"/>
                <w:sz w:val="16"/>
                <w:szCs w:val="18"/>
                <w:lang w:val="en-US" w:eastAsia="ja-JP"/>
              </w:rPr>
              <w:br/>
            </w:r>
            <w:r w:rsidRPr="008638AB">
              <w:rPr>
                <w:rFonts w:cs="Arial"/>
                <w:snapToGrid w:val="0"/>
                <w:sz w:val="16"/>
                <w:szCs w:val="18"/>
                <w:lang w:val="en-US"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7D1ED7DA"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br/>
              <w:t>Note/</w:t>
            </w:r>
            <w:r w:rsidRPr="008638AB">
              <w:rPr>
                <w:rFonts w:cs="Arial"/>
                <w:snapToGrid w:val="0"/>
                <w:sz w:val="16"/>
                <w:szCs w:val="18"/>
                <w:lang w:val="en-US" w:eastAsia="ja-JP"/>
              </w:rPr>
              <w:br/>
              <w:t>Nota</w:t>
            </w:r>
          </w:p>
        </w:tc>
      </w:tr>
      <w:tr w:rsidR="008638AB" w:rsidRPr="008638AB" w14:paraId="41E8F8D3" w14:textId="77777777" w:rsidTr="00BB0EBB">
        <w:trPr>
          <w:cantSplit/>
          <w:jc w:val="center"/>
        </w:trPr>
        <w:tc>
          <w:tcPr>
            <w:tcW w:w="638" w:type="dxa"/>
            <w:tcBorders>
              <w:top w:val="single" w:sz="4" w:space="0" w:color="auto"/>
              <w:left w:val="nil"/>
              <w:bottom w:val="dotted" w:sz="2" w:space="0" w:color="auto"/>
              <w:right w:val="dotted" w:sz="2" w:space="0" w:color="auto"/>
            </w:tcBorders>
          </w:tcPr>
          <w:p w14:paraId="297211FC" w14:textId="77777777" w:rsidR="008638AB" w:rsidRPr="008638AB" w:rsidRDefault="008638AB" w:rsidP="008638AB">
            <w:pPr>
              <w:keepNext/>
              <w:spacing w:before="120" w:after="120"/>
              <w:jc w:val="left"/>
              <w:rPr>
                <w:rFonts w:cs="Arial"/>
                <w:b/>
                <w:snapToGrid w:val="0"/>
                <w:sz w:val="16"/>
                <w:szCs w:val="18"/>
                <w:lang w:val="en-US" w:eastAsia="ja-JP"/>
              </w:rPr>
            </w:pPr>
            <w:r w:rsidRPr="008638AB">
              <w:rPr>
                <w:rFonts w:cs="Arial"/>
                <w:b/>
                <w:snapToGrid w:val="0"/>
                <w:sz w:val="16"/>
                <w:szCs w:val="18"/>
                <w:lang w:val="en-US" w:eastAsia="ja-JP"/>
              </w:rPr>
              <w:t>New 1.</w:t>
            </w:r>
          </w:p>
        </w:tc>
        <w:tc>
          <w:tcPr>
            <w:tcW w:w="420" w:type="dxa"/>
            <w:tcBorders>
              <w:top w:val="single" w:sz="4" w:space="0" w:color="auto"/>
              <w:left w:val="dotted" w:sz="2" w:space="0" w:color="auto"/>
              <w:bottom w:val="dotted" w:sz="2" w:space="0" w:color="auto"/>
              <w:right w:val="dotted" w:sz="2" w:space="0" w:color="auto"/>
            </w:tcBorders>
          </w:tcPr>
          <w:p w14:paraId="1828ADD7" w14:textId="77777777" w:rsidR="008638AB" w:rsidRPr="008638AB" w:rsidRDefault="008638AB" w:rsidP="008638AB">
            <w:pPr>
              <w:keepNext/>
              <w:spacing w:before="120" w:after="120"/>
              <w:jc w:val="center"/>
              <w:rPr>
                <w:rFonts w:cs="Arial"/>
                <w:b/>
                <w:snapToGrid w:val="0"/>
                <w:sz w:val="16"/>
                <w:szCs w:val="18"/>
                <w:lang w:val="en-US" w:eastAsia="ja-JP"/>
              </w:rPr>
            </w:pPr>
            <w:r w:rsidRPr="008638AB">
              <w:rPr>
                <w:rFonts w:cs="Arial"/>
                <w:b/>
                <w:snapToGrid w:val="0"/>
                <w:sz w:val="16"/>
                <w:szCs w:val="18"/>
                <w:lang w:val="en-US" w:eastAsia="ja-JP"/>
              </w:rPr>
              <w:t>MS</w:t>
            </w:r>
          </w:p>
        </w:tc>
        <w:tc>
          <w:tcPr>
            <w:tcW w:w="1671" w:type="dxa"/>
            <w:tcBorders>
              <w:top w:val="single" w:sz="4" w:space="0" w:color="auto"/>
              <w:left w:val="dotted" w:sz="2" w:space="0" w:color="auto"/>
              <w:bottom w:val="dotted" w:sz="2" w:space="0" w:color="auto"/>
              <w:right w:val="dotted" w:sz="2" w:space="0" w:color="auto"/>
            </w:tcBorders>
          </w:tcPr>
          <w:p w14:paraId="6BA1DAE8" w14:textId="77777777" w:rsidR="008638AB" w:rsidRPr="008638AB" w:rsidRDefault="008638AB" w:rsidP="008638AB">
            <w:pPr>
              <w:keepNext/>
              <w:spacing w:before="120" w:after="120"/>
              <w:jc w:val="left"/>
              <w:rPr>
                <w:rFonts w:cs="Arial"/>
                <w:b/>
                <w:snapToGrid w:val="0"/>
                <w:sz w:val="16"/>
                <w:szCs w:val="18"/>
                <w:lang w:val="en-US" w:eastAsia="ja-JP"/>
              </w:rPr>
            </w:pPr>
            <w:r w:rsidRPr="008638AB">
              <w:rPr>
                <w:rFonts w:cs="Arial"/>
                <w:b/>
                <w:snapToGrid w:val="0"/>
                <w:sz w:val="16"/>
                <w:szCs w:val="18"/>
                <w:lang w:val="en-US" w:eastAsia="ja-JP"/>
              </w:rPr>
              <w:t>Cotyledon: lamina base to wide point (lbtwp)</w:t>
            </w:r>
          </w:p>
        </w:tc>
        <w:tc>
          <w:tcPr>
            <w:tcW w:w="1701" w:type="dxa"/>
            <w:tcBorders>
              <w:top w:val="single" w:sz="4" w:space="0" w:color="auto"/>
              <w:left w:val="dotted" w:sz="2" w:space="0" w:color="auto"/>
              <w:bottom w:val="dotted" w:sz="2" w:space="0" w:color="auto"/>
              <w:right w:val="dotted" w:sz="2" w:space="0" w:color="auto"/>
            </w:tcBorders>
          </w:tcPr>
          <w:p w14:paraId="3B57F343" w14:textId="77777777" w:rsidR="008638AB" w:rsidRPr="008638AB" w:rsidRDefault="008638AB" w:rsidP="008638A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381C2A48" w14:textId="77777777" w:rsidR="008638AB" w:rsidRPr="008638AB" w:rsidRDefault="008638AB" w:rsidP="008638A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2B8ED6F0" w14:textId="77777777" w:rsidR="008638AB" w:rsidRPr="008638AB" w:rsidRDefault="008638AB" w:rsidP="008638AB">
            <w:pPr>
              <w:keepNext/>
              <w:spacing w:before="120" w:after="120"/>
              <w:jc w:val="left"/>
              <w:rPr>
                <w:rFonts w:cs="Arial"/>
                <w:b/>
                <w:snapToGrid w:val="0"/>
                <w:sz w:val="16"/>
                <w:szCs w:val="18"/>
                <w:lang w:val="en-US" w:eastAsia="ja-JP"/>
              </w:rPr>
            </w:pPr>
          </w:p>
        </w:tc>
        <w:tc>
          <w:tcPr>
            <w:tcW w:w="2251" w:type="dxa"/>
            <w:tcBorders>
              <w:top w:val="single" w:sz="4" w:space="0" w:color="auto"/>
              <w:left w:val="dotted" w:sz="2" w:space="0" w:color="auto"/>
              <w:bottom w:val="dotted" w:sz="2" w:space="0" w:color="auto"/>
              <w:right w:val="dotted" w:sz="2" w:space="0" w:color="auto"/>
            </w:tcBorders>
          </w:tcPr>
          <w:p w14:paraId="21D8734E" w14:textId="77777777" w:rsidR="008638AB" w:rsidRPr="008638AB" w:rsidRDefault="008638AB" w:rsidP="008638AB">
            <w:pPr>
              <w:keepNext/>
              <w:spacing w:before="120" w:after="120"/>
              <w:jc w:val="left"/>
              <w:rPr>
                <w:rFonts w:cs="Arial"/>
                <w:b/>
                <w:snapToGrid w:val="0"/>
                <w:sz w:val="16"/>
                <w:szCs w:val="18"/>
                <w:lang w:val="en-US" w:eastAsia="ja-JP"/>
              </w:rPr>
            </w:pPr>
          </w:p>
        </w:tc>
        <w:tc>
          <w:tcPr>
            <w:tcW w:w="567" w:type="dxa"/>
            <w:tcBorders>
              <w:top w:val="single" w:sz="4" w:space="0" w:color="auto"/>
              <w:left w:val="dotted" w:sz="2" w:space="0" w:color="auto"/>
              <w:bottom w:val="dotted" w:sz="2" w:space="0" w:color="auto"/>
              <w:right w:val="nil"/>
            </w:tcBorders>
          </w:tcPr>
          <w:p w14:paraId="07CC4112" w14:textId="77777777" w:rsidR="008638AB" w:rsidRPr="008638AB" w:rsidRDefault="008638AB" w:rsidP="008638AB">
            <w:pPr>
              <w:keepNext/>
              <w:spacing w:before="120" w:after="120"/>
              <w:jc w:val="center"/>
              <w:rPr>
                <w:rFonts w:cs="Arial"/>
                <w:b/>
                <w:snapToGrid w:val="0"/>
                <w:sz w:val="16"/>
                <w:szCs w:val="18"/>
                <w:lang w:val="en-US" w:eastAsia="ja-JP"/>
              </w:rPr>
            </w:pPr>
          </w:p>
        </w:tc>
      </w:tr>
      <w:tr w:rsidR="008638AB" w:rsidRPr="008638AB" w14:paraId="78AF2D73"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219E93B7" w14:textId="77777777" w:rsidR="008638AB" w:rsidRPr="008638AB" w:rsidRDefault="008638AB" w:rsidP="008638AB">
            <w:pPr>
              <w:keepNext/>
              <w:spacing w:before="120" w:after="120"/>
              <w:jc w:val="center"/>
              <w:rPr>
                <w:rFonts w:cs="Arial"/>
                <w:b/>
                <w:snapToGrid w:val="0"/>
                <w:sz w:val="16"/>
                <w:szCs w:val="18"/>
                <w:lang w:val="en-US" w:eastAsia="ja-JP"/>
              </w:rPr>
            </w:pPr>
            <w:r w:rsidRPr="008638AB">
              <w:rPr>
                <w:rFonts w:cs="Arial"/>
                <w:b/>
                <w:snapToGrid w:val="0"/>
                <w:sz w:val="16"/>
                <w:szCs w:val="18"/>
                <w:lang w:val="en-US" w:eastAsia="ja-JP"/>
              </w:rPr>
              <w:t>QN</w:t>
            </w:r>
          </w:p>
        </w:tc>
        <w:tc>
          <w:tcPr>
            <w:tcW w:w="420" w:type="dxa"/>
            <w:tcBorders>
              <w:top w:val="dotted" w:sz="2" w:space="0" w:color="auto"/>
              <w:left w:val="dotted" w:sz="2" w:space="0" w:color="auto"/>
              <w:bottom w:val="dotted" w:sz="2" w:space="0" w:color="auto"/>
              <w:right w:val="dotted" w:sz="2" w:space="0" w:color="auto"/>
            </w:tcBorders>
          </w:tcPr>
          <w:p w14:paraId="5B959DE2" w14:textId="77777777" w:rsidR="008638AB" w:rsidRPr="008638AB" w:rsidRDefault="008638AB" w:rsidP="008638AB">
            <w:pPr>
              <w:keepNext/>
              <w:spacing w:before="120" w:after="120"/>
              <w:jc w:val="center"/>
              <w:rPr>
                <w:rFonts w:cs="Arial"/>
                <w:snapToGrid w:val="0"/>
                <w:sz w:val="16"/>
                <w:szCs w:val="18"/>
                <w:lang w:val="en-US" w:eastAsia="ja-JP"/>
              </w:rPr>
            </w:pPr>
          </w:p>
        </w:tc>
        <w:tc>
          <w:tcPr>
            <w:tcW w:w="1671" w:type="dxa"/>
            <w:tcBorders>
              <w:top w:val="dotted" w:sz="2" w:space="0" w:color="auto"/>
              <w:left w:val="dotted" w:sz="2" w:space="0" w:color="auto"/>
              <w:bottom w:val="dotted" w:sz="2" w:space="0" w:color="auto"/>
              <w:right w:val="dotted" w:sz="2" w:space="0" w:color="auto"/>
            </w:tcBorders>
          </w:tcPr>
          <w:p w14:paraId="15D6CF1B"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short</w:t>
            </w:r>
          </w:p>
        </w:tc>
        <w:tc>
          <w:tcPr>
            <w:tcW w:w="1701" w:type="dxa"/>
            <w:tcBorders>
              <w:top w:val="dotted" w:sz="2" w:space="0" w:color="auto"/>
              <w:left w:val="dotted" w:sz="2" w:space="0" w:color="auto"/>
              <w:bottom w:val="dotted" w:sz="2" w:space="0" w:color="auto"/>
              <w:right w:val="dotted" w:sz="2" w:space="0" w:color="auto"/>
            </w:tcBorders>
          </w:tcPr>
          <w:p w14:paraId="6CD3F6C7"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court</w:t>
            </w:r>
          </w:p>
        </w:tc>
        <w:tc>
          <w:tcPr>
            <w:tcW w:w="1843" w:type="dxa"/>
            <w:tcBorders>
              <w:top w:val="dotted" w:sz="2" w:space="0" w:color="auto"/>
              <w:left w:val="dotted" w:sz="2" w:space="0" w:color="auto"/>
              <w:bottom w:val="dotted" w:sz="2" w:space="0" w:color="auto"/>
              <w:right w:val="dotted" w:sz="2" w:space="0" w:color="auto"/>
            </w:tcBorders>
          </w:tcPr>
          <w:p w14:paraId="1AAF246F"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kurz</w:t>
            </w:r>
          </w:p>
        </w:tc>
        <w:tc>
          <w:tcPr>
            <w:tcW w:w="1843" w:type="dxa"/>
            <w:tcBorders>
              <w:top w:val="dotted" w:sz="2" w:space="0" w:color="auto"/>
              <w:left w:val="dotted" w:sz="2" w:space="0" w:color="auto"/>
              <w:bottom w:val="dotted" w:sz="2" w:space="0" w:color="auto"/>
              <w:right w:val="dotted" w:sz="2" w:space="0" w:color="auto"/>
            </w:tcBorders>
          </w:tcPr>
          <w:p w14:paraId="4C157EC8"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corto</w:t>
            </w:r>
          </w:p>
        </w:tc>
        <w:tc>
          <w:tcPr>
            <w:tcW w:w="2251" w:type="dxa"/>
            <w:tcBorders>
              <w:top w:val="dotted" w:sz="2" w:space="0" w:color="auto"/>
              <w:left w:val="dotted" w:sz="2" w:space="0" w:color="auto"/>
              <w:bottom w:val="dotted" w:sz="2" w:space="0" w:color="auto"/>
              <w:right w:val="dotted" w:sz="2" w:space="0" w:color="auto"/>
            </w:tcBorders>
          </w:tcPr>
          <w:p w14:paraId="6FAD8AEE"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Hattrick</w:t>
            </w:r>
          </w:p>
        </w:tc>
        <w:tc>
          <w:tcPr>
            <w:tcW w:w="567" w:type="dxa"/>
            <w:tcBorders>
              <w:top w:val="dotted" w:sz="2" w:space="0" w:color="auto"/>
              <w:left w:val="dotted" w:sz="2" w:space="0" w:color="auto"/>
              <w:bottom w:val="dotted" w:sz="2" w:space="0" w:color="auto"/>
              <w:right w:val="nil"/>
            </w:tcBorders>
          </w:tcPr>
          <w:p w14:paraId="6FB7C937" w14:textId="77777777" w:rsidR="008638AB" w:rsidRPr="008638AB" w:rsidRDefault="008638AB" w:rsidP="008638AB">
            <w:pPr>
              <w:keepNext/>
              <w:spacing w:before="120" w:after="120"/>
              <w:jc w:val="center"/>
              <w:rPr>
                <w:rFonts w:cs="Arial"/>
                <w:snapToGrid w:val="0"/>
                <w:sz w:val="16"/>
                <w:szCs w:val="18"/>
                <w:lang w:val="en-US" w:eastAsia="ja-JP"/>
              </w:rPr>
            </w:pPr>
            <w:r w:rsidRPr="008638AB">
              <w:rPr>
                <w:rFonts w:cs="Arial"/>
                <w:snapToGrid w:val="0"/>
                <w:sz w:val="16"/>
                <w:szCs w:val="18"/>
                <w:lang w:val="en-US" w:eastAsia="ja-JP"/>
              </w:rPr>
              <w:t>3</w:t>
            </w:r>
          </w:p>
        </w:tc>
      </w:tr>
      <w:tr w:rsidR="008638AB" w:rsidRPr="008638AB" w14:paraId="5D2E26A3"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736F9953" w14:textId="77777777" w:rsidR="008638AB" w:rsidRPr="008638AB" w:rsidRDefault="008638AB" w:rsidP="008638AB">
            <w:pPr>
              <w:keepNext/>
              <w:spacing w:before="120" w:after="120"/>
              <w:jc w:val="center"/>
              <w:rPr>
                <w:rFonts w:cs="Arial"/>
                <w:b/>
                <w:snapToGrid w:val="0"/>
                <w:sz w:val="16"/>
                <w:szCs w:val="18"/>
                <w:lang w:val="en-US" w:eastAsia="ja-JP"/>
              </w:rPr>
            </w:pPr>
          </w:p>
        </w:tc>
        <w:tc>
          <w:tcPr>
            <w:tcW w:w="420" w:type="dxa"/>
            <w:tcBorders>
              <w:top w:val="dotted" w:sz="2" w:space="0" w:color="auto"/>
              <w:left w:val="dotted" w:sz="2" w:space="0" w:color="auto"/>
              <w:bottom w:val="dotted" w:sz="2" w:space="0" w:color="auto"/>
              <w:right w:val="dotted" w:sz="2" w:space="0" w:color="auto"/>
            </w:tcBorders>
          </w:tcPr>
          <w:p w14:paraId="1B59EB6F" w14:textId="77777777" w:rsidR="008638AB" w:rsidRPr="008638AB" w:rsidRDefault="008638AB" w:rsidP="008638AB">
            <w:pPr>
              <w:keepNext/>
              <w:spacing w:before="120" w:after="120"/>
              <w:jc w:val="center"/>
              <w:rPr>
                <w:rFonts w:cs="Arial"/>
                <w:b/>
                <w:snapToGrid w:val="0"/>
                <w:sz w:val="16"/>
                <w:szCs w:val="18"/>
                <w:lang w:val="en-US" w:eastAsia="ja-JP"/>
              </w:rPr>
            </w:pPr>
          </w:p>
        </w:tc>
        <w:tc>
          <w:tcPr>
            <w:tcW w:w="1671" w:type="dxa"/>
            <w:tcBorders>
              <w:top w:val="dotted" w:sz="2" w:space="0" w:color="auto"/>
              <w:left w:val="dotted" w:sz="2" w:space="0" w:color="auto"/>
              <w:bottom w:val="dotted" w:sz="2" w:space="0" w:color="auto"/>
              <w:right w:val="dotted" w:sz="2" w:space="0" w:color="auto"/>
            </w:tcBorders>
          </w:tcPr>
          <w:p w14:paraId="63A9B28D"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medium</w:t>
            </w:r>
          </w:p>
        </w:tc>
        <w:tc>
          <w:tcPr>
            <w:tcW w:w="1701" w:type="dxa"/>
            <w:tcBorders>
              <w:top w:val="dotted" w:sz="2" w:space="0" w:color="auto"/>
              <w:left w:val="dotted" w:sz="2" w:space="0" w:color="auto"/>
              <w:bottom w:val="dotted" w:sz="2" w:space="0" w:color="auto"/>
              <w:right w:val="dotted" w:sz="2" w:space="0" w:color="auto"/>
            </w:tcBorders>
          </w:tcPr>
          <w:p w14:paraId="0033B207"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moyen</w:t>
            </w:r>
          </w:p>
        </w:tc>
        <w:tc>
          <w:tcPr>
            <w:tcW w:w="1843" w:type="dxa"/>
            <w:tcBorders>
              <w:top w:val="dotted" w:sz="2" w:space="0" w:color="auto"/>
              <w:left w:val="dotted" w:sz="2" w:space="0" w:color="auto"/>
              <w:bottom w:val="dotted" w:sz="2" w:space="0" w:color="auto"/>
              <w:right w:val="dotted" w:sz="2" w:space="0" w:color="auto"/>
            </w:tcBorders>
          </w:tcPr>
          <w:p w14:paraId="5A41721C"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mittel</w:t>
            </w:r>
          </w:p>
        </w:tc>
        <w:tc>
          <w:tcPr>
            <w:tcW w:w="1843" w:type="dxa"/>
            <w:tcBorders>
              <w:top w:val="dotted" w:sz="2" w:space="0" w:color="auto"/>
              <w:left w:val="dotted" w:sz="2" w:space="0" w:color="auto"/>
              <w:bottom w:val="dotted" w:sz="2" w:space="0" w:color="auto"/>
              <w:right w:val="dotted" w:sz="2" w:space="0" w:color="auto"/>
            </w:tcBorders>
          </w:tcPr>
          <w:p w14:paraId="1BC38586"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medio</w:t>
            </w:r>
          </w:p>
        </w:tc>
        <w:tc>
          <w:tcPr>
            <w:tcW w:w="2251" w:type="dxa"/>
            <w:tcBorders>
              <w:top w:val="dotted" w:sz="2" w:space="0" w:color="auto"/>
              <w:left w:val="dotted" w:sz="2" w:space="0" w:color="auto"/>
              <w:bottom w:val="dotted" w:sz="2" w:space="0" w:color="auto"/>
              <w:right w:val="dotted" w:sz="2" w:space="0" w:color="auto"/>
            </w:tcBorders>
          </w:tcPr>
          <w:p w14:paraId="36E63661"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DK Exmoji</w:t>
            </w:r>
          </w:p>
        </w:tc>
        <w:tc>
          <w:tcPr>
            <w:tcW w:w="567" w:type="dxa"/>
            <w:tcBorders>
              <w:top w:val="dotted" w:sz="2" w:space="0" w:color="auto"/>
              <w:left w:val="dotted" w:sz="2" w:space="0" w:color="auto"/>
              <w:bottom w:val="dotted" w:sz="2" w:space="0" w:color="auto"/>
              <w:right w:val="nil"/>
            </w:tcBorders>
          </w:tcPr>
          <w:p w14:paraId="38C0F2C4" w14:textId="77777777" w:rsidR="008638AB" w:rsidRPr="008638AB" w:rsidRDefault="008638AB" w:rsidP="008638AB">
            <w:pPr>
              <w:keepNext/>
              <w:spacing w:before="120" w:after="120"/>
              <w:jc w:val="center"/>
              <w:rPr>
                <w:rFonts w:cs="Arial"/>
                <w:snapToGrid w:val="0"/>
                <w:sz w:val="16"/>
                <w:szCs w:val="18"/>
                <w:lang w:val="en-US" w:eastAsia="ja-JP"/>
              </w:rPr>
            </w:pPr>
            <w:r w:rsidRPr="008638AB">
              <w:rPr>
                <w:rFonts w:cs="Arial"/>
                <w:snapToGrid w:val="0"/>
                <w:sz w:val="16"/>
                <w:szCs w:val="18"/>
                <w:lang w:val="en-US" w:eastAsia="ja-JP"/>
              </w:rPr>
              <w:t>5</w:t>
            </w:r>
          </w:p>
        </w:tc>
      </w:tr>
      <w:tr w:rsidR="008638AB" w:rsidRPr="008638AB" w14:paraId="0EFBF047" w14:textId="77777777" w:rsidTr="00BB0EBB">
        <w:trPr>
          <w:cantSplit/>
          <w:jc w:val="center"/>
        </w:trPr>
        <w:tc>
          <w:tcPr>
            <w:tcW w:w="638" w:type="dxa"/>
            <w:tcBorders>
              <w:top w:val="dotted" w:sz="2" w:space="0" w:color="auto"/>
              <w:left w:val="nil"/>
              <w:bottom w:val="single" w:sz="4" w:space="0" w:color="auto"/>
              <w:right w:val="dotted" w:sz="2" w:space="0" w:color="auto"/>
            </w:tcBorders>
          </w:tcPr>
          <w:p w14:paraId="4E8D2876" w14:textId="77777777" w:rsidR="008638AB" w:rsidRPr="008638AB" w:rsidRDefault="008638AB" w:rsidP="008638AB">
            <w:pPr>
              <w:keepNext/>
              <w:spacing w:before="120" w:after="120"/>
              <w:jc w:val="center"/>
              <w:rPr>
                <w:rFonts w:cs="Arial"/>
                <w:b/>
                <w:snapToGrid w:val="0"/>
                <w:sz w:val="16"/>
                <w:szCs w:val="18"/>
                <w:lang w:val="en-US" w:eastAsia="ja-JP"/>
              </w:rPr>
            </w:pPr>
          </w:p>
        </w:tc>
        <w:tc>
          <w:tcPr>
            <w:tcW w:w="420" w:type="dxa"/>
            <w:tcBorders>
              <w:top w:val="dotted" w:sz="2" w:space="0" w:color="auto"/>
              <w:left w:val="dotted" w:sz="2" w:space="0" w:color="auto"/>
              <w:bottom w:val="single" w:sz="4" w:space="0" w:color="auto"/>
              <w:right w:val="dotted" w:sz="2" w:space="0" w:color="auto"/>
            </w:tcBorders>
          </w:tcPr>
          <w:p w14:paraId="18560A44" w14:textId="77777777" w:rsidR="008638AB" w:rsidRPr="008638AB" w:rsidRDefault="008638AB" w:rsidP="008638AB">
            <w:pPr>
              <w:keepNext/>
              <w:spacing w:before="120" w:after="120"/>
              <w:jc w:val="center"/>
              <w:rPr>
                <w:rFonts w:cs="Arial"/>
                <w:b/>
                <w:snapToGrid w:val="0"/>
                <w:sz w:val="16"/>
                <w:szCs w:val="18"/>
                <w:lang w:val="en-US" w:eastAsia="ja-JP"/>
              </w:rPr>
            </w:pPr>
          </w:p>
        </w:tc>
        <w:tc>
          <w:tcPr>
            <w:tcW w:w="1671" w:type="dxa"/>
            <w:tcBorders>
              <w:top w:val="dotted" w:sz="2" w:space="0" w:color="auto"/>
              <w:left w:val="dotted" w:sz="2" w:space="0" w:color="auto"/>
              <w:bottom w:val="single" w:sz="4" w:space="0" w:color="auto"/>
              <w:right w:val="dotted" w:sz="2" w:space="0" w:color="auto"/>
            </w:tcBorders>
          </w:tcPr>
          <w:p w14:paraId="37D48C8C"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long</w:t>
            </w:r>
          </w:p>
        </w:tc>
        <w:tc>
          <w:tcPr>
            <w:tcW w:w="1701" w:type="dxa"/>
            <w:tcBorders>
              <w:top w:val="dotted" w:sz="2" w:space="0" w:color="auto"/>
              <w:left w:val="dotted" w:sz="2" w:space="0" w:color="auto"/>
              <w:bottom w:val="single" w:sz="4" w:space="0" w:color="auto"/>
              <w:right w:val="dotted" w:sz="2" w:space="0" w:color="auto"/>
            </w:tcBorders>
          </w:tcPr>
          <w:p w14:paraId="7020B963"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long</w:t>
            </w:r>
          </w:p>
        </w:tc>
        <w:tc>
          <w:tcPr>
            <w:tcW w:w="1843" w:type="dxa"/>
            <w:tcBorders>
              <w:top w:val="dotted" w:sz="2" w:space="0" w:color="auto"/>
              <w:left w:val="dotted" w:sz="2" w:space="0" w:color="auto"/>
              <w:bottom w:val="single" w:sz="4" w:space="0" w:color="auto"/>
              <w:right w:val="dotted" w:sz="2" w:space="0" w:color="auto"/>
            </w:tcBorders>
          </w:tcPr>
          <w:p w14:paraId="327505B3"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lang</w:t>
            </w:r>
          </w:p>
        </w:tc>
        <w:tc>
          <w:tcPr>
            <w:tcW w:w="1843" w:type="dxa"/>
            <w:tcBorders>
              <w:top w:val="dotted" w:sz="2" w:space="0" w:color="auto"/>
              <w:left w:val="dotted" w:sz="2" w:space="0" w:color="auto"/>
              <w:bottom w:val="single" w:sz="4" w:space="0" w:color="auto"/>
              <w:right w:val="dotted" w:sz="2" w:space="0" w:color="auto"/>
            </w:tcBorders>
          </w:tcPr>
          <w:p w14:paraId="4E686BE2"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largo</w:t>
            </w:r>
          </w:p>
        </w:tc>
        <w:tc>
          <w:tcPr>
            <w:tcW w:w="2251" w:type="dxa"/>
            <w:tcBorders>
              <w:top w:val="dotted" w:sz="2" w:space="0" w:color="auto"/>
              <w:left w:val="dotted" w:sz="2" w:space="0" w:color="auto"/>
              <w:bottom w:val="single" w:sz="4" w:space="0" w:color="auto"/>
              <w:right w:val="dotted" w:sz="2" w:space="0" w:color="auto"/>
            </w:tcBorders>
          </w:tcPr>
          <w:p w14:paraId="16FF9E5C"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DK Excited</w:t>
            </w:r>
          </w:p>
        </w:tc>
        <w:tc>
          <w:tcPr>
            <w:tcW w:w="567" w:type="dxa"/>
            <w:tcBorders>
              <w:top w:val="dotted" w:sz="2" w:space="0" w:color="auto"/>
              <w:left w:val="dotted" w:sz="2" w:space="0" w:color="auto"/>
              <w:bottom w:val="single" w:sz="4" w:space="0" w:color="auto"/>
              <w:right w:val="nil"/>
            </w:tcBorders>
          </w:tcPr>
          <w:p w14:paraId="676B006B" w14:textId="77777777" w:rsidR="008638AB" w:rsidRPr="008638AB" w:rsidRDefault="008638AB" w:rsidP="008638AB">
            <w:pPr>
              <w:keepNext/>
              <w:spacing w:before="120" w:after="120"/>
              <w:jc w:val="center"/>
              <w:rPr>
                <w:rFonts w:cs="Arial"/>
                <w:snapToGrid w:val="0"/>
                <w:sz w:val="16"/>
                <w:szCs w:val="18"/>
                <w:lang w:val="en-US" w:eastAsia="ja-JP"/>
              </w:rPr>
            </w:pPr>
            <w:r w:rsidRPr="008638AB">
              <w:rPr>
                <w:rFonts w:cs="Arial"/>
                <w:snapToGrid w:val="0"/>
                <w:sz w:val="16"/>
                <w:szCs w:val="18"/>
                <w:lang w:val="en-US" w:eastAsia="ja-JP"/>
              </w:rPr>
              <w:t>7</w:t>
            </w:r>
          </w:p>
        </w:tc>
      </w:tr>
      <w:tr w:rsidR="008638AB" w:rsidRPr="008638AB" w14:paraId="2A9B2A0D" w14:textId="77777777" w:rsidTr="00BB0EBB">
        <w:trPr>
          <w:cantSplit/>
          <w:jc w:val="center"/>
        </w:trPr>
        <w:tc>
          <w:tcPr>
            <w:tcW w:w="638" w:type="dxa"/>
            <w:tcBorders>
              <w:top w:val="single" w:sz="4" w:space="0" w:color="auto"/>
              <w:left w:val="nil"/>
              <w:bottom w:val="dotted" w:sz="2" w:space="0" w:color="auto"/>
              <w:right w:val="dotted" w:sz="2" w:space="0" w:color="auto"/>
            </w:tcBorders>
          </w:tcPr>
          <w:p w14:paraId="723D7A61" w14:textId="77777777" w:rsidR="008638AB" w:rsidRPr="008638AB" w:rsidRDefault="008638AB" w:rsidP="008638AB">
            <w:pPr>
              <w:keepNext/>
              <w:spacing w:before="120" w:after="120"/>
              <w:jc w:val="left"/>
              <w:rPr>
                <w:rFonts w:cs="Arial"/>
                <w:b/>
                <w:snapToGrid w:val="0"/>
                <w:sz w:val="16"/>
                <w:szCs w:val="18"/>
                <w:lang w:val="en-US" w:eastAsia="ja-JP"/>
              </w:rPr>
            </w:pPr>
            <w:r w:rsidRPr="008638AB">
              <w:rPr>
                <w:rFonts w:cs="Arial"/>
                <w:b/>
                <w:snapToGrid w:val="0"/>
                <w:sz w:val="16"/>
                <w:szCs w:val="18"/>
                <w:lang w:val="en-US" w:eastAsia="ja-JP"/>
              </w:rPr>
              <w:t>New 2.</w:t>
            </w:r>
          </w:p>
        </w:tc>
        <w:tc>
          <w:tcPr>
            <w:tcW w:w="420" w:type="dxa"/>
            <w:tcBorders>
              <w:top w:val="single" w:sz="4" w:space="0" w:color="auto"/>
              <w:left w:val="dotted" w:sz="2" w:space="0" w:color="auto"/>
              <w:bottom w:val="dotted" w:sz="2" w:space="0" w:color="auto"/>
              <w:right w:val="dotted" w:sz="2" w:space="0" w:color="auto"/>
            </w:tcBorders>
          </w:tcPr>
          <w:p w14:paraId="3B8CC9FC" w14:textId="77777777" w:rsidR="008638AB" w:rsidRPr="008638AB" w:rsidRDefault="008638AB" w:rsidP="008638AB">
            <w:pPr>
              <w:keepNext/>
              <w:spacing w:before="120" w:after="120"/>
              <w:jc w:val="center"/>
              <w:rPr>
                <w:rFonts w:cs="Arial"/>
                <w:b/>
                <w:snapToGrid w:val="0"/>
                <w:sz w:val="16"/>
                <w:szCs w:val="18"/>
                <w:lang w:val="en-US" w:eastAsia="ja-JP"/>
              </w:rPr>
            </w:pPr>
            <w:r w:rsidRPr="008638AB">
              <w:rPr>
                <w:rFonts w:cs="Arial"/>
                <w:b/>
                <w:snapToGrid w:val="0"/>
                <w:sz w:val="16"/>
                <w:szCs w:val="18"/>
                <w:lang w:val="en-US" w:eastAsia="ja-JP"/>
              </w:rPr>
              <w:t>MS</w:t>
            </w:r>
          </w:p>
        </w:tc>
        <w:tc>
          <w:tcPr>
            <w:tcW w:w="1671" w:type="dxa"/>
            <w:tcBorders>
              <w:top w:val="single" w:sz="4" w:space="0" w:color="auto"/>
              <w:left w:val="dotted" w:sz="2" w:space="0" w:color="auto"/>
              <w:bottom w:val="dotted" w:sz="2" w:space="0" w:color="auto"/>
              <w:right w:val="dotted" w:sz="2" w:space="0" w:color="auto"/>
            </w:tcBorders>
          </w:tcPr>
          <w:p w14:paraId="232D8E02" w14:textId="77777777" w:rsidR="008638AB" w:rsidRPr="008638AB" w:rsidRDefault="008638AB" w:rsidP="008638AB">
            <w:pPr>
              <w:keepNext/>
              <w:spacing w:before="120" w:after="120"/>
              <w:jc w:val="left"/>
              <w:rPr>
                <w:rFonts w:cs="Arial"/>
                <w:b/>
                <w:snapToGrid w:val="0"/>
                <w:sz w:val="16"/>
                <w:szCs w:val="18"/>
                <w:lang w:val="en-US" w:eastAsia="ja-JP"/>
              </w:rPr>
            </w:pPr>
            <w:r w:rsidRPr="008638AB">
              <w:rPr>
                <w:rFonts w:cs="Arial"/>
                <w:b/>
                <w:snapToGrid w:val="0"/>
                <w:sz w:val="16"/>
                <w:szCs w:val="18"/>
                <w:lang w:val="en-US" w:eastAsia="ja-JP"/>
              </w:rPr>
              <w:t>Cotyledon: lbtwp/width ratio</w:t>
            </w:r>
          </w:p>
        </w:tc>
        <w:tc>
          <w:tcPr>
            <w:tcW w:w="1701" w:type="dxa"/>
            <w:tcBorders>
              <w:top w:val="single" w:sz="4" w:space="0" w:color="auto"/>
              <w:left w:val="dotted" w:sz="2" w:space="0" w:color="auto"/>
              <w:bottom w:val="dotted" w:sz="2" w:space="0" w:color="auto"/>
              <w:right w:val="dotted" w:sz="2" w:space="0" w:color="auto"/>
            </w:tcBorders>
          </w:tcPr>
          <w:p w14:paraId="25ADA4D1" w14:textId="77777777" w:rsidR="008638AB" w:rsidRPr="008638AB" w:rsidRDefault="008638AB" w:rsidP="008638A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1198A159" w14:textId="77777777" w:rsidR="008638AB" w:rsidRPr="008638AB" w:rsidRDefault="008638AB" w:rsidP="008638A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27728862" w14:textId="77777777" w:rsidR="008638AB" w:rsidRPr="008638AB" w:rsidRDefault="008638AB" w:rsidP="008638AB">
            <w:pPr>
              <w:keepNext/>
              <w:spacing w:before="120" w:after="120"/>
              <w:jc w:val="left"/>
              <w:rPr>
                <w:rFonts w:cs="Arial"/>
                <w:b/>
                <w:snapToGrid w:val="0"/>
                <w:sz w:val="16"/>
                <w:szCs w:val="18"/>
                <w:lang w:val="en-US" w:eastAsia="ja-JP"/>
              </w:rPr>
            </w:pPr>
          </w:p>
        </w:tc>
        <w:tc>
          <w:tcPr>
            <w:tcW w:w="2251" w:type="dxa"/>
            <w:tcBorders>
              <w:top w:val="single" w:sz="4" w:space="0" w:color="auto"/>
              <w:left w:val="dotted" w:sz="2" w:space="0" w:color="auto"/>
              <w:bottom w:val="dotted" w:sz="2" w:space="0" w:color="auto"/>
              <w:right w:val="dotted" w:sz="2" w:space="0" w:color="auto"/>
            </w:tcBorders>
          </w:tcPr>
          <w:p w14:paraId="6FE6E227" w14:textId="77777777" w:rsidR="008638AB" w:rsidRPr="008638AB" w:rsidRDefault="008638AB" w:rsidP="008638AB">
            <w:pPr>
              <w:keepNext/>
              <w:spacing w:before="120" w:after="120"/>
              <w:jc w:val="left"/>
              <w:rPr>
                <w:rFonts w:cs="Arial"/>
                <w:b/>
                <w:snapToGrid w:val="0"/>
                <w:sz w:val="16"/>
                <w:szCs w:val="18"/>
                <w:lang w:val="en-US" w:eastAsia="ja-JP"/>
              </w:rPr>
            </w:pPr>
          </w:p>
        </w:tc>
        <w:tc>
          <w:tcPr>
            <w:tcW w:w="567" w:type="dxa"/>
            <w:tcBorders>
              <w:top w:val="single" w:sz="4" w:space="0" w:color="auto"/>
              <w:left w:val="dotted" w:sz="2" w:space="0" w:color="auto"/>
              <w:bottom w:val="dotted" w:sz="2" w:space="0" w:color="auto"/>
              <w:right w:val="nil"/>
            </w:tcBorders>
          </w:tcPr>
          <w:p w14:paraId="077EE81C" w14:textId="77777777" w:rsidR="008638AB" w:rsidRPr="008638AB" w:rsidRDefault="008638AB" w:rsidP="008638AB">
            <w:pPr>
              <w:keepNext/>
              <w:spacing w:before="120" w:after="120"/>
              <w:jc w:val="center"/>
              <w:rPr>
                <w:rFonts w:cs="Arial"/>
                <w:b/>
                <w:snapToGrid w:val="0"/>
                <w:sz w:val="16"/>
                <w:szCs w:val="18"/>
                <w:lang w:val="en-US" w:eastAsia="ja-JP"/>
              </w:rPr>
            </w:pPr>
          </w:p>
        </w:tc>
      </w:tr>
      <w:tr w:rsidR="008638AB" w:rsidRPr="008638AB" w14:paraId="0E69D7EA"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1DA91130" w14:textId="77777777" w:rsidR="008638AB" w:rsidRPr="008638AB" w:rsidRDefault="008638AB" w:rsidP="008638AB">
            <w:pPr>
              <w:keepNext/>
              <w:spacing w:before="120" w:after="120"/>
              <w:jc w:val="center"/>
              <w:rPr>
                <w:rFonts w:cs="Arial"/>
                <w:b/>
                <w:snapToGrid w:val="0"/>
                <w:sz w:val="16"/>
                <w:szCs w:val="18"/>
                <w:lang w:val="en-US" w:eastAsia="ja-JP"/>
              </w:rPr>
            </w:pPr>
            <w:r w:rsidRPr="008638AB">
              <w:rPr>
                <w:rFonts w:cs="Arial"/>
                <w:b/>
                <w:snapToGrid w:val="0"/>
                <w:sz w:val="16"/>
                <w:szCs w:val="18"/>
                <w:lang w:val="en-US" w:eastAsia="ja-JP"/>
              </w:rPr>
              <w:t>QN</w:t>
            </w:r>
          </w:p>
        </w:tc>
        <w:tc>
          <w:tcPr>
            <w:tcW w:w="420" w:type="dxa"/>
            <w:tcBorders>
              <w:top w:val="dotted" w:sz="2" w:space="0" w:color="auto"/>
              <w:left w:val="dotted" w:sz="2" w:space="0" w:color="auto"/>
              <w:bottom w:val="dotted" w:sz="2" w:space="0" w:color="auto"/>
              <w:right w:val="dotted" w:sz="2" w:space="0" w:color="auto"/>
            </w:tcBorders>
          </w:tcPr>
          <w:p w14:paraId="7A051774" w14:textId="77777777" w:rsidR="008638AB" w:rsidRPr="008638AB" w:rsidRDefault="008638AB" w:rsidP="008638AB">
            <w:pPr>
              <w:keepNext/>
              <w:spacing w:before="120" w:after="120"/>
              <w:jc w:val="center"/>
              <w:rPr>
                <w:rFonts w:cs="Arial"/>
                <w:b/>
                <w:snapToGrid w:val="0"/>
                <w:sz w:val="16"/>
                <w:szCs w:val="18"/>
                <w:lang w:val="en-US" w:eastAsia="ja-JP"/>
              </w:rPr>
            </w:pPr>
          </w:p>
        </w:tc>
        <w:tc>
          <w:tcPr>
            <w:tcW w:w="1671" w:type="dxa"/>
            <w:tcBorders>
              <w:top w:val="dotted" w:sz="2" w:space="0" w:color="auto"/>
              <w:left w:val="dotted" w:sz="2" w:space="0" w:color="auto"/>
              <w:bottom w:val="dotted" w:sz="2" w:space="0" w:color="auto"/>
              <w:right w:val="dotted" w:sz="2" w:space="0" w:color="auto"/>
            </w:tcBorders>
          </w:tcPr>
          <w:p w14:paraId="3061C61C"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low</w:t>
            </w:r>
          </w:p>
        </w:tc>
        <w:tc>
          <w:tcPr>
            <w:tcW w:w="1701" w:type="dxa"/>
            <w:tcBorders>
              <w:top w:val="dotted" w:sz="2" w:space="0" w:color="auto"/>
              <w:left w:val="dotted" w:sz="2" w:space="0" w:color="auto"/>
              <w:bottom w:val="dotted" w:sz="2" w:space="0" w:color="auto"/>
              <w:right w:val="dotted" w:sz="2" w:space="0" w:color="auto"/>
            </w:tcBorders>
          </w:tcPr>
          <w:p w14:paraId="31F9FB83"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bas</w:t>
            </w:r>
          </w:p>
        </w:tc>
        <w:tc>
          <w:tcPr>
            <w:tcW w:w="1843" w:type="dxa"/>
            <w:tcBorders>
              <w:top w:val="dotted" w:sz="2" w:space="0" w:color="auto"/>
              <w:left w:val="dotted" w:sz="2" w:space="0" w:color="auto"/>
              <w:bottom w:val="dotted" w:sz="2" w:space="0" w:color="auto"/>
              <w:right w:val="dotted" w:sz="2" w:space="0" w:color="auto"/>
            </w:tcBorders>
          </w:tcPr>
          <w:p w14:paraId="5E32942C"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klein</w:t>
            </w:r>
          </w:p>
        </w:tc>
        <w:tc>
          <w:tcPr>
            <w:tcW w:w="1843" w:type="dxa"/>
            <w:tcBorders>
              <w:top w:val="dotted" w:sz="2" w:space="0" w:color="auto"/>
              <w:left w:val="dotted" w:sz="2" w:space="0" w:color="auto"/>
              <w:bottom w:val="dotted" w:sz="2" w:space="0" w:color="auto"/>
              <w:right w:val="dotted" w:sz="2" w:space="0" w:color="auto"/>
            </w:tcBorders>
          </w:tcPr>
          <w:p w14:paraId="556B560B"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baja</w:t>
            </w:r>
          </w:p>
        </w:tc>
        <w:tc>
          <w:tcPr>
            <w:tcW w:w="2251" w:type="dxa"/>
            <w:tcBorders>
              <w:top w:val="dotted" w:sz="2" w:space="0" w:color="auto"/>
              <w:left w:val="dotted" w:sz="2" w:space="0" w:color="auto"/>
              <w:bottom w:val="dotted" w:sz="2" w:space="0" w:color="auto"/>
              <w:right w:val="dotted" w:sz="2" w:space="0" w:color="auto"/>
            </w:tcBorders>
          </w:tcPr>
          <w:p w14:paraId="11D0B9B8"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ES Mambo</w:t>
            </w:r>
          </w:p>
        </w:tc>
        <w:tc>
          <w:tcPr>
            <w:tcW w:w="567" w:type="dxa"/>
            <w:tcBorders>
              <w:top w:val="dotted" w:sz="2" w:space="0" w:color="auto"/>
              <w:left w:val="dotted" w:sz="2" w:space="0" w:color="auto"/>
              <w:bottom w:val="dotted" w:sz="2" w:space="0" w:color="auto"/>
              <w:right w:val="nil"/>
            </w:tcBorders>
          </w:tcPr>
          <w:p w14:paraId="0F717388" w14:textId="77777777" w:rsidR="008638AB" w:rsidRPr="008638AB" w:rsidRDefault="008638AB" w:rsidP="008638AB">
            <w:pPr>
              <w:keepNext/>
              <w:spacing w:before="120" w:after="120"/>
              <w:jc w:val="center"/>
              <w:rPr>
                <w:rFonts w:cs="Arial"/>
                <w:bCs/>
                <w:snapToGrid w:val="0"/>
                <w:sz w:val="16"/>
                <w:szCs w:val="18"/>
                <w:lang w:val="en-US" w:eastAsia="ja-JP"/>
              </w:rPr>
            </w:pPr>
            <w:r w:rsidRPr="008638AB">
              <w:rPr>
                <w:rFonts w:cs="Arial"/>
                <w:bCs/>
                <w:snapToGrid w:val="0"/>
                <w:sz w:val="16"/>
                <w:szCs w:val="18"/>
                <w:lang w:val="en-US" w:eastAsia="ja-JP"/>
              </w:rPr>
              <w:t>3</w:t>
            </w:r>
          </w:p>
        </w:tc>
      </w:tr>
      <w:tr w:rsidR="008638AB" w:rsidRPr="008638AB" w14:paraId="2318A71C"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0D8CE5A2" w14:textId="77777777" w:rsidR="008638AB" w:rsidRPr="008638AB" w:rsidRDefault="008638AB" w:rsidP="008638AB">
            <w:pPr>
              <w:keepNext/>
              <w:spacing w:before="120" w:after="120"/>
              <w:jc w:val="center"/>
              <w:rPr>
                <w:rFonts w:cs="Arial"/>
                <w:b/>
                <w:snapToGrid w:val="0"/>
                <w:sz w:val="16"/>
                <w:szCs w:val="18"/>
                <w:lang w:val="en-US" w:eastAsia="ja-JP"/>
              </w:rPr>
            </w:pPr>
          </w:p>
        </w:tc>
        <w:tc>
          <w:tcPr>
            <w:tcW w:w="420" w:type="dxa"/>
            <w:tcBorders>
              <w:top w:val="dotted" w:sz="2" w:space="0" w:color="auto"/>
              <w:left w:val="dotted" w:sz="2" w:space="0" w:color="auto"/>
              <w:bottom w:val="dotted" w:sz="2" w:space="0" w:color="auto"/>
              <w:right w:val="dotted" w:sz="2" w:space="0" w:color="auto"/>
            </w:tcBorders>
          </w:tcPr>
          <w:p w14:paraId="71521F1C" w14:textId="77777777" w:rsidR="008638AB" w:rsidRPr="008638AB" w:rsidRDefault="008638AB" w:rsidP="008638AB">
            <w:pPr>
              <w:keepNext/>
              <w:spacing w:before="120" w:after="120"/>
              <w:jc w:val="center"/>
              <w:rPr>
                <w:rFonts w:cs="Arial"/>
                <w:b/>
                <w:snapToGrid w:val="0"/>
                <w:sz w:val="16"/>
                <w:szCs w:val="18"/>
                <w:lang w:val="en-US" w:eastAsia="ja-JP"/>
              </w:rPr>
            </w:pPr>
          </w:p>
        </w:tc>
        <w:tc>
          <w:tcPr>
            <w:tcW w:w="1671" w:type="dxa"/>
            <w:tcBorders>
              <w:top w:val="dotted" w:sz="2" w:space="0" w:color="auto"/>
              <w:left w:val="dotted" w:sz="2" w:space="0" w:color="auto"/>
              <w:bottom w:val="dotted" w:sz="2" w:space="0" w:color="auto"/>
              <w:right w:val="dotted" w:sz="2" w:space="0" w:color="auto"/>
            </w:tcBorders>
          </w:tcPr>
          <w:p w14:paraId="76807C44"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medium</w:t>
            </w:r>
          </w:p>
        </w:tc>
        <w:tc>
          <w:tcPr>
            <w:tcW w:w="1701" w:type="dxa"/>
            <w:tcBorders>
              <w:top w:val="dotted" w:sz="2" w:space="0" w:color="auto"/>
              <w:left w:val="dotted" w:sz="2" w:space="0" w:color="auto"/>
              <w:bottom w:val="dotted" w:sz="2" w:space="0" w:color="auto"/>
              <w:right w:val="dotted" w:sz="2" w:space="0" w:color="auto"/>
            </w:tcBorders>
          </w:tcPr>
          <w:p w14:paraId="3A2C29B9"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moyen</w:t>
            </w:r>
          </w:p>
        </w:tc>
        <w:tc>
          <w:tcPr>
            <w:tcW w:w="1843" w:type="dxa"/>
            <w:tcBorders>
              <w:top w:val="dotted" w:sz="2" w:space="0" w:color="auto"/>
              <w:left w:val="dotted" w:sz="2" w:space="0" w:color="auto"/>
              <w:bottom w:val="dotted" w:sz="2" w:space="0" w:color="auto"/>
              <w:right w:val="dotted" w:sz="2" w:space="0" w:color="auto"/>
            </w:tcBorders>
          </w:tcPr>
          <w:p w14:paraId="4B498323"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mittel</w:t>
            </w:r>
          </w:p>
        </w:tc>
        <w:tc>
          <w:tcPr>
            <w:tcW w:w="1843" w:type="dxa"/>
            <w:tcBorders>
              <w:top w:val="dotted" w:sz="2" w:space="0" w:color="auto"/>
              <w:left w:val="dotted" w:sz="2" w:space="0" w:color="auto"/>
              <w:bottom w:val="dotted" w:sz="2" w:space="0" w:color="auto"/>
              <w:right w:val="dotted" w:sz="2" w:space="0" w:color="auto"/>
            </w:tcBorders>
          </w:tcPr>
          <w:p w14:paraId="5E38A2E4"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media</w:t>
            </w:r>
          </w:p>
        </w:tc>
        <w:tc>
          <w:tcPr>
            <w:tcW w:w="2251" w:type="dxa"/>
            <w:tcBorders>
              <w:top w:val="dotted" w:sz="2" w:space="0" w:color="auto"/>
              <w:left w:val="dotted" w:sz="2" w:space="0" w:color="auto"/>
              <w:bottom w:val="dotted" w:sz="2" w:space="0" w:color="auto"/>
              <w:right w:val="dotted" w:sz="2" w:space="0" w:color="auto"/>
            </w:tcBorders>
          </w:tcPr>
          <w:p w14:paraId="3DCDE21D"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DK Exmoji</w:t>
            </w:r>
          </w:p>
        </w:tc>
        <w:tc>
          <w:tcPr>
            <w:tcW w:w="567" w:type="dxa"/>
            <w:tcBorders>
              <w:top w:val="dotted" w:sz="2" w:space="0" w:color="auto"/>
              <w:left w:val="dotted" w:sz="2" w:space="0" w:color="auto"/>
              <w:bottom w:val="dotted" w:sz="2" w:space="0" w:color="auto"/>
              <w:right w:val="nil"/>
            </w:tcBorders>
          </w:tcPr>
          <w:p w14:paraId="1E6851D9" w14:textId="77777777" w:rsidR="008638AB" w:rsidRPr="008638AB" w:rsidRDefault="008638AB" w:rsidP="008638AB">
            <w:pPr>
              <w:keepNext/>
              <w:spacing w:before="120" w:after="120"/>
              <w:jc w:val="center"/>
              <w:rPr>
                <w:rFonts w:cs="Arial"/>
                <w:bCs/>
                <w:snapToGrid w:val="0"/>
                <w:sz w:val="16"/>
                <w:szCs w:val="18"/>
                <w:lang w:val="en-US" w:eastAsia="ja-JP"/>
              </w:rPr>
            </w:pPr>
            <w:r w:rsidRPr="008638AB">
              <w:rPr>
                <w:rFonts w:cs="Arial"/>
                <w:bCs/>
                <w:snapToGrid w:val="0"/>
                <w:sz w:val="16"/>
                <w:szCs w:val="18"/>
                <w:lang w:val="en-US" w:eastAsia="ja-JP"/>
              </w:rPr>
              <w:t>5</w:t>
            </w:r>
          </w:p>
        </w:tc>
      </w:tr>
      <w:tr w:rsidR="008638AB" w:rsidRPr="008638AB" w14:paraId="7C8E1FA8" w14:textId="77777777" w:rsidTr="00BB0EBB">
        <w:trPr>
          <w:cantSplit/>
          <w:jc w:val="center"/>
        </w:trPr>
        <w:tc>
          <w:tcPr>
            <w:tcW w:w="638" w:type="dxa"/>
            <w:tcBorders>
              <w:top w:val="dotted" w:sz="2" w:space="0" w:color="auto"/>
              <w:left w:val="nil"/>
              <w:bottom w:val="single" w:sz="4" w:space="0" w:color="auto"/>
              <w:right w:val="dotted" w:sz="2" w:space="0" w:color="auto"/>
            </w:tcBorders>
          </w:tcPr>
          <w:p w14:paraId="03CF9645" w14:textId="77777777" w:rsidR="008638AB" w:rsidRPr="008638AB" w:rsidRDefault="008638AB" w:rsidP="008638AB">
            <w:pPr>
              <w:keepNext/>
              <w:spacing w:before="120" w:after="120"/>
              <w:jc w:val="center"/>
              <w:rPr>
                <w:rFonts w:cs="Arial"/>
                <w:b/>
                <w:snapToGrid w:val="0"/>
                <w:sz w:val="16"/>
                <w:szCs w:val="18"/>
                <w:lang w:val="en-US" w:eastAsia="ja-JP"/>
              </w:rPr>
            </w:pPr>
          </w:p>
        </w:tc>
        <w:tc>
          <w:tcPr>
            <w:tcW w:w="420" w:type="dxa"/>
            <w:tcBorders>
              <w:top w:val="dotted" w:sz="2" w:space="0" w:color="auto"/>
              <w:left w:val="dotted" w:sz="2" w:space="0" w:color="auto"/>
              <w:bottom w:val="single" w:sz="4" w:space="0" w:color="auto"/>
              <w:right w:val="dotted" w:sz="2" w:space="0" w:color="auto"/>
            </w:tcBorders>
          </w:tcPr>
          <w:p w14:paraId="4DC49847" w14:textId="77777777" w:rsidR="008638AB" w:rsidRPr="008638AB" w:rsidRDefault="008638AB" w:rsidP="008638AB">
            <w:pPr>
              <w:keepNext/>
              <w:spacing w:before="120" w:after="120"/>
              <w:jc w:val="center"/>
              <w:rPr>
                <w:rFonts w:cs="Arial"/>
                <w:b/>
                <w:snapToGrid w:val="0"/>
                <w:sz w:val="16"/>
                <w:szCs w:val="18"/>
                <w:lang w:val="en-US" w:eastAsia="ja-JP"/>
              </w:rPr>
            </w:pPr>
          </w:p>
        </w:tc>
        <w:tc>
          <w:tcPr>
            <w:tcW w:w="1671" w:type="dxa"/>
            <w:tcBorders>
              <w:top w:val="dotted" w:sz="2" w:space="0" w:color="auto"/>
              <w:left w:val="dotted" w:sz="2" w:space="0" w:color="auto"/>
              <w:bottom w:val="single" w:sz="4" w:space="0" w:color="auto"/>
              <w:right w:val="dotted" w:sz="2" w:space="0" w:color="auto"/>
            </w:tcBorders>
          </w:tcPr>
          <w:p w14:paraId="0A12B303"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high</w:t>
            </w:r>
          </w:p>
        </w:tc>
        <w:tc>
          <w:tcPr>
            <w:tcW w:w="1701" w:type="dxa"/>
            <w:tcBorders>
              <w:top w:val="dotted" w:sz="2" w:space="0" w:color="auto"/>
              <w:left w:val="dotted" w:sz="2" w:space="0" w:color="auto"/>
              <w:bottom w:val="single" w:sz="4" w:space="0" w:color="auto"/>
              <w:right w:val="dotted" w:sz="2" w:space="0" w:color="auto"/>
            </w:tcBorders>
          </w:tcPr>
          <w:p w14:paraId="0A6A3E0E"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élevé</w:t>
            </w:r>
          </w:p>
        </w:tc>
        <w:tc>
          <w:tcPr>
            <w:tcW w:w="1843" w:type="dxa"/>
            <w:tcBorders>
              <w:top w:val="dotted" w:sz="2" w:space="0" w:color="auto"/>
              <w:left w:val="dotted" w:sz="2" w:space="0" w:color="auto"/>
              <w:bottom w:val="single" w:sz="4" w:space="0" w:color="auto"/>
              <w:right w:val="dotted" w:sz="2" w:space="0" w:color="auto"/>
            </w:tcBorders>
          </w:tcPr>
          <w:p w14:paraId="28DB48E6"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groß</w:t>
            </w:r>
          </w:p>
        </w:tc>
        <w:tc>
          <w:tcPr>
            <w:tcW w:w="1843" w:type="dxa"/>
            <w:tcBorders>
              <w:top w:val="dotted" w:sz="2" w:space="0" w:color="auto"/>
              <w:left w:val="dotted" w:sz="2" w:space="0" w:color="auto"/>
              <w:bottom w:val="single" w:sz="4" w:space="0" w:color="auto"/>
              <w:right w:val="dotted" w:sz="2" w:space="0" w:color="auto"/>
            </w:tcBorders>
          </w:tcPr>
          <w:p w14:paraId="7F8860AA"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alta</w:t>
            </w:r>
          </w:p>
        </w:tc>
        <w:tc>
          <w:tcPr>
            <w:tcW w:w="2251" w:type="dxa"/>
            <w:tcBorders>
              <w:top w:val="dotted" w:sz="2" w:space="0" w:color="auto"/>
              <w:left w:val="dotted" w:sz="2" w:space="0" w:color="auto"/>
              <w:bottom w:val="single" w:sz="4" w:space="0" w:color="auto"/>
              <w:right w:val="dotted" w:sz="2" w:space="0" w:color="auto"/>
            </w:tcBorders>
          </w:tcPr>
          <w:p w14:paraId="2DF1540B" w14:textId="77777777" w:rsidR="008638AB" w:rsidRPr="008638AB" w:rsidRDefault="008638AB" w:rsidP="008638AB">
            <w:pPr>
              <w:keepNext/>
              <w:spacing w:before="120" w:after="120"/>
              <w:jc w:val="left"/>
              <w:rPr>
                <w:rFonts w:cs="Arial"/>
                <w:bCs/>
                <w:snapToGrid w:val="0"/>
                <w:sz w:val="16"/>
                <w:szCs w:val="18"/>
                <w:lang w:val="en-US" w:eastAsia="ja-JP"/>
              </w:rPr>
            </w:pPr>
            <w:r w:rsidRPr="008638AB">
              <w:rPr>
                <w:rFonts w:cs="Arial"/>
                <w:bCs/>
                <w:snapToGrid w:val="0"/>
                <w:sz w:val="16"/>
                <w:szCs w:val="18"/>
                <w:lang w:val="en-US" w:eastAsia="ja-JP"/>
              </w:rPr>
              <w:t>Simona</w:t>
            </w:r>
          </w:p>
        </w:tc>
        <w:tc>
          <w:tcPr>
            <w:tcW w:w="567" w:type="dxa"/>
            <w:tcBorders>
              <w:top w:val="dotted" w:sz="2" w:space="0" w:color="auto"/>
              <w:left w:val="dotted" w:sz="2" w:space="0" w:color="auto"/>
              <w:bottom w:val="single" w:sz="4" w:space="0" w:color="auto"/>
              <w:right w:val="nil"/>
            </w:tcBorders>
          </w:tcPr>
          <w:p w14:paraId="1E31EE42" w14:textId="77777777" w:rsidR="008638AB" w:rsidRPr="008638AB" w:rsidRDefault="008638AB" w:rsidP="008638AB">
            <w:pPr>
              <w:keepNext/>
              <w:spacing w:before="120" w:after="120"/>
              <w:jc w:val="center"/>
              <w:rPr>
                <w:rFonts w:cs="Arial"/>
                <w:bCs/>
                <w:snapToGrid w:val="0"/>
                <w:sz w:val="16"/>
                <w:szCs w:val="18"/>
                <w:lang w:val="en-US" w:eastAsia="ja-JP"/>
              </w:rPr>
            </w:pPr>
            <w:r w:rsidRPr="008638AB">
              <w:rPr>
                <w:rFonts w:cs="Arial"/>
                <w:bCs/>
                <w:snapToGrid w:val="0"/>
                <w:sz w:val="16"/>
                <w:szCs w:val="18"/>
                <w:lang w:val="en-US" w:eastAsia="ja-JP"/>
              </w:rPr>
              <w:t>7</w:t>
            </w:r>
          </w:p>
        </w:tc>
      </w:tr>
    </w:tbl>
    <w:p w14:paraId="73616D62" w14:textId="77777777" w:rsidR="008638AB" w:rsidRPr="008638AB" w:rsidRDefault="008638AB" w:rsidP="008638AB">
      <w:pPr>
        <w:jc w:val="left"/>
        <w:rPr>
          <w:rFonts w:cs="Arial"/>
          <w:lang w:val="en-US"/>
        </w:rPr>
      </w:pPr>
    </w:p>
    <w:p w14:paraId="7BAE4474" w14:textId="77777777" w:rsidR="008638AB" w:rsidRPr="008638AB" w:rsidRDefault="008638AB" w:rsidP="008638AB">
      <w:pPr>
        <w:jc w:val="left"/>
        <w:rPr>
          <w:rFonts w:cs="Arial"/>
          <w:lang w:val="en-US"/>
        </w:rPr>
      </w:pPr>
      <w:r w:rsidRPr="008638AB">
        <w:rPr>
          <w:rFonts w:cs="Arial"/>
          <w:lang w:val="en-US"/>
        </w:rPr>
        <w:t xml:space="preserve">  </w:t>
      </w:r>
      <w:r w:rsidRPr="008638AB">
        <w:rPr>
          <w:rFonts w:cs="Arial"/>
          <w:b/>
          <w:lang w:val="en-US"/>
        </w:rPr>
        <w:t>[i]</w:t>
      </w:r>
      <w:r w:rsidRPr="008638AB">
        <w:rPr>
          <w:rFonts w:cs="Arial"/>
          <w:lang w:val="en-US"/>
        </w:rPr>
        <w:tab/>
        <w:t>indicate type of expression (QL, PQ, QN)</w:t>
      </w:r>
    </w:p>
    <w:p w14:paraId="67852015" w14:textId="77777777" w:rsidR="008638AB" w:rsidRPr="008638AB" w:rsidRDefault="008638AB" w:rsidP="008638AB">
      <w:pPr>
        <w:jc w:val="left"/>
        <w:rPr>
          <w:rFonts w:cs="Arial"/>
          <w:lang w:val="en-US"/>
        </w:rPr>
      </w:pPr>
      <w:r w:rsidRPr="008638AB">
        <w:rPr>
          <w:rFonts w:cs="Arial"/>
          <w:lang w:val="en-US"/>
        </w:rPr>
        <w:t xml:space="preserve"> </w:t>
      </w:r>
      <w:r w:rsidRPr="008638AB">
        <w:rPr>
          <w:rFonts w:cs="Arial"/>
          <w:b/>
          <w:lang w:val="en-US"/>
        </w:rPr>
        <w:t>[ii]</w:t>
      </w:r>
      <w:r w:rsidRPr="008638AB">
        <w:rPr>
          <w:rFonts w:cs="Arial"/>
          <w:lang w:val="en-US"/>
        </w:rPr>
        <w:tab/>
        <w:t>indicate method of observation (VG, VS, MG, MS)</w:t>
      </w:r>
    </w:p>
    <w:p w14:paraId="792CAEE6" w14:textId="77777777" w:rsidR="008638AB" w:rsidRPr="008638AB" w:rsidRDefault="008638AB" w:rsidP="008638AB">
      <w:pPr>
        <w:jc w:val="left"/>
        <w:rPr>
          <w:rFonts w:cs="Arial"/>
          <w:lang w:val="en-US"/>
        </w:rPr>
      </w:pPr>
      <w:r w:rsidRPr="008638AB">
        <w:rPr>
          <w:rFonts w:cs="Arial"/>
          <w:b/>
          <w:lang w:val="en-US"/>
        </w:rPr>
        <w:t>[iii]</w:t>
      </w:r>
      <w:r w:rsidRPr="008638AB">
        <w:rPr>
          <w:rFonts w:cs="Arial"/>
          <w:lang w:val="en-US"/>
        </w:rPr>
        <w:tab/>
        <w:t>example varieties to be provided for at least 2 states.</w:t>
      </w:r>
    </w:p>
    <w:p w14:paraId="423EB5A0" w14:textId="77777777" w:rsidR="008638AB" w:rsidRPr="008638AB" w:rsidRDefault="008638AB" w:rsidP="008638AB">
      <w:pPr>
        <w:jc w:val="left"/>
        <w:rPr>
          <w:rFonts w:cs="Arial"/>
          <w:lang w:val="en-US"/>
        </w:rPr>
      </w:pPr>
    </w:p>
    <w:p w14:paraId="7ACA8F91" w14:textId="77777777" w:rsidR="008638AB" w:rsidRPr="008638AB" w:rsidRDefault="008638AB" w:rsidP="008638AB">
      <w:pPr>
        <w:jc w:val="left"/>
        <w:rPr>
          <w:rFonts w:cs="Arial"/>
          <w:lang w:val="en-US"/>
        </w:rPr>
      </w:pPr>
    </w:p>
    <w:p w14:paraId="47F2A2B7" w14:textId="77777777" w:rsidR="008638AB" w:rsidRPr="008638AB" w:rsidRDefault="008638AB" w:rsidP="008638AB">
      <w:pPr>
        <w:jc w:val="left"/>
        <w:rPr>
          <w:rFonts w:cs="Arial"/>
          <w:lang w:val="en-US"/>
        </w:rPr>
      </w:pPr>
    </w:p>
    <w:p w14:paraId="425915D4" w14:textId="77777777" w:rsidR="008638AB" w:rsidRPr="008638AB" w:rsidRDefault="008638AB" w:rsidP="008638AB">
      <w:pPr>
        <w:jc w:val="left"/>
        <w:rPr>
          <w:rFonts w:cs="Arial"/>
          <w:lang w:val="en-US"/>
        </w:rPr>
      </w:pPr>
    </w:p>
    <w:p w14:paraId="6EA74D90" w14:textId="77777777" w:rsidR="008638AB" w:rsidRPr="008638AB" w:rsidRDefault="008638AB" w:rsidP="008638AB">
      <w:pPr>
        <w:jc w:val="left"/>
        <w:rPr>
          <w:rFonts w:cs="Arial"/>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8638AB" w:rsidRPr="008638AB" w14:paraId="40BABA50" w14:textId="77777777" w:rsidTr="00BB0EBB">
        <w:trPr>
          <w:jc w:val="right"/>
        </w:trPr>
        <w:tc>
          <w:tcPr>
            <w:tcW w:w="10513" w:type="dxa"/>
          </w:tcPr>
          <w:p w14:paraId="23578E91" w14:textId="77777777" w:rsidR="008638AB" w:rsidRPr="008638AB" w:rsidRDefault="008638AB" w:rsidP="008638AB">
            <w:pPr>
              <w:jc w:val="left"/>
              <w:rPr>
                <w:rFonts w:cs="Arial"/>
                <w:lang w:val="en-US"/>
              </w:rPr>
            </w:pPr>
            <w:r w:rsidRPr="008638AB">
              <w:rPr>
                <w:rFonts w:cs="Arial"/>
                <w:lang w:val="en-US"/>
              </w:rPr>
              <w:t xml:space="preserve">Explanation / Illustration (including extent of the use of the characteristic(s)):  </w:t>
            </w:r>
          </w:p>
          <w:p w14:paraId="710510E3" w14:textId="77777777" w:rsidR="008638AB" w:rsidRPr="008638AB" w:rsidRDefault="008638AB" w:rsidP="008638AB">
            <w:pPr>
              <w:spacing w:before="60"/>
              <w:jc w:val="left"/>
              <w:rPr>
                <w:rFonts w:cs="Arial"/>
                <w:lang w:val="en-US"/>
              </w:rPr>
            </w:pPr>
            <w:r w:rsidRPr="008638AB">
              <w:rPr>
                <w:rFonts w:cs="Arial"/>
                <w:lang w:val="en-US"/>
              </w:rPr>
              <w:t>These characteristics have been included in the United Kingdom Test Protocol for many years.  In the United Kingdom these are measured using image analysis, so the data is collected routinely, however the information is only used in the granting of plant breeder’s rights in a small number of cases.</w:t>
            </w:r>
          </w:p>
          <w:p w14:paraId="6A65C7DA" w14:textId="77777777" w:rsidR="008638AB" w:rsidRPr="008638AB" w:rsidRDefault="008638AB" w:rsidP="008638AB">
            <w:pPr>
              <w:spacing w:before="60"/>
              <w:jc w:val="left"/>
              <w:rPr>
                <w:rFonts w:cs="Arial"/>
                <w:lang w:val="en-US"/>
              </w:rPr>
            </w:pPr>
          </w:p>
          <w:p w14:paraId="5DB0EBE8" w14:textId="77777777" w:rsidR="008638AB" w:rsidRPr="008638AB" w:rsidRDefault="008638AB" w:rsidP="008638AB">
            <w:pPr>
              <w:spacing w:before="60"/>
              <w:jc w:val="left"/>
              <w:rPr>
                <w:rFonts w:cs="Arial"/>
                <w:lang w:val="en-US"/>
              </w:rPr>
            </w:pPr>
            <w:r w:rsidRPr="008638AB">
              <w:rPr>
                <w:rFonts w:cs="Arial"/>
                <w:lang w:val="en-US"/>
              </w:rPr>
              <w:t>The characteristics are observed, as per the illustration, on cotyledons from 40 seedlings over two replicates:</w:t>
            </w:r>
          </w:p>
          <w:p w14:paraId="67570AD4" w14:textId="77777777" w:rsidR="008638AB" w:rsidRPr="008638AB" w:rsidRDefault="008638AB" w:rsidP="008638AB">
            <w:pPr>
              <w:spacing w:before="60"/>
              <w:jc w:val="left"/>
              <w:rPr>
                <w:rFonts w:cs="Arial"/>
                <w:lang w:val="en-US"/>
              </w:rPr>
            </w:pPr>
          </w:p>
          <w:p w14:paraId="11476845" w14:textId="77777777" w:rsidR="008638AB" w:rsidRPr="008638AB" w:rsidRDefault="008638AB" w:rsidP="008638AB">
            <w:pPr>
              <w:spacing w:before="60"/>
              <w:jc w:val="left"/>
              <w:rPr>
                <w:rFonts w:cs="Arial"/>
                <w:lang w:val="en-US"/>
              </w:rPr>
            </w:pPr>
          </w:p>
          <w:p w14:paraId="7B77DF34" w14:textId="77777777" w:rsidR="008638AB" w:rsidRPr="008638AB" w:rsidRDefault="008638AB" w:rsidP="008638AB">
            <w:pPr>
              <w:jc w:val="left"/>
              <w:rPr>
                <w:rFonts w:cs="Arial"/>
                <w:lang w:val="en-US"/>
              </w:rPr>
            </w:pPr>
            <w:r w:rsidRPr="008638AB">
              <w:rPr>
                <w:rFonts w:cs="Arial"/>
                <w:noProof/>
                <w:lang w:val="en-US"/>
              </w:rPr>
              <w:lastRenderedPageBreak/>
              <w:drawing>
                <wp:anchor distT="0" distB="0" distL="114300" distR="114300" simplePos="0" relativeHeight="251659264" behindDoc="0" locked="0" layoutInCell="1" allowOverlap="1" wp14:anchorId="0541CCFB" wp14:editId="486164B7">
                  <wp:simplePos x="0" y="0"/>
                  <wp:positionH relativeFrom="margin">
                    <wp:align>center</wp:align>
                  </wp:positionH>
                  <wp:positionV relativeFrom="margin">
                    <wp:align>top</wp:align>
                  </wp:positionV>
                  <wp:extent cx="4095750" cy="3761105"/>
                  <wp:effectExtent l="19050" t="19050" r="19050" b="10795"/>
                  <wp:wrapSquare wrapText="bothSides"/>
                  <wp:docPr id="343029741" name="Picture 1" descr="Diagram of a heart with lines and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9741" name="Picture 1" descr="Diagram of a heart with lines and points&#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4095750" cy="3761105"/>
                          </a:xfrm>
                          <a:prstGeom prst="rect">
                            <a:avLst/>
                          </a:prstGeom>
                          <a:ln w="3175">
                            <a:solidFill>
                              <a:sysClr val="windowText" lastClr="000000"/>
                            </a:solidFill>
                          </a:ln>
                        </pic:spPr>
                      </pic:pic>
                    </a:graphicData>
                  </a:graphic>
                  <wp14:sizeRelH relativeFrom="margin">
                    <wp14:pctWidth>0</wp14:pctWidth>
                  </wp14:sizeRelH>
                  <wp14:sizeRelV relativeFrom="margin">
                    <wp14:pctHeight>0</wp14:pctHeight>
                  </wp14:sizeRelV>
                </wp:anchor>
              </w:drawing>
            </w:r>
          </w:p>
        </w:tc>
      </w:tr>
    </w:tbl>
    <w:p w14:paraId="568A629B" w14:textId="77777777" w:rsidR="008638AB" w:rsidRPr="008638AB" w:rsidRDefault="008638AB" w:rsidP="008638AB">
      <w:pPr>
        <w:ind w:right="538"/>
        <w:jc w:val="right"/>
        <w:rPr>
          <w:rFonts w:cs="Arial"/>
          <w:lang w:val="en-US"/>
        </w:rPr>
      </w:pPr>
    </w:p>
    <w:p w14:paraId="15F5C275" w14:textId="77777777" w:rsidR="008638AB" w:rsidRPr="008638AB" w:rsidRDefault="008638AB" w:rsidP="008638AB">
      <w:pPr>
        <w:ind w:right="538"/>
        <w:jc w:val="right"/>
        <w:rPr>
          <w:rFonts w:cs="Arial"/>
          <w:lang w:val="en-US"/>
        </w:rPr>
      </w:pPr>
    </w:p>
    <w:p w14:paraId="1031B66F" w14:textId="77777777" w:rsidR="008638AB" w:rsidRPr="008638AB" w:rsidRDefault="008638AB" w:rsidP="008638AB">
      <w:pPr>
        <w:ind w:right="538"/>
        <w:jc w:val="right"/>
        <w:rPr>
          <w:rFonts w:cs="Arial"/>
          <w:lang w:val="en-US"/>
        </w:rPr>
      </w:pPr>
    </w:p>
    <w:p w14:paraId="5E306F14" w14:textId="77777777" w:rsidR="008638AB" w:rsidRPr="008638AB" w:rsidRDefault="008638AB" w:rsidP="008638AB">
      <w:pPr>
        <w:rPr>
          <w:lang w:val="en-US"/>
        </w:rPr>
      </w:pPr>
    </w:p>
    <w:p w14:paraId="0322394C" w14:textId="77777777" w:rsidR="008638AB" w:rsidRPr="008638AB" w:rsidRDefault="008638AB" w:rsidP="008638AB">
      <w:pPr>
        <w:rPr>
          <w:lang w:val="en-US"/>
        </w:rPr>
      </w:pPr>
      <w:r w:rsidRPr="008638AB">
        <w:rPr>
          <w:lang w:val="en-US"/>
        </w:rPr>
        <w:br w:type="page"/>
      </w:r>
    </w:p>
    <w:p w14:paraId="52FCC2B8" w14:textId="77777777" w:rsidR="008638AB" w:rsidRPr="008638AB" w:rsidRDefault="008638AB" w:rsidP="008638AB">
      <w:pPr>
        <w:jc w:val="center"/>
        <w:rPr>
          <w:rFonts w:cs="Arial"/>
          <w:u w:val="single"/>
          <w:lang w:val="en-US"/>
        </w:rPr>
      </w:pPr>
    </w:p>
    <w:p w14:paraId="45C6E9D5" w14:textId="77777777" w:rsidR="008638AB" w:rsidRPr="008638AB" w:rsidRDefault="008638AB" w:rsidP="008638AB">
      <w:pPr>
        <w:jc w:val="center"/>
        <w:rPr>
          <w:b/>
          <w:u w:val="single"/>
          <w:lang w:val="en-US"/>
        </w:rPr>
      </w:pPr>
      <w:r w:rsidRPr="008638AB">
        <w:rPr>
          <w:b/>
          <w:color w:val="000000"/>
          <w:u w:val="single"/>
          <w:lang w:val="en-US"/>
        </w:rPr>
        <w:t>Test Guidelines</w:t>
      </w:r>
      <w:r w:rsidRPr="008638AB">
        <w:rPr>
          <w:b/>
          <w:u w:val="single"/>
          <w:lang w:val="en-US"/>
        </w:rPr>
        <w:t xml:space="preserve"> for Oilseed Rape: TG/36/7</w:t>
      </w:r>
    </w:p>
    <w:p w14:paraId="7B056AD0" w14:textId="77777777" w:rsidR="008638AB" w:rsidRPr="008638AB" w:rsidRDefault="008638AB" w:rsidP="008638AB">
      <w:pPr>
        <w:jc w:val="center"/>
        <w:rPr>
          <w:b/>
          <w:u w:val="single"/>
          <w:lang w:val="en-US"/>
        </w:rPr>
      </w:pPr>
      <w:r w:rsidRPr="008638AB">
        <w:rPr>
          <w:b/>
          <w:u w:val="single"/>
          <w:lang w:val="en-US"/>
        </w:rPr>
        <w:t>Additional Characteristic</w:t>
      </w:r>
      <w:r w:rsidRPr="008638AB">
        <w:rPr>
          <w:rFonts w:cs="Arial"/>
          <w:b/>
          <w:u w:val="single"/>
          <w:lang w:val="en-US"/>
        </w:rPr>
        <w:t>(s)</w:t>
      </w:r>
    </w:p>
    <w:p w14:paraId="19DFB6FC" w14:textId="77777777" w:rsidR="008638AB" w:rsidRPr="008638AB" w:rsidRDefault="008638AB" w:rsidP="008638AB">
      <w:pPr>
        <w:rPr>
          <w:lang w:val="en-US"/>
        </w:rPr>
      </w:pPr>
      <w:r w:rsidRPr="008638AB">
        <w:rPr>
          <w:noProof/>
          <w:lang w:val="en-US"/>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8638AB" w:rsidRPr="008638AB" w14:paraId="1A731946" w14:textId="77777777" w:rsidTr="00BB0EBB">
        <w:trPr>
          <w:cantSplit/>
          <w:trHeight w:hRule="exact" w:val="1057"/>
          <w:jc w:val="center"/>
        </w:trPr>
        <w:tc>
          <w:tcPr>
            <w:tcW w:w="1908" w:type="dxa"/>
            <w:tcBorders>
              <w:right w:val="single" w:sz="8" w:space="0" w:color="auto"/>
            </w:tcBorders>
          </w:tcPr>
          <w:p w14:paraId="367B9A1E" w14:textId="77777777" w:rsidR="008638AB" w:rsidRPr="008638AB" w:rsidRDefault="008638AB" w:rsidP="008638AB">
            <w:pPr>
              <w:jc w:val="left"/>
              <w:rPr>
                <w:sz w:val="18"/>
                <w:szCs w:val="18"/>
                <w:lang w:val="en-US"/>
              </w:rPr>
            </w:pPr>
            <w:r w:rsidRPr="008638AB">
              <w:rPr>
                <w:sz w:val="18"/>
                <w:szCs w:val="18"/>
                <w:lang w:val="en-US"/>
              </w:rPr>
              <w:t>Submitting Authority:</w:t>
            </w:r>
          </w:p>
        </w:tc>
        <w:tc>
          <w:tcPr>
            <w:tcW w:w="2744" w:type="dxa"/>
            <w:tcBorders>
              <w:top w:val="single" w:sz="8" w:space="0" w:color="auto"/>
              <w:left w:val="single" w:sz="8" w:space="0" w:color="auto"/>
              <w:bottom w:val="single" w:sz="8" w:space="0" w:color="auto"/>
              <w:right w:val="single" w:sz="8" w:space="0" w:color="auto"/>
            </w:tcBorders>
          </w:tcPr>
          <w:p w14:paraId="3ED4500F" w14:textId="77777777" w:rsidR="008638AB" w:rsidRPr="008638AB" w:rsidRDefault="008638AB" w:rsidP="008638AB">
            <w:pPr>
              <w:rPr>
                <w:sz w:val="18"/>
                <w:szCs w:val="18"/>
                <w:lang w:val="en-US"/>
              </w:rPr>
            </w:pPr>
            <w:r w:rsidRPr="008638AB">
              <w:rPr>
                <w:sz w:val="18"/>
                <w:szCs w:val="18"/>
                <w:lang w:val="en-US"/>
              </w:rPr>
              <w:t>United Kingdom</w:t>
            </w:r>
          </w:p>
        </w:tc>
        <w:tc>
          <w:tcPr>
            <w:tcW w:w="1728" w:type="dxa"/>
            <w:tcBorders>
              <w:left w:val="single" w:sz="8" w:space="0" w:color="auto"/>
            </w:tcBorders>
          </w:tcPr>
          <w:p w14:paraId="72101D26" w14:textId="77777777" w:rsidR="008638AB" w:rsidRPr="008638AB" w:rsidRDefault="008638AB" w:rsidP="008638AB">
            <w:pPr>
              <w:tabs>
                <w:tab w:val="left" w:pos="1593"/>
              </w:tabs>
              <w:jc w:val="right"/>
              <w:rPr>
                <w:sz w:val="18"/>
                <w:szCs w:val="18"/>
                <w:lang w:val="en-US"/>
              </w:rPr>
            </w:pPr>
            <w:r w:rsidRPr="008638AB">
              <w:rPr>
                <w:sz w:val="18"/>
                <w:szCs w:val="18"/>
                <w:u w:val="single"/>
                <w:lang w:val="en-US"/>
              </w:rPr>
              <w:t>Contact Expert</w:t>
            </w:r>
            <w:r w:rsidRPr="008638AB">
              <w:rPr>
                <w:sz w:val="18"/>
                <w:szCs w:val="18"/>
                <w:lang w:val="en-US"/>
              </w:rPr>
              <w:t>:</w:t>
            </w:r>
          </w:p>
        </w:tc>
        <w:tc>
          <w:tcPr>
            <w:tcW w:w="833" w:type="dxa"/>
            <w:tcBorders>
              <w:right w:val="single" w:sz="8" w:space="0" w:color="auto"/>
            </w:tcBorders>
          </w:tcPr>
          <w:p w14:paraId="6F3B2281" w14:textId="77777777" w:rsidR="008638AB" w:rsidRPr="008638AB" w:rsidRDefault="008638AB" w:rsidP="008638AB">
            <w:pPr>
              <w:tabs>
                <w:tab w:val="left" w:pos="1593"/>
              </w:tabs>
              <w:ind w:left="27"/>
              <w:jc w:val="right"/>
              <w:rPr>
                <w:sz w:val="18"/>
                <w:szCs w:val="18"/>
                <w:lang w:val="en-US"/>
              </w:rPr>
            </w:pPr>
            <w:r w:rsidRPr="008638AB">
              <w:rPr>
                <w:sz w:val="18"/>
                <w:szCs w:val="18"/>
                <w:lang w:val="en-US"/>
              </w:rPr>
              <w:t>Name:</w:t>
            </w:r>
          </w:p>
        </w:tc>
        <w:tc>
          <w:tcPr>
            <w:tcW w:w="3667" w:type="dxa"/>
            <w:tcBorders>
              <w:top w:val="single" w:sz="8" w:space="0" w:color="auto"/>
              <w:left w:val="single" w:sz="8" w:space="0" w:color="auto"/>
              <w:bottom w:val="single" w:sz="8" w:space="0" w:color="auto"/>
              <w:right w:val="single" w:sz="8" w:space="0" w:color="auto"/>
            </w:tcBorders>
          </w:tcPr>
          <w:p w14:paraId="4AA797B0" w14:textId="77777777" w:rsidR="008638AB" w:rsidRPr="008638AB" w:rsidRDefault="008638AB" w:rsidP="008638AB">
            <w:pPr>
              <w:tabs>
                <w:tab w:val="left" w:pos="1593"/>
              </w:tabs>
              <w:rPr>
                <w:sz w:val="18"/>
                <w:szCs w:val="18"/>
                <w:lang w:val="en-US"/>
              </w:rPr>
            </w:pPr>
            <w:r w:rsidRPr="008638AB">
              <w:rPr>
                <w:sz w:val="18"/>
                <w:szCs w:val="18"/>
                <w:lang w:val="en-US"/>
              </w:rPr>
              <w:t>Alex Talibudeen</w:t>
            </w:r>
          </w:p>
        </w:tc>
      </w:tr>
      <w:tr w:rsidR="008638AB" w:rsidRPr="008638AB" w14:paraId="7A34A8D0" w14:textId="77777777" w:rsidTr="00BB0EBB">
        <w:trPr>
          <w:jc w:val="center"/>
        </w:trPr>
        <w:tc>
          <w:tcPr>
            <w:tcW w:w="1908" w:type="dxa"/>
          </w:tcPr>
          <w:p w14:paraId="4C9D6034" w14:textId="77777777" w:rsidR="008638AB" w:rsidRPr="008638AB" w:rsidRDefault="008638AB" w:rsidP="008638AB">
            <w:pPr>
              <w:rPr>
                <w:sz w:val="18"/>
                <w:szCs w:val="18"/>
                <w:lang w:val="en-US"/>
              </w:rPr>
            </w:pPr>
          </w:p>
        </w:tc>
        <w:tc>
          <w:tcPr>
            <w:tcW w:w="2744" w:type="dxa"/>
            <w:tcBorders>
              <w:top w:val="single" w:sz="8" w:space="0" w:color="auto"/>
              <w:bottom w:val="single" w:sz="8" w:space="0" w:color="auto"/>
            </w:tcBorders>
          </w:tcPr>
          <w:p w14:paraId="4C80998F" w14:textId="77777777" w:rsidR="008638AB" w:rsidRPr="008638AB" w:rsidRDefault="008638AB" w:rsidP="008638AB">
            <w:pPr>
              <w:rPr>
                <w:sz w:val="18"/>
                <w:szCs w:val="18"/>
                <w:lang w:val="en-US"/>
              </w:rPr>
            </w:pPr>
          </w:p>
        </w:tc>
        <w:tc>
          <w:tcPr>
            <w:tcW w:w="1728" w:type="dxa"/>
          </w:tcPr>
          <w:p w14:paraId="7C8FE7A6" w14:textId="77777777" w:rsidR="008638AB" w:rsidRPr="008638AB" w:rsidRDefault="008638AB" w:rsidP="008638AB">
            <w:pPr>
              <w:rPr>
                <w:sz w:val="18"/>
                <w:szCs w:val="18"/>
                <w:lang w:val="en-US"/>
              </w:rPr>
            </w:pPr>
            <w:r w:rsidRPr="008638AB">
              <w:rPr>
                <w:sz w:val="18"/>
                <w:szCs w:val="18"/>
                <w:lang w:val="en-US"/>
              </w:rPr>
              <w:t xml:space="preserve"> </w:t>
            </w:r>
          </w:p>
        </w:tc>
        <w:tc>
          <w:tcPr>
            <w:tcW w:w="833" w:type="dxa"/>
          </w:tcPr>
          <w:p w14:paraId="37B6D04E" w14:textId="77777777" w:rsidR="008638AB" w:rsidRPr="008638AB" w:rsidRDefault="008638AB" w:rsidP="008638AB">
            <w:pPr>
              <w:rPr>
                <w:sz w:val="18"/>
                <w:szCs w:val="18"/>
                <w:lang w:val="en-US"/>
              </w:rPr>
            </w:pPr>
          </w:p>
        </w:tc>
        <w:tc>
          <w:tcPr>
            <w:tcW w:w="3667" w:type="dxa"/>
            <w:tcBorders>
              <w:top w:val="single" w:sz="8" w:space="0" w:color="auto"/>
              <w:bottom w:val="single" w:sz="8" w:space="0" w:color="auto"/>
            </w:tcBorders>
          </w:tcPr>
          <w:p w14:paraId="7B6203B1" w14:textId="77777777" w:rsidR="008638AB" w:rsidRPr="008638AB" w:rsidRDefault="008638AB" w:rsidP="008638AB">
            <w:pPr>
              <w:rPr>
                <w:sz w:val="18"/>
                <w:szCs w:val="18"/>
                <w:lang w:val="en-US"/>
              </w:rPr>
            </w:pPr>
          </w:p>
        </w:tc>
      </w:tr>
      <w:tr w:rsidR="008638AB" w:rsidRPr="008638AB" w14:paraId="3749F73F" w14:textId="77777777" w:rsidTr="00BB0EBB">
        <w:trPr>
          <w:cantSplit/>
          <w:trHeight w:hRule="exact" w:val="454"/>
          <w:jc w:val="center"/>
        </w:trPr>
        <w:tc>
          <w:tcPr>
            <w:tcW w:w="1908" w:type="dxa"/>
            <w:tcBorders>
              <w:right w:val="single" w:sz="8" w:space="0" w:color="auto"/>
            </w:tcBorders>
          </w:tcPr>
          <w:p w14:paraId="513D3C28" w14:textId="77777777" w:rsidR="008638AB" w:rsidRPr="008638AB" w:rsidRDefault="008638AB" w:rsidP="008638AB">
            <w:pPr>
              <w:rPr>
                <w:sz w:val="18"/>
                <w:szCs w:val="18"/>
                <w:lang w:val="en-US"/>
              </w:rPr>
            </w:pPr>
            <w:r w:rsidRPr="008638AB">
              <w:rPr>
                <w:sz w:val="18"/>
                <w:szCs w:val="18"/>
                <w:lang w:val="en-US"/>
              </w:rPr>
              <w:t>Date:</w:t>
            </w:r>
          </w:p>
        </w:tc>
        <w:tc>
          <w:tcPr>
            <w:tcW w:w="2744" w:type="dxa"/>
            <w:tcBorders>
              <w:top w:val="single" w:sz="8" w:space="0" w:color="auto"/>
              <w:left w:val="single" w:sz="8" w:space="0" w:color="auto"/>
              <w:bottom w:val="single" w:sz="8" w:space="0" w:color="auto"/>
              <w:right w:val="single" w:sz="8" w:space="0" w:color="auto"/>
            </w:tcBorders>
          </w:tcPr>
          <w:p w14:paraId="3539A977" w14:textId="77777777" w:rsidR="008638AB" w:rsidRPr="008638AB" w:rsidRDefault="008638AB" w:rsidP="008638AB">
            <w:pPr>
              <w:rPr>
                <w:sz w:val="18"/>
                <w:szCs w:val="18"/>
                <w:lang w:val="en-US"/>
              </w:rPr>
            </w:pPr>
            <w:r w:rsidRPr="008638AB">
              <w:rPr>
                <w:sz w:val="18"/>
                <w:szCs w:val="18"/>
                <w:lang w:val="en-US"/>
              </w:rPr>
              <w:t>13 May 2025</w:t>
            </w:r>
          </w:p>
        </w:tc>
        <w:tc>
          <w:tcPr>
            <w:tcW w:w="2561" w:type="dxa"/>
            <w:gridSpan w:val="2"/>
            <w:tcBorders>
              <w:left w:val="single" w:sz="8" w:space="0" w:color="auto"/>
              <w:right w:val="single" w:sz="8" w:space="0" w:color="auto"/>
            </w:tcBorders>
          </w:tcPr>
          <w:p w14:paraId="00271965" w14:textId="77777777" w:rsidR="008638AB" w:rsidRPr="008638AB" w:rsidRDefault="008638AB" w:rsidP="008638AB">
            <w:pPr>
              <w:tabs>
                <w:tab w:val="left" w:pos="1876"/>
              </w:tabs>
              <w:jc w:val="right"/>
              <w:rPr>
                <w:sz w:val="18"/>
                <w:szCs w:val="18"/>
                <w:lang w:val="en-US"/>
              </w:rPr>
            </w:pPr>
            <w:r w:rsidRPr="008638AB">
              <w:rPr>
                <w:sz w:val="18"/>
                <w:szCs w:val="18"/>
                <w:lang w:val="en-US"/>
              </w:rPr>
              <w:t>Organization:</w:t>
            </w:r>
          </w:p>
        </w:tc>
        <w:tc>
          <w:tcPr>
            <w:tcW w:w="3667" w:type="dxa"/>
            <w:tcBorders>
              <w:top w:val="single" w:sz="8" w:space="0" w:color="auto"/>
              <w:left w:val="single" w:sz="8" w:space="0" w:color="auto"/>
              <w:right w:val="single" w:sz="8" w:space="0" w:color="auto"/>
            </w:tcBorders>
          </w:tcPr>
          <w:p w14:paraId="7705DF07" w14:textId="77777777" w:rsidR="008638AB" w:rsidRPr="008638AB" w:rsidRDefault="008638AB" w:rsidP="008638AB">
            <w:pPr>
              <w:tabs>
                <w:tab w:val="left" w:pos="1876"/>
              </w:tabs>
              <w:rPr>
                <w:sz w:val="18"/>
                <w:szCs w:val="18"/>
                <w:lang w:val="en-US"/>
              </w:rPr>
            </w:pPr>
            <w:r w:rsidRPr="008638AB">
              <w:rPr>
                <w:sz w:val="18"/>
                <w:szCs w:val="18"/>
                <w:lang w:val="en-US"/>
              </w:rPr>
              <w:t>Niab</w:t>
            </w:r>
          </w:p>
        </w:tc>
      </w:tr>
      <w:tr w:rsidR="008638AB" w:rsidRPr="008638AB" w14:paraId="36457D6E" w14:textId="77777777" w:rsidTr="00BB0EBB">
        <w:trPr>
          <w:cantSplit/>
          <w:trHeight w:hRule="exact" w:val="524"/>
          <w:jc w:val="center"/>
        </w:trPr>
        <w:tc>
          <w:tcPr>
            <w:tcW w:w="1908" w:type="dxa"/>
          </w:tcPr>
          <w:p w14:paraId="2B9EFCBC" w14:textId="77777777" w:rsidR="008638AB" w:rsidRPr="008638AB" w:rsidRDefault="008638AB" w:rsidP="008638AB">
            <w:pPr>
              <w:rPr>
                <w:sz w:val="18"/>
                <w:szCs w:val="18"/>
                <w:lang w:val="en-US"/>
              </w:rPr>
            </w:pPr>
          </w:p>
        </w:tc>
        <w:tc>
          <w:tcPr>
            <w:tcW w:w="2744" w:type="dxa"/>
            <w:tcBorders>
              <w:top w:val="single" w:sz="8" w:space="0" w:color="auto"/>
            </w:tcBorders>
          </w:tcPr>
          <w:p w14:paraId="0D5291C4" w14:textId="77777777" w:rsidR="008638AB" w:rsidRPr="008638AB" w:rsidRDefault="008638AB" w:rsidP="008638AB">
            <w:pPr>
              <w:rPr>
                <w:sz w:val="18"/>
                <w:szCs w:val="18"/>
                <w:lang w:val="en-US"/>
              </w:rPr>
            </w:pPr>
          </w:p>
        </w:tc>
        <w:tc>
          <w:tcPr>
            <w:tcW w:w="1728" w:type="dxa"/>
          </w:tcPr>
          <w:p w14:paraId="33AEBB09"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514A0FE6" w14:textId="77777777" w:rsidR="008638AB" w:rsidRPr="008638AB" w:rsidRDefault="008638AB" w:rsidP="008638AB">
            <w:pPr>
              <w:tabs>
                <w:tab w:val="left" w:pos="1876"/>
              </w:tabs>
              <w:jc w:val="right"/>
              <w:rPr>
                <w:sz w:val="18"/>
                <w:szCs w:val="18"/>
                <w:lang w:val="en-US"/>
              </w:rPr>
            </w:pPr>
          </w:p>
        </w:tc>
        <w:tc>
          <w:tcPr>
            <w:tcW w:w="3667" w:type="dxa"/>
            <w:tcBorders>
              <w:left w:val="single" w:sz="8" w:space="0" w:color="auto"/>
              <w:bottom w:val="single" w:sz="8" w:space="0" w:color="auto"/>
              <w:right w:val="single" w:sz="8" w:space="0" w:color="auto"/>
            </w:tcBorders>
          </w:tcPr>
          <w:p w14:paraId="2150DD46" w14:textId="77777777" w:rsidR="008638AB" w:rsidRPr="008638AB" w:rsidRDefault="008638AB" w:rsidP="008638AB">
            <w:pPr>
              <w:tabs>
                <w:tab w:val="left" w:pos="1876"/>
              </w:tabs>
              <w:rPr>
                <w:sz w:val="18"/>
                <w:szCs w:val="18"/>
                <w:lang w:val="en-US"/>
              </w:rPr>
            </w:pPr>
          </w:p>
        </w:tc>
      </w:tr>
      <w:tr w:rsidR="008638AB" w:rsidRPr="008638AB" w14:paraId="2846210E" w14:textId="77777777" w:rsidTr="00BB0EBB">
        <w:trPr>
          <w:jc w:val="center"/>
        </w:trPr>
        <w:tc>
          <w:tcPr>
            <w:tcW w:w="1908" w:type="dxa"/>
          </w:tcPr>
          <w:p w14:paraId="22E9A4E0" w14:textId="77777777" w:rsidR="008638AB" w:rsidRPr="008638AB" w:rsidRDefault="008638AB" w:rsidP="008638AB">
            <w:pPr>
              <w:rPr>
                <w:sz w:val="18"/>
                <w:szCs w:val="18"/>
                <w:lang w:val="en-US"/>
              </w:rPr>
            </w:pPr>
          </w:p>
        </w:tc>
        <w:tc>
          <w:tcPr>
            <w:tcW w:w="2744" w:type="dxa"/>
          </w:tcPr>
          <w:p w14:paraId="7866FCE3" w14:textId="77777777" w:rsidR="008638AB" w:rsidRPr="008638AB" w:rsidRDefault="008638AB" w:rsidP="008638AB">
            <w:pPr>
              <w:rPr>
                <w:sz w:val="18"/>
                <w:szCs w:val="18"/>
                <w:lang w:val="en-US"/>
              </w:rPr>
            </w:pPr>
          </w:p>
        </w:tc>
        <w:tc>
          <w:tcPr>
            <w:tcW w:w="1728" w:type="dxa"/>
          </w:tcPr>
          <w:p w14:paraId="220096AA" w14:textId="77777777" w:rsidR="008638AB" w:rsidRPr="008638AB" w:rsidRDefault="008638AB" w:rsidP="008638AB">
            <w:pPr>
              <w:rPr>
                <w:sz w:val="18"/>
                <w:szCs w:val="18"/>
                <w:lang w:val="en-US"/>
              </w:rPr>
            </w:pPr>
          </w:p>
        </w:tc>
        <w:tc>
          <w:tcPr>
            <w:tcW w:w="833" w:type="dxa"/>
          </w:tcPr>
          <w:p w14:paraId="0BA0B786" w14:textId="77777777" w:rsidR="008638AB" w:rsidRPr="008638AB" w:rsidRDefault="008638AB" w:rsidP="008638AB">
            <w:pPr>
              <w:rPr>
                <w:sz w:val="18"/>
                <w:szCs w:val="18"/>
                <w:lang w:val="en-US"/>
              </w:rPr>
            </w:pPr>
          </w:p>
        </w:tc>
        <w:tc>
          <w:tcPr>
            <w:tcW w:w="3667" w:type="dxa"/>
            <w:tcBorders>
              <w:top w:val="single" w:sz="8" w:space="0" w:color="auto"/>
              <w:bottom w:val="single" w:sz="8" w:space="0" w:color="auto"/>
            </w:tcBorders>
          </w:tcPr>
          <w:p w14:paraId="2FAD5943" w14:textId="77777777" w:rsidR="008638AB" w:rsidRPr="008638AB" w:rsidRDefault="008638AB" w:rsidP="008638AB">
            <w:pPr>
              <w:rPr>
                <w:sz w:val="18"/>
                <w:szCs w:val="18"/>
                <w:lang w:val="en-US"/>
              </w:rPr>
            </w:pPr>
          </w:p>
        </w:tc>
      </w:tr>
      <w:tr w:rsidR="008638AB" w:rsidRPr="008638AB" w14:paraId="35F04C01" w14:textId="77777777" w:rsidTr="00BB0EBB">
        <w:trPr>
          <w:trHeight w:hRule="exact" w:val="454"/>
          <w:jc w:val="center"/>
        </w:trPr>
        <w:tc>
          <w:tcPr>
            <w:tcW w:w="1908" w:type="dxa"/>
          </w:tcPr>
          <w:p w14:paraId="256ED507" w14:textId="77777777" w:rsidR="008638AB" w:rsidRPr="008638AB" w:rsidRDefault="008638AB" w:rsidP="008638AB">
            <w:pPr>
              <w:rPr>
                <w:sz w:val="18"/>
                <w:szCs w:val="18"/>
                <w:lang w:val="en-US"/>
              </w:rPr>
            </w:pPr>
          </w:p>
        </w:tc>
        <w:tc>
          <w:tcPr>
            <w:tcW w:w="2744" w:type="dxa"/>
          </w:tcPr>
          <w:p w14:paraId="27EF3733" w14:textId="77777777" w:rsidR="008638AB" w:rsidRPr="008638AB" w:rsidRDefault="008638AB" w:rsidP="008638AB">
            <w:pPr>
              <w:rPr>
                <w:sz w:val="18"/>
                <w:szCs w:val="18"/>
                <w:lang w:val="en-US"/>
              </w:rPr>
            </w:pPr>
          </w:p>
        </w:tc>
        <w:tc>
          <w:tcPr>
            <w:tcW w:w="1728" w:type="dxa"/>
          </w:tcPr>
          <w:p w14:paraId="1F256836"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791B9A6F" w14:textId="77777777" w:rsidR="008638AB" w:rsidRPr="008638AB" w:rsidRDefault="008638AB" w:rsidP="008638AB">
            <w:pPr>
              <w:tabs>
                <w:tab w:val="left" w:pos="1876"/>
              </w:tabs>
              <w:jc w:val="right"/>
              <w:rPr>
                <w:sz w:val="18"/>
                <w:szCs w:val="18"/>
                <w:lang w:val="en-US"/>
              </w:rPr>
            </w:pPr>
            <w:r w:rsidRPr="008638AB">
              <w:rPr>
                <w:sz w:val="18"/>
                <w:szCs w:val="18"/>
                <w:lang w:val="en-US"/>
              </w:rPr>
              <w:t>Tel.:</w:t>
            </w:r>
          </w:p>
        </w:tc>
        <w:tc>
          <w:tcPr>
            <w:tcW w:w="3667" w:type="dxa"/>
            <w:tcBorders>
              <w:top w:val="single" w:sz="8" w:space="0" w:color="auto"/>
              <w:left w:val="single" w:sz="8" w:space="0" w:color="auto"/>
              <w:bottom w:val="single" w:sz="8" w:space="0" w:color="auto"/>
              <w:right w:val="single" w:sz="8" w:space="0" w:color="auto"/>
            </w:tcBorders>
          </w:tcPr>
          <w:p w14:paraId="330084B8" w14:textId="77777777" w:rsidR="008638AB" w:rsidRPr="008638AB" w:rsidRDefault="008638AB" w:rsidP="008638AB">
            <w:pPr>
              <w:tabs>
                <w:tab w:val="left" w:pos="1876"/>
              </w:tabs>
              <w:rPr>
                <w:sz w:val="18"/>
                <w:szCs w:val="18"/>
                <w:lang w:val="en-US"/>
              </w:rPr>
            </w:pPr>
            <w:r w:rsidRPr="008638AB">
              <w:rPr>
                <w:sz w:val="18"/>
                <w:szCs w:val="18"/>
                <w:lang w:val="en-US"/>
              </w:rPr>
              <w:t>+44 1223 342200</w:t>
            </w:r>
          </w:p>
        </w:tc>
      </w:tr>
      <w:tr w:rsidR="008638AB" w:rsidRPr="008638AB" w14:paraId="3B667EB5" w14:textId="77777777" w:rsidTr="00BB0EBB">
        <w:trPr>
          <w:jc w:val="center"/>
        </w:trPr>
        <w:tc>
          <w:tcPr>
            <w:tcW w:w="1908" w:type="dxa"/>
          </w:tcPr>
          <w:p w14:paraId="5EA08EF0" w14:textId="77777777" w:rsidR="008638AB" w:rsidRPr="008638AB" w:rsidRDefault="008638AB" w:rsidP="008638AB">
            <w:pPr>
              <w:rPr>
                <w:sz w:val="18"/>
                <w:szCs w:val="18"/>
                <w:lang w:val="en-US"/>
              </w:rPr>
            </w:pPr>
          </w:p>
        </w:tc>
        <w:tc>
          <w:tcPr>
            <w:tcW w:w="2744" w:type="dxa"/>
          </w:tcPr>
          <w:p w14:paraId="50987F74" w14:textId="77777777" w:rsidR="008638AB" w:rsidRPr="008638AB" w:rsidRDefault="008638AB" w:rsidP="008638AB">
            <w:pPr>
              <w:rPr>
                <w:sz w:val="18"/>
                <w:szCs w:val="18"/>
                <w:lang w:val="en-US"/>
              </w:rPr>
            </w:pPr>
          </w:p>
        </w:tc>
        <w:tc>
          <w:tcPr>
            <w:tcW w:w="1728" w:type="dxa"/>
          </w:tcPr>
          <w:p w14:paraId="055E5F0F" w14:textId="77777777" w:rsidR="008638AB" w:rsidRPr="008638AB" w:rsidRDefault="008638AB" w:rsidP="008638AB">
            <w:pPr>
              <w:tabs>
                <w:tab w:val="left" w:pos="1876"/>
              </w:tabs>
              <w:rPr>
                <w:sz w:val="18"/>
                <w:szCs w:val="18"/>
                <w:lang w:val="en-US"/>
              </w:rPr>
            </w:pPr>
          </w:p>
        </w:tc>
        <w:tc>
          <w:tcPr>
            <w:tcW w:w="833" w:type="dxa"/>
          </w:tcPr>
          <w:p w14:paraId="107174BB" w14:textId="77777777" w:rsidR="008638AB" w:rsidRPr="008638AB" w:rsidRDefault="008638AB" w:rsidP="008638AB">
            <w:pPr>
              <w:tabs>
                <w:tab w:val="left" w:pos="1593"/>
              </w:tabs>
              <w:ind w:left="27"/>
              <w:jc w:val="right"/>
              <w:rPr>
                <w:sz w:val="18"/>
                <w:szCs w:val="18"/>
                <w:lang w:val="en-US"/>
              </w:rPr>
            </w:pPr>
          </w:p>
        </w:tc>
        <w:tc>
          <w:tcPr>
            <w:tcW w:w="3667" w:type="dxa"/>
            <w:tcBorders>
              <w:top w:val="single" w:sz="8" w:space="0" w:color="auto"/>
              <w:bottom w:val="single" w:sz="8" w:space="0" w:color="auto"/>
            </w:tcBorders>
          </w:tcPr>
          <w:p w14:paraId="6B97D8D6" w14:textId="77777777" w:rsidR="008638AB" w:rsidRPr="008638AB" w:rsidRDefault="008638AB" w:rsidP="008638AB">
            <w:pPr>
              <w:tabs>
                <w:tab w:val="left" w:pos="1876"/>
              </w:tabs>
              <w:rPr>
                <w:sz w:val="18"/>
                <w:szCs w:val="18"/>
                <w:lang w:val="en-US"/>
              </w:rPr>
            </w:pPr>
          </w:p>
        </w:tc>
      </w:tr>
      <w:tr w:rsidR="008638AB" w:rsidRPr="008638AB" w14:paraId="75E2CC9D" w14:textId="77777777" w:rsidTr="00BB0EBB">
        <w:trPr>
          <w:trHeight w:hRule="exact" w:val="454"/>
          <w:jc w:val="center"/>
        </w:trPr>
        <w:tc>
          <w:tcPr>
            <w:tcW w:w="1908" w:type="dxa"/>
          </w:tcPr>
          <w:p w14:paraId="6617AE0F" w14:textId="77777777" w:rsidR="008638AB" w:rsidRPr="008638AB" w:rsidRDefault="008638AB" w:rsidP="008638AB">
            <w:pPr>
              <w:rPr>
                <w:sz w:val="18"/>
                <w:szCs w:val="18"/>
                <w:lang w:val="en-US"/>
              </w:rPr>
            </w:pPr>
          </w:p>
        </w:tc>
        <w:tc>
          <w:tcPr>
            <w:tcW w:w="2744" w:type="dxa"/>
          </w:tcPr>
          <w:p w14:paraId="357D5A27" w14:textId="77777777" w:rsidR="008638AB" w:rsidRPr="008638AB" w:rsidRDefault="008638AB" w:rsidP="008638AB">
            <w:pPr>
              <w:rPr>
                <w:sz w:val="18"/>
                <w:szCs w:val="18"/>
                <w:lang w:val="en-US"/>
              </w:rPr>
            </w:pPr>
          </w:p>
        </w:tc>
        <w:tc>
          <w:tcPr>
            <w:tcW w:w="1728" w:type="dxa"/>
          </w:tcPr>
          <w:p w14:paraId="24F868CE" w14:textId="77777777" w:rsidR="008638AB" w:rsidRPr="008638AB" w:rsidRDefault="008638AB" w:rsidP="008638AB">
            <w:pPr>
              <w:tabs>
                <w:tab w:val="left" w:pos="1876"/>
              </w:tabs>
              <w:rPr>
                <w:sz w:val="18"/>
                <w:szCs w:val="18"/>
                <w:lang w:val="en-US"/>
              </w:rPr>
            </w:pPr>
          </w:p>
        </w:tc>
        <w:tc>
          <w:tcPr>
            <w:tcW w:w="833" w:type="dxa"/>
            <w:tcBorders>
              <w:right w:val="single" w:sz="8" w:space="0" w:color="auto"/>
            </w:tcBorders>
          </w:tcPr>
          <w:p w14:paraId="68D96A1F" w14:textId="77777777" w:rsidR="008638AB" w:rsidRPr="008638AB" w:rsidRDefault="008638AB" w:rsidP="008638AB">
            <w:pPr>
              <w:tabs>
                <w:tab w:val="left" w:pos="1876"/>
              </w:tabs>
              <w:jc w:val="right"/>
              <w:rPr>
                <w:sz w:val="18"/>
                <w:szCs w:val="18"/>
                <w:lang w:val="en-US"/>
              </w:rPr>
            </w:pPr>
            <w:r w:rsidRPr="008638AB">
              <w:rPr>
                <w:sz w:val="18"/>
                <w:szCs w:val="18"/>
                <w:lang w:val="en-US"/>
              </w:rPr>
              <w:t>E-mail:</w:t>
            </w:r>
          </w:p>
        </w:tc>
        <w:tc>
          <w:tcPr>
            <w:tcW w:w="3667" w:type="dxa"/>
            <w:tcBorders>
              <w:top w:val="single" w:sz="8" w:space="0" w:color="auto"/>
              <w:left w:val="single" w:sz="8" w:space="0" w:color="auto"/>
              <w:bottom w:val="single" w:sz="8" w:space="0" w:color="auto"/>
              <w:right w:val="single" w:sz="8" w:space="0" w:color="auto"/>
            </w:tcBorders>
          </w:tcPr>
          <w:p w14:paraId="77C90572" w14:textId="77777777" w:rsidR="008638AB" w:rsidRPr="008638AB" w:rsidRDefault="008638AB" w:rsidP="008638AB">
            <w:pPr>
              <w:tabs>
                <w:tab w:val="left" w:pos="1876"/>
              </w:tabs>
              <w:rPr>
                <w:sz w:val="18"/>
                <w:szCs w:val="18"/>
                <w:lang w:val="en-US"/>
              </w:rPr>
            </w:pPr>
            <w:r w:rsidRPr="008638AB">
              <w:rPr>
                <w:sz w:val="18"/>
                <w:szCs w:val="18"/>
                <w:lang w:val="en-US"/>
              </w:rPr>
              <w:t>Alex.Talibudeen@niab.com</w:t>
            </w:r>
          </w:p>
        </w:tc>
      </w:tr>
    </w:tbl>
    <w:p w14:paraId="18D099F3" w14:textId="77777777" w:rsidR="008638AB" w:rsidRPr="008638AB" w:rsidRDefault="008638AB" w:rsidP="008638AB">
      <w:pPr>
        <w:rPr>
          <w:sz w:val="24"/>
          <w:lang w:val="en-US"/>
        </w:rPr>
      </w:pPr>
    </w:p>
    <w:p w14:paraId="15AEBCF2" w14:textId="77777777" w:rsidR="008638AB" w:rsidRPr="008638AB" w:rsidRDefault="008638AB" w:rsidP="008638AB">
      <w:pPr>
        <w:rPr>
          <w:sz w:val="24"/>
          <w:lang w:val="en-US"/>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420"/>
        <w:gridCol w:w="1671"/>
        <w:gridCol w:w="1701"/>
        <w:gridCol w:w="1843"/>
        <w:gridCol w:w="1843"/>
        <w:gridCol w:w="2251"/>
        <w:gridCol w:w="567"/>
      </w:tblGrid>
      <w:tr w:rsidR="008638AB" w:rsidRPr="008638AB" w14:paraId="41BEE5ED" w14:textId="77777777" w:rsidTr="00BB0EBB">
        <w:trPr>
          <w:cantSplit/>
          <w:jc w:val="center"/>
        </w:trPr>
        <w:tc>
          <w:tcPr>
            <w:tcW w:w="638" w:type="dxa"/>
            <w:tcBorders>
              <w:top w:val="single" w:sz="4" w:space="0" w:color="auto"/>
              <w:left w:val="nil"/>
              <w:bottom w:val="single" w:sz="4" w:space="0" w:color="auto"/>
              <w:right w:val="dotted" w:sz="2" w:space="0" w:color="auto"/>
            </w:tcBorders>
          </w:tcPr>
          <w:p w14:paraId="6B935632" w14:textId="77777777" w:rsidR="008638AB" w:rsidRPr="008638AB" w:rsidRDefault="008638AB" w:rsidP="008638AB">
            <w:pPr>
              <w:keepNext/>
              <w:spacing w:before="120" w:after="120"/>
              <w:jc w:val="left"/>
              <w:rPr>
                <w:rFonts w:cs="Arial"/>
                <w:snapToGrid w:val="0"/>
                <w:sz w:val="16"/>
                <w:szCs w:val="18"/>
                <w:lang w:val="en-US" w:eastAsia="ja-JP"/>
              </w:rPr>
            </w:pPr>
          </w:p>
        </w:tc>
        <w:tc>
          <w:tcPr>
            <w:tcW w:w="420" w:type="dxa"/>
            <w:tcBorders>
              <w:top w:val="single" w:sz="4" w:space="0" w:color="auto"/>
              <w:left w:val="dotted" w:sz="2" w:space="0" w:color="auto"/>
              <w:bottom w:val="single" w:sz="4" w:space="0" w:color="auto"/>
              <w:right w:val="dotted" w:sz="2" w:space="0" w:color="auto"/>
            </w:tcBorders>
          </w:tcPr>
          <w:p w14:paraId="0E5EA48B" w14:textId="77777777" w:rsidR="008638AB" w:rsidRPr="008638AB" w:rsidRDefault="008638AB" w:rsidP="008638AB">
            <w:pPr>
              <w:keepNext/>
              <w:spacing w:before="120" w:after="120"/>
              <w:jc w:val="left"/>
              <w:rPr>
                <w:rFonts w:cs="Arial"/>
                <w:snapToGrid w:val="0"/>
                <w:sz w:val="16"/>
                <w:szCs w:val="18"/>
                <w:lang w:val="en-US" w:eastAsia="ja-JP"/>
              </w:rPr>
            </w:pPr>
          </w:p>
        </w:tc>
        <w:tc>
          <w:tcPr>
            <w:tcW w:w="1671" w:type="dxa"/>
            <w:tcBorders>
              <w:top w:val="single" w:sz="4" w:space="0" w:color="auto"/>
              <w:left w:val="dotted" w:sz="2" w:space="0" w:color="auto"/>
              <w:bottom w:val="single" w:sz="4" w:space="0" w:color="auto"/>
              <w:right w:val="dotted" w:sz="2" w:space="0" w:color="auto"/>
            </w:tcBorders>
          </w:tcPr>
          <w:p w14:paraId="5FDB1D05"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73F52F51"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202522D9"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4BB6B260"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3AE5FB05" w14:textId="77777777" w:rsidR="008638AB" w:rsidRPr="008638AB" w:rsidRDefault="008638AB" w:rsidP="008638AB">
            <w:pPr>
              <w:keepNext/>
              <w:tabs>
                <w:tab w:val="left" w:pos="1912"/>
              </w:tabs>
              <w:spacing w:after="120"/>
              <w:jc w:val="left"/>
              <w:rPr>
                <w:rFonts w:cs="Arial"/>
                <w:snapToGrid w:val="0"/>
                <w:sz w:val="16"/>
                <w:szCs w:val="18"/>
                <w:lang w:val="en-US" w:eastAsia="ja-JP"/>
              </w:rPr>
            </w:pPr>
            <w:r w:rsidRPr="008638AB">
              <w:rPr>
                <w:rFonts w:cs="Arial"/>
                <w:snapToGrid w:val="0"/>
                <w:sz w:val="16"/>
                <w:szCs w:val="18"/>
                <w:lang w:val="en-US" w:eastAsia="ja-JP"/>
              </w:rPr>
              <w:t>Example Varieties/</w:t>
            </w:r>
            <w:r w:rsidRPr="008638AB">
              <w:rPr>
                <w:rFonts w:cs="Arial"/>
                <w:snapToGrid w:val="0"/>
                <w:sz w:val="16"/>
                <w:szCs w:val="18"/>
                <w:lang w:val="en-US" w:eastAsia="ja-JP"/>
              </w:rPr>
              <w:tab/>
            </w:r>
            <w:r w:rsidRPr="008638AB">
              <w:rPr>
                <w:rFonts w:cs="Arial"/>
                <w:b/>
                <w:snapToGrid w:val="0"/>
                <w:position w:val="12"/>
                <w:sz w:val="16"/>
                <w:szCs w:val="18"/>
                <w:lang w:val="en-US" w:eastAsia="ja-JP"/>
              </w:rPr>
              <w:t>[iii]</w:t>
            </w:r>
            <w:r w:rsidRPr="008638AB">
              <w:rPr>
                <w:rFonts w:cs="Arial"/>
                <w:b/>
                <w:snapToGrid w:val="0"/>
                <w:sz w:val="16"/>
                <w:szCs w:val="18"/>
                <w:lang w:val="en-US" w:eastAsia="ja-JP"/>
              </w:rPr>
              <w:br/>
            </w:r>
            <w:r w:rsidRPr="008638AB">
              <w:rPr>
                <w:rFonts w:cs="Arial"/>
                <w:snapToGrid w:val="0"/>
                <w:sz w:val="16"/>
                <w:szCs w:val="18"/>
                <w:lang w:val="en-US"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23DBC91B"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br/>
              <w:t>Note/</w:t>
            </w:r>
            <w:r w:rsidRPr="008638AB">
              <w:rPr>
                <w:rFonts w:cs="Arial"/>
                <w:snapToGrid w:val="0"/>
                <w:sz w:val="16"/>
                <w:szCs w:val="18"/>
                <w:lang w:val="en-US" w:eastAsia="ja-JP"/>
              </w:rPr>
              <w:br/>
              <w:t>Nota</w:t>
            </w:r>
          </w:p>
        </w:tc>
      </w:tr>
      <w:tr w:rsidR="008638AB" w:rsidRPr="008638AB" w14:paraId="583425C7" w14:textId="77777777" w:rsidTr="00BB0EBB">
        <w:trPr>
          <w:cantSplit/>
          <w:jc w:val="center"/>
        </w:trPr>
        <w:tc>
          <w:tcPr>
            <w:tcW w:w="638" w:type="dxa"/>
            <w:tcBorders>
              <w:top w:val="single" w:sz="4" w:space="0" w:color="auto"/>
              <w:left w:val="nil"/>
              <w:bottom w:val="dotted" w:sz="2" w:space="0" w:color="auto"/>
              <w:right w:val="dotted" w:sz="2" w:space="0" w:color="auto"/>
            </w:tcBorders>
          </w:tcPr>
          <w:p w14:paraId="53879C20" w14:textId="77777777" w:rsidR="008638AB" w:rsidRPr="008638AB" w:rsidRDefault="008638AB" w:rsidP="008638AB">
            <w:pPr>
              <w:keepNext/>
              <w:spacing w:before="120" w:after="120"/>
              <w:jc w:val="left"/>
              <w:rPr>
                <w:rFonts w:cs="Arial"/>
                <w:b/>
                <w:snapToGrid w:val="0"/>
                <w:sz w:val="16"/>
                <w:szCs w:val="18"/>
                <w:lang w:val="en-US" w:eastAsia="ja-JP"/>
              </w:rPr>
            </w:pPr>
            <w:r w:rsidRPr="008638AB">
              <w:rPr>
                <w:rFonts w:cs="Arial"/>
                <w:b/>
                <w:snapToGrid w:val="0"/>
                <w:sz w:val="16"/>
                <w:szCs w:val="18"/>
                <w:lang w:val="en-US" w:eastAsia="ja-JP"/>
              </w:rPr>
              <w:t>New 1.</w:t>
            </w:r>
          </w:p>
        </w:tc>
        <w:tc>
          <w:tcPr>
            <w:tcW w:w="420" w:type="dxa"/>
            <w:tcBorders>
              <w:top w:val="single" w:sz="4" w:space="0" w:color="auto"/>
              <w:left w:val="dotted" w:sz="2" w:space="0" w:color="auto"/>
              <w:bottom w:val="dotted" w:sz="2" w:space="0" w:color="auto"/>
              <w:right w:val="dotted" w:sz="2" w:space="0" w:color="auto"/>
            </w:tcBorders>
          </w:tcPr>
          <w:p w14:paraId="147D481A" w14:textId="77777777" w:rsidR="008638AB" w:rsidRPr="008638AB" w:rsidRDefault="008638AB" w:rsidP="008638AB">
            <w:pPr>
              <w:keepNext/>
              <w:spacing w:before="120" w:after="120"/>
              <w:jc w:val="center"/>
              <w:rPr>
                <w:rFonts w:cs="Arial"/>
                <w:b/>
                <w:snapToGrid w:val="0"/>
                <w:sz w:val="16"/>
                <w:szCs w:val="18"/>
                <w:lang w:val="en-US" w:eastAsia="ja-JP"/>
              </w:rPr>
            </w:pPr>
            <w:r w:rsidRPr="008638AB">
              <w:rPr>
                <w:rFonts w:cs="Arial"/>
                <w:b/>
                <w:snapToGrid w:val="0"/>
                <w:sz w:val="16"/>
                <w:szCs w:val="18"/>
                <w:lang w:val="en-US" w:eastAsia="ja-JP"/>
              </w:rPr>
              <w:t>VG</w:t>
            </w:r>
          </w:p>
        </w:tc>
        <w:tc>
          <w:tcPr>
            <w:tcW w:w="1671" w:type="dxa"/>
            <w:tcBorders>
              <w:top w:val="single" w:sz="4" w:space="0" w:color="auto"/>
              <w:left w:val="dotted" w:sz="2" w:space="0" w:color="auto"/>
              <w:bottom w:val="dotted" w:sz="2" w:space="0" w:color="auto"/>
              <w:right w:val="dotted" w:sz="2" w:space="0" w:color="auto"/>
            </w:tcBorders>
          </w:tcPr>
          <w:p w14:paraId="2543C412" w14:textId="77777777" w:rsidR="008638AB" w:rsidRPr="008638AB" w:rsidRDefault="008638AB" w:rsidP="008638AB">
            <w:pPr>
              <w:keepNext/>
              <w:spacing w:before="120" w:after="120"/>
              <w:jc w:val="left"/>
              <w:rPr>
                <w:rFonts w:cs="Arial"/>
                <w:b/>
                <w:snapToGrid w:val="0"/>
                <w:sz w:val="16"/>
                <w:szCs w:val="18"/>
                <w:lang w:val="en-US" w:eastAsia="ja-JP"/>
              </w:rPr>
            </w:pPr>
            <w:r w:rsidRPr="008638AB">
              <w:rPr>
                <w:rFonts w:cs="Arial"/>
                <w:b/>
                <w:snapToGrid w:val="0"/>
                <w:sz w:val="16"/>
                <w:szCs w:val="18"/>
                <w:lang w:val="en-US" w:eastAsia="ja-JP"/>
              </w:rPr>
              <w:t>Herbicide Tolerance: Imazamox</w:t>
            </w:r>
          </w:p>
        </w:tc>
        <w:tc>
          <w:tcPr>
            <w:tcW w:w="1701" w:type="dxa"/>
            <w:tcBorders>
              <w:top w:val="single" w:sz="4" w:space="0" w:color="auto"/>
              <w:left w:val="dotted" w:sz="2" w:space="0" w:color="auto"/>
              <w:bottom w:val="dotted" w:sz="2" w:space="0" w:color="auto"/>
              <w:right w:val="dotted" w:sz="2" w:space="0" w:color="auto"/>
            </w:tcBorders>
          </w:tcPr>
          <w:p w14:paraId="33C5A9FA" w14:textId="77777777" w:rsidR="008638AB" w:rsidRPr="008638AB" w:rsidRDefault="008638AB" w:rsidP="008638A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4116A194" w14:textId="77777777" w:rsidR="008638AB" w:rsidRPr="008638AB" w:rsidRDefault="008638AB" w:rsidP="008638AB">
            <w:pPr>
              <w:keepNext/>
              <w:spacing w:before="120" w:after="120"/>
              <w:jc w:val="left"/>
              <w:rPr>
                <w:rFonts w:cs="Arial"/>
                <w:b/>
                <w:snapToGrid w:val="0"/>
                <w:sz w:val="16"/>
                <w:szCs w:val="18"/>
                <w:lang w:val="en-US" w:eastAsia="ja-JP"/>
              </w:rPr>
            </w:pPr>
          </w:p>
        </w:tc>
        <w:tc>
          <w:tcPr>
            <w:tcW w:w="1843" w:type="dxa"/>
            <w:tcBorders>
              <w:top w:val="single" w:sz="4" w:space="0" w:color="auto"/>
              <w:left w:val="dotted" w:sz="2" w:space="0" w:color="auto"/>
              <w:bottom w:val="dotted" w:sz="2" w:space="0" w:color="auto"/>
              <w:right w:val="dotted" w:sz="2" w:space="0" w:color="auto"/>
            </w:tcBorders>
          </w:tcPr>
          <w:p w14:paraId="1C4188BA" w14:textId="77777777" w:rsidR="008638AB" w:rsidRPr="008638AB" w:rsidRDefault="008638AB" w:rsidP="008638AB">
            <w:pPr>
              <w:keepNext/>
              <w:spacing w:before="120" w:after="120"/>
              <w:jc w:val="left"/>
              <w:rPr>
                <w:rFonts w:cs="Arial"/>
                <w:b/>
                <w:snapToGrid w:val="0"/>
                <w:sz w:val="16"/>
                <w:szCs w:val="18"/>
                <w:lang w:val="en-US" w:eastAsia="ja-JP"/>
              </w:rPr>
            </w:pPr>
          </w:p>
        </w:tc>
        <w:tc>
          <w:tcPr>
            <w:tcW w:w="2251" w:type="dxa"/>
            <w:tcBorders>
              <w:top w:val="single" w:sz="4" w:space="0" w:color="auto"/>
              <w:left w:val="dotted" w:sz="2" w:space="0" w:color="auto"/>
              <w:bottom w:val="dotted" w:sz="2" w:space="0" w:color="auto"/>
              <w:right w:val="dotted" w:sz="2" w:space="0" w:color="auto"/>
            </w:tcBorders>
          </w:tcPr>
          <w:p w14:paraId="192718DF" w14:textId="77777777" w:rsidR="008638AB" w:rsidRPr="008638AB" w:rsidRDefault="008638AB" w:rsidP="008638AB">
            <w:pPr>
              <w:keepNext/>
              <w:spacing w:before="120" w:after="120"/>
              <w:jc w:val="left"/>
              <w:rPr>
                <w:rFonts w:cs="Arial"/>
                <w:b/>
                <w:snapToGrid w:val="0"/>
                <w:sz w:val="16"/>
                <w:szCs w:val="18"/>
                <w:lang w:val="en-US" w:eastAsia="ja-JP"/>
              </w:rPr>
            </w:pPr>
          </w:p>
        </w:tc>
        <w:tc>
          <w:tcPr>
            <w:tcW w:w="567" w:type="dxa"/>
            <w:tcBorders>
              <w:top w:val="single" w:sz="4" w:space="0" w:color="auto"/>
              <w:left w:val="dotted" w:sz="2" w:space="0" w:color="auto"/>
              <w:bottom w:val="dotted" w:sz="2" w:space="0" w:color="auto"/>
              <w:right w:val="nil"/>
            </w:tcBorders>
          </w:tcPr>
          <w:p w14:paraId="0BF1D990" w14:textId="77777777" w:rsidR="008638AB" w:rsidRPr="008638AB" w:rsidRDefault="008638AB" w:rsidP="008638AB">
            <w:pPr>
              <w:keepNext/>
              <w:spacing w:before="120" w:after="120"/>
              <w:jc w:val="center"/>
              <w:rPr>
                <w:rFonts w:cs="Arial"/>
                <w:b/>
                <w:snapToGrid w:val="0"/>
                <w:sz w:val="16"/>
                <w:szCs w:val="18"/>
                <w:lang w:val="en-US" w:eastAsia="ja-JP"/>
              </w:rPr>
            </w:pPr>
          </w:p>
        </w:tc>
      </w:tr>
      <w:tr w:rsidR="008638AB" w:rsidRPr="008638AB" w14:paraId="4DDE2C5B"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639A3389" w14:textId="77777777" w:rsidR="008638AB" w:rsidRPr="008638AB" w:rsidRDefault="008638AB" w:rsidP="008638AB">
            <w:pPr>
              <w:keepNext/>
              <w:spacing w:before="120" w:after="120"/>
              <w:jc w:val="center"/>
              <w:rPr>
                <w:rFonts w:cs="Arial"/>
                <w:b/>
                <w:snapToGrid w:val="0"/>
                <w:sz w:val="16"/>
                <w:szCs w:val="18"/>
                <w:lang w:val="en-US" w:eastAsia="ja-JP"/>
              </w:rPr>
            </w:pPr>
            <w:r w:rsidRPr="008638AB">
              <w:rPr>
                <w:rFonts w:cs="Arial"/>
                <w:b/>
                <w:snapToGrid w:val="0"/>
                <w:sz w:val="16"/>
                <w:szCs w:val="18"/>
                <w:lang w:val="en-US" w:eastAsia="ja-JP"/>
              </w:rPr>
              <w:t>QL</w:t>
            </w:r>
          </w:p>
        </w:tc>
        <w:tc>
          <w:tcPr>
            <w:tcW w:w="420" w:type="dxa"/>
            <w:tcBorders>
              <w:top w:val="dotted" w:sz="2" w:space="0" w:color="auto"/>
              <w:left w:val="dotted" w:sz="2" w:space="0" w:color="auto"/>
              <w:bottom w:val="dotted" w:sz="2" w:space="0" w:color="auto"/>
              <w:right w:val="dotted" w:sz="2" w:space="0" w:color="auto"/>
            </w:tcBorders>
          </w:tcPr>
          <w:p w14:paraId="2DB7EC5B" w14:textId="77777777" w:rsidR="008638AB" w:rsidRPr="008638AB" w:rsidRDefault="008638AB" w:rsidP="008638AB">
            <w:pPr>
              <w:keepNext/>
              <w:spacing w:before="120" w:after="120"/>
              <w:jc w:val="center"/>
              <w:rPr>
                <w:rFonts w:cs="Arial"/>
                <w:snapToGrid w:val="0"/>
                <w:sz w:val="16"/>
                <w:szCs w:val="18"/>
                <w:lang w:val="en-US" w:eastAsia="ja-JP"/>
              </w:rPr>
            </w:pPr>
          </w:p>
        </w:tc>
        <w:tc>
          <w:tcPr>
            <w:tcW w:w="1671" w:type="dxa"/>
            <w:tcBorders>
              <w:top w:val="dotted" w:sz="2" w:space="0" w:color="auto"/>
              <w:left w:val="dotted" w:sz="2" w:space="0" w:color="auto"/>
              <w:bottom w:val="dotted" w:sz="2" w:space="0" w:color="auto"/>
              <w:right w:val="dotted" w:sz="2" w:space="0" w:color="auto"/>
            </w:tcBorders>
          </w:tcPr>
          <w:p w14:paraId="03F333E2"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absent</w:t>
            </w:r>
          </w:p>
        </w:tc>
        <w:tc>
          <w:tcPr>
            <w:tcW w:w="1701" w:type="dxa"/>
            <w:tcBorders>
              <w:top w:val="dotted" w:sz="2" w:space="0" w:color="auto"/>
              <w:left w:val="dotted" w:sz="2" w:space="0" w:color="auto"/>
              <w:bottom w:val="dotted" w:sz="2" w:space="0" w:color="auto"/>
              <w:right w:val="dotted" w:sz="2" w:space="0" w:color="auto"/>
            </w:tcBorders>
          </w:tcPr>
          <w:p w14:paraId="241A09E5" w14:textId="77777777" w:rsidR="008638AB" w:rsidRPr="008638AB" w:rsidRDefault="008638AB" w:rsidP="008638AB">
            <w:pPr>
              <w:keepNext/>
              <w:spacing w:before="120" w:after="120"/>
              <w:jc w:val="left"/>
              <w:rPr>
                <w:rFonts w:cs="Arial"/>
                <w:snapToGrid w:val="0"/>
                <w:sz w:val="16"/>
                <w:szCs w:val="18"/>
                <w:lang w:val="en-US" w:eastAsia="ja-JP"/>
              </w:rPr>
            </w:pPr>
          </w:p>
        </w:tc>
        <w:tc>
          <w:tcPr>
            <w:tcW w:w="1843" w:type="dxa"/>
            <w:tcBorders>
              <w:top w:val="dotted" w:sz="2" w:space="0" w:color="auto"/>
              <w:left w:val="dotted" w:sz="2" w:space="0" w:color="auto"/>
              <w:bottom w:val="dotted" w:sz="2" w:space="0" w:color="auto"/>
              <w:right w:val="dotted" w:sz="2" w:space="0" w:color="auto"/>
            </w:tcBorders>
          </w:tcPr>
          <w:p w14:paraId="15FA50CA" w14:textId="77777777" w:rsidR="008638AB" w:rsidRPr="008638AB" w:rsidRDefault="008638AB" w:rsidP="008638AB">
            <w:pPr>
              <w:keepNext/>
              <w:spacing w:before="120" w:after="120"/>
              <w:jc w:val="left"/>
              <w:rPr>
                <w:rFonts w:cs="Arial"/>
                <w:snapToGrid w:val="0"/>
                <w:sz w:val="16"/>
                <w:szCs w:val="18"/>
                <w:lang w:val="en-US" w:eastAsia="ja-JP"/>
              </w:rPr>
            </w:pPr>
          </w:p>
        </w:tc>
        <w:tc>
          <w:tcPr>
            <w:tcW w:w="1843" w:type="dxa"/>
            <w:tcBorders>
              <w:top w:val="dotted" w:sz="2" w:space="0" w:color="auto"/>
              <w:left w:val="dotted" w:sz="2" w:space="0" w:color="auto"/>
              <w:bottom w:val="dotted" w:sz="2" w:space="0" w:color="auto"/>
              <w:right w:val="dotted" w:sz="2" w:space="0" w:color="auto"/>
            </w:tcBorders>
          </w:tcPr>
          <w:p w14:paraId="3EFA0A82" w14:textId="77777777" w:rsidR="008638AB" w:rsidRPr="008638AB" w:rsidRDefault="008638AB" w:rsidP="008638AB">
            <w:pPr>
              <w:keepNext/>
              <w:spacing w:before="120" w:after="120"/>
              <w:jc w:val="left"/>
              <w:rPr>
                <w:rFonts w:cs="Arial"/>
                <w:snapToGrid w:val="0"/>
                <w:sz w:val="16"/>
                <w:szCs w:val="18"/>
                <w:lang w:val="en-US" w:eastAsia="ja-JP"/>
              </w:rPr>
            </w:pPr>
          </w:p>
        </w:tc>
        <w:tc>
          <w:tcPr>
            <w:tcW w:w="2251" w:type="dxa"/>
            <w:tcBorders>
              <w:top w:val="dotted" w:sz="2" w:space="0" w:color="auto"/>
              <w:left w:val="dotted" w:sz="2" w:space="0" w:color="auto"/>
              <w:bottom w:val="dotted" w:sz="2" w:space="0" w:color="auto"/>
              <w:right w:val="dotted" w:sz="2" w:space="0" w:color="auto"/>
            </w:tcBorders>
          </w:tcPr>
          <w:p w14:paraId="1971EEC0"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ES MAMBO</w:t>
            </w:r>
          </w:p>
        </w:tc>
        <w:tc>
          <w:tcPr>
            <w:tcW w:w="567" w:type="dxa"/>
            <w:tcBorders>
              <w:top w:val="dotted" w:sz="2" w:space="0" w:color="auto"/>
              <w:left w:val="dotted" w:sz="2" w:space="0" w:color="auto"/>
              <w:bottom w:val="dotted" w:sz="2" w:space="0" w:color="auto"/>
              <w:right w:val="nil"/>
            </w:tcBorders>
          </w:tcPr>
          <w:p w14:paraId="42E10734" w14:textId="77777777" w:rsidR="008638AB" w:rsidRPr="008638AB" w:rsidRDefault="008638AB" w:rsidP="008638AB">
            <w:pPr>
              <w:keepNext/>
              <w:spacing w:before="120" w:after="120"/>
              <w:jc w:val="center"/>
              <w:rPr>
                <w:rFonts w:cs="Arial"/>
                <w:snapToGrid w:val="0"/>
                <w:sz w:val="16"/>
                <w:szCs w:val="18"/>
                <w:lang w:val="en-US" w:eastAsia="ja-JP"/>
              </w:rPr>
            </w:pPr>
            <w:r w:rsidRPr="008638AB">
              <w:rPr>
                <w:rFonts w:cs="Arial"/>
                <w:snapToGrid w:val="0"/>
                <w:sz w:val="16"/>
                <w:szCs w:val="18"/>
                <w:lang w:val="en-US" w:eastAsia="ja-JP"/>
              </w:rPr>
              <w:t>1</w:t>
            </w:r>
          </w:p>
        </w:tc>
      </w:tr>
      <w:tr w:rsidR="008638AB" w:rsidRPr="008638AB" w14:paraId="5BDD4833" w14:textId="77777777" w:rsidTr="00BB0EBB">
        <w:trPr>
          <w:cantSplit/>
          <w:jc w:val="center"/>
        </w:trPr>
        <w:tc>
          <w:tcPr>
            <w:tcW w:w="638" w:type="dxa"/>
            <w:tcBorders>
              <w:top w:val="dotted" w:sz="2" w:space="0" w:color="auto"/>
              <w:left w:val="nil"/>
              <w:bottom w:val="dotted" w:sz="2" w:space="0" w:color="auto"/>
              <w:right w:val="dotted" w:sz="2" w:space="0" w:color="auto"/>
            </w:tcBorders>
          </w:tcPr>
          <w:p w14:paraId="5F58906C" w14:textId="77777777" w:rsidR="008638AB" w:rsidRPr="008638AB" w:rsidRDefault="008638AB" w:rsidP="008638AB">
            <w:pPr>
              <w:keepNext/>
              <w:spacing w:before="120" w:after="120"/>
              <w:jc w:val="center"/>
              <w:rPr>
                <w:rFonts w:cs="Arial"/>
                <w:b/>
                <w:snapToGrid w:val="0"/>
                <w:sz w:val="16"/>
                <w:szCs w:val="18"/>
                <w:lang w:val="en-US" w:eastAsia="ja-JP"/>
              </w:rPr>
            </w:pPr>
          </w:p>
        </w:tc>
        <w:tc>
          <w:tcPr>
            <w:tcW w:w="420" w:type="dxa"/>
            <w:tcBorders>
              <w:top w:val="dotted" w:sz="2" w:space="0" w:color="auto"/>
              <w:left w:val="dotted" w:sz="2" w:space="0" w:color="auto"/>
              <w:bottom w:val="dotted" w:sz="2" w:space="0" w:color="auto"/>
              <w:right w:val="dotted" w:sz="2" w:space="0" w:color="auto"/>
            </w:tcBorders>
          </w:tcPr>
          <w:p w14:paraId="63A9789E" w14:textId="77777777" w:rsidR="008638AB" w:rsidRPr="008638AB" w:rsidRDefault="008638AB" w:rsidP="008638AB">
            <w:pPr>
              <w:keepNext/>
              <w:spacing w:before="120" w:after="120"/>
              <w:jc w:val="center"/>
              <w:rPr>
                <w:rFonts w:cs="Arial"/>
                <w:b/>
                <w:snapToGrid w:val="0"/>
                <w:sz w:val="16"/>
                <w:szCs w:val="18"/>
                <w:lang w:val="en-US" w:eastAsia="ja-JP"/>
              </w:rPr>
            </w:pPr>
          </w:p>
        </w:tc>
        <w:tc>
          <w:tcPr>
            <w:tcW w:w="1671" w:type="dxa"/>
            <w:tcBorders>
              <w:top w:val="dotted" w:sz="2" w:space="0" w:color="auto"/>
              <w:left w:val="dotted" w:sz="2" w:space="0" w:color="auto"/>
              <w:bottom w:val="dotted" w:sz="2" w:space="0" w:color="auto"/>
              <w:right w:val="dotted" w:sz="2" w:space="0" w:color="auto"/>
            </w:tcBorders>
          </w:tcPr>
          <w:p w14:paraId="77852920"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present</w:t>
            </w:r>
          </w:p>
        </w:tc>
        <w:tc>
          <w:tcPr>
            <w:tcW w:w="1701" w:type="dxa"/>
            <w:tcBorders>
              <w:top w:val="dotted" w:sz="2" w:space="0" w:color="auto"/>
              <w:left w:val="dotted" w:sz="2" w:space="0" w:color="auto"/>
              <w:bottom w:val="dotted" w:sz="2" w:space="0" w:color="auto"/>
              <w:right w:val="dotted" w:sz="2" w:space="0" w:color="auto"/>
            </w:tcBorders>
          </w:tcPr>
          <w:p w14:paraId="4A87A7C3" w14:textId="77777777" w:rsidR="008638AB" w:rsidRPr="008638AB" w:rsidRDefault="008638AB" w:rsidP="008638AB">
            <w:pPr>
              <w:keepNext/>
              <w:spacing w:before="120" w:after="120"/>
              <w:jc w:val="left"/>
              <w:rPr>
                <w:rFonts w:cs="Arial"/>
                <w:snapToGrid w:val="0"/>
                <w:sz w:val="16"/>
                <w:szCs w:val="18"/>
                <w:lang w:val="en-US" w:eastAsia="ja-JP"/>
              </w:rPr>
            </w:pPr>
          </w:p>
        </w:tc>
        <w:tc>
          <w:tcPr>
            <w:tcW w:w="1843" w:type="dxa"/>
            <w:tcBorders>
              <w:top w:val="dotted" w:sz="2" w:space="0" w:color="auto"/>
              <w:left w:val="dotted" w:sz="2" w:space="0" w:color="auto"/>
              <w:bottom w:val="dotted" w:sz="2" w:space="0" w:color="auto"/>
              <w:right w:val="dotted" w:sz="2" w:space="0" w:color="auto"/>
            </w:tcBorders>
          </w:tcPr>
          <w:p w14:paraId="513BB67C" w14:textId="77777777" w:rsidR="008638AB" w:rsidRPr="008638AB" w:rsidRDefault="008638AB" w:rsidP="008638AB">
            <w:pPr>
              <w:keepNext/>
              <w:spacing w:before="120" w:after="120"/>
              <w:jc w:val="left"/>
              <w:rPr>
                <w:rFonts w:cs="Arial"/>
                <w:snapToGrid w:val="0"/>
                <w:sz w:val="16"/>
                <w:szCs w:val="18"/>
                <w:lang w:val="en-US" w:eastAsia="ja-JP"/>
              </w:rPr>
            </w:pPr>
          </w:p>
        </w:tc>
        <w:tc>
          <w:tcPr>
            <w:tcW w:w="1843" w:type="dxa"/>
            <w:tcBorders>
              <w:top w:val="dotted" w:sz="2" w:space="0" w:color="auto"/>
              <w:left w:val="dotted" w:sz="2" w:space="0" w:color="auto"/>
              <w:bottom w:val="dotted" w:sz="2" w:space="0" w:color="auto"/>
              <w:right w:val="dotted" w:sz="2" w:space="0" w:color="auto"/>
            </w:tcBorders>
          </w:tcPr>
          <w:p w14:paraId="7AD49A4B" w14:textId="77777777" w:rsidR="008638AB" w:rsidRPr="008638AB" w:rsidRDefault="008638AB" w:rsidP="008638AB">
            <w:pPr>
              <w:keepNext/>
              <w:spacing w:before="120" w:after="120"/>
              <w:jc w:val="left"/>
              <w:rPr>
                <w:rFonts w:cs="Arial"/>
                <w:snapToGrid w:val="0"/>
                <w:sz w:val="16"/>
                <w:szCs w:val="18"/>
                <w:lang w:val="en-US" w:eastAsia="ja-JP"/>
              </w:rPr>
            </w:pPr>
          </w:p>
        </w:tc>
        <w:tc>
          <w:tcPr>
            <w:tcW w:w="2251" w:type="dxa"/>
            <w:tcBorders>
              <w:top w:val="dotted" w:sz="2" w:space="0" w:color="auto"/>
              <w:left w:val="dotted" w:sz="2" w:space="0" w:color="auto"/>
              <w:bottom w:val="dotted" w:sz="2" w:space="0" w:color="auto"/>
              <w:right w:val="dotted" w:sz="2" w:space="0" w:color="auto"/>
            </w:tcBorders>
          </w:tcPr>
          <w:p w14:paraId="49303AFD" w14:textId="77777777" w:rsidR="008638AB" w:rsidRPr="008638AB" w:rsidRDefault="008638AB" w:rsidP="008638AB">
            <w:pPr>
              <w:keepNext/>
              <w:spacing w:before="120" w:after="120"/>
              <w:jc w:val="left"/>
              <w:rPr>
                <w:rFonts w:cs="Arial"/>
                <w:snapToGrid w:val="0"/>
                <w:sz w:val="16"/>
                <w:szCs w:val="18"/>
                <w:lang w:val="en-US" w:eastAsia="ja-JP"/>
              </w:rPr>
            </w:pPr>
            <w:r w:rsidRPr="008638AB">
              <w:rPr>
                <w:rFonts w:cs="Arial"/>
                <w:snapToGrid w:val="0"/>
                <w:sz w:val="16"/>
                <w:szCs w:val="18"/>
                <w:lang w:val="en-US" w:eastAsia="ja-JP"/>
              </w:rPr>
              <w:t>LG CONSTRUCTOR CL</w:t>
            </w:r>
          </w:p>
        </w:tc>
        <w:tc>
          <w:tcPr>
            <w:tcW w:w="567" w:type="dxa"/>
            <w:tcBorders>
              <w:top w:val="dotted" w:sz="2" w:space="0" w:color="auto"/>
              <w:left w:val="dotted" w:sz="2" w:space="0" w:color="auto"/>
              <w:bottom w:val="dotted" w:sz="2" w:space="0" w:color="auto"/>
              <w:right w:val="nil"/>
            </w:tcBorders>
          </w:tcPr>
          <w:p w14:paraId="5A53CC9B" w14:textId="77777777" w:rsidR="008638AB" w:rsidRPr="008638AB" w:rsidRDefault="008638AB" w:rsidP="008638AB">
            <w:pPr>
              <w:keepNext/>
              <w:spacing w:before="120" w:after="120"/>
              <w:jc w:val="center"/>
              <w:rPr>
                <w:rFonts w:cs="Arial"/>
                <w:snapToGrid w:val="0"/>
                <w:sz w:val="16"/>
                <w:szCs w:val="18"/>
                <w:lang w:val="en-US" w:eastAsia="ja-JP"/>
              </w:rPr>
            </w:pPr>
            <w:r w:rsidRPr="008638AB">
              <w:rPr>
                <w:rFonts w:cs="Arial"/>
                <w:snapToGrid w:val="0"/>
                <w:sz w:val="16"/>
                <w:szCs w:val="18"/>
                <w:lang w:val="en-US" w:eastAsia="ja-JP"/>
              </w:rPr>
              <w:t>9</w:t>
            </w:r>
          </w:p>
        </w:tc>
      </w:tr>
      <w:tr w:rsidR="008638AB" w:rsidRPr="008638AB" w14:paraId="7A3057DD" w14:textId="77777777" w:rsidTr="00BB0EBB">
        <w:trPr>
          <w:cantSplit/>
          <w:jc w:val="center"/>
        </w:trPr>
        <w:tc>
          <w:tcPr>
            <w:tcW w:w="638" w:type="dxa"/>
            <w:tcBorders>
              <w:top w:val="dotted" w:sz="2" w:space="0" w:color="auto"/>
              <w:left w:val="nil"/>
              <w:bottom w:val="single" w:sz="4" w:space="0" w:color="auto"/>
              <w:right w:val="dotted" w:sz="2" w:space="0" w:color="auto"/>
            </w:tcBorders>
          </w:tcPr>
          <w:p w14:paraId="5327A9F6" w14:textId="77777777" w:rsidR="008638AB" w:rsidRPr="008638AB" w:rsidRDefault="008638AB" w:rsidP="008638AB">
            <w:pPr>
              <w:keepNext/>
              <w:spacing w:before="120" w:after="120"/>
              <w:jc w:val="center"/>
              <w:rPr>
                <w:rFonts w:cs="Arial"/>
                <w:b/>
                <w:snapToGrid w:val="0"/>
                <w:sz w:val="16"/>
                <w:szCs w:val="18"/>
                <w:lang w:val="en-US" w:eastAsia="ja-JP"/>
              </w:rPr>
            </w:pPr>
          </w:p>
        </w:tc>
        <w:tc>
          <w:tcPr>
            <w:tcW w:w="420" w:type="dxa"/>
            <w:tcBorders>
              <w:top w:val="dotted" w:sz="2" w:space="0" w:color="auto"/>
              <w:left w:val="dotted" w:sz="2" w:space="0" w:color="auto"/>
              <w:bottom w:val="single" w:sz="4" w:space="0" w:color="auto"/>
              <w:right w:val="dotted" w:sz="2" w:space="0" w:color="auto"/>
            </w:tcBorders>
          </w:tcPr>
          <w:p w14:paraId="33B02F9D" w14:textId="77777777" w:rsidR="008638AB" w:rsidRPr="008638AB" w:rsidRDefault="008638AB" w:rsidP="008638AB">
            <w:pPr>
              <w:keepNext/>
              <w:spacing w:before="120" w:after="120"/>
              <w:jc w:val="center"/>
              <w:rPr>
                <w:rFonts w:cs="Arial"/>
                <w:b/>
                <w:snapToGrid w:val="0"/>
                <w:sz w:val="16"/>
                <w:szCs w:val="18"/>
                <w:lang w:val="en-US" w:eastAsia="ja-JP"/>
              </w:rPr>
            </w:pPr>
          </w:p>
        </w:tc>
        <w:tc>
          <w:tcPr>
            <w:tcW w:w="1671" w:type="dxa"/>
            <w:tcBorders>
              <w:top w:val="dotted" w:sz="2" w:space="0" w:color="auto"/>
              <w:left w:val="dotted" w:sz="2" w:space="0" w:color="auto"/>
              <w:bottom w:val="single" w:sz="4" w:space="0" w:color="auto"/>
              <w:right w:val="dotted" w:sz="2" w:space="0" w:color="auto"/>
            </w:tcBorders>
          </w:tcPr>
          <w:p w14:paraId="091F6D6F" w14:textId="77777777" w:rsidR="008638AB" w:rsidRPr="008638AB" w:rsidRDefault="008638AB" w:rsidP="008638AB">
            <w:pPr>
              <w:keepNext/>
              <w:spacing w:before="120" w:after="120"/>
              <w:jc w:val="left"/>
              <w:rPr>
                <w:rFonts w:cs="Arial"/>
                <w:snapToGrid w:val="0"/>
                <w:sz w:val="16"/>
                <w:szCs w:val="18"/>
                <w:lang w:val="en-US" w:eastAsia="ja-JP"/>
              </w:rPr>
            </w:pPr>
          </w:p>
        </w:tc>
        <w:tc>
          <w:tcPr>
            <w:tcW w:w="1701" w:type="dxa"/>
            <w:tcBorders>
              <w:top w:val="dotted" w:sz="2" w:space="0" w:color="auto"/>
              <w:left w:val="dotted" w:sz="2" w:space="0" w:color="auto"/>
              <w:bottom w:val="single" w:sz="4" w:space="0" w:color="auto"/>
              <w:right w:val="dotted" w:sz="2" w:space="0" w:color="auto"/>
            </w:tcBorders>
          </w:tcPr>
          <w:p w14:paraId="15B5F52C" w14:textId="77777777" w:rsidR="008638AB" w:rsidRPr="008638AB" w:rsidRDefault="008638AB" w:rsidP="008638AB">
            <w:pPr>
              <w:keepNext/>
              <w:spacing w:before="120" w:after="120"/>
              <w:jc w:val="left"/>
              <w:rPr>
                <w:rFonts w:cs="Arial"/>
                <w:snapToGrid w:val="0"/>
                <w:sz w:val="16"/>
                <w:szCs w:val="18"/>
                <w:lang w:val="en-US" w:eastAsia="ja-JP"/>
              </w:rPr>
            </w:pPr>
          </w:p>
        </w:tc>
        <w:tc>
          <w:tcPr>
            <w:tcW w:w="1843" w:type="dxa"/>
            <w:tcBorders>
              <w:top w:val="dotted" w:sz="2" w:space="0" w:color="auto"/>
              <w:left w:val="dotted" w:sz="2" w:space="0" w:color="auto"/>
              <w:bottom w:val="single" w:sz="4" w:space="0" w:color="auto"/>
              <w:right w:val="dotted" w:sz="2" w:space="0" w:color="auto"/>
            </w:tcBorders>
          </w:tcPr>
          <w:p w14:paraId="008B5528" w14:textId="77777777" w:rsidR="008638AB" w:rsidRPr="008638AB" w:rsidRDefault="008638AB" w:rsidP="008638AB">
            <w:pPr>
              <w:keepNext/>
              <w:spacing w:before="120" w:after="120"/>
              <w:jc w:val="left"/>
              <w:rPr>
                <w:rFonts w:cs="Arial"/>
                <w:snapToGrid w:val="0"/>
                <w:sz w:val="16"/>
                <w:szCs w:val="18"/>
                <w:lang w:val="en-US" w:eastAsia="ja-JP"/>
              </w:rPr>
            </w:pPr>
          </w:p>
        </w:tc>
        <w:tc>
          <w:tcPr>
            <w:tcW w:w="1843" w:type="dxa"/>
            <w:tcBorders>
              <w:top w:val="dotted" w:sz="2" w:space="0" w:color="auto"/>
              <w:left w:val="dotted" w:sz="2" w:space="0" w:color="auto"/>
              <w:bottom w:val="single" w:sz="4" w:space="0" w:color="auto"/>
              <w:right w:val="dotted" w:sz="2" w:space="0" w:color="auto"/>
            </w:tcBorders>
          </w:tcPr>
          <w:p w14:paraId="7C4E8D89" w14:textId="77777777" w:rsidR="008638AB" w:rsidRPr="008638AB" w:rsidRDefault="008638AB" w:rsidP="008638AB">
            <w:pPr>
              <w:keepNext/>
              <w:spacing w:before="120" w:after="120"/>
              <w:jc w:val="left"/>
              <w:rPr>
                <w:rFonts w:cs="Arial"/>
                <w:snapToGrid w:val="0"/>
                <w:sz w:val="16"/>
                <w:szCs w:val="18"/>
                <w:lang w:val="en-US" w:eastAsia="ja-JP"/>
              </w:rPr>
            </w:pPr>
          </w:p>
        </w:tc>
        <w:tc>
          <w:tcPr>
            <w:tcW w:w="2251" w:type="dxa"/>
            <w:tcBorders>
              <w:top w:val="dotted" w:sz="2" w:space="0" w:color="auto"/>
              <w:left w:val="dotted" w:sz="2" w:space="0" w:color="auto"/>
              <w:bottom w:val="single" w:sz="4" w:space="0" w:color="auto"/>
              <w:right w:val="dotted" w:sz="2" w:space="0" w:color="auto"/>
            </w:tcBorders>
          </w:tcPr>
          <w:p w14:paraId="6C98AED7" w14:textId="77777777" w:rsidR="008638AB" w:rsidRPr="008638AB" w:rsidRDefault="008638AB" w:rsidP="008638AB">
            <w:pPr>
              <w:keepNext/>
              <w:spacing w:before="120" w:after="120"/>
              <w:jc w:val="left"/>
              <w:rPr>
                <w:rFonts w:cs="Arial"/>
                <w:snapToGrid w:val="0"/>
                <w:sz w:val="16"/>
                <w:szCs w:val="18"/>
                <w:lang w:val="en-US" w:eastAsia="ja-JP"/>
              </w:rPr>
            </w:pPr>
          </w:p>
        </w:tc>
        <w:tc>
          <w:tcPr>
            <w:tcW w:w="567" w:type="dxa"/>
            <w:tcBorders>
              <w:top w:val="dotted" w:sz="2" w:space="0" w:color="auto"/>
              <w:left w:val="dotted" w:sz="2" w:space="0" w:color="auto"/>
              <w:bottom w:val="single" w:sz="4" w:space="0" w:color="auto"/>
              <w:right w:val="nil"/>
            </w:tcBorders>
          </w:tcPr>
          <w:p w14:paraId="38784D0A" w14:textId="77777777" w:rsidR="008638AB" w:rsidRPr="008638AB" w:rsidRDefault="008638AB" w:rsidP="008638AB">
            <w:pPr>
              <w:keepNext/>
              <w:spacing w:before="120" w:after="120"/>
              <w:jc w:val="center"/>
              <w:rPr>
                <w:rFonts w:cs="Arial"/>
                <w:snapToGrid w:val="0"/>
                <w:sz w:val="16"/>
                <w:szCs w:val="18"/>
                <w:lang w:val="en-US" w:eastAsia="ja-JP"/>
              </w:rPr>
            </w:pPr>
          </w:p>
        </w:tc>
      </w:tr>
    </w:tbl>
    <w:p w14:paraId="2BA7B452" w14:textId="77777777" w:rsidR="008638AB" w:rsidRPr="008638AB" w:rsidRDefault="008638AB" w:rsidP="008638AB">
      <w:pPr>
        <w:jc w:val="left"/>
        <w:rPr>
          <w:rFonts w:cs="Arial"/>
          <w:lang w:val="en-US"/>
        </w:rPr>
      </w:pPr>
    </w:p>
    <w:p w14:paraId="5BBD6B27" w14:textId="77777777" w:rsidR="008638AB" w:rsidRPr="008638AB" w:rsidRDefault="008638AB" w:rsidP="008638AB">
      <w:pPr>
        <w:jc w:val="left"/>
        <w:rPr>
          <w:rFonts w:cs="Arial"/>
          <w:lang w:val="en-US"/>
        </w:rPr>
      </w:pPr>
      <w:r w:rsidRPr="008638AB">
        <w:rPr>
          <w:rFonts w:cs="Arial"/>
          <w:lang w:val="en-US"/>
        </w:rPr>
        <w:t xml:space="preserve">  </w:t>
      </w:r>
      <w:r w:rsidRPr="008638AB">
        <w:rPr>
          <w:rFonts w:cs="Arial"/>
          <w:b/>
          <w:lang w:val="en-US"/>
        </w:rPr>
        <w:t>[i]</w:t>
      </w:r>
      <w:r w:rsidRPr="008638AB">
        <w:rPr>
          <w:rFonts w:cs="Arial"/>
          <w:lang w:val="en-US"/>
        </w:rPr>
        <w:tab/>
        <w:t>indicate type of expression (QL, PQ, QN)</w:t>
      </w:r>
    </w:p>
    <w:p w14:paraId="0CC4AE4F" w14:textId="77777777" w:rsidR="008638AB" w:rsidRPr="008638AB" w:rsidRDefault="008638AB" w:rsidP="008638AB">
      <w:pPr>
        <w:jc w:val="left"/>
        <w:rPr>
          <w:rFonts w:cs="Arial"/>
          <w:lang w:val="en-US"/>
        </w:rPr>
      </w:pPr>
      <w:r w:rsidRPr="008638AB">
        <w:rPr>
          <w:rFonts w:cs="Arial"/>
          <w:lang w:val="en-US"/>
        </w:rPr>
        <w:t xml:space="preserve"> </w:t>
      </w:r>
      <w:r w:rsidRPr="008638AB">
        <w:rPr>
          <w:rFonts w:cs="Arial"/>
          <w:b/>
          <w:lang w:val="en-US"/>
        </w:rPr>
        <w:t>[ii]</w:t>
      </w:r>
      <w:r w:rsidRPr="008638AB">
        <w:rPr>
          <w:rFonts w:cs="Arial"/>
          <w:lang w:val="en-US"/>
        </w:rPr>
        <w:tab/>
        <w:t>indicate method of observation (VG, VS, MG, MS)</w:t>
      </w:r>
    </w:p>
    <w:p w14:paraId="705FB8D4" w14:textId="77777777" w:rsidR="008638AB" w:rsidRPr="008638AB" w:rsidRDefault="008638AB" w:rsidP="008638AB">
      <w:pPr>
        <w:jc w:val="left"/>
        <w:rPr>
          <w:rFonts w:cs="Arial"/>
          <w:lang w:val="en-US"/>
        </w:rPr>
      </w:pPr>
      <w:r w:rsidRPr="008638AB">
        <w:rPr>
          <w:rFonts w:cs="Arial"/>
          <w:b/>
          <w:lang w:val="en-US"/>
        </w:rPr>
        <w:t>[iii]</w:t>
      </w:r>
      <w:r w:rsidRPr="008638AB">
        <w:rPr>
          <w:rFonts w:cs="Arial"/>
          <w:lang w:val="en-US"/>
        </w:rPr>
        <w:tab/>
        <w:t>example varieties to be provided for at least 2 states.</w:t>
      </w:r>
    </w:p>
    <w:p w14:paraId="23429CB2" w14:textId="77777777" w:rsidR="008638AB" w:rsidRPr="008638AB" w:rsidRDefault="008638AB" w:rsidP="008638AB">
      <w:pPr>
        <w:jc w:val="left"/>
        <w:rPr>
          <w:rFonts w:cs="Arial"/>
          <w:lang w:val="en-US"/>
        </w:rPr>
      </w:pPr>
    </w:p>
    <w:p w14:paraId="4D821FEC" w14:textId="77777777" w:rsidR="008638AB" w:rsidRPr="008638AB" w:rsidRDefault="008638AB" w:rsidP="008638AB">
      <w:pPr>
        <w:jc w:val="left"/>
        <w:rPr>
          <w:rFonts w:cs="Arial"/>
          <w:lang w:val="en-US"/>
        </w:rPr>
      </w:pPr>
    </w:p>
    <w:p w14:paraId="140F709C" w14:textId="77777777" w:rsidR="008638AB" w:rsidRPr="008638AB" w:rsidRDefault="008638AB" w:rsidP="008638AB">
      <w:pPr>
        <w:jc w:val="left"/>
        <w:rPr>
          <w:rFonts w:cs="Arial"/>
          <w:lang w:val="en-US"/>
        </w:rPr>
      </w:pPr>
    </w:p>
    <w:tbl>
      <w:tblPr>
        <w:tblW w:w="105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8638AB" w:rsidRPr="008638AB" w14:paraId="3EE936F0" w14:textId="77777777" w:rsidTr="00BB0EBB">
        <w:trPr>
          <w:jc w:val="right"/>
        </w:trPr>
        <w:tc>
          <w:tcPr>
            <w:tcW w:w="10513" w:type="dxa"/>
          </w:tcPr>
          <w:p w14:paraId="2F5FDC47" w14:textId="77777777" w:rsidR="008638AB" w:rsidRPr="008638AB" w:rsidRDefault="008638AB" w:rsidP="008638AB">
            <w:pPr>
              <w:spacing w:before="60"/>
              <w:jc w:val="left"/>
              <w:rPr>
                <w:rFonts w:cs="Arial"/>
                <w:lang w:val="en-US"/>
              </w:rPr>
            </w:pPr>
            <w:r w:rsidRPr="008638AB">
              <w:rPr>
                <w:rFonts w:cs="Arial"/>
                <w:lang w:val="en-US"/>
              </w:rPr>
              <w:t xml:space="preserve">Explanation / Illustration (including extent of the use of the characteristic(s)):  </w:t>
            </w:r>
          </w:p>
          <w:p w14:paraId="0B924DD6" w14:textId="77777777" w:rsidR="008638AB" w:rsidRPr="008638AB" w:rsidRDefault="008638AB" w:rsidP="008638AB">
            <w:pPr>
              <w:spacing w:before="60"/>
              <w:jc w:val="left"/>
              <w:rPr>
                <w:rFonts w:cs="Arial"/>
                <w:lang w:val="en-US"/>
              </w:rPr>
            </w:pPr>
            <w:r w:rsidRPr="008638AB">
              <w:rPr>
                <w:rFonts w:cs="Arial"/>
                <w:lang w:val="en-US"/>
              </w:rPr>
              <w:t>Tests are carried out on 200 plants over two replicates.</w:t>
            </w:r>
          </w:p>
          <w:p w14:paraId="06C0CD82" w14:textId="77777777" w:rsidR="008638AB" w:rsidRPr="008638AB" w:rsidRDefault="008638AB" w:rsidP="008638AB">
            <w:pPr>
              <w:spacing w:before="60"/>
              <w:jc w:val="left"/>
              <w:rPr>
                <w:rFonts w:cs="Arial"/>
                <w:lang w:val="en-US"/>
              </w:rPr>
            </w:pPr>
          </w:p>
          <w:p w14:paraId="2D98A1A2" w14:textId="77777777" w:rsidR="008638AB" w:rsidRPr="008638AB" w:rsidRDefault="008638AB" w:rsidP="008638AB">
            <w:pPr>
              <w:spacing w:before="60"/>
              <w:jc w:val="left"/>
              <w:rPr>
                <w:rFonts w:cs="Arial"/>
                <w:lang w:val="en-US"/>
              </w:rPr>
            </w:pPr>
            <w:r w:rsidRPr="008638AB">
              <w:rPr>
                <w:rFonts w:cs="Arial"/>
                <w:lang w:val="en-US"/>
              </w:rPr>
              <w:t>Young plants are treated with Imazamox according to instruction on the product label.  Observations are made approx. four weeks later:</w:t>
            </w:r>
          </w:p>
          <w:p w14:paraId="537DA089" w14:textId="77777777" w:rsidR="008638AB" w:rsidRPr="008638AB" w:rsidRDefault="008638AB" w:rsidP="008638AB">
            <w:pPr>
              <w:spacing w:before="60"/>
              <w:jc w:val="left"/>
              <w:rPr>
                <w:rFonts w:cs="Arial"/>
                <w:lang w:val="en-US"/>
              </w:rPr>
            </w:pPr>
          </w:p>
          <w:tbl>
            <w:tblPr>
              <w:tblStyle w:val="TableGrid1"/>
              <w:tblW w:w="0" w:type="auto"/>
              <w:tblLook w:val="04A0" w:firstRow="1" w:lastRow="0" w:firstColumn="1" w:lastColumn="0" w:noHBand="0" w:noVBand="1"/>
            </w:tblPr>
            <w:tblGrid>
              <w:gridCol w:w="807"/>
              <w:gridCol w:w="2268"/>
              <w:gridCol w:w="6379"/>
            </w:tblGrid>
            <w:tr w:rsidR="008638AB" w:rsidRPr="008638AB" w14:paraId="76D43B38" w14:textId="77777777" w:rsidTr="00BB0EBB">
              <w:tc>
                <w:tcPr>
                  <w:tcW w:w="807" w:type="dxa"/>
                </w:tcPr>
                <w:p w14:paraId="15849C10" w14:textId="77777777" w:rsidR="008638AB" w:rsidRPr="008638AB" w:rsidRDefault="008638AB" w:rsidP="008638AB">
                  <w:pPr>
                    <w:spacing w:before="60"/>
                    <w:jc w:val="center"/>
                    <w:rPr>
                      <w:lang w:val="en-US"/>
                    </w:rPr>
                  </w:pPr>
                  <w:r w:rsidRPr="008638AB">
                    <w:rPr>
                      <w:lang w:val="en-US"/>
                    </w:rPr>
                    <w:t>Note</w:t>
                  </w:r>
                </w:p>
              </w:tc>
              <w:tc>
                <w:tcPr>
                  <w:tcW w:w="2268" w:type="dxa"/>
                </w:tcPr>
                <w:p w14:paraId="1B63C1B2" w14:textId="77777777" w:rsidR="008638AB" w:rsidRPr="008638AB" w:rsidRDefault="008638AB" w:rsidP="008638AB">
                  <w:pPr>
                    <w:spacing w:before="60"/>
                    <w:jc w:val="left"/>
                    <w:rPr>
                      <w:lang w:val="en-US"/>
                    </w:rPr>
                  </w:pPr>
                  <w:r w:rsidRPr="008638AB">
                    <w:rPr>
                      <w:lang w:val="en-US"/>
                    </w:rPr>
                    <w:t>State</w:t>
                  </w:r>
                </w:p>
              </w:tc>
              <w:tc>
                <w:tcPr>
                  <w:tcW w:w="6379" w:type="dxa"/>
                </w:tcPr>
                <w:p w14:paraId="5D0A7FC3" w14:textId="77777777" w:rsidR="008638AB" w:rsidRPr="008638AB" w:rsidRDefault="008638AB" w:rsidP="008638AB">
                  <w:pPr>
                    <w:spacing w:before="60"/>
                    <w:jc w:val="left"/>
                    <w:rPr>
                      <w:lang w:val="en-US"/>
                    </w:rPr>
                  </w:pPr>
                  <w:r w:rsidRPr="008638AB">
                    <w:rPr>
                      <w:lang w:val="en-US"/>
                    </w:rPr>
                    <w:t>Description</w:t>
                  </w:r>
                </w:p>
              </w:tc>
            </w:tr>
            <w:tr w:rsidR="008638AB" w:rsidRPr="008638AB" w14:paraId="4C6B650F" w14:textId="77777777" w:rsidTr="00BB0EBB">
              <w:tc>
                <w:tcPr>
                  <w:tcW w:w="807" w:type="dxa"/>
                </w:tcPr>
                <w:p w14:paraId="46F0DC50" w14:textId="77777777" w:rsidR="008638AB" w:rsidRPr="008638AB" w:rsidRDefault="008638AB" w:rsidP="008638AB">
                  <w:pPr>
                    <w:spacing w:before="60"/>
                    <w:jc w:val="center"/>
                    <w:rPr>
                      <w:lang w:val="en-US"/>
                    </w:rPr>
                  </w:pPr>
                  <w:r w:rsidRPr="008638AB">
                    <w:rPr>
                      <w:lang w:val="en-US"/>
                    </w:rPr>
                    <w:t>1</w:t>
                  </w:r>
                </w:p>
              </w:tc>
              <w:tc>
                <w:tcPr>
                  <w:tcW w:w="2268" w:type="dxa"/>
                </w:tcPr>
                <w:p w14:paraId="2140C467" w14:textId="77777777" w:rsidR="008638AB" w:rsidRPr="008638AB" w:rsidRDefault="008638AB" w:rsidP="008638AB">
                  <w:pPr>
                    <w:spacing w:before="60"/>
                    <w:jc w:val="left"/>
                    <w:rPr>
                      <w:lang w:val="en-US"/>
                    </w:rPr>
                  </w:pPr>
                  <w:r w:rsidRPr="008638AB">
                    <w:rPr>
                      <w:lang w:val="en-US"/>
                    </w:rPr>
                    <w:t>Absent</w:t>
                  </w:r>
                </w:p>
              </w:tc>
              <w:tc>
                <w:tcPr>
                  <w:tcW w:w="6379" w:type="dxa"/>
                </w:tcPr>
                <w:p w14:paraId="4CBB6701" w14:textId="77777777" w:rsidR="008638AB" w:rsidRPr="008638AB" w:rsidRDefault="008638AB" w:rsidP="008638AB">
                  <w:pPr>
                    <w:spacing w:before="60"/>
                    <w:jc w:val="left"/>
                    <w:rPr>
                      <w:lang w:val="en-US"/>
                    </w:rPr>
                  </w:pPr>
                  <w:r w:rsidRPr="008638AB">
                    <w:rPr>
                      <w:lang w:val="en-US"/>
                    </w:rPr>
                    <w:t xml:space="preserve">Plants are yellow and dry, susceptible to Imazamox. </w:t>
                  </w:r>
                </w:p>
              </w:tc>
            </w:tr>
            <w:tr w:rsidR="008638AB" w:rsidRPr="008638AB" w14:paraId="7D23C3E4" w14:textId="77777777" w:rsidTr="00BB0EBB">
              <w:tc>
                <w:tcPr>
                  <w:tcW w:w="807" w:type="dxa"/>
                </w:tcPr>
                <w:p w14:paraId="4F10C62B" w14:textId="77777777" w:rsidR="008638AB" w:rsidRPr="008638AB" w:rsidRDefault="008638AB" w:rsidP="008638AB">
                  <w:pPr>
                    <w:spacing w:before="60"/>
                    <w:jc w:val="center"/>
                    <w:rPr>
                      <w:lang w:val="en-US"/>
                    </w:rPr>
                  </w:pPr>
                  <w:r w:rsidRPr="008638AB">
                    <w:rPr>
                      <w:lang w:val="en-US"/>
                    </w:rPr>
                    <w:t>9</w:t>
                  </w:r>
                </w:p>
              </w:tc>
              <w:tc>
                <w:tcPr>
                  <w:tcW w:w="2268" w:type="dxa"/>
                </w:tcPr>
                <w:p w14:paraId="518F31AB" w14:textId="77777777" w:rsidR="008638AB" w:rsidRPr="008638AB" w:rsidRDefault="008638AB" w:rsidP="008638AB">
                  <w:pPr>
                    <w:spacing w:before="60"/>
                    <w:jc w:val="left"/>
                    <w:rPr>
                      <w:lang w:val="en-US"/>
                    </w:rPr>
                  </w:pPr>
                  <w:r w:rsidRPr="008638AB">
                    <w:rPr>
                      <w:lang w:val="en-US"/>
                    </w:rPr>
                    <w:t>present</w:t>
                  </w:r>
                </w:p>
              </w:tc>
              <w:tc>
                <w:tcPr>
                  <w:tcW w:w="6379" w:type="dxa"/>
                </w:tcPr>
                <w:p w14:paraId="7D7142FC" w14:textId="77777777" w:rsidR="008638AB" w:rsidRPr="008638AB" w:rsidRDefault="008638AB" w:rsidP="008638AB">
                  <w:pPr>
                    <w:spacing w:before="60"/>
                    <w:jc w:val="left"/>
                    <w:rPr>
                      <w:lang w:val="en-US"/>
                    </w:rPr>
                  </w:pPr>
                  <w:r w:rsidRPr="008638AB">
                    <w:rPr>
                      <w:lang w:val="en-US"/>
                    </w:rPr>
                    <w:t>Plants can show some evidence of necrosis, but have green leaf, tolerant to Imazamox.</w:t>
                  </w:r>
                </w:p>
              </w:tc>
            </w:tr>
          </w:tbl>
          <w:p w14:paraId="601EF5E4" w14:textId="77777777" w:rsidR="008638AB" w:rsidRPr="008638AB" w:rsidRDefault="008638AB" w:rsidP="008638AB">
            <w:pPr>
              <w:spacing w:before="60"/>
              <w:jc w:val="left"/>
              <w:rPr>
                <w:rFonts w:cs="Arial"/>
                <w:lang w:val="en-US"/>
              </w:rPr>
            </w:pPr>
          </w:p>
          <w:p w14:paraId="1ECC139B" w14:textId="77777777" w:rsidR="008638AB" w:rsidRPr="008638AB" w:rsidRDefault="008638AB" w:rsidP="008638AB">
            <w:pPr>
              <w:spacing w:before="60"/>
              <w:jc w:val="left"/>
              <w:rPr>
                <w:rFonts w:cs="Arial"/>
                <w:lang w:val="en-US"/>
              </w:rPr>
            </w:pPr>
            <w:r w:rsidRPr="008638AB">
              <w:rPr>
                <w:rFonts w:cs="Arial"/>
                <w:lang w:val="en-US"/>
              </w:rPr>
              <w:t>This characteristics has been included in the United Kingdom Test Protocol for many years.</w:t>
            </w:r>
          </w:p>
          <w:p w14:paraId="1618EABE" w14:textId="77777777" w:rsidR="008638AB" w:rsidRPr="008638AB" w:rsidRDefault="008638AB" w:rsidP="008638AB">
            <w:pPr>
              <w:spacing w:before="60"/>
              <w:jc w:val="left"/>
              <w:rPr>
                <w:rFonts w:cs="Arial"/>
                <w:lang w:val="en-US"/>
              </w:rPr>
            </w:pPr>
          </w:p>
          <w:p w14:paraId="54F22ECC" w14:textId="77777777" w:rsidR="008638AB" w:rsidRPr="008638AB" w:rsidRDefault="008638AB" w:rsidP="008638AB">
            <w:pPr>
              <w:jc w:val="left"/>
              <w:rPr>
                <w:rFonts w:cs="Arial"/>
                <w:lang w:val="en-US"/>
              </w:rPr>
            </w:pPr>
          </w:p>
          <w:p w14:paraId="69FA35A7" w14:textId="77777777" w:rsidR="008638AB" w:rsidRPr="008638AB" w:rsidRDefault="008638AB" w:rsidP="008638AB">
            <w:pPr>
              <w:jc w:val="left"/>
              <w:rPr>
                <w:rFonts w:cs="Arial"/>
                <w:lang w:val="en-US"/>
              </w:rPr>
            </w:pPr>
          </w:p>
        </w:tc>
      </w:tr>
    </w:tbl>
    <w:p w14:paraId="13ED64EA" w14:textId="77777777" w:rsidR="008638AB" w:rsidRPr="008638AB" w:rsidRDefault="008638AB" w:rsidP="008638AB">
      <w:pPr>
        <w:ind w:right="538"/>
        <w:jc w:val="right"/>
        <w:rPr>
          <w:rFonts w:cs="Arial"/>
          <w:lang w:val="en-US"/>
        </w:rPr>
      </w:pPr>
    </w:p>
    <w:p w14:paraId="154522AD" w14:textId="64F0B9E6" w:rsidR="008638AB" w:rsidRPr="008638AB" w:rsidRDefault="008638AB" w:rsidP="008638AB">
      <w:pPr>
        <w:ind w:right="538"/>
        <w:jc w:val="right"/>
        <w:rPr>
          <w:rFonts w:cs="Arial"/>
          <w:lang w:val="en-US"/>
        </w:rPr>
      </w:pPr>
      <w:r w:rsidRPr="008638AB">
        <w:rPr>
          <w:rFonts w:cs="Arial"/>
          <w:lang w:val="en-US"/>
        </w:rPr>
        <w:t>[</w:t>
      </w:r>
      <w:r>
        <w:rPr>
          <w:rFonts w:cs="Arial"/>
          <w:lang w:val="en-US"/>
        </w:rPr>
        <w:t xml:space="preserve">Sigue el </w:t>
      </w:r>
      <w:r w:rsidRPr="008638AB">
        <w:rPr>
          <w:rFonts w:cs="Arial"/>
          <w:lang w:val="en-US"/>
        </w:rPr>
        <w:t>Anex</w:t>
      </w:r>
      <w:r>
        <w:rPr>
          <w:rFonts w:cs="Arial"/>
          <w:lang w:val="en-US"/>
        </w:rPr>
        <w:t>o</w:t>
      </w:r>
      <w:r w:rsidRPr="008638AB">
        <w:rPr>
          <w:rFonts w:cs="Arial"/>
          <w:lang w:val="en-US"/>
        </w:rPr>
        <w:t xml:space="preserve"> II]</w:t>
      </w:r>
    </w:p>
    <w:p w14:paraId="18500D22" w14:textId="77777777" w:rsidR="008638AB" w:rsidRPr="008638AB" w:rsidRDefault="008638AB" w:rsidP="008638AB">
      <w:pPr>
        <w:ind w:right="538"/>
        <w:rPr>
          <w:rFonts w:cs="Arial"/>
          <w:lang w:val="en-US"/>
        </w:rPr>
        <w:sectPr w:rsidR="008638AB" w:rsidRPr="008638AB" w:rsidSect="008638AB">
          <w:headerReference w:type="default" r:id="rId37"/>
          <w:headerReference w:type="first" r:id="rId38"/>
          <w:pgSz w:w="11907" w:h="16840" w:code="9"/>
          <w:pgMar w:top="510" w:right="1134" w:bottom="1134" w:left="1134" w:header="510" w:footer="680" w:gutter="0"/>
          <w:pgNumType w:start="1"/>
          <w:cols w:space="720"/>
          <w:titlePg/>
        </w:sectPr>
      </w:pPr>
    </w:p>
    <w:p w14:paraId="5214935D" w14:textId="77777777" w:rsidR="008638AB" w:rsidRPr="008638AB" w:rsidRDefault="008638AB" w:rsidP="008638AB">
      <w:pPr>
        <w:rPr>
          <w:lang w:val="en-US"/>
        </w:rPr>
        <w:sectPr w:rsidR="008638AB" w:rsidRPr="008638AB" w:rsidSect="008638AB">
          <w:headerReference w:type="default" r:id="rId39"/>
          <w:headerReference w:type="first" r:id="rId40"/>
          <w:pgSz w:w="11907" w:h="16840" w:code="9"/>
          <w:pgMar w:top="510" w:right="1134" w:bottom="1134" w:left="1134" w:header="510" w:footer="680" w:gutter="0"/>
          <w:pgNumType w:start="1"/>
          <w:cols w:space="720"/>
          <w:titlePg/>
        </w:sectPr>
      </w:pPr>
    </w:p>
    <w:p w14:paraId="7A663198" w14:textId="77777777" w:rsidR="008638AB" w:rsidRPr="008638AB" w:rsidRDefault="008638AB" w:rsidP="008638AB">
      <w:pPr>
        <w:rPr>
          <w:lang w:val="en-US"/>
        </w:rPr>
      </w:pPr>
      <w:r w:rsidRPr="008638AB">
        <w:rPr>
          <w:lang w:val="en-US"/>
        </w:rPr>
        <w:t>TECHNICAL QUESTIONNAIRE, SECTION 4.2: “</w:t>
      </w:r>
      <w:r w:rsidRPr="008638AB">
        <w:rPr>
          <w:rFonts w:cs="Noto Sans Display"/>
          <w:lang w:val="en-US"/>
        </w:rPr>
        <w:t>METHOD OF PROPAGATING THE VARIETY</w:t>
      </w:r>
      <w:r w:rsidRPr="008638AB">
        <w:rPr>
          <w:lang w:val="en-US"/>
        </w:rPr>
        <w:t>”</w:t>
      </w:r>
    </w:p>
    <w:p w14:paraId="3D899A1E" w14:textId="77777777" w:rsidR="008638AB" w:rsidRPr="008638AB" w:rsidRDefault="008638AB" w:rsidP="008638AB">
      <w:pPr>
        <w:jc w:val="center"/>
        <w:rPr>
          <w:lang w:val="en-US"/>
        </w:rPr>
      </w:pPr>
      <w:r w:rsidRPr="008638AB">
        <w:rPr>
          <w:lang w:val="en-US"/>
        </w:rPr>
        <w:t>(in English only)</w:t>
      </w:r>
    </w:p>
    <w:p w14:paraId="62EA3B27" w14:textId="77777777" w:rsidR="008638AB" w:rsidRPr="008638AB" w:rsidRDefault="008638AB" w:rsidP="008638AB">
      <w:pPr>
        <w:jc w:val="center"/>
        <w:rPr>
          <w:lang w:val="en-US"/>
        </w:rPr>
      </w:pPr>
    </w:p>
    <w:p w14:paraId="4EEC213B" w14:textId="77777777" w:rsidR="008638AB" w:rsidRPr="008638AB" w:rsidRDefault="008638AB" w:rsidP="008638AB">
      <w:pPr>
        <w:jc w:val="center"/>
        <w:rPr>
          <w:lang w:val="en-US"/>
        </w:rPr>
      </w:pPr>
    </w:p>
    <w:p w14:paraId="53C3BB02" w14:textId="77777777" w:rsidR="008638AB" w:rsidRPr="008638AB" w:rsidRDefault="008638AB" w:rsidP="008638AB">
      <w:pPr>
        <w:jc w:val="center"/>
        <w:rPr>
          <w:u w:val="single"/>
          <w:lang w:val="en-US"/>
        </w:rPr>
      </w:pPr>
      <w:r w:rsidRPr="008638AB">
        <w:rPr>
          <w:u w:val="single"/>
          <w:lang w:val="en-US"/>
        </w:rPr>
        <w:t xml:space="preserve">Technical Working Party for Ornamental Plants and Forest Trees </w:t>
      </w:r>
    </w:p>
    <w:p w14:paraId="16EA2F1E" w14:textId="77777777" w:rsidR="008638AB" w:rsidRPr="008638AB" w:rsidRDefault="008638AB" w:rsidP="008638AB">
      <w:pPr>
        <w:rPr>
          <w:lang w:val="en-US"/>
        </w:rPr>
      </w:pPr>
    </w:p>
    <w:tbl>
      <w:tblPr>
        <w:tblW w:w="455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8"/>
        <w:gridCol w:w="1588"/>
        <w:gridCol w:w="1558"/>
        <w:gridCol w:w="1557"/>
        <w:gridCol w:w="1415"/>
        <w:gridCol w:w="1972"/>
      </w:tblGrid>
      <w:tr w:rsidR="008638AB" w:rsidRPr="008638AB" w14:paraId="78795847" w14:textId="77777777" w:rsidTr="00BB0EBB">
        <w:trPr>
          <w:tblCellSpacing w:w="15" w:type="dxa"/>
        </w:trPr>
        <w:tc>
          <w:tcPr>
            <w:tcW w:w="3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11E6140" w14:textId="77777777" w:rsidR="008638AB" w:rsidRPr="008638AB" w:rsidRDefault="008638AB" w:rsidP="008638AB">
            <w:pPr>
              <w:rPr>
                <w:rFonts w:cs="Arial"/>
                <w:b/>
                <w:bCs/>
                <w:caps/>
                <w:color w:val="003366"/>
                <w:sz w:val="17"/>
                <w:szCs w:val="17"/>
                <w:lang w:val="en-US"/>
              </w:rPr>
            </w:pPr>
            <w:r w:rsidRPr="008638AB">
              <w:rPr>
                <w:rFonts w:cs="Arial"/>
                <w:b/>
                <w:bCs/>
                <w:caps/>
                <w:color w:val="003366"/>
                <w:sz w:val="17"/>
                <w:szCs w:val="17"/>
                <w:lang w:val="en-US"/>
              </w:rPr>
              <w:t>CODE</w:t>
            </w:r>
          </w:p>
        </w:tc>
        <w:tc>
          <w:tcPr>
            <w:tcW w:w="8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85956F" w14:textId="77777777" w:rsidR="008638AB" w:rsidRPr="008638AB" w:rsidRDefault="008638AB" w:rsidP="008638AB">
            <w:pPr>
              <w:jc w:val="left"/>
              <w:rPr>
                <w:rFonts w:cs="Arial"/>
                <w:b/>
                <w:bCs/>
                <w:caps/>
                <w:color w:val="003366"/>
                <w:sz w:val="17"/>
                <w:szCs w:val="17"/>
                <w:lang w:val="en-US"/>
              </w:rPr>
            </w:pPr>
            <w:hyperlink r:id="rId41" w:history="1">
              <w:r w:rsidRPr="008638AB">
                <w:rPr>
                  <w:rFonts w:cs="Arial"/>
                  <w:b/>
                  <w:bCs/>
                  <w:caps/>
                  <w:color w:val="0066CC"/>
                  <w:sz w:val="17"/>
                  <w:szCs w:val="17"/>
                  <w:u w:val="single"/>
                  <w:lang w:val="en-US"/>
                </w:rPr>
                <w:t>ENGLISH</w:t>
              </w:r>
            </w:hyperlink>
          </w:p>
        </w:tc>
        <w:tc>
          <w:tcPr>
            <w:tcW w:w="8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0C2C494" w14:textId="77777777" w:rsidR="008638AB" w:rsidRPr="008638AB" w:rsidRDefault="008638AB" w:rsidP="008638AB">
            <w:pPr>
              <w:jc w:val="left"/>
              <w:rPr>
                <w:rFonts w:cs="Arial"/>
                <w:b/>
                <w:bCs/>
                <w:caps/>
                <w:color w:val="003366"/>
                <w:sz w:val="17"/>
                <w:szCs w:val="17"/>
                <w:lang w:val="en-US"/>
              </w:rPr>
            </w:pPr>
            <w:hyperlink r:id="rId42" w:history="1">
              <w:r w:rsidRPr="008638AB">
                <w:rPr>
                  <w:rFonts w:cs="Arial"/>
                  <w:b/>
                  <w:bCs/>
                  <w:caps/>
                  <w:color w:val="0066CC"/>
                  <w:sz w:val="17"/>
                  <w:szCs w:val="17"/>
                  <w:u w:val="single"/>
                  <w:lang w:val="en-US"/>
                </w:rPr>
                <w:t>FRANÇAIS</w:t>
              </w:r>
            </w:hyperlink>
          </w:p>
        </w:tc>
        <w:tc>
          <w:tcPr>
            <w:tcW w:w="8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FC21FA" w14:textId="77777777" w:rsidR="008638AB" w:rsidRPr="008638AB" w:rsidRDefault="008638AB" w:rsidP="008638AB">
            <w:pPr>
              <w:jc w:val="left"/>
              <w:rPr>
                <w:rFonts w:cs="Arial"/>
                <w:b/>
                <w:bCs/>
                <w:caps/>
                <w:color w:val="003366"/>
                <w:sz w:val="17"/>
                <w:szCs w:val="17"/>
                <w:lang w:val="en-US"/>
              </w:rPr>
            </w:pPr>
            <w:hyperlink r:id="rId43" w:history="1">
              <w:r w:rsidRPr="008638AB">
                <w:rPr>
                  <w:rFonts w:cs="Arial"/>
                  <w:b/>
                  <w:bCs/>
                  <w:caps/>
                  <w:color w:val="0066CC"/>
                  <w:sz w:val="17"/>
                  <w:szCs w:val="17"/>
                  <w:u w:val="single"/>
                  <w:lang w:val="en-US"/>
                </w:rPr>
                <w:t>DEUTSCH</w:t>
              </w:r>
            </w:hyperlink>
          </w:p>
        </w:tc>
        <w:tc>
          <w:tcPr>
            <w:tcW w:w="7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B06735" w14:textId="77777777" w:rsidR="008638AB" w:rsidRPr="008638AB" w:rsidRDefault="008638AB" w:rsidP="008638AB">
            <w:pPr>
              <w:jc w:val="left"/>
              <w:rPr>
                <w:rFonts w:cs="Arial"/>
                <w:b/>
                <w:bCs/>
                <w:caps/>
                <w:color w:val="003366"/>
                <w:sz w:val="17"/>
                <w:szCs w:val="17"/>
                <w:lang w:val="en-US"/>
              </w:rPr>
            </w:pPr>
            <w:hyperlink r:id="rId44" w:history="1">
              <w:r w:rsidRPr="008638AB">
                <w:rPr>
                  <w:rFonts w:cs="Arial"/>
                  <w:b/>
                  <w:bCs/>
                  <w:caps/>
                  <w:color w:val="0066CC"/>
                  <w:sz w:val="17"/>
                  <w:szCs w:val="17"/>
                  <w:u w:val="single"/>
                  <w:lang w:val="en-US"/>
                </w:rPr>
                <w:t>ESPAÑOL</w:t>
              </w:r>
            </w:hyperlink>
          </w:p>
        </w:tc>
        <w:tc>
          <w:tcPr>
            <w:tcW w:w="10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B7451F8" w14:textId="77777777" w:rsidR="008638AB" w:rsidRPr="008638AB" w:rsidRDefault="008638AB" w:rsidP="008638AB">
            <w:pPr>
              <w:jc w:val="left"/>
              <w:rPr>
                <w:rFonts w:cs="Arial"/>
                <w:b/>
                <w:bCs/>
                <w:caps/>
                <w:color w:val="003366"/>
                <w:sz w:val="17"/>
                <w:szCs w:val="17"/>
                <w:lang w:val="en-US"/>
              </w:rPr>
            </w:pPr>
            <w:hyperlink r:id="rId45" w:history="1">
              <w:r w:rsidRPr="008638AB">
                <w:rPr>
                  <w:rFonts w:cs="Arial"/>
                  <w:b/>
                  <w:bCs/>
                  <w:caps/>
                  <w:color w:val="0066CC"/>
                  <w:sz w:val="17"/>
                  <w:szCs w:val="17"/>
                  <w:u w:val="single"/>
                  <w:lang w:val="en-US"/>
                </w:rPr>
                <w:t>LATIN</w:t>
              </w:r>
            </w:hyperlink>
          </w:p>
        </w:tc>
      </w:tr>
      <w:tr w:rsidR="008638AB" w:rsidRPr="008638AB" w14:paraId="4581394B"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23C9D0B"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010</w:t>
            </w:r>
          </w:p>
        </w:tc>
        <w:tc>
          <w:tcPr>
            <w:tcW w:w="8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A61959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Euphorbia Fulgens</w:t>
            </w:r>
          </w:p>
        </w:tc>
        <w:tc>
          <w:tcPr>
            <w:tcW w:w="8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B3F56E"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Euphorbia fulgens</w:t>
            </w:r>
          </w:p>
        </w:tc>
        <w:tc>
          <w:tcPr>
            <w:tcW w:w="87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EDB4C4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Korallenranke</w:t>
            </w:r>
          </w:p>
        </w:tc>
        <w:tc>
          <w:tcPr>
            <w:tcW w:w="79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0B5A3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Euforbia</w:t>
            </w:r>
          </w:p>
        </w:tc>
        <w:tc>
          <w:tcPr>
            <w:tcW w:w="10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492242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Euphorbia fulgens Karw. ex Klotzsch</w:t>
            </w:r>
          </w:p>
        </w:tc>
      </w:tr>
    </w:tbl>
    <w:p w14:paraId="097FBF47" w14:textId="77777777" w:rsidR="008638AB" w:rsidRPr="008638AB" w:rsidRDefault="008638AB" w:rsidP="008638AB">
      <w:pPr>
        <w:jc w:val="left"/>
        <w:rPr>
          <w:lang w:val="en-US"/>
        </w:rPr>
      </w:pPr>
    </w:p>
    <w:p w14:paraId="04D9AFC8" w14:textId="77777777" w:rsidR="008638AB" w:rsidRPr="008638AB" w:rsidRDefault="008638AB" w:rsidP="008638AB">
      <w:pPr>
        <w:shd w:val="clear" w:color="auto" w:fill="FFFFFF"/>
        <w:outlineLvl w:val="4"/>
        <w:rPr>
          <w:rFonts w:cs="Arial"/>
          <w:b/>
          <w:bCs/>
          <w:color w:val="333333"/>
          <w:lang w:val="en-US"/>
        </w:rPr>
      </w:pPr>
      <w:bookmarkStart w:id="56" w:name="_Hlk153875799"/>
      <w:r w:rsidRPr="008638AB">
        <w:rPr>
          <w:rFonts w:cs="Arial"/>
          <w:b/>
          <w:bCs/>
          <w:color w:val="333333"/>
          <w:lang w:val="en-US"/>
        </w:rPr>
        <w:t>4.2 Method of propagating the variety</w:t>
      </w:r>
    </w:p>
    <w:p w14:paraId="2E394CD8" w14:textId="77777777" w:rsidR="008638AB" w:rsidRPr="008638AB" w:rsidRDefault="008638AB" w:rsidP="008638AB">
      <w:pPr>
        <w:rPr>
          <w:rFonts w:cs="Arial"/>
          <w:color w:val="333333"/>
          <w:shd w:val="clear" w:color="auto" w:fill="FFFFFF"/>
          <w:lang w:val="en-US"/>
        </w:rPr>
      </w:pPr>
      <w:r w:rsidRPr="008638AB">
        <w:rPr>
          <w:rFonts w:cs="Arial"/>
          <w:color w:val="333333"/>
          <w:shd w:val="clear" w:color="auto" w:fill="FFFFFF"/>
          <w:lang w:val="en-US"/>
        </w:rPr>
        <w:t>       Information on method of propagating the variety</w:t>
      </w:r>
    </w:p>
    <w:p w14:paraId="6745D55B" w14:textId="77777777" w:rsidR="008638AB" w:rsidRPr="008638AB" w:rsidRDefault="008638AB" w:rsidP="008638AB">
      <w:pPr>
        <w:rPr>
          <w:rFonts w:cs="Arial"/>
          <w:lang w:val="en-US"/>
        </w:rPr>
      </w:pPr>
      <w:r w:rsidRPr="008638AB">
        <w:rPr>
          <w:rFonts w:cs="Arial"/>
          <w:color w:val="333333"/>
          <w:shd w:val="clear" w:color="auto" w:fill="FFFFFF"/>
          <w:lang w:val="en-US"/>
        </w:rPr>
        <w:t>   </w:t>
      </w:r>
    </w:p>
    <w:p w14:paraId="7D16EA8F" w14:textId="3396BC5E" w:rsidR="008638AB" w:rsidRPr="008638AB" w:rsidRDefault="008638AB" w:rsidP="008638AB">
      <w:pPr>
        <w:rPr>
          <w:rFonts w:cs="Arial"/>
          <w:lang w:val="en-US"/>
        </w:rPr>
      </w:pPr>
      <w:r w:rsidRPr="008638AB">
        <w:rPr>
          <w:rFonts w:cs="Arial"/>
          <w:lang w:val="en-US"/>
        </w:rPr>
        <w:object w:dxaOrig="1440" w:dyaOrig="1440" w14:anchorId="0096A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08" type="#_x0000_t75" style="width:20.05pt;height:18.15pt" o:ole="">
            <v:imagedata r:id="rId46" o:title=""/>
          </v:shape>
          <w:control r:id="rId47" w:name="DefaultOcxName16" w:shapeid="_x0000_i4308"/>
        </w:object>
      </w:r>
      <w:r w:rsidRPr="008638AB">
        <w:rPr>
          <w:rFonts w:cs="Arial"/>
          <w:b/>
          <w:bCs/>
          <w:lang w:val="en-US"/>
        </w:rPr>
        <w:t>Vegetatively propagated varieties</w:t>
      </w:r>
    </w:p>
    <w:p w14:paraId="73315C5E" w14:textId="386AF82E" w:rsidR="008638AB" w:rsidRPr="008638AB" w:rsidRDefault="008638AB" w:rsidP="008638AB">
      <w:pPr>
        <w:ind w:left="720"/>
        <w:rPr>
          <w:rFonts w:cs="Arial"/>
          <w:lang w:val="en-US"/>
        </w:rPr>
      </w:pPr>
      <w:r w:rsidRPr="008638AB">
        <w:rPr>
          <w:rFonts w:cs="Arial"/>
          <w:lang w:val="en-US"/>
        </w:rPr>
        <w:object w:dxaOrig="1440" w:dyaOrig="1440" w14:anchorId="2F9CBAFE">
          <v:shape id="_x0000_i4307" type="#_x0000_t75" style="width:20.05pt;height:18.15pt" o:ole="">
            <v:imagedata r:id="rId46" o:title=""/>
          </v:shape>
          <w:control r:id="rId48" w:name="DefaultOcxName171" w:shapeid="_x0000_i4307"/>
        </w:object>
      </w:r>
      <w:r w:rsidRPr="008638AB">
        <w:rPr>
          <w:rFonts w:cs="Arial"/>
          <w:lang w:val="en-US"/>
        </w:rPr>
        <w:t>Cuttings</w:t>
      </w:r>
    </w:p>
    <w:p w14:paraId="47B17C0E" w14:textId="7B19088D" w:rsidR="008638AB" w:rsidRPr="008638AB" w:rsidRDefault="008638AB" w:rsidP="008638AB">
      <w:pPr>
        <w:ind w:left="720"/>
        <w:rPr>
          <w:rFonts w:cs="Arial"/>
          <w:lang w:val="en-US"/>
        </w:rPr>
      </w:pPr>
      <w:r w:rsidRPr="008638AB">
        <w:rPr>
          <w:rFonts w:cs="Arial"/>
          <w:lang w:val="en-US"/>
        </w:rPr>
        <w:object w:dxaOrig="1440" w:dyaOrig="1440" w14:anchorId="2ABE6915">
          <v:shape id="_x0000_i4306" type="#_x0000_t75" style="width:20.05pt;height:18.15pt" o:ole="">
            <v:imagedata r:id="rId46" o:title=""/>
          </v:shape>
          <w:control r:id="rId49" w:name="DefaultOcxName172" w:shapeid="_x0000_i4306"/>
        </w:object>
      </w:r>
      <w:r w:rsidRPr="008638AB">
        <w:rPr>
          <w:rFonts w:cs="Arial"/>
          <w:lang w:val="en-US"/>
        </w:rPr>
        <w:t>in vitro propagation</w:t>
      </w:r>
    </w:p>
    <w:p w14:paraId="7EF1134D" w14:textId="550D2AFD" w:rsidR="008638AB" w:rsidRPr="008638AB" w:rsidRDefault="008638AB" w:rsidP="008638AB">
      <w:pPr>
        <w:ind w:left="720"/>
        <w:rPr>
          <w:rFonts w:cs="Arial"/>
          <w:b/>
          <w:bCs/>
          <w:lang w:val="en-US"/>
        </w:rPr>
      </w:pPr>
      <w:r w:rsidRPr="008638AB">
        <w:rPr>
          <w:rFonts w:cs="Arial"/>
          <w:lang w:val="en-US"/>
        </w:rPr>
        <w:object w:dxaOrig="1440" w:dyaOrig="1440" w14:anchorId="65D2228E">
          <v:shape id="_x0000_i4305" type="#_x0000_t75" style="width:20.05pt;height:18.15pt" o:ole="">
            <v:imagedata r:id="rId46" o:title=""/>
          </v:shape>
          <w:control r:id="rId50" w:name="DefaultOcxName24" w:shapeid="_x0000_i4305"/>
        </w:object>
      </w:r>
      <w:r w:rsidRPr="008638AB">
        <w:rPr>
          <w:rFonts w:cs="Arial"/>
          <w:lang w:val="en-US"/>
        </w:rPr>
        <w:t xml:space="preserve"> Other (please specify):  </w:t>
      </w:r>
    </w:p>
    <w:p w14:paraId="017E7899" w14:textId="3F1F3870" w:rsidR="008638AB" w:rsidRPr="008638AB" w:rsidRDefault="008638AB" w:rsidP="008638AB">
      <w:pPr>
        <w:rPr>
          <w:rFonts w:cs="Arial"/>
          <w:b/>
          <w:bCs/>
          <w:lang w:val="en-US"/>
        </w:rPr>
      </w:pPr>
      <w:r w:rsidRPr="008638AB">
        <w:rPr>
          <w:rFonts w:cs="Arial"/>
          <w:b/>
          <w:bCs/>
          <w:lang w:val="en-US"/>
        </w:rPr>
        <w:object w:dxaOrig="1440" w:dyaOrig="1440" w14:anchorId="49849490">
          <v:shape id="_x0000_i4304" type="#_x0000_t75" style="width:20.05pt;height:18.15pt" o:ole="">
            <v:imagedata r:id="rId46" o:title=""/>
          </v:shape>
          <w:control r:id="rId51" w:name="DefaultOcxName241" w:shapeid="_x0000_i4304"/>
        </w:object>
      </w:r>
      <w:r w:rsidRPr="008638AB">
        <w:rPr>
          <w:rFonts w:cs="Arial"/>
          <w:b/>
          <w:bCs/>
          <w:lang w:val="en-US"/>
        </w:rPr>
        <w:t xml:space="preserve"> Other (please specify):  </w:t>
      </w:r>
    </w:p>
    <w:p w14:paraId="6BE5305D" w14:textId="77777777" w:rsidR="008638AB" w:rsidRPr="008638AB" w:rsidRDefault="008638AB" w:rsidP="008638AB">
      <w:pPr>
        <w:rPr>
          <w:rFonts w:cs="Arial"/>
          <w:b/>
          <w:bCs/>
          <w:lang w:val="en-US"/>
        </w:rPr>
      </w:pPr>
    </w:p>
    <w:bookmarkEnd w:id="56"/>
    <w:p w14:paraId="527D5520" w14:textId="77777777" w:rsidR="008638AB" w:rsidRPr="008638AB" w:rsidRDefault="008638AB" w:rsidP="008638AB">
      <w:pPr>
        <w:jc w:val="left"/>
        <w:rPr>
          <w:lang w:val="en-US"/>
        </w:rPr>
      </w:pPr>
    </w:p>
    <w:tbl>
      <w:tblPr>
        <w:tblW w:w="455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8"/>
        <w:gridCol w:w="1588"/>
        <w:gridCol w:w="1558"/>
        <w:gridCol w:w="1557"/>
        <w:gridCol w:w="1415"/>
        <w:gridCol w:w="1972"/>
      </w:tblGrid>
      <w:tr w:rsidR="008638AB" w:rsidRPr="008638AB" w14:paraId="58F2C618" w14:textId="77777777" w:rsidTr="00BB0EBB">
        <w:trPr>
          <w:tblCellSpacing w:w="15" w:type="dxa"/>
        </w:trPr>
        <w:tc>
          <w:tcPr>
            <w:tcW w:w="3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D377CE0"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4BE6575" w14:textId="77777777" w:rsidR="008638AB" w:rsidRPr="008638AB" w:rsidRDefault="008638AB" w:rsidP="008638AB">
            <w:pPr>
              <w:jc w:val="left"/>
              <w:rPr>
                <w:rFonts w:cs="Arial"/>
                <w:b/>
                <w:bCs/>
                <w:caps/>
                <w:color w:val="003366"/>
                <w:sz w:val="17"/>
                <w:szCs w:val="17"/>
                <w:lang w:val="en-US"/>
              </w:rPr>
            </w:pPr>
            <w:hyperlink r:id="rId52" w:history="1">
              <w:r w:rsidRPr="008638AB">
                <w:rPr>
                  <w:rFonts w:cs="Arial"/>
                  <w:b/>
                  <w:bCs/>
                  <w:caps/>
                  <w:color w:val="0066CC"/>
                  <w:sz w:val="17"/>
                  <w:szCs w:val="17"/>
                  <w:u w:val="single"/>
                  <w:lang w:val="en-US"/>
                </w:rPr>
                <w:t>ENGLISH</w:t>
              </w:r>
            </w:hyperlink>
          </w:p>
        </w:tc>
        <w:tc>
          <w:tcPr>
            <w:tcW w:w="8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747094D" w14:textId="77777777" w:rsidR="008638AB" w:rsidRPr="008638AB" w:rsidRDefault="008638AB" w:rsidP="008638AB">
            <w:pPr>
              <w:jc w:val="left"/>
              <w:rPr>
                <w:rFonts w:cs="Arial"/>
                <w:b/>
                <w:bCs/>
                <w:caps/>
                <w:color w:val="003366"/>
                <w:sz w:val="17"/>
                <w:szCs w:val="17"/>
                <w:lang w:val="en-US"/>
              </w:rPr>
            </w:pPr>
            <w:hyperlink r:id="rId53" w:history="1">
              <w:r w:rsidRPr="008638AB">
                <w:rPr>
                  <w:rFonts w:cs="Arial"/>
                  <w:b/>
                  <w:bCs/>
                  <w:caps/>
                  <w:color w:val="0066CC"/>
                  <w:sz w:val="17"/>
                  <w:szCs w:val="17"/>
                  <w:u w:val="single"/>
                  <w:lang w:val="en-US"/>
                </w:rPr>
                <w:t>FRANÇAIS</w:t>
              </w:r>
            </w:hyperlink>
          </w:p>
        </w:tc>
        <w:tc>
          <w:tcPr>
            <w:tcW w:w="8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B3CB9F8" w14:textId="77777777" w:rsidR="008638AB" w:rsidRPr="008638AB" w:rsidRDefault="008638AB" w:rsidP="008638AB">
            <w:pPr>
              <w:jc w:val="left"/>
              <w:rPr>
                <w:rFonts w:cs="Arial"/>
                <w:b/>
                <w:bCs/>
                <w:caps/>
                <w:color w:val="003366"/>
                <w:sz w:val="17"/>
                <w:szCs w:val="17"/>
                <w:lang w:val="en-US"/>
              </w:rPr>
            </w:pPr>
            <w:hyperlink r:id="rId54" w:history="1">
              <w:r w:rsidRPr="008638AB">
                <w:rPr>
                  <w:rFonts w:cs="Arial"/>
                  <w:b/>
                  <w:bCs/>
                  <w:caps/>
                  <w:color w:val="0066CC"/>
                  <w:sz w:val="17"/>
                  <w:szCs w:val="17"/>
                  <w:u w:val="single"/>
                  <w:lang w:val="en-US"/>
                </w:rPr>
                <w:t>DEUTSCH</w:t>
              </w:r>
            </w:hyperlink>
          </w:p>
        </w:tc>
        <w:tc>
          <w:tcPr>
            <w:tcW w:w="7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B7479E" w14:textId="77777777" w:rsidR="008638AB" w:rsidRPr="008638AB" w:rsidRDefault="008638AB" w:rsidP="008638AB">
            <w:pPr>
              <w:jc w:val="left"/>
              <w:rPr>
                <w:rFonts w:cs="Arial"/>
                <w:b/>
                <w:bCs/>
                <w:caps/>
                <w:color w:val="003366"/>
                <w:sz w:val="17"/>
                <w:szCs w:val="17"/>
                <w:lang w:val="en-US"/>
              </w:rPr>
            </w:pPr>
            <w:hyperlink r:id="rId55" w:history="1">
              <w:r w:rsidRPr="008638AB">
                <w:rPr>
                  <w:rFonts w:cs="Arial"/>
                  <w:b/>
                  <w:bCs/>
                  <w:caps/>
                  <w:color w:val="0066CC"/>
                  <w:sz w:val="17"/>
                  <w:szCs w:val="17"/>
                  <w:u w:val="single"/>
                  <w:lang w:val="en-US"/>
                </w:rPr>
                <w:t>ESPAÑOL</w:t>
              </w:r>
            </w:hyperlink>
          </w:p>
        </w:tc>
        <w:tc>
          <w:tcPr>
            <w:tcW w:w="10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436125" w14:textId="77777777" w:rsidR="008638AB" w:rsidRPr="008638AB" w:rsidRDefault="008638AB" w:rsidP="008638AB">
            <w:pPr>
              <w:jc w:val="left"/>
              <w:rPr>
                <w:rFonts w:cs="Arial"/>
                <w:b/>
                <w:bCs/>
                <w:caps/>
                <w:color w:val="003366"/>
                <w:sz w:val="17"/>
                <w:szCs w:val="17"/>
                <w:lang w:val="en-US"/>
              </w:rPr>
            </w:pPr>
            <w:hyperlink r:id="rId56" w:history="1">
              <w:r w:rsidRPr="008638AB">
                <w:rPr>
                  <w:rFonts w:cs="Arial"/>
                  <w:b/>
                  <w:bCs/>
                  <w:caps/>
                  <w:color w:val="0066CC"/>
                  <w:sz w:val="17"/>
                  <w:szCs w:val="17"/>
                  <w:u w:val="single"/>
                  <w:lang w:val="en-US"/>
                </w:rPr>
                <w:t>LATIN</w:t>
              </w:r>
            </w:hyperlink>
          </w:p>
        </w:tc>
      </w:tr>
      <w:tr w:rsidR="008638AB" w:rsidRPr="008638AB" w14:paraId="3C612194"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4A6780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047</w:t>
            </w:r>
          </w:p>
        </w:tc>
        <w:tc>
          <w:tcPr>
            <w:tcW w:w="8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156D72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Streptocarpus</w:t>
            </w:r>
          </w:p>
        </w:tc>
        <w:tc>
          <w:tcPr>
            <w:tcW w:w="8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B886800"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Streptocarpus</w:t>
            </w:r>
          </w:p>
        </w:tc>
        <w:tc>
          <w:tcPr>
            <w:tcW w:w="87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B0AC5BA"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Drehfrucht</w:t>
            </w:r>
          </w:p>
        </w:tc>
        <w:tc>
          <w:tcPr>
            <w:tcW w:w="79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75068F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Streptocarpus</w:t>
            </w:r>
          </w:p>
        </w:tc>
        <w:tc>
          <w:tcPr>
            <w:tcW w:w="10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2D83B21"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Streptocarpus X hybridus Voss</w:t>
            </w:r>
          </w:p>
        </w:tc>
      </w:tr>
    </w:tbl>
    <w:p w14:paraId="7551F445" w14:textId="77777777" w:rsidR="008638AB" w:rsidRPr="008638AB" w:rsidRDefault="008638AB" w:rsidP="008638AB">
      <w:pPr>
        <w:jc w:val="left"/>
        <w:rPr>
          <w:lang w:val="en-US"/>
        </w:rPr>
      </w:pPr>
    </w:p>
    <w:p w14:paraId="6414F32D"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12C1E5C9" w14:textId="77777777" w:rsidR="008638AB" w:rsidRPr="008638AB" w:rsidRDefault="008638AB" w:rsidP="008638AB">
      <w:pPr>
        <w:rPr>
          <w:rFonts w:cs="Arial"/>
          <w:color w:val="333333"/>
          <w:shd w:val="clear" w:color="auto" w:fill="FFFFFF"/>
          <w:lang w:val="en-US"/>
        </w:rPr>
      </w:pPr>
      <w:r w:rsidRPr="008638AB">
        <w:rPr>
          <w:rFonts w:cs="Arial"/>
          <w:color w:val="333333"/>
          <w:shd w:val="clear" w:color="auto" w:fill="FFFFFF"/>
          <w:lang w:val="en-US"/>
        </w:rPr>
        <w:t>       Information on method of propagating the variety</w:t>
      </w:r>
    </w:p>
    <w:p w14:paraId="3398FABB" w14:textId="77777777" w:rsidR="008638AB" w:rsidRPr="008638AB" w:rsidRDefault="008638AB" w:rsidP="008638AB">
      <w:pPr>
        <w:ind w:left="720"/>
        <w:rPr>
          <w:rFonts w:cs="Arial"/>
          <w:lang w:val="en-US"/>
        </w:rPr>
      </w:pPr>
    </w:p>
    <w:p w14:paraId="0ED79FF1" w14:textId="42D83D1B" w:rsidR="008638AB" w:rsidRPr="008638AB" w:rsidRDefault="008638AB" w:rsidP="008638AB">
      <w:pPr>
        <w:rPr>
          <w:rFonts w:cs="Arial"/>
          <w:lang w:val="en-US"/>
        </w:rPr>
      </w:pPr>
      <w:r w:rsidRPr="008638AB">
        <w:rPr>
          <w:rFonts w:cs="Arial"/>
          <w:lang w:val="en-US"/>
        </w:rPr>
        <w:object w:dxaOrig="1440" w:dyaOrig="1440" w14:anchorId="7E443AEA">
          <v:shape id="_x0000_i4303" type="#_x0000_t75" style="width:20.05pt;height:18.15pt" o:ole="">
            <v:imagedata r:id="rId46" o:title=""/>
          </v:shape>
          <w:control r:id="rId57" w:name="DefaultOcxName161" w:shapeid="_x0000_i4303"/>
        </w:object>
      </w:r>
      <w:r w:rsidRPr="008638AB">
        <w:rPr>
          <w:rFonts w:cs="Arial"/>
          <w:b/>
          <w:bCs/>
          <w:lang w:val="en-US"/>
        </w:rPr>
        <w:t>Vegetatively propagated varieties</w:t>
      </w:r>
    </w:p>
    <w:p w14:paraId="011FA963" w14:textId="12FFCC1E" w:rsidR="008638AB" w:rsidRPr="008638AB" w:rsidRDefault="008638AB" w:rsidP="008638AB">
      <w:pPr>
        <w:ind w:left="720"/>
        <w:rPr>
          <w:rFonts w:cs="Arial"/>
          <w:lang w:val="en-US"/>
        </w:rPr>
      </w:pPr>
      <w:r w:rsidRPr="008638AB">
        <w:rPr>
          <w:rFonts w:cs="Arial"/>
          <w:lang w:val="en-US"/>
        </w:rPr>
        <w:object w:dxaOrig="1440" w:dyaOrig="1440" w14:anchorId="1A9524B6">
          <v:shape id="_x0000_i4302" type="#_x0000_t75" style="width:20.05pt;height:18.15pt" o:ole="">
            <v:imagedata r:id="rId46" o:title=""/>
          </v:shape>
          <w:control r:id="rId58" w:name="DefaultOcxName1711" w:shapeid="_x0000_i4302"/>
        </w:object>
      </w:r>
      <w:r w:rsidRPr="008638AB">
        <w:rPr>
          <w:rFonts w:cs="Arial"/>
          <w:lang w:val="en-US"/>
        </w:rPr>
        <w:t>Cuttings</w:t>
      </w:r>
    </w:p>
    <w:p w14:paraId="36B1DD5C" w14:textId="74F969E4" w:rsidR="008638AB" w:rsidRPr="008638AB" w:rsidRDefault="008638AB" w:rsidP="008638AB">
      <w:pPr>
        <w:ind w:left="720"/>
        <w:rPr>
          <w:rFonts w:cs="Arial"/>
          <w:lang w:val="en-US"/>
        </w:rPr>
      </w:pPr>
      <w:r w:rsidRPr="008638AB">
        <w:rPr>
          <w:rFonts w:cs="Arial"/>
          <w:lang w:val="en-US"/>
        </w:rPr>
        <w:object w:dxaOrig="1440" w:dyaOrig="1440" w14:anchorId="66AE1DC7">
          <v:shape id="_x0000_i4301" type="#_x0000_t75" style="width:20.05pt;height:18.15pt" o:ole="">
            <v:imagedata r:id="rId46" o:title=""/>
          </v:shape>
          <w:control r:id="rId59" w:name="DefaultOcxName1721" w:shapeid="_x0000_i4301"/>
        </w:object>
      </w:r>
      <w:r w:rsidRPr="008638AB">
        <w:rPr>
          <w:rFonts w:cs="Arial"/>
          <w:lang w:val="en-US"/>
        </w:rPr>
        <w:t>in vitro propagation</w:t>
      </w:r>
    </w:p>
    <w:p w14:paraId="6085D435" w14:textId="3B70B969" w:rsidR="008638AB" w:rsidRPr="008638AB" w:rsidRDefault="008638AB" w:rsidP="008638AB">
      <w:pPr>
        <w:ind w:left="720"/>
        <w:rPr>
          <w:rFonts w:cs="Arial"/>
          <w:b/>
          <w:bCs/>
          <w:lang w:val="en-US"/>
        </w:rPr>
      </w:pPr>
      <w:r w:rsidRPr="008638AB">
        <w:rPr>
          <w:rFonts w:cs="Arial"/>
          <w:lang w:val="en-US"/>
        </w:rPr>
        <w:object w:dxaOrig="1440" w:dyaOrig="1440" w14:anchorId="40B935F5">
          <v:shape id="_x0000_i4300" type="#_x0000_t75" style="width:20.05pt;height:18.15pt" o:ole="">
            <v:imagedata r:id="rId46" o:title=""/>
          </v:shape>
          <w:control r:id="rId60" w:name="DefaultOcxName242" w:shapeid="_x0000_i4300"/>
        </w:object>
      </w:r>
      <w:r w:rsidRPr="008638AB">
        <w:rPr>
          <w:rFonts w:cs="Arial"/>
          <w:lang w:val="en-US"/>
        </w:rPr>
        <w:t xml:space="preserve"> Other (please specify):  </w:t>
      </w:r>
    </w:p>
    <w:p w14:paraId="092AECFE" w14:textId="68F90C04" w:rsidR="008638AB" w:rsidRPr="008638AB" w:rsidRDefault="008638AB" w:rsidP="008638AB">
      <w:pPr>
        <w:rPr>
          <w:rFonts w:cs="Arial"/>
          <w:b/>
          <w:bCs/>
          <w:lang w:val="en-US"/>
        </w:rPr>
      </w:pPr>
      <w:r w:rsidRPr="008638AB">
        <w:rPr>
          <w:rFonts w:cs="Arial"/>
          <w:b/>
          <w:bCs/>
          <w:lang w:val="en-US"/>
        </w:rPr>
        <w:object w:dxaOrig="1440" w:dyaOrig="1440" w14:anchorId="1C57C99A">
          <v:shape id="_x0000_i4299" type="#_x0000_t75" style="width:20.05pt;height:18.15pt" o:ole="">
            <v:imagedata r:id="rId46" o:title=""/>
          </v:shape>
          <w:control r:id="rId61" w:name="DefaultOcxName2411" w:shapeid="_x0000_i4299"/>
        </w:object>
      </w:r>
      <w:r w:rsidRPr="008638AB">
        <w:rPr>
          <w:rFonts w:cs="Arial"/>
          <w:b/>
          <w:bCs/>
          <w:lang w:val="en-US"/>
        </w:rPr>
        <w:t xml:space="preserve"> Other (please specify):  </w:t>
      </w:r>
    </w:p>
    <w:p w14:paraId="4ED289CA" w14:textId="77777777" w:rsidR="008638AB" w:rsidRPr="008638AB" w:rsidRDefault="008638AB" w:rsidP="008638AB">
      <w:pPr>
        <w:rPr>
          <w:rFonts w:cs="Arial"/>
          <w:b/>
          <w:bCs/>
          <w:lang w:val="en-US"/>
        </w:rPr>
      </w:pPr>
    </w:p>
    <w:p w14:paraId="7DFCE917" w14:textId="77777777" w:rsidR="008638AB" w:rsidRPr="008638AB" w:rsidRDefault="008638AB" w:rsidP="008638AB">
      <w:pPr>
        <w:jc w:val="left"/>
        <w:rPr>
          <w:lang w:val="en-US"/>
        </w:rPr>
      </w:pPr>
    </w:p>
    <w:tbl>
      <w:tblPr>
        <w:tblW w:w="433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35"/>
        <w:gridCol w:w="1435"/>
        <w:gridCol w:w="1436"/>
        <w:gridCol w:w="1267"/>
        <w:gridCol w:w="2111"/>
      </w:tblGrid>
      <w:tr w:rsidR="008638AB" w:rsidRPr="008638AB" w14:paraId="3D4411E2" w14:textId="77777777" w:rsidTr="00BB0EBB">
        <w:trPr>
          <w:tblCellSpacing w:w="15" w:type="dxa"/>
        </w:trPr>
        <w:tc>
          <w:tcPr>
            <w:tcW w:w="3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8707F8"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49B598" w14:textId="77777777" w:rsidR="008638AB" w:rsidRPr="008638AB" w:rsidRDefault="008638AB" w:rsidP="008638AB">
            <w:pPr>
              <w:jc w:val="left"/>
              <w:rPr>
                <w:rFonts w:cs="Arial"/>
                <w:b/>
                <w:bCs/>
                <w:caps/>
                <w:color w:val="003366"/>
                <w:sz w:val="17"/>
                <w:szCs w:val="17"/>
                <w:lang w:val="en-US"/>
              </w:rPr>
            </w:pPr>
            <w:hyperlink r:id="rId62" w:history="1">
              <w:r w:rsidRPr="008638AB">
                <w:rPr>
                  <w:rFonts w:cs="Arial"/>
                  <w:b/>
                  <w:bCs/>
                  <w:caps/>
                  <w:color w:val="0066CC"/>
                  <w:sz w:val="17"/>
                  <w:szCs w:val="17"/>
                  <w:u w:val="single"/>
                  <w:lang w:val="en-US"/>
                </w:rPr>
                <w:t>ENGLISH</w:t>
              </w:r>
            </w:hyperlink>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BC875C3" w14:textId="77777777" w:rsidR="008638AB" w:rsidRPr="008638AB" w:rsidRDefault="008638AB" w:rsidP="008638AB">
            <w:pPr>
              <w:jc w:val="left"/>
              <w:rPr>
                <w:rFonts w:cs="Arial"/>
                <w:b/>
                <w:bCs/>
                <w:caps/>
                <w:color w:val="003366"/>
                <w:sz w:val="17"/>
                <w:szCs w:val="17"/>
                <w:lang w:val="en-US"/>
              </w:rPr>
            </w:pPr>
            <w:hyperlink r:id="rId63" w:history="1">
              <w:r w:rsidRPr="008638AB">
                <w:rPr>
                  <w:rFonts w:cs="Arial"/>
                  <w:b/>
                  <w:bCs/>
                  <w:caps/>
                  <w:color w:val="0066CC"/>
                  <w:sz w:val="17"/>
                  <w:szCs w:val="17"/>
                  <w:u w:val="single"/>
                  <w:lang w:val="en-US"/>
                </w:rPr>
                <w:t>FRANÇAIS</w:t>
              </w:r>
            </w:hyperlink>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45AA91C" w14:textId="77777777" w:rsidR="008638AB" w:rsidRPr="008638AB" w:rsidRDefault="008638AB" w:rsidP="008638AB">
            <w:pPr>
              <w:jc w:val="left"/>
              <w:rPr>
                <w:rFonts w:cs="Arial"/>
                <w:b/>
                <w:bCs/>
                <w:caps/>
                <w:color w:val="003366"/>
                <w:sz w:val="17"/>
                <w:szCs w:val="17"/>
                <w:lang w:val="en-US"/>
              </w:rPr>
            </w:pPr>
            <w:hyperlink r:id="rId64" w:history="1">
              <w:r w:rsidRPr="008638AB">
                <w:rPr>
                  <w:rFonts w:cs="Arial"/>
                  <w:b/>
                  <w:bCs/>
                  <w:caps/>
                  <w:color w:val="0066CC"/>
                  <w:sz w:val="17"/>
                  <w:szCs w:val="17"/>
                  <w:u w:val="single"/>
                  <w:lang w:val="en-US"/>
                </w:rPr>
                <w:t>DEUTSCH</w:t>
              </w:r>
            </w:hyperlink>
          </w:p>
        </w:tc>
        <w:tc>
          <w:tcPr>
            <w:tcW w:w="7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51666F9" w14:textId="77777777" w:rsidR="008638AB" w:rsidRPr="008638AB" w:rsidRDefault="008638AB" w:rsidP="008638AB">
            <w:pPr>
              <w:jc w:val="left"/>
              <w:rPr>
                <w:rFonts w:cs="Arial"/>
                <w:b/>
                <w:bCs/>
                <w:caps/>
                <w:color w:val="003366"/>
                <w:sz w:val="17"/>
                <w:szCs w:val="17"/>
                <w:lang w:val="en-US"/>
              </w:rPr>
            </w:pPr>
            <w:hyperlink r:id="rId65" w:history="1">
              <w:r w:rsidRPr="008638AB">
                <w:rPr>
                  <w:rFonts w:cs="Arial"/>
                  <w:b/>
                  <w:bCs/>
                  <w:caps/>
                  <w:color w:val="0066CC"/>
                  <w:sz w:val="17"/>
                  <w:szCs w:val="17"/>
                  <w:u w:val="single"/>
                  <w:lang w:val="en-US"/>
                </w:rPr>
                <w:t>ESPAÑOL</w:t>
              </w:r>
            </w:hyperlink>
          </w:p>
        </w:tc>
        <w:tc>
          <w:tcPr>
            <w:tcW w:w="12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7792318" w14:textId="77777777" w:rsidR="008638AB" w:rsidRPr="008638AB" w:rsidRDefault="008638AB" w:rsidP="008638AB">
            <w:pPr>
              <w:jc w:val="left"/>
              <w:rPr>
                <w:rFonts w:cs="Arial"/>
                <w:b/>
                <w:bCs/>
                <w:caps/>
                <w:color w:val="003366"/>
                <w:sz w:val="17"/>
                <w:szCs w:val="17"/>
                <w:lang w:val="en-US"/>
              </w:rPr>
            </w:pPr>
            <w:hyperlink r:id="rId66" w:history="1">
              <w:r w:rsidRPr="008638AB">
                <w:rPr>
                  <w:rFonts w:cs="Arial"/>
                  <w:b/>
                  <w:bCs/>
                  <w:caps/>
                  <w:color w:val="0066CC"/>
                  <w:sz w:val="17"/>
                  <w:szCs w:val="17"/>
                  <w:u w:val="single"/>
                  <w:lang w:val="en-US"/>
                </w:rPr>
                <w:t>LATIN</w:t>
              </w:r>
            </w:hyperlink>
          </w:p>
        </w:tc>
      </w:tr>
      <w:tr w:rsidR="008638AB" w:rsidRPr="008638AB" w14:paraId="7A6E6B01"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76ECD7C" w14:textId="77777777" w:rsidR="008638AB" w:rsidRPr="008638AB" w:rsidRDefault="008638AB" w:rsidP="008638AB">
            <w:pPr>
              <w:jc w:val="left"/>
              <w:rPr>
                <w:rFonts w:cs="Arial"/>
                <w:color w:val="333333"/>
                <w:sz w:val="18"/>
                <w:szCs w:val="18"/>
                <w:lang w:val="en-US"/>
              </w:rPr>
            </w:pPr>
            <w:r w:rsidRPr="008638AB">
              <w:rPr>
                <w:lang w:val="en-US"/>
              </w:rPr>
              <w:t>069</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0CE0BB3" w14:textId="77777777" w:rsidR="008638AB" w:rsidRPr="008638AB" w:rsidRDefault="008638AB" w:rsidP="008638AB">
            <w:pPr>
              <w:jc w:val="left"/>
              <w:rPr>
                <w:rFonts w:cs="Arial"/>
                <w:color w:val="333333"/>
                <w:sz w:val="18"/>
                <w:szCs w:val="18"/>
                <w:lang w:val="en-US"/>
              </w:rPr>
            </w:pPr>
            <w:r w:rsidRPr="008638AB">
              <w:rPr>
                <w:lang w:val="en-US"/>
              </w:rPr>
              <w:t>Forsythia</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BA3C365" w14:textId="77777777" w:rsidR="008638AB" w:rsidRPr="008638AB" w:rsidRDefault="008638AB" w:rsidP="008638AB">
            <w:pPr>
              <w:jc w:val="left"/>
              <w:rPr>
                <w:rFonts w:cs="Arial"/>
                <w:color w:val="333333"/>
                <w:sz w:val="18"/>
                <w:szCs w:val="18"/>
                <w:lang w:val="en-US"/>
              </w:rPr>
            </w:pPr>
            <w:r w:rsidRPr="008638AB">
              <w:rPr>
                <w:lang w:val="en-US"/>
              </w:rPr>
              <w:t>Forsythia</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48BCCC9" w14:textId="77777777" w:rsidR="008638AB" w:rsidRPr="008638AB" w:rsidRDefault="008638AB" w:rsidP="008638AB">
            <w:pPr>
              <w:jc w:val="left"/>
              <w:rPr>
                <w:rFonts w:cs="Arial"/>
                <w:color w:val="333333"/>
                <w:sz w:val="18"/>
                <w:szCs w:val="18"/>
                <w:lang w:val="en-US"/>
              </w:rPr>
            </w:pPr>
            <w:r w:rsidRPr="008638AB">
              <w:rPr>
                <w:lang w:val="en-US"/>
              </w:rPr>
              <w:t>Forsythie</w:t>
            </w:r>
          </w:p>
        </w:tc>
        <w:tc>
          <w:tcPr>
            <w:tcW w:w="7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3C25B8" w14:textId="77777777" w:rsidR="008638AB" w:rsidRPr="008638AB" w:rsidRDefault="008638AB" w:rsidP="008638AB">
            <w:pPr>
              <w:jc w:val="left"/>
              <w:rPr>
                <w:rFonts w:cs="Arial"/>
                <w:color w:val="333333"/>
                <w:sz w:val="18"/>
                <w:szCs w:val="18"/>
                <w:lang w:val="en-US"/>
              </w:rPr>
            </w:pPr>
            <w:r w:rsidRPr="008638AB">
              <w:rPr>
                <w:lang w:val="en-US"/>
              </w:rPr>
              <w:t>Forsythia</w:t>
            </w:r>
          </w:p>
        </w:tc>
        <w:tc>
          <w:tcPr>
            <w:tcW w:w="12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87FD080" w14:textId="77777777" w:rsidR="008638AB" w:rsidRPr="008638AB" w:rsidRDefault="008638AB" w:rsidP="008638AB">
            <w:pPr>
              <w:jc w:val="left"/>
              <w:rPr>
                <w:rFonts w:cs="Arial"/>
                <w:color w:val="333333"/>
                <w:sz w:val="18"/>
                <w:szCs w:val="18"/>
                <w:lang w:val="en-US"/>
              </w:rPr>
            </w:pPr>
            <w:r w:rsidRPr="008638AB">
              <w:rPr>
                <w:lang w:val="en-US"/>
              </w:rPr>
              <w:t>Forsythia Vahl</w:t>
            </w:r>
          </w:p>
        </w:tc>
      </w:tr>
    </w:tbl>
    <w:p w14:paraId="790C0184" w14:textId="77777777" w:rsidR="008638AB" w:rsidRPr="008638AB" w:rsidRDefault="008638AB" w:rsidP="008638AB">
      <w:pPr>
        <w:jc w:val="left"/>
      </w:pPr>
    </w:p>
    <w:p w14:paraId="5CA32468"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79B88291" w14:textId="77777777" w:rsidR="008638AB" w:rsidRPr="008638AB" w:rsidRDefault="008638AB" w:rsidP="008638AB">
      <w:pPr>
        <w:rPr>
          <w:rFonts w:cs="Arial"/>
          <w:color w:val="333333"/>
          <w:shd w:val="clear" w:color="auto" w:fill="FFFFFF"/>
          <w:lang w:val="en-US"/>
        </w:rPr>
      </w:pPr>
      <w:r w:rsidRPr="008638AB">
        <w:rPr>
          <w:rFonts w:cs="Arial"/>
          <w:color w:val="333333"/>
          <w:shd w:val="clear" w:color="auto" w:fill="FFFFFF"/>
          <w:lang w:val="en-US"/>
        </w:rPr>
        <w:t>       Information on method of propagating the variety</w:t>
      </w:r>
    </w:p>
    <w:p w14:paraId="3675FE3F" w14:textId="77777777" w:rsidR="008638AB" w:rsidRPr="008638AB" w:rsidRDefault="008638AB" w:rsidP="008638AB">
      <w:pPr>
        <w:ind w:left="720"/>
        <w:rPr>
          <w:rFonts w:cs="Arial"/>
          <w:lang w:val="en-US"/>
        </w:rPr>
      </w:pPr>
    </w:p>
    <w:p w14:paraId="67A77D3E" w14:textId="337A76C1" w:rsidR="008638AB" w:rsidRPr="008638AB" w:rsidRDefault="008638AB" w:rsidP="008638AB">
      <w:pPr>
        <w:rPr>
          <w:rFonts w:cs="Arial"/>
          <w:lang w:val="en-US"/>
        </w:rPr>
      </w:pPr>
      <w:r w:rsidRPr="008638AB">
        <w:rPr>
          <w:rFonts w:cs="Arial"/>
          <w:lang w:val="en-US"/>
        </w:rPr>
        <w:object w:dxaOrig="1440" w:dyaOrig="1440" w14:anchorId="6EDDEB5D">
          <v:shape id="_x0000_i4298" type="#_x0000_t75" style="width:20.05pt;height:18.15pt" o:ole="">
            <v:imagedata r:id="rId46" o:title=""/>
          </v:shape>
          <w:control r:id="rId67" w:name="DefaultOcxName162" w:shapeid="_x0000_i4298"/>
        </w:object>
      </w:r>
      <w:r w:rsidRPr="008638AB">
        <w:rPr>
          <w:rFonts w:cs="Arial"/>
          <w:b/>
          <w:bCs/>
          <w:lang w:val="en-US"/>
        </w:rPr>
        <w:t>Vegetatively propagated varieties</w:t>
      </w:r>
    </w:p>
    <w:p w14:paraId="1F7CA2DF" w14:textId="248AFEFD" w:rsidR="008638AB" w:rsidRPr="008638AB" w:rsidRDefault="008638AB" w:rsidP="008638AB">
      <w:pPr>
        <w:ind w:left="720"/>
        <w:rPr>
          <w:rFonts w:cs="Arial"/>
          <w:lang w:val="en-US"/>
        </w:rPr>
      </w:pPr>
      <w:r w:rsidRPr="008638AB">
        <w:rPr>
          <w:rFonts w:cs="Arial"/>
          <w:lang w:val="en-US"/>
        </w:rPr>
        <w:object w:dxaOrig="1440" w:dyaOrig="1440" w14:anchorId="529B477E">
          <v:shape id="_x0000_i4297" type="#_x0000_t75" style="width:20.05pt;height:18.15pt" o:ole="">
            <v:imagedata r:id="rId46" o:title=""/>
          </v:shape>
          <w:control r:id="rId68" w:name="DefaultOcxName1712" w:shapeid="_x0000_i4297"/>
        </w:object>
      </w:r>
      <w:r w:rsidRPr="008638AB">
        <w:rPr>
          <w:rFonts w:cs="Arial"/>
          <w:lang w:val="en-US"/>
        </w:rPr>
        <w:t>Cuttings</w:t>
      </w:r>
    </w:p>
    <w:p w14:paraId="0B80F558" w14:textId="5BC49296" w:rsidR="008638AB" w:rsidRPr="008638AB" w:rsidRDefault="008638AB" w:rsidP="008638AB">
      <w:pPr>
        <w:ind w:left="720"/>
        <w:rPr>
          <w:rFonts w:cs="Arial"/>
          <w:lang w:val="en-US"/>
        </w:rPr>
      </w:pPr>
      <w:r w:rsidRPr="008638AB">
        <w:rPr>
          <w:rFonts w:cs="Arial"/>
          <w:lang w:val="en-US"/>
        </w:rPr>
        <w:object w:dxaOrig="1440" w:dyaOrig="1440" w14:anchorId="2A129E97">
          <v:shape id="_x0000_i4296" type="#_x0000_t75" style="width:20.05pt;height:18.15pt" o:ole="">
            <v:imagedata r:id="rId46" o:title=""/>
          </v:shape>
          <w:control r:id="rId69" w:name="DefaultOcxName1722" w:shapeid="_x0000_i4296"/>
        </w:object>
      </w:r>
      <w:r w:rsidRPr="008638AB">
        <w:rPr>
          <w:rFonts w:cs="Arial"/>
          <w:lang w:val="en-US"/>
        </w:rPr>
        <w:t>in vitro propagation</w:t>
      </w:r>
    </w:p>
    <w:p w14:paraId="6D50EA83" w14:textId="513359F5" w:rsidR="008638AB" w:rsidRPr="008638AB" w:rsidRDefault="008638AB" w:rsidP="008638AB">
      <w:pPr>
        <w:ind w:left="720"/>
        <w:rPr>
          <w:rFonts w:cs="Arial"/>
          <w:b/>
          <w:bCs/>
          <w:lang w:val="en-US"/>
        </w:rPr>
      </w:pPr>
      <w:r w:rsidRPr="008638AB">
        <w:rPr>
          <w:rFonts w:cs="Arial"/>
          <w:lang w:val="en-US"/>
        </w:rPr>
        <w:object w:dxaOrig="1440" w:dyaOrig="1440" w14:anchorId="275ADD53">
          <v:shape id="_x0000_i4295" type="#_x0000_t75" style="width:20.05pt;height:18.15pt" o:ole="">
            <v:imagedata r:id="rId46" o:title=""/>
          </v:shape>
          <w:control r:id="rId70" w:name="DefaultOcxName243" w:shapeid="_x0000_i4295"/>
        </w:object>
      </w:r>
      <w:r w:rsidRPr="008638AB">
        <w:rPr>
          <w:rFonts w:cs="Arial"/>
          <w:lang w:val="en-US"/>
        </w:rPr>
        <w:t xml:space="preserve"> Other (please specify):  </w:t>
      </w:r>
    </w:p>
    <w:p w14:paraId="5441909C" w14:textId="3487436E" w:rsidR="008638AB" w:rsidRPr="008638AB" w:rsidRDefault="008638AB" w:rsidP="008638AB">
      <w:pPr>
        <w:rPr>
          <w:rFonts w:cs="Arial"/>
          <w:b/>
          <w:bCs/>
          <w:lang w:val="en-US"/>
        </w:rPr>
      </w:pPr>
      <w:r w:rsidRPr="008638AB">
        <w:rPr>
          <w:rFonts w:cs="Arial"/>
          <w:b/>
          <w:bCs/>
          <w:lang w:val="en-US"/>
        </w:rPr>
        <w:object w:dxaOrig="1440" w:dyaOrig="1440" w14:anchorId="63E98427">
          <v:shape id="_x0000_i4294" type="#_x0000_t75" style="width:20.05pt;height:18.15pt" o:ole="">
            <v:imagedata r:id="rId46" o:title=""/>
          </v:shape>
          <w:control r:id="rId71" w:name="DefaultOcxName2412" w:shapeid="_x0000_i4294"/>
        </w:object>
      </w:r>
      <w:r w:rsidRPr="008638AB">
        <w:rPr>
          <w:rFonts w:cs="Arial"/>
          <w:b/>
          <w:bCs/>
          <w:lang w:val="en-US"/>
        </w:rPr>
        <w:t xml:space="preserve"> Other (please specify):  </w:t>
      </w:r>
    </w:p>
    <w:p w14:paraId="72559599" w14:textId="77777777" w:rsidR="008638AB" w:rsidRPr="008638AB" w:rsidRDefault="008638AB" w:rsidP="008638AB">
      <w:pPr>
        <w:jc w:val="left"/>
        <w:rPr>
          <w:rFonts w:cs="Arial"/>
          <w:b/>
          <w:bCs/>
          <w:lang w:val="en-US"/>
        </w:rPr>
      </w:pPr>
      <w:r w:rsidRPr="008638AB">
        <w:rPr>
          <w:rFonts w:cs="Arial"/>
          <w:b/>
          <w:bCs/>
          <w:lang w:val="en-US"/>
        </w:rPr>
        <w:br w:type="page"/>
      </w:r>
    </w:p>
    <w:tbl>
      <w:tblPr>
        <w:tblW w:w="463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873"/>
        <w:gridCol w:w="1699"/>
        <w:gridCol w:w="1699"/>
        <w:gridCol w:w="1135"/>
        <w:gridCol w:w="1843"/>
      </w:tblGrid>
      <w:tr w:rsidR="008638AB" w:rsidRPr="008638AB" w14:paraId="530F7595" w14:textId="77777777" w:rsidTr="00BB0EBB">
        <w:trPr>
          <w:tblCellSpacing w:w="15" w:type="dxa"/>
        </w:trPr>
        <w:tc>
          <w:tcPr>
            <w:tcW w:w="3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859021F"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lastRenderedPageBreak/>
              <w:t>CODE</w:t>
            </w:r>
          </w:p>
        </w:tc>
        <w:tc>
          <w:tcPr>
            <w:tcW w:w="103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B33CB2" w14:textId="77777777" w:rsidR="008638AB" w:rsidRPr="008638AB" w:rsidRDefault="008638AB" w:rsidP="008638AB">
            <w:pPr>
              <w:jc w:val="left"/>
              <w:rPr>
                <w:rFonts w:cs="Arial"/>
                <w:b/>
                <w:bCs/>
                <w:caps/>
                <w:color w:val="003366"/>
                <w:sz w:val="17"/>
                <w:szCs w:val="17"/>
                <w:lang w:val="en-US"/>
              </w:rPr>
            </w:pPr>
            <w:hyperlink r:id="rId72" w:history="1">
              <w:r w:rsidRPr="008638AB">
                <w:rPr>
                  <w:rFonts w:cs="Arial"/>
                  <w:b/>
                  <w:bCs/>
                  <w:caps/>
                  <w:color w:val="0066CC"/>
                  <w:sz w:val="17"/>
                  <w:szCs w:val="17"/>
                  <w:u w:val="single"/>
                  <w:lang w:val="en-US"/>
                </w:rPr>
                <w:t>ENGLISH</w:t>
              </w:r>
            </w:hyperlink>
          </w:p>
        </w:tc>
        <w:tc>
          <w:tcPr>
            <w:tcW w:w="9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2C65E9" w14:textId="77777777" w:rsidR="008638AB" w:rsidRPr="008638AB" w:rsidRDefault="008638AB" w:rsidP="008638AB">
            <w:pPr>
              <w:jc w:val="left"/>
              <w:rPr>
                <w:rFonts w:cs="Arial"/>
                <w:b/>
                <w:bCs/>
                <w:caps/>
                <w:color w:val="003366"/>
                <w:sz w:val="17"/>
                <w:szCs w:val="17"/>
                <w:lang w:val="en-US"/>
              </w:rPr>
            </w:pPr>
            <w:hyperlink r:id="rId73" w:history="1">
              <w:r w:rsidRPr="008638AB">
                <w:rPr>
                  <w:rFonts w:cs="Arial"/>
                  <w:b/>
                  <w:bCs/>
                  <w:caps/>
                  <w:color w:val="0066CC"/>
                  <w:sz w:val="17"/>
                  <w:szCs w:val="17"/>
                  <w:u w:val="single"/>
                  <w:lang w:val="en-US"/>
                </w:rPr>
                <w:t>FRANÇAIS</w:t>
              </w:r>
            </w:hyperlink>
          </w:p>
        </w:tc>
        <w:tc>
          <w:tcPr>
            <w:tcW w:w="9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E4E6F0A" w14:textId="77777777" w:rsidR="008638AB" w:rsidRPr="008638AB" w:rsidRDefault="008638AB" w:rsidP="008638AB">
            <w:pPr>
              <w:jc w:val="left"/>
              <w:rPr>
                <w:rFonts w:cs="Arial"/>
                <w:b/>
                <w:bCs/>
                <w:caps/>
                <w:color w:val="003366"/>
                <w:sz w:val="17"/>
                <w:szCs w:val="17"/>
                <w:lang w:val="en-US"/>
              </w:rPr>
            </w:pPr>
            <w:hyperlink r:id="rId74" w:history="1">
              <w:r w:rsidRPr="008638AB">
                <w:rPr>
                  <w:rFonts w:cs="Arial"/>
                  <w:b/>
                  <w:bCs/>
                  <w:caps/>
                  <w:color w:val="0066CC"/>
                  <w:sz w:val="17"/>
                  <w:szCs w:val="17"/>
                  <w:u w:val="single"/>
                  <w:lang w:val="en-US"/>
                </w:rPr>
                <w:t>DEUTSCH</w:t>
              </w:r>
            </w:hyperlink>
          </w:p>
        </w:tc>
        <w:tc>
          <w:tcPr>
            <w:tcW w:w="61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206B2D7" w14:textId="77777777" w:rsidR="008638AB" w:rsidRPr="008638AB" w:rsidRDefault="008638AB" w:rsidP="008638AB">
            <w:pPr>
              <w:jc w:val="left"/>
              <w:rPr>
                <w:rFonts w:cs="Arial"/>
                <w:b/>
                <w:bCs/>
                <w:caps/>
                <w:color w:val="003366"/>
                <w:sz w:val="17"/>
                <w:szCs w:val="17"/>
                <w:lang w:val="en-US"/>
              </w:rPr>
            </w:pPr>
            <w:hyperlink r:id="rId75" w:history="1">
              <w:r w:rsidRPr="008638AB">
                <w:rPr>
                  <w:rFonts w:cs="Arial"/>
                  <w:b/>
                  <w:bCs/>
                  <w:caps/>
                  <w:color w:val="0066CC"/>
                  <w:sz w:val="17"/>
                  <w:szCs w:val="17"/>
                  <w:u w:val="single"/>
                  <w:lang w:val="en-US"/>
                </w:rPr>
                <w:t>ESPAÑOL</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607C4A2" w14:textId="77777777" w:rsidR="008638AB" w:rsidRPr="008638AB" w:rsidRDefault="008638AB" w:rsidP="008638AB">
            <w:pPr>
              <w:jc w:val="left"/>
              <w:rPr>
                <w:rFonts w:cs="Arial"/>
                <w:b/>
                <w:bCs/>
                <w:caps/>
                <w:color w:val="003366"/>
                <w:sz w:val="17"/>
                <w:szCs w:val="17"/>
                <w:lang w:val="en-US"/>
              </w:rPr>
            </w:pPr>
            <w:hyperlink r:id="rId76" w:history="1">
              <w:r w:rsidRPr="008638AB">
                <w:rPr>
                  <w:rFonts w:cs="Arial"/>
                  <w:b/>
                  <w:bCs/>
                  <w:caps/>
                  <w:color w:val="0066CC"/>
                  <w:sz w:val="17"/>
                  <w:szCs w:val="17"/>
                  <w:u w:val="single"/>
                  <w:lang w:val="en-US"/>
                </w:rPr>
                <w:t>LATIN</w:t>
              </w:r>
            </w:hyperlink>
          </w:p>
        </w:tc>
      </w:tr>
      <w:tr w:rsidR="008638AB" w:rsidRPr="008638AB" w14:paraId="4EB9280A"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131EC334" w14:textId="77777777" w:rsidR="008638AB" w:rsidRPr="008638AB" w:rsidRDefault="008638AB" w:rsidP="008638AB">
            <w:pPr>
              <w:jc w:val="left"/>
              <w:rPr>
                <w:rFonts w:cs="Arial"/>
                <w:color w:val="333333"/>
                <w:sz w:val="18"/>
                <w:szCs w:val="18"/>
                <w:lang w:val="en-US"/>
              </w:rPr>
            </w:pPr>
            <w:r w:rsidRPr="008638AB">
              <w:rPr>
                <w:lang w:val="en-US"/>
              </w:rPr>
              <w:t>087</w:t>
            </w:r>
          </w:p>
        </w:tc>
        <w:tc>
          <w:tcPr>
            <w:tcW w:w="103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1E334EDA" w14:textId="77777777" w:rsidR="008638AB" w:rsidRPr="008638AB" w:rsidRDefault="008638AB" w:rsidP="008638AB">
            <w:pPr>
              <w:jc w:val="left"/>
              <w:rPr>
                <w:rFonts w:cs="Arial"/>
                <w:color w:val="333333"/>
                <w:sz w:val="18"/>
                <w:szCs w:val="18"/>
                <w:lang w:val="en-US"/>
              </w:rPr>
            </w:pPr>
            <w:r w:rsidRPr="008638AB">
              <w:rPr>
                <w:lang w:val="en-US"/>
              </w:rPr>
              <w:t>Narcissi (including Daffodils)</w:t>
            </w:r>
          </w:p>
        </w:tc>
        <w:tc>
          <w:tcPr>
            <w:tcW w:w="93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164B413" w14:textId="77777777" w:rsidR="008638AB" w:rsidRPr="008638AB" w:rsidRDefault="008638AB" w:rsidP="008638AB">
            <w:pPr>
              <w:jc w:val="left"/>
              <w:rPr>
                <w:rFonts w:cs="Arial"/>
                <w:color w:val="333333"/>
                <w:sz w:val="18"/>
                <w:szCs w:val="18"/>
                <w:lang w:val="en-US"/>
              </w:rPr>
            </w:pPr>
            <w:r w:rsidRPr="008638AB">
              <w:rPr>
                <w:lang w:val="en-US"/>
              </w:rPr>
              <w:t>Narcisse, Jonquille</w:t>
            </w:r>
          </w:p>
        </w:tc>
        <w:tc>
          <w:tcPr>
            <w:tcW w:w="93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F5CFD30" w14:textId="77777777" w:rsidR="008638AB" w:rsidRPr="008638AB" w:rsidRDefault="008638AB" w:rsidP="008638AB">
            <w:pPr>
              <w:jc w:val="left"/>
              <w:rPr>
                <w:rFonts w:cs="Arial"/>
                <w:color w:val="333333"/>
                <w:sz w:val="18"/>
                <w:szCs w:val="18"/>
                <w:lang w:val="en-US"/>
              </w:rPr>
            </w:pPr>
            <w:r w:rsidRPr="008638AB">
              <w:rPr>
                <w:lang w:val="en-US"/>
              </w:rPr>
              <w:t>Narzisse</w:t>
            </w:r>
          </w:p>
        </w:tc>
        <w:tc>
          <w:tcPr>
            <w:tcW w:w="61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D6A14CC" w14:textId="77777777" w:rsidR="008638AB" w:rsidRPr="008638AB" w:rsidRDefault="008638AB" w:rsidP="008638AB">
            <w:pPr>
              <w:jc w:val="left"/>
              <w:rPr>
                <w:rFonts w:cs="Arial"/>
                <w:color w:val="333333"/>
                <w:sz w:val="18"/>
                <w:szCs w:val="18"/>
                <w:lang w:val="en-US"/>
              </w:rPr>
            </w:pPr>
            <w:r w:rsidRPr="008638AB">
              <w:rPr>
                <w:lang w:val="en-US"/>
              </w:rPr>
              <w:t>Narciso</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59ACA169" w14:textId="77777777" w:rsidR="008638AB" w:rsidRPr="008638AB" w:rsidRDefault="008638AB" w:rsidP="008638AB">
            <w:pPr>
              <w:jc w:val="left"/>
              <w:rPr>
                <w:rFonts w:cs="Arial"/>
                <w:color w:val="333333"/>
                <w:sz w:val="18"/>
                <w:szCs w:val="18"/>
                <w:lang w:val="en-US"/>
              </w:rPr>
            </w:pPr>
            <w:r w:rsidRPr="008638AB">
              <w:rPr>
                <w:lang w:val="en-US"/>
              </w:rPr>
              <w:t>Narcissus L.</w:t>
            </w:r>
          </w:p>
        </w:tc>
      </w:tr>
    </w:tbl>
    <w:p w14:paraId="3041DAE1" w14:textId="77777777" w:rsidR="008638AB" w:rsidRPr="008638AB" w:rsidRDefault="008638AB" w:rsidP="008638AB">
      <w:pPr>
        <w:jc w:val="left"/>
        <w:rPr>
          <w:lang w:val="en-US"/>
        </w:rPr>
      </w:pPr>
    </w:p>
    <w:p w14:paraId="6976BC02"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0B178381"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201C991F" w14:textId="77777777" w:rsidR="008638AB" w:rsidRPr="008638AB" w:rsidRDefault="008638AB" w:rsidP="008638AB">
      <w:pPr>
        <w:ind w:left="720"/>
        <w:rPr>
          <w:rFonts w:cs="Arial"/>
          <w:lang w:val="en-US"/>
        </w:rPr>
      </w:pPr>
    </w:p>
    <w:p w14:paraId="042B0904" w14:textId="01EE6A13" w:rsidR="008638AB" w:rsidRPr="008638AB" w:rsidRDefault="008638AB" w:rsidP="008638AB">
      <w:pPr>
        <w:rPr>
          <w:rFonts w:cs="Arial"/>
          <w:lang w:val="en-US"/>
        </w:rPr>
      </w:pPr>
      <w:r w:rsidRPr="008638AB">
        <w:rPr>
          <w:rFonts w:cs="Arial"/>
          <w:lang w:val="en-US"/>
        </w:rPr>
        <w:object w:dxaOrig="1440" w:dyaOrig="1440" w14:anchorId="107FC58E">
          <v:shape id="_x0000_i4293" type="#_x0000_t75" style="width:20.05pt;height:18.15pt" o:ole="">
            <v:imagedata r:id="rId46" o:title=""/>
          </v:shape>
          <w:control r:id="rId77" w:name="DefaultOcxName163" w:shapeid="_x0000_i4293"/>
        </w:object>
      </w:r>
      <w:r w:rsidRPr="008638AB">
        <w:rPr>
          <w:rFonts w:cs="Arial"/>
          <w:b/>
          <w:bCs/>
          <w:lang w:val="en-US"/>
        </w:rPr>
        <w:t>Vegetatively propagated varieties</w:t>
      </w:r>
    </w:p>
    <w:p w14:paraId="02058E43" w14:textId="439D90B8" w:rsidR="008638AB" w:rsidRPr="008638AB" w:rsidRDefault="008638AB" w:rsidP="008638AB">
      <w:pPr>
        <w:ind w:left="720"/>
        <w:rPr>
          <w:rFonts w:cs="Arial"/>
          <w:lang w:val="en-US"/>
        </w:rPr>
      </w:pPr>
      <w:r w:rsidRPr="008638AB">
        <w:rPr>
          <w:rFonts w:cs="Arial"/>
          <w:lang w:val="en-US"/>
        </w:rPr>
        <w:object w:dxaOrig="1440" w:dyaOrig="1440" w14:anchorId="10CA95F5">
          <v:shape id="_x0000_i4292" type="#_x0000_t75" style="width:20.05pt;height:18.15pt" o:ole="">
            <v:imagedata r:id="rId46" o:title=""/>
          </v:shape>
          <w:control r:id="rId78" w:name="DefaultOcxName1723" w:shapeid="_x0000_i4292"/>
        </w:object>
      </w:r>
      <w:r w:rsidRPr="008638AB">
        <w:rPr>
          <w:rFonts w:cs="Arial"/>
          <w:lang w:val="en-US"/>
        </w:rPr>
        <w:t>in vitro propagation</w:t>
      </w:r>
    </w:p>
    <w:p w14:paraId="2A2F4F79" w14:textId="694FB46F" w:rsidR="008638AB" w:rsidRPr="008638AB" w:rsidRDefault="008638AB" w:rsidP="008638AB">
      <w:pPr>
        <w:ind w:left="720"/>
        <w:rPr>
          <w:rFonts w:cs="Arial"/>
          <w:lang w:val="en-US"/>
        </w:rPr>
      </w:pPr>
      <w:r w:rsidRPr="008638AB">
        <w:rPr>
          <w:rFonts w:cs="Arial"/>
          <w:lang w:val="en-US"/>
        </w:rPr>
        <w:object w:dxaOrig="1440" w:dyaOrig="1440" w14:anchorId="46E7826A">
          <v:shape id="_x0000_i4291" type="#_x0000_t75" style="width:20.05pt;height:18.15pt" o:ole="">
            <v:imagedata r:id="rId46" o:title=""/>
          </v:shape>
          <w:control r:id="rId79" w:name="DefaultOcxName17331" w:shapeid="_x0000_i4291"/>
        </w:object>
      </w:r>
      <w:r w:rsidRPr="008638AB">
        <w:rPr>
          <w:rFonts w:cs="Arial"/>
          <w:lang w:val="en-US"/>
        </w:rPr>
        <w:t>Division</w:t>
      </w:r>
    </w:p>
    <w:p w14:paraId="74089219" w14:textId="143EE963" w:rsidR="008638AB" w:rsidRPr="008638AB" w:rsidRDefault="008638AB" w:rsidP="008638AB">
      <w:pPr>
        <w:ind w:left="720"/>
        <w:rPr>
          <w:rFonts w:cs="Arial"/>
          <w:lang w:val="en-US"/>
        </w:rPr>
      </w:pPr>
      <w:r w:rsidRPr="008638AB">
        <w:rPr>
          <w:rFonts w:cs="Arial"/>
          <w:lang w:val="en-US"/>
        </w:rPr>
        <w:object w:dxaOrig="1440" w:dyaOrig="1440" w14:anchorId="3A82EF01">
          <v:shape id="_x0000_i4290" type="#_x0000_t75" style="width:20.05pt;height:18.15pt" o:ole="">
            <v:imagedata r:id="rId46" o:title=""/>
          </v:shape>
          <w:control r:id="rId80" w:name="DefaultOcxName1733" w:shapeid="_x0000_i4290"/>
        </w:object>
      </w:r>
      <w:r w:rsidRPr="008638AB">
        <w:rPr>
          <w:rFonts w:cs="Arial"/>
          <w:lang w:val="en-US"/>
        </w:rPr>
        <w:t>Bulbs</w:t>
      </w:r>
    </w:p>
    <w:p w14:paraId="07D9C252" w14:textId="103DC34B" w:rsidR="008638AB" w:rsidRPr="008638AB" w:rsidRDefault="008638AB" w:rsidP="008638AB">
      <w:pPr>
        <w:ind w:left="720"/>
        <w:rPr>
          <w:rFonts w:cs="Arial"/>
          <w:b/>
          <w:bCs/>
          <w:lang w:val="en-US"/>
        </w:rPr>
      </w:pPr>
      <w:r w:rsidRPr="008638AB">
        <w:rPr>
          <w:rFonts w:cs="Arial"/>
          <w:lang w:val="en-US"/>
        </w:rPr>
        <w:object w:dxaOrig="1440" w:dyaOrig="1440" w14:anchorId="4C17D2AD">
          <v:shape id="_x0000_i4289" type="#_x0000_t75" style="width:20.05pt;height:18.15pt" o:ole="">
            <v:imagedata r:id="rId46" o:title=""/>
          </v:shape>
          <w:control r:id="rId81" w:name="DefaultOcxName244" w:shapeid="_x0000_i4289"/>
        </w:object>
      </w:r>
      <w:r w:rsidRPr="008638AB">
        <w:rPr>
          <w:rFonts w:cs="Arial"/>
          <w:lang w:val="en-US"/>
        </w:rPr>
        <w:t xml:space="preserve"> Other (please specify):  </w:t>
      </w:r>
    </w:p>
    <w:p w14:paraId="4800735E" w14:textId="212FE42D" w:rsidR="008638AB" w:rsidRPr="008638AB" w:rsidRDefault="008638AB" w:rsidP="008638AB">
      <w:pPr>
        <w:rPr>
          <w:rFonts w:cs="Arial"/>
          <w:b/>
          <w:bCs/>
          <w:lang w:val="en-US"/>
        </w:rPr>
      </w:pPr>
      <w:r w:rsidRPr="008638AB">
        <w:rPr>
          <w:rFonts w:cs="Arial"/>
          <w:b/>
          <w:bCs/>
          <w:lang w:val="en-US"/>
        </w:rPr>
        <w:object w:dxaOrig="1440" w:dyaOrig="1440" w14:anchorId="48FA2478">
          <v:shape id="_x0000_i4288" type="#_x0000_t75" style="width:20.05pt;height:18.15pt" o:ole="">
            <v:imagedata r:id="rId46" o:title=""/>
          </v:shape>
          <w:control r:id="rId82" w:name="DefaultOcxName2413" w:shapeid="_x0000_i4288"/>
        </w:object>
      </w:r>
      <w:r w:rsidRPr="008638AB">
        <w:rPr>
          <w:rFonts w:cs="Arial"/>
          <w:b/>
          <w:bCs/>
          <w:lang w:val="en-US"/>
        </w:rPr>
        <w:t xml:space="preserve"> Other (please specify):  </w:t>
      </w:r>
    </w:p>
    <w:p w14:paraId="5456C419" w14:textId="77777777" w:rsidR="008638AB" w:rsidRPr="008638AB" w:rsidRDefault="008638AB" w:rsidP="008638AB">
      <w:pPr>
        <w:rPr>
          <w:rFonts w:cs="Arial"/>
          <w:b/>
          <w:bCs/>
          <w:lang w:val="en-US"/>
        </w:rPr>
      </w:pPr>
    </w:p>
    <w:p w14:paraId="1FADE2F4" w14:textId="77777777" w:rsidR="008638AB" w:rsidRPr="008638AB" w:rsidRDefault="008638AB" w:rsidP="008638AB">
      <w:pPr>
        <w:jc w:val="left"/>
        <w:rPr>
          <w:lang w:val="en-US"/>
        </w:rPr>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4"/>
        <w:gridCol w:w="1562"/>
        <w:gridCol w:w="1419"/>
        <w:gridCol w:w="1558"/>
        <w:gridCol w:w="2552"/>
      </w:tblGrid>
      <w:tr w:rsidR="008638AB" w:rsidRPr="008638AB" w14:paraId="6E9D134E" w14:textId="77777777" w:rsidTr="00BB0EBB">
        <w:trPr>
          <w:tblCellSpacing w:w="15" w:type="dxa"/>
        </w:trPr>
        <w:tc>
          <w:tcPr>
            <w:tcW w:w="3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CE86562"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A864A07" w14:textId="77777777" w:rsidR="008638AB" w:rsidRPr="008638AB" w:rsidRDefault="008638AB" w:rsidP="008638AB">
            <w:pPr>
              <w:jc w:val="left"/>
              <w:rPr>
                <w:rFonts w:cs="Arial"/>
                <w:b/>
                <w:bCs/>
                <w:caps/>
                <w:color w:val="003366"/>
                <w:sz w:val="17"/>
                <w:szCs w:val="17"/>
                <w:lang w:val="en-US"/>
              </w:rPr>
            </w:pPr>
            <w:hyperlink r:id="rId83" w:history="1">
              <w:r w:rsidRPr="008638AB">
                <w:rPr>
                  <w:rFonts w:cs="Arial"/>
                  <w:b/>
                  <w:bCs/>
                  <w:caps/>
                  <w:color w:val="0066CC"/>
                  <w:sz w:val="17"/>
                  <w:szCs w:val="17"/>
                  <w:u w:val="single"/>
                  <w:lang w:val="en-US"/>
                </w:rPr>
                <w:t>ENGLISH</w:t>
              </w:r>
            </w:hyperlink>
          </w:p>
        </w:tc>
        <w:tc>
          <w:tcPr>
            <w:tcW w:w="81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CD2B7E5" w14:textId="77777777" w:rsidR="008638AB" w:rsidRPr="008638AB" w:rsidRDefault="008638AB" w:rsidP="008638AB">
            <w:pPr>
              <w:jc w:val="left"/>
              <w:rPr>
                <w:rFonts w:cs="Arial"/>
                <w:b/>
                <w:bCs/>
                <w:caps/>
                <w:color w:val="003366"/>
                <w:sz w:val="17"/>
                <w:szCs w:val="17"/>
                <w:lang w:val="en-US"/>
              </w:rPr>
            </w:pPr>
            <w:hyperlink r:id="rId84" w:history="1">
              <w:r w:rsidRPr="008638AB">
                <w:rPr>
                  <w:rFonts w:cs="Arial"/>
                  <w:b/>
                  <w:bCs/>
                  <w:caps/>
                  <w:color w:val="0066CC"/>
                  <w:sz w:val="17"/>
                  <w:szCs w:val="17"/>
                  <w:u w:val="single"/>
                  <w:lang w:val="en-US"/>
                </w:rPr>
                <w:t>FRANÇAIS</w:t>
              </w:r>
            </w:hyperlink>
          </w:p>
        </w:tc>
        <w:tc>
          <w:tcPr>
            <w:tcW w:w="74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AE5C5BA" w14:textId="77777777" w:rsidR="008638AB" w:rsidRPr="008638AB" w:rsidRDefault="008638AB" w:rsidP="008638AB">
            <w:pPr>
              <w:jc w:val="left"/>
              <w:rPr>
                <w:rFonts w:cs="Arial"/>
                <w:b/>
                <w:bCs/>
                <w:caps/>
                <w:color w:val="003366"/>
                <w:sz w:val="17"/>
                <w:szCs w:val="17"/>
                <w:lang w:val="en-US"/>
              </w:rPr>
            </w:pPr>
            <w:hyperlink r:id="rId85" w:history="1">
              <w:r w:rsidRPr="008638AB">
                <w:rPr>
                  <w:rFonts w:cs="Arial"/>
                  <w:b/>
                  <w:bCs/>
                  <w:caps/>
                  <w:color w:val="0066CC"/>
                  <w:sz w:val="17"/>
                  <w:szCs w:val="17"/>
                  <w:u w:val="single"/>
                  <w:lang w:val="en-US"/>
                </w:rPr>
                <w:t>DEUTSCH</w:t>
              </w:r>
            </w:hyperlink>
          </w:p>
        </w:tc>
        <w:tc>
          <w:tcPr>
            <w:tcW w:w="81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BDF3C07" w14:textId="77777777" w:rsidR="008638AB" w:rsidRPr="008638AB" w:rsidRDefault="008638AB" w:rsidP="008638AB">
            <w:pPr>
              <w:jc w:val="left"/>
              <w:rPr>
                <w:rFonts w:cs="Arial"/>
                <w:b/>
                <w:bCs/>
                <w:caps/>
                <w:color w:val="003366"/>
                <w:sz w:val="17"/>
                <w:szCs w:val="17"/>
                <w:lang w:val="en-US"/>
              </w:rPr>
            </w:pPr>
            <w:hyperlink r:id="rId86" w:history="1">
              <w:r w:rsidRPr="008638AB">
                <w:rPr>
                  <w:rFonts w:cs="Arial"/>
                  <w:b/>
                  <w:bCs/>
                  <w:caps/>
                  <w:color w:val="0066CC"/>
                  <w:sz w:val="17"/>
                  <w:szCs w:val="17"/>
                  <w:u w:val="single"/>
                  <w:lang w:val="en-US"/>
                </w:rPr>
                <w:t>ESPAÑOL</w:t>
              </w:r>
            </w:hyperlink>
          </w:p>
        </w:tc>
        <w:tc>
          <w:tcPr>
            <w:tcW w:w="134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E0E88A5" w14:textId="77777777" w:rsidR="008638AB" w:rsidRPr="008638AB" w:rsidRDefault="008638AB" w:rsidP="008638AB">
            <w:pPr>
              <w:jc w:val="left"/>
              <w:rPr>
                <w:rFonts w:cs="Arial"/>
                <w:b/>
                <w:bCs/>
                <w:caps/>
                <w:color w:val="003366"/>
                <w:sz w:val="17"/>
                <w:szCs w:val="17"/>
                <w:lang w:val="en-US"/>
              </w:rPr>
            </w:pPr>
            <w:hyperlink r:id="rId87" w:history="1">
              <w:r w:rsidRPr="008638AB">
                <w:rPr>
                  <w:rFonts w:cs="Arial"/>
                  <w:b/>
                  <w:bCs/>
                  <w:caps/>
                  <w:color w:val="0066CC"/>
                  <w:sz w:val="17"/>
                  <w:szCs w:val="17"/>
                  <w:u w:val="single"/>
                  <w:lang w:val="en-US"/>
                </w:rPr>
                <w:t>LATIN</w:t>
              </w:r>
            </w:hyperlink>
          </w:p>
        </w:tc>
      </w:tr>
      <w:tr w:rsidR="008638AB" w:rsidRPr="008638AB" w14:paraId="5BBDA6AA"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AFA90B9"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091</w:t>
            </w:r>
          </w:p>
        </w:tc>
        <w:tc>
          <w:tcPr>
            <w:tcW w:w="83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8EC69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Crown of Thorns</w:t>
            </w:r>
          </w:p>
        </w:tc>
        <w:tc>
          <w:tcPr>
            <w:tcW w:w="81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564C62E"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Épine du Christ</w:t>
            </w:r>
          </w:p>
        </w:tc>
        <w:tc>
          <w:tcPr>
            <w:tcW w:w="74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137ED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Christusdorn</w:t>
            </w:r>
          </w:p>
        </w:tc>
        <w:tc>
          <w:tcPr>
            <w:tcW w:w="81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4F5FDC9" w14:textId="77777777" w:rsidR="008638AB" w:rsidRPr="008638AB" w:rsidRDefault="008638AB" w:rsidP="008638AB">
            <w:pPr>
              <w:jc w:val="left"/>
              <w:rPr>
                <w:rFonts w:cs="Arial"/>
                <w:color w:val="333333"/>
                <w:sz w:val="18"/>
                <w:szCs w:val="18"/>
              </w:rPr>
            </w:pPr>
            <w:r w:rsidRPr="008638AB">
              <w:rPr>
                <w:rFonts w:cs="Arial"/>
                <w:color w:val="333333"/>
                <w:sz w:val="18"/>
                <w:szCs w:val="18"/>
              </w:rPr>
              <w:t>Azofaifa de la espina de Cristo</w:t>
            </w:r>
          </w:p>
        </w:tc>
        <w:tc>
          <w:tcPr>
            <w:tcW w:w="13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C15CF4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Euphorbia milii Desmoulins and its hybrids</w:t>
            </w:r>
          </w:p>
        </w:tc>
      </w:tr>
    </w:tbl>
    <w:p w14:paraId="15AFB9BA" w14:textId="77777777" w:rsidR="008638AB" w:rsidRPr="008638AB" w:rsidRDefault="008638AB" w:rsidP="008638AB">
      <w:pPr>
        <w:jc w:val="left"/>
        <w:rPr>
          <w:lang w:val="en-US"/>
        </w:rPr>
      </w:pPr>
    </w:p>
    <w:p w14:paraId="1174D29D" w14:textId="77777777" w:rsidR="008638AB" w:rsidRPr="008638AB" w:rsidRDefault="008638AB" w:rsidP="008638AB">
      <w:pPr>
        <w:jc w:val="left"/>
        <w:rPr>
          <w:lang w:val="en-US"/>
        </w:rPr>
      </w:pPr>
    </w:p>
    <w:p w14:paraId="49C093CC"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7BF2CCE0"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2CAAB06D" w14:textId="77777777" w:rsidR="008638AB" w:rsidRPr="008638AB" w:rsidRDefault="008638AB" w:rsidP="008638AB">
      <w:pPr>
        <w:ind w:left="720"/>
        <w:rPr>
          <w:rFonts w:cs="Arial"/>
          <w:lang w:val="en-US"/>
        </w:rPr>
      </w:pPr>
    </w:p>
    <w:p w14:paraId="2B3F1399" w14:textId="05B2D1DA" w:rsidR="008638AB" w:rsidRPr="008638AB" w:rsidRDefault="008638AB" w:rsidP="008638AB">
      <w:pPr>
        <w:rPr>
          <w:rFonts w:cs="Arial"/>
          <w:lang w:val="en-US"/>
        </w:rPr>
      </w:pPr>
      <w:r w:rsidRPr="008638AB">
        <w:rPr>
          <w:rFonts w:cs="Arial"/>
          <w:lang w:val="en-US"/>
        </w:rPr>
        <w:object w:dxaOrig="1440" w:dyaOrig="1440" w14:anchorId="3F55DF78">
          <v:shape id="_x0000_i4287" type="#_x0000_t75" style="width:20.05pt;height:18.15pt" o:ole="">
            <v:imagedata r:id="rId46" o:title=""/>
          </v:shape>
          <w:control r:id="rId88" w:name="DefaultOcxName164" w:shapeid="_x0000_i4287"/>
        </w:object>
      </w:r>
      <w:r w:rsidRPr="008638AB">
        <w:rPr>
          <w:rFonts w:cs="Arial"/>
          <w:b/>
          <w:bCs/>
          <w:lang w:val="en-US"/>
        </w:rPr>
        <w:t>Vegetatively propagated varieties</w:t>
      </w:r>
    </w:p>
    <w:p w14:paraId="2DDFB1CB" w14:textId="7508ABE4" w:rsidR="008638AB" w:rsidRPr="008638AB" w:rsidRDefault="008638AB" w:rsidP="008638AB">
      <w:pPr>
        <w:ind w:left="720"/>
        <w:rPr>
          <w:rFonts w:cs="Arial"/>
          <w:lang w:val="en-US"/>
        </w:rPr>
      </w:pPr>
      <w:r w:rsidRPr="008638AB">
        <w:rPr>
          <w:rFonts w:cs="Arial"/>
          <w:lang w:val="en-US"/>
        </w:rPr>
        <w:object w:dxaOrig="1440" w:dyaOrig="1440" w14:anchorId="5C6ACA32">
          <v:shape id="_x0000_i4286" type="#_x0000_t75" style="width:20.05pt;height:18.15pt" o:ole="">
            <v:imagedata r:id="rId46" o:title=""/>
          </v:shape>
          <w:control r:id="rId89" w:name="DefaultOcxName1714" w:shapeid="_x0000_i4286"/>
        </w:object>
      </w:r>
      <w:r w:rsidRPr="008638AB">
        <w:rPr>
          <w:rFonts w:cs="Arial"/>
          <w:lang w:val="en-US"/>
        </w:rPr>
        <w:t>Cuttings</w:t>
      </w:r>
    </w:p>
    <w:p w14:paraId="79B49115" w14:textId="5CBFA0ED" w:rsidR="008638AB" w:rsidRPr="008638AB" w:rsidRDefault="008638AB" w:rsidP="008638AB">
      <w:pPr>
        <w:ind w:left="720"/>
        <w:rPr>
          <w:rFonts w:cs="Arial"/>
          <w:lang w:val="en-US"/>
        </w:rPr>
      </w:pPr>
      <w:r w:rsidRPr="008638AB">
        <w:rPr>
          <w:rFonts w:cs="Arial"/>
          <w:lang w:val="en-US"/>
        </w:rPr>
        <w:object w:dxaOrig="1440" w:dyaOrig="1440" w14:anchorId="07DBC492">
          <v:shape id="_x0000_i4285" type="#_x0000_t75" style="width:20.05pt;height:18.15pt" o:ole="">
            <v:imagedata r:id="rId46" o:title=""/>
          </v:shape>
          <w:control r:id="rId90" w:name="DefaultOcxName1724" w:shapeid="_x0000_i4285"/>
        </w:object>
      </w:r>
      <w:r w:rsidRPr="008638AB">
        <w:rPr>
          <w:rFonts w:cs="Arial"/>
          <w:lang w:val="en-US"/>
        </w:rPr>
        <w:t>in vitro propagation</w:t>
      </w:r>
    </w:p>
    <w:p w14:paraId="1F2ED8C1" w14:textId="5011FF0B" w:rsidR="008638AB" w:rsidRPr="008638AB" w:rsidRDefault="008638AB" w:rsidP="008638AB">
      <w:pPr>
        <w:ind w:left="720"/>
        <w:rPr>
          <w:rFonts w:cs="Arial"/>
          <w:b/>
          <w:bCs/>
          <w:lang w:val="en-US"/>
        </w:rPr>
      </w:pPr>
      <w:r w:rsidRPr="008638AB">
        <w:rPr>
          <w:rFonts w:cs="Arial"/>
          <w:lang w:val="en-US"/>
        </w:rPr>
        <w:object w:dxaOrig="1440" w:dyaOrig="1440" w14:anchorId="1510D7CE">
          <v:shape id="_x0000_i4284" type="#_x0000_t75" style="width:20.05pt;height:18.15pt" o:ole="">
            <v:imagedata r:id="rId46" o:title=""/>
          </v:shape>
          <w:control r:id="rId91" w:name="DefaultOcxName245" w:shapeid="_x0000_i4284"/>
        </w:object>
      </w:r>
      <w:r w:rsidRPr="008638AB">
        <w:rPr>
          <w:rFonts w:cs="Arial"/>
          <w:lang w:val="en-US"/>
        </w:rPr>
        <w:t xml:space="preserve"> Other (please specify):  </w:t>
      </w:r>
    </w:p>
    <w:p w14:paraId="633E1CFB" w14:textId="130540E1" w:rsidR="008638AB" w:rsidRPr="008638AB" w:rsidRDefault="008638AB" w:rsidP="008638AB">
      <w:pPr>
        <w:rPr>
          <w:rFonts w:cs="Arial"/>
          <w:b/>
          <w:bCs/>
          <w:lang w:val="en-US"/>
        </w:rPr>
      </w:pPr>
      <w:r w:rsidRPr="008638AB">
        <w:rPr>
          <w:rFonts w:cs="Arial"/>
          <w:b/>
          <w:bCs/>
          <w:lang w:val="en-US"/>
        </w:rPr>
        <w:object w:dxaOrig="1440" w:dyaOrig="1440" w14:anchorId="4233A73E">
          <v:shape id="_x0000_i4283" type="#_x0000_t75" style="width:20.05pt;height:18.15pt" o:ole="">
            <v:imagedata r:id="rId46" o:title=""/>
          </v:shape>
          <w:control r:id="rId92" w:name="DefaultOcxName2414" w:shapeid="_x0000_i4283"/>
        </w:object>
      </w:r>
      <w:r w:rsidRPr="008638AB">
        <w:rPr>
          <w:rFonts w:cs="Arial"/>
          <w:b/>
          <w:bCs/>
          <w:lang w:val="en-US"/>
        </w:rPr>
        <w:t xml:space="preserve"> Other (please specify):  </w:t>
      </w:r>
    </w:p>
    <w:p w14:paraId="60EAC437" w14:textId="77777777" w:rsidR="008638AB" w:rsidRPr="008638AB" w:rsidRDefault="008638AB" w:rsidP="008638AB">
      <w:pPr>
        <w:rPr>
          <w:rFonts w:cs="Arial"/>
          <w:b/>
          <w:bCs/>
          <w:lang w:val="en-US"/>
        </w:rPr>
      </w:pPr>
    </w:p>
    <w:p w14:paraId="29765590" w14:textId="77777777" w:rsidR="008638AB" w:rsidRPr="008638AB" w:rsidRDefault="008638AB" w:rsidP="008638AB">
      <w:pPr>
        <w:jc w:val="left"/>
        <w:rPr>
          <w:lang w:val="en-US"/>
        </w:rPr>
      </w:pPr>
    </w:p>
    <w:tbl>
      <w:tblPr>
        <w:tblW w:w="389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2"/>
        <w:gridCol w:w="1276"/>
        <w:gridCol w:w="1276"/>
        <w:gridCol w:w="1134"/>
        <w:gridCol w:w="1844"/>
      </w:tblGrid>
      <w:tr w:rsidR="008638AB" w:rsidRPr="008638AB" w14:paraId="6B0003A2" w14:textId="77777777" w:rsidTr="00BB0EBB">
        <w:trPr>
          <w:tblCellSpacing w:w="15" w:type="dxa"/>
        </w:trPr>
        <w:tc>
          <w:tcPr>
            <w:tcW w:w="4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BBD3826"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1FE48A" w14:textId="77777777" w:rsidR="008638AB" w:rsidRPr="008638AB" w:rsidRDefault="008638AB" w:rsidP="008638AB">
            <w:pPr>
              <w:jc w:val="left"/>
              <w:rPr>
                <w:rFonts w:cs="Arial"/>
                <w:b/>
                <w:bCs/>
                <w:caps/>
                <w:color w:val="003366"/>
                <w:sz w:val="17"/>
                <w:szCs w:val="17"/>
                <w:lang w:val="en-US"/>
              </w:rPr>
            </w:pPr>
            <w:hyperlink r:id="rId93" w:history="1">
              <w:r w:rsidRPr="008638AB">
                <w:rPr>
                  <w:rFonts w:cs="Arial"/>
                  <w:b/>
                  <w:bCs/>
                  <w:caps/>
                  <w:color w:val="0066CC"/>
                  <w:sz w:val="17"/>
                  <w:szCs w:val="17"/>
                  <w:u w:val="single"/>
                  <w:lang w:val="en-US"/>
                </w:rPr>
                <w:t>ENGLISH</w:t>
              </w:r>
            </w:hyperlink>
          </w:p>
        </w:tc>
        <w:tc>
          <w:tcPr>
            <w:tcW w:w="8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38F8110" w14:textId="77777777" w:rsidR="008638AB" w:rsidRPr="008638AB" w:rsidRDefault="008638AB" w:rsidP="008638AB">
            <w:pPr>
              <w:jc w:val="left"/>
              <w:rPr>
                <w:rFonts w:cs="Arial"/>
                <w:b/>
                <w:bCs/>
                <w:caps/>
                <w:color w:val="003366"/>
                <w:sz w:val="17"/>
                <w:szCs w:val="17"/>
                <w:lang w:val="en-US"/>
              </w:rPr>
            </w:pPr>
            <w:hyperlink r:id="rId94" w:history="1">
              <w:r w:rsidRPr="008638AB">
                <w:rPr>
                  <w:rFonts w:cs="Arial"/>
                  <w:b/>
                  <w:bCs/>
                  <w:caps/>
                  <w:color w:val="0066CC"/>
                  <w:sz w:val="17"/>
                  <w:szCs w:val="17"/>
                  <w:u w:val="single"/>
                  <w:lang w:val="en-US"/>
                </w:rPr>
                <w:t>FRANÇAIS</w:t>
              </w:r>
            </w:hyperlink>
          </w:p>
        </w:tc>
        <w:tc>
          <w:tcPr>
            <w:tcW w:w="8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357111E" w14:textId="77777777" w:rsidR="008638AB" w:rsidRPr="008638AB" w:rsidRDefault="008638AB" w:rsidP="008638AB">
            <w:pPr>
              <w:jc w:val="left"/>
              <w:rPr>
                <w:rFonts w:cs="Arial"/>
                <w:b/>
                <w:bCs/>
                <w:caps/>
                <w:color w:val="003366"/>
                <w:sz w:val="17"/>
                <w:szCs w:val="17"/>
                <w:lang w:val="en-US"/>
              </w:rPr>
            </w:pPr>
            <w:hyperlink r:id="rId95" w:history="1">
              <w:r w:rsidRPr="008638AB">
                <w:rPr>
                  <w:rFonts w:cs="Arial"/>
                  <w:b/>
                  <w:bCs/>
                  <w:caps/>
                  <w:color w:val="0066CC"/>
                  <w:sz w:val="17"/>
                  <w:szCs w:val="17"/>
                  <w:u w:val="single"/>
                  <w:lang w:val="en-US"/>
                </w:rPr>
                <w:t>DEUTSCH</w:t>
              </w:r>
            </w:hyperlink>
          </w:p>
        </w:tc>
        <w:tc>
          <w:tcPr>
            <w:tcW w:w="7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E385842" w14:textId="77777777" w:rsidR="008638AB" w:rsidRPr="008638AB" w:rsidRDefault="008638AB" w:rsidP="008638AB">
            <w:pPr>
              <w:jc w:val="left"/>
              <w:rPr>
                <w:rFonts w:cs="Arial"/>
                <w:b/>
                <w:bCs/>
                <w:caps/>
                <w:color w:val="003366"/>
                <w:sz w:val="17"/>
                <w:szCs w:val="17"/>
                <w:lang w:val="en-US"/>
              </w:rPr>
            </w:pPr>
            <w:hyperlink r:id="rId96" w:history="1">
              <w:r w:rsidRPr="008638AB">
                <w:rPr>
                  <w:rFonts w:cs="Arial"/>
                  <w:b/>
                  <w:bCs/>
                  <w:caps/>
                  <w:color w:val="0066CC"/>
                  <w:sz w:val="17"/>
                  <w:szCs w:val="17"/>
                  <w:u w:val="single"/>
                  <w:lang w:val="en-US"/>
                </w:rPr>
                <w:t>ESPAÑOL</w:t>
              </w:r>
            </w:hyperlink>
          </w:p>
        </w:tc>
        <w:tc>
          <w:tcPr>
            <w:tcW w:w="11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29EA3D6" w14:textId="77777777" w:rsidR="008638AB" w:rsidRPr="008638AB" w:rsidRDefault="008638AB" w:rsidP="008638AB">
            <w:pPr>
              <w:jc w:val="left"/>
              <w:rPr>
                <w:rFonts w:cs="Arial"/>
                <w:b/>
                <w:bCs/>
                <w:caps/>
                <w:color w:val="003366"/>
                <w:sz w:val="17"/>
                <w:szCs w:val="17"/>
                <w:lang w:val="en-US"/>
              </w:rPr>
            </w:pPr>
            <w:hyperlink r:id="rId97" w:history="1">
              <w:r w:rsidRPr="008638AB">
                <w:rPr>
                  <w:rFonts w:cs="Arial"/>
                  <w:b/>
                  <w:bCs/>
                  <w:caps/>
                  <w:color w:val="0066CC"/>
                  <w:sz w:val="17"/>
                  <w:szCs w:val="17"/>
                  <w:u w:val="single"/>
                  <w:lang w:val="en-US"/>
                </w:rPr>
                <w:t>LATIN</w:t>
              </w:r>
            </w:hyperlink>
          </w:p>
        </w:tc>
      </w:tr>
      <w:tr w:rsidR="008638AB" w:rsidRPr="008638AB" w14:paraId="09DC1FAB"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A98553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103</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109E01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Juniper</w:t>
            </w:r>
          </w:p>
        </w:tc>
        <w:tc>
          <w:tcPr>
            <w:tcW w:w="8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2E6CCB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Genévrier</w:t>
            </w:r>
          </w:p>
        </w:tc>
        <w:tc>
          <w:tcPr>
            <w:tcW w:w="8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B4853B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Wacholder</w:t>
            </w:r>
          </w:p>
        </w:tc>
        <w:tc>
          <w:tcPr>
            <w:tcW w:w="73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0C02EA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Enebro</w:t>
            </w:r>
          </w:p>
        </w:tc>
        <w:tc>
          <w:tcPr>
            <w:tcW w:w="11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7CBA09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Juniperus L.</w:t>
            </w:r>
          </w:p>
        </w:tc>
      </w:tr>
    </w:tbl>
    <w:p w14:paraId="5CB79027" w14:textId="77777777" w:rsidR="008638AB" w:rsidRPr="008638AB" w:rsidRDefault="008638AB" w:rsidP="008638AB">
      <w:pPr>
        <w:jc w:val="left"/>
        <w:rPr>
          <w:lang w:val="en-US"/>
        </w:rPr>
      </w:pPr>
    </w:p>
    <w:p w14:paraId="09220861"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79A82D67"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43E2C327" w14:textId="77777777" w:rsidR="008638AB" w:rsidRPr="008638AB" w:rsidRDefault="008638AB" w:rsidP="008638AB">
      <w:pPr>
        <w:ind w:left="720"/>
        <w:rPr>
          <w:rFonts w:cs="Arial"/>
          <w:lang w:val="en-US"/>
        </w:rPr>
      </w:pPr>
    </w:p>
    <w:p w14:paraId="6D657706" w14:textId="5C278D55" w:rsidR="008638AB" w:rsidRPr="008638AB" w:rsidRDefault="008638AB" w:rsidP="008638AB">
      <w:pPr>
        <w:rPr>
          <w:rFonts w:cs="Arial"/>
          <w:lang w:val="en-US"/>
        </w:rPr>
      </w:pPr>
      <w:r w:rsidRPr="008638AB">
        <w:rPr>
          <w:rFonts w:cs="Arial"/>
          <w:lang w:val="en-US"/>
        </w:rPr>
        <w:object w:dxaOrig="1440" w:dyaOrig="1440" w14:anchorId="52A3D235">
          <v:shape id="_x0000_i4282" type="#_x0000_t75" style="width:20.05pt;height:18.15pt" o:ole="">
            <v:imagedata r:id="rId46" o:title=""/>
          </v:shape>
          <w:control r:id="rId98" w:name="DefaultOcxName165" w:shapeid="_x0000_i4282"/>
        </w:object>
      </w:r>
      <w:r w:rsidRPr="008638AB">
        <w:rPr>
          <w:rFonts w:cs="Arial"/>
          <w:b/>
          <w:bCs/>
          <w:lang w:val="en-US"/>
        </w:rPr>
        <w:t>Vegetatively propagated varieties</w:t>
      </w:r>
    </w:p>
    <w:p w14:paraId="6894026F" w14:textId="1F0AE641" w:rsidR="008638AB" w:rsidRPr="008638AB" w:rsidRDefault="008638AB" w:rsidP="008638AB">
      <w:pPr>
        <w:ind w:left="720"/>
        <w:rPr>
          <w:rFonts w:cs="Arial"/>
          <w:lang w:val="en-US"/>
        </w:rPr>
      </w:pPr>
      <w:r w:rsidRPr="008638AB">
        <w:rPr>
          <w:rFonts w:cs="Arial"/>
          <w:lang w:val="en-US"/>
        </w:rPr>
        <w:object w:dxaOrig="1440" w:dyaOrig="1440" w14:anchorId="71C42F8A">
          <v:shape id="_x0000_i4281" type="#_x0000_t75" style="width:20.05pt;height:18.15pt" o:ole="">
            <v:imagedata r:id="rId46" o:title=""/>
          </v:shape>
          <w:control r:id="rId99" w:name="DefaultOcxName1715" w:shapeid="_x0000_i4281"/>
        </w:object>
      </w:r>
      <w:r w:rsidRPr="008638AB">
        <w:rPr>
          <w:rFonts w:cs="Arial"/>
          <w:lang w:val="en-US"/>
        </w:rPr>
        <w:t>Cuttings</w:t>
      </w:r>
    </w:p>
    <w:p w14:paraId="112E53D7" w14:textId="791E0CD8" w:rsidR="008638AB" w:rsidRPr="008638AB" w:rsidRDefault="008638AB" w:rsidP="008638AB">
      <w:pPr>
        <w:ind w:left="720"/>
        <w:rPr>
          <w:rFonts w:cs="Arial"/>
          <w:lang w:val="en-US"/>
        </w:rPr>
      </w:pPr>
      <w:r w:rsidRPr="008638AB">
        <w:rPr>
          <w:rFonts w:cs="Arial"/>
          <w:lang w:val="en-US"/>
        </w:rPr>
        <w:object w:dxaOrig="1440" w:dyaOrig="1440" w14:anchorId="0E60BDBE">
          <v:shape id="_x0000_i4280" type="#_x0000_t75" style="width:20.05pt;height:18.15pt" o:ole="">
            <v:imagedata r:id="rId46" o:title=""/>
          </v:shape>
          <w:control r:id="rId100" w:name="DefaultOcxName1725" w:shapeid="_x0000_i4280"/>
        </w:object>
      </w:r>
      <w:r w:rsidRPr="008638AB">
        <w:rPr>
          <w:rFonts w:cs="Arial"/>
          <w:lang w:val="en-US"/>
        </w:rPr>
        <w:t>in vitro propagation</w:t>
      </w:r>
    </w:p>
    <w:p w14:paraId="395307B8" w14:textId="7722B71F" w:rsidR="008638AB" w:rsidRPr="008638AB" w:rsidRDefault="008638AB" w:rsidP="008638AB">
      <w:pPr>
        <w:ind w:left="720"/>
        <w:rPr>
          <w:rFonts w:cs="Arial"/>
          <w:lang w:val="en-US"/>
        </w:rPr>
      </w:pPr>
      <w:r w:rsidRPr="008638AB">
        <w:rPr>
          <w:rFonts w:cs="Arial"/>
          <w:lang w:val="en-US"/>
        </w:rPr>
        <w:object w:dxaOrig="1440" w:dyaOrig="1440" w14:anchorId="305BD833">
          <v:shape id="_x0000_i4279" type="#_x0000_t75" style="width:20.05pt;height:18.15pt" o:ole="">
            <v:imagedata r:id="rId46" o:title=""/>
          </v:shape>
          <w:control r:id="rId101" w:name="DefaultOcxName17251" w:shapeid="_x0000_i4279"/>
        </w:object>
      </w:r>
      <w:r w:rsidRPr="008638AB">
        <w:rPr>
          <w:rFonts w:cs="Arial"/>
          <w:lang w:val="en-US"/>
        </w:rPr>
        <w:t>Budding or grafting</w:t>
      </w:r>
    </w:p>
    <w:p w14:paraId="415BE28E" w14:textId="6B971E5A" w:rsidR="008638AB" w:rsidRPr="008638AB" w:rsidRDefault="008638AB" w:rsidP="008638AB">
      <w:pPr>
        <w:ind w:left="720"/>
        <w:rPr>
          <w:rFonts w:cs="Arial"/>
          <w:b/>
          <w:bCs/>
          <w:lang w:val="en-US"/>
        </w:rPr>
      </w:pPr>
      <w:r w:rsidRPr="008638AB">
        <w:rPr>
          <w:rFonts w:cs="Arial"/>
          <w:lang w:val="en-US"/>
        </w:rPr>
        <w:object w:dxaOrig="1440" w:dyaOrig="1440" w14:anchorId="4E81DC84">
          <v:shape id="_x0000_i4278" type="#_x0000_t75" style="width:20.05pt;height:18.15pt" o:ole="">
            <v:imagedata r:id="rId46" o:title=""/>
          </v:shape>
          <w:control r:id="rId102" w:name="DefaultOcxName246" w:shapeid="_x0000_i4278"/>
        </w:object>
      </w:r>
      <w:r w:rsidRPr="008638AB">
        <w:rPr>
          <w:rFonts w:cs="Arial"/>
          <w:lang w:val="en-US"/>
        </w:rPr>
        <w:t xml:space="preserve"> Other (please specify):  </w:t>
      </w:r>
    </w:p>
    <w:p w14:paraId="7D0F2AB6" w14:textId="56436BFC" w:rsidR="008638AB" w:rsidRPr="008638AB" w:rsidRDefault="008638AB" w:rsidP="008638AB">
      <w:pPr>
        <w:rPr>
          <w:rFonts w:cs="Arial"/>
          <w:b/>
          <w:bCs/>
          <w:lang w:val="en-US"/>
        </w:rPr>
      </w:pPr>
      <w:r w:rsidRPr="008638AB">
        <w:rPr>
          <w:rFonts w:cs="Arial"/>
          <w:b/>
          <w:bCs/>
          <w:lang w:val="en-US"/>
        </w:rPr>
        <w:object w:dxaOrig="1440" w:dyaOrig="1440" w14:anchorId="66F59270">
          <v:shape id="_x0000_i4277" type="#_x0000_t75" style="width:20.05pt;height:18.15pt" o:ole="">
            <v:imagedata r:id="rId46" o:title=""/>
          </v:shape>
          <w:control r:id="rId103" w:name="DefaultOcxName2415" w:shapeid="_x0000_i4277"/>
        </w:object>
      </w:r>
      <w:r w:rsidRPr="008638AB">
        <w:rPr>
          <w:rFonts w:cs="Arial"/>
          <w:b/>
          <w:bCs/>
          <w:lang w:val="en-US"/>
        </w:rPr>
        <w:t xml:space="preserve"> Other (please specify):  </w:t>
      </w:r>
    </w:p>
    <w:p w14:paraId="49E6931C" w14:textId="77777777" w:rsidR="008638AB" w:rsidRPr="008638AB" w:rsidRDefault="008638AB" w:rsidP="008638AB">
      <w:pPr>
        <w:jc w:val="left"/>
        <w:rPr>
          <w:lang w:val="en-US"/>
        </w:rPr>
      </w:pPr>
      <w:r w:rsidRPr="008638AB">
        <w:rPr>
          <w:lang w:val="en-US"/>
        </w:rPr>
        <w:br w:type="page"/>
      </w:r>
    </w:p>
    <w:p w14:paraId="2DA670EA" w14:textId="77777777" w:rsidR="008638AB" w:rsidRPr="008638AB" w:rsidRDefault="008638AB" w:rsidP="008638AB">
      <w:pPr>
        <w:jc w:val="left"/>
        <w:rPr>
          <w:lang w:val="en-US"/>
        </w:rPr>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445"/>
        <w:gridCol w:w="1275"/>
        <w:gridCol w:w="1415"/>
        <w:gridCol w:w="1702"/>
        <w:gridCol w:w="2838"/>
      </w:tblGrid>
      <w:tr w:rsidR="008638AB" w:rsidRPr="008638AB" w14:paraId="3CDE9FCE" w14:textId="77777777" w:rsidTr="00BB0EBB">
        <w:trPr>
          <w:tblCellSpacing w:w="15" w:type="dxa"/>
        </w:trPr>
        <w:tc>
          <w:tcPr>
            <w:tcW w:w="3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468F61"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7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EF77C4A" w14:textId="77777777" w:rsidR="008638AB" w:rsidRPr="008638AB" w:rsidRDefault="008638AB" w:rsidP="008638AB">
            <w:pPr>
              <w:jc w:val="left"/>
              <w:rPr>
                <w:rFonts w:cs="Arial"/>
                <w:b/>
                <w:bCs/>
                <w:caps/>
                <w:color w:val="003366"/>
                <w:sz w:val="17"/>
                <w:szCs w:val="17"/>
                <w:lang w:val="en-US"/>
              </w:rPr>
            </w:pPr>
            <w:hyperlink r:id="rId104" w:history="1">
              <w:r w:rsidRPr="008638AB">
                <w:rPr>
                  <w:rFonts w:cs="Arial"/>
                  <w:b/>
                  <w:bCs/>
                  <w:caps/>
                  <w:color w:val="0066CC"/>
                  <w:sz w:val="17"/>
                  <w:szCs w:val="17"/>
                  <w:u w:val="single"/>
                  <w:lang w:val="en-US"/>
                </w:rPr>
                <w:t>ENGLISH</w:t>
              </w:r>
            </w:hyperlink>
          </w:p>
        </w:tc>
        <w:tc>
          <w:tcPr>
            <w:tcW w:w="66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7680CFB" w14:textId="77777777" w:rsidR="008638AB" w:rsidRPr="008638AB" w:rsidRDefault="008638AB" w:rsidP="008638AB">
            <w:pPr>
              <w:jc w:val="left"/>
              <w:rPr>
                <w:rFonts w:cs="Arial"/>
                <w:b/>
                <w:bCs/>
                <w:caps/>
                <w:color w:val="003366"/>
                <w:sz w:val="17"/>
                <w:szCs w:val="17"/>
                <w:lang w:val="en-US"/>
              </w:rPr>
            </w:pPr>
            <w:hyperlink r:id="rId105" w:history="1">
              <w:r w:rsidRPr="008638AB">
                <w:rPr>
                  <w:rFonts w:cs="Arial"/>
                  <w:b/>
                  <w:bCs/>
                  <w:caps/>
                  <w:color w:val="0066CC"/>
                  <w:sz w:val="17"/>
                  <w:szCs w:val="17"/>
                  <w:u w:val="single"/>
                  <w:lang w:val="en-US"/>
                </w:rPr>
                <w:t>FRANÇAIS</w:t>
              </w:r>
            </w:hyperlink>
          </w:p>
        </w:tc>
        <w:tc>
          <w:tcPr>
            <w:tcW w:w="74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DC6DAD1" w14:textId="77777777" w:rsidR="008638AB" w:rsidRPr="008638AB" w:rsidRDefault="008638AB" w:rsidP="008638AB">
            <w:pPr>
              <w:jc w:val="left"/>
              <w:rPr>
                <w:rFonts w:cs="Arial"/>
                <w:b/>
                <w:bCs/>
                <w:caps/>
                <w:color w:val="003366"/>
                <w:sz w:val="17"/>
                <w:szCs w:val="17"/>
                <w:lang w:val="en-US"/>
              </w:rPr>
            </w:pPr>
            <w:hyperlink r:id="rId106" w:history="1">
              <w:r w:rsidRPr="008638AB">
                <w:rPr>
                  <w:rFonts w:cs="Arial"/>
                  <w:b/>
                  <w:bCs/>
                  <w:caps/>
                  <w:color w:val="0066CC"/>
                  <w:sz w:val="17"/>
                  <w:szCs w:val="17"/>
                  <w:u w:val="single"/>
                  <w:lang w:val="en-US"/>
                </w:rPr>
                <w:t>DEUTSCH</w:t>
              </w:r>
            </w:hyperlink>
          </w:p>
        </w:tc>
        <w:tc>
          <w:tcPr>
            <w:tcW w:w="89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0C55166" w14:textId="77777777" w:rsidR="008638AB" w:rsidRPr="008638AB" w:rsidRDefault="008638AB" w:rsidP="008638AB">
            <w:pPr>
              <w:jc w:val="left"/>
              <w:rPr>
                <w:rFonts w:cs="Arial"/>
                <w:b/>
                <w:bCs/>
                <w:caps/>
                <w:color w:val="003366"/>
                <w:sz w:val="17"/>
                <w:szCs w:val="17"/>
                <w:lang w:val="en-US"/>
              </w:rPr>
            </w:pPr>
            <w:hyperlink r:id="rId107" w:history="1">
              <w:r w:rsidRPr="008638AB">
                <w:rPr>
                  <w:rFonts w:cs="Arial"/>
                  <w:b/>
                  <w:bCs/>
                  <w:caps/>
                  <w:color w:val="0066CC"/>
                  <w:sz w:val="17"/>
                  <w:szCs w:val="17"/>
                  <w:u w:val="single"/>
                  <w:lang w:val="en-US"/>
                </w:rPr>
                <w:t>ESPAÑOL</w:t>
              </w:r>
            </w:hyperlink>
          </w:p>
        </w:tc>
        <w:tc>
          <w:tcPr>
            <w:tcW w:w="149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CD0AF38" w14:textId="77777777" w:rsidR="008638AB" w:rsidRPr="008638AB" w:rsidRDefault="008638AB" w:rsidP="008638AB">
            <w:pPr>
              <w:jc w:val="left"/>
              <w:rPr>
                <w:rFonts w:cs="Arial"/>
                <w:b/>
                <w:bCs/>
                <w:caps/>
                <w:color w:val="003366"/>
                <w:sz w:val="17"/>
                <w:szCs w:val="17"/>
                <w:lang w:val="en-US"/>
              </w:rPr>
            </w:pPr>
            <w:hyperlink r:id="rId108" w:history="1">
              <w:r w:rsidRPr="008638AB">
                <w:rPr>
                  <w:rFonts w:cs="Arial"/>
                  <w:b/>
                  <w:bCs/>
                  <w:caps/>
                  <w:color w:val="0066CC"/>
                  <w:sz w:val="17"/>
                  <w:szCs w:val="17"/>
                  <w:u w:val="single"/>
                  <w:lang w:val="en-US"/>
                </w:rPr>
                <w:t>LATIN</w:t>
              </w:r>
            </w:hyperlink>
          </w:p>
        </w:tc>
      </w:tr>
      <w:tr w:rsidR="008638AB" w:rsidRPr="008638AB" w14:paraId="7FEAB2EF"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3A57EF9"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113</w:t>
            </w:r>
          </w:p>
        </w:tc>
        <w:tc>
          <w:tcPr>
            <w:tcW w:w="75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F04E7D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Easter Cactus</w:t>
            </w:r>
          </w:p>
        </w:tc>
        <w:tc>
          <w:tcPr>
            <w:tcW w:w="66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A3E93E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Cactusjonc</w:t>
            </w:r>
          </w:p>
        </w:tc>
        <w:tc>
          <w:tcPr>
            <w:tcW w:w="7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DBC96E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Osterkaktus</w:t>
            </w:r>
          </w:p>
        </w:tc>
        <w:tc>
          <w:tcPr>
            <w:tcW w:w="89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6F5E62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Cactus de Pascua</w:t>
            </w:r>
          </w:p>
        </w:tc>
        <w:tc>
          <w:tcPr>
            <w:tcW w:w="149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28C000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Rhipsalidopsis Britt. et Rose, including Epiphyllopsis Berger</w:t>
            </w:r>
          </w:p>
        </w:tc>
      </w:tr>
    </w:tbl>
    <w:p w14:paraId="69DF6E49" w14:textId="77777777" w:rsidR="008638AB" w:rsidRPr="008638AB" w:rsidRDefault="008638AB" w:rsidP="008638AB">
      <w:pPr>
        <w:jc w:val="left"/>
        <w:rPr>
          <w:lang w:val="en-US"/>
        </w:rPr>
      </w:pPr>
    </w:p>
    <w:p w14:paraId="3B96E347"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2699DED4"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78064227" w14:textId="77777777" w:rsidR="008638AB" w:rsidRPr="008638AB" w:rsidRDefault="008638AB" w:rsidP="008638AB">
      <w:pPr>
        <w:ind w:left="720"/>
        <w:rPr>
          <w:rFonts w:cs="Arial"/>
          <w:lang w:val="en-US"/>
        </w:rPr>
      </w:pPr>
    </w:p>
    <w:p w14:paraId="2324DBE3" w14:textId="6612D1EB" w:rsidR="008638AB" w:rsidRPr="008638AB" w:rsidRDefault="008638AB" w:rsidP="008638AB">
      <w:pPr>
        <w:rPr>
          <w:rFonts w:cs="Arial"/>
          <w:lang w:val="en-US"/>
        </w:rPr>
      </w:pPr>
      <w:r w:rsidRPr="008638AB">
        <w:rPr>
          <w:rFonts w:cs="Arial"/>
          <w:lang w:val="en-US"/>
        </w:rPr>
        <w:object w:dxaOrig="1440" w:dyaOrig="1440" w14:anchorId="75FFAE66">
          <v:shape id="_x0000_i4276" type="#_x0000_t75" style="width:20.05pt;height:18.15pt" o:ole="">
            <v:imagedata r:id="rId46" o:title=""/>
          </v:shape>
          <w:control r:id="rId109" w:name="DefaultOcxName166" w:shapeid="_x0000_i4276"/>
        </w:object>
      </w:r>
      <w:r w:rsidRPr="008638AB">
        <w:rPr>
          <w:rFonts w:cs="Arial"/>
          <w:b/>
          <w:bCs/>
          <w:lang w:val="en-US"/>
        </w:rPr>
        <w:t>Vegetatively propagated varieties</w:t>
      </w:r>
    </w:p>
    <w:p w14:paraId="581467E8" w14:textId="49B1454D" w:rsidR="008638AB" w:rsidRPr="008638AB" w:rsidRDefault="008638AB" w:rsidP="008638AB">
      <w:pPr>
        <w:ind w:left="720"/>
        <w:rPr>
          <w:rFonts w:cs="Arial"/>
          <w:lang w:val="en-US"/>
        </w:rPr>
      </w:pPr>
      <w:r w:rsidRPr="008638AB">
        <w:rPr>
          <w:rFonts w:cs="Arial"/>
          <w:lang w:val="en-US"/>
        </w:rPr>
        <w:object w:dxaOrig="1440" w:dyaOrig="1440" w14:anchorId="6CD2657B">
          <v:shape id="_x0000_i4275" type="#_x0000_t75" style="width:20.05pt;height:18.15pt" o:ole="">
            <v:imagedata r:id="rId46" o:title=""/>
          </v:shape>
          <w:control r:id="rId110" w:name="DefaultOcxName1716" w:shapeid="_x0000_i4275"/>
        </w:object>
      </w:r>
      <w:r w:rsidRPr="008638AB">
        <w:rPr>
          <w:rFonts w:cs="Arial"/>
          <w:lang w:val="en-US"/>
        </w:rPr>
        <w:t>Cuttings</w:t>
      </w:r>
    </w:p>
    <w:p w14:paraId="21E32452" w14:textId="55577871" w:rsidR="008638AB" w:rsidRPr="008638AB" w:rsidRDefault="008638AB" w:rsidP="008638AB">
      <w:pPr>
        <w:ind w:left="720"/>
        <w:rPr>
          <w:rFonts w:cs="Arial"/>
          <w:lang w:val="en-US"/>
        </w:rPr>
      </w:pPr>
      <w:r w:rsidRPr="008638AB">
        <w:rPr>
          <w:rFonts w:cs="Arial"/>
          <w:lang w:val="en-US"/>
        </w:rPr>
        <w:object w:dxaOrig="1440" w:dyaOrig="1440" w14:anchorId="5E8C0536">
          <v:shape id="_x0000_i4274" type="#_x0000_t75" style="width:20.05pt;height:18.15pt" o:ole="">
            <v:imagedata r:id="rId46" o:title=""/>
          </v:shape>
          <w:control r:id="rId111" w:name="DefaultOcxName1726" w:shapeid="_x0000_i4274"/>
        </w:object>
      </w:r>
      <w:r w:rsidRPr="008638AB">
        <w:rPr>
          <w:rFonts w:cs="Arial"/>
          <w:lang w:val="en-US"/>
        </w:rPr>
        <w:t>in vitro propagation</w:t>
      </w:r>
    </w:p>
    <w:p w14:paraId="21F52CFE" w14:textId="1DEEF4BB" w:rsidR="008638AB" w:rsidRPr="008638AB" w:rsidRDefault="008638AB" w:rsidP="008638AB">
      <w:pPr>
        <w:ind w:left="720"/>
        <w:rPr>
          <w:rFonts w:cs="Arial"/>
          <w:b/>
          <w:bCs/>
          <w:lang w:val="en-US"/>
        </w:rPr>
      </w:pPr>
      <w:r w:rsidRPr="008638AB">
        <w:rPr>
          <w:rFonts w:cs="Arial"/>
          <w:lang w:val="en-US"/>
        </w:rPr>
        <w:object w:dxaOrig="1440" w:dyaOrig="1440" w14:anchorId="3CB0C741">
          <v:shape id="_x0000_i4273" type="#_x0000_t75" style="width:20.05pt;height:18.15pt" o:ole="">
            <v:imagedata r:id="rId46" o:title=""/>
          </v:shape>
          <w:control r:id="rId112" w:name="DefaultOcxName247" w:shapeid="_x0000_i4273"/>
        </w:object>
      </w:r>
      <w:r w:rsidRPr="008638AB">
        <w:rPr>
          <w:rFonts w:cs="Arial"/>
          <w:lang w:val="en-US"/>
        </w:rPr>
        <w:t xml:space="preserve"> Other (please specify):  </w:t>
      </w:r>
    </w:p>
    <w:p w14:paraId="55CBBF86" w14:textId="75855F06" w:rsidR="008638AB" w:rsidRPr="008638AB" w:rsidRDefault="008638AB" w:rsidP="008638AB">
      <w:pPr>
        <w:rPr>
          <w:rFonts w:cs="Arial"/>
          <w:b/>
          <w:bCs/>
          <w:lang w:val="en-US"/>
        </w:rPr>
      </w:pPr>
      <w:r w:rsidRPr="008638AB">
        <w:rPr>
          <w:rFonts w:cs="Arial"/>
          <w:b/>
          <w:bCs/>
          <w:lang w:val="en-US"/>
        </w:rPr>
        <w:object w:dxaOrig="1440" w:dyaOrig="1440" w14:anchorId="64D8CBE6">
          <v:shape id="_x0000_i4272" type="#_x0000_t75" style="width:20.05pt;height:18.15pt" o:ole="">
            <v:imagedata r:id="rId46" o:title=""/>
          </v:shape>
          <w:control r:id="rId113" w:name="DefaultOcxName2416" w:shapeid="_x0000_i4272"/>
        </w:object>
      </w:r>
      <w:r w:rsidRPr="008638AB">
        <w:rPr>
          <w:rFonts w:cs="Arial"/>
          <w:b/>
          <w:bCs/>
          <w:lang w:val="en-US"/>
        </w:rPr>
        <w:t xml:space="preserve"> Other (please specify):  </w:t>
      </w:r>
    </w:p>
    <w:p w14:paraId="047F5AD0" w14:textId="77777777" w:rsidR="008638AB" w:rsidRPr="008638AB" w:rsidRDefault="008638AB" w:rsidP="008638AB">
      <w:pPr>
        <w:rPr>
          <w:rFonts w:cs="Arial"/>
          <w:b/>
          <w:bCs/>
          <w:lang w:val="en-US"/>
        </w:rPr>
      </w:pPr>
    </w:p>
    <w:p w14:paraId="24CB9CF4" w14:textId="77777777" w:rsidR="008638AB" w:rsidRPr="008638AB" w:rsidRDefault="008638AB" w:rsidP="008638AB">
      <w:pPr>
        <w:jc w:val="left"/>
        <w:rPr>
          <w:lang w:val="en-US"/>
        </w:rPr>
      </w:pP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1"/>
        <w:gridCol w:w="1278"/>
        <w:gridCol w:w="1277"/>
        <w:gridCol w:w="1275"/>
        <w:gridCol w:w="1418"/>
      </w:tblGrid>
      <w:tr w:rsidR="008638AB" w:rsidRPr="008638AB" w14:paraId="6E219000" w14:textId="77777777" w:rsidTr="00BB0EBB">
        <w:trPr>
          <w:tblCellSpacing w:w="15" w:type="dxa"/>
        </w:trPr>
        <w:tc>
          <w:tcPr>
            <w:tcW w:w="4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25109BE"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EF9457" w14:textId="77777777" w:rsidR="008638AB" w:rsidRPr="008638AB" w:rsidRDefault="008638AB" w:rsidP="008638AB">
            <w:pPr>
              <w:jc w:val="left"/>
              <w:rPr>
                <w:rFonts w:cs="Arial"/>
                <w:b/>
                <w:bCs/>
                <w:caps/>
                <w:color w:val="003366"/>
                <w:sz w:val="17"/>
                <w:szCs w:val="17"/>
                <w:lang w:val="en-US"/>
              </w:rPr>
            </w:pPr>
            <w:hyperlink r:id="rId114" w:history="1">
              <w:r w:rsidRPr="008638AB">
                <w:rPr>
                  <w:rFonts w:cs="Arial"/>
                  <w:b/>
                  <w:bCs/>
                  <w:caps/>
                  <w:color w:val="0066CC"/>
                  <w:sz w:val="17"/>
                  <w:szCs w:val="17"/>
                  <w:u w:val="single"/>
                  <w:lang w:val="en-US"/>
                </w:rPr>
                <w:t>ENGLISH</w:t>
              </w:r>
            </w:hyperlink>
          </w:p>
        </w:tc>
        <w:tc>
          <w:tcPr>
            <w:tcW w:w="8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71AB10A" w14:textId="77777777" w:rsidR="008638AB" w:rsidRPr="008638AB" w:rsidRDefault="008638AB" w:rsidP="008638AB">
            <w:pPr>
              <w:jc w:val="left"/>
              <w:rPr>
                <w:rFonts w:cs="Arial"/>
                <w:b/>
                <w:bCs/>
                <w:caps/>
                <w:color w:val="003366"/>
                <w:sz w:val="17"/>
                <w:szCs w:val="17"/>
                <w:lang w:val="en-US"/>
              </w:rPr>
            </w:pPr>
            <w:hyperlink r:id="rId115" w:history="1">
              <w:r w:rsidRPr="008638AB">
                <w:rPr>
                  <w:rFonts w:cs="Arial"/>
                  <w:b/>
                  <w:bCs/>
                  <w:caps/>
                  <w:color w:val="0066CC"/>
                  <w:sz w:val="17"/>
                  <w:szCs w:val="17"/>
                  <w:u w:val="single"/>
                  <w:lang w:val="en-US"/>
                </w:rPr>
                <w:t>FRANÇAIS</w:t>
              </w:r>
            </w:hyperlink>
          </w:p>
        </w:tc>
        <w:tc>
          <w:tcPr>
            <w:tcW w:w="8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6068188" w14:textId="77777777" w:rsidR="008638AB" w:rsidRPr="008638AB" w:rsidRDefault="008638AB" w:rsidP="008638AB">
            <w:pPr>
              <w:jc w:val="left"/>
              <w:rPr>
                <w:rFonts w:cs="Arial"/>
                <w:b/>
                <w:bCs/>
                <w:caps/>
                <w:color w:val="003366"/>
                <w:sz w:val="17"/>
                <w:szCs w:val="17"/>
                <w:lang w:val="en-US"/>
              </w:rPr>
            </w:pPr>
            <w:hyperlink r:id="rId116" w:history="1">
              <w:r w:rsidRPr="008638AB">
                <w:rPr>
                  <w:rFonts w:cs="Arial"/>
                  <w:b/>
                  <w:bCs/>
                  <w:caps/>
                  <w:color w:val="0066CC"/>
                  <w:sz w:val="17"/>
                  <w:szCs w:val="17"/>
                  <w:u w:val="single"/>
                  <w:lang w:val="en-US"/>
                </w:rPr>
                <w:t>DEUTSCH</w:t>
              </w:r>
            </w:hyperlink>
          </w:p>
        </w:tc>
        <w:tc>
          <w:tcPr>
            <w:tcW w:w="8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2A42164" w14:textId="77777777" w:rsidR="008638AB" w:rsidRPr="008638AB" w:rsidRDefault="008638AB" w:rsidP="008638AB">
            <w:pPr>
              <w:jc w:val="left"/>
              <w:rPr>
                <w:rFonts w:cs="Arial"/>
                <w:b/>
                <w:bCs/>
                <w:caps/>
                <w:color w:val="003366"/>
                <w:sz w:val="17"/>
                <w:szCs w:val="17"/>
                <w:lang w:val="en-US"/>
              </w:rPr>
            </w:pPr>
            <w:hyperlink r:id="rId117" w:history="1">
              <w:r w:rsidRPr="008638AB">
                <w:rPr>
                  <w:rFonts w:cs="Arial"/>
                  <w:b/>
                  <w:bCs/>
                  <w:caps/>
                  <w:color w:val="0066CC"/>
                  <w:sz w:val="17"/>
                  <w:szCs w:val="17"/>
                  <w:u w:val="single"/>
                  <w:lang w:val="en-US"/>
                </w:rPr>
                <w:t>ESPAÑOL</w:t>
              </w:r>
            </w:hyperlink>
          </w:p>
        </w:tc>
        <w:tc>
          <w:tcPr>
            <w:tcW w:w="9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DA1AAC7" w14:textId="77777777" w:rsidR="008638AB" w:rsidRPr="008638AB" w:rsidRDefault="008638AB" w:rsidP="008638AB">
            <w:pPr>
              <w:jc w:val="left"/>
              <w:rPr>
                <w:rFonts w:cs="Arial"/>
                <w:b/>
                <w:bCs/>
                <w:caps/>
                <w:color w:val="003366"/>
                <w:sz w:val="17"/>
                <w:szCs w:val="17"/>
                <w:lang w:val="en-US"/>
              </w:rPr>
            </w:pPr>
            <w:hyperlink r:id="rId118" w:history="1">
              <w:r w:rsidRPr="008638AB">
                <w:rPr>
                  <w:rFonts w:cs="Arial"/>
                  <w:b/>
                  <w:bCs/>
                  <w:caps/>
                  <w:color w:val="0066CC"/>
                  <w:sz w:val="17"/>
                  <w:szCs w:val="17"/>
                  <w:u w:val="single"/>
                  <w:lang w:val="en-US"/>
                </w:rPr>
                <w:t>LATIN</w:t>
              </w:r>
            </w:hyperlink>
          </w:p>
        </w:tc>
      </w:tr>
      <w:tr w:rsidR="008638AB" w:rsidRPr="008638AB" w14:paraId="20A0B7C4"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89E3C9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114</w:t>
            </w:r>
          </w:p>
        </w:tc>
        <w:tc>
          <w:tcPr>
            <w:tcW w:w="88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9868E8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Exacum</w:t>
            </w:r>
          </w:p>
        </w:tc>
        <w:tc>
          <w:tcPr>
            <w:tcW w:w="8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166A39"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Exacum</w:t>
            </w:r>
          </w:p>
        </w:tc>
        <w:tc>
          <w:tcPr>
            <w:tcW w:w="86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8F5C16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Exacum</w:t>
            </w:r>
          </w:p>
        </w:tc>
        <w:tc>
          <w:tcPr>
            <w:tcW w:w="8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7089AAE"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Exacum</w:t>
            </w:r>
          </w:p>
        </w:tc>
        <w:tc>
          <w:tcPr>
            <w:tcW w:w="95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022C30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Exacum L.</w:t>
            </w:r>
          </w:p>
        </w:tc>
      </w:tr>
    </w:tbl>
    <w:p w14:paraId="50B693F9" w14:textId="77777777" w:rsidR="008638AB" w:rsidRPr="008638AB" w:rsidRDefault="008638AB" w:rsidP="008638AB">
      <w:pPr>
        <w:jc w:val="left"/>
        <w:rPr>
          <w:lang w:val="en-US"/>
        </w:rPr>
      </w:pPr>
    </w:p>
    <w:p w14:paraId="07579306"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45AFFF4F"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0BE24109" w14:textId="77777777" w:rsidR="008638AB" w:rsidRPr="008638AB" w:rsidRDefault="008638AB" w:rsidP="008638AB">
      <w:pPr>
        <w:ind w:left="720"/>
        <w:rPr>
          <w:rFonts w:cs="Arial"/>
          <w:lang w:val="en-US"/>
        </w:rPr>
      </w:pPr>
    </w:p>
    <w:p w14:paraId="01E5A6C1" w14:textId="055264BB" w:rsidR="008638AB" w:rsidRPr="008638AB" w:rsidRDefault="008638AB" w:rsidP="008638AB">
      <w:pPr>
        <w:rPr>
          <w:rFonts w:cs="Arial"/>
          <w:lang w:val="en-US"/>
        </w:rPr>
      </w:pPr>
      <w:r w:rsidRPr="008638AB">
        <w:rPr>
          <w:rFonts w:cs="Arial"/>
          <w:lang w:val="en-US"/>
        </w:rPr>
        <w:object w:dxaOrig="1440" w:dyaOrig="1440" w14:anchorId="6C1314BD">
          <v:shape id="_x0000_i4271" type="#_x0000_t75" style="width:20.05pt;height:18.15pt" o:ole="">
            <v:imagedata r:id="rId46" o:title=""/>
          </v:shape>
          <w:control r:id="rId119" w:name="DefaultOcxName167" w:shapeid="_x0000_i4271"/>
        </w:object>
      </w:r>
      <w:r w:rsidRPr="008638AB">
        <w:rPr>
          <w:rFonts w:cs="Arial"/>
          <w:b/>
          <w:bCs/>
          <w:lang w:val="en-US"/>
        </w:rPr>
        <w:t>Vegetatively propagated varieties</w:t>
      </w:r>
    </w:p>
    <w:p w14:paraId="623ADB3B" w14:textId="7BFFDEFE" w:rsidR="008638AB" w:rsidRPr="008638AB" w:rsidRDefault="008638AB" w:rsidP="008638AB">
      <w:pPr>
        <w:ind w:left="720"/>
        <w:rPr>
          <w:rFonts w:cs="Arial"/>
          <w:lang w:val="en-US"/>
        </w:rPr>
      </w:pPr>
      <w:r w:rsidRPr="008638AB">
        <w:rPr>
          <w:rFonts w:cs="Arial"/>
          <w:lang w:val="en-US"/>
        </w:rPr>
        <w:object w:dxaOrig="1440" w:dyaOrig="1440" w14:anchorId="330F7CDD">
          <v:shape id="_x0000_i4270" type="#_x0000_t75" style="width:20.05pt;height:18.15pt" o:ole="">
            <v:imagedata r:id="rId46" o:title=""/>
          </v:shape>
          <w:control r:id="rId120" w:name="DefaultOcxName1717" w:shapeid="_x0000_i4270"/>
        </w:object>
      </w:r>
      <w:r w:rsidRPr="008638AB">
        <w:rPr>
          <w:rFonts w:cs="Arial"/>
          <w:lang w:val="en-US"/>
        </w:rPr>
        <w:t>Cuttings</w:t>
      </w:r>
    </w:p>
    <w:p w14:paraId="06F94B38" w14:textId="69DDAEE0" w:rsidR="008638AB" w:rsidRPr="008638AB" w:rsidRDefault="008638AB" w:rsidP="008638AB">
      <w:pPr>
        <w:ind w:left="720"/>
        <w:rPr>
          <w:rFonts w:cs="Arial"/>
          <w:lang w:val="en-US"/>
        </w:rPr>
      </w:pPr>
      <w:r w:rsidRPr="008638AB">
        <w:rPr>
          <w:rFonts w:cs="Arial"/>
          <w:lang w:val="en-US"/>
        </w:rPr>
        <w:object w:dxaOrig="1440" w:dyaOrig="1440" w14:anchorId="7435FAD5">
          <v:shape id="_x0000_i4269" type="#_x0000_t75" style="width:20.05pt;height:18.15pt" o:ole="">
            <v:imagedata r:id="rId46" o:title=""/>
          </v:shape>
          <w:control r:id="rId121" w:name="DefaultOcxName1727" w:shapeid="_x0000_i4269"/>
        </w:object>
      </w:r>
      <w:r w:rsidRPr="008638AB">
        <w:rPr>
          <w:rFonts w:cs="Arial"/>
          <w:lang w:val="en-US"/>
        </w:rPr>
        <w:t>in vitro propagation</w:t>
      </w:r>
    </w:p>
    <w:p w14:paraId="24C7533A" w14:textId="142240EB" w:rsidR="008638AB" w:rsidRPr="008638AB" w:rsidRDefault="008638AB" w:rsidP="008638AB">
      <w:pPr>
        <w:ind w:left="720"/>
        <w:rPr>
          <w:rFonts w:cs="Arial"/>
          <w:b/>
          <w:bCs/>
          <w:lang w:val="en-US"/>
        </w:rPr>
      </w:pPr>
      <w:r w:rsidRPr="008638AB">
        <w:rPr>
          <w:rFonts w:cs="Arial"/>
          <w:lang w:val="en-US"/>
        </w:rPr>
        <w:object w:dxaOrig="1440" w:dyaOrig="1440" w14:anchorId="55E4A155">
          <v:shape id="_x0000_i4268" type="#_x0000_t75" style="width:20.05pt;height:18.15pt" o:ole="">
            <v:imagedata r:id="rId46" o:title=""/>
          </v:shape>
          <w:control r:id="rId122" w:name="DefaultOcxName248" w:shapeid="_x0000_i4268"/>
        </w:object>
      </w:r>
      <w:r w:rsidRPr="008638AB">
        <w:rPr>
          <w:rFonts w:cs="Arial"/>
          <w:lang w:val="en-US"/>
        </w:rPr>
        <w:t xml:space="preserve"> Other (please specify):  </w:t>
      </w:r>
    </w:p>
    <w:p w14:paraId="0DD08E2C" w14:textId="33A24FF7" w:rsidR="008638AB" w:rsidRPr="008638AB" w:rsidRDefault="008638AB" w:rsidP="008638AB">
      <w:pPr>
        <w:rPr>
          <w:rFonts w:cs="Arial"/>
          <w:b/>
          <w:bCs/>
          <w:lang w:val="en-US"/>
        </w:rPr>
      </w:pPr>
      <w:r w:rsidRPr="008638AB">
        <w:rPr>
          <w:rFonts w:cs="Arial"/>
          <w:b/>
          <w:bCs/>
          <w:lang w:val="en-US"/>
        </w:rPr>
        <w:object w:dxaOrig="1440" w:dyaOrig="1440" w14:anchorId="3F0E1FB5">
          <v:shape id="_x0000_i4267" type="#_x0000_t75" style="width:20.05pt;height:18.15pt" o:ole="">
            <v:imagedata r:id="rId46" o:title=""/>
          </v:shape>
          <w:control r:id="rId123" w:name="DefaultOcxName2417" w:shapeid="_x0000_i4267"/>
        </w:object>
      </w:r>
      <w:r w:rsidRPr="008638AB">
        <w:rPr>
          <w:rFonts w:cs="Arial"/>
          <w:b/>
          <w:bCs/>
          <w:lang w:val="en-US"/>
        </w:rPr>
        <w:t xml:space="preserve"> Other (please specify):  </w:t>
      </w:r>
    </w:p>
    <w:p w14:paraId="14EAE702" w14:textId="77777777" w:rsidR="008638AB" w:rsidRPr="008638AB" w:rsidRDefault="008638AB" w:rsidP="008638AB">
      <w:pPr>
        <w:rPr>
          <w:rFonts w:cs="Arial"/>
          <w:b/>
          <w:bCs/>
          <w:lang w:val="en-US"/>
        </w:rPr>
      </w:pPr>
    </w:p>
    <w:p w14:paraId="12ACF3F9" w14:textId="77777777" w:rsidR="008638AB" w:rsidRPr="008638AB" w:rsidRDefault="008638AB" w:rsidP="008638AB">
      <w:pPr>
        <w:jc w:val="left"/>
        <w:rPr>
          <w:lang w:val="en-US"/>
        </w:rPr>
      </w:pPr>
    </w:p>
    <w:tbl>
      <w:tblPr>
        <w:tblW w:w="4044"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2"/>
        <w:gridCol w:w="1418"/>
        <w:gridCol w:w="1275"/>
        <w:gridCol w:w="1419"/>
        <w:gridCol w:w="1704"/>
      </w:tblGrid>
      <w:tr w:rsidR="008638AB" w:rsidRPr="008638AB" w14:paraId="7ADE8CAC" w14:textId="77777777" w:rsidTr="00BB0EBB">
        <w:trPr>
          <w:tblCellSpacing w:w="15" w:type="dxa"/>
        </w:trPr>
        <w:tc>
          <w:tcPr>
            <w:tcW w:w="4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0184C6F"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1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3901EA" w14:textId="77777777" w:rsidR="008638AB" w:rsidRPr="008638AB" w:rsidRDefault="008638AB" w:rsidP="008638AB">
            <w:pPr>
              <w:jc w:val="left"/>
              <w:rPr>
                <w:rFonts w:cs="Arial"/>
                <w:b/>
                <w:bCs/>
                <w:caps/>
                <w:color w:val="003366"/>
                <w:sz w:val="17"/>
                <w:szCs w:val="17"/>
                <w:lang w:val="en-US"/>
              </w:rPr>
            </w:pPr>
            <w:hyperlink r:id="rId124" w:history="1">
              <w:r w:rsidRPr="008638AB">
                <w:rPr>
                  <w:rFonts w:cs="Arial"/>
                  <w:b/>
                  <w:bCs/>
                  <w:caps/>
                  <w:color w:val="0066CC"/>
                  <w:sz w:val="17"/>
                  <w:szCs w:val="17"/>
                  <w:u w:val="single"/>
                  <w:lang w:val="en-US"/>
                </w:rPr>
                <w:t>ENGLISH</w:t>
              </w:r>
            </w:hyperlink>
          </w:p>
        </w:tc>
        <w:tc>
          <w:tcPr>
            <w:tcW w:w="89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90B1B58" w14:textId="77777777" w:rsidR="008638AB" w:rsidRPr="008638AB" w:rsidRDefault="008638AB" w:rsidP="008638AB">
            <w:pPr>
              <w:jc w:val="left"/>
              <w:rPr>
                <w:rFonts w:cs="Arial"/>
                <w:b/>
                <w:bCs/>
                <w:caps/>
                <w:color w:val="003366"/>
                <w:sz w:val="17"/>
                <w:szCs w:val="17"/>
                <w:lang w:val="en-US"/>
              </w:rPr>
            </w:pPr>
            <w:hyperlink r:id="rId125" w:history="1">
              <w:r w:rsidRPr="008638AB">
                <w:rPr>
                  <w:rFonts w:cs="Arial"/>
                  <w:b/>
                  <w:bCs/>
                  <w:caps/>
                  <w:color w:val="0066CC"/>
                  <w:sz w:val="17"/>
                  <w:szCs w:val="17"/>
                  <w:u w:val="single"/>
                  <w:lang w:val="en-US"/>
                </w:rPr>
                <w:t>FRANÇAIS</w:t>
              </w:r>
            </w:hyperlink>
          </w:p>
        </w:tc>
        <w:tc>
          <w:tcPr>
            <w:tcW w:w="7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A24AE52" w14:textId="77777777" w:rsidR="008638AB" w:rsidRPr="008638AB" w:rsidRDefault="008638AB" w:rsidP="008638AB">
            <w:pPr>
              <w:jc w:val="left"/>
              <w:rPr>
                <w:rFonts w:cs="Arial"/>
                <w:b/>
                <w:bCs/>
                <w:caps/>
                <w:color w:val="003366"/>
                <w:sz w:val="17"/>
                <w:szCs w:val="17"/>
                <w:lang w:val="en-US"/>
              </w:rPr>
            </w:pPr>
            <w:hyperlink r:id="rId126" w:history="1">
              <w:r w:rsidRPr="008638AB">
                <w:rPr>
                  <w:rFonts w:cs="Arial"/>
                  <w:b/>
                  <w:bCs/>
                  <w:caps/>
                  <w:color w:val="0066CC"/>
                  <w:sz w:val="17"/>
                  <w:szCs w:val="17"/>
                  <w:u w:val="single"/>
                  <w:lang w:val="en-US"/>
                </w:rPr>
                <w:t>DEUTSCH</w:t>
              </w:r>
            </w:hyperlink>
          </w:p>
        </w:tc>
        <w:tc>
          <w:tcPr>
            <w:tcW w:w="89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C407833" w14:textId="77777777" w:rsidR="008638AB" w:rsidRPr="008638AB" w:rsidRDefault="008638AB" w:rsidP="008638AB">
            <w:pPr>
              <w:jc w:val="left"/>
              <w:rPr>
                <w:rFonts w:cs="Arial"/>
                <w:b/>
                <w:bCs/>
                <w:caps/>
                <w:color w:val="003366"/>
                <w:sz w:val="17"/>
                <w:szCs w:val="17"/>
                <w:lang w:val="en-US"/>
              </w:rPr>
            </w:pPr>
            <w:hyperlink r:id="rId127" w:history="1">
              <w:r w:rsidRPr="008638AB">
                <w:rPr>
                  <w:rFonts w:cs="Arial"/>
                  <w:b/>
                  <w:bCs/>
                  <w:caps/>
                  <w:color w:val="0066CC"/>
                  <w:sz w:val="17"/>
                  <w:szCs w:val="17"/>
                  <w:u w:val="single"/>
                  <w:lang w:val="en-US"/>
                </w:rPr>
                <w:t>ESPAÑOL</w:t>
              </w:r>
            </w:hyperlink>
          </w:p>
        </w:tc>
        <w:tc>
          <w:tcPr>
            <w:tcW w:w="10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0501265" w14:textId="77777777" w:rsidR="008638AB" w:rsidRPr="008638AB" w:rsidRDefault="008638AB" w:rsidP="008638AB">
            <w:pPr>
              <w:jc w:val="left"/>
              <w:rPr>
                <w:rFonts w:cs="Arial"/>
                <w:b/>
                <w:bCs/>
                <w:caps/>
                <w:color w:val="003366"/>
                <w:sz w:val="17"/>
                <w:szCs w:val="17"/>
                <w:lang w:val="en-US"/>
              </w:rPr>
            </w:pPr>
            <w:hyperlink r:id="rId128" w:history="1">
              <w:r w:rsidRPr="008638AB">
                <w:rPr>
                  <w:rFonts w:cs="Arial"/>
                  <w:b/>
                  <w:bCs/>
                  <w:caps/>
                  <w:color w:val="0066CC"/>
                  <w:sz w:val="17"/>
                  <w:szCs w:val="17"/>
                  <w:u w:val="single"/>
                  <w:lang w:val="en-US"/>
                </w:rPr>
                <w:t>LATIN</w:t>
              </w:r>
            </w:hyperlink>
          </w:p>
        </w:tc>
      </w:tr>
      <w:tr w:rsidR="008638AB" w:rsidRPr="008638AB" w14:paraId="3758F267"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6C79679"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115</w:t>
            </w:r>
          </w:p>
        </w:tc>
        <w:tc>
          <w:tcPr>
            <w:tcW w:w="81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E480B0"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Tulip</w:t>
            </w:r>
          </w:p>
        </w:tc>
        <w:tc>
          <w:tcPr>
            <w:tcW w:w="89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629CCE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Tulipe</w:t>
            </w:r>
          </w:p>
        </w:tc>
        <w:tc>
          <w:tcPr>
            <w:tcW w:w="7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CA5D82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Tulpe</w:t>
            </w:r>
          </w:p>
        </w:tc>
        <w:tc>
          <w:tcPr>
            <w:tcW w:w="89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1618EFB"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Tulipán</w:t>
            </w:r>
          </w:p>
        </w:tc>
        <w:tc>
          <w:tcPr>
            <w:tcW w:w="10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6B70C21"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Tulipa L.</w:t>
            </w:r>
          </w:p>
        </w:tc>
      </w:tr>
    </w:tbl>
    <w:p w14:paraId="6A583DE5" w14:textId="77777777" w:rsidR="008638AB" w:rsidRPr="008638AB" w:rsidRDefault="008638AB" w:rsidP="008638AB">
      <w:pPr>
        <w:jc w:val="left"/>
        <w:rPr>
          <w:lang w:val="en-US"/>
        </w:rPr>
      </w:pPr>
    </w:p>
    <w:p w14:paraId="564B6A48"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2639422C"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7DAC48AE" w14:textId="77777777" w:rsidR="008638AB" w:rsidRPr="008638AB" w:rsidRDefault="008638AB" w:rsidP="008638AB">
      <w:pPr>
        <w:ind w:left="720"/>
        <w:rPr>
          <w:rFonts w:cs="Arial"/>
          <w:lang w:val="en-US"/>
        </w:rPr>
      </w:pPr>
    </w:p>
    <w:p w14:paraId="556D2BFA" w14:textId="79F73CF3" w:rsidR="008638AB" w:rsidRPr="008638AB" w:rsidRDefault="008638AB" w:rsidP="008638AB">
      <w:pPr>
        <w:rPr>
          <w:rFonts w:cs="Arial"/>
          <w:lang w:val="en-US"/>
        </w:rPr>
      </w:pPr>
      <w:r w:rsidRPr="008638AB">
        <w:rPr>
          <w:rFonts w:cs="Arial"/>
          <w:lang w:val="en-US"/>
        </w:rPr>
        <w:object w:dxaOrig="1440" w:dyaOrig="1440" w14:anchorId="1BE336D3">
          <v:shape id="_x0000_i4266" type="#_x0000_t75" style="width:20.05pt;height:18.15pt" o:ole="">
            <v:imagedata r:id="rId46" o:title=""/>
          </v:shape>
          <w:control r:id="rId129" w:name="DefaultOcxName168" w:shapeid="_x0000_i4266"/>
        </w:object>
      </w:r>
      <w:r w:rsidRPr="008638AB">
        <w:rPr>
          <w:rFonts w:cs="Arial"/>
          <w:b/>
          <w:bCs/>
          <w:lang w:val="en-US"/>
        </w:rPr>
        <w:t>Vegetatively propagated varieties</w:t>
      </w:r>
    </w:p>
    <w:p w14:paraId="583CFDE5" w14:textId="5577D65F" w:rsidR="008638AB" w:rsidRPr="008638AB" w:rsidRDefault="008638AB" w:rsidP="008638AB">
      <w:pPr>
        <w:ind w:left="720"/>
        <w:rPr>
          <w:rFonts w:cs="Arial"/>
          <w:lang w:val="en-US"/>
        </w:rPr>
      </w:pPr>
      <w:r w:rsidRPr="008638AB">
        <w:rPr>
          <w:rFonts w:cs="Arial"/>
          <w:lang w:val="en-US"/>
        </w:rPr>
        <w:object w:dxaOrig="1440" w:dyaOrig="1440" w14:anchorId="76BB0ED8">
          <v:shape id="_x0000_i4265" type="#_x0000_t75" style="width:20.05pt;height:18.15pt" o:ole="">
            <v:imagedata r:id="rId46" o:title=""/>
          </v:shape>
          <w:control r:id="rId130" w:name="DefaultOcxName1728" w:shapeid="_x0000_i4265"/>
        </w:object>
      </w:r>
      <w:r w:rsidRPr="008638AB">
        <w:rPr>
          <w:rFonts w:cs="Arial"/>
          <w:lang w:val="en-US"/>
        </w:rPr>
        <w:t>in vitro propagation</w:t>
      </w:r>
    </w:p>
    <w:p w14:paraId="36E51F7F" w14:textId="041CBD60" w:rsidR="008638AB" w:rsidRPr="008638AB" w:rsidRDefault="008638AB" w:rsidP="008638AB">
      <w:pPr>
        <w:ind w:left="720"/>
        <w:rPr>
          <w:rFonts w:cs="Arial"/>
          <w:lang w:val="en-US"/>
        </w:rPr>
      </w:pPr>
      <w:r w:rsidRPr="008638AB">
        <w:rPr>
          <w:rFonts w:cs="Arial"/>
          <w:lang w:val="en-US"/>
        </w:rPr>
        <w:object w:dxaOrig="1440" w:dyaOrig="1440" w14:anchorId="01357EA4">
          <v:shape id="_x0000_i4264" type="#_x0000_t75" style="width:20.05pt;height:18.15pt" o:ole="">
            <v:imagedata r:id="rId46" o:title=""/>
          </v:shape>
          <w:control r:id="rId131" w:name="DefaultOcxName1738" w:shapeid="_x0000_i4264"/>
        </w:object>
      </w:r>
      <w:r w:rsidRPr="008638AB">
        <w:rPr>
          <w:rFonts w:cs="Arial"/>
          <w:lang w:val="en-US"/>
        </w:rPr>
        <w:t>Division</w:t>
      </w:r>
    </w:p>
    <w:p w14:paraId="0EF614CB" w14:textId="66FFF586" w:rsidR="008638AB" w:rsidRPr="008638AB" w:rsidRDefault="008638AB" w:rsidP="008638AB">
      <w:pPr>
        <w:ind w:left="720"/>
        <w:rPr>
          <w:rFonts w:cs="Arial"/>
          <w:lang w:val="en-US"/>
        </w:rPr>
      </w:pPr>
      <w:r w:rsidRPr="008638AB">
        <w:rPr>
          <w:rFonts w:cs="Arial"/>
          <w:lang w:val="en-US"/>
        </w:rPr>
        <w:object w:dxaOrig="1440" w:dyaOrig="1440" w14:anchorId="7C480AF4">
          <v:shape id="_x0000_i4263" type="#_x0000_t75" style="width:20.05pt;height:18.15pt" o:ole="">
            <v:imagedata r:id="rId46" o:title=""/>
          </v:shape>
          <w:control r:id="rId132" w:name="DefaultOcxName17381" w:shapeid="_x0000_i4263"/>
        </w:object>
      </w:r>
      <w:r w:rsidRPr="008638AB">
        <w:rPr>
          <w:rFonts w:cs="Arial"/>
          <w:lang w:val="en-US"/>
        </w:rPr>
        <w:t>Bulbs</w:t>
      </w:r>
    </w:p>
    <w:p w14:paraId="1188786E" w14:textId="24298D68" w:rsidR="008638AB" w:rsidRPr="008638AB" w:rsidRDefault="008638AB" w:rsidP="008638AB">
      <w:pPr>
        <w:ind w:left="720"/>
        <w:rPr>
          <w:rFonts w:cs="Arial"/>
          <w:b/>
          <w:bCs/>
          <w:lang w:val="en-US"/>
        </w:rPr>
      </w:pPr>
      <w:r w:rsidRPr="008638AB">
        <w:rPr>
          <w:rFonts w:cs="Arial"/>
          <w:lang w:val="en-US"/>
        </w:rPr>
        <w:object w:dxaOrig="1440" w:dyaOrig="1440" w14:anchorId="72D92761">
          <v:shape id="_x0000_i4262" type="#_x0000_t75" style="width:20.05pt;height:18.15pt" o:ole="">
            <v:imagedata r:id="rId46" o:title=""/>
          </v:shape>
          <w:control r:id="rId133" w:name="DefaultOcxName249" w:shapeid="_x0000_i4262"/>
        </w:object>
      </w:r>
      <w:r w:rsidRPr="008638AB">
        <w:rPr>
          <w:rFonts w:cs="Arial"/>
          <w:lang w:val="en-US"/>
        </w:rPr>
        <w:t xml:space="preserve"> Other (please specify):  </w:t>
      </w:r>
    </w:p>
    <w:p w14:paraId="3B80CEC8" w14:textId="77777777" w:rsidR="008638AB" w:rsidRPr="008638AB" w:rsidRDefault="008638AB" w:rsidP="008638AB">
      <w:pPr>
        <w:rPr>
          <w:rFonts w:cs="Arial"/>
          <w:lang w:val="en-US"/>
        </w:rPr>
      </w:pPr>
    </w:p>
    <w:p w14:paraId="578998AF" w14:textId="1F16CAC9" w:rsidR="008638AB" w:rsidRPr="008638AB" w:rsidRDefault="008638AB" w:rsidP="008638AB">
      <w:pPr>
        <w:rPr>
          <w:rFonts w:cs="Arial"/>
          <w:b/>
          <w:bCs/>
          <w:lang w:val="en-US"/>
        </w:rPr>
      </w:pPr>
      <w:r w:rsidRPr="008638AB">
        <w:rPr>
          <w:rFonts w:cs="Arial"/>
          <w:b/>
          <w:bCs/>
          <w:lang w:val="en-US"/>
        </w:rPr>
        <w:object w:dxaOrig="1440" w:dyaOrig="1440" w14:anchorId="0FC89978">
          <v:shape id="_x0000_i4261" type="#_x0000_t75" style="width:20.05pt;height:18.15pt" o:ole="">
            <v:imagedata r:id="rId46" o:title=""/>
          </v:shape>
          <w:control r:id="rId134" w:name="DefaultOcxName2418" w:shapeid="_x0000_i4261"/>
        </w:object>
      </w:r>
      <w:r w:rsidRPr="008638AB">
        <w:rPr>
          <w:rFonts w:cs="Arial"/>
          <w:b/>
          <w:bCs/>
          <w:lang w:val="en-US"/>
        </w:rPr>
        <w:t xml:space="preserve"> Other (please specify):  </w:t>
      </w:r>
    </w:p>
    <w:p w14:paraId="54B35D18" w14:textId="77777777" w:rsidR="008638AB" w:rsidRPr="008638AB" w:rsidRDefault="008638AB" w:rsidP="008638AB">
      <w:pPr>
        <w:jc w:val="left"/>
        <w:rPr>
          <w:lang w:val="en-US"/>
        </w:rPr>
      </w:pPr>
    </w:p>
    <w:p w14:paraId="000754AA" w14:textId="77777777" w:rsidR="008638AB" w:rsidRPr="008638AB" w:rsidRDefault="008638AB" w:rsidP="008638AB">
      <w:pPr>
        <w:rPr>
          <w:rFonts w:cs="Arial"/>
          <w:b/>
          <w:bCs/>
          <w:lang w:val="en-US"/>
        </w:rPr>
      </w:pPr>
    </w:p>
    <w:p w14:paraId="3447A34C" w14:textId="77777777" w:rsidR="008638AB" w:rsidRPr="008638AB" w:rsidRDefault="008638AB" w:rsidP="008638AB">
      <w:pPr>
        <w:jc w:val="left"/>
        <w:rPr>
          <w:lang w:val="en-US"/>
        </w:rPr>
      </w:pPr>
      <w:r w:rsidRPr="008638AB">
        <w:rPr>
          <w:lang w:val="en-US"/>
        </w:rPr>
        <w:br w:type="page"/>
      </w:r>
    </w:p>
    <w:p w14:paraId="3B507486" w14:textId="77777777" w:rsidR="008638AB" w:rsidRPr="008638AB" w:rsidRDefault="008638AB" w:rsidP="008638AB">
      <w:pPr>
        <w:jc w:val="left"/>
        <w:rPr>
          <w:lang w:val="en-US"/>
        </w:rPr>
      </w:pPr>
    </w:p>
    <w:tbl>
      <w:tblPr>
        <w:tblW w:w="463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7"/>
        <w:gridCol w:w="1560"/>
        <w:gridCol w:w="1558"/>
        <w:gridCol w:w="1558"/>
        <w:gridCol w:w="1986"/>
      </w:tblGrid>
      <w:tr w:rsidR="008638AB" w:rsidRPr="008638AB" w14:paraId="7BC980DF" w14:textId="77777777" w:rsidTr="00BB0EBB">
        <w:trPr>
          <w:tblCellSpacing w:w="15" w:type="dxa"/>
        </w:trPr>
        <w:tc>
          <w:tcPr>
            <w:tcW w:w="3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8931EF6"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7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177485" w14:textId="77777777" w:rsidR="008638AB" w:rsidRPr="008638AB" w:rsidRDefault="008638AB" w:rsidP="008638AB">
            <w:pPr>
              <w:jc w:val="left"/>
              <w:rPr>
                <w:rFonts w:cs="Arial"/>
                <w:b/>
                <w:bCs/>
                <w:caps/>
                <w:color w:val="003366"/>
                <w:sz w:val="17"/>
                <w:szCs w:val="17"/>
                <w:lang w:val="en-US"/>
              </w:rPr>
            </w:pPr>
            <w:hyperlink r:id="rId135" w:history="1">
              <w:r w:rsidRPr="008638AB">
                <w:rPr>
                  <w:rFonts w:cs="Arial"/>
                  <w:b/>
                  <w:bCs/>
                  <w:caps/>
                  <w:color w:val="0066CC"/>
                  <w:sz w:val="17"/>
                  <w:szCs w:val="17"/>
                  <w:u w:val="single"/>
                  <w:lang w:val="en-US"/>
                </w:rPr>
                <w:t>ENGLISH</w:t>
              </w:r>
            </w:hyperlink>
          </w:p>
        </w:tc>
        <w:tc>
          <w:tcPr>
            <w:tcW w:w="8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1DDF227" w14:textId="77777777" w:rsidR="008638AB" w:rsidRPr="008638AB" w:rsidRDefault="008638AB" w:rsidP="008638AB">
            <w:pPr>
              <w:jc w:val="left"/>
              <w:rPr>
                <w:rFonts w:cs="Arial"/>
                <w:b/>
                <w:bCs/>
                <w:caps/>
                <w:color w:val="003366"/>
                <w:sz w:val="17"/>
                <w:szCs w:val="17"/>
                <w:lang w:val="en-US"/>
              </w:rPr>
            </w:pPr>
            <w:hyperlink r:id="rId136" w:history="1">
              <w:r w:rsidRPr="008638AB">
                <w:rPr>
                  <w:rFonts w:cs="Arial"/>
                  <w:b/>
                  <w:bCs/>
                  <w:caps/>
                  <w:color w:val="0066CC"/>
                  <w:sz w:val="17"/>
                  <w:szCs w:val="17"/>
                  <w:u w:val="single"/>
                  <w:lang w:val="en-US"/>
                </w:rPr>
                <w:t>FRANÇAIS</w:t>
              </w:r>
            </w:hyperlink>
          </w:p>
        </w:tc>
        <w:tc>
          <w:tcPr>
            <w:tcW w:w="8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A9F81DB" w14:textId="77777777" w:rsidR="008638AB" w:rsidRPr="008638AB" w:rsidRDefault="008638AB" w:rsidP="008638AB">
            <w:pPr>
              <w:jc w:val="left"/>
              <w:rPr>
                <w:rFonts w:cs="Arial"/>
                <w:b/>
                <w:bCs/>
                <w:caps/>
                <w:color w:val="003366"/>
                <w:sz w:val="17"/>
                <w:szCs w:val="17"/>
                <w:lang w:val="en-US"/>
              </w:rPr>
            </w:pPr>
            <w:hyperlink r:id="rId137" w:history="1">
              <w:r w:rsidRPr="008638AB">
                <w:rPr>
                  <w:rFonts w:cs="Arial"/>
                  <w:b/>
                  <w:bCs/>
                  <w:caps/>
                  <w:color w:val="0066CC"/>
                  <w:sz w:val="17"/>
                  <w:szCs w:val="17"/>
                  <w:u w:val="single"/>
                  <w:lang w:val="en-US"/>
                </w:rPr>
                <w:t>DEUTSCH</w:t>
              </w:r>
            </w:hyperlink>
          </w:p>
        </w:tc>
        <w:tc>
          <w:tcPr>
            <w:tcW w:w="8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4459789" w14:textId="77777777" w:rsidR="008638AB" w:rsidRPr="008638AB" w:rsidRDefault="008638AB" w:rsidP="008638AB">
            <w:pPr>
              <w:jc w:val="left"/>
              <w:rPr>
                <w:rFonts w:cs="Arial"/>
                <w:b/>
                <w:bCs/>
                <w:caps/>
                <w:color w:val="003366"/>
                <w:sz w:val="17"/>
                <w:szCs w:val="17"/>
                <w:lang w:val="en-US"/>
              </w:rPr>
            </w:pPr>
            <w:hyperlink r:id="rId138" w:history="1">
              <w:r w:rsidRPr="008638AB">
                <w:rPr>
                  <w:rFonts w:cs="Arial"/>
                  <w:b/>
                  <w:bCs/>
                  <w:caps/>
                  <w:color w:val="0066CC"/>
                  <w:sz w:val="17"/>
                  <w:szCs w:val="17"/>
                  <w:u w:val="single"/>
                  <w:lang w:val="en-US"/>
                </w:rPr>
                <w:t>ESPAÑOL</w:t>
              </w:r>
            </w:hyperlink>
          </w:p>
        </w:tc>
        <w:tc>
          <w:tcPr>
            <w:tcW w:w="10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CD3289A" w14:textId="77777777" w:rsidR="008638AB" w:rsidRPr="008638AB" w:rsidRDefault="008638AB" w:rsidP="008638AB">
            <w:pPr>
              <w:jc w:val="left"/>
              <w:rPr>
                <w:rFonts w:cs="Arial"/>
                <w:b/>
                <w:bCs/>
                <w:caps/>
                <w:color w:val="003366"/>
                <w:sz w:val="17"/>
                <w:szCs w:val="17"/>
                <w:lang w:val="en-US"/>
              </w:rPr>
            </w:pPr>
            <w:hyperlink r:id="rId139" w:history="1">
              <w:r w:rsidRPr="008638AB">
                <w:rPr>
                  <w:rFonts w:cs="Arial"/>
                  <w:b/>
                  <w:bCs/>
                  <w:caps/>
                  <w:color w:val="0066CC"/>
                  <w:sz w:val="17"/>
                  <w:szCs w:val="17"/>
                  <w:u w:val="single"/>
                  <w:lang w:val="en-US"/>
                </w:rPr>
                <w:t>LATIN</w:t>
              </w:r>
            </w:hyperlink>
          </w:p>
        </w:tc>
      </w:tr>
      <w:tr w:rsidR="008638AB" w:rsidRPr="008638AB" w14:paraId="4E0B6498"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C61DE9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127</w:t>
            </w:r>
          </w:p>
        </w:tc>
        <w:tc>
          <w:tcPr>
            <w:tcW w:w="87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1A6847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Leucadendron</w:t>
            </w:r>
          </w:p>
        </w:tc>
        <w:tc>
          <w:tcPr>
            <w:tcW w:w="85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C34385E"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Leucadendron</w:t>
            </w:r>
          </w:p>
        </w:tc>
        <w:tc>
          <w:tcPr>
            <w:tcW w:w="8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A63735E"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Leucadendron</w:t>
            </w:r>
          </w:p>
        </w:tc>
        <w:tc>
          <w:tcPr>
            <w:tcW w:w="8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4DDBDA"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Leucadendron</w:t>
            </w:r>
          </w:p>
        </w:tc>
        <w:tc>
          <w:tcPr>
            <w:tcW w:w="10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9F81A0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Leucadendron R. Br.</w:t>
            </w:r>
          </w:p>
        </w:tc>
      </w:tr>
    </w:tbl>
    <w:p w14:paraId="261F0432" w14:textId="77777777" w:rsidR="008638AB" w:rsidRPr="008638AB" w:rsidRDefault="008638AB" w:rsidP="008638AB">
      <w:pPr>
        <w:jc w:val="left"/>
        <w:rPr>
          <w:lang w:val="en-US"/>
        </w:rPr>
      </w:pPr>
    </w:p>
    <w:p w14:paraId="0EF0B800"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43CF9691"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0DD005DB" w14:textId="77777777" w:rsidR="008638AB" w:rsidRPr="008638AB" w:rsidRDefault="008638AB" w:rsidP="008638AB">
      <w:pPr>
        <w:ind w:left="720"/>
        <w:rPr>
          <w:rFonts w:cs="Arial"/>
          <w:lang w:val="en-US"/>
        </w:rPr>
      </w:pPr>
    </w:p>
    <w:p w14:paraId="007D597C" w14:textId="61E7FABD" w:rsidR="008638AB" w:rsidRPr="008638AB" w:rsidRDefault="008638AB" w:rsidP="008638AB">
      <w:pPr>
        <w:rPr>
          <w:rFonts w:cs="Arial"/>
          <w:lang w:val="en-US"/>
        </w:rPr>
      </w:pPr>
      <w:r w:rsidRPr="008638AB">
        <w:rPr>
          <w:rFonts w:cs="Arial"/>
          <w:lang w:val="en-US"/>
        </w:rPr>
        <w:object w:dxaOrig="1440" w:dyaOrig="1440" w14:anchorId="1DB4535B">
          <v:shape id="_x0000_i4260" type="#_x0000_t75" style="width:20.05pt;height:18.15pt" o:ole="">
            <v:imagedata r:id="rId46" o:title=""/>
          </v:shape>
          <w:control r:id="rId140" w:name="DefaultOcxName1610" w:shapeid="_x0000_i4260"/>
        </w:object>
      </w:r>
      <w:r w:rsidRPr="008638AB">
        <w:rPr>
          <w:rFonts w:cs="Arial"/>
          <w:b/>
          <w:bCs/>
          <w:lang w:val="en-US"/>
        </w:rPr>
        <w:t>Vegetatively propagated varieties</w:t>
      </w:r>
    </w:p>
    <w:p w14:paraId="63DEA2FE" w14:textId="261B90D9" w:rsidR="008638AB" w:rsidRPr="008638AB" w:rsidRDefault="008638AB" w:rsidP="008638AB">
      <w:pPr>
        <w:ind w:left="720"/>
        <w:rPr>
          <w:rFonts w:cs="Arial"/>
          <w:lang w:val="en-US"/>
        </w:rPr>
      </w:pPr>
      <w:r w:rsidRPr="008638AB">
        <w:rPr>
          <w:rFonts w:cs="Arial"/>
          <w:lang w:val="en-US"/>
        </w:rPr>
        <w:object w:dxaOrig="1440" w:dyaOrig="1440" w14:anchorId="29EE9DD5">
          <v:shape id="_x0000_i4259" type="#_x0000_t75" style="width:20.05pt;height:18.15pt" o:ole="">
            <v:imagedata r:id="rId46" o:title=""/>
          </v:shape>
          <w:control r:id="rId141" w:name="DefaultOcxName17111" w:shapeid="_x0000_i4259"/>
        </w:object>
      </w:r>
      <w:r w:rsidRPr="008638AB">
        <w:rPr>
          <w:rFonts w:cs="Arial"/>
          <w:lang w:val="en-US"/>
        </w:rPr>
        <w:t>Cuttings</w:t>
      </w:r>
    </w:p>
    <w:p w14:paraId="6F1FC5E9" w14:textId="5F795055" w:rsidR="008638AB" w:rsidRPr="008638AB" w:rsidRDefault="008638AB" w:rsidP="008638AB">
      <w:pPr>
        <w:ind w:left="720"/>
        <w:rPr>
          <w:rFonts w:cs="Arial"/>
          <w:lang w:val="en-US"/>
        </w:rPr>
      </w:pPr>
      <w:r w:rsidRPr="008638AB">
        <w:rPr>
          <w:rFonts w:cs="Arial"/>
          <w:lang w:val="en-US"/>
        </w:rPr>
        <w:object w:dxaOrig="1440" w:dyaOrig="1440" w14:anchorId="4229AAB4">
          <v:shape id="_x0000_i4258" type="#_x0000_t75" style="width:20.05pt;height:18.15pt" o:ole="">
            <v:imagedata r:id="rId46" o:title=""/>
          </v:shape>
          <w:control r:id="rId142" w:name="DefaultOcxName17210" w:shapeid="_x0000_i4258"/>
        </w:object>
      </w:r>
      <w:r w:rsidRPr="008638AB">
        <w:rPr>
          <w:rFonts w:cs="Arial"/>
          <w:lang w:val="en-US"/>
        </w:rPr>
        <w:t>in vitro propagation</w:t>
      </w:r>
    </w:p>
    <w:p w14:paraId="30F86692" w14:textId="4C9DE878" w:rsidR="008638AB" w:rsidRPr="008638AB" w:rsidRDefault="008638AB" w:rsidP="008638AB">
      <w:pPr>
        <w:ind w:left="720"/>
        <w:rPr>
          <w:rFonts w:cs="Arial"/>
          <w:b/>
          <w:bCs/>
          <w:lang w:val="en-US"/>
        </w:rPr>
      </w:pPr>
      <w:r w:rsidRPr="008638AB">
        <w:rPr>
          <w:rFonts w:cs="Arial"/>
          <w:lang w:val="en-US"/>
        </w:rPr>
        <w:object w:dxaOrig="1440" w:dyaOrig="1440" w14:anchorId="53868951">
          <v:shape id="_x0000_i4257" type="#_x0000_t75" style="width:20.05pt;height:18.15pt" o:ole="">
            <v:imagedata r:id="rId46" o:title=""/>
          </v:shape>
          <w:control r:id="rId143" w:name="DefaultOcxName2420" w:shapeid="_x0000_i4257"/>
        </w:object>
      </w:r>
      <w:r w:rsidRPr="008638AB">
        <w:rPr>
          <w:rFonts w:cs="Arial"/>
          <w:lang w:val="en-US"/>
        </w:rPr>
        <w:t xml:space="preserve"> Other (please specify):  </w:t>
      </w:r>
    </w:p>
    <w:p w14:paraId="4483AA4F" w14:textId="6AB163AB" w:rsidR="008638AB" w:rsidRPr="008638AB" w:rsidRDefault="008638AB" w:rsidP="008638AB">
      <w:pPr>
        <w:rPr>
          <w:rFonts w:cs="Arial"/>
          <w:b/>
          <w:bCs/>
          <w:lang w:val="en-US"/>
        </w:rPr>
      </w:pPr>
      <w:r w:rsidRPr="008638AB">
        <w:rPr>
          <w:rFonts w:cs="Arial"/>
          <w:b/>
          <w:bCs/>
          <w:lang w:val="en-US"/>
        </w:rPr>
        <w:object w:dxaOrig="1440" w:dyaOrig="1440" w14:anchorId="6B4EBEAA">
          <v:shape id="_x0000_i4256" type="#_x0000_t75" style="width:20.05pt;height:18.15pt" o:ole="">
            <v:imagedata r:id="rId46" o:title=""/>
          </v:shape>
          <w:control r:id="rId144" w:name="DefaultOcxName24110" w:shapeid="_x0000_i4256"/>
        </w:object>
      </w:r>
      <w:r w:rsidRPr="008638AB">
        <w:rPr>
          <w:rFonts w:cs="Arial"/>
          <w:b/>
          <w:bCs/>
          <w:lang w:val="en-US"/>
        </w:rPr>
        <w:t xml:space="preserve"> Other (please specify):  </w:t>
      </w:r>
    </w:p>
    <w:p w14:paraId="0A29662E" w14:textId="77777777" w:rsidR="008638AB" w:rsidRPr="008638AB" w:rsidRDefault="008638AB" w:rsidP="008638AB">
      <w:pPr>
        <w:rPr>
          <w:rFonts w:cs="Arial"/>
          <w:b/>
          <w:bCs/>
          <w:lang w:val="en-US"/>
        </w:rPr>
      </w:pPr>
    </w:p>
    <w:p w14:paraId="71419F24" w14:textId="77777777" w:rsidR="008638AB" w:rsidRPr="008638AB" w:rsidRDefault="008638AB" w:rsidP="008638AB">
      <w:pPr>
        <w:jc w:val="left"/>
        <w:rPr>
          <w:lang w:val="en-US"/>
        </w:rPr>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06"/>
        <w:gridCol w:w="1406"/>
        <w:gridCol w:w="1406"/>
        <w:gridCol w:w="1406"/>
        <w:gridCol w:w="2343"/>
      </w:tblGrid>
      <w:tr w:rsidR="008638AB" w:rsidRPr="008638AB" w14:paraId="257DD7D0" w14:textId="77777777" w:rsidTr="00BB0EBB">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D831D43"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A0696D7" w14:textId="77777777" w:rsidR="008638AB" w:rsidRPr="008638AB" w:rsidRDefault="008638AB" w:rsidP="008638AB">
            <w:pPr>
              <w:jc w:val="left"/>
              <w:rPr>
                <w:rFonts w:cs="Arial"/>
                <w:b/>
                <w:bCs/>
                <w:caps/>
                <w:color w:val="003366"/>
                <w:sz w:val="17"/>
                <w:szCs w:val="17"/>
                <w:lang w:val="en-US"/>
              </w:rPr>
            </w:pPr>
            <w:hyperlink r:id="rId145" w:history="1">
              <w:r w:rsidRPr="008638AB">
                <w:rPr>
                  <w:rFonts w:cs="Arial"/>
                  <w:b/>
                  <w:bCs/>
                  <w:caps/>
                  <w:color w:val="0066CC"/>
                  <w:sz w:val="17"/>
                  <w:szCs w:val="17"/>
                  <w:u w:val="single"/>
                  <w:lang w:val="en-US"/>
                </w:rPr>
                <w:t>ENGLISH</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D5878D" w14:textId="77777777" w:rsidR="008638AB" w:rsidRPr="008638AB" w:rsidRDefault="008638AB" w:rsidP="008638AB">
            <w:pPr>
              <w:jc w:val="left"/>
              <w:rPr>
                <w:rFonts w:cs="Arial"/>
                <w:b/>
                <w:bCs/>
                <w:caps/>
                <w:color w:val="003366"/>
                <w:sz w:val="17"/>
                <w:szCs w:val="17"/>
                <w:lang w:val="en-US"/>
              </w:rPr>
            </w:pPr>
            <w:hyperlink r:id="rId146" w:history="1">
              <w:r w:rsidRPr="008638AB">
                <w:rPr>
                  <w:rFonts w:cs="Arial"/>
                  <w:b/>
                  <w:bCs/>
                  <w:caps/>
                  <w:color w:val="0066CC"/>
                  <w:sz w:val="17"/>
                  <w:szCs w:val="17"/>
                  <w:u w:val="single"/>
                  <w:lang w:val="en-US"/>
                </w:rPr>
                <w:t>FRANÇAIS</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FBE1711" w14:textId="77777777" w:rsidR="008638AB" w:rsidRPr="008638AB" w:rsidRDefault="008638AB" w:rsidP="008638AB">
            <w:pPr>
              <w:jc w:val="left"/>
              <w:rPr>
                <w:rFonts w:cs="Arial"/>
                <w:b/>
                <w:bCs/>
                <w:caps/>
                <w:color w:val="003366"/>
                <w:sz w:val="17"/>
                <w:szCs w:val="17"/>
                <w:lang w:val="en-US"/>
              </w:rPr>
            </w:pPr>
            <w:hyperlink r:id="rId147" w:history="1">
              <w:r w:rsidRPr="008638AB">
                <w:rPr>
                  <w:rFonts w:cs="Arial"/>
                  <w:b/>
                  <w:bCs/>
                  <w:caps/>
                  <w:color w:val="0066CC"/>
                  <w:sz w:val="17"/>
                  <w:szCs w:val="17"/>
                  <w:u w:val="single"/>
                  <w:lang w:val="en-US"/>
                </w:rPr>
                <w:t>DEUTSCH</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87E820" w14:textId="77777777" w:rsidR="008638AB" w:rsidRPr="008638AB" w:rsidRDefault="008638AB" w:rsidP="008638AB">
            <w:pPr>
              <w:jc w:val="left"/>
              <w:rPr>
                <w:rFonts w:cs="Arial"/>
                <w:b/>
                <w:bCs/>
                <w:caps/>
                <w:color w:val="003366"/>
                <w:sz w:val="17"/>
                <w:szCs w:val="17"/>
                <w:lang w:val="en-US"/>
              </w:rPr>
            </w:pPr>
            <w:hyperlink r:id="rId148" w:history="1">
              <w:r w:rsidRPr="008638AB">
                <w:rPr>
                  <w:rFonts w:cs="Arial"/>
                  <w:b/>
                  <w:bCs/>
                  <w:caps/>
                  <w:color w:val="0066CC"/>
                  <w:sz w:val="17"/>
                  <w:szCs w:val="17"/>
                  <w:u w:val="single"/>
                  <w:lang w:val="en-US"/>
                </w:rPr>
                <w:t>ESPAÑOL</w:t>
              </w:r>
            </w:hyperlink>
          </w:p>
        </w:tc>
        <w:tc>
          <w:tcPr>
            <w:tcW w:w="13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AE104B0" w14:textId="77777777" w:rsidR="008638AB" w:rsidRPr="008638AB" w:rsidRDefault="008638AB" w:rsidP="008638AB">
            <w:pPr>
              <w:jc w:val="left"/>
              <w:rPr>
                <w:rFonts w:cs="Arial"/>
                <w:b/>
                <w:bCs/>
                <w:caps/>
                <w:color w:val="003366"/>
                <w:sz w:val="17"/>
                <w:szCs w:val="17"/>
                <w:lang w:val="en-US"/>
              </w:rPr>
            </w:pPr>
            <w:hyperlink r:id="rId149" w:history="1">
              <w:r w:rsidRPr="008638AB">
                <w:rPr>
                  <w:rFonts w:cs="Arial"/>
                  <w:b/>
                  <w:bCs/>
                  <w:caps/>
                  <w:color w:val="0066CC"/>
                  <w:sz w:val="17"/>
                  <w:szCs w:val="17"/>
                  <w:u w:val="single"/>
                  <w:lang w:val="en-US"/>
                </w:rPr>
                <w:t>LATIN</w:t>
              </w:r>
            </w:hyperlink>
          </w:p>
        </w:tc>
      </w:tr>
      <w:tr w:rsidR="008638AB" w:rsidRPr="008638AB" w14:paraId="75B9C997"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7CD1469"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128</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194F5C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A5DA3E"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7B2352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AAE98C0"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Leucospermum</w:t>
            </w:r>
          </w:p>
        </w:tc>
        <w:tc>
          <w:tcPr>
            <w:tcW w:w="13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726C75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Leucospermum R. Br.</w:t>
            </w:r>
          </w:p>
        </w:tc>
      </w:tr>
    </w:tbl>
    <w:p w14:paraId="73778B28" w14:textId="77777777" w:rsidR="008638AB" w:rsidRPr="008638AB" w:rsidRDefault="008638AB" w:rsidP="008638AB">
      <w:pPr>
        <w:jc w:val="left"/>
        <w:rPr>
          <w:lang w:val="en-US"/>
        </w:rPr>
      </w:pPr>
    </w:p>
    <w:p w14:paraId="4C226D8C"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5FD182FA"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039A98FA" w14:textId="77777777" w:rsidR="008638AB" w:rsidRPr="008638AB" w:rsidRDefault="008638AB" w:rsidP="008638AB">
      <w:pPr>
        <w:ind w:left="720"/>
        <w:rPr>
          <w:rFonts w:cs="Arial"/>
          <w:lang w:val="en-US"/>
        </w:rPr>
      </w:pPr>
    </w:p>
    <w:p w14:paraId="5CEB4E5D" w14:textId="6ACB7F81" w:rsidR="008638AB" w:rsidRPr="008638AB" w:rsidRDefault="008638AB" w:rsidP="008638AB">
      <w:pPr>
        <w:rPr>
          <w:rFonts w:cs="Arial"/>
          <w:lang w:val="en-US"/>
        </w:rPr>
      </w:pPr>
      <w:r w:rsidRPr="008638AB">
        <w:rPr>
          <w:rFonts w:cs="Arial"/>
          <w:lang w:val="en-US"/>
        </w:rPr>
        <w:object w:dxaOrig="1440" w:dyaOrig="1440" w14:anchorId="46F58295">
          <v:shape id="_x0000_i4255" type="#_x0000_t75" style="width:20.05pt;height:18.15pt" o:ole="">
            <v:imagedata r:id="rId46" o:title=""/>
          </v:shape>
          <w:control r:id="rId150" w:name="DefaultOcxName1611" w:shapeid="_x0000_i4255"/>
        </w:object>
      </w:r>
      <w:r w:rsidRPr="008638AB">
        <w:rPr>
          <w:rFonts w:cs="Arial"/>
          <w:b/>
          <w:bCs/>
          <w:lang w:val="en-US"/>
        </w:rPr>
        <w:t>Vegetatively propagated varieties</w:t>
      </w:r>
    </w:p>
    <w:p w14:paraId="4A2A31AE" w14:textId="30D014B8" w:rsidR="008638AB" w:rsidRPr="008638AB" w:rsidRDefault="008638AB" w:rsidP="008638AB">
      <w:pPr>
        <w:ind w:left="720"/>
        <w:rPr>
          <w:rFonts w:cs="Arial"/>
          <w:lang w:val="en-US"/>
        </w:rPr>
      </w:pPr>
      <w:r w:rsidRPr="008638AB">
        <w:rPr>
          <w:rFonts w:cs="Arial"/>
          <w:lang w:val="en-US"/>
        </w:rPr>
        <w:object w:dxaOrig="1440" w:dyaOrig="1440" w14:anchorId="539F6DA9">
          <v:shape id="_x0000_i4254" type="#_x0000_t75" style="width:20.05pt;height:18.15pt" o:ole="">
            <v:imagedata r:id="rId46" o:title=""/>
          </v:shape>
          <w:control r:id="rId151" w:name="DefaultOcxName17112" w:shapeid="_x0000_i4254"/>
        </w:object>
      </w:r>
      <w:r w:rsidRPr="008638AB">
        <w:rPr>
          <w:rFonts w:cs="Arial"/>
          <w:lang w:val="en-US"/>
        </w:rPr>
        <w:t>Cuttings</w:t>
      </w:r>
    </w:p>
    <w:p w14:paraId="4FC0CFA1" w14:textId="3D42CF75" w:rsidR="008638AB" w:rsidRPr="008638AB" w:rsidRDefault="008638AB" w:rsidP="008638AB">
      <w:pPr>
        <w:ind w:left="720"/>
        <w:rPr>
          <w:rFonts w:cs="Arial"/>
          <w:lang w:val="en-US"/>
        </w:rPr>
      </w:pPr>
      <w:r w:rsidRPr="008638AB">
        <w:rPr>
          <w:rFonts w:cs="Arial"/>
          <w:lang w:val="en-US"/>
        </w:rPr>
        <w:object w:dxaOrig="1440" w:dyaOrig="1440" w14:anchorId="263EDCF0">
          <v:shape id="_x0000_i4253" type="#_x0000_t75" style="width:20.05pt;height:18.15pt" o:ole="">
            <v:imagedata r:id="rId46" o:title=""/>
          </v:shape>
          <w:control r:id="rId152" w:name="DefaultOcxName17211" w:shapeid="_x0000_i4253"/>
        </w:object>
      </w:r>
      <w:r w:rsidRPr="008638AB">
        <w:rPr>
          <w:rFonts w:cs="Arial"/>
          <w:lang w:val="en-US"/>
        </w:rPr>
        <w:t>in vitro propagation</w:t>
      </w:r>
    </w:p>
    <w:p w14:paraId="32EA3126" w14:textId="79024C65" w:rsidR="008638AB" w:rsidRPr="008638AB" w:rsidRDefault="008638AB" w:rsidP="008638AB">
      <w:pPr>
        <w:ind w:left="720"/>
        <w:rPr>
          <w:rFonts w:cs="Arial"/>
          <w:b/>
          <w:bCs/>
          <w:lang w:val="en-US"/>
        </w:rPr>
      </w:pPr>
      <w:r w:rsidRPr="008638AB">
        <w:rPr>
          <w:rFonts w:cs="Arial"/>
          <w:lang w:val="en-US"/>
        </w:rPr>
        <w:object w:dxaOrig="1440" w:dyaOrig="1440" w14:anchorId="54AEB648">
          <v:shape id="_x0000_i4252" type="#_x0000_t75" style="width:20.05pt;height:18.15pt" o:ole="">
            <v:imagedata r:id="rId46" o:title=""/>
          </v:shape>
          <w:control r:id="rId153" w:name="DefaultOcxName2421" w:shapeid="_x0000_i4252"/>
        </w:object>
      </w:r>
      <w:r w:rsidRPr="008638AB">
        <w:rPr>
          <w:rFonts w:cs="Arial"/>
          <w:lang w:val="en-US"/>
        </w:rPr>
        <w:t xml:space="preserve"> Other (please specify):  </w:t>
      </w:r>
    </w:p>
    <w:p w14:paraId="5D6C5A97" w14:textId="77777777" w:rsidR="008638AB" w:rsidRPr="008638AB" w:rsidRDefault="008638AB" w:rsidP="008638AB">
      <w:pPr>
        <w:rPr>
          <w:rFonts w:cs="Arial"/>
          <w:lang w:val="en-US"/>
        </w:rPr>
      </w:pPr>
    </w:p>
    <w:p w14:paraId="20DC4041" w14:textId="6F220025" w:rsidR="008638AB" w:rsidRPr="008638AB" w:rsidRDefault="008638AB" w:rsidP="008638AB">
      <w:pPr>
        <w:rPr>
          <w:rFonts w:cs="Arial"/>
          <w:b/>
          <w:bCs/>
          <w:lang w:val="en-US"/>
        </w:rPr>
      </w:pPr>
      <w:r w:rsidRPr="008638AB">
        <w:rPr>
          <w:rFonts w:cs="Arial"/>
          <w:b/>
          <w:bCs/>
          <w:lang w:val="en-US"/>
        </w:rPr>
        <w:object w:dxaOrig="1440" w:dyaOrig="1440" w14:anchorId="4D93D2DB">
          <v:shape id="_x0000_i4251" type="#_x0000_t75" style="width:20.05pt;height:18.15pt" o:ole="">
            <v:imagedata r:id="rId46" o:title=""/>
          </v:shape>
          <w:control r:id="rId154" w:name="DefaultOcxName24111" w:shapeid="_x0000_i4251"/>
        </w:object>
      </w:r>
      <w:r w:rsidRPr="008638AB">
        <w:rPr>
          <w:rFonts w:cs="Arial"/>
          <w:b/>
          <w:bCs/>
          <w:lang w:val="en-US"/>
        </w:rPr>
        <w:t xml:space="preserve"> Other (please specify):  </w:t>
      </w:r>
    </w:p>
    <w:p w14:paraId="3C99B895" w14:textId="77777777" w:rsidR="008638AB" w:rsidRPr="008638AB" w:rsidRDefault="008638AB" w:rsidP="008638AB">
      <w:pPr>
        <w:jc w:val="left"/>
        <w:rPr>
          <w:lang w:val="en-US"/>
        </w:rPr>
      </w:pPr>
    </w:p>
    <w:p w14:paraId="704B0418" w14:textId="77777777" w:rsidR="008638AB" w:rsidRPr="008638AB" w:rsidRDefault="008638AB" w:rsidP="008638AB">
      <w:pPr>
        <w:jc w:val="left"/>
        <w:rPr>
          <w:lang w:val="en-US"/>
        </w:rPr>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001"/>
        <w:gridCol w:w="1044"/>
        <w:gridCol w:w="1053"/>
        <w:gridCol w:w="987"/>
        <w:gridCol w:w="1755"/>
      </w:tblGrid>
      <w:tr w:rsidR="008638AB" w:rsidRPr="008638AB" w14:paraId="5ECD9294" w14:textId="77777777" w:rsidTr="00BB0EBB">
        <w:trPr>
          <w:tblCellSpacing w:w="15" w:type="dxa"/>
        </w:trPr>
        <w:tc>
          <w:tcPr>
            <w:tcW w:w="4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E8F001"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7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4BFD66" w14:textId="77777777" w:rsidR="008638AB" w:rsidRPr="008638AB" w:rsidRDefault="008638AB" w:rsidP="008638AB">
            <w:pPr>
              <w:jc w:val="left"/>
              <w:rPr>
                <w:rFonts w:cs="Arial"/>
                <w:b/>
                <w:bCs/>
                <w:caps/>
                <w:color w:val="003366"/>
                <w:sz w:val="17"/>
                <w:szCs w:val="17"/>
                <w:lang w:val="en-US"/>
              </w:rPr>
            </w:pPr>
            <w:hyperlink r:id="rId155" w:history="1">
              <w:r w:rsidRPr="008638AB">
                <w:rPr>
                  <w:rFonts w:cs="Arial"/>
                  <w:b/>
                  <w:bCs/>
                  <w:caps/>
                  <w:color w:val="0066CC"/>
                  <w:sz w:val="17"/>
                  <w:szCs w:val="17"/>
                  <w:u w:val="single"/>
                  <w:lang w:val="en-US"/>
                </w:rPr>
                <w:t>ENGLISH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D45243E" w14:textId="77777777" w:rsidR="008638AB" w:rsidRPr="008638AB" w:rsidRDefault="008638AB" w:rsidP="008638AB">
            <w:pPr>
              <w:jc w:val="left"/>
              <w:rPr>
                <w:rFonts w:cs="Arial"/>
                <w:b/>
                <w:bCs/>
                <w:caps/>
                <w:color w:val="003366"/>
                <w:sz w:val="17"/>
                <w:szCs w:val="17"/>
                <w:lang w:val="en-US"/>
              </w:rPr>
            </w:pPr>
            <w:hyperlink r:id="rId156" w:history="1">
              <w:r w:rsidRPr="008638AB">
                <w:rPr>
                  <w:rFonts w:cs="Arial"/>
                  <w:b/>
                  <w:bCs/>
                  <w:caps/>
                  <w:color w:val="0066CC"/>
                  <w:sz w:val="17"/>
                  <w:szCs w:val="17"/>
                  <w:u w:val="single"/>
                  <w:lang w:val="en-US"/>
                </w:rPr>
                <w:t>FRANÇAIS</w:t>
              </w:r>
            </w:hyperlink>
          </w:p>
        </w:tc>
        <w:tc>
          <w:tcPr>
            <w:tcW w:w="7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8C57D5" w14:textId="77777777" w:rsidR="008638AB" w:rsidRPr="008638AB" w:rsidRDefault="008638AB" w:rsidP="008638AB">
            <w:pPr>
              <w:jc w:val="left"/>
              <w:rPr>
                <w:rFonts w:cs="Arial"/>
                <w:b/>
                <w:bCs/>
                <w:caps/>
                <w:color w:val="003366"/>
                <w:sz w:val="17"/>
                <w:szCs w:val="17"/>
                <w:lang w:val="en-US"/>
              </w:rPr>
            </w:pPr>
            <w:hyperlink r:id="rId157" w:history="1">
              <w:r w:rsidRPr="008638AB">
                <w:rPr>
                  <w:rFonts w:cs="Arial"/>
                  <w:b/>
                  <w:bCs/>
                  <w:caps/>
                  <w:color w:val="0066CC"/>
                  <w:sz w:val="17"/>
                  <w:szCs w:val="17"/>
                  <w:u w:val="single"/>
                  <w:lang w:val="en-US"/>
                </w:rPr>
                <w:t>DEUTSCH</w:t>
              </w:r>
            </w:hyperlink>
          </w:p>
        </w:tc>
        <w:tc>
          <w:tcPr>
            <w:tcW w:w="7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126323" w14:textId="77777777" w:rsidR="008638AB" w:rsidRPr="008638AB" w:rsidRDefault="008638AB" w:rsidP="008638AB">
            <w:pPr>
              <w:jc w:val="left"/>
              <w:rPr>
                <w:rFonts w:cs="Arial"/>
                <w:b/>
                <w:bCs/>
                <w:caps/>
                <w:color w:val="003366"/>
                <w:sz w:val="17"/>
                <w:szCs w:val="17"/>
                <w:lang w:val="en-US"/>
              </w:rPr>
            </w:pPr>
            <w:hyperlink r:id="rId158" w:history="1">
              <w:r w:rsidRPr="008638AB">
                <w:rPr>
                  <w:rFonts w:cs="Arial"/>
                  <w:b/>
                  <w:bCs/>
                  <w:caps/>
                  <w:color w:val="0066CC"/>
                  <w:sz w:val="17"/>
                  <w:szCs w:val="17"/>
                  <w:u w:val="single"/>
                  <w:lang w:val="en-US"/>
                </w:rPr>
                <w:t>ESPAÑOL</w:t>
              </w:r>
            </w:hyperlink>
          </w:p>
        </w:tc>
        <w:tc>
          <w:tcPr>
            <w:tcW w:w="13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37230F9" w14:textId="77777777" w:rsidR="008638AB" w:rsidRPr="008638AB" w:rsidRDefault="008638AB" w:rsidP="008638AB">
            <w:pPr>
              <w:jc w:val="left"/>
              <w:rPr>
                <w:rFonts w:cs="Arial"/>
                <w:b/>
                <w:bCs/>
                <w:caps/>
                <w:color w:val="003366"/>
                <w:sz w:val="17"/>
                <w:szCs w:val="17"/>
                <w:lang w:val="en-US"/>
              </w:rPr>
            </w:pPr>
            <w:hyperlink r:id="rId159" w:history="1">
              <w:r w:rsidRPr="008638AB">
                <w:rPr>
                  <w:rFonts w:cs="Arial"/>
                  <w:b/>
                  <w:bCs/>
                  <w:caps/>
                  <w:color w:val="0066CC"/>
                  <w:sz w:val="17"/>
                  <w:szCs w:val="17"/>
                  <w:u w:val="single"/>
                  <w:lang w:val="en-US"/>
                </w:rPr>
                <w:t>LATIN</w:t>
              </w:r>
            </w:hyperlink>
          </w:p>
        </w:tc>
      </w:tr>
      <w:tr w:rsidR="008638AB" w:rsidRPr="008638AB" w14:paraId="321CB690"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F7D149B"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129</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C8C33C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9AC5A3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0D33B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986B201"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Protea</w:t>
            </w:r>
          </w:p>
        </w:tc>
        <w:tc>
          <w:tcPr>
            <w:tcW w:w="131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F6789C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Protea L.</w:t>
            </w:r>
          </w:p>
        </w:tc>
      </w:tr>
    </w:tbl>
    <w:p w14:paraId="1294790C" w14:textId="77777777" w:rsidR="008638AB" w:rsidRPr="008638AB" w:rsidRDefault="008638AB" w:rsidP="008638AB">
      <w:pPr>
        <w:jc w:val="left"/>
        <w:rPr>
          <w:lang w:val="en-US"/>
        </w:rPr>
      </w:pPr>
    </w:p>
    <w:p w14:paraId="64F486D1"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13E4E861"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4FB38CA8" w14:textId="77777777" w:rsidR="008638AB" w:rsidRPr="008638AB" w:rsidRDefault="008638AB" w:rsidP="008638AB">
      <w:pPr>
        <w:ind w:left="720"/>
        <w:rPr>
          <w:rFonts w:cs="Arial"/>
          <w:lang w:val="en-US"/>
        </w:rPr>
      </w:pPr>
    </w:p>
    <w:p w14:paraId="3627E472" w14:textId="41984146" w:rsidR="008638AB" w:rsidRPr="008638AB" w:rsidRDefault="008638AB" w:rsidP="008638AB">
      <w:pPr>
        <w:rPr>
          <w:rFonts w:cs="Arial"/>
          <w:lang w:val="en-US"/>
        </w:rPr>
      </w:pPr>
      <w:r w:rsidRPr="008638AB">
        <w:rPr>
          <w:rFonts w:cs="Arial"/>
          <w:lang w:val="en-US"/>
        </w:rPr>
        <w:object w:dxaOrig="1440" w:dyaOrig="1440" w14:anchorId="3B0CE836">
          <v:shape id="_x0000_i4250" type="#_x0000_t75" style="width:20.05pt;height:18.15pt" o:ole="">
            <v:imagedata r:id="rId46" o:title=""/>
          </v:shape>
          <w:control r:id="rId160" w:name="DefaultOcxName1612" w:shapeid="_x0000_i4250"/>
        </w:object>
      </w:r>
      <w:r w:rsidRPr="008638AB">
        <w:rPr>
          <w:rFonts w:cs="Arial"/>
          <w:b/>
          <w:bCs/>
          <w:lang w:val="en-US"/>
        </w:rPr>
        <w:t>Vegetatively propagated varieties</w:t>
      </w:r>
    </w:p>
    <w:p w14:paraId="3373B3F8" w14:textId="61731B18" w:rsidR="008638AB" w:rsidRPr="008638AB" w:rsidRDefault="008638AB" w:rsidP="008638AB">
      <w:pPr>
        <w:ind w:left="720"/>
        <w:rPr>
          <w:rFonts w:cs="Arial"/>
          <w:lang w:val="en-US"/>
        </w:rPr>
      </w:pPr>
      <w:r w:rsidRPr="008638AB">
        <w:rPr>
          <w:rFonts w:cs="Arial"/>
          <w:lang w:val="en-US"/>
        </w:rPr>
        <w:object w:dxaOrig="1440" w:dyaOrig="1440" w14:anchorId="7935327C">
          <v:shape id="_x0000_i4249" type="#_x0000_t75" style="width:20.05pt;height:18.15pt" o:ole="">
            <v:imagedata r:id="rId46" o:title=""/>
          </v:shape>
          <w:control r:id="rId161" w:name="DefaultOcxName17113" w:shapeid="_x0000_i4249"/>
        </w:object>
      </w:r>
      <w:r w:rsidRPr="008638AB">
        <w:rPr>
          <w:rFonts w:cs="Arial"/>
          <w:lang w:val="en-US"/>
        </w:rPr>
        <w:t>Cuttings</w:t>
      </w:r>
    </w:p>
    <w:p w14:paraId="78CC00AA" w14:textId="4D641688" w:rsidR="008638AB" w:rsidRPr="008638AB" w:rsidRDefault="008638AB" w:rsidP="008638AB">
      <w:pPr>
        <w:ind w:left="720"/>
        <w:rPr>
          <w:rFonts w:cs="Arial"/>
          <w:lang w:val="en-US"/>
        </w:rPr>
      </w:pPr>
      <w:r w:rsidRPr="008638AB">
        <w:rPr>
          <w:rFonts w:cs="Arial"/>
          <w:lang w:val="en-US"/>
        </w:rPr>
        <w:object w:dxaOrig="1440" w:dyaOrig="1440" w14:anchorId="08DEBB35">
          <v:shape id="_x0000_i4248" type="#_x0000_t75" style="width:20.05pt;height:18.15pt" o:ole="">
            <v:imagedata r:id="rId46" o:title=""/>
          </v:shape>
          <w:control r:id="rId162" w:name="DefaultOcxName17212" w:shapeid="_x0000_i4248"/>
        </w:object>
      </w:r>
      <w:r w:rsidRPr="008638AB">
        <w:rPr>
          <w:rFonts w:cs="Arial"/>
          <w:lang w:val="en-US"/>
        </w:rPr>
        <w:t>in vitro propagation</w:t>
      </w:r>
    </w:p>
    <w:p w14:paraId="45427637" w14:textId="1FEEDAD4" w:rsidR="008638AB" w:rsidRPr="008638AB" w:rsidRDefault="008638AB" w:rsidP="008638AB">
      <w:pPr>
        <w:ind w:left="720"/>
        <w:rPr>
          <w:rFonts w:cs="Arial"/>
          <w:b/>
          <w:bCs/>
          <w:lang w:val="en-US"/>
        </w:rPr>
      </w:pPr>
      <w:r w:rsidRPr="008638AB">
        <w:rPr>
          <w:rFonts w:cs="Arial"/>
          <w:lang w:val="en-US"/>
        </w:rPr>
        <w:object w:dxaOrig="1440" w:dyaOrig="1440" w14:anchorId="63C092FA">
          <v:shape id="_x0000_i4247" type="#_x0000_t75" style="width:20.05pt;height:18.15pt" o:ole="">
            <v:imagedata r:id="rId46" o:title=""/>
          </v:shape>
          <w:control r:id="rId163" w:name="DefaultOcxName2422" w:shapeid="_x0000_i4247"/>
        </w:object>
      </w:r>
      <w:r w:rsidRPr="008638AB">
        <w:rPr>
          <w:rFonts w:cs="Arial"/>
          <w:lang w:val="en-US"/>
        </w:rPr>
        <w:t xml:space="preserve"> Other (please specify):  </w:t>
      </w:r>
    </w:p>
    <w:p w14:paraId="21BDEA95" w14:textId="21414E5E" w:rsidR="008638AB" w:rsidRPr="008638AB" w:rsidRDefault="008638AB" w:rsidP="008638AB">
      <w:pPr>
        <w:rPr>
          <w:rFonts w:cs="Arial"/>
          <w:b/>
          <w:bCs/>
          <w:lang w:val="en-US"/>
        </w:rPr>
      </w:pPr>
      <w:r w:rsidRPr="008638AB">
        <w:rPr>
          <w:rFonts w:cs="Arial"/>
          <w:b/>
          <w:bCs/>
          <w:lang w:val="en-US"/>
        </w:rPr>
        <w:object w:dxaOrig="1440" w:dyaOrig="1440" w14:anchorId="6DD37FE5">
          <v:shape id="_x0000_i4246" type="#_x0000_t75" style="width:20.05pt;height:18.15pt" o:ole="">
            <v:imagedata r:id="rId46" o:title=""/>
          </v:shape>
          <w:control r:id="rId164" w:name="DefaultOcxName24112" w:shapeid="_x0000_i4246"/>
        </w:object>
      </w:r>
      <w:r w:rsidRPr="008638AB">
        <w:rPr>
          <w:rFonts w:cs="Arial"/>
          <w:b/>
          <w:bCs/>
          <w:lang w:val="en-US"/>
        </w:rPr>
        <w:t xml:space="preserve"> Other (please specify):  </w:t>
      </w:r>
    </w:p>
    <w:p w14:paraId="0DDD1E5D" w14:textId="77777777" w:rsidR="008638AB" w:rsidRPr="008638AB" w:rsidRDefault="008638AB" w:rsidP="008638AB">
      <w:pPr>
        <w:rPr>
          <w:rFonts w:cs="Arial"/>
          <w:b/>
          <w:bCs/>
          <w:lang w:val="en-US"/>
        </w:rPr>
      </w:pPr>
    </w:p>
    <w:p w14:paraId="76E28D27" w14:textId="77777777" w:rsidR="008638AB" w:rsidRPr="008638AB" w:rsidRDefault="008638AB" w:rsidP="008638AB">
      <w:pPr>
        <w:jc w:val="left"/>
        <w:rPr>
          <w:lang w:val="en-US"/>
        </w:rPr>
      </w:pPr>
      <w:r w:rsidRPr="008638AB">
        <w:rPr>
          <w:lang w:val="en-US"/>
        </w:rPr>
        <w:br w:type="page"/>
      </w:r>
    </w:p>
    <w:p w14:paraId="6C4E1A49" w14:textId="77777777" w:rsidR="008638AB" w:rsidRPr="008638AB" w:rsidRDefault="008638AB" w:rsidP="008638AB">
      <w:pPr>
        <w:jc w:val="left"/>
        <w:rPr>
          <w:lang w:val="en-US"/>
        </w:rPr>
      </w:pP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16"/>
        <w:gridCol w:w="1096"/>
        <w:gridCol w:w="988"/>
        <w:gridCol w:w="1246"/>
        <w:gridCol w:w="1803"/>
      </w:tblGrid>
      <w:tr w:rsidR="008638AB" w:rsidRPr="008638AB" w14:paraId="5D0D1043" w14:textId="77777777" w:rsidTr="00BB0EBB">
        <w:trPr>
          <w:tblCellSpacing w:w="15" w:type="dxa"/>
        </w:trPr>
        <w:tc>
          <w:tcPr>
            <w:tcW w:w="4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B534BF2"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9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5954C46" w14:textId="77777777" w:rsidR="008638AB" w:rsidRPr="008638AB" w:rsidRDefault="008638AB" w:rsidP="008638AB">
            <w:pPr>
              <w:jc w:val="left"/>
              <w:rPr>
                <w:rFonts w:cs="Arial"/>
                <w:b/>
                <w:bCs/>
                <w:caps/>
                <w:color w:val="003366"/>
                <w:sz w:val="17"/>
                <w:szCs w:val="17"/>
                <w:lang w:val="en-US"/>
              </w:rPr>
            </w:pPr>
            <w:hyperlink r:id="rId165" w:history="1">
              <w:r w:rsidRPr="008638AB">
                <w:rPr>
                  <w:rFonts w:cs="Arial"/>
                  <w:b/>
                  <w:bCs/>
                  <w:caps/>
                  <w:color w:val="0066CC"/>
                  <w:sz w:val="17"/>
                  <w:szCs w:val="17"/>
                  <w:u w:val="single"/>
                  <w:lang w:val="en-US"/>
                </w:rPr>
                <w:t>ENGLISH</w:t>
              </w:r>
            </w:hyperlink>
          </w:p>
        </w:tc>
        <w:tc>
          <w:tcPr>
            <w:tcW w:w="73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B9BC63D" w14:textId="77777777" w:rsidR="008638AB" w:rsidRPr="008638AB" w:rsidRDefault="008638AB" w:rsidP="008638AB">
            <w:pPr>
              <w:jc w:val="left"/>
              <w:rPr>
                <w:rFonts w:cs="Arial"/>
                <w:b/>
                <w:bCs/>
                <w:caps/>
                <w:color w:val="003366"/>
                <w:sz w:val="17"/>
                <w:szCs w:val="17"/>
                <w:lang w:val="en-US"/>
              </w:rPr>
            </w:pPr>
            <w:hyperlink r:id="rId166" w:history="1">
              <w:r w:rsidRPr="008638AB">
                <w:rPr>
                  <w:rFonts w:cs="Arial"/>
                  <w:b/>
                  <w:bCs/>
                  <w:caps/>
                  <w:color w:val="0066CC"/>
                  <w:sz w:val="17"/>
                  <w:szCs w:val="17"/>
                  <w:u w:val="single"/>
                  <w:lang w:val="en-US"/>
                </w:rPr>
                <w:t>FRANÇAIS</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210DD77" w14:textId="77777777" w:rsidR="008638AB" w:rsidRPr="008638AB" w:rsidRDefault="008638AB" w:rsidP="008638AB">
            <w:pPr>
              <w:jc w:val="left"/>
              <w:rPr>
                <w:rFonts w:cs="Arial"/>
                <w:b/>
                <w:bCs/>
                <w:caps/>
                <w:color w:val="003366"/>
                <w:sz w:val="17"/>
                <w:szCs w:val="17"/>
                <w:lang w:val="en-US"/>
              </w:rPr>
            </w:pPr>
            <w:hyperlink r:id="rId167" w:history="1">
              <w:r w:rsidRPr="008638AB">
                <w:rPr>
                  <w:rFonts w:cs="Arial"/>
                  <w:b/>
                  <w:bCs/>
                  <w:caps/>
                  <w:color w:val="0066CC"/>
                  <w:sz w:val="17"/>
                  <w:szCs w:val="17"/>
                  <w:u w:val="single"/>
                  <w:lang w:val="en-US"/>
                </w:rPr>
                <w:t>DEUTSCH</w:t>
              </w:r>
            </w:hyperlink>
          </w:p>
        </w:tc>
        <w:tc>
          <w:tcPr>
            <w:tcW w:w="8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0CE6C3" w14:textId="77777777" w:rsidR="008638AB" w:rsidRPr="008638AB" w:rsidRDefault="008638AB" w:rsidP="008638AB">
            <w:pPr>
              <w:jc w:val="left"/>
              <w:rPr>
                <w:rFonts w:cs="Arial"/>
                <w:b/>
                <w:bCs/>
                <w:caps/>
                <w:color w:val="003366"/>
                <w:sz w:val="17"/>
                <w:szCs w:val="17"/>
                <w:lang w:val="en-US"/>
              </w:rPr>
            </w:pPr>
            <w:hyperlink r:id="rId168" w:history="1">
              <w:r w:rsidRPr="008638AB">
                <w:rPr>
                  <w:rFonts w:cs="Arial"/>
                  <w:b/>
                  <w:bCs/>
                  <w:caps/>
                  <w:color w:val="0066CC"/>
                  <w:sz w:val="17"/>
                  <w:szCs w:val="17"/>
                  <w:u w:val="single"/>
                  <w:lang w:val="en-US"/>
                </w:rPr>
                <w:t>ESPAÑOL</w:t>
              </w:r>
            </w:hyperlink>
          </w:p>
        </w:tc>
        <w:tc>
          <w:tcPr>
            <w:tcW w:w="12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5FD9A16" w14:textId="77777777" w:rsidR="008638AB" w:rsidRPr="008638AB" w:rsidRDefault="008638AB" w:rsidP="008638AB">
            <w:pPr>
              <w:jc w:val="left"/>
              <w:rPr>
                <w:rFonts w:cs="Arial"/>
                <w:b/>
                <w:bCs/>
                <w:caps/>
                <w:color w:val="003366"/>
                <w:sz w:val="17"/>
                <w:szCs w:val="17"/>
                <w:lang w:val="en-US"/>
              </w:rPr>
            </w:pPr>
            <w:hyperlink r:id="rId169" w:history="1">
              <w:r w:rsidRPr="008638AB">
                <w:rPr>
                  <w:rFonts w:cs="Arial"/>
                  <w:b/>
                  <w:bCs/>
                  <w:caps/>
                  <w:color w:val="0066CC"/>
                  <w:sz w:val="17"/>
                  <w:szCs w:val="17"/>
                  <w:u w:val="single"/>
                  <w:lang w:val="en-US"/>
                </w:rPr>
                <w:t>LATIN</w:t>
              </w:r>
            </w:hyperlink>
          </w:p>
        </w:tc>
      </w:tr>
      <w:tr w:rsidR="008638AB" w:rsidRPr="008638AB" w14:paraId="73FAF3D8"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935C51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131</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D7BD2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Chincherinchee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580764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Ornithogale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467E6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Milchstern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76BEB8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Ornithogalum</w:t>
            </w:r>
          </w:p>
        </w:tc>
        <w:tc>
          <w:tcPr>
            <w:tcW w:w="12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237065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Ornithogalum L.</w:t>
            </w:r>
          </w:p>
        </w:tc>
      </w:tr>
    </w:tbl>
    <w:p w14:paraId="7D69A72B" w14:textId="77777777" w:rsidR="008638AB" w:rsidRPr="008638AB" w:rsidRDefault="008638AB" w:rsidP="008638AB">
      <w:pPr>
        <w:jc w:val="left"/>
        <w:rPr>
          <w:lang w:val="en-US"/>
        </w:rPr>
      </w:pPr>
    </w:p>
    <w:p w14:paraId="593F06A5"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61EEC2AE"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1FAF65C7" w14:textId="77777777" w:rsidR="008638AB" w:rsidRPr="008638AB" w:rsidRDefault="008638AB" w:rsidP="008638AB">
      <w:pPr>
        <w:ind w:left="720"/>
        <w:rPr>
          <w:rFonts w:cs="Arial"/>
          <w:lang w:val="en-US"/>
        </w:rPr>
      </w:pPr>
    </w:p>
    <w:p w14:paraId="26E05198" w14:textId="50D20AF4" w:rsidR="008638AB" w:rsidRPr="008638AB" w:rsidRDefault="008638AB" w:rsidP="008638AB">
      <w:pPr>
        <w:rPr>
          <w:rFonts w:cs="Arial"/>
          <w:lang w:val="en-US"/>
        </w:rPr>
      </w:pPr>
      <w:r w:rsidRPr="008638AB">
        <w:rPr>
          <w:rFonts w:cs="Arial"/>
          <w:lang w:val="en-US"/>
        </w:rPr>
        <w:object w:dxaOrig="1440" w:dyaOrig="1440" w14:anchorId="65DE76CA">
          <v:shape id="_x0000_i4245" type="#_x0000_t75" style="width:20.05pt;height:18.15pt" o:ole="">
            <v:imagedata r:id="rId46" o:title=""/>
          </v:shape>
          <w:control r:id="rId170" w:name="DefaultOcxName1613" w:shapeid="_x0000_i4245"/>
        </w:object>
      </w:r>
      <w:r w:rsidRPr="008638AB">
        <w:rPr>
          <w:rFonts w:cs="Arial"/>
          <w:b/>
          <w:bCs/>
          <w:lang w:val="en-US"/>
        </w:rPr>
        <w:t>Vegetatively propagated varieties</w:t>
      </w:r>
    </w:p>
    <w:p w14:paraId="06A706F2" w14:textId="015204F2" w:rsidR="008638AB" w:rsidRPr="008638AB" w:rsidRDefault="008638AB" w:rsidP="008638AB">
      <w:pPr>
        <w:ind w:left="720"/>
        <w:rPr>
          <w:rFonts w:cs="Arial"/>
          <w:lang w:val="en-US"/>
        </w:rPr>
      </w:pPr>
      <w:r w:rsidRPr="008638AB">
        <w:rPr>
          <w:rFonts w:cs="Arial"/>
          <w:lang w:val="en-US"/>
        </w:rPr>
        <w:object w:dxaOrig="1440" w:dyaOrig="1440" w14:anchorId="2280144D">
          <v:shape id="_x0000_i4244" type="#_x0000_t75" style="width:20.05pt;height:18.15pt" o:ole="">
            <v:imagedata r:id="rId46" o:title=""/>
          </v:shape>
          <w:control r:id="rId171" w:name="DefaultOcxName17213" w:shapeid="_x0000_i4244"/>
        </w:object>
      </w:r>
      <w:r w:rsidRPr="008638AB">
        <w:rPr>
          <w:rFonts w:cs="Arial"/>
          <w:lang w:val="en-US"/>
        </w:rPr>
        <w:t>in vitro propagation</w:t>
      </w:r>
    </w:p>
    <w:p w14:paraId="50C21368" w14:textId="346E741B" w:rsidR="008638AB" w:rsidRPr="008638AB" w:rsidRDefault="008638AB" w:rsidP="008638AB">
      <w:pPr>
        <w:ind w:left="720"/>
        <w:rPr>
          <w:rFonts w:cs="Arial"/>
          <w:lang w:val="en-US"/>
        </w:rPr>
      </w:pPr>
      <w:r w:rsidRPr="008638AB">
        <w:rPr>
          <w:rFonts w:cs="Arial"/>
          <w:lang w:val="en-US"/>
        </w:rPr>
        <w:object w:dxaOrig="1440" w:dyaOrig="1440" w14:anchorId="26979D8C">
          <v:shape id="_x0000_i4243" type="#_x0000_t75" style="width:20.05pt;height:18.15pt" o:ole="">
            <v:imagedata r:id="rId46" o:title=""/>
          </v:shape>
          <w:control r:id="rId172" w:name="DefaultOcxName17382" w:shapeid="_x0000_i4243"/>
        </w:object>
      </w:r>
      <w:r w:rsidRPr="008638AB">
        <w:rPr>
          <w:rFonts w:cs="Arial"/>
          <w:lang w:val="en-US"/>
        </w:rPr>
        <w:t>Division</w:t>
      </w:r>
    </w:p>
    <w:p w14:paraId="406F5E0A" w14:textId="788439F2" w:rsidR="008638AB" w:rsidRPr="008638AB" w:rsidRDefault="008638AB" w:rsidP="008638AB">
      <w:pPr>
        <w:ind w:left="720"/>
        <w:rPr>
          <w:rFonts w:cs="Arial"/>
          <w:lang w:val="en-US"/>
        </w:rPr>
      </w:pPr>
      <w:r w:rsidRPr="008638AB">
        <w:rPr>
          <w:rFonts w:cs="Arial"/>
          <w:lang w:val="en-US"/>
        </w:rPr>
        <w:object w:dxaOrig="1440" w:dyaOrig="1440" w14:anchorId="2183D9F4">
          <v:shape id="_x0000_i4242" type="#_x0000_t75" style="width:20.05pt;height:18.15pt" o:ole="">
            <v:imagedata r:id="rId46" o:title=""/>
          </v:shape>
          <w:control r:id="rId173" w:name="DefaultOcxName17313" w:shapeid="_x0000_i4242"/>
        </w:object>
      </w:r>
      <w:r w:rsidRPr="008638AB">
        <w:rPr>
          <w:rFonts w:cs="Arial"/>
          <w:lang w:val="en-US"/>
        </w:rPr>
        <w:t>Bulbs</w:t>
      </w:r>
    </w:p>
    <w:p w14:paraId="0B7776A2" w14:textId="1601DEE6" w:rsidR="008638AB" w:rsidRPr="008638AB" w:rsidRDefault="008638AB" w:rsidP="008638AB">
      <w:pPr>
        <w:ind w:left="720"/>
        <w:rPr>
          <w:rFonts w:cs="Arial"/>
          <w:b/>
          <w:bCs/>
          <w:lang w:val="en-US"/>
        </w:rPr>
      </w:pPr>
      <w:r w:rsidRPr="008638AB">
        <w:rPr>
          <w:rFonts w:cs="Arial"/>
          <w:lang w:val="en-US"/>
        </w:rPr>
        <w:object w:dxaOrig="1440" w:dyaOrig="1440" w14:anchorId="5A4D342A">
          <v:shape id="_x0000_i4241" type="#_x0000_t75" style="width:20.05pt;height:18.15pt" o:ole="">
            <v:imagedata r:id="rId46" o:title=""/>
          </v:shape>
          <w:control r:id="rId174" w:name="DefaultOcxName2423" w:shapeid="_x0000_i4241"/>
        </w:object>
      </w:r>
      <w:r w:rsidRPr="008638AB">
        <w:rPr>
          <w:rFonts w:cs="Arial"/>
          <w:lang w:val="en-US"/>
        </w:rPr>
        <w:t xml:space="preserve"> Other (please specify):  </w:t>
      </w:r>
    </w:p>
    <w:p w14:paraId="010EE5E5" w14:textId="7E74C0A4" w:rsidR="008638AB" w:rsidRPr="008638AB" w:rsidRDefault="008638AB" w:rsidP="008638AB">
      <w:pPr>
        <w:rPr>
          <w:rFonts w:cs="Arial"/>
          <w:b/>
          <w:bCs/>
          <w:lang w:val="en-US"/>
        </w:rPr>
      </w:pPr>
      <w:r w:rsidRPr="008638AB">
        <w:rPr>
          <w:rFonts w:cs="Arial"/>
          <w:b/>
          <w:bCs/>
          <w:lang w:val="en-US"/>
        </w:rPr>
        <w:object w:dxaOrig="1440" w:dyaOrig="1440" w14:anchorId="5ED716E2">
          <v:shape id="_x0000_i4240" type="#_x0000_t75" style="width:20.05pt;height:18.15pt" o:ole="">
            <v:imagedata r:id="rId46" o:title=""/>
          </v:shape>
          <w:control r:id="rId175" w:name="DefaultOcxName24113" w:shapeid="_x0000_i4240"/>
        </w:object>
      </w:r>
      <w:r w:rsidRPr="008638AB">
        <w:rPr>
          <w:rFonts w:cs="Arial"/>
          <w:b/>
          <w:bCs/>
          <w:lang w:val="en-US"/>
        </w:rPr>
        <w:t xml:space="preserve"> Other (please specify):  </w:t>
      </w:r>
    </w:p>
    <w:p w14:paraId="339628C8" w14:textId="77777777" w:rsidR="008638AB" w:rsidRPr="008638AB" w:rsidRDefault="008638AB" w:rsidP="008638AB">
      <w:pPr>
        <w:rPr>
          <w:rFonts w:cs="Arial"/>
          <w:b/>
          <w:bCs/>
          <w:lang w:val="en-US"/>
        </w:rPr>
      </w:pPr>
    </w:p>
    <w:p w14:paraId="22A7490A" w14:textId="77777777" w:rsidR="008638AB" w:rsidRPr="008638AB" w:rsidRDefault="008638AB" w:rsidP="008638AB">
      <w:pPr>
        <w:jc w:val="left"/>
        <w:rPr>
          <w:lang w:val="en-US"/>
        </w:rPr>
      </w:pPr>
    </w:p>
    <w:tbl>
      <w:tblPr>
        <w:tblW w:w="291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936"/>
        <w:gridCol w:w="1044"/>
        <w:gridCol w:w="1089"/>
        <w:gridCol w:w="987"/>
        <w:gridCol w:w="888"/>
      </w:tblGrid>
      <w:tr w:rsidR="008638AB" w:rsidRPr="008638AB" w14:paraId="06F79B56" w14:textId="77777777" w:rsidTr="00BB0EBB">
        <w:trPr>
          <w:tblCellSpacing w:w="15" w:type="dxa"/>
        </w:trPr>
        <w:tc>
          <w:tcPr>
            <w:tcW w:w="55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6A9D572"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0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C6E3937" w14:textId="77777777" w:rsidR="008638AB" w:rsidRPr="008638AB" w:rsidRDefault="008638AB" w:rsidP="008638AB">
            <w:pPr>
              <w:jc w:val="left"/>
              <w:rPr>
                <w:rFonts w:cs="Arial"/>
                <w:b/>
                <w:bCs/>
                <w:caps/>
                <w:color w:val="003366"/>
                <w:sz w:val="17"/>
                <w:szCs w:val="17"/>
                <w:lang w:val="en-US"/>
              </w:rPr>
            </w:pPr>
            <w:hyperlink r:id="rId176" w:history="1">
              <w:r w:rsidRPr="008638AB">
                <w:rPr>
                  <w:rFonts w:cs="Arial"/>
                  <w:b/>
                  <w:bCs/>
                  <w:caps/>
                  <w:color w:val="0066CC"/>
                  <w:sz w:val="17"/>
                  <w:szCs w:val="17"/>
                  <w:u w:val="single"/>
                  <w:lang w:val="en-US"/>
                </w:rPr>
                <w:t>ENGLISH</w:t>
              </w:r>
            </w:hyperlink>
          </w:p>
        </w:tc>
        <w:tc>
          <w:tcPr>
            <w:tcW w:w="9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95B70D" w14:textId="77777777" w:rsidR="008638AB" w:rsidRPr="008638AB" w:rsidRDefault="008638AB" w:rsidP="008638AB">
            <w:pPr>
              <w:jc w:val="left"/>
              <w:rPr>
                <w:rFonts w:cs="Arial"/>
                <w:b/>
                <w:bCs/>
                <w:caps/>
                <w:color w:val="003366"/>
                <w:sz w:val="17"/>
                <w:szCs w:val="17"/>
                <w:lang w:val="en-US"/>
              </w:rPr>
            </w:pPr>
            <w:hyperlink r:id="rId177" w:history="1">
              <w:r w:rsidRPr="008638AB">
                <w:rPr>
                  <w:rFonts w:cs="Arial"/>
                  <w:b/>
                  <w:bCs/>
                  <w:caps/>
                  <w:color w:val="0066CC"/>
                  <w:sz w:val="17"/>
                  <w:szCs w:val="17"/>
                  <w:u w:val="single"/>
                  <w:lang w:val="en-US"/>
                </w:rPr>
                <w:t>FRANÇAIS</w:t>
              </w:r>
            </w:hyperlink>
          </w:p>
        </w:tc>
        <w:tc>
          <w:tcPr>
            <w:tcW w:w="9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9C5B91" w14:textId="77777777" w:rsidR="008638AB" w:rsidRPr="008638AB" w:rsidRDefault="008638AB" w:rsidP="008638AB">
            <w:pPr>
              <w:jc w:val="left"/>
              <w:rPr>
                <w:rFonts w:cs="Arial"/>
                <w:b/>
                <w:bCs/>
                <w:caps/>
                <w:color w:val="003366"/>
                <w:sz w:val="17"/>
                <w:szCs w:val="17"/>
                <w:lang w:val="en-US"/>
              </w:rPr>
            </w:pPr>
            <w:hyperlink r:id="rId178" w:history="1">
              <w:r w:rsidRPr="008638AB">
                <w:rPr>
                  <w:rFonts w:cs="Arial"/>
                  <w:b/>
                  <w:bCs/>
                  <w:caps/>
                  <w:color w:val="0066CC"/>
                  <w:sz w:val="17"/>
                  <w:szCs w:val="17"/>
                  <w:u w:val="single"/>
                  <w:lang w:val="en-US"/>
                </w:rPr>
                <w:t>DEUTSCH</w:t>
              </w:r>
            </w:hyperlink>
          </w:p>
        </w:tc>
        <w:tc>
          <w:tcPr>
            <w:tcW w:w="8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E71AE9B" w14:textId="77777777" w:rsidR="008638AB" w:rsidRPr="008638AB" w:rsidRDefault="008638AB" w:rsidP="008638AB">
            <w:pPr>
              <w:jc w:val="left"/>
              <w:rPr>
                <w:rFonts w:cs="Arial"/>
                <w:b/>
                <w:bCs/>
                <w:caps/>
                <w:color w:val="003366"/>
                <w:sz w:val="17"/>
                <w:szCs w:val="17"/>
                <w:lang w:val="en-US"/>
              </w:rPr>
            </w:pPr>
            <w:hyperlink r:id="rId179" w:history="1">
              <w:r w:rsidRPr="008638AB">
                <w:rPr>
                  <w:rFonts w:cs="Arial"/>
                  <w:b/>
                  <w:bCs/>
                  <w:caps/>
                  <w:color w:val="0066CC"/>
                  <w:sz w:val="17"/>
                  <w:szCs w:val="17"/>
                  <w:u w:val="single"/>
                  <w:lang w:val="en-US"/>
                </w:rPr>
                <w:t>ESPAÑOL</w:t>
              </w:r>
            </w:hyperlink>
          </w:p>
        </w:tc>
        <w:tc>
          <w:tcPr>
            <w:tcW w:w="7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A443D7C" w14:textId="77777777" w:rsidR="008638AB" w:rsidRPr="008638AB" w:rsidRDefault="008638AB" w:rsidP="008638AB">
            <w:pPr>
              <w:jc w:val="left"/>
              <w:rPr>
                <w:rFonts w:cs="Arial"/>
                <w:b/>
                <w:bCs/>
                <w:caps/>
                <w:color w:val="003366"/>
                <w:sz w:val="17"/>
                <w:szCs w:val="17"/>
                <w:lang w:val="en-US"/>
              </w:rPr>
            </w:pPr>
            <w:hyperlink r:id="rId180" w:history="1">
              <w:r w:rsidRPr="008638AB">
                <w:rPr>
                  <w:rFonts w:cs="Arial"/>
                  <w:b/>
                  <w:bCs/>
                  <w:caps/>
                  <w:color w:val="0066CC"/>
                  <w:sz w:val="17"/>
                  <w:szCs w:val="17"/>
                  <w:u w:val="single"/>
                  <w:lang w:val="en-US"/>
                </w:rPr>
                <w:t>LATIN</w:t>
              </w:r>
            </w:hyperlink>
          </w:p>
        </w:tc>
      </w:tr>
      <w:tr w:rsidR="008638AB" w:rsidRPr="008638AB" w14:paraId="1D6FC27E"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40EEB30"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141</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B616C1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7BF45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55A56F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5C84BDB"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012D48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Aster L.</w:t>
            </w:r>
          </w:p>
        </w:tc>
      </w:tr>
    </w:tbl>
    <w:p w14:paraId="63851D09" w14:textId="77777777" w:rsidR="008638AB" w:rsidRPr="008638AB" w:rsidRDefault="008638AB" w:rsidP="008638AB">
      <w:pPr>
        <w:jc w:val="left"/>
        <w:rPr>
          <w:lang w:val="en-US"/>
        </w:rPr>
      </w:pPr>
    </w:p>
    <w:p w14:paraId="04B7C421"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18EBE202"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2C4A2D29" w14:textId="77777777" w:rsidR="008638AB" w:rsidRPr="008638AB" w:rsidRDefault="008638AB" w:rsidP="008638AB">
      <w:pPr>
        <w:ind w:left="720"/>
        <w:rPr>
          <w:rFonts w:cs="Arial"/>
          <w:lang w:val="en-US"/>
        </w:rPr>
      </w:pPr>
    </w:p>
    <w:p w14:paraId="34B34DD8" w14:textId="1FCE86A0" w:rsidR="008638AB" w:rsidRPr="008638AB" w:rsidRDefault="008638AB" w:rsidP="008638AB">
      <w:pPr>
        <w:rPr>
          <w:rFonts w:cs="Arial"/>
          <w:lang w:val="en-US"/>
        </w:rPr>
      </w:pPr>
      <w:r w:rsidRPr="008638AB">
        <w:rPr>
          <w:rFonts w:cs="Arial"/>
          <w:lang w:val="en-US"/>
        </w:rPr>
        <w:object w:dxaOrig="1440" w:dyaOrig="1440" w14:anchorId="7C95BDF4">
          <v:shape id="_x0000_i4239" type="#_x0000_t75" style="width:20.05pt;height:18.15pt" o:ole="">
            <v:imagedata r:id="rId46" o:title=""/>
          </v:shape>
          <w:control r:id="rId181" w:name="DefaultOcxName1616" w:shapeid="_x0000_i4239"/>
        </w:object>
      </w:r>
      <w:r w:rsidRPr="008638AB">
        <w:rPr>
          <w:rFonts w:cs="Arial"/>
          <w:b/>
          <w:bCs/>
          <w:lang w:val="en-US"/>
        </w:rPr>
        <w:t>Vegetatively propagated varieties</w:t>
      </w:r>
    </w:p>
    <w:p w14:paraId="5DBE2A0A" w14:textId="6143A4F0" w:rsidR="008638AB" w:rsidRPr="008638AB" w:rsidRDefault="008638AB" w:rsidP="008638AB">
      <w:pPr>
        <w:ind w:left="720"/>
        <w:rPr>
          <w:rFonts w:cs="Arial"/>
          <w:lang w:val="en-US"/>
        </w:rPr>
      </w:pPr>
      <w:r w:rsidRPr="008638AB">
        <w:rPr>
          <w:rFonts w:cs="Arial"/>
          <w:lang w:val="en-US"/>
        </w:rPr>
        <w:object w:dxaOrig="1440" w:dyaOrig="1440" w14:anchorId="17A54263">
          <v:shape id="_x0000_i4238" type="#_x0000_t75" style="width:20.05pt;height:18.15pt" o:ole="">
            <v:imagedata r:id="rId46" o:title=""/>
          </v:shape>
          <w:control r:id="rId182" w:name="DefaultOcxName17117" w:shapeid="_x0000_i4238"/>
        </w:object>
      </w:r>
      <w:r w:rsidRPr="008638AB">
        <w:rPr>
          <w:rFonts w:cs="Arial"/>
          <w:lang w:val="en-US"/>
        </w:rPr>
        <w:t>Cuttings</w:t>
      </w:r>
    </w:p>
    <w:p w14:paraId="635FA1EA" w14:textId="3859C3A6" w:rsidR="008638AB" w:rsidRPr="008638AB" w:rsidRDefault="008638AB" w:rsidP="008638AB">
      <w:pPr>
        <w:ind w:left="720"/>
        <w:rPr>
          <w:rFonts w:cs="Arial"/>
          <w:lang w:val="en-US"/>
        </w:rPr>
      </w:pPr>
      <w:r w:rsidRPr="008638AB">
        <w:rPr>
          <w:rFonts w:cs="Arial"/>
          <w:lang w:val="en-US"/>
        </w:rPr>
        <w:object w:dxaOrig="1440" w:dyaOrig="1440" w14:anchorId="39F09679">
          <v:shape id="_x0000_i4237" type="#_x0000_t75" style="width:20.05pt;height:18.15pt" o:ole="">
            <v:imagedata r:id="rId46" o:title=""/>
          </v:shape>
          <w:control r:id="rId183" w:name="DefaultOcxName17216" w:shapeid="_x0000_i4237"/>
        </w:object>
      </w:r>
      <w:r w:rsidRPr="008638AB">
        <w:rPr>
          <w:rFonts w:cs="Arial"/>
          <w:lang w:val="en-US"/>
        </w:rPr>
        <w:t>in vitro propagation</w:t>
      </w:r>
    </w:p>
    <w:p w14:paraId="66D37781" w14:textId="59DAB508" w:rsidR="008638AB" w:rsidRPr="008638AB" w:rsidRDefault="008638AB" w:rsidP="008638AB">
      <w:pPr>
        <w:ind w:left="720"/>
        <w:rPr>
          <w:rFonts w:cs="Arial"/>
          <w:b/>
          <w:bCs/>
          <w:lang w:val="en-US"/>
        </w:rPr>
      </w:pPr>
      <w:r w:rsidRPr="008638AB">
        <w:rPr>
          <w:rFonts w:cs="Arial"/>
          <w:lang w:val="en-US"/>
        </w:rPr>
        <w:object w:dxaOrig="1440" w:dyaOrig="1440" w14:anchorId="5DC976DF">
          <v:shape id="_x0000_i4236" type="#_x0000_t75" style="width:20.05pt;height:18.15pt" o:ole="">
            <v:imagedata r:id="rId46" o:title=""/>
          </v:shape>
          <w:control r:id="rId184" w:name="DefaultOcxName2426" w:shapeid="_x0000_i4236"/>
        </w:object>
      </w:r>
      <w:r w:rsidRPr="008638AB">
        <w:rPr>
          <w:rFonts w:cs="Arial"/>
          <w:lang w:val="en-US"/>
        </w:rPr>
        <w:t xml:space="preserve"> Other (please specify):  </w:t>
      </w:r>
    </w:p>
    <w:p w14:paraId="599C8679" w14:textId="424741CF" w:rsidR="008638AB" w:rsidRPr="008638AB" w:rsidRDefault="008638AB" w:rsidP="008638AB">
      <w:pPr>
        <w:rPr>
          <w:rFonts w:cs="Arial"/>
          <w:b/>
          <w:bCs/>
          <w:lang w:val="en-US"/>
        </w:rPr>
      </w:pPr>
      <w:r w:rsidRPr="008638AB">
        <w:rPr>
          <w:rFonts w:cs="Arial"/>
          <w:b/>
          <w:bCs/>
          <w:lang w:val="en-US"/>
        </w:rPr>
        <w:object w:dxaOrig="1440" w:dyaOrig="1440" w14:anchorId="14E23DD4">
          <v:shape id="_x0000_i4235" type="#_x0000_t75" style="width:20.05pt;height:18.15pt" o:ole="">
            <v:imagedata r:id="rId46" o:title=""/>
          </v:shape>
          <w:control r:id="rId185" w:name="DefaultOcxName24116" w:shapeid="_x0000_i4235"/>
        </w:object>
      </w:r>
      <w:r w:rsidRPr="008638AB">
        <w:rPr>
          <w:rFonts w:cs="Arial"/>
          <w:b/>
          <w:bCs/>
          <w:lang w:val="en-US"/>
        </w:rPr>
        <w:t xml:space="preserve"> Other (please specify):  </w:t>
      </w:r>
    </w:p>
    <w:p w14:paraId="64DFBE66" w14:textId="77777777" w:rsidR="008638AB" w:rsidRPr="008638AB" w:rsidRDefault="008638AB" w:rsidP="008638AB">
      <w:pPr>
        <w:rPr>
          <w:rFonts w:cs="Arial"/>
          <w:b/>
          <w:bCs/>
          <w:lang w:val="en-US"/>
        </w:rPr>
      </w:pPr>
    </w:p>
    <w:p w14:paraId="76984537" w14:textId="77777777" w:rsidR="008638AB" w:rsidRPr="008638AB" w:rsidRDefault="008638AB" w:rsidP="008638AB">
      <w:pPr>
        <w:jc w:val="left"/>
        <w:rPr>
          <w:lang w:val="en-US"/>
        </w:rPr>
      </w:pPr>
    </w:p>
    <w:tbl>
      <w:tblPr>
        <w:tblW w:w="460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8"/>
        <w:gridCol w:w="1596"/>
        <w:gridCol w:w="1239"/>
        <w:gridCol w:w="1599"/>
        <w:gridCol w:w="2175"/>
      </w:tblGrid>
      <w:tr w:rsidR="008638AB" w:rsidRPr="008638AB" w14:paraId="7DAF881F" w14:textId="77777777" w:rsidTr="00BB0EBB">
        <w:trPr>
          <w:tblCellSpacing w:w="15" w:type="dxa"/>
        </w:trPr>
        <w:tc>
          <w:tcPr>
            <w:tcW w:w="35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AA439FA"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9511459" w14:textId="77777777" w:rsidR="008638AB" w:rsidRPr="008638AB" w:rsidRDefault="008638AB" w:rsidP="008638AB">
            <w:pPr>
              <w:jc w:val="left"/>
              <w:rPr>
                <w:rFonts w:cs="Arial"/>
                <w:b/>
                <w:bCs/>
                <w:caps/>
                <w:color w:val="003366"/>
                <w:sz w:val="17"/>
                <w:szCs w:val="17"/>
                <w:lang w:val="en-US"/>
              </w:rPr>
            </w:pPr>
            <w:hyperlink r:id="rId186" w:history="1">
              <w:r w:rsidRPr="008638AB">
                <w:rPr>
                  <w:rFonts w:cs="Arial"/>
                  <w:b/>
                  <w:bCs/>
                  <w:caps/>
                  <w:color w:val="0066CC"/>
                  <w:sz w:val="17"/>
                  <w:szCs w:val="17"/>
                  <w:u w:val="single"/>
                  <w:lang w:val="en-US"/>
                </w:rPr>
                <w:t>ENGLISH</w:t>
              </w:r>
            </w:hyperlink>
          </w:p>
        </w:tc>
        <w:tc>
          <w:tcPr>
            <w:tcW w:w="88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6865CB8" w14:textId="77777777" w:rsidR="008638AB" w:rsidRPr="008638AB" w:rsidRDefault="008638AB" w:rsidP="008638AB">
            <w:pPr>
              <w:jc w:val="left"/>
              <w:rPr>
                <w:rFonts w:cs="Arial"/>
                <w:b/>
                <w:bCs/>
                <w:caps/>
                <w:color w:val="003366"/>
                <w:sz w:val="17"/>
                <w:szCs w:val="17"/>
                <w:lang w:val="en-US"/>
              </w:rPr>
            </w:pPr>
            <w:hyperlink r:id="rId187" w:history="1">
              <w:r w:rsidRPr="008638AB">
                <w:rPr>
                  <w:rFonts w:cs="Arial"/>
                  <w:b/>
                  <w:bCs/>
                  <w:caps/>
                  <w:color w:val="0066CC"/>
                  <w:sz w:val="17"/>
                  <w:szCs w:val="17"/>
                  <w:u w:val="single"/>
                  <w:lang w:val="en-US"/>
                </w:rPr>
                <w:t>FRANÇAIS</w:t>
              </w:r>
            </w:hyperlink>
          </w:p>
        </w:tc>
        <w:tc>
          <w:tcPr>
            <w:tcW w:w="6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B9FD622" w14:textId="77777777" w:rsidR="008638AB" w:rsidRPr="008638AB" w:rsidRDefault="008638AB" w:rsidP="008638AB">
            <w:pPr>
              <w:jc w:val="left"/>
              <w:rPr>
                <w:rFonts w:cs="Arial"/>
                <w:b/>
                <w:bCs/>
                <w:caps/>
                <w:color w:val="003366"/>
                <w:sz w:val="17"/>
                <w:szCs w:val="17"/>
                <w:lang w:val="en-US"/>
              </w:rPr>
            </w:pPr>
            <w:hyperlink r:id="rId188" w:history="1">
              <w:r w:rsidRPr="008638AB">
                <w:rPr>
                  <w:rFonts w:cs="Arial"/>
                  <w:b/>
                  <w:bCs/>
                  <w:caps/>
                  <w:color w:val="0066CC"/>
                  <w:sz w:val="17"/>
                  <w:szCs w:val="17"/>
                  <w:u w:val="single"/>
                  <w:lang w:val="en-US"/>
                </w:rPr>
                <w:t>DEUTSCH</w:t>
              </w:r>
            </w:hyperlink>
          </w:p>
        </w:tc>
        <w:tc>
          <w:tcPr>
            <w:tcW w:w="88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DE6C7A5" w14:textId="77777777" w:rsidR="008638AB" w:rsidRPr="008638AB" w:rsidRDefault="008638AB" w:rsidP="008638AB">
            <w:pPr>
              <w:jc w:val="left"/>
              <w:rPr>
                <w:rFonts w:cs="Arial"/>
                <w:b/>
                <w:bCs/>
                <w:caps/>
                <w:color w:val="003366"/>
                <w:sz w:val="17"/>
                <w:szCs w:val="17"/>
                <w:lang w:val="en-US"/>
              </w:rPr>
            </w:pPr>
            <w:hyperlink r:id="rId189" w:history="1">
              <w:r w:rsidRPr="008638AB">
                <w:rPr>
                  <w:rFonts w:cs="Arial"/>
                  <w:b/>
                  <w:bCs/>
                  <w:caps/>
                  <w:color w:val="0066CC"/>
                  <w:sz w:val="17"/>
                  <w:szCs w:val="17"/>
                  <w:u w:val="single"/>
                  <w:lang w:val="en-US"/>
                </w:rPr>
                <w:t>ESPAÑOL</w:t>
              </w:r>
            </w:hyperlink>
          </w:p>
        </w:tc>
        <w:tc>
          <w:tcPr>
            <w:tcW w:w="120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85D0FE" w14:textId="77777777" w:rsidR="008638AB" w:rsidRPr="008638AB" w:rsidRDefault="008638AB" w:rsidP="008638AB">
            <w:pPr>
              <w:jc w:val="left"/>
              <w:rPr>
                <w:rFonts w:cs="Arial"/>
                <w:b/>
                <w:bCs/>
                <w:caps/>
                <w:color w:val="003366"/>
                <w:sz w:val="17"/>
                <w:szCs w:val="17"/>
                <w:lang w:val="en-US"/>
              </w:rPr>
            </w:pPr>
            <w:hyperlink r:id="rId190" w:history="1">
              <w:r w:rsidRPr="008638AB">
                <w:rPr>
                  <w:rFonts w:cs="Arial"/>
                  <w:b/>
                  <w:bCs/>
                  <w:caps/>
                  <w:color w:val="0066CC"/>
                  <w:sz w:val="17"/>
                  <w:szCs w:val="17"/>
                  <w:u w:val="single"/>
                  <w:lang w:val="en-US"/>
                </w:rPr>
                <w:t>LATIN</w:t>
              </w:r>
            </w:hyperlink>
          </w:p>
        </w:tc>
      </w:tr>
      <w:tr w:rsidR="008638AB" w:rsidRPr="008638AB" w14:paraId="205DB850"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206040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147</w:t>
            </w:r>
          </w:p>
        </w:tc>
        <w:tc>
          <w:tcPr>
            <w:tcW w:w="87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BD5304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Pyracantha, Firethorn</w:t>
            </w:r>
          </w:p>
        </w:tc>
        <w:tc>
          <w:tcPr>
            <w:tcW w:w="88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CA9BBF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Pyracantha, Buisson Ardent</w:t>
            </w:r>
          </w:p>
        </w:tc>
        <w:tc>
          <w:tcPr>
            <w:tcW w:w="68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69C674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Feuerdorn</w:t>
            </w:r>
          </w:p>
        </w:tc>
        <w:tc>
          <w:tcPr>
            <w:tcW w:w="88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9327D8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Espino de fuego</w:t>
            </w:r>
          </w:p>
        </w:tc>
        <w:tc>
          <w:tcPr>
            <w:tcW w:w="120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107B95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Pyracantha M.J. Roem.</w:t>
            </w:r>
          </w:p>
        </w:tc>
      </w:tr>
    </w:tbl>
    <w:p w14:paraId="4674A503" w14:textId="77777777" w:rsidR="008638AB" w:rsidRPr="008638AB" w:rsidRDefault="008638AB" w:rsidP="008638AB">
      <w:pPr>
        <w:jc w:val="left"/>
        <w:rPr>
          <w:lang w:val="en-US"/>
        </w:rPr>
      </w:pPr>
    </w:p>
    <w:p w14:paraId="03EB422B"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73560DC9"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475BD1A1" w14:textId="77777777" w:rsidR="008638AB" w:rsidRPr="008638AB" w:rsidRDefault="008638AB" w:rsidP="008638AB">
      <w:pPr>
        <w:ind w:left="720"/>
        <w:rPr>
          <w:rFonts w:cs="Arial"/>
          <w:lang w:val="en-US"/>
        </w:rPr>
      </w:pPr>
    </w:p>
    <w:p w14:paraId="2885DFD6" w14:textId="0DD44F7D" w:rsidR="008638AB" w:rsidRPr="008638AB" w:rsidRDefault="008638AB" w:rsidP="008638AB">
      <w:pPr>
        <w:rPr>
          <w:rFonts w:cs="Arial"/>
          <w:lang w:val="en-US"/>
        </w:rPr>
      </w:pPr>
      <w:r w:rsidRPr="008638AB">
        <w:rPr>
          <w:rFonts w:cs="Arial"/>
          <w:lang w:val="en-US"/>
        </w:rPr>
        <w:object w:dxaOrig="1440" w:dyaOrig="1440" w14:anchorId="466AA84F">
          <v:shape id="_x0000_i4234" type="#_x0000_t75" style="width:20.05pt;height:18.15pt" o:ole="">
            <v:imagedata r:id="rId46" o:title=""/>
          </v:shape>
          <w:control r:id="rId191" w:name="DefaultOcxName1618" w:shapeid="_x0000_i4234"/>
        </w:object>
      </w:r>
      <w:r w:rsidRPr="008638AB">
        <w:rPr>
          <w:rFonts w:cs="Arial"/>
          <w:b/>
          <w:bCs/>
          <w:lang w:val="en-US"/>
        </w:rPr>
        <w:t>Vegetatively propagated varieties</w:t>
      </w:r>
    </w:p>
    <w:p w14:paraId="32E8E01F" w14:textId="53FD2B59" w:rsidR="008638AB" w:rsidRPr="008638AB" w:rsidRDefault="008638AB" w:rsidP="008638AB">
      <w:pPr>
        <w:ind w:left="720"/>
        <w:rPr>
          <w:rFonts w:cs="Arial"/>
          <w:lang w:val="en-US"/>
        </w:rPr>
      </w:pPr>
      <w:r w:rsidRPr="008638AB">
        <w:rPr>
          <w:rFonts w:cs="Arial"/>
          <w:lang w:val="en-US"/>
        </w:rPr>
        <w:object w:dxaOrig="1440" w:dyaOrig="1440" w14:anchorId="04C7C4AE">
          <v:shape id="_x0000_i4233" type="#_x0000_t75" style="width:20.05pt;height:18.15pt" o:ole="">
            <v:imagedata r:id="rId46" o:title=""/>
          </v:shape>
          <w:control r:id="rId192" w:name="DefaultOcxName17119" w:shapeid="_x0000_i4233"/>
        </w:object>
      </w:r>
      <w:r w:rsidRPr="008638AB">
        <w:rPr>
          <w:rFonts w:cs="Arial"/>
          <w:lang w:val="en-US"/>
        </w:rPr>
        <w:t>Cuttings</w:t>
      </w:r>
    </w:p>
    <w:p w14:paraId="2AEAD4C3" w14:textId="7D00322A" w:rsidR="008638AB" w:rsidRPr="008638AB" w:rsidRDefault="008638AB" w:rsidP="008638AB">
      <w:pPr>
        <w:ind w:left="720"/>
        <w:rPr>
          <w:rFonts w:cs="Arial"/>
          <w:lang w:val="en-US"/>
        </w:rPr>
      </w:pPr>
      <w:r w:rsidRPr="008638AB">
        <w:rPr>
          <w:rFonts w:cs="Arial"/>
          <w:lang w:val="en-US"/>
        </w:rPr>
        <w:object w:dxaOrig="1440" w:dyaOrig="1440" w14:anchorId="7ED102DA">
          <v:shape id="_x0000_i4232" type="#_x0000_t75" style="width:20.05pt;height:18.15pt" o:ole="">
            <v:imagedata r:id="rId46" o:title=""/>
          </v:shape>
          <w:control r:id="rId193" w:name="DefaultOcxName17218" w:shapeid="_x0000_i4232"/>
        </w:object>
      </w:r>
      <w:r w:rsidRPr="008638AB">
        <w:rPr>
          <w:rFonts w:cs="Arial"/>
          <w:lang w:val="en-US"/>
        </w:rPr>
        <w:t>in vitro propagation</w:t>
      </w:r>
    </w:p>
    <w:p w14:paraId="0DF10BF8" w14:textId="0B56B498" w:rsidR="008638AB" w:rsidRPr="008638AB" w:rsidRDefault="008638AB" w:rsidP="008638AB">
      <w:pPr>
        <w:ind w:left="720"/>
        <w:rPr>
          <w:rFonts w:cs="Arial"/>
          <w:b/>
          <w:bCs/>
          <w:lang w:val="en-US"/>
        </w:rPr>
      </w:pPr>
      <w:r w:rsidRPr="008638AB">
        <w:rPr>
          <w:rFonts w:cs="Arial"/>
          <w:lang w:val="en-US"/>
        </w:rPr>
        <w:object w:dxaOrig="1440" w:dyaOrig="1440" w14:anchorId="33675584">
          <v:shape id="_x0000_i4231" type="#_x0000_t75" style="width:20.05pt;height:18.15pt" o:ole="">
            <v:imagedata r:id="rId46" o:title=""/>
          </v:shape>
          <w:control r:id="rId194" w:name="DefaultOcxName2428" w:shapeid="_x0000_i4231"/>
        </w:object>
      </w:r>
      <w:r w:rsidRPr="008638AB">
        <w:rPr>
          <w:rFonts w:cs="Arial"/>
          <w:lang w:val="en-US"/>
        </w:rPr>
        <w:t xml:space="preserve"> Other (please specify):  </w:t>
      </w:r>
    </w:p>
    <w:p w14:paraId="7364D560" w14:textId="0602E3A8" w:rsidR="008638AB" w:rsidRPr="008638AB" w:rsidRDefault="008638AB" w:rsidP="008638AB">
      <w:pPr>
        <w:rPr>
          <w:rFonts w:cs="Arial"/>
          <w:b/>
          <w:bCs/>
          <w:lang w:val="en-US"/>
        </w:rPr>
      </w:pPr>
      <w:r w:rsidRPr="008638AB">
        <w:rPr>
          <w:rFonts w:cs="Arial"/>
          <w:b/>
          <w:bCs/>
          <w:lang w:val="en-US"/>
        </w:rPr>
        <w:object w:dxaOrig="1440" w:dyaOrig="1440" w14:anchorId="1E486739">
          <v:shape id="_x0000_i4230" type="#_x0000_t75" style="width:20.05pt;height:18.15pt" o:ole="">
            <v:imagedata r:id="rId46" o:title=""/>
          </v:shape>
          <w:control r:id="rId195" w:name="DefaultOcxName24118" w:shapeid="_x0000_i4230"/>
        </w:object>
      </w:r>
      <w:r w:rsidRPr="008638AB">
        <w:rPr>
          <w:rFonts w:cs="Arial"/>
          <w:b/>
          <w:bCs/>
          <w:lang w:val="en-US"/>
        </w:rPr>
        <w:t xml:space="preserve"> Other (please specify):  </w:t>
      </w:r>
    </w:p>
    <w:p w14:paraId="7E5AAB1F" w14:textId="77777777" w:rsidR="008638AB" w:rsidRPr="008638AB" w:rsidRDefault="008638AB" w:rsidP="008638AB">
      <w:pPr>
        <w:rPr>
          <w:rFonts w:cs="Arial"/>
          <w:b/>
          <w:bCs/>
          <w:lang w:val="en-US"/>
        </w:rPr>
      </w:pPr>
    </w:p>
    <w:p w14:paraId="7763D026" w14:textId="77777777" w:rsidR="008638AB" w:rsidRPr="008638AB" w:rsidRDefault="008638AB" w:rsidP="008638AB">
      <w:pPr>
        <w:rPr>
          <w:rFonts w:cs="Arial"/>
          <w:b/>
          <w:bCs/>
          <w:lang w:val="en-US"/>
        </w:rPr>
      </w:pPr>
    </w:p>
    <w:p w14:paraId="4B3546CD" w14:textId="77777777" w:rsidR="008638AB" w:rsidRPr="008638AB" w:rsidRDefault="008638AB" w:rsidP="008638AB">
      <w:pPr>
        <w:jc w:val="left"/>
        <w:rPr>
          <w:lang w:val="en-US"/>
        </w:rPr>
      </w:pPr>
      <w:r w:rsidRPr="008638AB">
        <w:rPr>
          <w:lang w:val="en-US"/>
        </w:rPr>
        <w:br w:type="page"/>
      </w:r>
    </w:p>
    <w:p w14:paraId="55EA1032" w14:textId="77777777" w:rsidR="008638AB" w:rsidRPr="008638AB" w:rsidRDefault="008638AB" w:rsidP="008638AB">
      <w:pPr>
        <w:jc w:val="left"/>
        <w:rPr>
          <w:lang w:val="en-US"/>
        </w:rPr>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36"/>
        <w:gridCol w:w="1036"/>
        <w:gridCol w:w="1803"/>
      </w:tblGrid>
      <w:tr w:rsidR="008638AB" w:rsidRPr="008638AB" w14:paraId="3D3617AB" w14:textId="77777777" w:rsidTr="00BB0EBB">
        <w:trPr>
          <w:tblCellSpacing w:w="15" w:type="dxa"/>
        </w:trPr>
        <w:tc>
          <w:tcPr>
            <w:tcW w:w="4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7C3352"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6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AC98C82" w14:textId="77777777" w:rsidR="008638AB" w:rsidRPr="008638AB" w:rsidRDefault="008638AB" w:rsidP="008638AB">
            <w:pPr>
              <w:jc w:val="left"/>
              <w:rPr>
                <w:rFonts w:cs="Arial"/>
                <w:b/>
                <w:bCs/>
                <w:caps/>
                <w:color w:val="003366"/>
                <w:sz w:val="17"/>
                <w:szCs w:val="17"/>
                <w:lang w:val="en-US"/>
              </w:rPr>
            </w:pPr>
            <w:hyperlink r:id="rId196" w:history="1">
              <w:r w:rsidRPr="008638AB">
                <w:rPr>
                  <w:rFonts w:cs="Arial"/>
                  <w:b/>
                  <w:bCs/>
                  <w:caps/>
                  <w:color w:val="0066CC"/>
                  <w:sz w:val="17"/>
                  <w:szCs w:val="17"/>
                  <w:u w:val="single"/>
                  <w:lang w:val="en-US"/>
                </w:rPr>
                <w:t>ENGLISH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1202827" w14:textId="77777777" w:rsidR="008638AB" w:rsidRPr="008638AB" w:rsidRDefault="008638AB" w:rsidP="008638AB">
            <w:pPr>
              <w:jc w:val="left"/>
              <w:rPr>
                <w:rFonts w:cs="Arial"/>
                <w:b/>
                <w:bCs/>
                <w:caps/>
                <w:color w:val="003366"/>
                <w:sz w:val="17"/>
                <w:szCs w:val="17"/>
                <w:lang w:val="en-US"/>
              </w:rPr>
            </w:pPr>
            <w:hyperlink r:id="rId197" w:history="1">
              <w:r w:rsidRPr="008638AB">
                <w:rPr>
                  <w:rFonts w:cs="Arial"/>
                  <w:b/>
                  <w:bCs/>
                  <w:caps/>
                  <w:color w:val="0066CC"/>
                  <w:sz w:val="17"/>
                  <w:szCs w:val="17"/>
                  <w:u w:val="single"/>
                  <w:lang w:val="en-US"/>
                </w:rPr>
                <w:t>FRANÇAIS</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9B11A3D" w14:textId="77777777" w:rsidR="008638AB" w:rsidRPr="008638AB" w:rsidRDefault="008638AB" w:rsidP="008638AB">
            <w:pPr>
              <w:jc w:val="left"/>
              <w:rPr>
                <w:rFonts w:cs="Arial"/>
                <w:b/>
                <w:bCs/>
                <w:caps/>
                <w:color w:val="003366"/>
                <w:sz w:val="17"/>
                <w:szCs w:val="17"/>
                <w:lang w:val="en-US"/>
              </w:rPr>
            </w:pPr>
            <w:hyperlink r:id="rId198" w:history="1">
              <w:r w:rsidRPr="008638AB">
                <w:rPr>
                  <w:rFonts w:cs="Arial"/>
                  <w:b/>
                  <w:bCs/>
                  <w:caps/>
                  <w:color w:val="0066CC"/>
                  <w:sz w:val="17"/>
                  <w:szCs w:val="17"/>
                  <w:u w:val="single"/>
                  <w:lang w:val="en-US"/>
                </w:rPr>
                <w:t>DEUTSCH</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A48673C" w14:textId="77777777" w:rsidR="008638AB" w:rsidRPr="008638AB" w:rsidRDefault="008638AB" w:rsidP="008638AB">
            <w:pPr>
              <w:jc w:val="left"/>
              <w:rPr>
                <w:rFonts w:cs="Arial"/>
                <w:b/>
                <w:bCs/>
                <w:caps/>
                <w:color w:val="003366"/>
                <w:sz w:val="17"/>
                <w:szCs w:val="17"/>
                <w:lang w:val="en-US"/>
              </w:rPr>
            </w:pPr>
            <w:hyperlink r:id="rId199" w:history="1">
              <w:r w:rsidRPr="008638AB">
                <w:rPr>
                  <w:rFonts w:cs="Arial"/>
                  <w:b/>
                  <w:bCs/>
                  <w:caps/>
                  <w:color w:val="0066CC"/>
                  <w:sz w:val="17"/>
                  <w:szCs w:val="17"/>
                  <w:u w:val="single"/>
                  <w:lang w:val="en-US"/>
                </w:rPr>
                <w:t>ESPAÑOL</w:t>
              </w:r>
            </w:hyperlink>
          </w:p>
        </w:tc>
        <w:tc>
          <w:tcPr>
            <w:tcW w:w="13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6AD30CF" w14:textId="77777777" w:rsidR="008638AB" w:rsidRPr="008638AB" w:rsidRDefault="008638AB" w:rsidP="008638AB">
            <w:pPr>
              <w:jc w:val="left"/>
              <w:rPr>
                <w:rFonts w:cs="Arial"/>
                <w:b/>
                <w:bCs/>
                <w:caps/>
                <w:color w:val="003366"/>
                <w:sz w:val="17"/>
                <w:szCs w:val="17"/>
                <w:lang w:val="en-US"/>
              </w:rPr>
            </w:pPr>
            <w:hyperlink r:id="rId200" w:history="1">
              <w:r w:rsidRPr="008638AB">
                <w:rPr>
                  <w:rFonts w:cs="Arial"/>
                  <w:b/>
                  <w:bCs/>
                  <w:caps/>
                  <w:color w:val="0066CC"/>
                  <w:sz w:val="17"/>
                  <w:szCs w:val="17"/>
                  <w:u w:val="single"/>
                  <w:lang w:val="en-US"/>
                </w:rPr>
                <w:t>LATIN</w:t>
              </w:r>
            </w:hyperlink>
          </w:p>
        </w:tc>
      </w:tr>
      <w:tr w:rsidR="008638AB" w:rsidRPr="008638AB" w14:paraId="1288910E"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F36C3E0"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156</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05508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Ifafa Lily</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DEF10F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Cyrtanthus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76A262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Cyrtanthus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E47556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Cyrtanthus</w:t>
            </w:r>
          </w:p>
        </w:tc>
        <w:tc>
          <w:tcPr>
            <w:tcW w:w="135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1A42E1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Cyrtanthus Ait.</w:t>
            </w:r>
          </w:p>
        </w:tc>
      </w:tr>
    </w:tbl>
    <w:p w14:paraId="1C318D1F" w14:textId="77777777" w:rsidR="008638AB" w:rsidRPr="008638AB" w:rsidRDefault="008638AB" w:rsidP="008638AB">
      <w:pPr>
        <w:jc w:val="left"/>
        <w:rPr>
          <w:lang w:val="en-US"/>
        </w:rPr>
      </w:pPr>
    </w:p>
    <w:p w14:paraId="33FFA4BC"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715F808C"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77D35E8C" w14:textId="77777777" w:rsidR="008638AB" w:rsidRPr="008638AB" w:rsidRDefault="008638AB" w:rsidP="008638AB">
      <w:pPr>
        <w:ind w:left="720"/>
        <w:rPr>
          <w:rFonts w:cs="Arial"/>
          <w:lang w:val="en-US"/>
        </w:rPr>
      </w:pPr>
    </w:p>
    <w:p w14:paraId="02DF27CF" w14:textId="654C8365" w:rsidR="008638AB" w:rsidRPr="008638AB" w:rsidRDefault="008638AB" w:rsidP="008638AB">
      <w:pPr>
        <w:rPr>
          <w:rFonts w:cs="Arial"/>
          <w:lang w:val="en-US"/>
        </w:rPr>
      </w:pPr>
      <w:r w:rsidRPr="008638AB">
        <w:rPr>
          <w:rFonts w:cs="Arial"/>
          <w:lang w:val="en-US"/>
        </w:rPr>
        <w:object w:dxaOrig="1440" w:dyaOrig="1440" w14:anchorId="5AACA702">
          <v:shape id="_x0000_i4229" type="#_x0000_t75" style="width:20.05pt;height:18.15pt" o:ole="">
            <v:imagedata r:id="rId46" o:title=""/>
          </v:shape>
          <w:control r:id="rId201" w:name="DefaultOcxName1619" w:shapeid="_x0000_i4229"/>
        </w:object>
      </w:r>
      <w:r w:rsidRPr="008638AB">
        <w:rPr>
          <w:rFonts w:cs="Arial"/>
          <w:b/>
          <w:bCs/>
          <w:lang w:val="en-US"/>
        </w:rPr>
        <w:t>Vegetatively propagated varieties</w:t>
      </w:r>
    </w:p>
    <w:p w14:paraId="4606E8EB" w14:textId="560FB95B" w:rsidR="008638AB" w:rsidRPr="008638AB" w:rsidRDefault="008638AB" w:rsidP="008638AB">
      <w:pPr>
        <w:ind w:left="720"/>
        <w:rPr>
          <w:rFonts w:cs="Arial"/>
          <w:lang w:val="en-US"/>
        </w:rPr>
      </w:pPr>
      <w:r w:rsidRPr="008638AB">
        <w:rPr>
          <w:rFonts w:cs="Arial"/>
          <w:lang w:val="en-US"/>
        </w:rPr>
        <w:object w:dxaOrig="1440" w:dyaOrig="1440" w14:anchorId="2C8FE57F">
          <v:shape id="_x0000_i4228" type="#_x0000_t75" style="width:20.05pt;height:18.15pt" o:ole="">
            <v:imagedata r:id="rId46" o:title=""/>
          </v:shape>
          <w:control r:id="rId202" w:name="DefaultOcxName17219" w:shapeid="_x0000_i4228"/>
        </w:object>
      </w:r>
      <w:r w:rsidRPr="008638AB">
        <w:rPr>
          <w:rFonts w:cs="Arial"/>
          <w:lang w:val="en-US"/>
        </w:rPr>
        <w:t>in vitro propagation</w:t>
      </w:r>
    </w:p>
    <w:p w14:paraId="12226C79" w14:textId="5A213364" w:rsidR="008638AB" w:rsidRPr="008638AB" w:rsidRDefault="008638AB" w:rsidP="008638AB">
      <w:pPr>
        <w:ind w:left="720"/>
        <w:rPr>
          <w:rFonts w:cs="Arial"/>
          <w:lang w:val="en-US"/>
        </w:rPr>
      </w:pPr>
      <w:r w:rsidRPr="008638AB">
        <w:rPr>
          <w:rFonts w:cs="Arial"/>
          <w:lang w:val="en-US"/>
        </w:rPr>
        <w:object w:dxaOrig="1440" w:dyaOrig="1440" w14:anchorId="276416F3">
          <v:shape id="_x0000_i4227" type="#_x0000_t75" style="width:20.05pt;height:18.15pt" o:ole="">
            <v:imagedata r:id="rId46" o:title=""/>
          </v:shape>
          <w:control r:id="rId203" w:name="DefaultOcxName17319" w:shapeid="_x0000_i4227"/>
        </w:object>
      </w:r>
      <w:r w:rsidRPr="008638AB">
        <w:rPr>
          <w:rFonts w:cs="Arial"/>
          <w:lang w:val="en-US"/>
        </w:rPr>
        <w:t>Division</w:t>
      </w:r>
    </w:p>
    <w:p w14:paraId="4DA8140E" w14:textId="18B662CC" w:rsidR="008638AB" w:rsidRPr="008638AB" w:rsidRDefault="008638AB" w:rsidP="008638AB">
      <w:pPr>
        <w:ind w:left="720"/>
        <w:rPr>
          <w:rFonts w:cs="Arial"/>
          <w:lang w:val="en-US"/>
        </w:rPr>
      </w:pPr>
      <w:r w:rsidRPr="008638AB">
        <w:rPr>
          <w:rFonts w:cs="Arial"/>
          <w:lang w:val="en-US"/>
        </w:rPr>
        <w:object w:dxaOrig="1440" w:dyaOrig="1440" w14:anchorId="45D12BA3">
          <v:shape id="_x0000_i4226" type="#_x0000_t75" style="width:20.05pt;height:18.15pt" o:ole="">
            <v:imagedata r:id="rId46" o:title=""/>
          </v:shape>
          <w:control r:id="rId204" w:name="DefaultOcxName173191" w:shapeid="_x0000_i4226"/>
        </w:object>
      </w:r>
      <w:r w:rsidRPr="008638AB">
        <w:rPr>
          <w:rFonts w:cs="Arial"/>
          <w:lang w:val="en-US"/>
        </w:rPr>
        <w:t>Bulbs</w:t>
      </w:r>
    </w:p>
    <w:p w14:paraId="44163C78" w14:textId="0A52B3FD" w:rsidR="008638AB" w:rsidRPr="008638AB" w:rsidRDefault="008638AB" w:rsidP="008638AB">
      <w:pPr>
        <w:ind w:left="720"/>
        <w:rPr>
          <w:rFonts w:cs="Arial"/>
          <w:b/>
          <w:bCs/>
          <w:lang w:val="en-US"/>
        </w:rPr>
      </w:pPr>
      <w:r w:rsidRPr="008638AB">
        <w:rPr>
          <w:rFonts w:cs="Arial"/>
          <w:lang w:val="en-US"/>
        </w:rPr>
        <w:object w:dxaOrig="1440" w:dyaOrig="1440" w14:anchorId="0483F15F">
          <v:shape id="_x0000_i4225" type="#_x0000_t75" style="width:20.05pt;height:18.15pt" o:ole="">
            <v:imagedata r:id="rId46" o:title=""/>
          </v:shape>
          <w:control r:id="rId205" w:name="DefaultOcxName2429" w:shapeid="_x0000_i4225"/>
        </w:object>
      </w:r>
      <w:r w:rsidRPr="008638AB">
        <w:rPr>
          <w:rFonts w:cs="Arial"/>
          <w:lang w:val="en-US"/>
        </w:rPr>
        <w:t xml:space="preserve"> Other (please specify):  </w:t>
      </w:r>
    </w:p>
    <w:p w14:paraId="241AAA34" w14:textId="30EE44B4" w:rsidR="008638AB" w:rsidRPr="008638AB" w:rsidRDefault="008638AB" w:rsidP="008638AB">
      <w:pPr>
        <w:rPr>
          <w:rFonts w:cs="Arial"/>
          <w:b/>
          <w:bCs/>
          <w:lang w:val="en-US"/>
        </w:rPr>
      </w:pPr>
      <w:r w:rsidRPr="008638AB">
        <w:rPr>
          <w:rFonts w:cs="Arial"/>
          <w:b/>
          <w:bCs/>
          <w:lang w:val="en-US"/>
        </w:rPr>
        <w:object w:dxaOrig="1440" w:dyaOrig="1440" w14:anchorId="54CF853B">
          <v:shape id="_x0000_i4224" type="#_x0000_t75" style="width:20.05pt;height:18.15pt" o:ole="">
            <v:imagedata r:id="rId46" o:title=""/>
          </v:shape>
          <w:control r:id="rId206" w:name="DefaultOcxName24119" w:shapeid="_x0000_i4224"/>
        </w:object>
      </w:r>
      <w:r w:rsidRPr="008638AB">
        <w:rPr>
          <w:rFonts w:cs="Arial"/>
          <w:b/>
          <w:bCs/>
          <w:lang w:val="en-US"/>
        </w:rPr>
        <w:t xml:space="preserve"> Other (please specify):  </w:t>
      </w:r>
    </w:p>
    <w:p w14:paraId="2E0041DE" w14:textId="77777777" w:rsidR="008638AB" w:rsidRPr="008638AB" w:rsidRDefault="008638AB" w:rsidP="008638AB">
      <w:pPr>
        <w:rPr>
          <w:rFonts w:cs="Arial"/>
          <w:b/>
          <w:bCs/>
          <w:lang w:val="en-US"/>
        </w:rPr>
      </w:pPr>
    </w:p>
    <w:p w14:paraId="5AEBA53C" w14:textId="77777777" w:rsidR="008638AB" w:rsidRPr="008638AB" w:rsidRDefault="008638AB" w:rsidP="008638AB">
      <w:pPr>
        <w:jc w:val="left"/>
        <w:rPr>
          <w:lang w:val="en-US"/>
        </w:rPr>
      </w:pPr>
    </w:p>
    <w:tbl>
      <w:tblPr>
        <w:tblW w:w="412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0"/>
        <w:gridCol w:w="1280"/>
        <w:gridCol w:w="1988"/>
        <w:gridCol w:w="1418"/>
        <w:gridCol w:w="1278"/>
      </w:tblGrid>
      <w:tr w:rsidR="008638AB" w:rsidRPr="008638AB" w14:paraId="3C728380" w14:textId="77777777" w:rsidTr="00BB0EBB">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D2EC27F"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80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5E8317E" w14:textId="77777777" w:rsidR="008638AB" w:rsidRPr="008638AB" w:rsidRDefault="008638AB" w:rsidP="008638AB">
            <w:pPr>
              <w:jc w:val="left"/>
              <w:rPr>
                <w:rFonts w:cs="Arial"/>
                <w:b/>
                <w:bCs/>
                <w:caps/>
                <w:color w:val="003366"/>
                <w:sz w:val="17"/>
                <w:szCs w:val="17"/>
                <w:lang w:val="en-US"/>
              </w:rPr>
            </w:pPr>
            <w:hyperlink r:id="rId207" w:history="1">
              <w:r w:rsidRPr="008638AB">
                <w:rPr>
                  <w:rFonts w:cs="Arial"/>
                  <w:b/>
                  <w:bCs/>
                  <w:caps/>
                  <w:color w:val="0066CC"/>
                  <w:sz w:val="17"/>
                  <w:szCs w:val="17"/>
                  <w:u w:val="single"/>
                  <w:lang w:val="en-US"/>
                </w:rPr>
                <w:t>ENGLISH</w:t>
              </w:r>
            </w:hyperlink>
          </w:p>
        </w:tc>
        <w:tc>
          <w:tcPr>
            <w:tcW w:w="7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7BF80D2" w14:textId="77777777" w:rsidR="008638AB" w:rsidRPr="008638AB" w:rsidRDefault="008638AB" w:rsidP="008638AB">
            <w:pPr>
              <w:jc w:val="left"/>
              <w:rPr>
                <w:rFonts w:cs="Arial"/>
                <w:b/>
                <w:bCs/>
                <w:caps/>
                <w:color w:val="003366"/>
                <w:sz w:val="17"/>
                <w:szCs w:val="17"/>
                <w:lang w:val="en-US"/>
              </w:rPr>
            </w:pPr>
            <w:hyperlink r:id="rId208" w:history="1">
              <w:r w:rsidRPr="008638AB">
                <w:rPr>
                  <w:rFonts w:cs="Arial"/>
                  <w:b/>
                  <w:bCs/>
                  <w:caps/>
                  <w:color w:val="0066CC"/>
                  <w:sz w:val="17"/>
                  <w:szCs w:val="17"/>
                  <w:u w:val="single"/>
                  <w:lang w:val="en-US"/>
                </w:rPr>
                <w:t>FRANÇAIS</w:t>
              </w:r>
            </w:hyperlink>
          </w:p>
        </w:tc>
        <w:tc>
          <w:tcPr>
            <w:tcW w:w="12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8BDCE28" w14:textId="77777777" w:rsidR="008638AB" w:rsidRPr="008638AB" w:rsidRDefault="008638AB" w:rsidP="008638AB">
            <w:pPr>
              <w:jc w:val="left"/>
              <w:rPr>
                <w:rFonts w:cs="Arial"/>
                <w:b/>
                <w:bCs/>
                <w:caps/>
                <w:color w:val="003366"/>
                <w:sz w:val="17"/>
                <w:szCs w:val="17"/>
                <w:lang w:val="en-US"/>
              </w:rPr>
            </w:pPr>
            <w:hyperlink r:id="rId209" w:history="1">
              <w:r w:rsidRPr="008638AB">
                <w:rPr>
                  <w:rFonts w:cs="Arial"/>
                  <w:b/>
                  <w:bCs/>
                  <w:caps/>
                  <w:color w:val="0066CC"/>
                  <w:sz w:val="17"/>
                  <w:szCs w:val="17"/>
                  <w:u w:val="single"/>
                  <w:lang w:val="en-US"/>
                </w:rPr>
                <w:t>DEUTSCH</w:t>
              </w:r>
            </w:hyperlink>
          </w:p>
        </w:tc>
        <w:tc>
          <w:tcPr>
            <w:tcW w:w="87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49AB483" w14:textId="77777777" w:rsidR="008638AB" w:rsidRPr="008638AB" w:rsidRDefault="008638AB" w:rsidP="008638AB">
            <w:pPr>
              <w:jc w:val="left"/>
              <w:rPr>
                <w:rFonts w:cs="Arial"/>
                <w:b/>
                <w:bCs/>
                <w:caps/>
                <w:color w:val="003366"/>
                <w:sz w:val="17"/>
                <w:szCs w:val="17"/>
                <w:lang w:val="en-US"/>
              </w:rPr>
            </w:pPr>
            <w:hyperlink r:id="rId210" w:history="1">
              <w:r w:rsidRPr="008638AB">
                <w:rPr>
                  <w:rFonts w:cs="Arial"/>
                  <w:b/>
                  <w:bCs/>
                  <w:caps/>
                  <w:color w:val="0066CC"/>
                  <w:sz w:val="17"/>
                  <w:szCs w:val="17"/>
                  <w:u w:val="single"/>
                  <w:lang w:val="en-US"/>
                </w:rPr>
                <w:t>ESPAÑOL</w:t>
              </w:r>
            </w:hyperlink>
          </w:p>
        </w:tc>
        <w:tc>
          <w:tcPr>
            <w:tcW w:w="7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E0BF994" w14:textId="77777777" w:rsidR="008638AB" w:rsidRPr="008638AB" w:rsidRDefault="008638AB" w:rsidP="008638AB">
            <w:pPr>
              <w:jc w:val="left"/>
              <w:rPr>
                <w:rFonts w:cs="Arial"/>
                <w:b/>
                <w:bCs/>
                <w:caps/>
                <w:color w:val="003366"/>
                <w:sz w:val="17"/>
                <w:szCs w:val="17"/>
                <w:lang w:val="en-US"/>
              </w:rPr>
            </w:pPr>
            <w:hyperlink r:id="rId211" w:history="1">
              <w:r w:rsidRPr="008638AB">
                <w:rPr>
                  <w:rFonts w:cs="Arial"/>
                  <w:b/>
                  <w:bCs/>
                  <w:caps/>
                  <w:color w:val="0066CC"/>
                  <w:sz w:val="17"/>
                  <w:szCs w:val="17"/>
                  <w:u w:val="single"/>
                  <w:lang w:val="en-US"/>
                </w:rPr>
                <w:t>LATIN</w:t>
              </w:r>
            </w:hyperlink>
          </w:p>
        </w:tc>
      </w:tr>
      <w:tr w:rsidR="008638AB" w:rsidRPr="008638AB" w14:paraId="3DEA601F"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02B8C1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174</w:t>
            </w:r>
          </w:p>
        </w:tc>
        <w:tc>
          <w:tcPr>
            <w:tcW w:w="80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A9DF8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Iris (bulbous)</w:t>
            </w:r>
          </w:p>
        </w:tc>
        <w:tc>
          <w:tcPr>
            <w:tcW w:w="7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F09549"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Iris (bulbeux)</w:t>
            </w:r>
          </w:p>
        </w:tc>
        <w:tc>
          <w:tcPr>
            <w:tcW w:w="123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9BCC30"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Iris (zwiebelbildende)</w:t>
            </w:r>
          </w:p>
        </w:tc>
        <w:tc>
          <w:tcPr>
            <w:tcW w:w="87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7F52FE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Lirio (bulboso)</w:t>
            </w:r>
          </w:p>
        </w:tc>
        <w:tc>
          <w:tcPr>
            <w:tcW w:w="77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43B319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Iris L.</w:t>
            </w:r>
          </w:p>
        </w:tc>
      </w:tr>
    </w:tbl>
    <w:p w14:paraId="63765F2D" w14:textId="77777777" w:rsidR="008638AB" w:rsidRPr="008638AB" w:rsidRDefault="008638AB" w:rsidP="008638AB">
      <w:pPr>
        <w:jc w:val="left"/>
        <w:rPr>
          <w:lang w:val="en-US"/>
        </w:rPr>
      </w:pPr>
    </w:p>
    <w:p w14:paraId="4F2E19FD"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36A7D42E"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5F83B74F" w14:textId="77777777" w:rsidR="008638AB" w:rsidRPr="008638AB" w:rsidRDefault="008638AB" w:rsidP="008638AB">
      <w:pPr>
        <w:ind w:left="720"/>
        <w:rPr>
          <w:rFonts w:cs="Arial"/>
          <w:lang w:val="en-US"/>
        </w:rPr>
      </w:pPr>
    </w:p>
    <w:p w14:paraId="5B1C404B" w14:textId="7C9E92A3" w:rsidR="008638AB" w:rsidRPr="008638AB" w:rsidRDefault="008638AB" w:rsidP="008638AB">
      <w:pPr>
        <w:rPr>
          <w:rFonts w:cs="Arial"/>
          <w:lang w:val="en-US"/>
        </w:rPr>
      </w:pPr>
      <w:r w:rsidRPr="008638AB">
        <w:rPr>
          <w:rFonts w:cs="Arial"/>
          <w:lang w:val="en-US"/>
        </w:rPr>
        <w:object w:dxaOrig="1440" w:dyaOrig="1440" w14:anchorId="3836F95B">
          <v:shape id="_x0000_i4223" type="#_x0000_t75" style="width:20.05pt;height:18.15pt" o:ole="">
            <v:imagedata r:id="rId46" o:title=""/>
          </v:shape>
          <w:control r:id="rId212" w:name="DefaultOcxName1620" w:shapeid="_x0000_i4223"/>
        </w:object>
      </w:r>
      <w:r w:rsidRPr="008638AB">
        <w:rPr>
          <w:rFonts w:cs="Arial"/>
          <w:b/>
          <w:bCs/>
          <w:lang w:val="en-US"/>
        </w:rPr>
        <w:t>Vegetatively propagated varieties</w:t>
      </w:r>
    </w:p>
    <w:p w14:paraId="65DB5AFB" w14:textId="38F9CE1C" w:rsidR="008638AB" w:rsidRPr="008638AB" w:rsidRDefault="008638AB" w:rsidP="008638AB">
      <w:pPr>
        <w:ind w:left="720"/>
        <w:rPr>
          <w:rFonts w:cs="Arial"/>
          <w:lang w:val="en-US"/>
        </w:rPr>
      </w:pPr>
      <w:r w:rsidRPr="008638AB">
        <w:rPr>
          <w:rFonts w:cs="Arial"/>
          <w:lang w:val="en-US"/>
        </w:rPr>
        <w:object w:dxaOrig="1440" w:dyaOrig="1440" w14:anchorId="3008F87E">
          <v:shape id="_x0000_i4222" type="#_x0000_t75" style="width:20.05pt;height:18.15pt" o:ole="">
            <v:imagedata r:id="rId46" o:title=""/>
          </v:shape>
          <w:control r:id="rId213" w:name="DefaultOcxName17220" w:shapeid="_x0000_i4222"/>
        </w:object>
      </w:r>
      <w:r w:rsidRPr="008638AB">
        <w:rPr>
          <w:rFonts w:cs="Arial"/>
          <w:lang w:val="en-US"/>
        </w:rPr>
        <w:t>in vitro propagation</w:t>
      </w:r>
    </w:p>
    <w:p w14:paraId="2B3E31F1" w14:textId="5394F7F1" w:rsidR="008638AB" w:rsidRPr="008638AB" w:rsidRDefault="008638AB" w:rsidP="008638AB">
      <w:pPr>
        <w:ind w:left="720"/>
        <w:rPr>
          <w:rFonts w:cs="Arial"/>
          <w:lang w:val="en-US"/>
        </w:rPr>
      </w:pPr>
      <w:r w:rsidRPr="008638AB">
        <w:rPr>
          <w:rFonts w:cs="Arial"/>
          <w:lang w:val="en-US"/>
        </w:rPr>
        <w:object w:dxaOrig="1440" w:dyaOrig="1440" w14:anchorId="6331CAD8">
          <v:shape id="_x0000_i4221" type="#_x0000_t75" style="width:20.05pt;height:18.15pt" o:ole="">
            <v:imagedata r:id="rId46" o:title=""/>
          </v:shape>
          <w:control r:id="rId214" w:name="DefaultOcxName173192" w:shapeid="_x0000_i4221"/>
        </w:object>
      </w:r>
      <w:r w:rsidRPr="008638AB">
        <w:rPr>
          <w:rFonts w:cs="Arial"/>
          <w:lang w:val="en-US"/>
        </w:rPr>
        <w:t>Division</w:t>
      </w:r>
    </w:p>
    <w:p w14:paraId="0C0EAD77" w14:textId="1E328D55" w:rsidR="008638AB" w:rsidRPr="008638AB" w:rsidRDefault="008638AB" w:rsidP="008638AB">
      <w:pPr>
        <w:ind w:left="720"/>
        <w:rPr>
          <w:rFonts w:cs="Arial"/>
          <w:lang w:val="en-US"/>
        </w:rPr>
      </w:pPr>
      <w:r w:rsidRPr="008638AB">
        <w:rPr>
          <w:rFonts w:cs="Arial"/>
          <w:lang w:val="en-US"/>
        </w:rPr>
        <w:object w:dxaOrig="1440" w:dyaOrig="1440" w14:anchorId="083FAED8">
          <v:shape id="_x0000_i4220" type="#_x0000_t75" style="width:20.05pt;height:18.15pt" o:ole="">
            <v:imagedata r:id="rId46" o:title=""/>
          </v:shape>
          <w:control r:id="rId215" w:name="DefaultOcxName173193" w:shapeid="_x0000_i4220"/>
        </w:object>
      </w:r>
      <w:r w:rsidRPr="008638AB">
        <w:rPr>
          <w:rFonts w:cs="Arial"/>
          <w:lang w:val="en-US"/>
        </w:rPr>
        <w:t>Bulbs</w:t>
      </w:r>
    </w:p>
    <w:p w14:paraId="2A216993" w14:textId="7B28446F" w:rsidR="008638AB" w:rsidRPr="008638AB" w:rsidRDefault="008638AB" w:rsidP="008638AB">
      <w:pPr>
        <w:ind w:left="720"/>
        <w:rPr>
          <w:rFonts w:cs="Arial"/>
          <w:b/>
          <w:bCs/>
          <w:lang w:val="en-US"/>
        </w:rPr>
      </w:pPr>
      <w:r w:rsidRPr="008638AB">
        <w:rPr>
          <w:rFonts w:cs="Arial"/>
          <w:lang w:val="en-US"/>
        </w:rPr>
        <w:object w:dxaOrig="1440" w:dyaOrig="1440" w14:anchorId="0E2336F0">
          <v:shape id="_x0000_i4219" type="#_x0000_t75" style="width:20.05pt;height:18.15pt" o:ole="">
            <v:imagedata r:id="rId46" o:title=""/>
          </v:shape>
          <w:control r:id="rId216" w:name="DefaultOcxName2430" w:shapeid="_x0000_i4219"/>
        </w:object>
      </w:r>
      <w:r w:rsidRPr="008638AB">
        <w:rPr>
          <w:rFonts w:cs="Arial"/>
          <w:lang w:val="en-US"/>
        </w:rPr>
        <w:t xml:space="preserve"> Other (please specify):  </w:t>
      </w:r>
    </w:p>
    <w:p w14:paraId="5EDC00D8" w14:textId="6D7265DA" w:rsidR="008638AB" w:rsidRPr="008638AB" w:rsidRDefault="008638AB" w:rsidP="008638AB">
      <w:pPr>
        <w:rPr>
          <w:rFonts w:cs="Arial"/>
          <w:b/>
          <w:bCs/>
          <w:lang w:val="en-US"/>
        </w:rPr>
      </w:pPr>
      <w:r w:rsidRPr="008638AB">
        <w:rPr>
          <w:rFonts w:cs="Arial"/>
          <w:b/>
          <w:bCs/>
          <w:lang w:val="en-US"/>
        </w:rPr>
        <w:object w:dxaOrig="1440" w:dyaOrig="1440" w14:anchorId="77FF5DF1">
          <v:shape id="_x0000_i4218" type="#_x0000_t75" style="width:20.05pt;height:18.15pt" o:ole="">
            <v:imagedata r:id="rId46" o:title=""/>
          </v:shape>
          <w:control r:id="rId217" w:name="DefaultOcxName24120" w:shapeid="_x0000_i4218"/>
        </w:object>
      </w:r>
      <w:r w:rsidRPr="008638AB">
        <w:rPr>
          <w:rFonts w:cs="Arial"/>
          <w:b/>
          <w:bCs/>
          <w:lang w:val="en-US"/>
        </w:rPr>
        <w:t xml:space="preserve"> Other (please specify):  </w:t>
      </w:r>
    </w:p>
    <w:p w14:paraId="39195382" w14:textId="77777777" w:rsidR="008638AB" w:rsidRPr="008638AB" w:rsidRDefault="008638AB" w:rsidP="008638AB">
      <w:pPr>
        <w:rPr>
          <w:rFonts w:cs="Arial"/>
          <w:b/>
          <w:bCs/>
          <w:lang w:val="en-US"/>
        </w:rPr>
      </w:pPr>
    </w:p>
    <w:p w14:paraId="1BA5716E" w14:textId="77777777" w:rsidR="008638AB" w:rsidRPr="008638AB" w:rsidRDefault="008638AB" w:rsidP="008638AB">
      <w:pPr>
        <w:jc w:val="left"/>
        <w:rPr>
          <w:lang w:val="en-US"/>
        </w:rPr>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246"/>
        <w:gridCol w:w="1473"/>
        <w:gridCol w:w="1638"/>
        <w:gridCol w:w="1485"/>
        <w:gridCol w:w="2834"/>
      </w:tblGrid>
      <w:tr w:rsidR="008638AB" w:rsidRPr="008638AB" w14:paraId="55334F33" w14:textId="77777777" w:rsidTr="00BB0EBB">
        <w:trPr>
          <w:tblCellSpacing w:w="15" w:type="dxa"/>
        </w:trPr>
        <w:tc>
          <w:tcPr>
            <w:tcW w:w="3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4FD3C37"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6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1FBC6BF" w14:textId="77777777" w:rsidR="008638AB" w:rsidRPr="008638AB" w:rsidRDefault="008638AB" w:rsidP="008638AB">
            <w:pPr>
              <w:jc w:val="left"/>
              <w:rPr>
                <w:rFonts w:cs="Arial"/>
                <w:b/>
                <w:bCs/>
                <w:caps/>
                <w:color w:val="003366"/>
                <w:sz w:val="17"/>
                <w:szCs w:val="17"/>
                <w:lang w:val="en-US"/>
              </w:rPr>
            </w:pPr>
            <w:hyperlink r:id="rId218" w:history="1">
              <w:r w:rsidRPr="008638AB">
                <w:rPr>
                  <w:rFonts w:cs="Arial"/>
                  <w:b/>
                  <w:bCs/>
                  <w:caps/>
                  <w:color w:val="0066CC"/>
                  <w:sz w:val="17"/>
                  <w:szCs w:val="17"/>
                  <w:u w:val="single"/>
                  <w:lang w:val="en-US"/>
                </w:rPr>
                <w:t>ENGLISH</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047323" w14:textId="77777777" w:rsidR="008638AB" w:rsidRPr="008638AB" w:rsidRDefault="008638AB" w:rsidP="008638AB">
            <w:pPr>
              <w:jc w:val="left"/>
              <w:rPr>
                <w:rFonts w:cs="Arial"/>
                <w:b/>
                <w:bCs/>
                <w:caps/>
                <w:color w:val="003366"/>
                <w:sz w:val="17"/>
                <w:szCs w:val="17"/>
                <w:lang w:val="en-US"/>
              </w:rPr>
            </w:pPr>
            <w:hyperlink r:id="rId219" w:history="1">
              <w:r w:rsidRPr="008638AB">
                <w:rPr>
                  <w:rFonts w:cs="Arial"/>
                  <w:b/>
                  <w:bCs/>
                  <w:caps/>
                  <w:color w:val="0066CC"/>
                  <w:sz w:val="17"/>
                  <w:szCs w:val="17"/>
                  <w:u w:val="single"/>
                  <w:lang w:val="en-US"/>
                </w:rPr>
                <w:t>FRANÇAIS</w:t>
              </w:r>
            </w:hyperlink>
          </w:p>
        </w:tc>
        <w:tc>
          <w:tcPr>
            <w:tcW w:w="8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CC1F954" w14:textId="77777777" w:rsidR="008638AB" w:rsidRPr="008638AB" w:rsidRDefault="008638AB" w:rsidP="008638AB">
            <w:pPr>
              <w:jc w:val="left"/>
              <w:rPr>
                <w:rFonts w:cs="Arial"/>
                <w:b/>
                <w:bCs/>
                <w:caps/>
                <w:color w:val="003366"/>
                <w:sz w:val="17"/>
                <w:szCs w:val="17"/>
                <w:lang w:val="en-US"/>
              </w:rPr>
            </w:pPr>
            <w:hyperlink r:id="rId220" w:history="1">
              <w:r w:rsidRPr="008638AB">
                <w:rPr>
                  <w:rFonts w:cs="Arial"/>
                  <w:b/>
                  <w:bCs/>
                  <w:caps/>
                  <w:color w:val="0066CC"/>
                  <w:sz w:val="17"/>
                  <w:szCs w:val="17"/>
                  <w:u w:val="single"/>
                  <w:lang w:val="en-US"/>
                </w:rPr>
                <w:t>DEUTSCH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886EFC4" w14:textId="77777777" w:rsidR="008638AB" w:rsidRPr="008638AB" w:rsidRDefault="008638AB" w:rsidP="008638AB">
            <w:pPr>
              <w:jc w:val="left"/>
              <w:rPr>
                <w:rFonts w:cs="Arial"/>
                <w:b/>
                <w:bCs/>
                <w:caps/>
                <w:color w:val="003366"/>
                <w:sz w:val="17"/>
                <w:szCs w:val="17"/>
                <w:lang w:val="en-US"/>
              </w:rPr>
            </w:pPr>
            <w:hyperlink r:id="rId221" w:history="1">
              <w:r w:rsidRPr="008638AB">
                <w:rPr>
                  <w:rFonts w:cs="Arial"/>
                  <w:b/>
                  <w:bCs/>
                  <w:caps/>
                  <w:color w:val="0066CC"/>
                  <w:sz w:val="17"/>
                  <w:szCs w:val="17"/>
                  <w:u w:val="single"/>
                  <w:lang w:val="en-US"/>
                </w:rPr>
                <w:t>ESPAÑOL</w:t>
              </w:r>
            </w:hyperlink>
          </w:p>
        </w:tc>
        <w:tc>
          <w:tcPr>
            <w:tcW w:w="149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A933C0" w14:textId="77777777" w:rsidR="008638AB" w:rsidRPr="008638AB" w:rsidRDefault="008638AB" w:rsidP="008638AB">
            <w:pPr>
              <w:jc w:val="left"/>
              <w:rPr>
                <w:rFonts w:cs="Arial"/>
                <w:b/>
                <w:bCs/>
                <w:caps/>
                <w:color w:val="003366"/>
                <w:sz w:val="17"/>
                <w:szCs w:val="17"/>
                <w:lang w:val="en-US"/>
              </w:rPr>
            </w:pPr>
            <w:hyperlink r:id="rId222" w:history="1">
              <w:r w:rsidRPr="008638AB">
                <w:rPr>
                  <w:rFonts w:cs="Arial"/>
                  <w:b/>
                  <w:bCs/>
                  <w:caps/>
                  <w:color w:val="0066CC"/>
                  <w:sz w:val="17"/>
                  <w:szCs w:val="17"/>
                  <w:u w:val="single"/>
                  <w:lang w:val="en-US"/>
                </w:rPr>
                <w:t>LATIN</w:t>
              </w:r>
            </w:hyperlink>
          </w:p>
        </w:tc>
      </w:tr>
      <w:tr w:rsidR="008638AB" w:rsidRPr="008638AB" w14:paraId="00CFCD46"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C723A8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214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53B650B"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Catharanthus</w:t>
            </w:r>
          </w:p>
        </w:tc>
        <w:tc>
          <w:tcPr>
            <w:tcW w:w="7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A02C5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Pervenche de Madagascar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5D1DB2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Zimmerimmergrün</w:t>
            </w:r>
          </w:p>
        </w:tc>
        <w:tc>
          <w:tcPr>
            <w:tcW w:w="77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ED2117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Vinca pervinca</w:t>
            </w:r>
          </w:p>
        </w:tc>
        <w:tc>
          <w:tcPr>
            <w:tcW w:w="149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BF4939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Catharanthus roseus (L.) G. Don</w:t>
            </w:r>
          </w:p>
        </w:tc>
      </w:tr>
    </w:tbl>
    <w:p w14:paraId="3F02A4BC" w14:textId="77777777" w:rsidR="008638AB" w:rsidRPr="008638AB" w:rsidRDefault="008638AB" w:rsidP="008638AB">
      <w:pPr>
        <w:jc w:val="left"/>
        <w:rPr>
          <w:lang w:val="en-US"/>
        </w:rPr>
      </w:pPr>
    </w:p>
    <w:p w14:paraId="6376A3E0"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5979BD0A"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p>
    <w:p w14:paraId="2E55FB5B" w14:textId="77777777" w:rsidR="008638AB" w:rsidRPr="008638AB" w:rsidRDefault="008638AB" w:rsidP="008638AB">
      <w:pPr>
        <w:ind w:left="720"/>
        <w:rPr>
          <w:rFonts w:cs="Arial"/>
          <w:lang w:val="en-US"/>
        </w:rPr>
      </w:pPr>
      <w:r w:rsidRPr="008638AB">
        <w:rPr>
          <w:rFonts w:cs="Arial"/>
          <w:lang w:val="en-US"/>
        </w:rPr>
        <w:t xml:space="preserve"> </w:t>
      </w:r>
    </w:p>
    <w:p w14:paraId="339899EA" w14:textId="52DB8D47" w:rsidR="008638AB" w:rsidRPr="008638AB" w:rsidRDefault="008638AB" w:rsidP="008638AB">
      <w:pPr>
        <w:rPr>
          <w:rFonts w:cs="Arial"/>
          <w:lang w:val="en-US"/>
        </w:rPr>
      </w:pPr>
      <w:r w:rsidRPr="008638AB">
        <w:rPr>
          <w:rFonts w:cs="Arial"/>
          <w:lang w:val="en-US"/>
        </w:rPr>
        <w:object w:dxaOrig="1440" w:dyaOrig="1440" w14:anchorId="1AC3CEB4">
          <v:shape id="_x0000_i4217" type="#_x0000_t75" style="width:20.05pt;height:18.15pt" o:ole="">
            <v:imagedata r:id="rId46" o:title=""/>
          </v:shape>
          <w:control r:id="rId223" w:name="DefaultOcxName1621" w:shapeid="_x0000_i4217"/>
        </w:object>
      </w:r>
      <w:r w:rsidRPr="008638AB">
        <w:rPr>
          <w:rFonts w:cs="Arial"/>
          <w:b/>
          <w:bCs/>
          <w:lang w:val="en-US"/>
        </w:rPr>
        <w:t>Vegetatively propagated varieties</w:t>
      </w:r>
    </w:p>
    <w:p w14:paraId="00558745" w14:textId="48B129CD" w:rsidR="008638AB" w:rsidRPr="008638AB" w:rsidRDefault="008638AB" w:rsidP="008638AB">
      <w:pPr>
        <w:ind w:left="720"/>
        <w:rPr>
          <w:rFonts w:cs="Arial"/>
          <w:lang w:val="en-US"/>
        </w:rPr>
      </w:pPr>
      <w:r w:rsidRPr="008638AB">
        <w:rPr>
          <w:rFonts w:cs="Arial"/>
          <w:lang w:val="en-US"/>
        </w:rPr>
        <w:object w:dxaOrig="1440" w:dyaOrig="1440" w14:anchorId="64DD9572">
          <v:shape id="_x0000_i4216" type="#_x0000_t75" style="width:20.05pt;height:18.15pt" o:ole="">
            <v:imagedata r:id="rId46" o:title=""/>
          </v:shape>
          <w:control r:id="rId224" w:name="DefaultOcxName17122" w:shapeid="_x0000_i4216"/>
        </w:object>
      </w:r>
      <w:r w:rsidRPr="008638AB">
        <w:rPr>
          <w:rFonts w:cs="Arial"/>
          <w:lang w:val="en-US"/>
        </w:rPr>
        <w:t>Cuttings</w:t>
      </w:r>
    </w:p>
    <w:p w14:paraId="6C330CB3" w14:textId="779E3488" w:rsidR="008638AB" w:rsidRPr="008638AB" w:rsidRDefault="008638AB" w:rsidP="008638AB">
      <w:pPr>
        <w:ind w:left="720"/>
        <w:rPr>
          <w:rFonts w:cs="Arial"/>
          <w:lang w:val="en-US"/>
        </w:rPr>
      </w:pPr>
      <w:r w:rsidRPr="008638AB">
        <w:rPr>
          <w:rFonts w:cs="Arial"/>
          <w:lang w:val="en-US"/>
        </w:rPr>
        <w:object w:dxaOrig="1440" w:dyaOrig="1440" w14:anchorId="23BB3040">
          <v:shape id="_x0000_i4215" type="#_x0000_t75" style="width:20.05pt;height:18.15pt" o:ole="">
            <v:imagedata r:id="rId46" o:title=""/>
          </v:shape>
          <w:control r:id="rId225" w:name="DefaultOcxName17221" w:shapeid="_x0000_i4215"/>
        </w:object>
      </w:r>
      <w:r w:rsidRPr="008638AB">
        <w:rPr>
          <w:rFonts w:cs="Arial"/>
          <w:lang w:val="en-US"/>
        </w:rPr>
        <w:t>in vitro propagation</w:t>
      </w:r>
    </w:p>
    <w:p w14:paraId="7D7B166D" w14:textId="5D73893F" w:rsidR="008638AB" w:rsidRPr="008638AB" w:rsidRDefault="008638AB" w:rsidP="008638AB">
      <w:pPr>
        <w:ind w:left="720"/>
        <w:rPr>
          <w:rFonts w:cs="Arial"/>
          <w:b/>
          <w:bCs/>
          <w:lang w:val="en-US"/>
        </w:rPr>
      </w:pPr>
      <w:r w:rsidRPr="008638AB">
        <w:rPr>
          <w:rFonts w:cs="Arial"/>
          <w:lang w:val="en-US"/>
        </w:rPr>
        <w:object w:dxaOrig="1440" w:dyaOrig="1440" w14:anchorId="5F36C810">
          <v:shape id="_x0000_i4214" type="#_x0000_t75" style="width:20.05pt;height:18.15pt" o:ole="">
            <v:imagedata r:id="rId46" o:title=""/>
          </v:shape>
          <w:control r:id="rId226" w:name="DefaultOcxName2431" w:shapeid="_x0000_i4214"/>
        </w:object>
      </w:r>
      <w:r w:rsidRPr="008638AB">
        <w:rPr>
          <w:rFonts w:cs="Arial"/>
          <w:lang w:val="en-US"/>
        </w:rPr>
        <w:t xml:space="preserve"> Other (please specify):  </w:t>
      </w:r>
    </w:p>
    <w:p w14:paraId="7618554C" w14:textId="4B63AD45" w:rsidR="008638AB" w:rsidRPr="008638AB" w:rsidRDefault="008638AB" w:rsidP="008638AB">
      <w:pPr>
        <w:rPr>
          <w:rFonts w:cs="Arial"/>
          <w:b/>
          <w:bCs/>
          <w:lang w:val="en-US"/>
        </w:rPr>
      </w:pPr>
      <w:r w:rsidRPr="008638AB">
        <w:rPr>
          <w:rFonts w:cs="Arial"/>
          <w:b/>
          <w:bCs/>
          <w:lang w:val="en-US"/>
        </w:rPr>
        <w:object w:dxaOrig="1440" w:dyaOrig="1440" w14:anchorId="53A5EC39">
          <v:shape id="_x0000_i4213" type="#_x0000_t75" style="width:20.05pt;height:18.15pt" o:ole="">
            <v:imagedata r:id="rId46" o:title=""/>
          </v:shape>
          <w:control r:id="rId227" w:name="DefaultOcxName24121" w:shapeid="_x0000_i4213"/>
        </w:object>
      </w:r>
      <w:r w:rsidRPr="008638AB">
        <w:rPr>
          <w:rFonts w:cs="Arial"/>
          <w:b/>
          <w:bCs/>
          <w:lang w:val="en-US"/>
        </w:rPr>
        <w:t xml:space="preserve"> Other (please specify):  </w:t>
      </w:r>
    </w:p>
    <w:p w14:paraId="1E8D2EA3" w14:textId="77777777" w:rsidR="008638AB" w:rsidRPr="008638AB" w:rsidRDefault="008638AB" w:rsidP="008638AB">
      <w:pPr>
        <w:rPr>
          <w:rFonts w:cs="Arial"/>
          <w:b/>
          <w:bCs/>
          <w:lang w:val="en-US"/>
        </w:rPr>
      </w:pPr>
    </w:p>
    <w:p w14:paraId="2942D797" w14:textId="77777777" w:rsidR="008638AB" w:rsidRPr="008638AB" w:rsidRDefault="008638AB" w:rsidP="008638AB">
      <w:pPr>
        <w:rPr>
          <w:rFonts w:cs="Arial"/>
          <w:b/>
          <w:bCs/>
          <w:lang w:val="en-US"/>
        </w:rPr>
      </w:pPr>
    </w:p>
    <w:p w14:paraId="0455946D" w14:textId="77777777" w:rsidR="008638AB" w:rsidRPr="008638AB" w:rsidRDefault="008638AB" w:rsidP="008638AB">
      <w:pPr>
        <w:jc w:val="left"/>
        <w:rPr>
          <w:lang w:val="en-US"/>
        </w:rPr>
      </w:pPr>
      <w:r w:rsidRPr="008638AB">
        <w:rPr>
          <w:lang w:val="en-US"/>
        </w:rPr>
        <w:br w:type="page"/>
      </w:r>
    </w:p>
    <w:p w14:paraId="622BC188" w14:textId="77777777" w:rsidR="008638AB" w:rsidRPr="008638AB" w:rsidRDefault="008638AB" w:rsidP="008638AB">
      <w:pPr>
        <w:jc w:val="left"/>
        <w:rPr>
          <w:lang w:val="en-US"/>
        </w:rPr>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726"/>
        <w:gridCol w:w="1557"/>
        <w:gridCol w:w="1562"/>
        <w:gridCol w:w="1561"/>
        <w:gridCol w:w="1561"/>
      </w:tblGrid>
      <w:tr w:rsidR="008638AB" w:rsidRPr="008638AB" w14:paraId="58E2D6CE" w14:textId="77777777" w:rsidTr="00BB0EBB">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AC777E"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9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A70E4A1" w14:textId="77777777" w:rsidR="008638AB" w:rsidRPr="008638AB" w:rsidRDefault="008638AB" w:rsidP="008638AB">
            <w:pPr>
              <w:jc w:val="left"/>
              <w:rPr>
                <w:rFonts w:cs="Arial"/>
                <w:b/>
                <w:bCs/>
                <w:caps/>
                <w:color w:val="003366"/>
                <w:sz w:val="17"/>
                <w:szCs w:val="17"/>
                <w:lang w:val="en-US"/>
              </w:rPr>
            </w:pPr>
            <w:hyperlink r:id="rId228" w:history="1">
              <w:r w:rsidRPr="008638AB">
                <w:rPr>
                  <w:rFonts w:cs="Arial"/>
                  <w:b/>
                  <w:bCs/>
                  <w:caps/>
                  <w:color w:val="0066CC"/>
                  <w:sz w:val="17"/>
                  <w:szCs w:val="17"/>
                  <w:u w:val="single"/>
                  <w:lang w:val="en-US"/>
                </w:rPr>
                <w:t>ENGLISH</w:t>
              </w:r>
            </w:hyperlink>
          </w:p>
        </w:tc>
        <w:tc>
          <w:tcPr>
            <w:tcW w:w="8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7FFD5BE" w14:textId="77777777" w:rsidR="008638AB" w:rsidRPr="008638AB" w:rsidRDefault="008638AB" w:rsidP="008638AB">
            <w:pPr>
              <w:jc w:val="left"/>
              <w:rPr>
                <w:rFonts w:cs="Arial"/>
                <w:b/>
                <w:bCs/>
                <w:caps/>
                <w:color w:val="003366"/>
                <w:sz w:val="17"/>
                <w:szCs w:val="17"/>
                <w:lang w:val="en-US"/>
              </w:rPr>
            </w:pPr>
            <w:hyperlink r:id="rId229" w:history="1">
              <w:r w:rsidRPr="008638AB">
                <w:rPr>
                  <w:rFonts w:cs="Arial"/>
                  <w:b/>
                  <w:bCs/>
                  <w:caps/>
                  <w:color w:val="0066CC"/>
                  <w:sz w:val="17"/>
                  <w:szCs w:val="17"/>
                  <w:u w:val="single"/>
                  <w:lang w:val="en-US"/>
                </w:rPr>
                <w:t>FRANÇAIS</w:t>
              </w:r>
            </w:hyperlink>
          </w:p>
        </w:tc>
        <w:tc>
          <w:tcPr>
            <w:tcW w:w="88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CB7D162" w14:textId="77777777" w:rsidR="008638AB" w:rsidRPr="008638AB" w:rsidRDefault="008638AB" w:rsidP="008638AB">
            <w:pPr>
              <w:jc w:val="left"/>
              <w:rPr>
                <w:rFonts w:cs="Arial"/>
                <w:b/>
                <w:bCs/>
                <w:caps/>
                <w:color w:val="003366"/>
                <w:sz w:val="17"/>
                <w:szCs w:val="17"/>
                <w:lang w:val="en-US"/>
              </w:rPr>
            </w:pPr>
            <w:hyperlink r:id="rId230" w:history="1">
              <w:r w:rsidRPr="008638AB">
                <w:rPr>
                  <w:rFonts w:cs="Arial"/>
                  <w:b/>
                  <w:bCs/>
                  <w:caps/>
                  <w:color w:val="0066CC"/>
                  <w:sz w:val="17"/>
                  <w:szCs w:val="17"/>
                  <w:u w:val="single"/>
                  <w:lang w:val="en-US"/>
                </w:rPr>
                <w:t>DEUTSCH</w:t>
              </w:r>
            </w:hyperlink>
          </w:p>
        </w:tc>
        <w:tc>
          <w:tcPr>
            <w:tcW w:w="8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2E88401" w14:textId="77777777" w:rsidR="008638AB" w:rsidRPr="008638AB" w:rsidRDefault="008638AB" w:rsidP="008638AB">
            <w:pPr>
              <w:jc w:val="left"/>
              <w:rPr>
                <w:rFonts w:cs="Arial"/>
                <w:b/>
                <w:bCs/>
                <w:caps/>
                <w:color w:val="003366"/>
                <w:sz w:val="17"/>
                <w:szCs w:val="17"/>
                <w:lang w:val="en-US"/>
              </w:rPr>
            </w:pPr>
            <w:hyperlink r:id="rId231" w:history="1">
              <w:r w:rsidRPr="008638AB">
                <w:rPr>
                  <w:rFonts w:cs="Arial"/>
                  <w:b/>
                  <w:bCs/>
                  <w:caps/>
                  <w:color w:val="0066CC"/>
                  <w:sz w:val="17"/>
                  <w:szCs w:val="17"/>
                  <w:u w:val="single"/>
                  <w:lang w:val="en-US"/>
                </w:rPr>
                <w:t>ESPAÑOL</w:t>
              </w:r>
            </w:hyperlink>
          </w:p>
        </w:tc>
        <w:tc>
          <w:tcPr>
            <w:tcW w:w="8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D1CE750" w14:textId="77777777" w:rsidR="008638AB" w:rsidRPr="008638AB" w:rsidRDefault="008638AB" w:rsidP="008638AB">
            <w:pPr>
              <w:jc w:val="left"/>
              <w:rPr>
                <w:rFonts w:cs="Arial"/>
                <w:b/>
                <w:bCs/>
                <w:caps/>
                <w:color w:val="003366"/>
                <w:sz w:val="17"/>
                <w:szCs w:val="17"/>
                <w:lang w:val="en-US"/>
              </w:rPr>
            </w:pPr>
            <w:hyperlink r:id="rId232" w:history="1">
              <w:r w:rsidRPr="008638AB">
                <w:rPr>
                  <w:rFonts w:cs="Arial"/>
                  <w:b/>
                  <w:bCs/>
                  <w:caps/>
                  <w:color w:val="0066CC"/>
                  <w:sz w:val="17"/>
                  <w:szCs w:val="17"/>
                  <w:u w:val="single"/>
                  <w:lang w:val="en-US"/>
                </w:rPr>
                <w:t>LATIN</w:t>
              </w:r>
            </w:hyperlink>
          </w:p>
        </w:tc>
      </w:tr>
      <w:tr w:rsidR="008638AB" w:rsidRPr="008638AB" w14:paraId="551F5435"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15788A9"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216</w:t>
            </w:r>
          </w:p>
        </w:tc>
        <w:tc>
          <w:tcPr>
            <w:tcW w:w="98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6227D7B" w14:textId="77777777" w:rsidR="008638AB" w:rsidRPr="008638AB" w:rsidRDefault="008638AB" w:rsidP="008638AB">
            <w:pPr>
              <w:jc w:val="left"/>
              <w:rPr>
                <w:rFonts w:cs="Arial"/>
                <w:color w:val="333333"/>
                <w:sz w:val="18"/>
                <w:szCs w:val="18"/>
                <w:lang w:val="pt-BR"/>
              </w:rPr>
            </w:pPr>
            <w:r w:rsidRPr="008638AB">
              <w:rPr>
                <w:rFonts w:cs="Arial"/>
                <w:color w:val="333333"/>
                <w:sz w:val="18"/>
                <w:szCs w:val="18"/>
                <w:lang w:val="pt-BR"/>
              </w:rPr>
              <w:t xml:space="preserve">Hypericum hircinum L., </w:t>
            </w:r>
            <w:r w:rsidRPr="008638AB">
              <w:rPr>
                <w:rFonts w:cs="Arial"/>
                <w:color w:val="333333"/>
                <w:sz w:val="18"/>
                <w:szCs w:val="18"/>
                <w:lang w:val="pt-BR"/>
              </w:rPr>
              <w:br/>
              <w:t>H. androsaemum L., H. x inodorum Mill.</w:t>
            </w:r>
          </w:p>
        </w:tc>
        <w:tc>
          <w:tcPr>
            <w:tcW w:w="88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34B977" w14:textId="77777777" w:rsidR="008638AB" w:rsidRPr="008638AB" w:rsidRDefault="008638AB" w:rsidP="008638AB">
            <w:pPr>
              <w:jc w:val="left"/>
              <w:rPr>
                <w:rFonts w:cs="Arial"/>
                <w:color w:val="333333"/>
                <w:sz w:val="18"/>
                <w:szCs w:val="18"/>
                <w:lang w:val="pt-BR"/>
              </w:rPr>
            </w:pPr>
            <w:r w:rsidRPr="008638AB">
              <w:rPr>
                <w:rFonts w:cs="Arial"/>
                <w:color w:val="333333"/>
                <w:sz w:val="18"/>
                <w:szCs w:val="18"/>
                <w:lang w:val="pt-BR"/>
              </w:rPr>
              <w:t>Hypericum hircinum L., H. androsaemum L., H. x inodorum Mill.</w:t>
            </w:r>
          </w:p>
        </w:tc>
        <w:tc>
          <w:tcPr>
            <w:tcW w:w="88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5BBE5A6" w14:textId="77777777" w:rsidR="008638AB" w:rsidRPr="008638AB" w:rsidRDefault="008638AB" w:rsidP="008638AB">
            <w:pPr>
              <w:jc w:val="left"/>
              <w:rPr>
                <w:rFonts w:cs="Arial"/>
                <w:color w:val="333333"/>
                <w:sz w:val="18"/>
                <w:szCs w:val="18"/>
                <w:lang w:val="pt-BR"/>
              </w:rPr>
            </w:pPr>
            <w:r w:rsidRPr="008638AB">
              <w:rPr>
                <w:rFonts w:cs="Arial"/>
                <w:color w:val="333333"/>
                <w:sz w:val="18"/>
                <w:szCs w:val="18"/>
                <w:lang w:val="pt-BR"/>
              </w:rPr>
              <w:t>Hypericum hircinum L., H. androsaemum L., H. x inodorum Mill.</w:t>
            </w:r>
          </w:p>
        </w:tc>
        <w:tc>
          <w:tcPr>
            <w:tcW w:w="88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465B57F" w14:textId="77777777" w:rsidR="008638AB" w:rsidRPr="008638AB" w:rsidRDefault="008638AB" w:rsidP="008638AB">
            <w:pPr>
              <w:jc w:val="left"/>
              <w:rPr>
                <w:rFonts w:cs="Arial"/>
                <w:color w:val="333333"/>
                <w:sz w:val="18"/>
                <w:szCs w:val="18"/>
                <w:lang w:val="pt-BR"/>
              </w:rPr>
            </w:pPr>
            <w:r w:rsidRPr="008638AB">
              <w:rPr>
                <w:rFonts w:cs="Arial"/>
                <w:color w:val="333333"/>
                <w:sz w:val="18"/>
                <w:szCs w:val="18"/>
                <w:lang w:val="pt-BR"/>
              </w:rPr>
              <w:t>Hypericum hircinum L., H. androsaemum L., H. x inodorum Mill.</w:t>
            </w:r>
          </w:p>
        </w:tc>
        <w:tc>
          <w:tcPr>
            <w:tcW w:w="87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F098B7" w14:textId="77777777" w:rsidR="008638AB" w:rsidRPr="008638AB" w:rsidRDefault="008638AB" w:rsidP="008638AB">
            <w:pPr>
              <w:jc w:val="left"/>
              <w:rPr>
                <w:rFonts w:cs="Arial"/>
                <w:color w:val="333333"/>
                <w:sz w:val="18"/>
                <w:szCs w:val="18"/>
                <w:lang w:val="pt-BR"/>
              </w:rPr>
            </w:pPr>
            <w:r w:rsidRPr="008638AB">
              <w:rPr>
                <w:rFonts w:cs="Arial"/>
                <w:color w:val="333333"/>
                <w:sz w:val="18"/>
                <w:szCs w:val="18"/>
                <w:lang w:val="pt-BR"/>
              </w:rPr>
              <w:t>Hypericum hircinum L., H. androsaemum L., H. x inodorum Mill.</w:t>
            </w:r>
          </w:p>
        </w:tc>
      </w:tr>
    </w:tbl>
    <w:p w14:paraId="2DEE6A25" w14:textId="77777777" w:rsidR="008638AB" w:rsidRPr="008638AB" w:rsidRDefault="008638AB" w:rsidP="008638AB">
      <w:pPr>
        <w:jc w:val="left"/>
        <w:rPr>
          <w:lang w:val="pt-BR"/>
        </w:rPr>
      </w:pPr>
    </w:p>
    <w:p w14:paraId="2E6ACEB5"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5288B13F" w14:textId="77777777" w:rsidR="008638AB" w:rsidRPr="008638AB" w:rsidRDefault="008638AB" w:rsidP="008638AB">
      <w:pPr>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6104A044" w14:textId="77777777" w:rsidR="008638AB" w:rsidRPr="008638AB" w:rsidRDefault="008638AB" w:rsidP="008638AB">
      <w:pPr>
        <w:ind w:left="720"/>
        <w:rPr>
          <w:rFonts w:cs="Arial"/>
          <w:lang w:val="en-US"/>
        </w:rPr>
      </w:pPr>
    </w:p>
    <w:p w14:paraId="09853D81" w14:textId="160F3B99" w:rsidR="008638AB" w:rsidRPr="008638AB" w:rsidRDefault="008638AB" w:rsidP="008638AB">
      <w:pPr>
        <w:rPr>
          <w:rFonts w:cs="Arial"/>
          <w:lang w:val="en-US"/>
        </w:rPr>
      </w:pPr>
      <w:r w:rsidRPr="008638AB">
        <w:rPr>
          <w:rFonts w:cs="Arial"/>
          <w:lang w:val="en-US"/>
        </w:rPr>
        <w:object w:dxaOrig="1440" w:dyaOrig="1440" w14:anchorId="1F641B74">
          <v:shape id="_x0000_i4212" type="#_x0000_t75" style="width:20.05pt;height:18.15pt" o:ole="">
            <v:imagedata r:id="rId46" o:title=""/>
          </v:shape>
          <w:control r:id="rId233" w:name="DefaultOcxName1622" w:shapeid="_x0000_i4212"/>
        </w:object>
      </w:r>
      <w:r w:rsidRPr="008638AB">
        <w:rPr>
          <w:rFonts w:cs="Arial"/>
          <w:b/>
          <w:bCs/>
          <w:lang w:val="en-US"/>
        </w:rPr>
        <w:t>Vegetatively propagated varieties</w:t>
      </w:r>
    </w:p>
    <w:p w14:paraId="57952773" w14:textId="15ADF79B" w:rsidR="008638AB" w:rsidRPr="008638AB" w:rsidRDefault="008638AB" w:rsidP="008638AB">
      <w:pPr>
        <w:ind w:left="720"/>
        <w:rPr>
          <w:rFonts w:cs="Arial"/>
          <w:lang w:val="en-US"/>
        </w:rPr>
      </w:pPr>
      <w:r w:rsidRPr="008638AB">
        <w:rPr>
          <w:rFonts w:cs="Arial"/>
          <w:lang w:val="en-US"/>
        </w:rPr>
        <w:object w:dxaOrig="1440" w:dyaOrig="1440" w14:anchorId="5E7DF553">
          <v:shape id="_x0000_i4211" type="#_x0000_t75" style="width:20.05pt;height:18.15pt" o:ole="">
            <v:imagedata r:id="rId46" o:title=""/>
          </v:shape>
          <w:control r:id="rId234" w:name="DefaultOcxName17123" w:shapeid="_x0000_i4211"/>
        </w:object>
      </w:r>
      <w:r w:rsidRPr="008638AB">
        <w:rPr>
          <w:rFonts w:cs="Arial"/>
          <w:lang w:val="en-US"/>
        </w:rPr>
        <w:t>Cuttings</w:t>
      </w:r>
    </w:p>
    <w:p w14:paraId="1017395A" w14:textId="2A4A970C" w:rsidR="008638AB" w:rsidRPr="008638AB" w:rsidRDefault="008638AB" w:rsidP="008638AB">
      <w:pPr>
        <w:ind w:left="720"/>
        <w:rPr>
          <w:rFonts w:cs="Arial"/>
          <w:lang w:val="en-US"/>
        </w:rPr>
      </w:pPr>
      <w:r w:rsidRPr="008638AB">
        <w:rPr>
          <w:rFonts w:cs="Arial"/>
          <w:lang w:val="en-US"/>
        </w:rPr>
        <w:object w:dxaOrig="1440" w:dyaOrig="1440" w14:anchorId="2139563C">
          <v:shape id="_x0000_i4210" type="#_x0000_t75" style="width:20.05pt;height:18.15pt" o:ole="">
            <v:imagedata r:id="rId46" o:title=""/>
          </v:shape>
          <w:control r:id="rId235" w:name="DefaultOcxName17222" w:shapeid="_x0000_i4210"/>
        </w:object>
      </w:r>
      <w:r w:rsidRPr="008638AB">
        <w:rPr>
          <w:rFonts w:cs="Arial"/>
          <w:lang w:val="en-US"/>
        </w:rPr>
        <w:t>in vitro propagation</w:t>
      </w:r>
    </w:p>
    <w:p w14:paraId="65FFEB9D" w14:textId="66B4103B" w:rsidR="008638AB" w:rsidRPr="008638AB" w:rsidRDefault="008638AB" w:rsidP="008638AB">
      <w:pPr>
        <w:ind w:left="720"/>
        <w:rPr>
          <w:rFonts w:cs="Arial"/>
          <w:b/>
          <w:bCs/>
          <w:lang w:val="en-US"/>
        </w:rPr>
      </w:pPr>
      <w:r w:rsidRPr="008638AB">
        <w:rPr>
          <w:rFonts w:cs="Arial"/>
          <w:lang w:val="en-US"/>
        </w:rPr>
        <w:object w:dxaOrig="1440" w:dyaOrig="1440" w14:anchorId="2FADF08C">
          <v:shape id="_x0000_i4209" type="#_x0000_t75" style="width:20.05pt;height:18.15pt" o:ole="">
            <v:imagedata r:id="rId46" o:title=""/>
          </v:shape>
          <w:control r:id="rId236" w:name="DefaultOcxName2432" w:shapeid="_x0000_i4209"/>
        </w:object>
      </w:r>
      <w:r w:rsidRPr="008638AB">
        <w:rPr>
          <w:rFonts w:cs="Arial"/>
          <w:lang w:val="en-US"/>
        </w:rPr>
        <w:t xml:space="preserve"> Other (please specify):  </w:t>
      </w:r>
    </w:p>
    <w:p w14:paraId="25FECF89" w14:textId="77777777" w:rsidR="008638AB" w:rsidRPr="008638AB" w:rsidRDefault="008638AB" w:rsidP="008638AB">
      <w:pPr>
        <w:rPr>
          <w:rFonts w:cs="Arial"/>
          <w:lang w:val="en-US"/>
        </w:rPr>
      </w:pPr>
    </w:p>
    <w:p w14:paraId="3B6C8B05" w14:textId="0E357582" w:rsidR="008638AB" w:rsidRPr="008638AB" w:rsidRDefault="008638AB" w:rsidP="008638AB">
      <w:pPr>
        <w:rPr>
          <w:lang w:val="en-US"/>
        </w:rPr>
      </w:pPr>
      <w:r w:rsidRPr="008638AB">
        <w:rPr>
          <w:rFonts w:cs="Arial"/>
          <w:b/>
          <w:bCs/>
          <w:lang w:val="en-US"/>
        </w:rPr>
        <w:object w:dxaOrig="1440" w:dyaOrig="1440" w14:anchorId="3EF1FFE7">
          <v:shape id="_x0000_i4208" type="#_x0000_t75" style="width:20.05pt;height:18.15pt" o:ole="">
            <v:imagedata r:id="rId46" o:title=""/>
          </v:shape>
          <w:control r:id="rId237" w:name="DefaultOcxName24122" w:shapeid="_x0000_i4208"/>
        </w:object>
      </w:r>
      <w:r w:rsidRPr="008638AB">
        <w:rPr>
          <w:rFonts w:cs="Arial"/>
          <w:b/>
          <w:bCs/>
          <w:lang w:val="en-US"/>
        </w:rPr>
        <w:t xml:space="preserve"> Other (please specify):  </w:t>
      </w:r>
    </w:p>
    <w:p w14:paraId="4E1E06E6" w14:textId="77777777" w:rsidR="008638AB" w:rsidRPr="008638AB" w:rsidRDefault="008638AB" w:rsidP="008638AB">
      <w:pPr>
        <w:jc w:val="left"/>
        <w:rPr>
          <w:u w:val="single"/>
          <w:lang w:val="en-US"/>
        </w:rPr>
      </w:pPr>
    </w:p>
    <w:p w14:paraId="70FB755A" w14:textId="77777777" w:rsidR="008638AB" w:rsidRPr="008638AB" w:rsidRDefault="008638AB" w:rsidP="008638AB">
      <w:pPr>
        <w:jc w:val="center"/>
        <w:rPr>
          <w:lang w:val="en-US"/>
        </w:rPr>
      </w:pPr>
    </w:p>
    <w:p w14:paraId="79D1E8B1" w14:textId="77777777" w:rsidR="008638AB" w:rsidRPr="008638AB" w:rsidRDefault="008638AB" w:rsidP="008638AB">
      <w:pPr>
        <w:jc w:val="center"/>
        <w:rPr>
          <w:lang w:val="en-US"/>
        </w:rPr>
      </w:pPr>
    </w:p>
    <w:p w14:paraId="04D8B6D4" w14:textId="77777777" w:rsidR="008638AB" w:rsidRPr="008638AB" w:rsidRDefault="008638AB" w:rsidP="008638AB">
      <w:pPr>
        <w:jc w:val="left"/>
        <w:rPr>
          <w:lang w:val="en-US"/>
        </w:rPr>
      </w:pPr>
      <w:r w:rsidRPr="008638AB">
        <w:rPr>
          <w:lang w:val="en-US"/>
        </w:rPr>
        <w:br w:type="page"/>
      </w:r>
    </w:p>
    <w:p w14:paraId="08EAA57B" w14:textId="77777777" w:rsidR="008638AB" w:rsidRPr="008638AB" w:rsidRDefault="008638AB" w:rsidP="008638AB">
      <w:pPr>
        <w:jc w:val="center"/>
        <w:rPr>
          <w:lang w:val="en-US"/>
        </w:rPr>
      </w:pPr>
    </w:p>
    <w:p w14:paraId="2CDB1795" w14:textId="77777777" w:rsidR="008638AB" w:rsidRPr="008638AB" w:rsidRDefault="008638AB" w:rsidP="008638AB">
      <w:pPr>
        <w:jc w:val="center"/>
        <w:rPr>
          <w:u w:val="single"/>
          <w:lang w:val="en-US"/>
        </w:rPr>
      </w:pPr>
      <w:r w:rsidRPr="008638AB">
        <w:rPr>
          <w:u w:val="single"/>
          <w:lang w:val="en-US"/>
        </w:rPr>
        <w:t>Technical Working Party for Vegetables</w:t>
      </w:r>
    </w:p>
    <w:p w14:paraId="6C2475EF" w14:textId="77777777" w:rsidR="008638AB" w:rsidRPr="008638AB" w:rsidRDefault="008638AB" w:rsidP="008638AB">
      <w:pPr>
        <w:rPr>
          <w:lang w:val="en-US"/>
        </w:rPr>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71"/>
        <w:gridCol w:w="1044"/>
        <w:gridCol w:w="987"/>
        <w:gridCol w:w="988"/>
        <w:gridCol w:w="1850"/>
      </w:tblGrid>
      <w:tr w:rsidR="008638AB" w:rsidRPr="008638AB" w14:paraId="39A65F48" w14:textId="77777777" w:rsidTr="00BB0EBB">
        <w:trPr>
          <w:tblCellSpacing w:w="15" w:type="dxa"/>
        </w:trPr>
        <w:tc>
          <w:tcPr>
            <w:tcW w:w="4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DCD449D"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72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6CE1F5D" w14:textId="77777777" w:rsidR="008638AB" w:rsidRPr="008638AB" w:rsidRDefault="008638AB" w:rsidP="008638AB">
            <w:pPr>
              <w:jc w:val="left"/>
              <w:rPr>
                <w:rFonts w:cs="Arial"/>
                <w:b/>
                <w:bCs/>
                <w:caps/>
                <w:color w:val="003366"/>
                <w:sz w:val="17"/>
                <w:szCs w:val="17"/>
                <w:lang w:val="en-US"/>
              </w:rPr>
            </w:pPr>
            <w:hyperlink r:id="rId238" w:history="1">
              <w:r w:rsidRPr="008638AB">
                <w:rPr>
                  <w:rFonts w:cs="Arial"/>
                  <w:b/>
                  <w:bCs/>
                  <w:caps/>
                  <w:color w:val="0066CC"/>
                  <w:sz w:val="17"/>
                  <w:szCs w:val="17"/>
                  <w:u w:val="single"/>
                  <w:lang w:val="en-US"/>
                </w:rPr>
                <w:t>ENGLISH</w:t>
              </w:r>
            </w:hyperlink>
          </w:p>
        </w:tc>
        <w:tc>
          <w:tcPr>
            <w:tcW w:w="77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C9614F1" w14:textId="77777777" w:rsidR="008638AB" w:rsidRPr="008638AB" w:rsidRDefault="008638AB" w:rsidP="008638AB">
            <w:pPr>
              <w:jc w:val="left"/>
              <w:rPr>
                <w:rFonts w:cs="Arial"/>
                <w:b/>
                <w:bCs/>
                <w:caps/>
                <w:color w:val="003366"/>
                <w:sz w:val="17"/>
                <w:szCs w:val="17"/>
                <w:lang w:val="en-US"/>
              </w:rPr>
            </w:pPr>
            <w:hyperlink r:id="rId239" w:history="1">
              <w:r w:rsidRPr="008638AB">
                <w:rPr>
                  <w:rFonts w:cs="Arial"/>
                  <w:b/>
                  <w:bCs/>
                  <w:caps/>
                  <w:color w:val="0066CC"/>
                  <w:sz w:val="17"/>
                  <w:szCs w:val="17"/>
                  <w:u w:val="single"/>
                  <w:lang w:val="en-US"/>
                </w:rPr>
                <w:t>FRANÇAIS</w:t>
              </w:r>
            </w:hyperlink>
          </w:p>
        </w:tc>
        <w:tc>
          <w:tcPr>
            <w:tcW w:w="7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4AE3971" w14:textId="77777777" w:rsidR="008638AB" w:rsidRPr="008638AB" w:rsidRDefault="008638AB" w:rsidP="008638AB">
            <w:pPr>
              <w:jc w:val="left"/>
              <w:rPr>
                <w:rFonts w:cs="Arial"/>
                <w:b/>
                <w:bCs/>
                <w:caps/>
                <w:color w:val="003366"/>
                <w:sz w:val="17"/>
                <w:szCs w:val="17"/>
                <w:lang w:val="en-US"/>
              </w:rPr>
            </w:pPr>
            <w:hyperlink r:id="rId240" w:history="1">
              <w:r w:rsidRPr="008638AB">
                <w:rPr>
                  <w:rFonts w:cs="Arial"/>
                  <w:b/>
                  <w:bCs/>
                  <w:caps/>
                  <w:color w:val="0066CC"/>
                  <w:sz w:val="17"/>
                  <w:szCs w:val="17"/>
                  <w:u w:val="single"/>
                  <w:lang w:val="en-US"/>
                </w:rPr>
                <w:t>DEUTSCH</w:t>
              </w:r>
            </w:hyperlink>
          </w:p>
        </w:tc>
        <w:tc>
          <w:tcPr>
            <w:tcW w:w="7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ADE805E" w14:textId="77777777" w:rsidR="008638AB" w:rsidRPr="008638AB" w:rsidRDefault="008638AB" w:rsidP="008638AB">
            <w:pPr>
              <w:jc w:val="left"/>
              <w:rPr>
                <w:rFonts w:cs="Arial"/>
                <w:b/>
                <w:bCs/>
                <w:caps/>
                <w:color w:val="003366"/>
                <w:sz w:val="17"/>
                <w:szCs w:val="17"/>
                <w:lang w:val="en-US"/>
              </w:rPr>
            </w:pPr>
            <w:hyperlink r:id="rId241" w:history="1">
              <w:r w:rsidRPr="008638AB">
                <w:rPr>
                  <w:rFonts w:cs="Arial"/>
                  <w:b/>
                  <w:bCs/>
                  <w:caps/>
                  <w:color w:val="0066CC"/>
                  <w:sz w:val="17"/>
                  <w:szCs w:val="17"/>
                  <w:u w:val="single"/>
                  <w:lang w:val="en-US"/>
                </w:rPr>
                <w:t>ESPAÑOL</w:t>
              </w:r>
            </w:hyperlink>
          </w:p>
        </w:tc>
        <w:tc>
          <w:tcPr>
            <w:tcW w:w="13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4EF413C" w14:textId="77777777" w:rsidR="008638AB" w:rsidRPr="008638AB" w:rsidRDefault="008638AB" w:rsidP="008638AB">
            <w:pPr>
              <w:jc w:val="left"/>
              <w:rPr>
                <w:rFonts w:cs="Arial"/>
                <w:b/>
                <w:bCs/>
                <w:caps/>
                <w:color w:val="003366"/>
                <w:sz w:val="17"/>
                <w:szCs w:val="17"/>
                <w:lang w:val="en-US"/>
              </w:rPr>
            </w:pPr>
            <w:hyperlink r:id="rId242" w:history="1">
              <w:r w:rsidRPr="008638AB">
                <w:rPr>
                  <w:rFonts w:cs="Arial"/>
                  <w:b/>
                  <w:bCs/>
                  <w:caps/>
                  <w:color w:val="0066CC"/>
                  <w:sz w:val="17"/>
                  <w:szCs w:val="17"/>
                  <w:u w:val="single"/>
                  <w:lang w:val="en-US"/>
                </w:rPr>
                <w:t>LATIN</w:t>
              </w:r>
            </w:hyperlink>
          </w:p>
        </w:tc>
      </w:tr>
      <w:tr w:rsidR="008638AB" w:rsidRPr="008638AB" w14:paraId="51F498A3"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EA227B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007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DDB950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BF090F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Pois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6F758AE"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Erbse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12077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Guisante</w:t>
            </w:r>
          </w:p>
        </w:tc>
        <w:tc>
          <w:tcPr>
            <w:tcW w:w="138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0B45A2E"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Pisum sativum L.</w:t>
            </w:r>
          </w:p>
        </w:tc>
      </w:tr>
    </w:tbl>
    <w:p w14:paraId="2F907DDB" w14:textId="77777777" w:rsidR="008638AB" w:rsidRPr="008638AB" w:rsidRDefault="008638AB" w:rsidP="008638AB">
      <w:pPr>
        <w:jc w:val="left"/>
        <w:rPr>
          <w:lang w:val="en-US"/>
        </w:rPr>
      </w:pPr>
    </w:p>
    <w:p w14:paraId="55390FD3"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0921069E" w14:textId="77777777" w:rsidR="008638AB" w:rsidRPr="008638AB" w:rsidRDefault="008638AB" w:rsidP="008638AB">
      <w:pPr>
        <w:jc w:val="left"/>
        <w:rPr>
          <w:rFonts w:cs="Arial"/>
          <w:lang w:val="en-US"/>
        </w:rPr>
      </w:pPr>
      <w:r w:rsidRPr="008638AB">
        <w:rPr>
          <w:rFonts w:cs="Arial"/>
          <w:color w:val="333333"/>
          <w:shd w:val="clear" w:color="auto" w:fill="FFFFFF"/>
          <w:lang w:val="en-US"/>
        </w:rPr>
        <w:t>       Information on method of propagating the variety</w:t>
      </w:r>
      <w:r w:rsidRPr="008638AB">
        <w:rPr>
          <w:rFonts w:cs="Arial"/>
          <w:color w:val="333333"/>
          <w:lang w:val="en-US"/>
        </w:rPr>
        <w:br/>
      </w:r>
      <w:r w:rsidRPr="008638AB">
        <w:rPr>
          <w:rFonts w:cs="Arial"/>
          <w:color w:val="333333"/>
          <w:shd w:val="clear" w:color="auto" w:fill="FFFFFF"/>
          <w:lang w:val="en-US"/>
        </w:rPr>
        <w:t>   </w:t>
      </w:r>
    </w:p>
    <w:p w14:paraId="5307A3A1" w14:textId="061B80DA" w:rsidR="008638AB" w:rsidRPr="008638AB" w:rsidRDefault="008638AB" w:rsidP="008638AB">
      <w:pPr>
        <w:rPr>
          <w:rFonts w:cs="Arial"/>
          <w:b/>
          <w:bCs/>
          <w:lang w:val="en-US"/>
        </w:rPr>
      </w:pPr>
      <w:r w:rsidRPr="008638AB">
        <w:rPr>
          <w:rFonts w:cs="Arial"/>
          <w:lang w:val="en-US"/>
        </w:rPr>
        <w:object w:dxaOrig="1440" w:dyaOrig="1440" w14:anchorId="64F320F9">
          <v:shape id="_x0000_i4207" type="#_x0000_t75" style="width:20.05pt;height:18.15pt" o:ole="">
            <v:imagedata r:id="rId46" o:title=""/>
          </v:shape>
          <w:control r:id="rId243" w:name="DefaultOcxName" w:shapeid="_x0000_i4207"/>
        </w:object>
      </w:r>
      <w:r w:rsidRPr="008638AB">
        <w:rPr>
          <w:rFonts w:cs="Arial"/>
          <w:b/>
          <w:bCs/>
          <w:lang w:val="en-US"/>
        </w:rPr>
        <w:t>Seed-propagated varieties</w:t>
      </w:r>
    </w:p>
    <w:p w14:paraId="671D3539" w14:textId="799FEC01" w:rsidR="008638AB" w:rsidRPr="008638AB" w:rsidRDefault="008638AB" w:rsidP="008638AB">
      <w:pPr>
        <w:ind w:left="720"/>
        <w:rPr>
          <w:rFonts w:cs="Arial"/>
          <w:lang w:val="en-US"/>
        </w:rPr>
      </w:pPr>
      <w:r w:rsidRPr="008638AB">
        <w:rPr>
          <w:rFonts w:cs="Arial"/>
          <w:lang w:val="en-US"/>
        </w:rPr>
        <w:object w:dxaOrig="1440" w:dyaOrig="1440" w14:anchorId="5E44EB6A">
          <v:shape id="_x0000_i4206" type="#_x0000_t75" style="width:20.05pt;height:18.15pt" o:ole="">
            <v:imagedata r:id="rId46" o:title=""/>
          </v:shape>
          <w:control r:id="rId244" w:name="DefaultOcxName1" w:shapeid="_x0000_i4206"/>
        </w:object>
      </w:r>
      <w:r w:rsidRPr="008638AB">
        <w:rPr>
          <w:rFonts w:cs="Arial"/>
          <w:lang w:val="en-US"/>
        </w:rPr>
        <w:t>Self-pollination</w:t>
      </w:r>
    </w:p>
    <w:p w14:paraId="668FAE76" w14:textId="7DED6AFC" w:rsidR="008638AB" w:rsidRPr="008638AB" w:rsidRDefault="008638AB" w:rsidP="008638AB">
      <w:pPr>
        <w:ind w:left="720"/>
        <w:rPr>
          <w:rFonts w:cs="Arial"/>
          <w:b/>
          <w:bCs/>
          <w:lang w:val="en-US"/>
        </w:rPr>
      </w:pPr>
      <w:r w:rsidRPr="008638AB">
        <w:rPr>
          <w:rFonts w:cs="Arial"/>
          <w:lang w:val="en-US"/>
        </w:rPr>
        <w:object w:dxaOrig="1440" w:dyaOrig="1440" w14:anchorId="15081E1F">
          <v:shape id="_x0000_i4205" type="#_x0000_t75" style="width:20.05pt;height:18.15pt" o:ole="">
            <v:imagedata r:id="rId46" o:title=""/>
          </v:shape>
          <w:control r:id="rId245" w:name="DefaultOcxName15" w:shapeid="_x0000_i4205"/>
        </w:object>
      </w:r>
      <w:r w:rsidRPr="008638AB">
        <w:rPr>
          <w:rFonts w:cs="Arial"/>
          <w:lang w:val="en-US"/>
        </w:rPr>
        <w:t xml:space="preserve">Other (please specify):  </w:t>
      </w:r>
    </w:p>
    <w:p w14:paraId="3124CE25" w14:textId="285B176F" w:rsidR="008638AB" w:rsidRPr="008638AB" w:rsidRDefault="008638AB" w:rsidP="008638AB">
      <w:pPr>
        <w:rPr>
          <w:rFonts w:cs="Arial"/>
          <w:b/>
          <w:bCs/>
          <w:lang w:val="en-US"/>
        </w:rPr>
      </w:pPr>
      <w:r w:rsidRPr="008638AB">
        <w:rPr>
          <w:rFonts w:cs="Arial"/>
          <w:b/>
          <w:bCs/>
          <w:lang w:val="en-US"/>
        </w:rPr>
        <w:object w:dxaOrig="1440" w:dyaOrig="1440" w14:anchorId="73785237">
          <v:shape id="_x0000_i4204" type="#_x0000_t75" style="width:20.05pt;height:18.15pt" o:ole="">
            <v:imagedata r:id="rId46" o:title=""/>
          </v:shape>
          <w:control r:id="rId246" w:name="DefaultOcxName2419" w:shapeid="_x0000_i4204"/>
        </w:object>
      </w:r>
      <w:r w:rsidRPr="008638AB">
        <w:rPr>
          <w:rFonts w:cs="Arial"/>
          <w:b/>
          <w:bCs/>
          <w:lang w:val="en-US"/>
        </w:rPr>
        <w:t xml:space="preserve"> Other (please specify):  </w:t>
      </w:r>
    </w:p>
    <w:p w14:paraId="6C051CC8" w14:textId="77777777" w:rsidR="008638AB" w:rsidRPr="008638AB" w:rsidRDefault="008638AB" w:rsidP="008638AB">
      <w:pPr>
        <w:rPr>
          <w:rFonts w:cs="Arial"/>
          <w:b/>
          <w:bCs/>
          <w:lang w:val="en-US"/>
        </w:rPr>
      </w:pPr>
    </w:p>
    <w:p w14:paraId="1B2E1F77" w14:textId="77777777" w:rsidR="008638AB" w:rsidRPr="008638AB" w:rsidRDefault="008638AB" w:rsidP="008638AB">
      <w:pPr>
        <w:jc w:val="left"/>
        <w:rPr>
          <w:lang w:val="en-US"/>
        </w:rPr>
      </w:pPr>
    </w:p>
    <w:tbl>
      <w:tblPr>
        <w:tblW w:w="360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16"/>
        <w:gridCol w:w="987"/>
        <w:gridCol w:w="2298"/>
      </w:tblGrid>
      <w:tr w:rsidR="008638AB" w:rsidRPr="008638AB" w14:paraId="5AC5354B" w14:textId="77777777" w:rsidTr="00BB0EBB">
        <w:trPr>
          <w:tblCellSpacing w:w="15" w:type="dxa"/>
        </w:trPr>
        <w:tc>
          <w:tcPr>
            <w:tcW w:w="4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379E6FB" w14:textId="77777777" w:rsidR="008638AB" w:rsidRPr="008638AB" w:rsidRDefault="008638AB" w:rsidP="008638AB">
            <w:pPr>
              <w:jc w:val="left"/>
              <w:rPr>
                <w:rFonts w:cs="Arial"/>
                <w:b/>
                <w:bCs/>
                <w:caps/>
                <w:color w:val="003366"/>
                <w:sz w:val="17"/>
                <w:szCs w:val="17"/>
                <w:lang w:val="en-US"/>
              </w:rPr>
            </w:pPr>
            <w:bookmarkStart w:id="57" w:name="_Hlk153874943"/>
            <w:r w:rsidRPr="008638AB">
              <w:rPr>
                <w:rFonts w:cs="Arial"/>
                <w:b/>
                <w:bCs/>
                <w:caps/>
                <w:color w:val="003366"/>
                <w:sz w:val="17"/>
                <w:szCs w:val="17"/>
                <w:lang w:val="en-US"/>
              </w:rPr>
              <w:t>CODE</w:t>
            </w:r>
          </w:p>
        </w:tc>
        <w:tc>
          <w:tcPr>
            <w:tcW w:w="6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69F015B" w14:textId="77777777" w:rsidR="008638AB" w:rsidRPr="008638AB" w:rsidRDefault="008638AB" w:rsidP="008638AB">
            <w:pPr>
              <w:jc w:val="left"/>
              <w:rPr>
                <w:rFonts w:cs="Arial"/>
                <w:b/>
                <w:bCs/>
                <w:caps/>
                <w:color w:val="003366"/>
                <w:sz w:val="17"/>
                <w:szCs w:val="17"/>
                <w:lang w:val="en-US"/>
              </w:rPr>
            </w:pPr>
            <w:hyperlink r:id="rId247" w:history="1">
              <w:r w:rsidRPr="008638AB">
                <w:rPr>
                  <w:rFonts w:cs="Arial"/>
                  <w:b/>
                  <w:bCs/>
                  <w:caps/>
                  <w:color w:val="0066CC"/>
                  <w:sz w:val="17"/>
                  <w:szCs w:val="17"/>
                  <w:u w:val="single"/>
                  <w:lang w:val="en-US"/>
                </w:rPr>
                <w:t>ENGLISH</w:t>
              </w:r>
            </w:hyperlink>
          </w:p>
        </w:tc>
        <w:tc>
          <w:tcPr>
            <w:tcW w:w="7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D03AF31" w14:textId="77777777" w:rsidR="008638AB" w:rsidRPr="008638AB" w:rsidRDefault="008638AB" w:rsidP="008638AB">
            <w:pPr>
              <w:jc w:val="left"/>
              <w:rPr>
                <w:rFonts w:cs="Arial"/>
                <w:b/>
                <w:bCs/>
                <w:caps/>
                <w:color w:val="003366"/>
                <w:sz w:val="17"/>
                <w:szCs w:val="17"/>
                <w:lang w:val="en-US"/>
              </w:rPr>
            </w:pPr>
            <w:hyperlink r:id="rId248" w:history="1">
              <w:r w:rsidRPr="008638AB">
                <w:rPr>
                  <w:rFonts w:cs="Arial"/>
                  <w:b/>
                  <w:bCs/>
                  <w:caps/>
                  <w:color w:val="0066CC"/>
                  <w:sz w:val="17"/>
                  <w:szCs w:val="17"/>
                  <w:u w:val="single"/>
                  <w:lang w:val="en-US"/>
                </w:rPr>
                <w:t>FRANÇAIS</w:t>
              </w:r>
            </w:hyperlink>
          </w:p>
        </w:tc>
        <w:tc>
          <w:tcPr>
            <w:tcW w:w="71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164A7F2" w14:textId="77777777" w:rsidR="008638AB" w:rsidRPr="008638AB" w:rsidRDefault="008638AB" w:rsidP="008638AB">
            <w:pPr>
              <w:jc w:val="left"/>
              <w:rPr>
                <w:rFonts w:cs="Arial"/>
                <w:b/>
                <w:bCs/>
                <w:caps/>
                <w:color w:val="003366"/>
                <w:sz w:val="17"/>
                <w:szCs w:val="17"/>
                <w:lang w:val="en-US"/>
              </w:rPr>
            </w:pPr>
            <w:hyperlink r:id="rId249" w:history="1">
              <w:r w:rsidRPr="008638AB">
                <w:rPr>
                  <w:rFonts w:cs="Arial"/>
                  <w:b/>
                  <w:bCs/>
                  <w:caps/>
                  <w:color w:val="0066CC"/>
                  <w:sz w:val="17"/>
                  <w:szCs w:val="17"/>
                  <w:u w:val="single"/>
                  <w:lang w:val="en-US"/>
                </w:rPr>
                <w:t>DEUTSCH</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D8BAAC7" w14:textId="77777777" w:rsidR="008638AB" w:rsidRPr="008638AB" w:rsidRDefault="008638AB" w:rsidP="008638AB">
            <w:pPr>
              <w:jc w:val="left"/>
              <w:rPr>
                <w:rFonts w:cs="Arial"/>
                <w:b/>
                <w:bCs/>
                <w:caps/>
                <w:color w:val="003366"/>
                <w:sz w:val="17"/>
                <w:szCs w:val="17"/>
                <w:lang w:val="en-US"/>
              </w:rPr>
            </w:pPr>
            <w:hyperlink r:id="rId250" w:history="1">
              <w:r w:rsidRPr="008638AB">
                <w:rPr>
                  <w:rFonts w:cs="Arial"/>
                  <w:b/>
                  <w:bCs/>
                  <w:caps/>
                  <w:color w:val="0066CC"/>
                  <w:sz w:val="17"/>
                  <w:szCs w:val="17"/>
                  <w:u w:val="single"/>
                  <w:lang w:val="en-US"/>
                </w:rPr>
                <w:t>ESPAÑOL</w:t>
              </w:r>
            </w:hyperlink>
          </w:p>
        </w:tc>
        <w:tc>
          <w:tcPr>
            <w:tcW w:w="162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2239983" w14:textId="77777777" w:rsidR="008638AB" w:rsidRPr="008638AB" w:rsidRDefault="008638AB" w:rsidP="008638AB">
            <w:pPr>
              <w:jc w:val="left"/>
              <w:rPr>
                <w:rFonts w:cs="Arial"/>
                <w:b/>
                <w:bCs/>
                <w:caps/>
                <w:color w:val="003366"/>
                <w:sz w:val="17"/>
                <w:szCs w:val="17"/>
                <w:lang w:val="en-US"/>
              </w:rPr>
            </w:pPr>
            <w:hyperlink r:id="rId251" w:history="1">
              <w:r w:rsidRPr="008638AB">
                <w:rPr>
                  <w:rFonts w:cs="Arial"/>
                  <w:b/>
                  <w:bCs/>
                  <w:caps/>
                  <w:color w:val="0066CC"/>
                  <w:sz w:val="17"/>
                  <w:szCs w:val="17"/>
                  <w:u w:val="single"/>
                  <w:lang w:val="en-US"/>
                </w:rPr>
                <w:t>LATIN</w:t>
              </w:r>
            </w:hyperlink>
          </w:p>
        </w:tc>
      </w:tr>
      <w:tr w:rsidR="008638AB" w:rsidRPr="008638AB" w14:paraId="31ADDEF4"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A9A5E1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062</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F180B51"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Rhubarb</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8770B6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Rhubarbe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9FD345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Rhabarber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CD400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Ruibarbo</w:t>
            </w:r>
          </w:p>
        </w:tc>
        <w:tc>
          <w:tcPr>
            <w:tcW w:w="162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A1EFBC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Rheum rhabarbarum L.</w:t>
            </w:r>
          </w:p>
        </w:tc>
      </w:tr>
      <w:bookmarkEnd w:id="57"/>
    </w:tbl>
    <w:p w14:paraId="764F126D" w14:textId="77777777" w:rsidR="008638AB" w:rsidRPr="008638AB" w:rsidRDefault="008638AB" w:rsidP="008638AB">
      <w:pPr>
        <w:shd w:val="clear" w:color="auto" w:fill="FFFFFF"/>
        <w:outlineLvl w:val="4"/>
        <w:rPr>
          <w:rFonts w:cs="Arial"/>
          <w:b/>
          <w:bCs/>
          <w:color w:val="333333"/>
          <w:lang w:val="en-US"/>
        </w:rPr>
      </w:pPr>
    </w:p>
    <w:p w14:paraId="5282CCFE"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7EFF0D9A" w14:textId="77777777" w:rsidR="008638AB" w:rsidRPr="008638AB" w:rsidRDefault="008638AB" w:rsidP="008638AB">
      <w:pPr>
        <w:jc w:val="left"/>
        <w:rPr>
          <w:rFonts w:cs="Arial"/>
          <w:lang w:val="en-US"/>
        </w:rPr>
      </w:pPr>
      <w:r w:rsidRPr="008638AB">
        <w:rPr>
          <w:rFonts w:cs="Arial"/>
          <w:color w:val="333333"/>
          <w:shd w:val="clear" w:color="auto" w:fill="FFFFFF"/>
          <w:lang w:val="en-US"/>
        </w:rPr>
        <w:t>       Information on method of propagating the variety</w:t>
      </w:r>
      <w:r w:rsidRPr="008638AB">
        <w:rPr>
          <w:rFonts w:cs="Arial"/>
          <w:color w:val="333333"/>
          <w:lang w:val="en-US"/>
        </w:rPr>
        <w:br/>
      </w:r>
      <w:r w:rsidRPr="008638AB">
        <w:rPr>
          <w:rFonts w:cs="Arial"/>
          <w:color w:val="333333"/>
          <w:shd w:val="clear" w:color="auto" w:fill="FFFFFF"/>
          <w:lang w:val="en-US"/>
        </w:rPr>
        <w:t>   </w:t>
      </w:r>
    </w:p>
    <w:p w14:paraId="19B9CB47" w14:textId="0F2FF4BE" w:rsidR="008638AB" w:rsidRPr="008638AB" w:rsidRDefault="008638AB" w:rsidP="008638AB">
      <w:pPr>
        <w:rPr>
          <w:rFonts w:cs="Arial"/>
          <w:lang w:val="en-US"/>
        </w:rPr>
      </w:pPr>
      <w:r w:rsidRPr="008638AB">
        <w:rPr>
          <w:rFonts w:cs="Arial"/>
          <w:lang w:val="en-US"/>
        </w:rPr>
        <w:object w:dxaOrig="1440" w:dyaOrig="1440" w14:anchorId="69F708B4">
          <v:shape id="_x0000_i4203" type="#_x0000_t75" style="width:20.05pt;height:18.15pt" o:ole="">
            <v:imagedata r:id="rId46" o:title=""/>
          </v:shape>
          <w:control r:id="rId252" w:name="DefaultOcxName19" w:shapeid="_x0000_i4203"/>
        </w:object>
      </w:r>
      <w:r w:rsidRPr="008638AB">
        <w:rPr>
          <w:rFonts w:cs="Arial"/>
          <w:b/>
          <w:bCs/>
          <w:lang w:val="en-US"/>
        </w:rPr>
        <w:t>Seed-propagated varieties</w:t>
      </w:r>
    </w:p>
    <w:p w14:paraId="07B81FDD" w14:textId="645917F1" w:rsidR="008638AB" w:rsidRPr="008638AB" w:rsidRDefault="008638AB" w:rsidP="008638AB">
      <w:pPr>
        <w:ind w:left="720"/>
        <w:rPr>
          <w:rFonts w:cs="Arial"/>
          <w:lang w:val="en-US"/>
        </w:rPr>
      </w:pPr>
      <w:r w:rsidRPr="008638AB">
        <w:rPr>
          <w:rFonts w:cs="Arial"/>
          <w:lang w:val="en-US"/>
        </w:rPr>
        <w:object w:dxaOrig="1440" w:dyaOrig="1440" w14:anchorId="4515E3FE">
          <v:shape id="_x0000_i4202" type="#_x0000_t75" style="width:20.05pt;height:18.15pt" o:ole="">
            <v:imagedata r:id="rId46" o:title=""/>
          </v:shape>
          <w:control r:id="rId253" w:name="DefaultOcxName21" w:shapeid="_x0000_i4202"/>
        </w:object>
      </w:r>
      <w:r w:rsidRPr="008638AB">
        <w:rPr>
          <w:rFonts w:cs="Arial"/>
          <w:lang w:val="en-US"/>
        </w:rPr>
        <w:t>Cross-pollination</w:t>
      </w:r>
    </w:p>
    <w:p w14:paraId="3DAB162F" w14:textId="1127F24A" w:rsidR="008638AB" w:rsidRPr="008638AB" w:rsidRDefault="008638AB" w:rsidP="008638AB">
      <w:pPr>
        <w:ind w:left="720"/>
        <w:rPr>
          <w:rFonts w:cs="Arial"/>
          <w:lang w:val="en-US"/>
        </w:rPr>
      </w:pPr>
      <w:r w:rsidRPr="008638AB">
        <w:rPr>
          <w:rFonts w:cs="Arial"/>
          <w:lang w:val="en-US"/>
        </w:rPr>
        <w:object w:dxaOrig="1440" w:dyaOrig="1440" w14:anchorId="73D851C0">
          <v:shape id="_x0000_i4201" type="#_x0000_t75" style="width:20.05pt;height:18.15pt" o:ole="">
            <v:imagedata r:id="rId46" o:title=""/>
          </v:shape>
          <w:control r:id="rId254" w:name="DefaultOcxName151" w:shapeid="_x0000_i4201"/>
        </w:object>
      </w:r>
      <w:r w:rsidRPr="008638AB">
        <w:rPr>
          <w:rFonts w:cs="Arial"/>
          <w:lang w:val="en-US"/>
        </w:rPr>
        <w:t xml:space="preserve">Other (please specify):  </w:t>
      </w:r>
    </w:p>
    <w:p w14:paraId="677EEC0D" w14:textId="4D3BAF17" w:rsidR="008638AB" w:rsidRPr="008638AB" w:rsidRDefault="008638AB" w:rsidP="008638AB">
      <w:pPr>
        <w:rPr>
          <w:rFonts w:cs="Arial"/>
          <w:b/>
          <w:bCs/>
          <w:lang w:val="en-US"/>
        </w:rPr>
      </w:pPr>
      <w:r w:rsidRPr="008638AB">
        <w:rPr>
          <w:rFonts w:cs="Arial"/>
          <w:lang w:val="en-US"/>
        </w:rPr>
        <w:object w:dxaOrig="1440" w:dyaOrig="1440" w14:anchorId="4CC521B8">
          <v:shape id="_x0000_i4200" type="#_x0000_t75" style="width:20.05pt;height:18.15pt" o:ole="">
            <v:imagedata r:id="rId46" o:title=""/>
          </v:shape>
          <w:control r:id="rId255" w:name="DefaultOcxName1614" w:shapeid="_x0000_i4200"/>
        </w:object>
      </w:r>
      <w:r w:rsidRPr="008638AB">
        <w:rPr>
          <w:rFonts w:cs="Arial"/>
          <w:b/>
          <w:bCs/>
          <w:lang w:val="en-US"/>
        </w:rPr>
        <w:t>Vegetatively propagated varieties</w:t>
      </w:r>
    </w:p>
    <w:p w14:paraId="0B32ACE8" w14:textId="5A61169B" w:rsidR="008638AB" w:rsidRPr="008638AB" w:rsidRDefault="008638AB" w:rsidP="008638AB">
      <w:pPr>
        <w:rPr>
          <w:rFonts w:cs="Arial"/>
          <w:lang w:val="en-US"/>
        </w:rPr>
      </w:pPr>
      <w:r w:rsidRPr="008638AB">
        <w:rPr>
          <w:rFonts w:cs="Arial"/>
          <w:b/>
          <w:bCs/>
          <w:lang w:val="en-US"/>
        </w:rPr>
        <w:tab/>
      </w:r>
      <w:r w:rsidRPr="008638AB">
        <w:rPr>
          <w:rFonts w:cs="Arial"/>
          <w:lang w:val="en-US"/>
        </w:rPr>
        <w:object w:dxaOrig="1440" w:dyaOrig="1440" w14:anchorId="41AB6A22">
          <v:shape id="_x0000_i4199" type="#_x0000_t75" style="width:20.05pt;height:18.15pt" o:ole="">
            <v:imagedata r:id="rId46" o:title=""/>
          </v:shape>
          <w:control r:id="rId256" w:name="DefaultOcxName175" w:shapeid="_x0000_i4199"/>
        </w:object>
      </w:r>
      <w:r w:rsidRPr="008638AB">
        <w:rPr>
          <w:rFonts w:cs="Arial"/>
          <w:lang w:val="en-US"/>
        </w:rPr>
        <w:t>Tuber</w:t>
      </w:r>
    </w:p>
    <w:p w14:paraId="321FEF43" w14:textId="5C2C1387" w:rsidR="008638AB" w:rsidRPr="008638AB" w:rsidRDefault="008638AB" w:rsidP="008638AB">
      <w:pPr>
        <w:ind w:left="720"/>
        <w:rPr>
          <w:rFonts w:cs="Arial"/>
          <w:lang w:val="en-US"/>
        </w:rPr>
      </w:pPr>
      <w:r w:rsidRPr="008638AB">
        <w:rPr>
          <w:rFonts w:cs="Arial"/>
          <w:lang w:val="en-US"/>
        </w:rPr>
        <w:object w:dxaOrig="1440" w:dyaOrig="1440" w14:anchorId="68136F78">
          <v:shape id="_x0000_i4198" type="#_x0000_t75" style="width:20.05pt;height:18.15pt" o:ole="">
            <v:imagedata r:id="rId46" o:title=""/>
          </v:shape>
          <w:control r:id="rId257" w:name="DefaultOcxName17114" w:shapeid="_x0000_i4198"/>
        </w:object>
      </w:r>
      <w:r w:rsidRPr="008638AB">
        <w:rPr>
          <w:rFonts w:cs="Arial"/>
          <w:lang w:val="en-US"/>
        </w:rPr>
        <w:t>Cuttings</w:t>
      </w:r>
    </w:p>
    <w:p w14:paraId="0E2AB2E9" w14:textId="263FBB69" w:rsidR="008638AB" w:rsidRPr="008638AB" w:rsidRDefault="008638AB" w:rsidP="008638AB">
      <w:pPr>
        <w:ind w:left="720"/>
        <w:rPr>
          <w:rFonts w:cs="Arial"/>
          <w:lang w:val="en-US"/>
        </w:rPr>
      </w:pPr>
      <w:r w:rsidRPr="008638AB">
        <w:rPr>
          <w:rFonts w:cs="Arial"/>
          <w:lang w:val="en-US"/>
        </w:rPr>
        <w:object w:dxaOrig="1440" w:dyaOrig="1440" w14:anchorId="4CA8359F">
          <v:shape id="_x0000_i4197" type="#_x0000_t75" style="width:20.05pt;height:18.15pt" o:ole="">
            <v:imagedata r:id="rId46" o:title=""/>
          </v:shape>
          <w:control r:id="rId258" w:name="DefaultOcxName17214" w:shapeid="_x0000_i4197"/>
        </w:object>
      </w:r>
      <w:r w:rsidRPr="008638AB">
        <w:rPr>
          <w:rFonts w:cs="Arial"/>
          <w:lang w:val="en-US"/>
        </w:rPr>
        <w:t>in vitro propagation</w:t>
      </w:r>
    </w:p>
    <w:p w14:paraId="171E58C2" w14:textId="6532C532" w:rsidR="008638AB" w:rsidRPr="008638AB" w:rsidRDefault="008638AB" w:rsidP="008638AB">
      <w:pPr>
        <w:ind w:left="720"/>
        <w:rPr>
          <w:rFonts w:cs="Arial"/>
          <w:lang w:val="en-US"/>
        </w:rPr>
      </w:pPr>
      <w:r w:rsidRPr="008638AB">
        <w:rPr>
          <w:rFonts w:cs="Arial"/>
          <w:lang w:val="en-US"/>
        </w:rPr>
        <w:object w:dxaOrig="1440" w:dyaOrig="1440" w14:anchorId="6C1DE53B">
          <v:shape id="_x0000_i4196" type="#_x0000_t75" style="width:20.05pt;height:18.15pt" o:ole="">
            <v:imagedata r:id="rId46" o:title=""/>
          </v:shape>
          <w:control r:id="rId259" w:name="DefaultOcxName1741" w:shapeid="_x0000_i4196"/>
        </w:object>
      </w:r>
      <w:r w:rsidRPr="008638AB">
        <w:rPr>
          <w:rFonts w:cs="Arial"/>
          <w:lang w:val="en-US"/>
        </w:rPr>
        <w:t>Division</w:t>
      </w:r>
    </w:p>
    <w:p w14:paraId="023FC23A" w14:textId="18002CFE" w:rsidR="008638AB" w:rsidRPr="008638AB" w:rsidRDefault="008638AB" w:rsidP="008638AB">
      <w:pPr>
        <w:ind w:left="720"/>
        <w:rPr>
          <w:rFonts w:cs="Arial"/>
          <w:lang w:val="en-US"/>
        </w:rPr>
      </w:pPr>
      <w:r w:rsidRPr="008638AB">
        <w:rPr>
          <w:rFonts w:cs="Arial"/>
          <w:lang w:val="en-US"/>
        </w:rPr>
        <w:object w:dxaOrig="1440" w:dyaOrig="1440" w14:anchorId="51F00BC8">
          <v:shape id="_x0000_i4195" type="#_x0000_t75" style="width:20.05pt;height:18.15pt" o:ole="">
            <v:imagedata r:id="rId46" o:title=""/>
          </v:shape>
          <w:control r:id="rId260" w:name="DefaultOcxName221" w:shapeid="_x0000_i4195"/>
        </w:object>
      </w:r>
      <w:r w:rsidRPr="008638AB">
        <w:rPr>
          <w:rFonts w:cs="Arial"/>
          <w:lang w:val="en-US"/>
        </w:rPr>
        <w:t>Rhizomes</w:t>
      </w:r>
    </w:p>
    <w:p w14:paraId="630AE3F0" w14:textId="3C2BF5CB" w:rsidR="008638AB" w:rsidRPr="008638AB" w:rsidRDefault="008638AB" w:rsidP="008638AB">
      <w:pPr>
        <w:ind w:left="720"/>
        <w:rPr>
          <w:rFonts w:cs="Arial"/>
          <w:b/>
          <w:bCs/>
          <w:lang w:val="en-US"/>
        </w:rPr>
      </w:pPr>
      <w:r w:rsidRPr="008638AB">
        <w:rPr>
          <w:rFonts w:cs="Arial"/>
          <w:lang w:val="en-US"/>
        </w:rPr>
        <w:object w:dxaOrig="1440" w:dyaOrig="1440" w14:anchorId="0100E189">
          <v:shape id="_x0000_i4194" type="#_x0000_t75" style="width:20.05pt;height:18.15pt" o:ole="">
            <v:imagedata r:id="rId46" o:title=""/>
          </v:shape>
          <w:control r:id="rId261" w:name="DefaultOcxName2424" w:shapeid="_x0000_i4194"/>
        </w:object>
      </w:r>
      <w:r w:rsidRPr="008638AB">
        <w:rPr>
          <w:rFonts w:cs="Arial"/>
          <w:lang w:val="en-US"/>
        </w:rPr>
        <w:t xml:space="preserve"> Other (please specify):  </w:t>
      </w:r>
    </w:p>
    <w:p w14:paraId="33D76939" w14:textId="0E2EB8A8" w:rsidR="008638AB" w:rsidRPr="008638AB" w:rsidRDefault="008638AB" w:rsidP="008638AB">
      <w:pPr>
        <w:rPr>
          <w:rFonts w:cs="Arial"/>
          <w:b/>
          <w:bCs/>
          <w:lang w:val="en-US"/>
        </w:rPr>
      </w:pPr>
      <w:r w:rsidRPr="008638AB">
        <w:rPr>
          <w:rFonts w:cs="Arial"/>
          <w:b/>
          <w:bCs/>
          <w:lang w:val="en-US"/>
        </w:rPr>
        <w:object w:dxaOrig="1440" w:dyaOrig="1440" w14:anchorId="19D8EB23">
          <v:shape id="_x0000_i4193" type="#_x0000_t75" style="width:20.05pt;height:18.15pt" o:ole="">
            <v:imagedata r:id="rId46" o:title=""/>
          </v:shape>
          <w:control r:id="rId262" w:name="DefaultOcxName24114" w:shapeid="_x0000_i4193"/>
        </w:object>
      </w:r>
      <w:r w:rsidRPr="008638AB">
        <w:rPr>
          <w:rFonts w:cs="Arial"/>
          <w:b/>
          <w:bCs/>
          <w:lang w:val="en-US"/>
        </w:rPr>
        <w:t xml:space="preserve"> Other (please specify):  </w:t>
      </w:r>
    </w:p>
    <w:p w14:paraId="69EC83ED" w14:textId="77777777" w:rsidR="008638AB" w:rsidRPr="008638AB" w:rsidRDefault="008638AB" w:rsidP="008638AB">
      <w:pPr>
        <w:rPr>
          <w:rFonts w:cs="Arial"/>
          <w:b/>
          <w:bCs/>
          <w:lang w:val="en-US"/>
        </w:rPr>
      </w:pPr>
    </w:p>
    <w:p w14:paraId="318DFB3B" w14:textId="77777777" w:rsidR="008638AB" w:rsidRPr="008638AB" w:rsidRDefault="008638AB" w:rsidP="008638AB">
      <w:pPr>
        <w:rPr>
          <w:rFonts w:cs="Arial"/>
          <w:b/>
          <w:bCs/>
          <w:lang w:val="en-US"/>
        </w:rPr>
      </w:pPr>
    </w:p>
    <w:p w14:paraId="2EEBE1FF" w14:textId="77777777" w:rsidR="008638AB" w:rsidRPr="008638AB" w:rsidRDefault="008638AB" w:rsidP="008638AB">
      <w:pPr>
        <w:jc w:val="left"/>
        <w:rPr>
          <w:lang w:val="en-US"/>
        </w:rPr>
      </w:pPr>
      <w:r w:rsidRPr="008638AB">
        <w:rPr>
          <w:lang w:val="en-US"/>
        </w:rPr>
        <w:br w:type="page"/>
      </w:r>
    </w:p>
    <w:p w14:paraId="2A49CC21" w14:textId="77777777" w:rsidR="008638AB" w:rsidRPr="008638AB" w:rsidRDefault="008638AB" w:rsidP="008638AB">
      <w:pPr>
        <w:jc w:val="left"/>
        <w:rPr>
          <w:lang w:val="en-US"/>
        </w:rPr>
      </w:pPr>
    </w:p>
    <w:tbl>
      <w:tblPr>
        <w:tblW w:w="289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59"/>
        <w:gridCol w:w="987"/>
        <w:gridCol w:w="893"/>
      </w:tblGrid>
      <w:tr w:rsidR="008638AB" w:rsidRPr="008638AB" w14:paraId="2239AD5F" w14:textId="77777777" w:rsidTr="00BB0EBB">
        <w:trPr>
          <w:tblCellSpacing w:w="15" w:type="dxa"/>
        </w:trPr>
        <w:tc>
          <w:tcPr>
            <w:tcW w:w="5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C28D551"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7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8C81A1" w14:textId="77777777" w:rsidR="008638AB" w:rsidRPr="008638AB" w:rsidRDefault="008638AB" w:rsidP="008638AB">
            <w:pPr>
              <w:jc w:val="left"/>
              <w:rPr>
                <w:rFonts w:cs="Arial"/>
                <w:b/>
                <w:bCs/>
                <w:caps/>
                <w:color w:val="003366"/>
                <w:sz w:val="17"/>
                <w:szCs w:val="17"/>
                <w:lang w:val="en-US"/>
              </w:rPr>
            </w:pPr>
            <w:hyperlink r:id="rId263" w:history="1">
              <w:r w:rsidRPr="008638AB">
                <w:rPr>
                  <w:rFonts w:cs="Arial"/>
                  <w:b/>
                  <w:bCs/>
                  <w:caps/>
                  <w:color w:val="0066CC"/>
                  <w:sz w:val="17"/>
                  <w:szCs w:val="17"/>
                  <w:u w:val="single"/>
                  <w:lang w:val="en-US"/>
                </w:rPr>
                <w:t>ENGLISH</w:t>
              </w:r>
            </w:hyperlink>
          </w:p>
        </w:tc>
        <w:tc>
          <w:tcPr>
            <w:tcW w:w="90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A55EB69" w14:textId="77777777" w:rsidR="008638AB" w:rsidRPr="008638AB" w:rsidRDefault="008638AB" w:rsidP="008638AB">
            <w:pPr>
              <w:jc w:val="left"/>
              <w:rPr>
                <w:rFonts w:cs="Arial"/>
                <w:b/>
                <w:bCs/>
                <w:caps/>
                <w:color w:val="003366"/>
                <w:sz w:val="17"/>
                <w:szCs w:val="17"/>
                <w:lang w:val="en-US"/>
              </w:rPr>
            </w:pPr>
            <w:hyperlink r:id="rId264" w:history="1">
              <w:r w:rsidRPr="008638AB">
                <w:rPr>
                  <w:rFonts w:cs="Arial"/>
                  <w:b/>
                  <w:bCs/>
                  <w:caps/>
                  <w:color w:val="0066CC"/>
                  <w:sz w:val="17"/>
                  <w:szCs w:val="17"/>
                  <w:u w:val="single"/>
                  <w:lang w:val="en-US"/>
                </w:rPr>
                <w:t>FRANÇAIS</w:t>
              </w:r>
            </w:hyperlink>
          </w:p>
        </w:tc>
        <w:tc>
          <w:tcPr>
            <w:tcW w:w="92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D34E09B" w14:textId="77777777" w:rsidR="008638AB" w:rsidRPr="008638AB" w:rsidRDefault="008638AB" w:rsidP="008638AB">
            <w:pPr>
              <w:jc w:val="left"/>
              <w:rPr>
                <w:rFonts w:cs="Arial"/>
                <w:b/>
                <w:bCs/>
                <w:caps/>
                <w:color w:val="003366"/>
                <w:sz w:val="17"/>
                <w:szCs w:val="17"/>
                <w:lang w:val="en-US"/>
              </w:rPr>
            </w:pPr>
            <w:hyperlink r:id="rId265" w:history="1">
              <w:r w:rsidRPr="008638AB">
                <w:rPr>
                  <w:rFonts w:cs="Arial"/>
                  <w:b/>
                  <w:bCs/>
                  <w:caps/>
                  <w:color w:val="0066CC"/>
                  <w:sz w:val="17"/>
                  <w:szCs w:val="17"/>
                  <w:u w:val="single"/>
                  <w:lang w:val="en-US"/>
                </w:rPr>
                <w:t>DEUTSCH</w:t>
              </w:r>
            </w:hyperlink>
          </w:p>
        </w:tc>
        <w:tc>
          <w:tcPr>
            <w:tcW w:w="85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0995C66" w14:textId="77777777" w:rsidR="008638AB" w:rsidRPr="008638AB" w:rsidRDefault="008638AB" w:rsidP="008638AB">
            <w:pPr>
              <w:jc w:val="left"/>
              <w:rPr>
                <w:rFonts w:cs="Arial"/>
                <w:b/>
                <w:bCs/>
                <w:caps/>
                <w:color w:val="003366"/>
                <w:sz w:val="17"/>
                <w:szCs w:val="17"/>
                <w:lang w:val="en-US"/>
              </w:rPr>
            </w:pPr>
            <w:hyperlink r:id="rId266" w:history="1">
              <w:r w:rsidRPr="008638AB">
                <w:rPr>
                  <w:rFonts w:cs="Arial"/>
                  <w:b/>
                  <w:bCs/>
                  <w:caps/>
                  <w:color w:val="0066CC"/>
                  <w:sz w:val="17"/>
                  <w:szCs w:val="17"/>
                  <w:u w:val="single"/>
                  <w:lang w:val="en-US"/>
                </w:rPr>
                <w:t>ESPAÑOL</w:t>
              </w:r>
            </w:hyperlink>
          </w:p>
        </w:tc>
        <w:tc>
          <w:tcPr>
            <w:tcW w:w="7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67A707A" w14:textId="77777777" w:rsidR="008638AB" w:rsidRPr="008638AB" w:rsidRDefault="008638AB" w:rsidP="008638AB">
            <w:pPr>
              <w:jc w:val="left"/>
              <w:rPr>
                <w:rFonts w:cs="Arial"/>
                <w:b/>
                <w:bCs/>
                <w:caps/>
                <w:color w:val="003366"/>
                <w:sz w:val="17"/>
                <w:szCs w:val="17"/>
                <w:lang w:val="en-US"/>
              </w:rPr>
            </w:pPr>
            <w:hyperlink r:id="rId267" w:history="1">
              <w:r w:rsidRPr="008638AB">
                <w:rPr>
                  <w:rFonts w:cs="Arial"/>
                  <w:b/>
                  <w:bCs/>
                  <w:caps/>
                  <w:color w:val="0066CC"/>
                  <w:sz w:val="17"/>
                  <w:szCs w:val="17"/>
                  <w:u w:val="single"/>
                  <w:lang w:val="en-US"/>
                </w:rPr>
                <w:t>LATIN</w:t>
              </w:r>
            </w:hyperlink>
          </w:p>
        </w:tc>
      </w:tr>
      <w:tr w:rsidR="008638AB" w:rsidRPr="008638AB" w14:paraId="208B229F"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BCE011"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104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DECBBBF"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Melon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DEB8AD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Melon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3A4F11"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Melone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7F82DD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Melón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7039C2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Cucumis melo L.</w:t>
            </w:r>
          </w:p>
        </w:tc>
      </w:tr>
    </w:tbl>
    <w:p w14:paraId="14BBF10D" w14:textId="77777777" w:rsidR="008638AB" w:rsidRPr="008638AB" w:rsidRDefault="008638AB" w:rsidP="008638AB">
      <w:pPr>
        <w:jc w:val="left"/>
        <w:rPr>
          <w:lang w:val="en-US"/>
        </w:rPr>
      </w:pPr>
    </w:p>
    <w:p w14:paraId="091B378C" w14:textId="77777777" w:rsidR="008638AB" w:rsidRPr="008638AB" w:rsidRDefault="008638AB" w:rsidP="008638AB">
      <w:pPr>
        <w:shd w:val="clear" w:color="auto" w:fill="FFFFFF"/>
        <w:outlineLvl w:val="4"/>
        <w:rPr>
          <w:rFonts w:cs="Arial"/>
          <w:b/>
          <w:bCs/>
          <w:color w:val="333333"/>
          <w:lang w:val="en-US"/>
        </w:rPr>
      </w:pPr>
      <w:bookmarkStart w:id="58" w:name="_Hlk153875157"/>
      <w:r w:rsidRPr="008638AB">
        <w:rPr>
          <w:rFonts w:cs="Arial"/>
          <w:b/>
          <w:bCs/>
          <w:color w:val="333333"/>
          <w:lang w:val="en-US"/>
        </w:rPr>
        <w:t>4.2 Method of propagating the variety</w:t>
      </w:r>
    </w:p>
    <w:p w14:paraId="742EB5B2" w14:textId="77777777" w:rsidR="008638AB" w:rsidRPr="008638AB" w:rsidRDefault="008638AB" w:rsidP="008638AB">
      <w:pPr>
        <w:jc w:val="left"/>
        <w:rPr>
          <w:rFonts w:cs="Arial"/>
          <w:lang w:val="en-US"/>
        </w:rPr>
      </w:pPr>
      <w:r w:rsidRPr="008638AB">
        <w:rPr>
          <w:rFonts w:cs="Arial"/>
          <w:color w:val="333333"/>
          <w:shd w:val="clear" w:color="auto" w:fill="FFFFFF"/>
          <w:lang w:val="en-US"/>
        </w:rPr>
        <w:t>       Information on method of propagating the variety</w:t>
      </w:r>
      <w:r w:rsidRPr="008638AB">
        <w:rPr>
          <w:rFonts w:cs="Arial"/>
          <w:color w:val="333333"/>
          <w:lang w:val="en-US"/>
        </w:rPr>
        <w:br/>
      </w:r>
      <w:r w:rsidRPr="008638AB">
        <w:rPr>
          <w:rFonts w:cs="Arial"/>
          <w:color w:val="333333"/>
          <w:shd w:val="clear" w:color="auto" w:fill="FFFFFF"/>
          <w:lang w:val="en-US"/>
        </w:rPr>
        <w:t>   </w:t>
      </w:r>
    </w:p>
    <w:p w14:paraId="3EFD6493" w14:textId="2E7DE3E0" w:rsidR="008638AB" w:rsidRPr="008638AB" w:rsidRDefault="008638AB" w:rsidP="008638AB">
      <w:pPr>
        <w:rPr>
          <w:rFonts w:cs="Arial"/>
          <w:b/>
          <w:bCs/>
          <w:lang w:val="en-US"/>
        </w:rPr>
      </w:pPr>
      <w:r w:rsidRPr="008638AB">
        <w:rPr>
          <w:rFonts w:cs="Arial"/>
          <w:lang w:val="en-US"/>
        </w:rPr>
        <w:object w:dxaOrig="1440" w:dyaOrig="1440" w14:anchorId="31C15131">
          <v:shape id="_x0000_i4192" type="#_x0000_t75" style="width:20.05pt;height:18.15pt" o:ole="">
            <v:imagedata r:id="rId46" o:title=""/>
          </v:shape>
          <w:control r:id="rId268" w:name="DefaultOcxName191" w:shapeid="_x0000_i4192"/>
        </w:object>
      </w:r>
      <w:r w:rsidRPr="008638AB">
        <w:rPr>
          <w:rFonts w:cs="Arial"/>
          <w:b/>
          <w:bCs/>
          <w:lang w:val="en-US"/>
        </w:rPr>
        <w:t>Seed-propagated varieties</w:t>
      </w:r>
    </w:p>
    <w:p w14:paraId="1A083F6F" w14:textId="4C005644" w:rsidR="008638AB" w:rsidRPr="008638AB" w:rsidRDefault="008638AB" w:rsidP="008638AB">
      <w:pPr>
        <w:ind w:left="720"/>
        <w:rPr>
          <w:rFonts w:cs="Arial"/>
          <w:lang w:val="en-US"/>
        </w:rPr>
      </w:pPr>
      <w:r w:rsidRPr="008638AB">
        <w:rPr>
          <w:rFonts w:cs="Arial"/>
          <w:lang w:val="en-US"/>
        </w:rPr>
        <w:object w:dxaOrig="1440" w:dyaOrig="1440" w14:anchorId="6054A1F9">
          <v:shape id="_x0000_i4191" type="#_x0000_t75" style="width:20.05pt;height:18.15pt" o:ole="">
            <v:imagedata r:id="rId46" o:title=""/>
          </v:shape>
          <w:control r:id="rId269" w:name="DefaultOcxName181" w:shapeid="_x0000_i4191"/>
        </w:object>
      </w:r>
      <w:r w:rsidRPr="008638AB">
        <w:rPr>
          <w:rFonts w:cs="Arial"/>
          <w:lang w:val="en-US"/>
        </w:rPr>
        <w:t>Self-pollination</w:t>
      </w:r>
    </w:p>
    <w:p w14:paraId="49764B9B" w14:textId="40ABF70A" w:rsidR="008638AB" w:rsidRPr="008638AB" w:rsidRDefault="008638AB" w:rsidP="008638AB">
      <w:pPr>
        <w:ind w:left="720"/>
        <w:rPr>
          <w:rFonts w:cs="Arial"/>
          <w:lang w:val="en-US"/>
        </w:rPr>
      </w:pPr>
      <w:r w:rsidRPr="008638AB">
        <w:rPr>
          <w:rFonts w:cs="Arial"/>
          <w:lang w:val="en-US"/>
        </w:rPr>
        <w:object w:dxaOrig="1440" w:dyaOrig="1440" w14:anchorId="29D6B57F">
          <v:shape id="_x0000_i4190" type="#_x0000_t75" style="width:20.05pt;height:18.15pt" o:ole="">
            <v:imagedata r:id="rId46" o:title=""/>
          </v:shape>
          <w:control r:id="rId270" w:name="DefaultOcxName211" w:shapeid="_x0000_i4190"/>
        </w:object>
      </w:r>
      <w:r w:rsidRPr="008638AB">
        <w:rPr>
          <w:rFonts w:cs="Arial"/>
          <w:lang w:val="en-US"/>
        </w:rPr>
        <w:t>Cross-pollination</w:t>
      </w:r>
    </w:p>
    <w:p w14:paraId="5A3F61AF" w14:textId="34A92C0D" w:rsidR="008638AB" w:rsidRPr="008638AB" w:rsidRDefault="008638AB" w:rsidP="008638AB">
      <w:pPr>
        <w:ind w:left="2160"/>
        <w:rPr>
          <w:rFonts w:cs="Arial"/>
          <w:lang w:val="en-US"/>
        </w:rPr>
      </w:pPr>
      <w:r w:rsidRPr="008638AB">
        <w:rPr>
          <w:rFonts w:cs="Arial"/>
          <w:lang w:val="en-US"/>
        </w:rPr>
        <w:object w:dxaOrig="1440" w:dyaOrig="1440" w14:anchorId="2CFD97D0">
          <v:shape id="_x0000_i4189" type="#_x0000_t75" style="width:20.05pt;height:18.15pt" o:ole="">
            <v:imagedata r:id="rId46" o:title=""/>
          </v:shape>
          <w:control r:id="rId271" w:name="DefaultOcxName311" w:shapeid="_x0000_i4189"/>
        </w:object>
      </w:r>
      <w:r w:rsidRPr="008638AB">
        <w:rPr>
          <w:rFonts w:cs="Arial"/>
          <w:lang w:val="en-US"/>
        </w:rPr>
        <w:t>Cross-pollination-population</w:t>
      </w:r>
    </w:p>
    <w:p w14:paraId="4C935163" w14:textId="6C917E0D" w:rsidR="008638AB" w:rsidRPr="008638AB" w:rsidRDefault="008638AB" w:rsidP="008638AB">
      <w:pPr>
        <w:ind w:left="720"/>
        <w:rPr>
          <w:rFonts w:cs="Arial"/>
          <w:lang w:val="en-US"/>
        </w:rPr>
      </w:pPr>
      <w:r w:rsidRPr="008638AB">
        <w:rPr>
          <w:rFonts w:cs="Arial"/>
          <w:lang w:val="en-US"/>
        </w:rPr>
        <w:object w:dxaOrig="1440" w:dyaOrig="1440" w14:anchorId="17B5D5C4">
          <v:shape id="_x0000_i4188" type="#_x0000_t75" style="width:20.05pt;height:18.15pt" o:ole="">
            <v:imagedata r:id="rId46" o:title=""/>
          </v:shape>
          <w:control r:id="rId272" w:name="DefaultOcxName511" w:shapeid="_x0000_i4188"/>
        </w:object>
      </w:r>
      <w:r w:rsidRPr="008638AB">
        <w:rPr>
          <w:rFonts w:cs="Arial"/>
          <w:lang w:val="en-US"/>
        </w:rPr>
        <w:t>Hybrid</w:t>
      </w:r>
    </w:p>
    <w:p w14:paraId="4AA62280" w14:textId="62D40962" w:rsidR="008638AB" w:rsidRPr="008638AB" w:rsidRDefault="008638AB" w:rsidP="008638AB">
      <w:pPr>
        <w:ind w:left="2160"/>
        <w:rPr>
          <w:rFonts w:cs="Arial"/>
          <w:lang w:val="en-US"/>
        </w:rPr>
      </w:pPr>
      <w:r w:rsidRPr="008638AB">
        <w:rPr>
          <w:rFonts w:cs="Arial"/>
          <w:lang w:val="en-US"/>
        </w:rPr>
        <w:object w:dxaOrig="1440" w:dyaOrig="1440" w14:anchorId="35D67374">
          <v:shape id="_x0000_i4187" type="#_x0000_t75" style="width:20.05pt;height:18.15pt" o:ole="">
            <v:imagedata r:id="rId46" o:title=""/>
          </v:shape>
          <w:control r:id="rId273" w:name="DefaultOcxName611" w:shapeid="_x0000_i4187"/>
        </w:object>
      </w:r>
      <w:r w:rsidRPr="008638AB">
        <w:rPr>
          <w:rFonts w:cs="Arial"/>
          <w:lang w:val="en-US"/>
        </w:rPr>
        <w:t>Single hybrid</w:t>
      </w:r>
    </w:p>
    <w:p w14:paraId="628652AD" w14:textId="0B1B0F3C" w:rsidR="008638AB" w:rsidRPr="008638AB" w:rsidRDefault="008638AB" w:rsidP="008638AB">
      <w:pPr>
        <w:ind w:left="720"/>
        <w:rPr>
          <w:rFonts w:cs="Arial"/>
          <w:lang w:val="en-US"/>
        </w:rPr>
      </w:pPr>
      <w:r w:rsidRPr="008638AB">
        <w:rPr>
          <w:rFonts w:cs="Arial"/>
          <w:lang w:val="en-US"/>
        </w:rPr>
        <w:object w:dxaOrig="1440" w:dyaOrig="1440" w14:anchorId="7F180C44">
          <v:shape id="_x0000_i4186" type="#_x0000_t75" style="width:20.05pt;height:18.15pt" o:ole="">
            <v:imagedata r:id="rId46" o:title=""/>
          </v:shape>
          <w:control r:id="rId274" w:name="DefaultOcxName1111" w:shapeid="_x0000_i4186"/>
        </w:object>
      </w:r>
      <w:r w:rsidRPr="008638AB">
        <w:rPr>
          <w:rFonts w:cs="Arial"/>
          <w:lang w:val="en-US"/>
        </w:rPr>
        <w:t>Inbred line</w:t>
      </w:r>
    </w:p>
    <w:p w14:paraId="561EB04E" w14:textId="093B661A" w:rsidR="008638AB" w:rsidRPr="008638AB" w:rsidRDefault="008638AB" w:rsidP="008638AB">
      <w:pPr>
        <w:ind w:left="720"/>
        <w:rPr>
          <w:rFonts w:cs="Arial"/>
          <w:lang w:val="en-US"/>
        </w:rPr>
      </w:pPr>
      <w:r w:rsidRPr="008638AB">
        <w:rPr>
          <w:rFonts w:cs="Arial"/>
          <w:lang w:val="en-US"/>
        </w:rPr>
        <w:object w:dxaOrig="1440" w:dyaOrig="1440" w14:anchorId="589B98D1">
          <v:shape id="_x0000_i4185" type="#_x0000_t75" style="width:20.05pt;height:18.15pt" o:ole="">
            <v:imagedata r:id="rId46" o:title=""/>
          </v:shape>
          <w:control r:id="rId275" w:name="DefaultOcxName1511" w:shapeid="_x0000_i4185"/>
        </w:object>
      </w:r>
      <w:r w:rsidRPr="008638AB">
        <w:rPr>
          <w:rFonts w:cs="Arial"/>
          <w:lang w:val="en-US"/>
        </w:rPr>
        <w:t xml:space="preserve">Other (please specify):  </w:t>
      </w:r>
    </w:p>
    <w:p w14:paraId="725E8B08" w14:textId="77777777" w:rsidR="008638AB" w:rsidRPr="008638AB" w:rsidRDefault="008638AB" w:rsidP="008638AB">
      <w:pPr>
        <w:ind w:left="720"/>
        <w:rPr>
          <w:rFonts w:cs="Arial"/>
          <w:lang w:val="en-US"/>
        </w:rPr>
      </w:pPr>
    </w:p>
    <w:p w14:paraId="3008A4EC" w14:textId="68BA9932" w:rsidR="008638AB" w:rsidRPr="008638AB" w:rsidRDefault="008638AB" w:rsidP="008638AB">
      <w:pPr>
        <w:rPr>
          <w:rFonts w:cs="Arial"/>
          <w:lang w:val="en-US"/>
        </w:rPr>
      </w:pPr>
      <w:r w:rsidRPr="008638AB">
        <w:rPr>
          <w:rFonts w:cs="Arial"/>
          <w:lang w:val="en-US"/>
        </w:rPr>
        <w:object w:dxaOrig="1440" w:dyaOrig="1440" w14:anchorId="64427D8A">
          <v:shape id="_x0000_i4184" type="#_x0000_t75" style="width:20.05pt;height:18.15pt" o:ole="">
            <v:imagedata r:id="rId46" o:title=""/>
          </v:shape>
          <w:control r:id="rId276" w:name="DefaultOcxName16112" w:shapeid="_x0000_i4184"/>
        </w:object>
      </w:r>
      <w:r w:rsidRPr="008638AB">
        <w:rPr>
          <w:rFonts w:cs="Arial"/>
          <w:b/>
          <w:bCs/>
          <w:lang w:val="en-US"/>
        </w:rPr>
        <w:t>Vegetatively propagated varieties</w:t>
      </w:r>
    </w:p>
    <w:p w14:paraId="56ABC4AE" w14:textId="142977FB" w:rsidR="008638AB" w:rsidRPr="008638AB" w:rsidRDefault="008638AB" w:rsidP="008638AB">
      <w:pPr>
        <w:ind w:left="720"/>
        <w:rPr>
          <w:rFonts w:cs="Arial"/>
          <w:lang w:val="en-US"/>
        </w:rPr>
      </w:pPr>
      <w:r w:rsidRPr="008638AB">
        <w:rPr>
          <w:rFonts w:cs="Arial"/>
          <w:lang w:val="en-US"/>
        </w:rPr>
        <w:object w:dxaOrig="1440" w:dyaOrig="1440" w14:anchorId="65D6FB63">
          <v:shape id="_x0000_i4183" type="#_x0000_t75" style="width:20.05pt;height:18.15pt" o:ole="">
            <v:imagedata r:id="rId46" o:title=""/>
          </v:shape>
          <w:control r:id="rId277" w:name="DefaultOcxName171112" w:shapeid="_x0000_i4183"/>
        </w:object>
      </w:r>
      <w:r w:rsidRPr="008638AB">
        <w:rPr>
          <w:rFonts w:cs="Arial"/>
          <w:lang w:val="en-US"/>
        </w:rPr>
        <w:t>Cuttings</w:t>
      </w:r>
    </w:p>
    <w:p w14:paraId="16A523FA" w14:textId="653DD8AE" w:rsidR="008638AB" w:rsidRPr="008638AB" w:rsidRDefault="008638AB" w:rsidP="008638AB">
      <w:pPr>
        <w:ind w:left="720"/>
        <w:rPr>
          <w:rFonts w:cs="Arial"/>
          <w:lang w:val="en-US"/>
        </w:rPr>
      </w:pPr>
      <w:r w:rsidRPr="008638AB">
        <w:rPr>
          <w:rFonts w:cs="Arial"/>
          <w:lang w:val="en-US"/>
        </w:rPr>
        <w:object w:dxaOrig="1440" w:dyaOrig="1440" w14:anchorId="0376E028">
          <v:shape id="_x0000_i4182" type="#_x0000_t75" style="width:20.05pt;height:18.15pt" o:ole="">
            <v:imagedata r:id="rId46" o:title=""/>
          </v:shape>
          <w:control r:id="rId278" w:name="DefaultOcxName172112" w:shapeid="_x0000_i4182"/>
        </w:object>
      </w:r>
      <w:r w:rsidRPr="008638AB">
        <w:rPr>
          <w:rFonts w:cs="Arial"/>
          <w:lang w:val="en-US"/>
        </w:rPr>
        <w:t>in vitro propagation</w:t>
      </w:r>
    </w:p>
    <w:p w14:paraId="5861DC5A" w14:textId="056BE4DC" w:rsidR="008638AB" w:rsidRPr="008638AB" w:rsidRDefault="008638AB" w:rsidP="008638AB">
      <w:pPr>
        <w:ind w:left="720"/>
        <w:rPr>
          <w:rFonts w:cs="Arial"/>
          <w:b/>
          <w:bCs/>
          <w:lang w:val="en-US"/>
        </w:rPr>
      </w:pPr>
      <w:r w:rsidRPr="008638AB">
        <w:rPr>
          <w:rFonts w:cs="Arial"/>
          <w:lang w:val="en-US"/>
        </w:rPr>
        <w:object w:dxaOrig="1440" w:dyaOrig="1440" w14:anchorId="0282142F">
          <v:shape id="_x0000_i4181" type="#_x0000_t75" style="width:20.05pt;height:18.15pt" o:ole="">
            <v:imagedata r:id="rId46" o:title=""/>
          </v:shape>
          <w:control r:id="rId279" w:name="DefaultOcxName24212" w:shapeid="_x0000_i4181"/>
        </w:object>
      </w:r>
      <w:r w:rsidRPr="008638AB">
        <w:rPr>
          <w:rFonts w:cs="Arial"/>
          <w:lang w:val="en-US"/>
        </w:rPr>
        <w:t xml:space="preserve"> Other (please specify):  </w:t>
      </w:r>
    </w:p>
    <w:p w14:paraId="3D4F3AD1" w14:textId="5907D631" w:rsidR="008638AB" w:rsidRPr="008638AB" w:rsidRDefault="008638AB" w:rsidP="008638AB">
      <w:pPr>
        <w:rPr>
          <w:rFonts w:cs="Arial"/>
          <w:b/>
          <w:bCs/>
          <w:lang w:val="en-US"/>
        </w:rPr>
      </w:pPr>
      <w:r w:rsidRPr="008638AB">
        <w:rPr>
          <w:rFonts w:cs="Arial"/>
          <w:b/>
          <w:bCs/>
          <w:lang w:val="en-US"/>
        </w:rPr>
        <w:object w:dxaOrig="1440" w:dyaOrig="1440" w14:anchorId="534D04A6">
          <v:shape id="_x0000_i4180" type="#_x0000_t75" style="width:20.05pt;height:18.15pt" o:ole="">
            <v:imagedata r:id="rId46" o:title=""/>
          </v:shape>
          <w:control r:id="rId280" w:name="DefaultOcxName241112" w:shapeid="_x0000_i4180"/>
        </w:object>
      </w:r>
      <w:r w:rsidRPr="008638AB">
        <w:rPr>
          <w:rFonts w:cs="Arial"/>
          <w:b/>
          <w:bCs/>
          <w:lang w:val="en-US"/>
        </w:rPr>
        <w:t xml:space="preserve"> Other (please specify):  </w:t>
      </w:r>
    </w:p>
    <w:p w14:paraId="239040C4" w14:textId="77777777" w:rsidR="008638AB" w:rsidRPr="008638AB" w:rsidRDefault="008638AB" w:rsidP="008638AB">
      <w:pPr>
        <w:rPr>
          <w:rFonts w:cs="Arial"/>
          <w:b/>
          <w:bCs/>
          <w:lang w:val="en-US"/>
        </w:rPr>
      </w:pPr>
    </w:p>
    <w:bookmarkEnd w:id="58"/>
    <w:p w14:paraId="701154B3" w14:textId="77777777" w:rsidR="008638AB" w:rsidRPr="008638AB" w:rsidRDefault="008638AB" w:rsidP="008638AB">
      <w:pPr>
        <w:jc w:val="left"/>
        <w:rPr>
          <w:lang w:val="en-US"/>
        </w:rPr>
      </w:pPr>
      <w:r w:rsidRPr="008638AB">
        <w:rPr>
          <w:lang w:val="en-US"/>
        </w:rPr>
        <w:br w:type="page"/>
      </w: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727"/>
        <w:gridCol w:w="1044"/>
        <w:gridCol w:w="988"/>
        <w:gridCol w:w="988"/>
        <w:gridCol w:w="1802"/>
      </w:tblGrid>
      <w:tr w:rsidR="008638AB" w:rsidRPr="008638AB" w14:paraId="4BED2782" w14:textId="77777777" w:rsidTr="00BB0EBB">
        <w:trPr>
          <w:tblCellSpacing w:w="15" w:type="dxa"/>
        </w:trPr>
        <w:tc>
          <w:tcPr>
            <w:tcW w:w="4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EB4B64"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lastRenderedPageBreak/>
              <w:t>CODE</w:t>
            </w:r>
          </w:p>
        </w:tc>
        <w:tc>
          <w:tcPr>
            <w:tcW w:w="117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4B8189D" w14:textId="77777777" w:rsidR="008638AB" w:rsidRPr="008638AB" w:rsidRDefault="008638AB" w:rsidP="008638AB">
            <w:pPr>
              <w:jc w:val="left"/>
              <w:rPr>
                <w:rFonts w:cs="Arial"/>
                <w:b/>
                <w:bCs/>
                <w:caps/>
                <w:color w:val="003366"/>
                <w:sz w:val="17"/>
                <w:szCs w:val="17"/>
                <w:lang w:val="en-US"/>
              </w:rPr>
            </w:pPr>
            <w:hyperlink r:id="rId281" w:history="1">
              <w:r w:rsidRPr="008638AB">
                <w:rPr>
                  <w:rFonts w:cs="Arial"/>
                  <w:b/>
                  <w:bCs/>
                  <w:caps/>
                  <w:color w:val="0066CC"/>
                  <w:sz w:val="17"/>
                  <w:szCs w:val="17"/>
                  <w:u w:val="single"/>
                  <w:lang w:val="en-US"/>
                </w:rPr>
                <w:t>ENGLISH</w:t>
              </w:r>
            </w:hyperlink>
          </w:p>
        </w:tc>
        <w:tc>
          <w:tcPr>
            <w:tcW w:w="70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5951E58" w14:textId="77777777" w:rsidR="008638AB" w:rsidRPr="008638AB" w:rsidRDefault="008638AB" w:rsidP="008638AB">
            <w:pPr>
              <w:jc w:val="left"/>
              <w:rPr>
                <w:rFonts w:cs="Arial"/>
                <w:b/>
                <w:bCs/>
                <w:caps/>
                <w:color w:val="003366"/>
                <w:sz w:val="17"/>
                <w:szCs w:val="17"/>
                <w:lang w:val="en-US"/>
              </w:rPr>
            </w:pPr>
            <w:hyperlink r:id="rId282" w:history="1">
              <w:r w:rsidRPr="008638AB">
                <w:rPr>
                  <w:rFonts w:cs="Arial"/>
                  <w:b/>
                  <w:bCs/>
                  <w:caps/>
                  <w:color w:val="0066CC"/>
                  <w:sz w:val="17"/>
                  <w:szCs w:val="17"/>
                  <w:u w:val="single"/>
                  <w:lang w:val="en-US"/>
                </w:rPr>
                <w:t>FRANÇAIS</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4B9F19B" w14:textId="77777777" w:rsidR="008638AB" w:rsidRPr="008638AB" w:rsidRDefault="008638AB" w:rsidP="008638AB">
            <w:pPr>
              <w:jc w:val="left"/>
              <w:rPr>
                <w:rFonts w:cs="Arial"/>
                <w:b/>
                <w:bCs/>
                <w:caps/>
                <w:color w:val="003366"/>
                <w:sz w:val="17"/>
                <w:szCs w:val="17"/>
                <w:lang w:val="en-US"/>
              </w:rPr>
            </w:pPr>
            <w:hyperlink r:id="rId283" w:history="1">
              <w:r w:rsidRPr="008638AB">
                <w:rPr>
                  <w:rFonts w:cs="Arial"/>
                  <w:b/>
                  <w:bCs/>
                  <w:caps/>
                  <w:color w:val="0066CC"/>
                  <w:sz w:val="17"/>
                  <w:szCs w:val="17"/>
                  <w:u w:val="single"/>
                  <w:lang w:val="en-US"/>
                </w:rPr>
                <w:t>DEUTSCH</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C76A6C4" w14:textId="77777777" w:rsidR="008638AB" w:rsidRPr="008638AB" w:rsidRDefault="008638AB" w:rsidP="008638AB">
            <w:pPr>
              <w:jc w:val="left"/>
              <w:rPr>
                <w:rFonts w:cs="Arial"/>
                <w:b/>
                <w:bCs/>
                <w:caps/>
                <w:color w:val="003366"/>
                <w:sz w:val="17"/>
                <w:szCs w:val="17"/>
                <w:lang w:val="en-US"/>
              </w:rPr>
            </w:pPr>
            <w:hyperlink r:id="rId284" w:history="1">
              <w:r w:rsidRPr="008638AB">
                <w:rPr>
                  <w:rFonts w:cs="Arial"/>
                  <w:b/>
                  <w:bCs/>
                  <w:caps/>
                  <w:color w:val="0066CC"/>
                  <w:sz w:val="17"/>
                  <w:szCs w:val="17"/>
                  <w:u w:val="single"/>
                  <w:lang w:val="en-US"/>
                </w:rPr>
                <w:t>ESPAÑOL</w:t>
              </w:r>
            </w:hyperlink>
          </w:p>
        </w:tc>
        <w:tc>
          <w:tcPr>
            <w:tcW w:w="121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EE896C7" w14:textId="77777777" w:rsidR="008638AB" w:rsidRPr="008638AB" w:rsidRDefault="008638AB" w:rsidP="008638AB">
            <w:pPr>
              <w:jc w:val="left"/>
              <w:rPr>
                <w:rFonts w:cs="Arial"/>
                <w:b/>
                <w:bCs/>
                <w:caps/>
                <w:color w:val="003366"/>
                <w:sz w:val="17"/>
                <w:szCs w:val="17"/>
                <w:lang w:val="en-US"/>
              </w:rPr>
            </w:pPr>
            <w:hyperlink r:id="rId285" w:history="1">
              <w:r w:rsidRPr="008638AB">
                <w:rPr>
                  <w:rFonts w:cs="Arial"/>
                  <w:b/>
                  <w:bCs/>
                  <w:caps/>
                  <w:color w:val="0066CC"/>
                  <w:sz w:val="17"/>
                  <w:szCs w:val="17"/>
                  <w:u w:val="single"/>
                  <w:lang w:val="en-US"/>
                </w:rPr>
                <w:t>LATIN</w:t>
              </w:r>
            </w:hyperlink>
          </w:p>
        </w:tc>
      </w:tr>
      <w:tr w:rsidR="008638AB" w:rsidRPr="008638AB" w14:paraId="04407BE4"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411908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119</w:t>
            </w:r>
          </w:p>
        </w:tc>
        <w:tc>
          <w:tcPr>
            <w:tcW w:w="117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0E34166"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Vegetable Marrow, Squash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950A72A"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Courgette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629F08B"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Zucchini</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1FDC8C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Calabacín</w:t>
            </w:r>
          </w:p>
        </w:tc>
        <w:tc>
          <w:tcPr>
            <w:tcW w:w="121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00B802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Cucurbita pepo L.</w:t>
            </w:r>
          </w:p>
        </w:tc>
      </w:tr>
    </w:tbl>
    <w:p w14:paraId="38DD88F5" w14:textId="77777777" w:rsidR="008638AB" w:rsidRPr="008638AB" w:rsidRDefault="008638AB" w:rsidP="008638AB">
      <w:pPr>
        <w:jc w:val="left"/>
        <w:rPr>
          <w:lang w:val="en-US"/>
        </w:rPr>
      </w:pPr>
    </w:p>
    <w:p w14:paraId="25DC0283"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04591776" w14:textId="77777777" w:rsidR="008638AB" w:rsidRPr="008638AB" w:rsidRDefault="008638AB" w:rsidP="008638AB">
      <w:pPr>
        <w:jc w:val="left"/>
        <w:rPr>
          <w:rFonts w:cs="Arial"/>
          <w:lang w:val="en-US"/>
        </w:rPr>
      </w:pPr>
      <w:r w:rsidRPr="008638AB">
        <w:rPr>
          <w:rFonts w:cs="Arial"/>
          <w:color w:val="333333"/>
          <w:shd w:val="clear" w:color="auto" w:fill="FFFFFF"/>
          <w:lang w:val="en-US"/>
        </w:rPr>
        <w:t>       Information on method of propagating the variety</w:t>
      </w:r>
      <w:r w:rsidRPr="008638AB">
        <w:rPr>
          <w:rFonts w:cs="Arial"/>
          <w:color w:val="333333"/>
          <w:lang w:val="en-US"/>
        </w:rPr>
        <w:br/>
      </w:r>
      <w:r w:rsidRPr="008638AB">
        <w:rPr>
          <w:rFonts w:cs="Arial"/>
          <w:color w:val="333333"/>
          <w:shd w:val="clear" w:color="auto" w:fill="FFFFFF"/>
          <w:lang w:val="en-US"/>
        </w:rPr>
        <w:t>   </w:t>
      </w:r>
    </w:p>
    <w:p w14:paraId="68E5C25C" w14:textId="4BBA976C" w:rsidR="008638AB" w:rsidRPr="008638AB" w:rsidRDefault="008638AB" w:rsidP="008638AB">
      <w:pPr>
        <w:rPr>
          <w:rFonts w:cs="Arial"/>
          <w:b/>
          <w:bCs/>
          <w:lang w:val="en-US"/>
        </w:rPr>
      </w:pPr>
      <w:r w:rsidRPr="008638AB">
        <w:rPr>
          <w:rFonts w:cs="Arial"/>
          <w:lang w:val="en-US"/>
        </w:rPr>
        <w:object w:dxaOrig="1440" w:dyaOrig="1440" w14:anchorId="4CB82946">
          <v:shape id="_x0000_i4179" type="#_x0000_t75" style="width:20.05pt;height:18.15pt" o:ole="">
            <v:imagedata r:id="rId46" o:title=""/>
          </v:shape>
          <w:control r:id="rId286" w:name="DefaultOcxName1911" w:shapeid="_x0000_i4179"/>
        </w:object>
      </w:r>
      <w:r w:rsidRPr="008638AB">
        <w:rPr>
          <w:rFonts w:cs="Arial"/>
          <w:b/>
          <w:bCs/>
          <w:lang w:val="en-US"/>
        </w:rPr>
        <w:t>Seed-propagated varieties</w:t>
      </w:r>
    </w:p>
    <w:p w14:paraId="515E41FA" w14:textId="3C87792A" w:rsidR="008638AB" w:rsidRPr="008638AB" w:rsidRDefault="008638AB" w:rsidP="008638AB">
      <w:pPr>
        <w:ind w:left="720"/>
        <w:rPr>
          <w:rFonts w:cs="Arial"/>
          <w:lang w:val="en-US"/>
        </w:rPr>
      </w:pPr>
      <w:r w:rsidRPr="008638AB">
        <w:rPr>
          <w:rFonts w:cs="Arial"/>
          <w:lang w:val="en-US"/>
        </w:rPr>
        <w:object w:dxaOrig="1440" w:dyaOrig="1440" w14:anchorId="50145286">
          <v:shape id="_x0000_i4178" type="#_x0000_t75" style="width:20.05pt;height:18.15pt" o:ole="">
            <v:imagedata r:id="rId46" o:title=""/>
          </v:shape>
          <w:control r:id="rId287" w:name="DefaultOcxName1811" w:shapeid="_x0000_i4178"/>
        </w:object>
      </w:r>
      <w:r w:rsidRPr="008638AB">
        <w:rPr>
          <w:rFonts w:cs="Arial"/>
          <w:lang w:val="en-US"/>
        </w:rPr>
        <w:t>Self-pollination</w:t>
      </w:r>
    </w:p>
    <w:p w14:paraId="2815E5A5" w14:textId="32130259" w:rsidR="008638AB" w:rsidRPr="008638AB" w:rsidRDefault="008638AB" w:rsidP="008638AB">
      <w:pPr>
        <w:ind w:left="720"/>
        <w:rPr>
          <w:rFonts w:cs="Arial"/>
          <w:lang w:val="en-US"/>
        </w:rPr>
      </w:pPr>
      <w:r w:rsidRPr="008638AB">
        <w:rPr>
          <w:rFonts w:cs="Arial"/>
          <w:lang w:val="en-US"/>
        </w:rPr>
        <w:object w:dxaOrig="1440" w:dyaOrig="1440" w14:anchorId="36AEAE54">
          <v:shape id="_x0000_i4177" type="#_x0000_t75" style="width:20.05pt;height:18.15pt" o:ole="">
            <v:imagedata r:id="rId46" o:title=""/>
          </v:shape>
          <w:control r:id="rId288" w:name="DefaultOcxName2111" w:shapeid="_x0000_i4177"/>
        </w:object>
      </w:r>
      <w:r w:rsidRPr="008638AB">
        <w:rPr>
          <w:rFonts w:cs="Arial"/>
          <w:lang w:val="en-US"/>
        </w:rPr>
        <w:t>Cross-pollination</w:t>
      </w:r>
    </w:p>
    <w:p w14:paraId="6B17ABE7" w14:textId="68A7EDC9" w:rsidR="008638AB" w:rsidRPr="008638AB" w:rsidRDefault="008638AB" w:rsidP="008638AB">
      <w:pPr>
        <w:ind w:left="2160"/>
        <w:rPr>
          <w:rFonts w:cs="Arial"/>
          <w:lang w:val="en-US"/>
        </w:rPr>
      </w:pPr>
      <w:r w:rsidRPr="008638AB">
        <w:rPr>
          <w:rFonts w:cs="Arial"/>
          <w:lang w:val="en-US"/>
        </w:rPr>
        <w:object w:dxaOrig="1440" w:dyaOrig="1440" w14:anchorId="6662A993">
          <v:shape id="_x0000_i4176" type="#_x0000_t75" style="width:20.05pt;height:18.15pt" o:ole="">
            <v:imagedata r:id="rId46" o:title=""/>
          </v:shape>
          <w:control r:id="rId289" w:name="DefaultOcxName3111" w:shapeid="_x0000_i4176"/>
        </w:object>
      </w:r>
      <w:r w:rsidRPr="008638AB">
        <w:rPr>
          <w:rFonts w:cs="Arial"/>
          <w:lang w:val="en-US"/>
        </w:rPr>
        <w:t>Cross-pollination-population</w:t>
      </w:r>
    </w:p>
    <w:p w14:paraId="062AA945" w14:textId="10725586" w:rsidR="008638AB" w:rsidRPr="008638AB" w:rsidRDefault="008638AB" w:rsidP="008638AB">
      <w:pPr>
        <w:ind w:left="720"/>
        <w:rPr>
          <w:rFonts w:cs="Arial"/>
          <w:lang w:val="en-US"/>
        </w:rPr>
      </w:pPr>
      <w:r w:rsidRPr="008638AB">
        <w:rPr>
          <w:rFonts w:cs="Arial"/>
          <w:lang w:val="en-US"/>
        </w:rPr>
        <w:object w:dxaOrig="1440" w:dyaOrig="1440" w14:anchorId="72105D2B">
          <v:shape id="_x0000_i4175" type="#_x0000_t75" style="width:20.05pt;height:18.15pt" o:ole="">
            <v:imagedata r:id="rId46" o:title=""/>
          </v:shape>
          <w:control r:id="rId290" w:name="DefaultOcxName5111" w:shapeid="_x0000_i4175"/>
        </w:object>
      </w:r>
      <w:r w:rsidRPr="008638AB">
        <w:rPr>
          <w:rFonts w:cs="Arial"/>
          <w:lang w:val="en-US"/>
        </w:rPr>
        <w:t>Hybrid</w:t>
      </w:r>
    </w:p>
    <w:p w14:paraId="2DAC625B" w14:textId="20AF5749" w:rsidR="008638AB" w:rsidRPr="008638AB" w:rsidRDefault="008638AB" w:rsidP="008638AB">
      <w:pPr>
        <w:ind w:left="2160"/>
        <w:rPr>
          <w:rFonts w:cs="Arial"/>
          <w:lang w:val="en-US"/>
        </w:rPr>
      </w:pPr>
      <w:r w:rsidRPr="008638AB">
        <w:rPr>
          <w:rFonts w:cs="Arial"/>
          <w:lang w:val="en-US"/>
        </w:rPr>
        <w:object w:dxaOrig="1440" w:dyaOrig="1440" w14:anchorId="78D3229E">
          <v:shape id="_x0000_i4174" type="#_x0000_t75" style="width:20.05pt;height:18.15pt" o:ole="">
            <v:imagedata r:id="rId46" o:title=""/>
          </v:shape>
          <w:control r:id="rId291" w:name="DefaultOcxName6111" w:shapeid="_x0000_i4174"/>
        </w:object>
      </w:r>
      <w:r w:rsidRPr="008638AB">
        <w:rPr>
          <w:rFonts w:cs="Arial"/>
          <w:lang w:val="en-US"/>
        </w:rPr>
        <w:t>Single hybrid</w:t>
      </w:r>
    </w:p>
    <w:p w14:paraId="49460FEE" w14:textId="6432D822" w:rsidR="008638AB" w:rsidRPr="008638AB" w:rsidRDefault="008638AB" w:rsidP="008638AB">
      <w:pPr>
        <w:ind w:left="720"/>
        <w:rPr>
          <w:rFonts w:cs="Arial"/>
          <w:lang w:val="en-US"/>
        </w:rPr>
      </w:pPr>
      <w:r w:rsidRPr="008638AB">
        <w:rPr>
          <w:rFonts w:cs="Arial"/>
          <w:lang w:val="en-US"/>
        </w:rPr>
        <w:object w:dxaOrig="1440" w:dyaOrig="1440" w14:anchorId="56E40C18">
          <v:shape id="_x0000_i4173" type="#_x0000_t75" style="width:20.05pt;height:18.15pt" o:ole="">
            <v:imagedata r:id="rId46" o:title=""/>
          </v:shape>
          <w:control r:id="rId292" w:name="DefaultOcxName11111" w:shapeid="_x0000_i4173"/>
        </w:object>
      </w:r>
      <w:r w:rsidRPr="008638AB">
        <w:rPr>
          <w:rFonts w:cs="Arial"/>
          <w:lang w:val="en-US"/>
        </w:rPr>
        <w:t>Inbred line</w:t>
      </w:r>
    </w:p>
    <w:p w14:paraId="1FDDF342" w14:textId="5E29B0B3" w:rsidR="008638AB" w:rsidRPr="008638AB" w:rsidRDefault="008638AB" w:rsidP="008638AB">
      <w:pPr>
        <w:ind w:left="720"/>
        <w:rPr>
          <w:rFonts w:cs="Arial"/>
          <w:lang w:val="en-US"/>
        </w:rPr>
      </w:pPr>
      <w:r w:rsidRPr="008638AB">
        <w:rPr>
          <w:rFonts w:cs="Arial"/>
          <w:lang w:val="en-US"/>
        </w:rPr>
        <w:object w:dxaOrig="1440" w:dyaOrig="1440" w14:anchorId="05B0E8F0">
          <v:shape id="_x0000_i4172" type="#_x0000_t75" style="width:20.05pt;height:18.15pt" o:ole="">
            <v:imagedata r:id="rId46" o:title=""/>
          </v:shape>
          <w:control r:id="rId293" w:name="DefaultOcxName15111" w:shapeid="_x0000_i4172"/>
        </w:object>
      </w:r>
      <w:r w:rsidRPr="008638AB">
        <w:rPr>
          <w:rFonts w:cs="Arial"/>
          <w:lang w:val="en-US"/>
        </w:rPr>
        <w:t xml:space="preserve">Other (please specify):  </w:t>
      </w:r>
    </w:p>
    <w:p w14:paraId="20C9DDA1" w14:textId="37D207D3" w:rsidR="008638AB" w:rsidRPr="008638AB" w:rsidRDefault="008638AB" w:rsidP="008638AB">
      <w:pPr>
        <w:rPr>
          <w:rFonts w:cs="Arial"/>
          <w:lang w:val="en-US"/>
        </w:rPr>
      </w:pPr>
      <w:r w:rsidRPr="008638AB">
        <w:rPr>
          <w:rFonts w:cs="Arial"/>
          <w:lang w:val="en-US"/>
        </w:rPr>
        <w:object w:dxaOrig="1440" w:dyaOrig="1440" w14:anchorId="6EE4E819">
          <v:shape id="_x0000_i4171" type="#_x0000_t75" style="width:20.05pt;height:18.15pt" o:ole="">
            <v:imagedata r:id="rId46" o:title=""/>
          </v:shape>
          <w:control r:id="rId294" w:name="DefaultOcxName16111" w:shapeid="_x0000_i4171"/>
        </w:object>
      </w:r>
      <w:r w:rsidRPr="008638AB">
        <w:rPr>
          <w:rFonts w:cs="Arial"/>
          <w:b/>
          <w:bCs/>
          <w:lang w:val="en-US"/>
        </w:rPr>
        <w:t>Vegetatively propagated varieties</w:t>
      </w:r>
    </w:p>
    <w:p w14:paraId="7B483B3B" w14:textId="7B48D75E" w:rsidR="008638AB" w:rsidRPr="008638AB" w:rsidRDefault="008638AB" w:rsidP="008638AB">
      <w:pPr>
        <w:ind w:left="720"/>
        <w:rPr>
          <w:rFonts w:cs="Arial"/>
          <w:lang w:val="en-US"/>
        </w:rPr>
      </w:pPr>
      <w:r w:rsidRPr="008638AB">
        <w:rPr>
          <w:rFonts w:cs="Arial"/>
          <w:lang w:val="en-US"/>
        </w:rPr>
        <w:object w:dxaOrig="1440" w:dyaOrig="1440" w14:anchorId="5EA8E7AA">
          <v:shape id="_x0000_i4170" type="#_x0000_t75" style="width:20.05pt;height:18.15pt" o:ole="">
            <v:imagedata r:id="rId46" o:title=""/>
          </v:shape>
          <w:control r:id="rId295" w:name="DefaultOcxName171111" w:shapeid="_x0000_i4170"/>
        </w:object>
      </w:r>
      <w:r w:rsidRPr="008638AB">
        <w:rPr>
          <w:rFonts w:cs="Arial"/>
          <w:lang w:val="en-US"/>
        </w:rPr>
        <w:t>Cuttings</w:t>
      </w:r>
    </w:p>
    <w:p w14:paraId="1D154D28" w14:textId="51C08CF9" w:rsidR="008638AB" w:rsidRPr="008638AB" w:rsidRDefault="008638AB" w:rsidP="008638AB">
      <w:pPr>
        <w:ind w:left="720"/>
        <w:rPr>
          <w:rFonts w:cs="Arial"/>
          <w:lang w:val="en-US"/>
        </w:rPr>
      </w:pPr>
      <w:r w:rsidRPr="008638AB">
        <w:rPr>
          <w:rFonts w:cs="Arial"/>
          <w:lang w:val="en-US"/>
        </w:rPr>
        <w:object w:dxaOrig="1440" w:dyaOrig="1440" w14:anchorId="10CC43D8">
          <v:shape id="_x0000_i4169" type="#_x0000_t75" style="width:20.05pt;height:18.15pt" o:ole="">
            <v:imagedata r:id="rId46" o:title=""/>
          </v:shape>
          <w:control r:id="rId296" w:name="DefaultOcxName172111" w:shapeid="_x0000_i4169"/>
        </w:object>
      </w:r>
      <w:r w:rsidRPr="008638AB">
        <w:rPr>
          <w:rFonts w:cs="Arial"/>
          <w:lang w:val="en-US"/>
        </w:rPr>
        <w:t>in vitro propagation</w:t>
      </w:r>
    </w:p>
    <w:p w14:paraId="553DC1C9" w14:textId="5FA71B4C" w:rsidR="008638AB" w:rsidRPr="008638AB" w:rsidRDefault="008638AB" w:rsidP="008638AB">
      <w:pPr>
        <w:ind w:left="720"/>
        <w:rPr>
          <w:rFonts w:cs="Arial"/>
          <w:b/>
          <w:bCs/>
          <w:lang w:val="en-US"/>
        </w:rPr>
      </w:pPr>
      <w:r w:rsidRPr="008638AB">
        <w:rPr>
          <w:rFonts w:cs="Arial"/>
          <w:lang w:val="en-US"/>
        </w:rPr>
        <w:object w:dxaOrig="1440" w:dyaOrig="1440" w14:anchorId="07537C34">
          <v:shape id="_x0000_i4168" type="#_x0000_t75" style="width:20.05pt;height:18.15pt" o:ole="">
            <v:imagedata r:id="rId46" o:title=""/>
          </v:shape>
          <w:control r:id="rId297" w:name="DefaultOcxName24211" w:shapeid="_x0000_i4168"/>
        </w:object>
      </w:r>
      <w:r w:rsidRPr="008638AB">
        <w:rPr>
          <w:rFonts w:cs="Arial"/>
          <w:lang w:val="en-US"/>
        </w:rPr>
        <w:t xml:space="preserve"> Other (please specify):  </w:t>
      </w:r>
    </w:p>
    <w:p w14:paraId="3D401615" w14:textId="02AAED3E" w:rsidR="008638AB" w:rsidRPr="008638AB" w:rsidRDefault="008638AB" w:rsidP="008638AB">
      <w:pPr>
        <w:rPr>
          <w:rFonts w:cs="Arial"/>
          <w:b/>
          <w:bCs/>
          <w:lang w:val="en-US"/>
        </w:rPr>
      </w:pPr>
      <w:r w:rsidRPr="008638AB">
        <w:rPr>
          <w:rFonts w:cs="Arial"/>
          <w:b/>
          <w:bCs/>
          <w:lang w:val="en-US"/>
        </w:rPr>
        <w:object w:dxaOrig="1440" w:dyaOrig="1440" w14:anchorId="28D09C5A">
          <v:shape id="_x0000_i4167" type="#_x0000_t75" style="width:20.05pt;height:18.15pt" o:ole="">
            <v:imagedata r:id="rId46" o:title=""/>
          </v:shape>
          <w:control r:id="rId298" w:name="DefaultOcxName241111" w:shapeid="_x0000_i4167"/>
        </w:object>
      </w:r>
      <w:r w:rsidRPr="008638AB">
        <w:rPr>
          <w:rFonts w:cs="Arial"/>
          <w:b/>
          <w:bCs/>
          <w:lang w:val="en-US"/>
        </w:rPr>
        <w:t xml:space="preserve"> Other (please specify):  </w:t>
      </w:r>
    </w:p>
    <w:p w14:paraId="5E9C0A34" w14:textId="77777777" w:rsidR="008638AB" w:rsidRPr="008638AB" w:rsidRDefault="008638AB" w:rsidP="008638AB">
      <w:pPr>
        <w:rPr>
          <w:rFonts w:cs="Arial"/>
          <w:b/>
          <w:bCs/>
          <w:lang w:val="en-US"/>
        </w:rPr>
      </w:pPr>
    </w:p>
    <w:p w14:paraId="23406048" w14:textId="77777777" w:rsidR="008638AB" w:rsidRPr="008638AB" w:rsidRDefault="008638AB" w:rsidP="008638AB">
      <w:pPr>
        <w:jc w:val="left"/>
        <w:rPr>
          <w:lang w:val="en-US"/>
        </w:rPr>
      </w:pPr>
    </w:p>
    <w:tbl>
      <w:tblPr>
        <w:tblW w:w="360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2327"/>
      </w:tblGrid>
      <w:tr w:rsidR="008638AB" w:rsidRPr="008638AB" w14:paraId="6DACB542" w14:textId="77777777" w:rsidTr="00BB0EBB">
        <w:trPr>
          <w:tblCellSpacing w:w="15" w:type="dxa"/>
        </w:trPr>
        <w:tc>
          <w:tcPr>
            <w:tcW w:w="4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7BA7981"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6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7D4316A" w14:textId="77777777" w:rsidR="008638AB" w:rsidRPr="008638AB" w:rsidRDefault="008638AB" w:rsidP="008638AB">
            <w:pPr>
              <w:jc w:val="left"/>
              <w:rPr>
                <w:rFonts w:cs="Arial"/>
                <w:b/>
                <w:bCs/>
                <w:caps/>
                <w:color w:val="003366"/>
                <w:sz w:val="17"/>
                <w:szCs w:val="17"/>
                <w:lang w:val="en-US"/>
              </w:rPr>
            </w:pPr>
            <w:hyperlink r:id="rId299" w:history="1">
              <w:r w:rsidRPr="008638AB">
                <w:rPr>
                  <w:rFonts w:cs="Arial"/>
                  <w:b/>
                  <w:bCs/>
                  <w:caps/>
                  <w:color w:val="0066CC"/>
                  <w:sz w:val="17"/>
                  <w:szCs w:val="17"/>
                  <w:u w:val="single"/>
                  <w:lang w:val="en-US"/>
                </w:rPr>
                <w:t>ENGLISH</w:t>
              </w:r>
            </w:hyperlink>
          </w:p>
        </w:tc>
        <w:tc>
          <w:tcPr>
            <w:tcW w:w="7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2788A8C" w14:textId="77777777" w:rsidR="008638AB" w:rsidRPr="008638AB" w:rsidRDefault="008638AB" w:rsidP="008638AB">
            <w:pPr>
              <w:jc w:val="left"/>
              <w:rPr>
                <w:rFonts w:cs="Arial"/>
                <w:b/>
                <w:bCs/>
                <w:caps/>
                <w:color w:val="003366"/>
                <w:sz w:val="17"/>
                <w:szCs w:val="17"/>
                <w:lang w:val="en-US"/>
              </w:rPr>
            </w:pPr>
            <w:hyperlink r:id="rId300" w:history="1">
              <w:r w:rsidRPr="008638AB">
                <w:rPr>
                  <w:rFonts w:cs="Arial"/>
                  <w:b/>
                  <w:bCs/>
                  <w:caps/>
                  <w:color w:val="0066CC"/>
                  <w:sz w:val="17"/>
                  <w:szCs w:val="17"/>
                  <w:u w:val="single"/>
                  <w:lang w:val="en-US"/>
                </w:rPr>
                <w:t>FRANÇAIS</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567EAEF" w14:textId="77777777" w:rsidR="008638AB" w:rsidRPr="008638AB" w:rsidRDefault="008638AB" w:rsidP="008638AB">
            <w:pPr>
              <w:jc w:val="left"/>
              <w:rPr>
                <w:rFonts w:cs="Arial"/>
                <w:b/>
                <w:bCs/>
                <w:caps/>
                <w:color w:val="003366"/>
                <w:sz w:val="17"/>
                <w:szCs w:val="17"/>
                <w:lang w:val="en-US"/>
              </w:rPr>
            </w:pPr>
            <w:hyperlink r:id="rId301" w:history="1">
              <w:r w:rsidRPr="008638AB">
                <w:rPr>
                  <w:rFonts w:cs="Arial"/>
                  <w:b/>
                  <w:bCs/>
                  <w:caps/>
                  <w:color w:val="0066CC"/>
                  <w:sz w:val="17"/>
                  <w:szCs w:val="17"/>
                  <w:u w:val="single"/>
                  <w:lang w:val="en-US"/>
                </w:rPr>
                <w:t>DEUTSCH</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EACB702" w14:textId="77777777" w:rsidR="008638AB" w:rsidRPr="008638AB" w:rsidRDefault="008638AB" w:rsidP="008638AB">
            <w:pPr>
              <w:jc w:val="left"/>
              <w:rPr>
                <w:rFonts w:cs="Arial"/>
                <w:b/>
                <w:bCs/>
                <w:caps/>
                <w:color w:val="003366"/>
                <w:sz w:val="17"/>
                <w:szCs w:val="17"/>
                <w:lang w:val="en-US"/>
              </w:rPr>
            </w:pPr>
            <w:hyperlink r:id="rId302" w:history="1">
              <w:r w:rsidRPr="008638AB">
                <w:rPr>
                  <w:rFonts w:cs="Arial"/>
                  <w:b/>
                  <w:bCs/>
                  <w:caps/>
                  <w:color w:val="0066CC"/>
                  <w:sz w:val="17"/>
                  <w:szCs w:val="17"/>
                  <w:u w:val="single"/>
                  <w:lang w:val="en-US"/>
                </w:rPr>
                <w:t>ESPAÑOL</w:t>
              </w:r>
            </w:hyperlink>
          </w:p>
        </w:tc>
        <w:tc>
          <w:tcPr>
            <w:tcW w:w="16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2F57596" w14:textId="77777777" w:rsidR="008638AB" w:rsidRPr="008638AB" w:rsidRDefault="008638AB" w:rsidP="008638AB">
            <w:pPr>
              <w:jc w:val="left"/>
              <w:rPr>
                <w:rFonts w:cs="Arial"/>
                <w:b/>
                <w:bCs/>
                <w:caps/>
                <w:color w:val="003366"/>
                <w:sz w:val="17"/>
                <w:szCs w:val="17"/>
                <w:lang w:val="en-US"/>
              </w:rPr>
            </w:pPr>
            <w:hyperlink r:id="rId303" w:history="1">
              <w:r w:rsidRPr="008638AB">
                <w:rPr>
                  <w:rFonts w:cs="Arial"/>
                  <w:b/>
                  <w:bCs/>
                  <w:caps/>
                  <w:color w:val="0066CC"/>
                  <w:sz w:val="17"/>
                  <w:szCs w:val="17"/>
                  <w:u w:val="single"/>
                  <w:lang w:val="en-US"/>
                </w:rPr>
                <w:t>LATIN</w:t>
              </w:r>
            </w:hyperlink>
          </w:p>
        </w:tc>
      </w:tr>
      <w:tr w:rsidR="008638AB" w:rsidRPr="008638AB" w14:paraId="477B4F89"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5B2A6E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165</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1B9C490"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Dill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EB67738"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Aneth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9086DF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Dill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36EBC2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Eneldo</w:t>
            </w:r>
          </w:p>
        </w:tc>
        <w:tc>
          <w:tcPr>
            <w:tcW w:w="16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A34D27A"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Anethum graveolens L.</w:t>
            </w:r>
          </w:p>
        </w:tc>
      </w:tr>
    </w:tbl>
    <w:p w14:paraId="60A723F8" w14:textId="77777777" w:rsidR="008638AB" w:rsidRPr="008638AB" w:rsidRDefault="008638AB" w:rsidP="008638AB">
      <w:pPr>
        <w:jc w:val="left"/>
        <w:rPr>
          <w:lang w:val="en-US"/>
        </w:rPr>
      </w:pPr>
    </w:p>
    <w:p w14:paraId="071BBBD6"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4E01B2F2" w14:textId="77777777" w:rsidR="008638AB" w:rsidRPr="008638AB" w:rsidRDefault="008638AB" w:rsidP="008638AB">
      <w:pPr>
        <w:jc w:val="left"/>
        <w:rPr>
          <w:rFonts w:cs="Arial"/>
          <w:lang w:val="en-US"/>
        </w:rPr>
      </w:pPr>
      <w:r w:rsidRPr="008638AB">
        <w:rPr>
          <w:rFonts w:cs="Arial"/>
          <w:color w:val="333333"/>
          <w:shd w:val="clear" w:color="auto" w:fill="FFFFFF"/>
          <w:lang w:val="en-US"/>
        </w:rPr>
        <w:t>       Information on method of propagating the variety</w:t>
      </w:r>
      <w:r w:rsidRPr="008638AB">
        <w:rPr>
          <w:rFonts w:cs="Arial"/>
          <w:color w:val="333333"/>
          <w:lang w:val="en-US"/>
        </w:rPr>
        <w:br/>
      </w:r>
      <w:r w:rsidRPr="008638AB">
        <w:rPr>
          <w:rFonts w:cs="Arial"/>
          <w:color w:val="333333"/>
          <w:shd w:val="clear" w:color="auto" w:fill="FFFFFF"/>
          <w:lang w:val="en-US"/>
        </w:rPr>
        <w:t>   </w:t>
      </w:r>
    </w:p>
    <w:p w14:paraId="323ABC37" w14:textId="55D9FBDC" w:rsidR="008638AB" w:rsidRPr="008638AB" w:rsidRDefault="008638AB" w:rsidP="008638AB">
      <w:pPr>
        <w:rPr>
          <w:rFonts w:cs="Arial"/>
          <w:b/>
          <w:bCs/>
          <w:lang w:val="en-US"/>
        </w:rPr>
      </w:pPr>
      <w:r w:rsidRPr="008638AB">
        <w:rPr>
          <w:rFonts w:cs="Arial"/>
          <w:lang w:val="en-US"/>
        </w:rPr>
        <w:object w:dxaOrig="1440" w:dyaOrig="1440" w14:anchorId="660AEAC8">
          <v:shape id="_x0000_i4166" type="#_x0000_t75" style="width:20.05pt;height:18.15pt" o:ole="">
            <v:imagedata r:id="rId46" o:title=""/>
          </v:shape>
          <w:control r:id="rId304" w:name="DefaultOcxName19111" w:shapeid="_x0000_i4166"/>
        </w:object>
      </w:r>
      <w:r w:rsidRPr="008638AB">
        <w:rPr>
          <w:rFonts w:cs="Arial"/>
          <w:b/>
          <w:bCs/>
          <w:lang w:val="en-US"/>
        </w:rPr>
        <w:t>Seed-propagated varieties</w:t>
      </w:r>
    </w:p>
    <w:p w14:paraId="12535CB4" w14:textId="6E87D5EC" w:rsidR="008638AB" w:rsidRPr="008638AB" w:rsidRDefault="008638AB" w:rsidP="008638AB">
      <w:pPr>
        <w:ind w:left="720"/>
        <w:rPr>
          <w:rFonts w:cs="Arial"/>
          <w:lang w:val="en-US"/>
        </w:rPr>
      </w:pPr>
      <w:r w:rsidRPr="008638AB">
        <w:rPr>
          <w:rFonts w:cs="Arial"/>
          <w:lang w:val="en-US"/>
        </w:rPr>
        <w:object w:dxaOrig="1440" w:dyaOrig="1440" w14:anchorId="4BDDDC70">
          <v:shape id="_x0000_i4165" type="#_x0000_t75" style="width:20.05pt;height:18.15pt" o:ole="">
            <v:imagedata r:id="rId46" o:title=""/>
          </v:shape>
          <w:control r:id="rId305" w:name="DefaultOcxName18111" w:shapeid="_x0000_i4165"/>
        </w:object>
      </w:r>
      <w:r w:rsidRPr="008638AB">
        <w:rPr>
          <w:rFonts w:cs="Arial"/>
          <w:lang w:val="en-US"/>
        </w:rPr>
        <w:t>Self-pollination</w:t>
      </w:r>
    </w:p>
    <w:p w14:paraId="23182D40" w14:textId="53343E0A" w:rsidR="008638AB" w:rsidRPr="008638AB" w:rsidRDefault="008638AB" w:rsidP="008638AB">
      <w:pPr>
        <w:ind w:left="720"/>
        <w:rPr>
          <w:rFonts w:cs="Arial"/>
          <w:lang w:val="en-US"/>
        </w:rPr>
      </w:pPr>
      <w:r w:rsidRPr="008638AB">
        <w:rPr>
          <w:rFonts w:cs="Arial"/>
          <w:lang w:val="en-US"/>
        </w:rPr>
        <w:object w:dxaOrig="1440" w:dyaOrig="1440" w14:anchorId="195E901A">
          <v:shape id="_x0000_i4164" type="#_x0000_t75" style="width:20.05pt;height:18.15pt" o:ole="">
            <v:imagedata r:id="rId46" o:title=""/>
          </v:shape>
          <w:control r:id="rId306" w:name="DefaultOcxName21111" w:shapeid="_x0000_i4164"/>
        </w:object>
      </w:r>
      <w:r w:rsidRPr="008638AB">
        <w:rPr>
          <w:rFonts w:cs="Arial"/>
          <w:lang w:val="en-US"/>
        </w:rPr>
        <w:t>Cross-pollination</w:t>
      </w:r>
    </w:p>
    <w:p w14:paraId="718CAB24" w14:textId="4162EB44" w:rsidR="008638AB" w:rsidRPr="008638AB" w:rsidRDefault="008638AB" w:rsidP="008638AB">
      <w:pPr>
        <w:ind w:left="2160"/>
        <w:rPr>
          <w:rFonts w:cs="Arial"/>
          <w:lang w:val="en-US"/>
        </w:rPr>
      </w:pPr>
      <w:r w:rsidRPr="008638AB">
        <w:rPr>
          <w:rFonts w:cs="Arial"/>
          <w:lang w:val="en-US"/>
        </w:rPr>
        <w:object w:dxaOrig="1440" w:dyaOrig="1440" w14:anchorId="5BCAFFFF">
          <v:shape id="_x0000_i4163" type="#_x0000_t75" style="width:20.05pt;height:18.15pt" o:ole="">
            <v:imagedata r:id="rId46" o:title=""/>
          </v:shape>
          <w:control r:id="rId307" w:name="DefaultOcxName31111" w:shapeid="_x0000_i4163"/>
        </w:object>
      </w:r>
      <w:r w:rsidRPr="008638AB">
        <w:rPr>
          <w:rFonts w:cs="Arial"/>
          <w:lang w:val="en-US"/>
        </w:rPr>
        <w:t>Cross-pollination-population</w:t>
      </w:r>
    </w:p>
    <w:p w14:paraId="3C8E7B70" w14:textId="2448C47E" w:rsidR="008638AB" w:rsidRPr="008638AB" w:rsidRDefault="008638AB" w:rsidP="008638AB">
      <w:pPr>
        <w:ind w:left="720"/>
        <w:rPr>
          <w:rFonts w:cs="Arial"/>
          <w:lang w:val="en-US"/>
        </w:rPr>
      </w:pPr>
      <w:r w:rsidRPr="008638AB">
        <w:rPr>
          <w:rFonts w:cs="Arial"/>
          <w:lang w:val="en-US"/>
        </w:rPr>
        <w:object w:dxaOrig="1440" w:dyaOrig="1440" w14:anchorId="15CBCF94">
          <v:shape id="_x0000_i4162" type="#_x0000_t75" style="width:20.05pt;height:18.15pt" o:ole="">
            <v:imagedata r:id="rId46" o:title=""/>
          </v:shape>
          <w:control r:id="rId308" w:name="DefaultOcxName51111" w:shapeid="_x0000_i4162"/>
        </w:object>
      </w:r>
      <w:r w:rsidRPr="008638AB">
        <w:rPr>
          <w:rFonts w:cs="Arial"/>
          <w:lang w:val="en-US"/>
        </w:rPr>
        <w:t>Hybrid</w:t>
      </w:r>
    </w:p>
    <w:p w14:paraId="41225F2A" w14:textId="5A647B3F" w:rsidR="008638AB" w:rsidRPr="008638AB" w:rsidRDefault="008638AB" w:rsidP="008638AB">
      <w:pPr>
        <w:ind w:left="2160"/>
        <w:rPr>
          <w:rFonts w:cs="Arial"/>
          <w:lang w:val="en-US"/>
        </w:rPr>
      </w:pPr>
      <w:r w:rsidRPr="008638AB">
        <w:rPr>
          <w:rFonts w:cs="Arial"/>
          <w:lang w:val="en-US"/>
        </w:rPr>
        <w:object w:dxaOrig="1440" w:dyaOrig="1440" w14:anchorId="46E7107F">
          <v:shape id="_x0000_i4161" type="#_x0000_t75" style="width:20.05pt;height:18.15pt" o:ole="">
            <v:imagedata r:id="rId46" o:title=""/>
          </v:shape>
          <w:control r:id="rId309" w:name="DefaultOcxName61111" w:shapeid="_x0000_i4161"/>
        </w:object>
      </w:r>
      <w:r w:rsidRPr="008638AB">
        <w:rPr>
          <w:rFonts w:cs="Arial"/>
          <w:lang w:val="en-US"/>
        </w:rPr>
        <w:t>Single hybrid</w:t>
      </w:r>
    </w:p>
    <w:p w14:paraId="5EA9A22D" w14:textId="328AA6C7" w:rsidR="008638AB" w:rsidRPr="008638AB" w:rsidRDefault="008638AB" w:rsidP="008638AB">
      <w:pPr>
        <w:ind w:left="720"/>
        <w:rPr>
          <w:rFonts w:cs="Arial"/>
          <w:lang w:val="en-US"/>
        </w:rPr>
      </w:pPr>
      <w:r w:rsidRPr="008638AB">
        <w:rPr>
          <w:rFonts w:cs="Arial"/>
          <w:lang w:val="en-US"/>
        </w:rPr>
        <w:object w:dxaOrig="1440" w:dyaOrig="1440" w14:anchorId="2970A6AA">
          <v:shape id="_x0000_i4160" type="#_x0000_t75" style="width:20.05pt;height:18.15pt" o:ole="">
            <v:imagedata r:id="rId46" o:title=""/>
          </v:shape>
          <w:control r:id="rId310" w:name="DefaultOcxName151111" w:shapeid="_x0000_i4160"/>
        </w:object>
      </w:r>
      <w:r w:rsidRPr="008638AB">
        <w:rPr>
          <w:rFonts w:cs="Arial"/>
          <w:lang w:val="en-US"/>
        </w:rPr>
        <w:t xml:space="preserve">Other (please specify):  </w:t>
      </w:r>
    </w:p>
    <w:p w14:paraId="2CBF82F9" w14:textId="0E3479CC" w:rsidR="008638AB" w:rsidRPr="008638AB" w:rsidRDefault="008638AB" w:rsidP="008638AB">
      <w:pPr>
        <w:rPr>
          <w:rFonts w:cs="Arial"/>
          <w:lang w:val="en-US"/>
        </w:rPr>
      </w:pPr>
      <w:r w:rsidRPr="008638AB">
        <w:rPr>
          <w:rFonts w:cs="Arial"/>
          <w:lang w:val="en-US"/>
        </w:rPr>
        <w:object w:dxaOrig="1440" w:dyaOrig="1440" w14:anchorId="61B68905">
          <v:shape id="_x0000_i4159" type="#_x0000_t75" style="width:20.05pt;height:18.15pt" o:ole="">
            <v:imagedata r:id="rId46" o:title=""/>
          </v:shape>
          <w:control r:id="rId311" w:name="DefaultOcxName161111" w:shapeid="_x0000_i4159"/>
        </w:object>
      </w:r>
      <w:r w:rsidRPr="008638AB">
        <w:rPr>
          <w:rFonts w:cs="Arial"/>
          <w:b/>
          <w:bCs/>
          <w:lang w:val="en-US"/>
        </w:rPr>
        <w:t>Vegetatively propagated varieties</w:t>
      </w:r>
    </w:p>
    <w:p w14:paraId="4A105024" w14:textId="1D7CD979" w:rsidR="008638AB" w:rsidRPr="008638AB" w:rsidRDefault="008638AB" w:rsidP="008638AB">
      <w:pPr>
        <w:ind w:left="720"/>
        <w:rPr>
          <w:rFonts w:cs="Arial"/>
          <w:lang w:val="en-US"/>
        </w:rPr>
      </w:pPr>
      <w:r w:rsidRPr="008638AB">
        <w:rPr>
          <w:rFonts w:cs="Arial"/>
          <w:lang w:val="en-US"/>
        </w:rPr>
        <w:object w:dxaOrig="1440" w:dyaOrig="1440" w14:anchorId="32B366AD">
          <v:shape id="_x0000_i4158" type="#_x0000_t75" style="width:20.05pt;height:18.15pt" o:ole="">
            <v:imagedata r:id="rId46" o:title=""/>
          </v:shape>
          <w:control r:id="rId312" w:name="DefaultOcxName1711111" w:shapeid="_x0000_i4158"/>
        </w:object>
      </w:r>
      <w:r w:rsidRPr="008638AB">
        <w:rPr>
          <w:rFonts w:cs="Arial"/>
          <w:lang w:val="en-US"/>
        </w:rPr>
        <w:t>Cuttings</w:t>
      </w:r>
    </w:p>
    <w:p w14:paraId="6EDF4C11" w14:textId="645C6D4A" w:rsidR="008638AB" w:rsidRPr="008638AB" w:rsidRDefault="008638AB" w:rsidP="008638AB">
      <w:pPr>
        <w:ind w:left="720"/>
        <w:rPr>
          <w:rFonts w:cs="Arial"/>
          <w:b/>
          <w:bCs/>
          <w:lang w:val="en-US"/>
        </w:rPr>
      </w:pPr>
      <w:r w:rsidRPr="008638AB">
        <w:rPr>
          <w:rFonts w:cs="Arial"/>
          <w:lang w:val="en-US"/>
        </w:rPr>
        <w:object w:dxaOrig="1440" w:dyaOrig="1440" w14:anchorId="2776B6DE">
          <v:shape id="_x0000_i4157" type="#_x0000_t75" style="width:20.05pt;height:18.15pt" o:ole="">
            <v:imagedata r:id="rId46" o:title=""/>
          </v:shape>
          <w:control r:id="rId313" w:name="DefaultOcxName242111" w:shapeid="_x0000_i4157"/>
        </w:object>
      </w:r>
      <w:r w:rsidRPr="008638AB">
        <w:rPr>
          <w:rFonts w:cs="Arial"/>
          <w:lang w:val="en-US"/>
        </w:rPr>
        <w:t xml:space="preserve"> Other (please specify):  </w:t>
      </w:r>
    </w:p>
    <w:p w14:paraId="077623F6" w14:textId="1044511E" w:rsidR="008638AB" w:rsidRPr="008638AB" w:rsidRDefault="008638AB" w:rsidP="008638AB">
      <w:pPr>
        <w:rPr>
          <w:rFonts w:cs="Arial"/>
          <w:b/>
          <w:bCs/>
          <w:lang w:val="en-US"/>
        </w:rPr>
      </w:pPr>
      <w:r w:rsidRPr="008638AB">
        <w:rPr>
          <w:rFonts w:cs="Arial"/>
          <w:b/>
          <w:bCs/>
          <w:lang w:val="en-US"/>
        </w:rPr>
        <w:object w:dxaOrig="1440" w:dyaOrig="1440" w14:anchorId="10522916">
          <v:shape id="_x0000_i4156" type="#_x0000_t75" style="width:20.05pt;height:18.15pt" o:ole="">
            <v:imagedata r:id="rId46" o:title=""/>
          </v:shape>
          <w:control r:id="rId314" w:name="DefaultOcxName2411111" w:shapeid="_x0000_i4156"/>
        </w:object>
      </w:r>
      <w:r w:rsidRPr="008638AB">
        <w:rPr>
          <w:rFonts w:cs="Arial"/>
          <w:b/>
          <w:bCs/>
          <w:lang w:val="en-US"/>
        </w:rPr>
        <w:t xml:space="preserve"> Other (please specify):  </w:t>
      </w:r>
    </w:p>
    <w:p w14:paraId="5A4E4A8A" w14:textId="77777777" w:rsidR="008638AB" w:rsidRPr="008638AB" w:rsidRDefault="008638AB" w:rsidP="008638AB">
      <w:pPr>
        <w:jc w:val="left"/>
        <w:rPr>
          <w:rFonts w:cs="Arial"/>
          <w:b/>
          <w:bCs/>
          <w:lang w:val="en-US"/>
        </w:rPr>
      </w:pPr>
      <w:r w:rsidRPr="008638AB">
        <w:rPr>
          <w:rFonts w:cs="Arial"/>
          <w:b/>
          <w:bCs/>
          <w:lang w:val="en-US"/>
        </w:rPr>
        <w:br w:type="page"/>
      </w:r>
    </w:p>
    <w:p w14:paraId="088E767D" w14:textId="77777777" w:rsidR="008638AB" w:rsidRPr="008638AB" w:rsidRDefault="008638AB" w:rsidP="008638AB">
      <w:pPr>
        <w:rPr>
          <w:rFonts w:cs="Arial"/>
          <w:b/>
          <w:bCs/>
          <w:lang w:val="en-US"/>
        </w:rPr>
      </w:pPr>
    </w:p>
    <w:tbl>
      <w:tblPr>
        <w:tblW w:w="4117"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3319"/>
      </w:tblGrid>
      <w:tr w:rsidR="008638AB" w:rsidRPr="008638AB" w14:paraId="319957C6" w14:textId="77777777" w:rsidTr="00BB0EBB">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C645188" w14:textId="77777777" w:rsidR="008638AB" w:rsidRPr="008638AB" w:rsidRDefault="008638AB" w:rsidP="008638AB">
            <w:pPr>
              <w:jc w:val="left"/>
              <w:rPr>
                <w:rFonts w:cs="Arial"/>
                <w:b/>
                <w:bCs/>
                <w:caps/>
                <w:color w:val="003366"/>
                <w:sz w:val="17"/>
                <w:szCs w:val="17"/>
                <w:lang w:val="en-US"/>
              </w:rPr>
            </w:pPr>
            <w:bookmarkStart w:id="59" w:name="_Hlk153875316"/>
            <w:r w:rsidRPr="008638AB">
              <w:rPr>
                <w:rFonts w:cs="Arial"/>
                <w:b/>
                <w:bCs/>
                <w:caps/>
                <w:color w:val="003366"/>
                <w:sz w:val="17"/>
                <w:szCs w:val="17"/>
                <w:lang w:val="en-US"/>
              </w:rPr>
              <w:t>CODE</w:t>
            </w:r>
          </w:p>
        </w:tc>
        <w:tc>
          <w:tcPr>
            <w:tcW w:w="5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98AA1F" w14:textId="77777777" w:rsidR="008638AB" w:rsidRPr="008638AB" w:rsidRDefault="008638AB" w:rsidP="008638AB">
            <w:pPr>
              <w:jc w:val="left"/>
              <w:rPr>
                <w:rFonts w:cs="Arial"/>
                <w:b/>
                <w:bCs/>
                <w:caps/>
                <w:color w:val="003366"/>
                <w:sz w:val="17"/>
                <w:szCs w:val="17"/>
                <w:lang w:val="en-US"/>
              </w:rPr>
            </w:pPr>
            <w:hyperlink r:id="rId315" w:history="1">
              <w:r w:rsidRPr="008638AB">
                <w:rPr>
                  <w:rFonts w:cs="Arial"/>
                  <w:b/>
                  <w:bCs/>
                  <w:caps/>
                  <w:color w:val="0066CC"/>
                  <w:sz w:val="17"/>
                  <w:szCs w:val="17"/>
                  <w:u w:val="single"/>
                  <w:lang w:val="en-US"/>
                </w:rPr>
                <w:t>ENGLISH</w:t>
              </w:r>
            </w:hyperlink>
          </w:p>
        </w:tc>
        <w:tc>
          <w:tcPr>
            <w:tcW w:w="63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EC32753" w14:textId="77777777" w:rsidR="008638AB" w:rsidRPr="008638AB" w:rsidRDefault="008638AB" w:rsidP="008638AB">
            <w:pPr>
              <w:jc w:val="left"/>
              <w:rPr>
                <w:rFonts w:cs="Arial"/>
                <w:b/>
                <w:bCs/>
                <w:caps/>
                <w:color w:val="003366"/>
                <w:sz w:val="17"/>
                <w:szCs w:val="17"/>
                <w:lang w:val="en-US"/>
              </w:rPr>
            </w:pPr>
            <w:hyperlink r:id="rId316" w:history="1">
              <w:r w:rsidRPr="008638AB">
                <w:rPr>
                  <w:rFonts w:cs="Arial"/>
                  <w:b/>
                  <w:bCs/>
                  <w:caps/>
                  <w:color w:val="0066CC"/>
                  <w:sz w:val="17"/>
                  <w:szCs w:val="17"/>
                  <w:u w:val="single"/>
                  <w:lang w:val="en-US"/>
                </w:rPr>
                <w:t>FRANÇAIS</w:t>
              </w:r>
            </w:hyperlink>
          </w:p>
        </w:tc>
        <w:tc>
          <w:tcPr>
            <w:tcW w:w="6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FC8809B" w14:textId="77777777" w:rsidR="008638AB" w:rsidRPr="008638AB" w:rsidRDefault="008638AB" w:rsidP="008638AB">
            <w:pPr>
              <w:jc w:val="left"/>
              <w:rPr>
                <w:rFonts w:cs="Arial"/>
                <w:b/>
                <w:bCs/>
                <w:caps/>
                <w:color w:val="003366"/>
                <w:sz w:val="17"/>
                <w:szCs w:val="17"/>
                <w:lang w:val="en-US"/>
              </w:rPr>
            </w:pPr>
            <w:hyperlink r:id="rId317" w:history="1">
              <w:r w:rsidRPr="008638AB">
                <w:rPr>
                  <w:rFonts w:cs="Arial"/>
                  <w:b/>
                  <w:bCs/>
                  <w:caps/>
                  <w:color w:val="0066CC"/>
                  <w:sz w:val="17"/>
                  <w:szCs w:val="17"/>
                  <w:u w:val="single"/>
                  <w:lang w:val="en-US"/>
                </w:rPr>
                <w:t>DEUTSCH</w:t>
              </w:r>
            </w:hyperlink>
          </w:p>
        </w:tc>
        <w:tc>
          <w:tcPr>
            <w:tcW w:w="6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FA920C" w14:textId="77777777" w:rsidR="008638AB" w:rsidRPr="008638AB" w:rsidRDefault="008638AB" w:rsidP="008638AB">
            <w:pPr>
              <w:jc w:val="left"/>
              <w:rPr>
                <w:rFonts w:cs="Arial"/>
                <w:b/>
                <w:bCs/>
                <w:caps/>
                <w:color w:val="003366"/>
                <w:sz w:val="17"/>
                <w:szCs w:val="17"/>
                <w:lang w:val="en-US"/>
              </w:rPr>
            </w:pPr>
            <w:hyperlink r:id="rId318" w:history="1">
              <w:r w:rsidRPr="008638AB">
                <w:rPr>
                  <w:rFonts w:cs="Arial"/>
                  <w:b/>
                  <w:bCs/>
                  <w:caps/>
                  <w:color w:val="0066CC"/>
                  <w:sz w:val="17"/>
                  <w:szCs w:val="17"/>
                  <w:u w:val="single"/>
                  <w:lang w:val="en-US"/>
                </w:rPr>
                <w:t>ESPAÑOL</w:t>
              </w:r>
            </w:hyperlink>
          </w:p>
        </w:tc>
        <w:tc>
          <w:tcPr>
            <w:tcW w:w="20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CC1CB18" w14:textId="77777777" w:rsidR="008638AB" w:rsidRPr="008638AB" w:rsidRDefault="008638AB" w:rsidP="008638AB">
            <w:pPr>
              <w:jc w:val="left"/>
              <w:rPr>
                <w:rFonts w:cs="Arial"/>
                <w:b/>
                <w:bCs/>
                <w:caps/>
                <w:color w:val="003366"/>
                <w:sz w:val="17"/>
                <w:szCs w:val="17"/>
                <w:lang w:val="en-US"/>
              </w:rPr>
            </w:pPr>
            <w:hyperlink r:id="rId319" w:history="1">
              <w:r w:rsidRPr="008638AB">
                <w:rPr>
                  <w:rFonts w:cs="Arial"/>
                  <w:b/>
                  <w:bCs/>
                  <w:caps/>
                  <w:color w:val="0066CC"/>
                  <w:sz w:val="17"/>
                  <w:szCs w:val="17"/>
                  <w:u w:val="single"/>
                  <w:lang w:val="en-US"/>
                </w:rPr>
                <w:t>LATIN</w:t>
              </w:r>
            </w:hyperlink>
          </w:p>
        </w:tc>
      </w:tr>
      <w:tr w:rsidR="008638AB" w:rsidRPr="008638AB" w14:paraId="649B9E12"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2C90AB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167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5ADDD4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0E1CB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A6FABD5"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91FFC0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Ocra</w:t>
            </w:r>
          </w:p>
        </w:tc>
        <w:tc>
          <w:tcPr>
            <w:tcW w:w="20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B1520E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Abelmoschus esculentus (L.) Moench</w:t>
            </w:r>
          </w:p>
        </w:tc>
      </w:tr>
    </w:tbl>
    <w:p w14:paraId="410C112D" w14:textId="77777777" w:rsidR="008638AB" w:rsidRPr="008638AB" w:rsidRDefault="008638AB" w:rsidP="008638AB">
      <w:pPr>
        <w:rPr>
          <w:rFonts w:cs="Arial"/>
          <w:lang w:val="en-US"/>
        </w:rPr>
      </w:pPr>
    </w:p>
    <w:bookmarkEnd w:id="59"/>
    <w:p w14:paraId="06FBAFC3"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0092791A" w14:textId="60179F6D" w:rsidR="008638AB" w:rsidRPr="008638AB" w:rsidRDefault="008638AB" w:rsidP="008638AB">
      <w:pPr>
        <w:jc w:val="left"/>
        <w:rPr>
          <w:rFonts w:cs="Arial"/>
          <w:b/>
          <w:bCs/>
          <w:lang w:val="en-US"/>
        </w:rPr>
      </w:pPr>
      <w:r w:rsidRPr="008638AB">
        <w:rPr>
          <w:rFonts w:cs="Arial"/>
          <w:color w:val="333333"/>
          <w:shd w:val="clear" w:color="auto" w:fill="FFFFFF"/>
          <w:lang w:val="en-US"/>
        </w:rPr>
        <w:t>       Information on method of propagating the variety</w:t>
      </w:r>
      <w:r w:rsidRPr="008638AB">
        <w:rPr>
          <w:rFonts w:cs="Arial"/>
          <w:color w:val="333333"/>
          <w:lang w:val="en-US"/>
        </w:rPr>
        <w:br/>
      </w:r>
      <w:r w:rsidRPr="008638AB">
        <w:rPr>
          <w:rFonts w:cs="Arial"/>
          <w:color w:val="333333"/>
          <w:shd w:val="clear" w:color="auto" w:fill="FFFFFF"/>
          <w:lang w:val="en-US"/>
        </w:rPr>
        <w:t>   </w:t>
      </w:r>
      <w:r w:rsidRPr="008638AB">
        <w:rPr>
          <w:rFonts w:cs="Arial"/>
          <w:lang w:val="en-US"/>
        </w:rPr>
        <w:object w:dxaOrig="1440" w:dyaOrig="1440" w14:anchorId="3AFEDA94">
          <v:shape id="_x0000_i4155" type="#_x0000_t75" style="width:20.05pt;height:18.15pt" o:ole="">
            <v:imagedata r:id="rId46" o:title=""/>
          </v:shape>
          <w:control r:id="rId320" w:name="DefaultOcxName191111" w:shapeid="_x0000_i4155"/>
        </w:object>
      </w:r>
      <w:r w:rsidRPr="008638AB">
        <w:rPr>
          <w:rFonts w:cs="Arial"/>
          <w:b/>
          <w:bCs/>
          <w:lang w:val="en-US"/>
        </w:rPr>
        <w:t>Seed-propagated varieties</w:t>
      </w:r>
    </w:p>
    <w:p w14:paraId="0E3C82D6" w14:textId="5E4004B1" w:rsidR="008638AB" w:rsidRPr="008638AB" w:rsidRDefault="008638AB" w:rsidP="008638AB">
      <w:pPr>
        <w:ind w:left="720"/>
        <w:rPr>
          <w:rFonts w:cs="Arial"/>
          <w:lang w:val="en-US"/>
        </w:rPr>
      </w:pPr>
      <w:r w:rsidRPr="008638AB">
        <w:rPr>
          <w:rFonts w:cs="Arial"/>
          <w:lang w:val="en-US"/>
        </w:rPr>
        <w:object w:dxaOrig="1440" w:dyaOrig="1440" w14:anchorId="5E143256">
          <v:shape id="_x0000_i4154" type="#_x0000_t75" style="width:20.05pt;height:18.15pt" o:ole="">
            <v:imagedata r:id="rId46" o:title=""/>
          </v:shape>
          <w:control r:id="rId321" w:name="DefaultOcxName181111" w:shapeid="_x0000_i4154"/>
        </w:object>
      </w:r>
      <w:r w:rsidRPr="008638AB">
        <w:rPr>
          <w:rFonts w:cs="Arial"/>
          <w:lang w:val="en-US"/>
        </w:rPr>
        <w:t>Self-pollination</w:t>
      </w:r>
    </w:p>
    <w:p w14:paraId="4273FB8C" w14:textId="6AE4B180" w:rsidR="008638AB" w:rsidRPr="008638AB" w:rsidRDefault="008638AB" w:rsidP="008638AB">
      <w:pPr>
        <w:ind w:left="720"/>
        <w:rPr>
          <w:rFonts w:cs="Arial"/>
          <w:lang w:val="en-US"/>
        </w:rPr>
      </w:pPr>
      <w:r w:rsidRPr="008638AB">
        <w:rPr>
          <w:rFonts w:cs="Arial"/>
          <w:lang w:val="en-US"/>
        </w:rPr>
        <w:object w:dxaOrig="1440" w:dyaOrig="1440" w14:anchorId="47DBED86">
          <v:shape id="_x0000_i4153" type="#_x0000_t75" style="width:20.05pt;height:18.15pt" o:ole="">
            <v:imagedata r:id="rId46" o:title=""/>
          </v:shape>
          <w:control r:id="rId322" w:name="DefaultOcxName211111" w:shapeid="_x0000_i4153"/>
        </w:object>
      </w:r>
      <w:r w:rsidRPr="008638AB">
        <w:rPr>
          <w:rFonts w:cs="Arial"/>
          <w:lang w:val="en-US"/>
        </w:rPr>
        <w:t>Cross-pollination</w:t>
      </w:r>
    </w:p>
    <w:p w14:paraId="76860ADA" w14:textId="4C09C6AC" w:rsidR="008638AB" w:rsidRPr="008638AB" w:rsidRDefault="008638AB" w:rsidP="008638AB">
      <w:pPr>
        <w:ind w:left="2160"/>
        <w:rPr>
          <w:rFonts w:cs="Arial"/>
          <w:lang w:val="en-US"/>
        </w:rPr>
      </w:pPr>
      <w:r w:rsidRPr="008638AB">
        <w:rPr>
          <w:rFonts w:cs="Arial"/>
          <w:lang w:val="en-US"/>
        </w:rPr>
        <w:object w:dxaOrig="1440" w:dyaOrig="1440" w14:anchorId="5B34172D">
          <v:shape id="_x0000_i4152" type="#_x0000_t75" style="width:20.05pt;height:18.15pt" o:ole="">
            <v:imagedata r:id="rId46" o:title=""/>
          </v:shape>
          <w:control r:id="rId323" w:name="DefaultOcxName311111" w:shapeid="_x0000_i4152"/>
        </w:object>
      </w:r>
      <w:r w:rsidRPr="008638AB">
        <w:rPr>
          <w:rFonts w:cs="Arial"/>
          <w:lang w:val="en-US"/>
        </w:rPr>
        <w:t>Cross-pollination-population</w:t>
      </w:r>
    </w:p>
    <w:p w14:paraId="0F5B3F64" w14:textId="4A9F0F7F" w:rsidR="008638AB" w:rsidRPr="008638AB" w:rsidRDefault="008638AB" w:rsidP="008638AB">
      <w:pPr>
        <w:ind w:left="720"/>
        <w:rPr>
          <w:rFonts w:cs="Arial"/>
          <w:lang w:val="en-US"/>
        </w:rPr>
      </w:pPr>
      <w:r w:rsidRPr="008638AB">
        <w:rPr>
          <w:rFonts w:cs="Arial"/>
          <w:lang w:val="en-US"/>
        </w:rPr>
        <w:object w:dxaOrig="1440" w:dyaOrig="1440" w14:anchorId="786A0FF5">
          <v:shape id="_x0000_i4151" type="#_x0000_t75" style="width:20.05pt;height:18.15pt" o:ole="">
            <v:imagedata r:id="rId46" o:title=""/>
          </v:shape>
          <w:control r:id="rId324" w:name="DefaultOcxName511111" w:shapeid="_x0000_i4151"/>
        </w:object>
      </w:r>
      <w:r w:rsidRPr="008638AB">
        <w:rPr>
          <w:rFonts w:cs="Arial"/>
          <w:lang w:val="en-US"/>
        </w:rPr>
        <w:t>Hybrid</w:t>
      </w:r>
    </w:p>
    <w:p w14:paraId="3A9B8BE9" w14:textId="037FC752" w:rsidR="008638AB" w:rsidRPr="008638AB" w:rsidRDefault="008638AB" w:rsidP="008638AB">
      <w:pPr>
        <w:ind w:left="2160"/>
        <w:rPr>
          <w:rFonts w:cs="Arial"/>
          <w:lang w:val="en-US"/>
        </w:rPr>
      </w:pPr>
      <w:r w:rsidRPr="008638AB">
        <w:rPr>
          <w:rFonts w:cs="Arial"/>
          <w:lang w:val="en-US"/>
        </w:rPr>
        <w:object w:dxaOrig="1440" w:dyaOrig="1440" w14:anchorId="17F31873">
          <v:shape id="_x0000_i4150" type="#_x0000_t75" style="width:20.05pt;height:18.15pt" o:ole="">
            <v:imagedata r:id="rId46" o:title=""/>
          </v:shape>
          <w:control r:id="rId325" w:name="DefaultOcxName611111" w:shapeid="_x0000_i4150"/>
        </w:object>
      </w:r>
      <w:r w:rsidRPr="008638AB">
        <w:rPr>
          <w:rFonts w:cs="Arial"/>
          <w:lang w:val="en-US"/>
        </w:rPr>
        <w:t>Single hybrid</w:t>
      </w:r>
    </w:p>
    <w:p w14:paraId="7C534667" w14:textId="0A84686A" w:rsidR="008638AB" w:rsidRPr="008638AB" w:rsidRDefault="008638AB" w:rsidP="008638AB">
      <w:pPr>
        <w:ind w:left="720"/>
        <w:rPr>
          <w:rFonts w:cs="Arial"/>
          <w:lang w:val="en-US"/>
        </w:rPr>
      </w:pPr>
      <w:r w:rsidRPr="008638AB">
        <w:rPr>
          <w:rFonts w:cs="Arial"/>
          <w:lang w:val="en-US"/>
        </w:rPr>
        <w:object w:dxaOrig="1440" w:dyaOrig="1440" w14:anchorId="63FDC3B9">
          <v:shape id="_x0000_i4149" type="#_x0000_t75" style="width:20.05pt;height:18.15pt" o:ole="">
            <v:imagedata r:id="rId46" o:title=""/>
          </v:shape>
          <w:control r:id="rId326" w:name="DefaultOcxName1511111" w:shapeid="_x0000_i4149"/>
        </w:object>
      </w:r>
      <w:r w:rsidRPr="008638AB">
        <w:rPr>
          <w:rFonts w:cs="Arial"/>
          <w:lang w:val="en-US"/>
        </w:rPr>
        <w:t xml:space="preserve">Other (please specify):  </w:t>
      </w:r>
    </w:p>
    <w:p w14:paraId="21C0D8AD" w14:textId="1265E805" w:rsidR="008638AB" w:rsidRPr="008638AB" w:rsidRDefault="008638AB" w:rsidP="008638AB">
      <w:pPr>
        <w:rPr>
          <w:rFonts w:cs="Arial"/>
          <w:lang w:val="en-US"/>
        </w:rPr>
      </w:pPr>
      <w:r w:rsidRPr="008638AB">
        <w:rPr>
          <w:rFonts w:cs="Arial"/>
          <w:lang w:val="en-US"/>
        </w:rPr>
        <w:object w:dxaOrig="1440" w:dyaOrig="1440" w14:anchorId="194A8925">
          <v:shape id="_x0000_i4148" type="#_x0000_t75" style="width:20.05pt;height:18.15pt" o:ole="">
            <v:imagedata r:id="rId46" o:title=""/>
          </v:shape>
          <w:control r:id="rId327" w:name="DefaultOcxName1611111" w:shapeid="_x0000_i4148"/>
        </w:object>
      </w:r>
      <w:r w:rsidRPr="008638AB">
        <w:rPr>
          <w:rFonts w:cs="Arial"/>
          <w:b/>
          <w:bCs/>
          <w:lang w:val="en-US"/>
        </w:rPr>
        <w:t>Vegetatively propagated varieties</w:t>
      </w:r>
    </w:p>
    <w:p w14:paraId="7E45370A" w14:textId="1CE98A35" w:rsidR="008638AB" w:rsidRPr="008638AB" w:rsidRDefault="008638AB" w:rsidP="008638AB">
      <w:pPr>
        <w:ind w:left="720"/>
        <w:rPr>
          <w:rFonts w:cs="Arial"/>
          <w:lang w:val="en-US"/>
        </w:rPr>
      </w:pPr>
      <w:r w:rsidRPr="008638AB">
        <w:rPr>
          <w:rFonts w:cs="Arial"/>
          <w:lang w:val="en-US"/>
        </w:rPr>
        <w:object w:dxaOrig="1440" w:dyaOrig="1440" w14:anchorId="5B7C0A5C">
          <v:shape id="_x0000_i4147" type="#_x0000_t75" style="width:20.05pt;height:18.15pt" o:ole="">
            <v:imagedata r:id="rId46" o:title=""/>
          </v:shape>
          <w:control r:id="rId328" w:name="DefaultOcxName17111111" w:shapeid="_x0000_i4147"/>
        </w:object>
      </w:r>
      <w:r w:rsidRPr="008638AB">
        <w:rPr>
          <w:rFonts w:cs="Arial"/>
          <w:lang w:val="en-US"/>
        </w:rPr>
        <w:t>Cuttings</w:t>
      </w:r>
    </w:p>
    <w:p w14:paraId="405D84CD" w14:textId="6526DD1C" w:rsidR="008638AB" w:rsidRPr="008638AB" w:rsidRDefault="008638AB" w:rsidP="008638AB">
      <w:pPr>
        <w:ind w:left="720"/>
        <w:rPr>
          <w:rFonts w:cs="Arial"/>
          <w:lang w:val="en-US"/>
        </w:rPr>
      </w:pPr>
      <w:r w:rsidRPr="008638AB">
        <w:rPr>
          <w:rFonts w:cs="Arial"/>
          <w:lang w:val="en-US"/>
        </w:rPr>
        <w:object w:dxaOrig="1440" w:dyaOrig="1440" w14:anchorId="40A654EC">
          <v:shape id="_x0000_i4146" type="#_x0000_t75" style="width:20.05pt;height:18.15pt" o:ole="">
            <v:imagedata r:id="rId46" o:title=""/>
          </v:shape>
          <w:control r:id="rId329" w:name="DefaultOcxName17211111" w:shapeid="_x0000_i4146"/>
        </w:object>
      </w:r>
      <w:r w:rsidRPr="008638AB">
        <w:rPr>
          <w:rFonts w:cs="Arial"/>
          <w:lang w:val="en-US"/>
        </w:rPr>
        <w:t>in vitro propagation</w:t>
      </w:r>
    </w:p>
    <w:p w14:paraId="5EBC8436" w14:textId="7BA3B624" w:rsidR="008638AB" w:rsidRPr="008638AB" w:rsidRDefault="008638AB" w:rsidP="008638AB">
      <w:pPr>
        <w:ind w:left="720"/>
        <w:rPr>
          <w:rFonts w:cs="Arial"/>
          <w:b/>
          <w:bCs/>
          <w:lang w:val="en-US"/>
        </w:rPr>
      </w:pPr>
      <w:r w:rsidRPr="008638AB">
        <w:rPr>
          <w:rFonts w:cs="Arial"/>
          <w:lang w:val="en-US"/>
        </w:rPr>
        <w:object w:dxaOrig="1440" w:dyaOrig="1440" w14:anchorId="4814B1FB">
          <v:shape id="_x0000_i4145" type="#_x0000_t75" style="width:20.05pt;height:18.15pt" o:ole="">
            <v:imagedata r:id="rId46" o:title=""/>
          </v:shape>
          <w:control r:id="rId330" w:name="DefaultOcxName2421111" w:shapeid="_x0000_i4145"/>
        </w:object>
      </w:r>
      <w:r w:rsidRPr="008638AB">
        <w:rPr>
          <w:rFonts w:cs="Arial"/>
          <w:lang w:val="en-US"/>
        </w:rPr>
        <w:t xml:space="preserve"> Other (please specify):  </w:t>
      </w:r>
    </w:p>
    <w:p w14:paraId="0129005C" w14:textId="2650B88F" w:rsidR="008638AB" w:rsidRPr="008638AB" w:rsidRDefault="008638AB" w:rsidP="008638AB">
      <w:pPr>
        <w:rPr>
          <w:rFonts w:cs="Arial"/>
          <w:b/>
          <w:bCs/>
          <w:lang w:val="en-US"/>
        </w:rPr>
      </w:pPr>
      <w:r w:rsidRPr="008638AB">
        <w:rPr>
          <w:rFonts w:cs="Arial"/>
          <w:b/>
          <w:bCs/>
          <w:lang w:val="en-US"/>
        </w:rPr>
        <w:object w:dxaOrig="1440" w:dyaOrig="1440" w14:anchorId="5CFCD8A0">
          <v:shape id="_x0000_i4144" type="#_x0000_t75" style="width:20.05pt;height:18.15pt" o:ole="">
            <v:imagedata r:id="rId46" o:title=""/>
          </v:shape>
          <w:control r:id="rId331" w:name="DefaultOcxName24111111" w:shapeid="_x0000_i4144"/>
        </w:object>
      </w:r>
      <w:r w:rsidRPr="008638AB">
        <w:rPr>
          <w:rFonts w:cs="Arial"/>
          <w:b/>
          <w:bCs/>
          <w:lang w:val="en-US"/>
        </w:rPr>
        <w:t xml:space="preserve"> Other (please specify):  </w:t>
      </w:r>
    </w:p>
    <w:p w14:paraId="1CFF7CC0" w14:textId="77777777" w:rsidR="008638AB" w:rsidRPr="008638AB" w:rsidRDefault="008638AB" w:rsidP="008638AB">
      <w:pPr>
        <w:rPr>
          <w:rFonts w:cs="Arial"/>
          <w:b/>
          <w:bCs/>
          <w:lang w:val="en-US"/>
        </w:rPr>
      </w:pPr>
    </w:p>
    <w:p w14:paraId="1061957D" w14:textId="77777777" w:rsidR="008638AB" w:rsidRPr="008638AB" w:rsidRDefault="008638AB" w:rsidP="008638AB">
      <w:pPr>
        <w:jc w:val="left"/>
        <w:rPr>
          <w:lang w:val="en-US"/>
        </w:rPr>
      </w:pPr>
    </w:p>
    <w:tbl>
      <w:tblPr>
        <w:tblW w:w="455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162"/>
        <w:gridCol w:w="1044"/>
        <w:gridCol w:w="1395"/>
        <w:gridCol w:w="1388"/>
        <w:gridCol w:w="3121"/>
      </w:tblGrid>
      <w:tr w:rsidR="008638AB" w:rsidRPr="008638AB" w14:paraId="5FEDF549" w14:textId="77777777" w:rsidTr="00BB0EBB">
        <w:trPr>
          <w:tblCellSpacing w:w="15" w:type="dxa"/>
        </w:trPr>
        <w:tc>
          <w:tcPr>
            <w:tcW w:w="3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AB0A32F"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6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570F7D6" w14:textId="77777777" w:rsidR="008638AB" w:rsidRPr="008638AB" w:rsidRDefault="008638AB" w:rsidP="008638AB">
            <w:pPr>
              <w:jc w:val="left"/>
              <w:rPr>
                <w:rFonts w:cs="Arial"/>
                <w:b/>
                <w:bCs/>
                <w:caps/>
                <w:color w:val="003366"/>
                <w:sz w:val="17"/>
                <w:szCs w:val="17"/>
                <w:lang w:val="en-US"/>
              </w:rPr>
            </w:pPr>
            <w:hyperlink r:id="rId332" w:history="1">
              <w:r w:rsidRPr="008638AB">
                <w:rPr>
                  <w:rFonts w:cs="Arial"/>
                  <w:b/>
                  <w:bCs/>
                  <w:caps/>
                  <w:color w:val="0066CC"/>
                  <w:sz w:val="17"/>
                  <w:szCs w:val="17"/>
                  <w:u w:val="single"/>
                  <w:lang w:val="en-US"/>
                </w:rPr>
                <w:t>ENGLISH</w:t>
              </w:r>
            </w:hyperlink>
          </w:p>
        </w:tc>
        <w:tc>
          <w:tcPr>
            <w:tcW w:w="5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9E09FF3" w14:textId="77777777" w:rsidR="008638AB" w:rsidRPr="008638AB" w:rsidRDefault="008638AB" w:rsidP="008638AB">
            <w:pPr>
              <w:jc w:val="left"/>
              <w:rPr>
                <w:rFonts w:cs="Arial"/>
                <w:b/>
                <w:bCs/>
                <w:caps/>
                <w:color w:val="003366"/>
                <w:sz w:val="17"/>
                <w:szCs w:val="17"/>
                <w:lang w:val="en-US"/>
              </w:rPr>
            </w:pPr>
            <w:hyperlink r:id="rId333" w:history="1">
              <w:r w:rsidRPr="008638AB">
                <w:rPr>
                  <w:rFonts w:cs="Arial"/>
                  <w:b/>
                  <w:bCs/>
                  <w:caps/>
                  <w:color w:val="0066CC"/>
                  <w:sz w:val="17"/>
                  <w:szCs w:val="17"/>
                  <w:u w:val="single"/>
                  <w:lang w:val="en-US"/>
                </w:rPr>
                <w:t>FRANÇAIS</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9650F49" w14:textId="77777777" w:rsidR="008638AB" w:rsidRPr="008638AB" w:rsidRDefault="008638AB" w:rsidP="008638AB">
            <w:pPr>
              <w:jc w:val="left"/>
              <w:rPr>
                <w:rFonts w:cs="Arial"/>
                <w:b/>
                <w:bCs/>
                <w:caps/>
                <w:color w:val="003366"/>
                <w:sz w:val="17"/>
                <w:szCs w:val="17"/>
                <w:lang w:val="en-US"/>
              </w:rPr>
            </w:pPr>
            <w:hyperlink r:id="rId334" w:history="1">
              <w:r w:rsidRPr="008638AB">
                <w:rPr>
                  <w:rFonts w:cs="Arial"/>
                  <w:b/>
                  <w:bCs/>
                  <w:caps/>
                  <w:color w:val="0066CC"/>
                  <w:sz w:val="17"/>
                  <w:szCs w:val="17"/>
                  <w:u w:val="single"/>
                  <w:lang w:val="en-US"/>
                </w:rPr>
                <w:t>DEUTSCH</w:t>
              </w:r>
            </w:hyperlink>
          </w:p>
        </w:tc>
        <w:tc>
          <w:tcPr>
            <w:tcW w:w="77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5082D79" w14:textId="77777777" w:rsidR="008638AB" w:rsidRPr="008638AB" w:rsidRDefault="008638AB" w:rsidP="008638AB">
            <w:pPr>
              <w:jc w:val="left"/>
              <w:rPr>
                <w:rFonts w:cs="Arial"/>
                <w:b/>
                <w:bCs/>
                <w:caps/>
                <w:color w:val="003366"/>
                <w:sz w:val="17"/>
                <w:szCs w:val="17"/>
                <w:lang w:val="en-US"/>
              </w:rPr>
            </w:pPr>
            <w:hyperlink r:id="rId335" w:history="1">
              <w:r w:rsidRPr="008638AB">
                <w:rPr>
                  <w:rFonts w:cs="Arial"/>
                  <w:b/>
                  <w:bCs/>
                  <w:caps/>
                  <w:color w:val="0066CC"/>
                  <w:sz w:val="17"/>
                  <w:szCs w:val="17"/>
                  <w:u w:val="single"/>
                  <w:lang w:val="en-US"/>
                </w:rPr>
                <w:t>ESPAÑOL</w:t>
              </w:r>
            </w:hyperlink>
          </w:p>
        </w:tc>
        <w:tc>
          <w:tcPr>
            <w:tcW w:w="17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C55F82" w14:textId="77777777" w:rsidR="008638AB" w:rsidRPr="008638AB" w:rsidRDefault="008638AB" w:rsidP="008638AB">
            <w:pPr>
              <w:jc w:val="left"/>
              <w:rPr>
                <w:rFonts w:cs="Arial"/>
                <w:b/>
                <w:bCs/>
                <w:caps/>
                <w:color w:val="003366"/>
                <w:sz w:val="17"/>
                <w:szCs w:val="17"/>
                <w:lang w:val="en-US"/>
              </w:rPr>
            </w:pPr>
            <w:hyperlink r:id="rId336" w:history="1">
              <w:r w:rsidRPr="008638AB">
                <w:rPr>
                  <w:rFonts w:cs="Arial"/>
                  <w:b/>
                  <w:bCs/>
                  <w:caps/>
                  <w:color w:val="0066CC"/>
                  <w:sz w:val="17"/>
                  <w:szCs w:val="17"/>
                  <w:u w:val="single"/>
                  <w:lang w:val="en-US"/>
                </w:rPr>
                <w:t>LATIN</w:t>
              </w:r>
            </w:hyperlink>
          </w:p>
        </w:tc>
      </w:tr>
      <w:tr w:rsidR="008638AB" w:rsidRPr="008638AB" w14:paraId="27C7FFB4"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6E7E369"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282</w:t>
            </w:r>
          </w:p>
        </w:tc>
        <w:tc>
          <w:tcPr>
            <w:tcW w:w="6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90C109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Shiitake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EE4EB0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Shiitake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F18A57C"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Pasaniapilz</w:t>
            </w:r>
          </w:p>
        </w:tc>
        <w:tc>
          <w:tcPr>
            <w:tcW w:w="77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F91665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Shiitake</w:t>
            </w:r>
          </w:p>
        </w:tc>
        <w:tc>
          <w:tcPr>
            <w:tcW w:w="175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80F8E04"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fr-FR"/>
              </w:rPr>
              <w:t xml:space="preserve">Lentinula edodes (Berk.) Pegler, Lentinus elodes (Berk.) </w:t>
            </w:r>
            <w:r w:rsidRPr="008638AB">
              <w:rPr>
                <w:rFonts w:cs="Arial"/>
                <w:color w:val="333333"/>
                <w:sz w:val="18"/>
                <w:szCs w:val="18"/>
                <w:lang w:val="en-US"/>
              </w:rPr>
              <w:t>Sing.</w:t>
            </w:r>
          </w:p>
        </w:tc>
      </w:tr>
    </w:tbl>
    <w:p w14:paraId="3EA96479" w14:textId="77777777" w:rsidR="008638AB" w:rsidRPr="008638AB" w:rsidRDefault="008638AB" w:rsidP="008638AB">
      <w:pPr>
        <w:rPr>
          <w:rFonts w:cs="Arial"/>
          <w:lang w:val="en-US"/>
        </w:rPr>
      </w:pPr>
    </w:p>
    <w:p w14:paraId="038045C2"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6B00E81C" w14:textId="77777777" w:rsidR="008638AB" w:rsidRPr="008638AB" w:rsidRDefault="008638AB" w:rsidP="008638AB">
      <w:pPr>
        <w:jc w:val="left"/>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1CD562B3" w14:textId="16EC9723" w:rsidR="008638AB" w:rsidRPr="008638AB" w:rsidRDefault="008638AB" w:rsidP="008638AB">
      <w:pPr>
        <w:rPr>
          <w:rFonts w:cs="Arial"/>
          <w:b/>
          <w:bCs/>
          <w:lang w:val="en-US"/>
        </w:rPr>
      </w:pPr>
      <w:r w:rsidRPr="008638AB">
        <w:rPr>
          <w:rFonts w:cs="Arial"/>
          <w:lang w:val="en-US"/>
        </w:rPr>
        <w:object w:dxaOrig="1440" w:dyaOrig="1440" w14:anchorId="6B0F6849">
          <v:shape id="_x0000_i4143" type="#_x0000_t75" style="width:20.05pt;height:18.15pt" o:ole="">
            <v:imagedata r:id="rId46" o:title=""/>
          </v:shape>
          <w:control r:id="rId337" w:name="DefaultOcxName16111111" w:shapeid="_x0000_i4143"/>
        </w:object>
      </w:r>
      <w:r w:rsidRPr="008638AB">
        <w:rPr>
          <w:rFonts w:cs="Arial"/>
          <w:b/>
          <w:bCs/>
          <w:lang w:val="en-US"/>
        </w:rPr>
        <w:t>Vegetatively propagated varieties</w:t>
      </w:r>
      <w:r w:rsidRPr="008638AB">
        <w:rPr>
          <w:rFonts w:cs="Arial"/>
          <w:lang w:val="en-US"/>
        </w:rPr>
        <w:t xml:space="preserve"> </w:t>
      </w:r>
    </w:p>
    <w:p w14:paraId="41382F7D" w14:textId="2BD1665F" w:rsidR="008638AB" w:rsidRPr="008638AB" w:rsidRDefault="008638AB" w:rsidP="008638AB">
      <w:pPr>
        <w:rPr>
          <w:rFonts w:cs="Arial"/>
          <w:b/>
          <w:bCs/>
          <w:lang w:val="en-US"/>
        </w:rPr>
      </w:pPr>
      <w:r w:rsidRPr="008638AB">
        <w:rPr>
          <w:rFonts w:cs="Arial"/>
          <w:b/>
          <w:bCs/>
          <w:lang w:val="en-US"/>
        </w:rPr>
        <w:object w:dxaOrig="1440" w:dyaOrig="1440" w14:anchorId="4920A384">
          <v:shape id="_x0000_i4142" type="#_x0000_t75" style="width:20.05pt;height:18.15pt" o:ole="">
            <v:imagedata r:id="rId46" o:title=""/>
          </v:shape>
          <w:control r:id="rId338" w:name="DefaultOcxName241111111" w:shapeid="_x0000_i4142"/>
        </w:object>
      </w:r>
      <w:r w:rsidRPr="008638AB">
        <w:rPr>
          <w:rFonts w:cs="Arial"/>
          <w:b/>
          <w:bCs/>
          <w:lang w:val="en-US"/>
        </w:rPr>
        <w:t xml:space="preserve"> Other (please specify):  </w:t>
      </w:r>
    </w:p>
    <w:p w14:paraId="2382ACAC" w14:textId="77777777" w:rsidR="008638AB" w:rsidRPr="008638AB" w:rsidRDefault="008638AB" w:rsidP="008638AB">
      <w:pPr>
        <w:rPr>
          <w:rFonts w:cs="Arial"/>
          <w:b/>
          <w:bCs/>
          <w:lang w:val="en-US"/>
        </w:rPr>
      </w:pPr>
    </w:p>
    <w:p w14:paraId="6727094A" w14:textId="77777777" w:rsidR="008638AB" w:rsidRPr="008638AB" w:rsidRDefault="008638AB" w:rsidP="008638AB">
      <w:pPr>
        <w:rPr>
          <w:rFonts w:cs="Arial"/>
          <w:b/>
          <w:bCs/>
          <w:lang w:val="en-US"/>
        </w:rPr>
      </w:pPr>
    </w:p>
    <w:tbl>
      <w:tblPr>
        <w:tblW w:w="460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729"/>
        <w:gridCol w:w="1044"/>
        <w:gridCol w:w="1396"/>
        <w:gridCol w:w="1956"/>
        <w:gridCol w:w="2078"/>
      </w:tblGrid>
      <w:tr w:rsidR="008638AB" w:rsidRPr="008638AB" w14:paraId="5CD58ABF" w14:textId="77777777" w:rsidTr="00BB0EBB">
        <w:trPr>
          <w:tblCellSpacing w:w="15" w:type="dxa"/>
        </w:trPr>
        <w:tc>
          <w:tcPr>
            <w:tcW w:w="35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9C4EAC"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9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A8300D1" w14:textId="77777777" w:rsidR="008638AB" w:rsidRPr="008638AB" w:rsidRDefault="008638AB" w:rsidP="008638AB">
            <w:pPr>
              <w:jc w:val="left"/>
              <w:rPr>
                <w:rFonts w:cs="Arial"/>
                <w:b/>
                <w:bCs/>
                <w:caps/>
                <w:color w:val="003366"/>
                <w:sz w:val="17"/>
                <w:szCs w:val="17"/>
                <w:lang w:val="en-US"/>
              </w:rPr>
            </w:pPr>
            <w:hyperlink r:id="rId339" w:history="1">
              <w:r w:rsidRPr="008638AB">
                <w:rPr>
                  <w:rFonts w:cs="Arial"/>
                  <w:b/>
                  <w:bCs/>
                  <w:caps/>
                  <w:color w:val="0066CC"/>
                  <w:sz w:val="17"/>
                  <w:szCs w:val="17"/>
                  <w:u w:val="single"/>
                  <w:lang w:val="en-US"/>
                </w:rPr>
                <w:t>ENGLISH</w:t>
              </w:r>
            </w:hyperlink>
          </w:p>
        </w:tc>
        <w:tc>
          <w:tcPr>
            <w:tcW w:w="5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EC30DB8" w14:textId="77777777" w:rsidR="008638AB" w:rsidRPr="008638AB" w:rsidRDefault="008638AB" w:rsidP="008638AB">
            <w:pPr>
              <w:jc w:val="left"/>
              <w:rPr>
                <w:rFonts w:cs="Arial"/>
                <w:b/>
                <w:bCs/>
                <w:caps/>
                <w:color w:val="003366"/>
                <w:sz w:val="17"/>
                <w:szCs w:val="17"/>
                <w:lang w:val="en-US"/>
              </w:rPr>
            </w:pPr>
            <w:hyperlink r:id="rId340" w:history="1">
              <w:r w:rsidRPr="008638AB">
                <w:rPr>
                  <w:rFonts w:cs="Arial"/>
                  <w:b/>
                  <w:bCs/>
                  <w:caps/>
                  <w:color w:val="0066CC"/>
                  <w:sz w:val="17"/>
                  <w:szCs w:val="17"/>
                  <w:u w:val="single"/>
                  <w:lang w:val="en-US"/>
                </w:rPr>
                <w:t>FRANÇAIS</w:t>
              </w:r>
            </w:hyperlink>
          </w:p>
        </w:tc>
        <w:tc>
          <w:tcPr>
            <w:tcW w:w="76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BF223BB" w14:textId="77777777" w:rsidR="008638AB" w:rsidRPr="008638AB" w:rsidRDefault="008638AB" w:rsidP="008638AB">
            <w:pPr>
              <w:jc w:val="left"/>
              <w:rPr>
                <w:rFonts w:cs="Arial"/>
                <w:b/>
                <w:bCs/>
                <w:caps/>
                <w:color w:val="003366"/>
                <w:sz w:val="17"/>
                <w:szCs w:val="17"/>
                <w:lang w:val="en-US"/>
              </w:rPr>
            </w:pPr>
            <w:hyperlink r:id="rId341" w:history="1">
              <w:r w:rsidRPr="008638AB">
                <w:rPr>
                  <w:rFonts w:cs="Arial"/>
                  <w:b/>
                  <w:bCs/>
                  <w:caps/>
                  <w:color w:val="0066CC"/>
                  <w:sz w:val="17"/>
                  <w:szCs w:val="17"/>
                  <w:u w:val="single"/>
                  <w:lang w:val="en-US"/>
                </w:rPr>
                <w:t>DEUTSCH</w:t>
              </w:r>
            </w:hyperlink>
          </w:p>
        </w:tc>
        <w:tc>
          <w:tcPr>
            <w:tcW w:w="108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351BF9D" w14:textId="77777777" w:rsidR="008638AB" w:rsidRPr="008638AB" w:rsidRDefault="008638AB" w:rsidP="008638AB">
            <w:pPr>
              <w:jc w:val="left"/>
              <w:rPr>
                <w:rFonts w:cs="Arial"/>
                <w:b/>
                <w:bCs/>
                <w:caps/>
                <w:color w:val="003366"/>
                <w:sz w:val="17"/>
                <w:szCs w:val="17"/>
                <w:lang w:val="en-US"/>
              </w:rPr>
            </w:pPr>
            <w:hyperlink r:id="rId342" w:history="1">
              <w:r w:rsidRPr="008638AB">
                <w:rPr>
                  <w:rFonts w:cs="Arial"/>
                  <w:b/>
                  <w:bCs/>
                  <w:caps/>
                  <w:color w:val="0066CC"/>
                  <w:sz w:val="17"/>
                  <w:szCs w:val="17"/>
                  <w:u w:val="single"/>
                  <w:lang w:val="en-US"/>
                </w:rPr>
                <w:t>ESPAÑOL</w:t>
              </w:r>
            </w:hyperlink>
          </w:p>
        </w:tc>
        <w:tc>
          <w:tcPr>
            <w:tcW w:w="11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230951E" w14:textId="77777777" w:rsidR="008638AB" w:rsidRPr="008638AB" w:rsidRDefault="008638AB" w:rsidP="008638AB">
            <w:pPr>
              <w:jc w:val="left"/>
              <w:rPr>
                <w:rFonts w:cs="Arial"/>
                <w:b/>
                <w:bCs/>
                <w:caps/>
                <w:color w:val="003366"/>
                <w:sz w:val="17"/>
                <w:szCs w:val="17"/>
                <w:lang w:val="en-US"/>
              </w:rPr>
            </w:pPr>
            <w:hyperlink r:id="rId343" w:history="1">
              <w:r w:rsidRPr="008638AB">
                <w:rPr>
                  <w:rFonts w:cs="Arial"/>
                  <w:b/>
                  <w:bCs/>
                  <w:caps/>
                  <w:color w:val="0066CC"/>
                  <w:sz w:val="17"/>
                  <w:szCs w:val="17"/>
                  <w:u w:val="single"/>
                  <w:lang w:val="en-US"/>
                </w:rPr>
                <w:t>LATIN</w:t>
              </w:r>
            </w:hyperlink>
          </w:p>
        </w:tc>
      </w:tr>
      <w:tr w:rsidR="008638AB" w:rsidRPr="008638AB" w14:paraId="0A6DB255" w14:textId="77777777" w:rsidTr="00BB0EBB">
        <w:trPr>
          <w:tblCellSpacing w:w="15" w:type="dxa"/>
        </w:trPr>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07389BFB"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291</w:t>
            </w:r>
          </w:p>
        </w:tc>
        <w:tc>
          <w:tcPr>
            <w:tcW w:w="957"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21C4907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Oyster Mushroom; Eringi, King Oyster Mushroom; Lung Oyster Mushroom</w:t>
            </w:r>
          </w:p>
        </w:tc>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0CE66253"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Pleurote en coquille</w:t>
            </w:r>
          </w:p>
        </w:tc>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7D56B5C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Seitling, Austernseitling, Drehling; Kräuterseitling</w:t>
            </w:r>
          </w:p>
        </w:tc>
        <w:tc>
          <w:tcPr>
            <w:tcW w:w="1085"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0287C8BE" w14:textId="77777777" w:rsidR="008638AB" w:rsidRPr="008638AB" w:rsidRDefault="008638AB" w:rsidP="008638AB">
            <w:pPr>
              <w:jc w:val="left"/>
              <w:rPr>
                <w:rFonts w:cs="Arial"/>
                <w:color w:val="333333"/>
                <w:sz w:val="18"/>
                <w:szCs w:val="18"/>
              </w:rPr>
            </w:pPr>
            <w:r w:rsidRPr="008638AB">
              <w:rPr>
                <w:rFonts w:cs="Arial"/>
                <w:color w:val="333333"/>
                <w:sz w:val="18"/>
                <w:szCs w:val="18"/>
              </w:rPr>
              <w:t>Girgola, Seta de ostra, Champiñon ostra; Seta de cardo; Pleuroto pulmonado, Pleuroto de verano</w:t>
            </w:r>
          </w:p>
        </w:tc>
        <w:tc>
          <w:tcPr>
            <w:tcW w:w="1145"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2E2CDED7" w14:textId="77777777" w:rsidR="008638AB" w:rsidRPr="008638AB" w:rsidRDefault="008638AB" w:rsidP="008638AB">
            <w:pPr>
              <w:jc w:val="left"/>
              <w:rPr>
                <w:rFonts w:cs="Arial"/>
                <w:color w:val="333333"/>
                <w:sz w:val="18"/>
                <w:szCs w:val="18"/>
              </w:rPr>
            </w:pPr>
            <w:r w:rsidRPr="008638AB">
              <w:rPr>
                <w:rFonts w:cs="Arial"/>
                <w:color w:val="333333"/>
                <w:sz w:val="18"/>
                <w:szCs w:val="18"/>
              </w:rPr>
              <w:t>Pleurotus ostreatus (Jacq.) P. Kumm.; Pleurotus eryngii (DC.) Quél.; Pleurotus pulmonarius (Fr.) Quél.</w:t>
            </w:r>
          </w:p>
        </w:tc>
      </w:tr>
    </w:tbl>
    <w:p w14:paraId="2D5F114A" w14:textId="77777777" w:rsidR="008638AB" w:rsidRPr="008638AB" w:rsidRDefault="008638AB" w:rsidP="008638AB">
      <w:pPr>
        <w:rPr>
          <w:rFonts w:cs="Arial"/>
        </w:rPr>
      </w:pPr>
    </w:p>
    <w:p w14:paraId="33271661"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7D92608D" w14:textId="77777777" w:rsidR="008638AB" w:rsidRPr="008638AB" w:rsidRDefault="008638AB" w:rsidP="008638AB">
      <w:pPr>
        <w:jc w:val="left"/>
        <w:rPr>
          <w:rFonts w:cs="Arial"/>
          <w:lang w:val="en-US"/>
        </w:rPr>
      </w:pPr>
      <w:r w:rsidRPr="008638AB">
        <w:rPr>
          <w:rFonts w:cs="Arial"/>
          <w:color w:val="333333"/>
          <w:shd w:val="clear" w:color="auto" w:fill="FFFFFF"/>
          <w:lang w:val="en-US"/>
        </w:rPr>
        <w:t>       Information on method of propagating the variety</w:t>
      </w:r>
      <w:r w:rsidRPr="008638AB">
        <w:rPr>
          <w:rFonts w:cs="Arial"/>
          <w:lang w:val="en-US"/>
        </w:rPr>
        <w:t xml:space="preserve"> </w:t>
      </w:r>
    </w:p>
    <w:p w14:paraId="738EEED7" w14:textId="522E3DA4" w:rsidR="008638AB" w:rsidRPr="008638AB" w:rsidRDefault="008638AB" w:rsidP="008638AB">
      <w:pPr>
        <w:rPr>
          <w:rFonts w:cs="Arial"/>
          <w:b/>
          <w:bCs/>
          <w:lang w:val="en-US"/>
        </w:rPr>
      </w:pPr>
      <w:r w:rsidRPr="008638AB">
        <w:rPr>
          <w:rFonts w:cs="Arial"/>
          <w:lang w:val="en-US"/>
        </w:rPr>
        <w:object w:dxaOrig="1440" w:dyaOrig="1440" w14:anchorId="042DE77B">
          <v:shape id="_x0000_i4141" type="#_x0000_t75" style="width:20.05pt;height:18.15pt" o:ole="">
            <v:imagedata r:id="rId46" o:title=""/>
          </v:shape>
          <w:control r:id="rId344" w:name="DefaultOcxName161111112" w:shapeid="_x0000_i4141"/>
        </w:object>
      </w:r>
      <w:r w:rsidRPr="008638AB">
        <w:rPr>
          <w:rFonts w:cs="Arial"/>
          <w:b/>
          <w:bCs/>
          <w:lang w:val="en-US"/>
        </w:rPr>
        <w:t>Vegetatively propagated varieties</w:t>
      </w:r>
      <w:r w:rsidRPr="008638AB">
        <w:rPr>
          <w:rFonts w:cs="Arial"/>
          <w:lang w:val="en-US"/>
        </w:rPr>
        <w:t xml:space="preserve"> </w:t>
      </w:r>
    </w:p>
    <w:p w14:paraId="4D6DA46B" w14:textId="024D2A85" w:rsidR="008638AB" w:rsidRPr="008638AB" w:rsidRDefault="008638AB" w:rsidP="008638AB">
      <w:pPr>
        <w:rPr>
          <w:rFonts w:cs="Arial"/>
          <w:b/>
          <w:bCs/>
          <w:lang w:val="en-US"/>
        </w:rPr>
      </w:pPr>
      <w:r w:rsidRPr="008638AB">
        <w:rPr>
          <w:rFonts w:cs="Arial"/>
          <w:b/>
          <w:bCs/>
          <w:lang w:val="en-US"/>
        </w:rPr>
        <w:object w:dxaOrig="1440" w:dyaOrig="1440" w14:anchorId="70161C11">
          <v:shape id="_x0000_i4140" type="#_x0000_t75" style="width:20.05pt;height:18.15pt" o:ole="">
            <v:imagedata r:id="rId46" o:title=""/>
          </v:shape>
          <w:control r:id="rId345" w:name="DefaultOcxName2411111112" w:shapeid="_x0000_i4140"/>
        </w:object>
      </w:r>
      <w:r w:rsidRPr="008638AB">
        <w:rPr>
          <w:rFonts w:cs="Arial"/>
          <w:b/>
          <w:bCs/>
          <w:lang w:val="en-US"/>
        </w:rPr>
        <w:t xml:space="preserve"> Other (please specify):  </w:t>
      </w:r>
    </w:p>
    <w:p w14:paraId="02496F85" w14:textId="77777777" w:rsidR="008638AB" w:rsidRPr="008638AB" w:rsidRDefault="008638AB" w:rsidP="008638AB">
      <w:pPr>
        <w:jc w:val="center"/>
        <w:rPr>
          <w:lang w:val="en-US"/>
        </w:rPr>
      </w:pPr>
    </w:p>
    <w:p w14:paraId="56480234" w14:textId="77777777" w:rsidR="008638AB" w:rsidRPr="008638AB" w:rsidRDefault="008638AB" w:rsidP="008638AB">
      <w:pPr>
        <w:jc w:val="center"/>
        <w:rPr>
          <w:lang w:val="en-US"/>
        </w:rPr>
      </w:pPr>
    </w:p>
    <w:p w14:paraId="23896A46" w14:textId="77777777" w:rsidR="008638AB" w:rsidRPr="008638AB" w:rsidRDefault="008638AB" w:rsidP="008638AB">
      <w:pPr>
        <w:jc w:val="left"/>
        <w:rPr>
          <w:rFonts w:cs="Arial"/>
          <w:b/>
          <w:bCs/>
          <w:lang w:val="en-US"/>
        </w:rPr>
      </w:pPr>
      <w:r w:rsidRPr="008638AB">
        <w:rPr>
          <w:lang w:val="en-US"/>
        </w:rPr>
        <w:br w:type="page"/>
      </w:r>
    </w:p>
    <w:p w14:paraId="69BEC0B1" w14:textId="77777777" w:rsidR="008638AB" w:rsidRPr="008638AB" w:rsidRDefault="008638AB" w:rsidP="008638AB">
      <w:pPr>
        <w:jc w:val="center"/>
        <w:rPr>
          <w:u w:val="single"/>
          <w:lang w:val="en-US"/>
        </w:rPr>
      </w:pPr>
      <w:r w:rsidRPr="008638AB">
        <w:rPr>
          <w:u w:val="single"/>
          <w:lang w:val="en-US"/>
        </w:rPr>
        <w:lastRenderedPageBreak/>
        <w:t>Technical Working Party for Fruit Crops</w:t>
      </w:r>
    </w:p>
    <w:p w14:paraId="55F32828" w14:textId="77777777" w:rsidR="008638AB" w:rsidRPr="008638AB" w:rsidRDefault="008638AB" w:rsidP="008638AB">
      <w:pPr>
        <w:rPr>
          <w:rFonts w:cs="Arial"/>
          <w:bCs/>
          <w:lang w:val="en-US"/>
        </w:rPr>
      </w:pPr>
    </w:p>
    <w:tbl>
      <w:tblPr>
        <w:tblpPr w:leftFromText="180" w:rightFromText="180" w:vertAnchor="text" w:horzAnchor="page" w:tblpX="1119" w:tblpY="80"/>
        <w:tblW w:w="488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1"/>
        <w:gridCol w:w="1380"/>
        <w:gridCol w:w="1926"/>
        <w:gridCol w:w="1417"/>
        <w:gridCol w:w="1275"/>
        <w:gridCol w:w="2327"/>
      </w:tblGrid>
      <w:tr w:rsidR="008638AB" w:rsidRPr="008638AB" w14:paraId="235A3322" w14:textId="77777777" w:rsidTr="00BB0EBB">
        <w:trPr>
          <w:tblCellSpacing w:w="15" w:type="dxa"/>
        </w:trPr>
        <w:tc>
          <w:tcPr>
            <w:tcW w:w="5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C5868E9" w14:textId="77777777" w:rsidR="008638AB" w:rsidRPr="008638AB" w:rsidRDefault="008638AB" w:rsidP="008638AB">
            <w:pPr>
              <w:jc w:val="left"/>
              <w:rPr>
                <w:rFonts w:cs="Arial"/>
                <w:b/>
                <w:bCs/>
                <w:caps/>
                <w:color w:val="003366"/>
                <w:sz w:val="17"/>
                <w:szCs w:val="17"/>
                <w:lang w:val="en-US"/>
              </w:rPr>
            </w:pPr>
            <w:r w:rsidRPr="008638AB">
              <w:rPr>
                <w:rFonts w:cs="Arial"/>
                <w:b/>
                <w:bCs/>
                <w:caps/>
                <w:color w:val="003366"/>
                <w:sz w:val="17"/>
                <w:szCs w:val="17"/>
                <w:lang w:val="en-US"/>
              </w:rPr>
              <w:t>CODE</w:t>
            </w:r>
          </w:p>
        </w:tc>
        <w:tc>
          <w:tcPr>
            <w:tcW w:w="7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6BD9F71" w14:textId="77777777" w:rsidR="008638AB" w:rsidRPr="008638AB" w:rsidRDefault="008638AB" w:rsidP="008638AB">
            <w:pPr>
              <w:jc w:val="left"/>
              <w:rPr>
                <w:rFonts w:cs="Arial"/>
                <w:b/>
                <w:bCs/>
                <w:caps/>
                <w:color w:val="003366"/>
                <w:sz w:val="17"/>
                <w:szCs w:val="17"/>
                <w:lang w:val="en-US"/>
              </w:rPr>
            </w:pPr>
            <w:hyperlink r:id="rId346" w:history="1">
              <w:r w:rsidRPr="008638AB">
                <w:rPr>
                  <w:rFonts w:cs="Arial"/>
                  <w:b/>
                  <w:bCs/>
                  <w:caps/>
                  <w:color w:val="0066CC"/>
                  <w:sz w:val="17"/>
                  <w:szCs w:val="17"/>
                  <w:u w:val="single"/>
                  <w:lang w:val="en-US"/>
                </w:rPr>
                <w:t>ENGLISH</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39A8201" w14:textId="77777777" w:rsidR="008638AB" w:rsidRPr="008638AB" w:rsidRDefault="008638AB" w:rsidP="008638AB">
            <w:pPr>
              <w:jc w:val="left"/>
              <w:rPr>
                <w:rFonts w:cs="Arial"/>
                <w:b/>
                <w:bCs/>
                <w:caps/>
                <w:color w:val="003366"/>
                <w:sz w:val="17"/>
                <w:szCs w:val="17"/>
                <w:lang w:val="en-US"/>
              </w:rPr>
            </w:pPr>
            <w:hyperlink r:id="rId347" w:history="1">
              <w:r w:rsidRPr="008638AB">
                <w:rPr>
                  <w:rFonts w:cs="Arial"/>
                  <w:b/>
                  <w:bCs/>
                  <w:caps/>
                  <w:color w:val="0066CC"/>
                  <w:sz w:val="17"/>
                  <w:szCs w:val="17"/>
                  <w:u w:val="single"/>
                  <w:lang w:val="en-US"/>
                </w:rPr>
                <w:t>FRANÇAIS</w:t>
              </w:r>
            </w:hyperlink>
          </w:p>
        </w:tc>
        <w:tc>
          <w:tcPr>
            <w:tcW w:w="73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7A0C92" w14:textId="77777777" w:rsidR="008638AB" w:rsidRPr="008638AB" w:rsidRDefault="008638AB" w:rsidP="008638AB">
            <w:pPr>
              <w:jc w:val="left"/>
              <w:rPr>
                <w:rFonts w:cs="Arial"/>
                <w:b/>
                <w:bCs/>
                <w:caps/>
                <w:color w:val="003366"/>
                <w:sz w:val="17"/>
                <w:szCs w:val="17"/>
                <w:lang w:val="en-US"/>
              </w:rPr>
            </w:pPr>
            <w:hyperlink r:id="rId348" w:history="1">
              <w:r w:rsidRPr="008638AB">
                <w:rPr>
                  <w:rFonts w:cs="Arial"/>
                  <w:b/>
                  <w:bCs/>
                  <w:caps/>
                  <w:color w:val="0066CC"/>
                  <w:sz w:val="17"/>
                  <w:szCs w:val="17"/>
                  <w:u w:val="single"/>
                  <w:lang w:val="en-US"/>
                </w:rPr>
                <w:t>DEUTSCH</w:t>
              </w:r>
            </w:hyperlink>
          </w:p>
        </w:tc>
        <w:tc>
          <w:tcPr>
            <w:tcW w:w="6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A411D53" w14:textId="77777777" w:rsidR="008638AB" w:rsidRPr="008638AB" w:rsidRDefault="008638AB" w:rsidP="008638AB">
            <w:pPr>
              <w:jc w:val="left"/>
              <w:rPr>
                <w:rFonts w:cs="Arial"/>
                <w:b/>
                <w:bCs/>
                <w:caps/>
                <w:color w:val="003366"/>
                <w:sz w:val="17"/>
                <w:szCs w:val="17"/>
                <w:lang w:val="en-US"/>
              </w:rPr>
            </w:pPr>
            <w:hyperlink r:id="rId349" w:history="1">
              <w:r w:rsidRPr="008638AB">
                <w:rPr>
                  <w:rFonts w:cs="Arial"/>
                  <w:b/>
                  <w:bCs/>
                  <w:caps/>
                  <w:color w:val="0066CC"/>
                  <w:sz w:val="17"/>
                  <w:szCs w:val="17"/>
                  <w:u w:val="single"/>
                  <w:lang w:val="en-US"/>
                </w:rPr>
                <w:t>ESPAÑOL</w:t>
              </w:r>
            </w:hyperlink>
          </w:p>
        </w:tc>
        <w:tc>
          <w:tcPr>
            <w:tcW w:w="12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F0EBC49" w14:textId="77777777" w:rsidR="008638AB" w:rsidRPr="008638AB" w:rsidRDefault="008638AB" w:rsidP="008638AB">
            <w:pPr>
              <w:jc w:val="left"/>
              <w:rPr>
                <w:rFonts w:cs="Arial"/>
                <w:b/>
                <w:bCs/>
                <w:caps/>
                <w:color w:val="003366"/>
                <w:sz w:val="17"/>
                <w:szCs w:val="17"/>
                <w:lang w:val="en-US"/>
              </w:rPr>
            </w:pPr>
            <w:hyperlink r:id="rId350" w:history="1">
              <w:r w:rsidRPr="008638AB">
                <w:rPr>
                  <w:rFonts w:cs="Arial"/>
                  <w:b/>
                  <w:bCs/>
                  <w:caps/>
                  <w:color w:val="0066CC"/>
                  <w:sz w:val="17"/>
                  <w:szCs w:val="17"/>
                  <w:u w:val="single"/>
                  <w:lang w:val="en-US"/>
                </w:rPr>
                <w:t>LATIN</w:t>
              </w:r>
            </w:hyperlink>
          </w:p>
        </w:tc>
      </w:tr>
      <w:tr w:rsidR="008638AB" w:rsidRPr="008638AB" w14:paraId="0D1ED9DC" w14:textId="77777777" w:rsidTr="00BB0EBB">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686782"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112</w:t>
            </w:r>
          </w:p>
        </w:tc>
        <w:tc>
          <w:tcPr>
            <w:tcW w:w="7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57BCF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Mango</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6FA432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Manguier</w:t>
            </w:r>
          </w:p>
        </w:tc>
        <w:tc>
          <w:tcPr>
            <w:tcW w:w="73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9EEF1C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Mango</w:t>
            </w:r>
          </w:p>
        </w:tc>
        <w:tc>
          <w:tcPr>
            <w:tcW w:w="6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EBE4B7D"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Mango</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562DF57" w14:textId="77777777" w:rsidR="008638AB" w:rsidRPr="008638AB" w:rsidRDefault="008638AB" w:rsidP="008638AB">
            <w:pPr>
              <w:jc w:val="left"/>
              <w:rPr>
                <w:rFonts w:cs="Arial"/>
                <w:color w:val="333333"/>
                <w:sz w:val="18"/>
                <w:szCs w:val="18"/>
                <w:lang w:val="en-US"/>
              </w:rPr>
            </w:pPr>
            <w:r w:rsidRPr="008638AB">
              <w:rPr>
                <w:rFonts w:cs="Arial"/>
                <w:color w:val="333333"/>
                <w:sz w:val="18"/>
                <w:szCs w:val="18"/>
                <w:lang w:val="en-US"/>
              </w:rPr>
              <w:t>Mangifera indica L.</w:t>
            </w:r>
          </w:p>
        </w:tc>
      </w:tr>
    </w:tbl>
    <w:p w14:paraId="73988ACF" w14:textId="77777777" w:rsidR="008638AB" w:rsidRPr="008638AB" w:rsidRDefault="008638AB" w:rsidP="008638AB">
      <w:pPr>
        <w:jc w:val="left"/>
        <w:rPr>
          <w:lang w:val="en-US"/>
        </w:rPr>
      </w:pPr>
    </w:p>
    <w:p w14:paraId="3E1228C0" w14:textId="77777777" w:rsidR="008638AB" w:rsidRPr="008638AB" w:rsidRDefault="008638AB" w:rsidP="008638AB">
      <w:pPr>
        <w:shd w:val="clear" w:color="auto" w:fill="FFFFFF"/>
        <w:outlineLvl w:val="4"/>
        <w:rPr>
          <w:rFonts w:cs="Arial"/>
          <w:b/>
          <w:bCs/>
          <w:color w:val="333333"/>
          <w:lang w:val="en-US"/>
        </w:rPr>
      </w:pPr>
      <w:r w:rsidRPr="008638AB">
        <w:rPr>
          <w:rFonts w:cs="Arial"/>
          <w:b/>
          <w:bCs/>
          <w:color w:val="333333"/>
          <w:lang w:val="en-US"/>
        </w:rPr>
        <w:t>4.2 Method of propagating the variety</w:t>
      </w:r>
    </w:p>
    <w:p w14:paraId="59B229D6" w14:textId="77777777" w:rsidR="008638AB" w:rsidRPr="008638AB" w:rsidRDefault="008638AB" w:rsidP="008638AB">
      <w:pPr>
        <w:rPr>
          <w:rFonts w:cs="Arial"/>
          <w:color w:val="333333"/>
          <w:shd w:val="clear" w:color="auto" w:fill="FFFFFF"/>
          <w:lang w:val="en-US"/>
        </w:rPr>
      </w:pPr>
      <w:r w:rsidRPr="008638AB">
        <w:rPr>
          <w:rFonts w:cs="Arial"/>
          <w:color w:val="333333"/>
          <w:shd w:val="clear" w:color="auto" w:fill="FFFFFF"/>
          <w:lang w:val="en-US"/>
        </w:rPr>
        <w:t>       Information on method of propagating the variety</w:t>
      </w:r>
    </w:p>
    <w:p w14:paraId="22FBD9A6" w14:textId="77777777" w:rsidR="008638AB" w:rsidRPr="008638AB" w:rsidRDefault="008638AB" w:rsidP="008638AB">
      <w:pPr>
        <w:rPr>
          <w:rFonts w:cs="Arial"/>
          <w:lang w:val="en-US"/>
        </w:rPr>
      </w:pPr>
      <w:r w:rsidRPr="008638AB">
        <w:rPr>
          <w:rFonts w:cs="Arial"/>
          <w:color w:val="333333"/>
          <w:shd w:val="clear" w:color="auto" w:fill="FFFFFF"/>
          <w:lang w:val="en-US"/>
        </w:rPr>
        <w:t>   </w:t>
      </w:r>
    </w:p>
    <w:p w14:paraId="32D98627" w14:textId="77777777" w:rsidR="008638AB" w:rsidRPr="008638AB" w:rsidRDefault="008638AB" w:rsidP="008638AB">
      <w:pPr>
        <w:rPr>
          <w:rFonts w:cs="Arial"/>
          <w:b/>
          <w:bCs/>
          <w:lang w:val="en-US"/>
        </w:rPr>
      </w:pPr>
      <w:r w:rsidRPr="008638AB">
        <w:rPr>
          <w:rFonts w:ascii="MS Gothic" w:eastAsia="MS Gothic" w:hAnsi="MS Gothic" w:cs="Arial" w:hint="eastAsia"/>
          <w:lang w:val="en-US"/>
        </w:rPr>
        <w:t xml:space="preserve">☒ </w:t>
      </w:r>
      <w:r w:rsidRPr="008638AB">
        <w:rPr>
          <w:rFonts w:cs="Arial"/>
          <w:b/>
          <w:bCs/>
          <w:lang w:val="en-US"/>
        </w:rPr>
        <w:t>Vegetatively propagated varieties</w:t>
      </w:r>
    </w:p>
    <w:p w14:paraId="5DFC5FA1" w14:textId="77777777" w:rsidR="008638AB" w:rsidRPr="008638AB" w:rsidRDefault="008638AB" w:rsidP="008638AB">
      <w:pPr>
        <w:rPr>
          <w:rFonts w:cs="Arial"/>
          <w:lang w:val="en-US"/>
        </w:rPr>
      </w:pPr>
      <w:r w:rsidRPr="008638AB">
        <w:rPr>
          <w:rFonts w:cs="Arial"/>
          <w:b/>
          <w:bCs/>
          <w:lang w:val="en-US"/>
        </w:rPr>
        <w:tab/>
      </w:r>
      <w:r w:rsidRPr="008638AB">
        <w:rPr>
          <w:rFonts w:ascii="MS Gothic" w:eastAsia="MS Gothic" w:hAnsi="MS Gothic" w:cs="Arial" w:hint="eastAsia"/>
          <w:lang w:val="en-US"/>
        </w:rPr>
        <w:t xml:space="preserve">☒ </w:t>
      </w:r>
      <w:r w:rsidRPr="008638AB">
        <w:rPr>
          <w:rFonts w:cs="Arial"/>
          <w:lang w:val="en-US"/>
        </w:rPr>
        <w:t>Cuttings</w:t>
      </w:r>
    </w:p>
    <w:p w14:paraId="35ED9F0C" w14:textId="77777777" w:rsidR="008638AB" w:rsidRPr="008638AB" w:rsidRDefault="008638AB" w:rsidP="008638AB">
      <w:pPr>
        <w:ind w:firstLine="567"/>
        <w:rPr>
          <w:rFonts w:cs="Arial"/>
          <w:lang w:val="en-US"/>
        </w:rPr>
      </w:pPr>
      <w:r w:rsidRPr="008638AB">
        <w:rPr>
          <w:rFonts w:ascii="MS Gothic" w:eastAsia="MS Gothic" w:hAnsi="MS Gothic" w:cs="Arial" w:hint="eastAsia"/>
          <w:lang w:val="en-US"/>
        </w:rPr>
        <w:t xml:space="preserve">☒ </w:t>
      </w:r>
      <w:r w:rsidRPr="008638AB">
        <w:rPr>
          <w:rFonts w:cs="Arial"/>
          <w:i/>
          <w:iCs/>
          <w:lang w:val="en-US"/>
        </w:rPr>
        <w:t>In vitro</w:t>
      </w:r>
      <w:r w:rsidRPr="008638AB">
        <w:rPr>
          <w:rFonts w:cs="Arial"/>
          <w:lang w:val="en-US"/>
        </w:rPr>
        <w:t xml:space="preserve"> propagation</w:t>
      </w:r>
    </w:p>
    <w:p w14:paraId="77FB56FD" w14:textId="77777777" w:rsidR="008638AB" w:rsidRPr="008638AB" w:rsidRDefault="008638AB" w:rsidP="008638AB">
      <w:pPr>
        <w:ind w:firstLine="567"/>
        <w:rPr>
          <w:rFonts w:cs="Arial"/>
          <w:lang w:val="en-US"/>
        </w:rPr>
      </w:pPr>
      <w:r w:rsidRPr="008638AB">
        <w:rPr>
          <w:rFonts w:ascii="MS Gothic" w:eastAsia="MS Gothic" w:hAnsi="MS Gothic" w:cs="Arial" w:hint="eastAsia"/>
          <w:lang w:val="en-US"/>
        </w:rPr>
        <w:t xml:space="preserve">☒ </w:t>
      </w:r>
      <w:r w:rsidRPr="008638AB">
        <w:rPr>
          <w:rFonts w:cs="Arial"/>
          <w:lang w:val="en-US"/>
        </w:rPr>
        <w:t>Budding or grafting</w:t>
      </w:r>
    </w:p>
    <w:p w14:paraId="00451AA1" w14:textId="77777777" w:rsidR="008638AB" w:rsidRPr="008638AB" w:rsidRDefault="008638AB" w:rsidP="008638AB">
      <w:pPr>
        <w:rPr>
          <w:rFonts w:cs="Arial"/>
          <w:b/>
          <w:bCs/>
          <w:lang w:val="en-US"/>
        </w:rPr>
      </w:pPr>
      <w:r w:rsidRPr="008638AB">
        <w:rPr>
          <w:rFonts w:ascii="MS Gothic" w:eastAsia="MS Gothic" w:hAnsi="MS Gothic" w:cs="Arial"/>
          <w:lang w:val="en-US"/>
        </w:rPr>
        <w:tab/>
      </w:r>
      <w:r w:rsidRPr="008638AB">
        <w:rPr>
          <w:rFonts w:ascii="MS Gothic" w:eastAsia="MS Gothic" w:hAnsi="MS Gothic" w:cs="Arial" w:hint="eastAsia"/>
          <w:lang w:val="en-US"/>
        </w:rPr>
        <w:t xml:space="preserve">☒ </w:t>
      </w:r>
      <w:r w:rsidRPr="008638AB">
        <w:rPr>
          <w:rFonts w:cs="Arial"/>
          <w:lang w:val="en-US"/>
        </w:rPr>
        <w:t xml:space="preserve">Other (please specify):  </w:t>
      </w:r>
    </w:p>
    <w:p w14:paraId="761B498F" w14:textId="77777777" w:rsidR="008638AB" w:rsidRPr="008638AB" w:rsidRDefault="008638AB" w:rsidP="008638AB">
      <w:pPr>
        <w:rPr>
          <w:rFonts w:cs="Arial"/>
          <w:lang w:val="en-US"/>
        </w:rPr>
      </w:pPr>
    </w:p>
    <w:p w14:paraId="0FE1E033" w14:textId="77777777" w:rsidR="008638AB" w:rsidRPr="008638AB" w:rsidRDefault="008638AB" w:rsidP="008638AB">
      <w:pPr>
        <w:rPr>
          <w:rFonts w:cs="Arial"/>
          <w:b/>
          <w:bCs/>
          <w:lang w:val="en-US"/>
        </w:rPr>
      </w:pPr>
      <w:r w:rsidRPr="008638AB">
        <w:rPr>
          <w:rFonts w:ascii="MS Gothic" w:eastAsia="MS Gothic" w:hAnsi="MS Gothic" w:cs="Arial" w:hint="eastAsia"/>
          <w:lang w:val="en-US"/>
        </w:rPr>
        <w:t xml:space="preserve">☒ </w:t>
      </w:r>
      <w:r w:rsidRPr="008638AB">
        <w:rPr>
          <w:rFonts w:cs="Arial"/>
          <w:b/>
          <w:bCs/>
          <w:lang w:val="en-US"/>
        </w:rPr>
        <w:t xml:space="preserve">Other (please specify):  </w:t>
      </w:r>
    </w:p>
    <w:p w14:paraId="6762BFF2" w14:textId="77777777" w:rsidR="008638AB" w:rsidRPr="008638AB" w:rsidRDefault="008638AB" w:rsidP="008638AB">
      <w:pPr>
        <w:jc w:val="center"/>
        <w:rPr>
          <w:lang w:val="en-US"/>
        </w:rPr>
      </w:pPr>
    </w:p>
    <w:p w14:paraId="526A8253" w14:textId="77777777" w:rsidR="008638AB" w:rsidRPr="008638AB" w:rsidRDefault="008638AB" w:rsidP="008638AB">
      <w:pPr>
        <w:jc w:val="center"/>
        <w:rPr>
          <w:lang w:val="en-US"/>
        </w:rPr>
      </w:pPr>
    </w:p>
    <w:p w14:paraId="5B169B11" w14:textId="77777777" w:rsidR="008638AB" w:rsidRPr="008638AB" w:rsidRDefault="008638AB" w:rsidP="008638AB">
      <w:pPr>
        <w:jc w:val="center"/>
        <w:rPr>
          <w:lang w:val="en-US"/>
        </w:rPr>
      </w:pPr>
    </w:p>
    <w:p w14:paraId="0D47D11E" w14:textId="7C54EB56" w:rsidR="008638AB" w:rsidRPr="008638AB" w:rsidRDefault="008638AB" w:rsidP="008638AB">
      <w:pPr>
        <w:jc w:val="right"/>
        <w:rPr>
          <w:lang w:val="en-US"/>
        </w:rPr>
      </w:pPr>
      <w:r w:rsidRPr="008638AB">
        <w:rPr>
          <w:lang w:val="en-US"/>
        </w:rPr>
        <w:t>[</w:t>
      </w:r>
      <w:r w:rsidR="00D03194">
        <w:rPr>
          <w:lang w:val="en-US"/>
        </w:rPr>
        <w:t xml:space="preserve">Sigue el </w:t>
      </w:r>
      <w:r w:rsidRPr="008638AB">
        <w:rPr>
          <w:lang w:val="en-US"/>
        </w:rPr>
        <w:t>Anex</w:t>
      </w:r>
      <w:r w:rsidR="00D03194">
        <w:rPr>
          <w:lang w:val="en-US"/>
        </w:rPr>
        <w:t>o</w:t>
      </w:r>
      <w:r w:rsidRPr="008638AB">
        <w:rPr>
          <w:lang w:val="en-US"/>
        </w:rPr>
        <w:t xml:space="preserve"> III]</w:t>
      </w:r>
    </w:p>
    <w:p w14:paraId="172E1BA1" w14:textId="77777777" w:rsidR="008638AB" w:rsidRPr="008638AB" w:rsidRDefault="008638AB" w:rsidP="008638AB">
      <w:pPr>
        <w:jc w:val="center"/>
        <w:rPr>
          <w:lang w:val="en-US"/>
        </w:rPr>
      </w:pPr>
    </w:p>
    <w:p w14:paraId="5EE6BE03" w14:textId="77777777" w:rsidR="008638AB" w:rsidRPr="008638AB" w:rsidRDefault="008638AB" w:rsidP="008638AB">
      <w:pPr>
        <w:jc w:val="center"/>
        <w:rPr>
          <w:lang w:val="en-US"/>
        </w:rPr>
        <w:sectPr w:rsidR="008638AB" w:rsidRPr="008638AB" w:rsidSect="008638AB">
          <w:type w:val="continuous"/>
          <w:pgSz w:w="11907" w:h="16840" w:code="9"/>
          <w:pgMar w:top="510" w:right="1134" w:bottom="1134" w:left="1134" w:header="510" w:footer="680" w:gutter="0"/>
          <w:pgNumType w:start="1"/>
          <w:cols w:space="720"/>
          <w:titlePg/>
        </w:sectPr>
      </w:pPr>
    </w:p>
    <w:p w14:paraId="551460B7" w14:textId="77777777" w:rsidR="008638AB" w:rsidRPr="008638AB" w:rsidRDefault="008638AB" w:rsidP="008638AB">
      <w:pPr>
        <w:jc w:val="center"/>
        <w:rPr>
          <w:lang w:val="en-US"/>
        </w:rPr>
      </w:pPr>
    </w:p>
    <w:p w14:paraId="09CF2E57" w14:textId="77777777" w:rsidR="008638AB" w:rsidRPr="008638AB" w:rsidRDefault="008638AB" w:rsidP="008638AB">
      <w:pPr>
        <w:jc w:val="center"/>
        <w:rPr>
          <w:lang w:val="fr-FR"/>
        </w:rPr>
      </w:pPr>
      <w:r w:rsidRPr="008638AB">
        <w:rPr>
          <w:lang w:val="fr-FR"/>
        </w:rPr>
        <w:t>TEST GUIDELINES FOR ADOPTION / PRINCIPES DIRECTEURS D’EXAMEN POUR ADOPTION /</w:t>
      </w:r>
      <w:r w:rsidRPr="008638AB">
        <w:rPr>
          <w:lang w:val="fr-FR"/>
        </w:rPr>
        <w:br/>
        <w:t>PRÜFUNGSRICHTLINIEN ZUR ANNAHME / DIRECTRICES DE EXAMEN PARA ADOPCIÓN</w:t>
      </w:r>
    </w:p>
    <w:p w14:paraId="6C317B9F" w14:textId="77777777" w:rsidR="008638AB" w:rsidRPr="008638AB" w:rsidRDefault="008638AB" w:rsidP="008638AB">
      <w:pPr>
        <w:jc w:val="left"/>
        <w:rPr>
          <w:lang w:val="fr-FR"/>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8638AB" w:rsidRPr="008638AB" w14:paraId="45200C20" w14:textId="77777777" w:rsidTr="00BB0EBB">
        <w:trPr>
          <w:trHeight w:val="1050"/>
          <w:tblHeader/>
        </w:trPr>
        <w:tc>
          <w:tcPr>
            <w:tcW w:w="590" w:type="dxa"/>
            <w:tcBorders>
              <w:top w:val="single" w:sz="4" w:space="0" w:color="auto"/>
              <w:bottom w:val="single" w:sz="4" w:space="0" w:color="auto"/>
            </w:tcBorders>
            <w:shd w:val="clear" w:color="auto" w:fill="D9D9D9"/>
            <w:vAlign w:val="center"/>
          </w:tcPr>
          <w:p w14:paraId="41606F8F" w14:textId="77777777" w:rsidR="008638AB" w:rsidRPr="008638AB" w:rsidRDefault="008638AB" w:rsidP="008638AB">
            <w:pPr>
              <w:keepNext/>
              <w:jc w:val="left"/>
              <w:rPr>
                <w:rFonts w:eastAsia="MS Mincho" w:cs="Arial"/>
                <w:bCs/>
                <w:sz w:val="16"/>
                <w:szCs w:val="16"/>
                <w:lang w:val="en-US" w:eastAsia="ja-JP"/>
              </w:rPr>
            </w:pPr>
            <w:r w:rsidRPr="008638AB">
              <w:rPr>
                <w:rFonts w:eastAsia="MS Mincho" w:cs="Arial"/>
                <w:bCs/>
                <w:sz w:val="16"/>
                <w:szCs w:val="16"/>
                <w:lang w:val="en-US" w:eastAsia="ja-JP"/>
              </w:rPr>
              <w:t>**</w:t>
            </w:r>
          </w:p>
        </w:tc>
        <w:tc>
          <w:tcPr>
            <w:tcW w:w="590" w:type="dxa"/>
            <w:tcBorders>
              <w:top w:val="single" w:sz="4" w:space="0" w:color="auto"/>
              <w:bottom w:val="single" w:sz="4" w:space="0" w:color="auto"/>
            </w:tcBorders>
            <w:shd w:val="clear" w:color="auto" w:fill="D9D9D9"/>
            <w:vAlign w:val="center"/>
          </w:tcPr>
          <w:p w14:paraId="2BA490E6" w14:textId="77777777" w:rsidR="008638AB" w:rsidRPr="008638AB" w:rsidRDefault="008638AB" w:rsidP="008638AB">
            <w:pPr>
              <w:keepNext/>
              <w:jc w:val="left"/>
              <w:rPr>
                <w:rFonts w:eastAsia="MS Mincho" w:cs="Arial"/>
                <w:bCs/>
                <w:sz w:val="16"/>
                <w:szCs w:val="16"/>
                <w:lang w:val="en-US" w:eastAsia="ja-JP"/>
              </w:rPr>
            </w:pPr>
            <w:r w:rsidRPr="008638AB">
              <w:rPr>
                <w:rFonts w:eastAsia="MS Mincho" w:cs="Arial"/>
                <w:bCs/>
                <w:sz w:val="16"/>
                <w:szCs w:val="16"/>
                <w:lang w:val="en-US" w:eastAsia="ja-JP"/>
              </w:rPr>
              <w:t>TWP</w:t>
            </w:r>
          </w:p>
        </w:tc>
        <w:tc>
          <w:tcPr>
            <w:tcW w:w="1866" w:type="dxa"/>
            <w:tcBorders>
              <w:top w:val="single" w:sz="4" w:space="0" w:color="auto"/>
              <w:bottom w:val="single" w:sz="4" w:space="0" w:color="auto"/>
            </w:tcBorders>
            <w:shd w:val="clear" w:color="auto" w:fill="D9D9D9"/>
            <w:vAlign w:val="center"/>
          </w:tcPr>
          <w:p w14:paraId="63579A20" w14:textId="77777777" w:rsidR="008638AB" w:rsidRPr="008638AB" w:rsidRDefault="008638AB" w:rsidP="008638AB">
            <w:pPr>
              <w:keepNext/>
              <w:ind w:left="-36"/>
              <w:jc w:val="left"/>
              <w:rPr>
                <w:rFonts w:eastAsia="MS Mincho" w:cs="Arial"/>
                <w:bCs/>
                <w:sz w:val="16"/>
                <w:szCs w:val="16"/>
                <w:lang w:val="en-US" w:eastAsia="ja-JP"/>
              </w:rPr>
            </w:pPr>
            <w:r w:rsidRPr="008638AB">
              <w:rPr>
                <w:rFonts w:eastAsia="MS Mincho" w:cs="Arial"/>
                <w:bCs/>
                <w:sz w:val="16"/>
                <w:szCs w:val="16"/>
                <w:lang w:val="fr-CH" w:eastAsia="ja-JP"/>
              </w:rPr>
              <w:t xml:space="preserve">Document No. </w:t>
            </w:r>
            <w:r w:rsidRPr="008638AB">
              <w:rPr>
                <w:rFonts w:eastAsia="MS Mincho" w:cs="Arial"/>
                <w:bCs/>
                <w:sz w:val="16"/>
                <w:szCs w:val="16"/>
                <w:lang w:val="fr-CH" w:eastAsia="ja-JP"/>
              </w:rPr>
              <w:br/>
              <w:t xml:space="preserve">No. du document </w:t>
            </w:r>
            <w:r w:rsidRPr="008638AB">
              <w:rPr>
                <w:rFonts w:eastAsia="MS Mincho" w:cs="Arial"/>
                <w:bCs/>
                <w:sz w:val="16"/>
                <w:szCs w:val="16"/>
                <w:lang w:val="fr-CH" w:eastAsia="ja-JP"/>
              </w:rPr>
              <w:br/>
              <w:t xml:space="preserve">Dokument-Nr. </w:t>
            </w:r>
            <w:r w:rsidRPr="008638AB">
              <w:rPr>
                <w:rFonts w:eastAsia="MS Mincho" w:cs="Arial"/>
                <w:bCs/>
                <w:sz w:val="16"/>
                <w:szCs w:val="16"/>
                <w:lang w:val="fr-CH" w:eastAsia="ja-JP"/>
              </w:rPr>
              <w:br/>
            </w:r>
            <w:r w:rsidRPr="008638AB">
              <w:rPr>
                <w:rFonts w:eastAsia="MS Mincho" w:cs="Arial"/>
                <w:bCs/>
                <w:sz w:val="16"/>
                <w:szCs w:val="16"/>
                <w:lang w:val="en-US" w:eastAsia="ja-JP"/>
              </w:rPr>
              <w:t>No del documento</w:t>
            </w:r>
          </w:p>
        </w:tc>
        <w:tc>
          <w:tcPr>
            <w:tcW w:w="1382" w:type="dxa"/>
            <w:tcBorders>
              <w:top w:val="single" w:sz="4" w:space="0" w:color="auto"/>
              <w:bottom w:val="single" w:sz="4" w:space="0" w:color="auto"/>
            </w:tcBorders>
            <w:shd w:val="clear" w:color="auto" w:fill="D9D9D9"/>
            <w:vAlign w:val="center"/>
          </w:tcPr>
          <w:p w14:paraId="32C09DE9" w14:textId="77777777" w:rsidR="008638AB" w:rsidRPr="008638AB" w:rsidRDefault="008638AB" w:rsidP="008638AB">
            <w:pPr>
              <w:keepNext/>
              <w:jc w:val="left"/>
              <w:rPr>
                <w:rFonts w:eastAsia="MS Mincho" w:cs="Arial"/>
                <w:bCs/>
                <w:sz w:val="16"/>
                <w:szCs w:val="16"/>
                <w:lang w:val="en-US" w:eastAsia="ja-JP"/>
              </w:rPr>
            </w:pPr>
            <w:r w:rsidRPr="008638AB">
              <w:rPr>
                <w:rFonts w:eastAsia="MS Mincho" w:cs="Arial"/>
                <w:bCs/>
                <w:sz w:val="16"/>
                <w:szCs w:val="16"/>
                <w:lang w:val="en-US" w:eastAsia="ja-JP"/>
              </w:rPr>
              <w:t>English</w:t>
            </w:r>
          </w:p>
        </w:tc>
        <w:tc>
          <w:tcPr>
            <w:tcW w:w="1382" w:type="dxa"/>
            <w:tcBorders>
              <w:top w:val="single" w:sz="4" w:space="0" w:color="auto"/>
              <w:bottom w:val="single" w:sz="4" w:space="0" w:color="auto"/>
            </w:tcBorders>
            <w:shd w:val="clear" w:color="auto" w:fill="D9D9D9"/>
            <w:vAlign w:val="center"/>
          </w:tcPr>
          <w:p w14:paraId="2276B6C8" w14:textId="77777777" w:rsidR="008638AB" w:rsidRPr="008638AB" w:rsidRDefault="008638AB" w:rsidP="008638AB">
            <w:pPr>
              <w:keepNext/>
              <w:jc w:val="left"/>
              <w:rPr>
                <w:rFonts w:eastAsia="MS Mincho" w:cs="Arial"/>
                <w:sz w:val="16"/>
                <w:szCs w:val="16"/>
                <w:lang w:val="en-US" w:eastAsia="ja-JP"/>
              </w:rPr>
            </w:pPr>
            <w:r w:rsidRPr="008638AB">
              <w:rPr>
                <w:rFonts w:eastAsia="MS Mincho" w:cs="Arial"/>
                <w:sz w:val="16"/>
                <w:szCs w:val="16"/>
                <w:lang w:val="en-US" w:eastAsia="ja-JP"/>
              </w:rPr>
              <w:t>Français</w:t>
            </w:r>
          </w:p>
        </w:tc>
        <w:tc>
          <w:tcPr>
            <w:tcW w:w="1382" w:type="dxa"/>
            <w:tcBorders>
              <w:top w:val="single" w:sz="4" w:space="0" w:color="auto"/>
              <w:bottom w:val="single" w:sz="4" w:space="0" w:color="auto"/>
            </w:tcBorders>
            <w:shd w:val="clear" w:color="auto" w:fill="D9D9D9"/>
            <w:vAlign w:val="center"/>
          </w:tcPr>
          <w:p w14:paraId="3F4EE6E8" w14:textId="77777777" w:rsidR="008638AB" w:rsidRPr="008638AB" w:rsidRDefault="008638AB" w:rsidP="008638AB">
            <w:pPr>
              <w:keepNext/>
              <w:jc w:val="left"/>
              <w:rPr>
                <w:rFonts w:eastAsia="MS Mincho" w:cs="Arial"/>
                <w:sz w:val="16"/>
                <w:szCs w:val="16"/>
                <w:lang w:val="en-US" w:eastAsia="ja-JP"/>
              </w:rPr>
            </w:pPr>
            <w:r w:rsidRPr="008638AB">
              <w:rPr>
                <w:rFonts w:eastAsia="MS Mincho" w:cs="Arial"/>
                <w:sz w:val="16"/>
                <w:szCs w:val="16"/>
                <w:lang w:val="en-US" w:eastAsia="ja-JP"/>
              </w:rPr>
              <w:t>Deutsch</w:t>
            </w:r>
          </w:p>
        </w:tc>
        <w:tc>
          <w:tcPr>
            <w:tcW w:w="1382" w:type="dxa"/>
            <w:tcBorders>
              <w:top w:val="single" w:sz="4" w:space="0" w:color="auto"/>
              <w:bottom w:val="single" w:sz="4" w:space="0" w:color="auto"/>
            </w:tcBorders>
            <w:shd w:val="clear" w:color="auto" w:fill="D9D9D9"/>
            <w:vAlign w:val="center"/>
          </w:tcPr>
          <w:p w14:paraId="50FD1A5D" w14:textId="77777777" w:rsidR="008638AB" w:rsidRPr="008638AB" w:rsidRDefault="008638AB" w:rsidP="008638AB">
            <w:pPr>
              <w:keepNext/>
              <w:jc w:val="left"/>
              <w:rPr>
                <w:rFonts w:eastAsia="MS Mincho" w:cs="Arial"/>
                <w:sz w:val="16"/>
                <w:szCs w:val="16"/>
                <w:lang w:val="en-US" w:eastAsia="ja-JP"/>
              </w:rPr>
            </w:pPr>
            <w:r w:rsidRPr="008638AB">
              <w:rPr>
                <w:rFonts w:eastAsia="MS Mincho" w:cs="Arial"/>
                <w:sz w:val="16"/>
                <w:szCs w:val="16"/>
                <w:lang w:val="en-US" w:eastAsia="ja-JP"/>
              </w:rPr>
              <w:t>Español</w:t>
            </w:r>
          </w:p>
        </w:tc>
        <w:tc>
          <w:tcPr>
            <w:tcW w:w="1701" w:type="dxa"/>
            <w:tcBorders>
              <w:top w:val="single" w:sz="4" w:space="0" w:color="auto"/>
              <w:bottom w:val="single" w:sz="4" w:space="0" w:color="auto"/>
            </w:tcBorders>
            <w:shd w:val="clear" w:color="auto" w:fill="D9D9D9"/>
            <w:vAlign w:val="center"/>
          </w:tcPr>
          <w:p w14:paraId="18E93196" w14:textId="77777777" w:rsidR="008638AB" w:rsidRPr="008638AB" w:rsidRDefault="008638AB" w:rsidP="008638AB">
            <w:pPr>
              <w:keepNext/>
              <w:jc w:val="left"/>
              <w:rPr>
                <w:rFonts w:eastAsia="MS Mincho" w:cs="Arial"/>
                <w:sz w:val="16"/>
                <w:szCs w:val="16"/>
                <w:lang w:val="en-US" w:eastAsia="ja-JP"/>
              </w:rPr>
            </w:pPr>
            <w:r w:rsidRPr="008638AB">
              <w:rPr>
                <w:rFonts w:eastAsia="MS Mincho" w:cs="Arial"/>
                <w:sz w:val="16"/>
                <w:szCs w:val="16"/>
                <w:lang w:val="en-US" w:eastAsia="ja-JP"/>
              </w:rPr>
              <w:t>Botanical name</w:t>
            </w:r>
          </w:p>
        </w:tc>
      </w:tr>
      <w:tr w:rsidR="008638AB" w:rsidRPr="008638AB" w14:paraId="743E6A8D"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797E1026" w14:textId="77777777" w:rsidR="008638AB" w:rsidRPr="008638AB" w:rsidRDefault="008638AB" w:rsidP="008638AB">
            <w:pPr>
              <w:spacing w:before="60" w:after="120"/>
              <w:ind w:left="-36"/>
              <w:jc w:val="left"/>
              <w:rPr>
                <w:rFonts w:cs="Arial"/>
                <w:sz w:val="16"/>
                <w:szCs w:val="16"/>
                <w:u w:val="single"/>
                <w:lang w:val="fr-FR"/>
              </w:rPr>
            </w:pPr>
            <w:r w:rsidRPr="008638AB">
              <w:rPr>
                <w:rFonts w:cs="Arial"/>
                <w:bCs/>
                <w:sz w:val="16"/>
                <w:szCs w:val="16"/>
                <w:u w:val="single"/>
                <w:lang w:val="fr-FR"/>
              </w:rPr>
              <w:t>NEW TEST GUIDELINES / NOUVEAUX PRINCIPES DIRECTEURS D’EXAMEN / NEUE PRÜFUNGSRICHTILINIEN /</w:t>
            </w:r>
            <w:r w:rsidRPr="008638AB">
              <w:rPr>
                <w:rFonts w:cs="Arial"/>
                <w:bCs/>
                <w:sz w:val="16"/>
                <w:szCs w:val="16"/>
                <w:u w:val="single"/>
                <w:lang w:val="fr-FR"/>
              </w:rPr>
              <w:br/>
              <w:t>NUEVAS DIRECTRICES DE EXAMEN</w:t>
            </w:r>
          </w:p>
        </w:tc>
      </w:tr>
      <w:tr w:rsidR="008638AB" w:rsidRPr="008638AB" w14:paraId="52DC9DA9"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8AA108" w14:textId="77777777" w:rsidR="008638AB" w:rsidRPr="008638AB" w:rsidRDefault="008638AB" w:rsidP="008638AB">
            <w:pPr>
              <w:rPr>
                <w:rFonts w:cs="Arial"/>
                <w:sz w:val="16"/>
                <w:szCs w:val="16"/>
                <w:lang w:val="fr-FR"/>
              </w:rPr>
            </w:pPr>
            <w:r w:rsidRPr="008638AB">
              <w:rPr>
                <w:rFonts w:cs="Arial"/>
                <w:sz w:val="16"/>
                <w:szCs w:val="16"/>
                <w:lang w:val="fr-FR"/>
              </w:rPr>
              <w:t>CN</w:t>
            </w:r>
          </w:p>
        </w:tc>
        <w:tc>
          <w:tcPr>
            <w:tcW w:w="590" w:type="dxa"/>
            <w:tcBorders>
              <w:top w:val="single" w:sz="4" w:space="0" w:color="auto"/>
              <w:left w:val="nil"/>
              <w:bottom w:val="single" w:sz="4" w:space="0" w:color="auto"/>
              <w:right w:val="single" w:sz="4" w:space="0" w:color="auto"/>
            </w:tcBorders>
            <w:shd w:val="clear" w:color="auto" w:fill="auto"/>
          </w:tcPr>
          <w:p w14:paraId="7650627B" w14:textId="77777777" w:rsidR="008638AB" w:rsidRPr="008638AB" w:rsidRDefault="008638AB" w:rsidP="008638AB">
            <w:pPr>
              <w:rPr>
                <w:rFonts w:cs="Arial"/>
                <w:sz w:val="16"/>
                <w:szCs w:val="16"/>
                <w:lang w:val="fr-FR"/>
              </w:rPr>
            </w:pPr>
            <w:r w:rsidRPr="008638AB">
              <w:rPr>
                <w:rFonts w:cs="Arial"/>
                <w:sz w:val="16"/>
                <w:szCs w:val="16"/>
                <w:lang w:val="fr-FR"/>
              </w:rPr>
              <w:t>TWF</w:t>
            </w:r>
          </w:p>
        </w:tc>
        <w:tc>
          <w:tcPr>
            <w:tcW w:w="1866" w:type="dxa"/>
            <w:tcBorders>
              <w:top w:val="single" w:sz="4" w:space="0" w:color="auto"/>
              <w:left w:val="nil"/>
              <w:bottom w:val="single" w:sz="4" w:space="0" w:color="auto"/>
              <w:right w:val="single" w:sz="4" w:space="0" w:color="auto"/>
            </w:tcBorders>
            <w:shd w:val="clear" w:color="auto" w:fill="auto"/>
          </w:tcPr>
          <w:p w14:paraId="04DEF9D4" w14:textId="77777777" w:rsidR="008638AB" w:rsidRPr="008638AB" w:rsidRDefault="008638AB" w:rsidP="008638AB">
            <w:pPr>
              <w:ind w:right="-31"/>
              <w:jc w:val="left"/>
              <w:rPr>
                <w:rFonts w:cs="Arial"/>
                <w:sz w:val="16"/>
                <w:szCs w:val="16"/>
                <w:lang w:val="fr-FR"/>
              </w:rPr>
            </w:pPr>
            <w:r w:rsidRPr="008638AB">
              <w:rPr>
                <w:rFonts w:cs="Arial"/>
                <w:sz w:val="16"/>
                <w:szCs w:val="16"/>
                <w:lang w:val="fr-FR"/>
              </w:rPr>
              <w:t>TG/LYCIUM_BAR</w:t>
            </w:r>
            <w:r w:rsidRPr="008638AB">
              <w:rPr>
                <w:rFonts w:cs="Arial"/>
                <w:sz w:val="16"/>
                <w:szCs w:val="16"/>
                <w:lang w:val="fr-FR"/>
              </w:rPr>
              <w:br/>
              <w:t>(proj.6)</w:t>
            </w:r>
          </w:p>
        </w:tc>
        <w:tc>
          <w:tcPr>
            <w:tcW w:w="1382" w:type="dxa"/>
            <w:tcBorders>
              <w:top w:val="single" w:sz="4" w:space="0" w:color="auto"/>
              <w:left w:val="nil"/>
              <w:bottom w:val="single" w:sz="4" w:space="0" w:color="auto"/>
              <w:right w:val="single" w:sz="4" w:space="0" w:color="auto"/>
            </w:tcBorders>
            <w:shd w:val="clear" w:color="auto" w:fill="auto"/>
          </w:tcPr>
          <w:p w14:paraId="7922F847" w14:textId="77777777" w:rsidR="008638AB" w:rsidRPr="008638AB" w:rsidRDefault="008638AB" w:rsidP="008638AB">
            <w:pPr>
              <w:spacing w:before="20" w:after="20"/>
              <w:jc w:val="left"/>
              <w:rPr>
                <w:rFonts w:cs="Arial"/>
                <w:color w:val="000000"/>
                <w:sz w:val="16"/>
                <w:szCs w:val="16"/>
                <w:lang w:val="fr-FR"/>
              </w:rPr>
            </w:pPr>
            <w:r w:rsidRPr="008638AB">
              <w:rPr>
                <w:rFonts w:cs="Arial"/>
                <w:color w:val="000000"/>
                <w:sz w:val="16"/>
                <w:szCs w:val="16"/>
                <w:lang w:val="fr-FR"/>
              </w:rPr>
              <w:t>Goji</w:t>
            </w:r>
          </w:p>
        </w:tc>
        <w:tc>
          <w:tcPr>
            <w:tcW w:w="1382" w:type="dxa"/>
            <w:tcBorders>
              <w:top w:val="single" w:sz="4" w:space="0" w:color="auto"/>
              <w:left w:val="nil"/>
              <w:bottom w:val="single" w:sz="4" w:space="0" w:color="auto"/>
              <w:right w:val="single" w:sz="4" w:space="0" w:color="auto"/>
            </w:tcBorders>
            <w:shd w:val="clear" w:color="auto" w:fill="auto"/>
          </w:tcPr>
          <w:p w14:paraId="4D9BB9D2" w14:textId="77777777" w:rsidR="008638AB" w:rsidRPr="008638AB" w:rsidRDefault="008638AB" w:rsidP="008638AB">
            <w:pPr>
              <w:spacing w:before="20" w:after="20"/>
              <w:jc w:val="left"/>
              <w:rPr>
                <w:rFonts w:cs="Arial"/>
                <w:color w:val="000000"/>
                <w:sz w:val="16"/>
                <w:szCs w:val="16"/>
                <w:lang w:val="fr-FR"/>
              </w:rPr>
            </w:pPr>
            <w:r w:rsidRPr="008638AB">
              <w:rPr>
                <w:rFonts w:cs="Arial"/>
                <w:color w:val="000000"/>
                <w:sz w:val="16"/>
                <w:szCs w:val="16"/>
                <w:lang w:val="fr-FR"/>
              </w:rPr>
              <w:t>Baie de Goji</w:t>
            </w:r>
          </w:p>
        </w:tc>
        <w:tc>
          <w:tcPr>
            <w:tcW w:w="1382" w:type="dxa"/>
            <w:tcBorders>
              <w:top w:val="single" w:sz="4" w:space="0" w:color="auto"/>
              <w:left w:val="nil"/>
              <w:bottom w:val="single" w:sz="4" w:space="0" w:color="auto"/>
              <w:right w:val="single" w:sz="4" w:space="0" w:color="auto"/>
            </w:tcBorders>
            <w:shd w:val="clear" w:color="auto" w:fill="auto"/>
          </w:tcPr>
          <w:p w14:paraId="6A349B35" w14:textId="77777777" w:rsidR="008638AB" w:rsidRPr="008638AB" w:rsidRDefault="008638AB" w:rsidP="008638AB">
            <w:pPr>
              <w:spacing w:before="20" w:after="20"/>
              <w:jc w:val="left"/>
              <w:rPr>
                <w:rFonts w:cs="Arial"/>
                <w:color w:val="000000"/>
                <w:sz w:val="16"/>
                <w:szCs w:val="16"/>
                <w:lang w:val="fr-FR"/>
              </w:rPr>
            </w:pPr>
            <w:r w:rsidRPr="008638AB">
              <w:rPr>
                <w:rFonts w:cs="Arial"/>
                <w:color w:val="000000"/>
                <w:sz w:val="16"/>
                <w:szCs w:val="16"/>
                <w:lang w:val="fr-FR"/>
              </w:rPr>
              <w:t>Bocksdorn</w:t>
            </w:r>
          </w:p>
        </w:tc>
        <w:tc>
          <w:tcPr>
            <w:tcW w:w="1382" w:type="dxa"/>
            <w:tcBorders>
              <w:top w:val="single" w:sz="4" w:space="0" w:color="auto"/>
              <w:left w:val="nil"/>
              <w:bottom w:val="single" w:sz="4" w:space="0" w:color="auto"/>
              <w:right w:val="single" w:sz="4" w:space="0" w:color="auto"/>
            </w:tcBorders>
            <w:shd w:val="clear" w:color="auto" w:fill="auto"/>
          </w:tcPr>
          <w:p w14:paraId="7F332BFF" w14:textId="77777777" w:rsidR="008638AB" w:rsidRPr="008638AB" w:rsidRDefault="008638AB" w:rsidP="008638AB">
            <w:pPr>
              <w:spacing w:before="20" w:after="20"/>
              <w:jc w:val="left"/>
              <w:rPr>
                <w:rFonts w:cs="Arial"/>
                <w:color w:val="000000"/>
                <w:sz w:val="16"/>
                <w:szCs w:val="16"/>
                <w:lang w:val="fr-FR"/>
              </w:rPr>
            </w:pPr>
            <w:r w:rsidRPr="008638AB">
              <w:rPr>
                <w:rFonts w:cs="Arial"/>
                <w:color w:val="000000"/>
                <w:sz w:val="16"/>
                <w:szCs w:val="16"/>
                <w:lang w:val="fr-FR"/>
              </w:rPr>
              <w:t>Baya de goji</w:t>
            </w:r>
          </w:p>
        </w:tc>
        <w:tc>
          <w:tcPr>
            <w:tcW w:w="1701" w:type="dxa"/>
            <w:tcBorders>
              <w:top w:val="single" w:sz="4" w:space="0" w:color="auto"/>
              <w:left w:val="nil"/>
              <w:bottom w:val="single" w:sz="4" w:space="0" w:color="auto"/>
              <w:right w:val="single" w:sz="4" w:space="0" w:color="auto"/>
            </w:tcBorders>
            <w:shd w:val="clear" w:color="auto" w:fill="auto"/>
          </w:tcPr>
          <w:p w14:paraId="692BDD7B" w14:textId="77777777" w:rsidR="008638AB" w:rsidRPr="008638AB" w:rsidRDefault="008638AB" w:rsidP="008638AB">
            <w:pPr>
              <w:jc w:val="left"/>
              <w:rPr>
                <w:rFonts w:cs="Arial"/>
                <w:color w:val="000000"/>
                <w:sz w:val="16"/>
                <w:szCs w:val="16"/>
                <w:lang w:val="fr-FR"/>
              </w:rPr>
            </w:pPr>
            <w:r w:rsidRPr="008638AB">
              <w:rPr>
                <w:i/>
                <w:sz w:val="16"/>
                <w:szCs w:val="16"/>
                <w:lang w:val="fr-FR"/>
              </w:rPr>
              <w:t xml:space="preserve">Lycium barbarum </w:t>
            </w:r>
            <w:r w:rsidRPr="008638AB">
              <w:rPr>
                <w:sz w:val="16"/>
                <w:szCs w:val="16"/>
                <w:lang w:val="fr-FR"/>
              </w:rPr>
              <w:t xml:space="preserve">L.; </w:t>
            </w:r>
            <w:r w:rsidRPr="008638AB">
              <w:rPr>
                <w:sz w:val="16"/>
                <w:szCs w:val="16"/>
                <w:lang w:val="fr-FR"/>
              </w:rPr>
              <w:br/>
            </w:r>
            <w:r w:rsidRPr="008638AB">
              <w:rPr>
                <w:i/>
                <w:sz w:val="16"/>
                <w:szCs w:val="16"/>
                <w:lang w:val="fr-FR"/>
              </w:rPr>
              <w:t xml:space="preserve">Lycium chinense </w:t>
            </w:r>
            <w:r w:rsidRPr="008638AB">
              <w:rPr>
                <w:sz w:val="16"/>
                <w:szCs w:val="16"/>
                <w:lang w:val="fr-FR"/>
              </w:rPr>
              <w:t xml:space="preserve">Mill.; </w:t>
            </w:r>
            <w:r w:rsidRPr="008638AB">
              <w:rPr>
                <w:sz w:val="16"/>
                <w:szCs w:val="16"/>
                <w:lang w:val="fr-FR"/>
              </w:rPr>
              <w:br/>
            </w:r>
            <w:r w:rsidRPr="008638AB">
              <w:rPr>
                <w:i/>
                <w:sz w:val="16"/>
                <w:szCs w:val="16"/>
                <w:lang w:val="fr-FR"/>
              </w:rPr>
              <w:t xml:space="preserve">Lycium cylindricum </w:t>
            </w:r>
            <w:r w:rsidRPr="008638AB">
              <w:rPr>
                <w:sz w:val="16"/>
                <w:szCs w:val="16"/>
                <w:lang w:val="fr-FR"/>
              </w:rPr>
              <w:t xml:space="preserve">Kuang &amp; A. M. Lu; </w:t>
            </w:r>
            <w:r w:rsidRPr="008638AB">
              <w:rPr>
                <w:sz w:val="16"/>
                <w:szCs w:val="16"/>
                <w:lang w:val="fr-FR"/>
              </w:rPr>
              <w:br/>
            </w:r>
            <w:r w:rsidRPr="008638AB">
              <w:rPr>
                <w:i/>
                <w:sz w:val="16"/>
                <w:szCs w:val="16"/>
                <w:lang w:val="fr-FR"/>
              </w:rPr>
              <w:t xml:space="preserve">Lycium dasystemum </w:t>
            </w:r>
            <w:r w:rsidRPr="008638AB">
              <w:rPr>
                <w:sz w:val="16"/>
                <w:szCs w:val="16"/>
                <w:lang w:val="fr-FR"/>
              </w:rPr>
              <w:t xml:space="preserve">Pojark.; </w:t>
            </w:r>
            <w:r w:rsidRPr="008638AB">
              <w:rPr>
                <w:i/>
                <w:sz w:val="16"/>
                <w:szCs w:val="16"/>
                <w:lang w:val="fr-FR"/>
              </w:rPr>
              <w:t xml:space="preserve">Lycium ruthenicum </w:t>
            </w:r>
            <w:r w:rsidRPr="008638AB">
              <w:rPr>
                <w:sz w:val="16"/>
                <w:szCs w:val="16"/>
                <w:lang w:val="fr-FR"/>
              </w:rPr>
              <w:t xml:space="preserve">Murray; </w:t>
            </w:r>
            <w:r w:rsidRPr="008638AB">
              <w:rPr>
                <w:sz w:val="16"/>
                <w:szCs w:val="16"/>
                <w:lang w:val="fr-FR"/>
              </w:rPr>
              <w:br/>
            </w:r>
            <w:r w:rsidRPr="008638AB">
              <w:rPr>
                <w:i/>
                <w:sz w:val="16"/>
                <w:szCs w:val="16"/>
                <w:lang w:val="fr-FR"/>
              </w:rPr>
              <w:t>Lycium truncatum</w:t>
            </w:r>
            <w:r w:rsidRPr="008638AB">
              <w:rPr>
                <w:sz w:val="16"/>
                <w:szCs w:val="16"/>
                <w:lang w:val="fr-FR"/>
              </w:rPr>
              <w:t xml:space="preserve"> Y. C. Wang; </w:t>
            </w:r>
            <w:r w:rsidRPr="008638AB">
              <w:rPr>
                <w:i/>
                <w:sz w:val="16"/>
                <w:szCs w:val="16"/>
                <w:lang w:val="fr-FR"/>
              </w:rPr>
              <w:t xml:space="preserve">Lycium yunnanense </w:t>
            </w:r>
            <w:r w:rsidRPr="008638AB">
              <w:rPr>
                <w:sz w:val="16"/>
                <w:szCs w:val="16"/>
                <w:lang w:val="fr-FR"/>
              </w:rPr>
              <w:t>Kuang &amp; A. M. Lu</w:t>
            </w:r>
          </w:p>
        </w:tc>
      </w:tr>
      <w:tr w:rsidR="008638AB" w:rsidRPr="008638AB" w14:paraId="35FBBF60"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74993E66" w14:textId="77777777" w:rsidR="008638AB" w:rsidRPr="008638AB" w:rsidRDefault="008638AB" w:rsidP="008638AB">
            <w:pPr>
              <w:spacing w:before="60" w:after="120"/>
              <w:ind w:left="-36"/>
              <w:jc w:val="left"/>
              <w:rPr>
                <w:rFonts w:cs="Arial"/>
                <w:sz w:val="16"/>
                <w:szCs w:val="16"/>
                <w:u w:val="single"/>
                <w:lang w:val="fr-FR"/>
              </w:rPr>
            </w:pPr>
            <w:r w:rsidRPr="008638AB">
              <w:rPr>
                <w:rFonts w:cs="Arial"/>
                <w:bCs/>
                <w:sz w:val="16"/>
                <w:szCs w:val="16"/>
                <w:u w:val="single"/>
                <w:lang w:val="fr-FR"/>
              </w:rPr>
              <w:t xml:space="preserve">REVISIONS OF ADOPTED TEST GUIDELINES / </w:t>
            </w:r>
            <w:r w:rsidRPr="008638AB">
              <w:rPr>
                <w:rFonts w:cs="Arial"/>
                <w:sz w:val="16"/>
                <w:szCs w:val="16"/>
                <w:u w:val="single"/>
                <w:lang w:val="fr-FR"/>
              </w:rPr>
              <w:t xml:space="preserve">RÉVISIONS DE PRINCIPES DIRECTEURS D’EXAMEN ADOPTÉS / </w:t>
            </w:r>
            <w:r w:rsidRPr="008638AB">
              <w:rPr>
                <w:rFonts w:cs="Arial"/>
                <w:sz w:val="16"/>
                <w:szCs w:val="16"/>
                <w:u w:val="single"/>
                <w:lang w:val="fr-FR"/>
              </w:rPr>
              <w:br/>
              <w:t>REVISIONEN ANGENOMMENER PRÜFUNGSRICHTLINIEN / REVISIONES DE DIRECTRICES DE EXAMEN ADOPTADAS</w:t>
            </w:r>
          </w:p>
        </w:tc>
      </w:tr>
      <w:tr w:rsidR="008638AB" w:rsidRPr="008638AB" w14:paraId="5B5C1CB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15E98425"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QZ</w:t>
            </w:r>
          </w:p>
        </w:tc>
        <w:tc>
          <w:tcPr>
            <w:tcW w:w="590" w:type="dxa"/>
            <w:tcBorders>
              <w:top w:val="single" w:sz="4" w:space="0" w:color="auto"/>
              <w:left w:val="nil"/>
              <w:bottom w:val="single" w:sz="4" w:space="0" w:color="auto"/>
              <w:right w:val="single" w:sz="4" w:space="0" w:color="auto"/>
            </w:tcBorders>
            <w:shd w:val="clear" w:color="auto" w:fill="auto"/>
          </w:tcPr>
          <w:p w14:paraId="3A7F30BF"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TWO</w:t>
            </w:r>
          </w:p>
        </w:tc>
        <w:tc>
          <w:tcPr>
            <w:tcW w:w="1866" w:type="dxa"/>
            <w:tcBorders>
              <w:top w:val="single" w:sz="4" w:space="0" w:color="auto"/>
              <w:left w:val="nil"/>
              <w:bottom w:val="single" w:sz="4" w:space="0" w:color="auto"/>
              <w:right w:val="single" w:sz="4" w:space="0" w:color="auto"/>
            </w:tcBorders>
            <w:shd w:val="clear" w:color="auto" w:fill="auto"/>
          </w:tcPr>
          <w:p w14:paraId="3C7DD6CB"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TG/24/7(proj.5)</w:t>
            </w:r>
          </w:p>
        </w:tc>
        <w:tc>
          <w:tcPr>
            <w:tcW w:w="1382" w:type="dxa"/>
            <w:tcBorders>
              <w:top w:val="single" w:sz="4" w:space="0" w:color="auto"/>
              <w:left w:val="nil"/>
              <w:bottom w:val="single" w:sz="4" w:space="0" w:color="auto"/>
              <w:right w:val="single" w:sz="4" w:space="0" w:color="auto"/>
            </w:tcBorders>
            <w:shd w:val="clear" w:color="auto" w:fill="auto"/>
          </w:tcPr>
          <w:p w14:paraId="42A6078E"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Poinsettia</w:t>
            </w:r>
          </w:p>
        </w:tc>
        <w:tc>
          <w:tcPr>
            <w:tcW w:w="1382" w:type="dxa"/>
            <w:tcBorders>
              <w:top w:val="single" w:sz="4" w:space="0" w:color="auto"/>
              <w:left w:val="nil"/>
              <w:bottom w:val="single" w:sz="4" w:space="0" w:color="auto"/>
              <w:right w:val="single" w:sz="4" w:space="0" w:color="auto"/>
            </w:tcBorders>
            <w:shd w:val="clear" w:color="auto" w:fill="auto"/>
          </w:tcPr>
          <w:p w14:paraId="767CBC4F"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Poinsettia</w:t>
            </w:r>
          </w:p>
        </w:tc>
        <w:tc>
          <w:tcPr>
            <w:tcW w:w="1382" w:type="dxa"/>
            <w:tcBorders>
              <w:top w:val="single" w:sz="4" w:space="0" w:color="auto"/>
              <w:left w:val="nil"/>
              <w:bottom w:val="single" w:sz="4" w:space="0" w:color="auto"/>
              <w:right w:val="single" w:sz="4" w:space="0" w:color="auto"/>
            </w:tcBorders>
            <w:shd w:val="clear" w:color="auto" w:fill="auto"/>
          </w:tcPr>
          <w:p w14:paraId="2A5107DB"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Poinsettie, Weihnachtsstern</w:t>
            </w:r>
          </w:p>
        </w:tc>
        <w:tc>
          <w:tcPr>
            <w:tcW w:w="1382" w:type="dxa"/>
            <w:tcBorders>
              <w:top w:val="single" w:sz="4" w:space="0" w:color="auto"/>
              <w:left w:val="nil"/>
              <w:bottom w:val="single" w:sz="4" w:space="0" w:color="auto"/>
              <w:right w:val="single" w:sz="4" w:space="0" w:color="auto"/>
            </w:tcBorders>
            <w:shd w:val="clear" w:color="auto" w:fill="auto"/>
          </w:tcPr>
          <w:p w14:paraId="01A7186E"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Flor de Pascua</w:t>
            </w:r>
          </w:p>
        </w:tc>
        <w:tc>
          <w:tcPr>
            <w:tcW w:w="1701" w:type="dxa"/>
            <w:tcBorders>
              <w:top w:val="single" w:sz="4" w:space="0" w:color="auto"/>
              <w:left w:val="nil"/>
              <w:bottom w:val="single" w:sz="4" w:space="0" w:color="auto"/>
              <w:right w:val="single" w:sz="4" w:space="0" w:color="auto"/>
            </w:tcBorders>
            <w:shd w:val="clear" w:color="auto" w:fill="auto"/>
          </w:tcPr>
          <w:p w14:paraId="0260EC76" w14:textId="77777777" w:rsidR="008638AB" w:rsidRPr="008638AB" w:rsidRDefault="008638AB" w:rsidP="008638AB">
            <w:pPr>
              <w:spacing w:before="20" w:after="20"/>
              <w:jc w:val="left"/>
              <w:rPr>
                <w:rFonts w:cs="Arial"/>
                <w:i/>
                <w:snapToGrid w:val="0"/>
                <w:color w:val="000000"/>
                <w:sz w:val="16"/>
                <w:szCs w:val="16"/>
                <w:lang w:val="fr-FR"/>
              </w:rPr>
            </w:pPr>
            <w:r w:rsidRPr="008638AB">
              <w:rPr>
                <w:rFonts w:cs="Arial"/>
                <w:i/>
                <w:iCs/>
                <w:color w:val="000000"/>
                <w:sz w:val="16"/>
                <w:szCs w:val="16"/>
                <w:lang w:val="fr-FR"/>
              </w:rPr>
              <w:t>Euphorbia pulcherrima</w:t>
            </w:r>
            <w:r w:rsidRPr="008638AB">
              <w:rPr>
                <w:rFonts w:cs="Arial"/>
                <w:color w:val="000000"/>
                <w:sz w:val="16"/>
                <w:szCs w:val="16"/>
                <w:lang w:val="fr-FR"/>
              </w:rPr>
              <w:t xml:space="preserve"> Willd. ex Klotzsch × </w:t>
            </w:r>
            <w:r w:rsidRPr="008638AB">
              <w:rPr>
                <w:rFonts w:cs="Arial"/>
                <w:i/>
                <w:iCs/>
                <w:color w:val="000000"/>
                <w:sz w:val="16"/>
                <w:szCs w:val="16"/>
                <w:lang w:val="fr-FR"/>
              </w:rPr>
              <w:t>Euphorbia cornastra</w:t>
            </w:r>
            <w:r w:rsidRPr="008638AB">
              <w:rPr>
                <w:rFonts w:cs="Arial"/>
                <w:color w:val="000000"/>
                <w:sz w:val="16"/>
                <w:szCs w:val="16"/>
                <w:lang w:val="fr-FR"/>
              </w:rPr>
              <w:t xml:space="preserve"> (Dressler) Radcl.-Sm., </w:t>
            </w:r>
            <w:r w:rsidRPr="008638AB">
              <w:rPr>
                <w:rFonts w:cs="Arial"/>
                <w:i/>
                <w:iCs/>
                <w:color w:val="000000"/>
                <w:sz w:val="16"/>
                <w:szCs w:val="16"/>
                <w:lang w:val="fr-FR"/>
              </w:rPr>
              <w:t>Euphorbia pulcherrima</w:t>
            </w:r>
            <w:r w:rsidRPr="008638AB">
              <w:rPr>
                <w:rFonts w:cs="Arial"/>
                <w:color w:val="000000"/>
                <w:sz w:val="16"/>
                <w:szCs w:val="16"/>
                <w:lang w:val="fr-FR"/>
              </w:rPr>
              <w:t xml:space="preserve"> Willd. ex Klotzsch</w:t>
            </w:r>
          </w:p>
        </w:tc>
      </w:tr>
      <w:tr w:rsidR="008638AB" w:rsidRPr="008638AB" w14:paraId="54D75720"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77C5B5FB"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NL</w:t>
            </w:r>
          </w:p>
        </w:tc>
        <w:tc>
          <w:tcPr>
            <w:tcW w:w="590" w:type="dxa"/>
            <w:tcBorders>
              <w:top w:val="single" w:sz="4" w:space="0" w:color="auto"/>
              <w:left w:val="nil"/>
              <w:bottom w:val="single" w:sz="4" w:space="0" w:color="auto"/>
              <w:right w:val="single" w:sz="4" w:space="0" w:color="auto"/>
            </w:tcBorders>
            <w:shd w:val="clear" w:color="auto" w:fill="auto"/>
          </w:tcPr>
          <w:p w14:paraId="76E3638E"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TWA</w:t>
            </w:r>
          </w:p>
        </w:tc>
        <w:tc>
          <w:tcPr>
            <w:tcW w:w="1866" w:type="dxa"/>
            <w:tcBorders>
              <w:top w:val="single" w:sz="4" w:space="0" w:color="auto"/>
              <w:left w:val="nil"/>
              <w:bottom w:val="single" w:sz="4" w:space="0" w:color="auto"/>
              <w:right w:val="single" w:sz="4" w:space="0" w:color="auto"/>
            </w:tcBorders>
            <w:shd w:val="clear" w:color="auto" w:fill="auto"/>
          </w:tcPr>
          <w:p w14:paraId="0C6F24B7"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TG/30/7(proj.3)</w:t>
            </w:r>
          </w:p>
        </w:tc>
        <w:tc>
          <w:tcPr>
            <w:tcW w:w="1382" w:type="dxa"/>
            <w:tcBorders>
              <w:top w:val="single" w:sz="4" w:space="0" w:color="auto"/>
              <w:left w:val="nil"/>
              <w:bottom w:val="single" w:sz="4" w:space="0" w:color="auto"/>
              <w:right w:val="single" w:sz="4" w:space="0" w:color="auto"/>
            </w:tcBorders>
            <w:shd w:val="clear" w:color="auto" w:fill="auto"/>
          </w:tcPr>
          <w:p w14:paraId="1EE04A23"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Bent Grass</w:t>
            </w:r>
          </w:p>
        </w:tc>
        <w:tc>
          <w:tcPr>
            <w:tcW w:w="1382" w:type="dxa"/>
            <w:tcBorders>
              <w:top w:val="single" w:sz="4" w:space="0" w:color="auto"/>
              <w:left w:val="nil"/>
              <w:bottom w:val="single" w:sz="4" w:space="0" w:color="auto"/>
              <w:right w:val="single" w:sz="4" w:space="0" w:color="auto"/>
            </w:tcBorders>
            <w:shd w:val="clear" w:color="auto" w:fill="auto"/>
          </w:tcPr>
          <w:p w14:paraId="1D88E966"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Agrostide</w:t>
            </w:r>
          </w:p>
        </w:tc>
        <w:tc>
          <w:tcPr>
            <w:tcW w:w="1382" w:type="dxa"/>
            <w:tcBorders>
              <w:top w:val="single" w:sz="4" w:space="0" w:color="auto"/>
              <w:left w:val="nil"/>
              <w:bottom w:val="single" w:sz="4" w:space="0" w:color="auto"/>
              <w:right w:val="single" w:sz="4" w:space="0" w:color="auto"/>
            </w:tcBorders>
            <w:shd w:val="clear" w:color="auto" w:fill="auto"/>
          </w:tcPr>
          <w:p w14:paraId="286EA8E0"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Straussgras</w:t>
            </w:r>
          </w:p>
        </w:tc>
        <w:tc>
          <w:tcPr>
            <w:tcW w:w="1382" w:type="dxa"/>
            <w:tcBorders>
              <w:top w:val="single" w:sz="4" w:space="0" w:color="auto"/>
              <w:left w:val="nil"/>
              <w:bottom w:val="single" w:sz="4" w:space="0" w:color="auto"/>
              <w:right w:val="single" w:sz="4" w:space="0" w:color="auto"/>
            </w:tcBorders>
            <w:shd w:val="clear" w:color="auto" w:fill="auto"/>
          </w:tcPr>
          <w:p w14:paraId="38516368"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Agrostis</w:t>
            </w:r>
          </w:p>
        </w:tc>
        <w:tc>
          <w:tcPr>
            <w:tcW w:w="1701" w:type="dxa"/>
            <w:tcBorders>
              <w:top w:val="single" w:sz="4" w:space="0" w:color="auto"/>
              <w:left w:val="nil"/>
              <w:bottom w:val="single" w:sz="4" w:space="0" w:color="auto"/>
              <w:right w:val="single" w:sz="4" w:space="0" w:color="auto"/>
            </w:tcBorders>
            <w:shd w:val="clear" w:color="auto" w:fill="auto"/>
          </w:tcPr>
          <w:p w14:paraId="255F51F1" w14:textId="77777777" w:rsidR="008638AB" w:rsidRPr="008638AB" w:rsidRDefault="008638AB" w:rsidP="008638AB">
            <w:pPr>
              <w:spacing w:before="20" w:after="20"/>
              <w:jc w:val="left"/>
              <w:rPr>
                <w:rFonts w:cs="Arial"/>
                <w:i/>
                <w:snapToGrid w:val="0"/>
                <w:color w:val="000000"/>
                <w:sz w:val="16"/>
                <w:szCs w:val="16"/>
                <w:lang w:val="fr-FR"/>
              </w:rPr>
            </w:pPr>
            <w:r w:rsidRPr="008638AB">
              <w:rPr>
                <w:rFonts w:cs="Arial"/>
                <w:i/>
                <w:iCs/>
                <w:color w:val="000000"/>
                <w:sz w:val="16"/>
                <w:szCs w:val="16"/>
                <w:lang w:val="en-US"/>
              </w:rPr>
              <w:t>Agrostis canina </w:t>
            </w:r>
            <w:r w:rsidRPr="008638AB">
              <w:rPr>
                <w:rFonts w:cs="Arial"/>
                <w:color w:val="000000"/>
                <w:sz w:val="16"/>
                <w:szCs w:val="16"/>
                <w:lang w:val="en-US"/>
              </w:rPr>
              <w:t xml:space="preserve">L., </w:t>
            </w:r>
            <w:r w:rsidRPr="008638AB">
              <w:rPr>
                <w:rFonts w:cs="Arial"/>
                <w:i/>
                <w:iCs/>
                <w:color w:val="000000"/>
                <w:sz w:val="16"/>
                <w:szCs w:val="16"/>
                <w:lang w:val="en-US"/>
              </w:rPr>
              <w:t>Agrostis capillaris</w:t>
            </w:r>
            <w:r w:rsidRPr="008638AB">
              <w:rPr>
                <w:rFonts w:cs="Arial"/>
                <w:color w:val="000000"/>
                <w:sz w:val="16"/>
                <w:szCs w:val="16"/>
                <w:lang w:val="en-US"/>
              </w:rPr>
              <w:t xml:space="preserve"> L., </w:t>
            </w:r>
            <w:r w:rsidRPr="008638AB">
              <w:rPr>
                <w:rFonts w:cs="Arial"/>
                <w:i/>
                <w:iCs/>
                <w:color w:val="000000"/>
                <w:sz w:val="16"/>
                <w:szCs w:val="16"/>
                <w:lang w:val="en-US"/>
              </w:rPr>
              <w:t>Agrostis gigantea</w:t>
            </w:r>
            <w:r w:rsidRPr="008638AB">
              <w:rPr>
                <w:rFonts w:cs="Arial"/>
                <w:color w:val="000000"/>
                <w:sz w:val="16"/>
                <w:szCs w:val="16"/>
                <w:lang w:val="en-US"/>
              </w:rPr>
              <w:t xml:space="preserve"> Roth, </w:t>
            </w:r>
            <w:r w:rsidRPr="008638AB">
              <w:rPr>
                <w:rFonts w:cs="Arial"/>
                <w:i/>
                <w:iCs/>
                <w:color w:val="000000"/>
                <w:sz w:val="16"/>
                <w:szCs w:val="16"/>
                <w:lang w:val="en-US"/>
              </w:rPr>
              <w:t>Agrostis stolonifera</w:t>
            </w:r>
            <w:r w:rsidRPr="008638AB">
              <w:rPr>
                <w:rFonts w:cs="Arial"/>
                <w:color w:val="000000"/>
                <w:sz w:val="16"/>
                <w:szCs w:val="16"/>
                <w:lang w:val="en-US"/>
              </w:rPr>
              <w:t xml:space="preserve"> L.</w:t>
            </w:r>
          </w:p>
        </w:tc>
      </w:tr>
      <w:tr w:rsidR="008638AB" w:rsidRPr="008638AB" w14:paraId="207B0819"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643658E4"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IT</w:t>
            </w:r>
          </w:p>
        </w:tc>
        <w:tc>
          <w:tcPr>
            <w:tcW w:w="590" w:type="dxa"/>
            <w:tcBorders>
              <w:top w:val="single" w:sz="4" w:space="0" w:color="auto"/>
              <w:left w:val="nil"/>
              <w:bottom w:val="single" w:sz="4" w:space="0" w:color="auto"/>
              <w:right w:val="single" w:sz="4" w:space="0" w:color="auto"/>
            </w:tcBorders>
            <w:shd w:val="clear" w:color="auto" w:fill="auto"/>
          </w:tcPr>
          <w:p w14:paraId="13FCFCBF"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TWF</w:t>
            </w:r>
          </w:p>
        </w:tc>
        <w:tc>
          <w:tcPr>
            <w:tcW w:w="1866" w:type="dxa"/>
            <w:tcBorders>
              <w:top w:val="single" w:sz="4" w:space="0" w:color="auto"/>
              <w:left w:val="nil"/>
              <w:bottom w:val="single" w:sz="4" w:space="0" w:color="auto"/>
              <w:right w:val="single" w:sz="4" w:space="0" w:color="auto"/>
            </w:tcBorders>
            <w:shd w:val="clear" w:color="auto" w:fill="auto"/>
          </w:tcPr>
          <w:p w14:paraId="6B78DDA9"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TG/71/4(proj.7)</w:t>
            </w:r>
          </w:p>
        </w:tc>
        <w:tc>
          <w:tcPr>
            <w:tcW w:w="1382" w:type="dxa"/>
            <w:tcBorders>
              <w:top w:val="single" w:sz="4" w:space="0" w:color="auto"/>
              <w:left w:val="nil"/>
              <w:bottom w:val="single" w:sz="4" w:space="0" w:color="auto"/>
              <w:right w:val="single" w:sz="4" w:space="0" w:color="auto"/>
            </w:tcBorders>
            <w:shd w:val="clear" w:color="auto" w:fill="auto"/>
          </w:tcPr>
          <w:p w14:paraId="16DC9807"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Hazelnut</w:t>
            </w:r>
          </w:p>
        </w:tc>
        <w:tc>
          <w:tcPr>
            <w:tcW w:w="1382" w:type="dxa"/>
            <w:tcBorders>
              <w:top w:val="single" w:sz="4" w:space="0" w:color="auto"/>
              <w:left w:val="nil"/>
              <w:bottom w:val="single" w:sz="4" w:space="0" w:color="auto"/>
              <w:right w:val="single" w:sz="4" w:space="0" w:color="auto"/>
            </w:tcBorders>
            <w:shd w:val="clear" w:color="auto" w:fill="auto"/>
          </w:tcPr>
          <w:p w14:paraId="27C1134B"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Noisetier</w:t>
            </w:r>
          </w:p>
        </w:tc>
        <w:tc>
          <w:tcPr>
            <w:tcW w:w="1382" w:type="dxa"/>
            <w:tcBorders>
              <w:top w:val="single" w:sz="4" w:space="0" w:color="auto"/>
              <w:left w:val="nil"/>
              <w:bottom w:val="single" w:sz="4" w:space="0" w:color="auto"/>
              <w:right w:val="single" w:sz="4" w:space="0" w:color="auto"/>
            </w:tcBorders>
            <w:shd w:val="clear" w:color="auto" w:fill="auto"/>
          </w:tcPr>
          <w:p w14:paraId="350DFA6A"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Haselnuss</w:t>
            </w:r>
          </w:p>
        </w:tc>
        <w:tc>
          <w:tcPr>
            <w:tcW w:w="1382" w:type="dxa"/>
            <w:tcBorders>
              <w:top w:val="single" w:sz="4" w:space="0" w:color="auto"/>
              <w:left w:val="nil"/>
              <w:bottom w:val="single" w:sz="4" w:space="0" w:color="auto"/>
              <w:right w:val="single" w:sz="4" w:space="0" w:color="auto"/>
            </w:tcBorders>
            <w:shd w:val="clear" w:color="auto" w:fill="auto"/>
          </w:tcPr>
          <w:p w14:paraId="744C8A00"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Avellano</w:t>
            </w:r>
          </w:p>
        </w:tc>
        <w:tc>
          <w:tcPr>
            <w:tcW w:w="1701" w:type="dxa"/>
            <w:tcBorders>
              <w:top w:val="single" w:sz="4" w:space="0" w:color="auto"/>
              <w:left w:val="nil"/>
              <w:bottom w:val="single" w:sz="4" w:space="0" w:color="auto"/>
              <w:right w:val="single" w:sz="4" w:space="0" w:color="auto"/>
            </w:tcBorders>
            <w:shd w:val="clear" w:color="auto" w:fill="auto"/>
          </w:tcPr>
          <w:p w14:paraId="37570581" w14:textId="77777777" w:rsidR="008638AB" w:rsidRPr="008638AB" w:rsidRDefault="008638AB" w:rsidP="008638AB">
            <w:pPr>
              <w:spacing w:before="20" w:after="20"/>
              <w:jc w:val="left"/>
              <w:rPr>
                <w:rFonts w:cs="Arial"/>
                <w:i/>
                <w:snapToGrid w:val="0"/>
                <w:color w:val="000000"/>
                <w:sz w:val="16"/>
                <w:szCs w:val="16"/>
                <w:lang w:val="en-US"/>
              </w:rPr>
            </w:pPr>
            <w:r w:rsidRPr="008638AB">
              <w:rPr>
                <w:rFonts w:cs="Arial"/>
                <w:i/>
                <w:iCs/>
                <w:color w:val="000000"/>
                <w:sz w:val="16"/>
                <w:szCs w:val="16"/>
                <w:lang w:val="en-US"/>
              </w:rPr>
              <w:t>Corylus americana</w:t>
            </w:r>
            <w:r w:rsidRPr="008638AB">
              <w:rPr>
                <w:rFonts w:cs="Arial"/>
                <w:color w:val="000000"/>
                <w:sz w:val="16"/>
                <w:szCs w:val="16"/>
                <w:lang w:val="en-US"/>
              </w:rPr>
              <w:t xml:space="preserve"> Marshall, </w:t>
            </w:r>
            <w:r w:rsidRPr="008638AB">
              <w:rPr>
                <w:rFonts w:cs="Arial"/>
                <w:i/>
                <w:iCs/>
                <w:color w:val="000000"/>
                <w:sz w:val="16"/>
                <w:szCs w:val="16"/>
                <w:lang w:val="en-US"/>
              </w:rPr>
              <w:t>Corylus avellana</w:t>
            </w:r>
            <w:r w:rsidRPr="008638AB">
              <w:rPr>
                <w:rFonts w:cs="Arial"/>
                <w:color w:val="000000"/>
                <w:sz w:val="16"/>
                <w:szCs w:val="16"/>
                <w:lang w:val="en-US"/>
              </w:rPr>
              <w:t xml:space="preserve"> L., </w:t>
            </w:r>
            <w:r w:rsidRPr="008638AB">
              <w:rPr>
                <w:rFonts w:cs="Arial"/>
                <w:i/>
                <w:iCs/>
                <w:color w:val="000000"/>
                <w:sz w:val="16"/>
                <w:szCs w:val="16"/>
                <w:lang w:val="en-US"/>
              </w:rPr>
              <w:t>Corylus colurna</w:t>
            </w:r>
            <w:r w:rsidRPr="008638AB">
              <w:rPr>
                <w:rFonts w:cs="Arial"/>
                <w:color w:val="000000"/>
                <w:sz w:val="16"/>
                <w:szCs w:val="16"/>
                <w:lang w:val="en-US"/>
              </w:rPr>
              <w:t xml:space="preserve"> L., Hybrids between </w:t>
            </w:r>
            <w:r w:rsidRPr="008638AB">
              <w:rPr>
                <w:rFonts w:cs="Arial"/>
                <w:i/>
                <w:iCs/>
                <w:color w:val="000000"/>
                <w:sz w:val="16"/>
                <w:szCs w:val="16"/>
                <w:lang w:val="en-US"/>
              </w:rPr>
              <w:t>Corylus americana</w:t>
            </w:r>
            <w:r w:rsidRPr="008638AB">
              <w:rPr>
                <w:rFonts w:cs="Arial"/>
                <w:color w:val="000000"/>
                <w:sz w:val="16"/>
                <w:szCs w:val="16"/>
                <w:lang w:val="en-US"/>
              </w:rPr>
              <w:t xml:space="preserve"> and </w:t>
            </w:r>
            <w:r w:rsidRPr="008638AB">
              <w:rPr>
                <w:rFonts w:cs="Arial"/>
                <w:i/>
                <w:iCs/>
                <w:color w:val="000000"/>
                <w:sz w:val="16"/>
                <w:szCs w:val="16"/>
                <w:lang w:val="en-US"/>
              </w:rPr>
              <w:t>Corylus avellana</w:t>
            </w:r>
          </w:p>
        </w:tc>
      </w:tr>
      <w:tr w:rsidR="008638AB" w:rsidRPr="008638AB" w14:paraId="082BEEB5"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2AF25F94"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NL</w:t>
            </w:r>
          </w:p>
        </w:tc>
        <w:tc>
          <w:tcPr>
            <w:tcW w:w="590" w:type="dxa"/>
            <w:tcBorders>
              <w:top w:val="single" w:sz="4" w:space="0" w:color="auto"/>
              <w:left w:val="nil"/>
              <w:bottom w:val="single" w:sz="4" w:space="0" w:color="auto"/>
              <w:right w:val="single" w:sz="4" w:space="0" w:color="auto"/>
            </w:tcBorders>
            <w:shd w:val="clear" w:color="auto" w:fill="auto"/>
          </w:tcPr>
          <w:p w14:paraId="2F4988F5"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TWV</w:t>
            </w:r>
          </w:p>
        </w:tc>
        <w:tc>
          <w:tcPr>
            <w:tcW w:w="1866" w:type="dxa"/>
            <w:tcBorders>
              <w:top w:val="single" w:sz="4" w:space="0" w:color="auto"/>
              <w:left w:val="nil"/>
              <w:bottom w:val="single" w:sz="4" w:space="0" w:color="auto"/>
              <w:right w:val="single" w:sz="4" w:space="0" w:color="auto"/>
            </w:tcBorders>
            <w:shd w:val="clear" w:color="auto" w:fill="auto"/>
          </w:tcPr>
          <w:p w14:paraId="3317F0D4"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TG/117/5(proj.6)</w:t>
            </w:r>
          </w:p>
        </w:tc>
        <w:tc>
          <w:tcPr>
            <w:tcW w:w="1382" w:type="dxa"/>
            <w:tcBorders>
              <w:top w:val="single" w:sz="4" w:space="0" w:color="auto"/>
              <w:left w:val="nil"/>
              <w:bottom w:val="single" w:sz="4" w:space="0" w:color="auto"/>
              <w:right w:val="single" w:sz="4" w:space="0" w:color="auto"/>
            </w:tcBorders>
            <w:shd w:val="clear" w:color="auto" w:fill="auto"/>
          </w:tcPr>
          <w:p w14:paraId="387EB5FB"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Egg Plant</w:t>
            </w:r>
          </w:p>
        </w:tc>
        <w:tc>
          <w:tcPr>
            <w:tcW w:w="1382" w:type="dxa"/>
            <w:tcBorders>
              <w:top w:val="single" w:sz="4" w:space="0" w:color="auto"/>
              <w:left w:val="nil"/>
              <w:bottom w:val="single" w:sz="4" w:space="0" w:color="auto"/>
              <w:right w:val="single" w:sz="4" w:space="0" w:color="auto"/>
            </w:tcBorders>
            <w:shd w:val="clear" w:color="auto" w:fill="auto"/>
          </w:tcPr>
          <w:p w14:paraId="7018242A"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Aubergine</w:t>
            </w:r>
          </w:p>
        </w:tc>
        <w:tc>
          <w:tcPr>
            <w:tcW w:w="1382" w:type="dxa"/>
            <w:tcBorders>
              <w:top w:val="single" w:sz="4" w:space="0" w:color="auto"/>
              <w:left w:val="nil"/>
              <w:bottom w:val="single" w:sz="4" w:space="0" w:color="auto"/>
              <w:right w:val="single" w:sz="4" w:space="0" w:color="auto"/>
            </w:tcBorders>
            <w:shd w:val="clear" w:color="auto" w:fill="auto"/>
          </w:tcPr>
          <w:p w14:paraId="6930521F"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Eierfrucht, Aubergine</w:t>
            </w:r>
          </w:p>
        </w:tc>
        <w:tc>
          <w:tcPr>
            <w:tcW w:w="1382" w:type="dxa"/>
            <w:tcBorders>
              <w:top w:val="single" w:sz="4" w:space="0" w:color="auto"/>
              <w:left w:val="nil"/>
              <w:bottom w:val="single" w:sz="4" w:space="0" w:color="auto"/>
              <w:right w:val="single" w:sz="4" w:space="0" w:color="auto"/>
            </w:tcBorders>
            <w:shd w:val="clear" w:color="auto" w:fill="auto"/>
          </w:tcPr>
          <w:p w14:paraId="7DCB5AA1"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Berenjena</w:t>
            </w:r>
          </w:p>
        </w:tc>
        <w:tc>
          <w:tcPr>
            <w:tcW w:w="1701" w:type="dxa"/>
            <w:tcBorders>
              <w:top w:val="single" w:sz="4" w:space="0" w:color="auto"/>
              <w:left w:val="nil"/>
              <w:bottom w:val="single" w:sz="4" w:space="0" w:color="auto"/>
              <w:right w:val="single" w:sz="4" w:space="0" w:color="auto"/>
            </w:tcBorders>
            <w:shd w:val="clear" w:color="auto" w:fill="auto"/>
          </w:tcPr>
          <w:p w14:paraId="7D60DDDA" w14:textId="77777777" w:rsidR="008638AB" w:rsidRPr="008638AB" w:rsidRDefault="008638AB" w:rsidP="008638AB">
            <w:pPr>
              <w:spacing w:before="20" w:after="20"/>
              <w:jc w:val="left"/>
              <w:rPr>
                <w:rFonts w:cs="Arial"/>
                <w:i/>
                <w:snapToGrid w:val="0"/>
                <w:color w:val="000000"/>
                <w:sz w:val="16"/>
                <w:szCs w:val="16"/>
                <w:lang w:val="fr-FR"/>
              </w:rPr>
            </w:pPr>
            <w:r w:rsidRPr="008638AB">
              <w:rPr>
                <w:rFonts w:cs="Arial"/>
                <w:i/>
                <w:iCs/>
                <w:color w:val="000000"/>
                <w:sz w:val="16"/>
                <w:szCs w:val="16"/>
                <w:lang w:val="en-US"/>
              </w:rPr>
              <w:t>Solanum melongena</w:t>
            </w:r>
            <w:r w:rsidRPr="008638AB">
              <w:rPr>
                <w:rFonts w:cs="Arial"/>
                <w:color w:val="000000"/>
                <w:sz w:val="16"/>
                <w:szCs w:val="16"/>
                <w:lang w:val="en-US"/>
              </w:rPr>
              <w:t xml:space="preserve"> L.</w:t>
            </w:r>
          </w:p>
        </w:tc>
      </w:tr>
      <w:tr w:rsidR="008638AB" w:rsidRPr="008638AB" w14:paraId="334B5B2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187148A2"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CZ</w:t>
            </w:r>
          </w:p>
        </w:tc>
        <w:tc>
          <w:tcPr>
            <w:tcW w:w="590" w:type="dxa"/>
            <w:tcBorders>
              <w:top w:val="single" w:sz="4" w:space="0" w:color="auto"/>
              <w:left w:val="nil"/>
              <w:bottom w:val="single" w:sz="4" w:space="0" w:color="auto"/>
              <w:right w:val="single" w:sz="4" w:space="0" w:color="auto"/>
            </w:tcBorders>
            <w:shd w:val="clear" w:color="auto" w:fill="auto"/>
          </w:tcPr>
          <w:p w14:paraId="4CFC2F24"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TWA</w:t>
            </w:r>
          </w:p>
        </w:tc>
        <w:tc>
          <w:tcPr>
            <w:tcW w:w="1866" w:type="dxa"/>
            <w:tcBorders>
              <w:top w:val="single" w:sz="4" w:space="0" w:color="auto"/>
              <w:left w:val="nil"/>
              <w:bottom w:val="single" w:sz="4" w:space="0" w:color="auto"/>
              <w:right w:val="single" w:sz="4" w:space="0" w:color="auto"/>
            </w:tcBorders>
            <w:shd w:val="clear" w:color="auto" w:fill="auto"/>
          </w:tcPr>
          <w:p w14:paraId="01A94C14"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TG/243/2(proj.3)</w:t>
            </w:r>
          </w:p>
        </w:tc>
        <w:tc>
          <w:tcPr>
            <w:tcW w:w="1382" w:type="dxa"/>
            <w:tcBorders>
              <w:top w:val="single" w:sz="4" w:space="0" w:color="auto"/>
              <w:left w:val="nil"/>
              <w:bottom w:val="single" w:sz="4" w:space="0" w:color="auto"/>
              <w:right w:val="single" w:sz="4" w:space="0" w:color="auto"/>
            </w:tcBorders>
            <w:shd w:val="clear" w:color="auto" w:fill="auto"/>
          </w:tcPr>
          <w:p w14:paraId="56D84021"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Festulolium</w:t>
            </w:r>
          </w:p>
        </w:tc>
        <w:tc>
          <w:tcPr>
            <w:tcW w:w="1382" w:type="dxa"/>
            <w:tcBorders>
              <w:top w:val="single" w:sz="4" w:space="0" w:color="auto"/>
              <w:left w:val="nil"/>
              <w:bottom w:val="single" w:sz="4" w:space="0" w:color="auto"/>
              <w:right w:val="single" w:sz="4" w:space="0" w:color="auto"/>
            </w:tcBorders>
            <w:shd w:val="clear" w:color="auto" w:fill="auto"/>
          </w:tcPr>
          <w:p w14:paraId="412119EA"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Festulolium</w:t>
            </w:r>
          </w:p>
        </w:tc>
        <w:tc>
          <w:tcPr>
            <w:tcW w:w="1382" w:type="dxa"/>
            <w:tcBorders>
              <w:top w:val="single" w:sz="4" w:space="0" w:color="auto"/>
              <w:left w:val="nil"/>
              <w:bottom w:val="single" w:sz="4" w:space="0" w:color="auto"/>
              <w:right w:val="single" w:sz="4" w:space="0" w:color="auto"/>
            </w:tcBorders>
            <w:shd w:val="clear" w:color="auto" w:fill="auto"/>
          </w:tcPr>
          <w:p w14:paraId="2DEC08D7"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Festulolium</w:t>
            </w:r>
          </w:p>
        </w:tc>
        <w:tc>
          <w:tcPr>
            <w:tcW w:w="1382" w:type="dxa"/>
            <w:tcBorders>
              <w:top w:val="single" w:sz="4" w:space="0" w:color="auto"/>
              <w:left w:val="nil"/>
              <w:bottom w:val="single" w:sz="4" w:space="0" w:color="auto"/>
              <w:right w:val="single" w:sz="4" w:space="0" w:color="auto"/>
            </w:tcBorders>
            <w:shd w:val="clear" w:color="auto" w:fill="auto"/>
          </w:tcPr>
          <w:p w14:paraId="531BE9FC"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Festulolium</w:t>
            </w:r>
          </w:p>
        </w:tc>
        <w:tc>
          <w:tcPr>
            <w:tcW w:w="1701" w:type="dxa"/>
            <w:tcBorders>
              <w:top w:val="single" w:sz="4" w:space="0" w:color="auto"/>
              <w:left w:val="nil"/>
              <w:bottom w:val="single" w:sz="4" w:space="0" w:color="auto"/>
              <w:right w:val="single" w:sz="4" w:space="0" w:color="auto"/>
            </w:tcBorders>
            <w:shd w:val="clear" w:color="auto" w:fill="auto"/>
          </w:tcPr>
          <w:p w14:paraId="70EC4621" w14:textId="77777777" w:rsidR="008638AB" w:rsidRPr="008638AB" w:rsidRDefault="008638AB" w:rsidP="008638AB">
            <w:pPr>
              <w:spacing w:before="20" w:after="20"/>
              <w:jc w:val="left"/>
              <w:rPr>
                <w:rFonts w:cs="Arial"/>
                <w:i/>
                <w:snapToGrid w:val="0"/>
                <w:color w:val="000000"/>
                <w:sz w:val="16"/>
                <w:szCs w:val="16"/>
                <w:lang w:val="fr-FR"/>
              </w:rPr>
            </w:pPr>
            <w:r w:rsidRPr="008638AB">
              <w:rPr>
                <w:rFonts w:cs="Arial"/>
                <w:i/>
                <w:iCs/>
                <w:color w:val="000000"/>
                <w:sz w:val="16"/>
                <w:szCs w:val="16"/>
                <w:lang w:val="en-US"/>
              </w:rPr>
              <w:t>× Festulolium</w:t>
            </w:r>
            <w:r w:rsidRPr="008638AB">
              <w:rPr>
                <w:rFonts w:cs="Arial"/>
                <w:color w:val="000000"/>
                <w:sz w:val="16"/>
                <w:szCs w:val="16"/>
                <w:lang w:val="en-US"/>
              </w:rPr>
              <w:t xml:space="preserve"> Asch. et Graebn.</w:t>
            </w:r>
          </w:p>
        </w:tc>
      </w:tr>
      <w:tr w:rsidR="008638AB" w:rsidRPr="008638AB" w14:paraId="2855E394"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6CF57223"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AU</w:t>
            </w:r>
          </w:p>
        </w:tc>
        <w:tc>
          <w:tcPr>
            <w:tcW w:w="590" w:type="dxa"/>
            <w:tcBorders>
              <w:top w:val="single" w:sz="4" w:space="0" w:color="auto"/>
              <w:left w:val="nil"/>
              <w:bottom w:val="single" w:sz="4" w:space="0" w:color="auto"/>
              <w:right w:val="single" w:sz="4" w:space="0" w:color="auto"/>
            </w:tcBorders>
            <w:shd w:val="clear" w:color="auto" w:fill="auto"/>
          </w:tcPr>
          <w:p w14:paraId="1F2889AD" w14:textId="77777777" w:rsidR="008638AB" w:rsidRPr="008638AB" w:rsidRDefault="008638AB" w:rsidP="008638AB">
            <w:pPr>
              <w:jc w:val="left"/>
              <w:rPr>
                <w:rFonts w:cs="Arial"/>
                <w:sz w:val="16"/>
                <w:szCs w:val="16"/>
                <w:lang w:val="fr-FR"/>
              </w:rPr>
            </w:pPr>
            <w:r w:rsidRPr="008638AB">
              <w:rPr>
                <w:rFonts w:cs="Arial"/>
                <w:color w:val="000000"/>
                <w:sz w:val="16"/>
                <w:szCs w:val="16"/>
                <w:lang w:val="en-US"/>
              </w:rPr>
              <w:t>TWF</w:t>
            </w:r>
          </w:p>
        </w:tc>
        <w:tc>
          <w:tcPr>
            <w:tcW w:w="1866" w:type="dxa"/>
            <w:tcBorders>
              <w:top w:val="single" w:sz="4" w:space="0" w:color="auto"/>
              <w:left w:val="nil"/>
              <w:bottom w:val="single" w:sz="4" w:space="0" w:color="auto"/>
              <w:right w:val="single" w:sz="4" w:space="0" w:color="auto"/>
            </w:tcBorders>
            <w:shd w:val="clear" w:color="auto" w:fill="auto"/>
          </w:tcPr>
          <w:p w14:paraId="7136671E"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TG/256/2(proj.4)</w:t>
            </w:r>
          </w:p>
        </w:tc>
        <w:tc>
          <w:tcPr>
            <w:tcW w:w="1382" w:type="dxa"/>
            <w:tcBorders>
              <w:top w:val="single" w:sz="4" w:space="0" w:color="auto"/>
              <w:left w:val="nil"/>
              <w:bottom w:val="single" w:sz="4" w:space="0" w:color="auto"/>
              <w:right w:val="single" w:sz="4" w:space="0" w:color="auto"/>
            </w:tcBorders>
            <w:shd w:val="clear" w:color="auto" w:fill="auto"/>
          </w:tcPr>
          <w:p w14:paraId="4F1EEFB8"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Granadilla, Passion Fruit</w:t>
            </w:r>
          </w:p>
        </w:tc>
        <w:tc>
          <w:tcPr>
            <w:tcW w:w="1382" w:type="dxa"/>
            <w:tcBorders>
              <w:top w:val="single" w:sz="4" w:space="0" w:color="auto"/>
              <w:left w:val="nil"/>
              <w:bottom w:val="single" w:sz="4" w:space="0" w:color="auto"/>
              <w:right w:val="single" w:sz="4" w:space="0" w:color="auto"/>
            </w:tcBorders>
            <w:shd w:val="clear" w:color="auto" w:fill="auto"/>
          </w:tcPr>
          <w:p w14:paraId="70DF4F91"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fr-FR"/>
              </w:rPr>
              <w:t>Fruit de la passion, Barbadine</w:t>
            </w:r>
          </w:p>
        </w:tc>
        <w:tc>
          <w:tcPr>
            <w:tcW w:w="1382" w:type="dxa"/>
            <w:tcBorders>
              <w:top w:val="single" w:sz="4" w:space="0" w:color="auto"/>
              <w:left w:val="nil"/>
              <w:bottom w:val="single" w:sz="4" w:space="0" w:color="auto"/>
              <w:right w:val="single" w:sz="4" w:space="0" w:color="auto"/>
            </w:tcBorders>
            <w:shd w:val="clear" w:color="auto" w:fill="auto"/>
          </w:tcPr>
          <w:p w14:paraId="41FC52D4"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Purpurgranadilla, Passionsfrucht</w:t>
            </w:r>
          </w:p>
        </w:tc>
        <w:tc>
          <w:tcPr>
            <w:tcW w:w="1382" w:type="dxa"/>
            <w:tcBorders>
              <w:top w:val="single" w:sz="4" w:space="0" w:color="auto"/>
              <w:left w:val="nil"/>
              <w:bottom w:val="single" w:sz="4" w:space="0" w:color="auto"/>
              <w:right w:val="single" w:sz="4" w:space="0" w:color="auto"/>
            </w:tcBorders>
            <w:shd w:val="clear" w:color="auto" w:fill="auto"/>
          </w:tcPr>
          <w:p w14:paraId="08027140" w14:textId="77777777" w:rsidR="008638AB" w:rsidRPr="008638AB" w:rsidRDefault="008638AB" w:rsidP="008638AB">
            <w:pPr>
              <w:jc w:val="left"/>
              <w:rPr>
                <w:rFonts w:cs="Arial"/>
                <w:snapToGrid w:val="0"/>
                <w:color w:val="000000"/>
                <w:sz w:val="16"/>
                <w:szCs w:val="16"/>
                <w:lang w:val="fr-FR"/>
              </w:rPr>
            </w:pPr>
            <w:r w:rsidRPr="008638AB">
              <w:rPr>
                <w:rFonts w:cs="Arial"/>
                <w:color w:val="000000"/>
                <w:sz w:val="16"/>
                <w:szCs w:val="16"/>
                <w:lang w:val="en-US"/>
              </w:rPr>
              <w:t>Maracuyá, Granadilla</w:t>
            </w:r>
          </w:p>
        </w:tc>
        <w:tc>
          <w:tcPr>
            <w:tcW w:w="1701" w:type="dxa"/>
            <w:tcBorders>
              <w:top w:val="single" w:sz="4" w:space="0" w:color="auto"/>
              <w:left w:val="nil"/>
              <w:bottom w:val="single" w:sz="4" w:space="0" w:color="auto"/>
              <w:right w:val="single" w:sz="4" w:space="0" w:color="auto"/>
            </w:tcBorders>
            <w:shd w:val="clear" w:color="auto" w:fill="auto"/>
          </w:tcPr>
          <w:p w14:paraId="60BF5CBF" w14:textId="77777777" w:rsidR="008638AB" w:rsidRPr="008638AB" w:rsidRDefault="008638AB" w:rsidP="008638AB">
            <w:pPr>
              <w:spacing w:before="20" w:after="20"/>
              <w:jc w:val="left"/>
              <w:rPr>
                <w:rFonts w:cs="Arial"/>
                <w:i/>
                <w:snapToGrid w:val="0"/>
                <w:color w:val="000000"/>
                <w:sz w:val="16"/>
                <w:szCs w:val="16"/>
                <w:lang w:val="fr-FR"/>
              </w:rPr>
            </w:pPr>
            <w:r w:rsidRPr="008638AB">
              <w:rPr>
                <w:rFonts w:cs="Arial"/>
                <w:i/>
                <w:iCs/>
                <w:color w:val="000000"/>
                <w:sz w:val="16"/>
                <w:szCs w:val="16"/>
                <w:lang w:val="en-US"/>
              </w:rPr>
              <w:t>Passiflora</w:t>
            </w:r>
            <w:r w:rsidRPr="008638AB">
              <w:rPr>
                <w:rFonts w:cs="Arial"/>
                <w:color w:val="000000"/>
                <w:sz w:val="16"/>
                <w:szCs w:val="16"/>
                <w:lang w:val="en-US"/>
              </w:rPr>
              <w:t xml:space="preserve"> </w:t>
            </w:r>
            <w:r w:rsidRPr="008638AB">
              <w:rPr>
                <w:rFonts w:cs="Arial"/>
                <w:i/>
                <w:iCs/>
                <w:color w:val="000000"/>
                <w:sz w:val="16"/>
                <w:szCs w:val="16"/>
                <w:lang w:val="en-US"/>
              </w:rPr>
              <w:t>edulis</w:t>
            </w:r>
            <w:r w:rsidRPr="008638AB">
              <w:rPr>
                <w:rFonts w:cs="Arial"/>
                <w:color w:val="000000"/>
                <w:sz w:val="16"/>
                <w:szCs w:val="16"/>
                <w:lang w:val="en-US"/>
              </w:rPr>
              <w:t xml:space="preserve"> Sims</w:t>
            </w:r>
          </w:p>
        </w:tc>
      </w:tr>
      <w:tr w:rsidR="008638AB" w:rsidRPr="008638AB" w14:paraId="19BA3FD2"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02087697" w14:textId="77777777" w:rsidR="008638AB" w:rsidRPr="008638AB" w:rsidRDefault="008638AB" w:rsidP="008638AB">
            <w:pPr>
              <w:spacing w:before="60" w:after="120"/>
              <w:ind w:left="-36"/>
              <w:jc w:val="left"/>
              <w:rPr>
                <w:rFonts w:cs="Arial"/>
                <w:sz w:val="16"/>
                <w:szCs w:val="16"/>
                <w:u w:val="single"/>
                <w:lang w:val="fr-FR"/>
              </w:rPr>
            </w:pPr>
            <w:r w:rsidRPr="008638AB">
              <w:rPr>
                <w:rFonts w:eastAsia="Arial" w:cs="Arial"/>
                <w:color w:val="000000"/>
                <w:sz w:val="16"/>
                <w:szCs w:val="16"/>
                <w:u w:val="single"/>
                <w:lang w:val="fr-CH"/>
              </w:rPr>
              <w:t>PARTIAL REVISIONS OF TEST GUIDELINES / RÉVISIONS PARTIELLES DE PRINCIPES DIRECTEURS D’EXAMEN ADOPTÉS /</w:t>
            </w:r>
            <w:r w:rsidRPr="008638AB">
              <w:rPr>
                <w:rFonts w:eastAsia="Arial" w:cs="Arial"/>
                <w:color w:val="000000"/>
                <w:sz w:val="16"/>
                <w:szCs w:val="16"/>
                <w:u w:val="single"/>
                <w:lang w:val="fr-CH"/>
              </w:rPr>
              <w:br/>
              <w:t>TEILREVISIONEN ANGENOMMENER PRÜFUNGSRICHTLINIEN / REVISIONES PARCIALES DE DIRECTRICES DE EXAMEN ADOPTADAS</w:t>
            </w:r>
          </w:p>
        </w:tc>
      </w:tr>
      <w:tr w:rsidR="008638AB" w:rsidRPr="008638AB" w14:paraId="5CAA8525"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2F2147" w14:textId="77777777" w:rsidR="008638AB" w:rsidRPr="008638AB" w:rsidRDefault="008638AB" w:rsidP="008638AB">
            <w:pPr>
              <w:rPr>
                <w:rFonts w:cs="Arial"/>
                <w:sz w:val="16"/>
                <w:szCs w:val="16"/>
                <w:lang w:val="fr-FR"/>
              </w:rPr>
            </w:pPr>
            <w:r w:rsidRPr="008638AB">
              <w:rPr>
                <w:rFonts w:cs="Arial"/>
                <w:sz w:val="16"/>
                <w:szCs w:val="16"/>
                <w:lang w:val="fr-FR"/>
              </w:rPr>
              <w:t>TWA/TWV</w:t>
            </w:r>
          </w:p>
        </w:tc>
        <w:tc>
          <w:tcPr>
            <w:tcW w:w="590" w:type="dxa"/>
            <w:tcBorders>
              <w:top w:val="single" w:sz="4" w:space="0" w:color="auto"/>
              <w:left w:val="nil"/>
              <w:bottom w:val="single" w:sz="4" w:space="0" w:color="auto"/>
              <w:right w:val="single" w:sz="4" w:space="0" w:color="auto"/>
            </w:tcBorders>
            <w:shd w:val="clear" w:color="auto" w:fill="auto"/>
          </w:tcPr>
          <w:p w14:paraId="401C5DEF" w14:textId="77777777" w:rsidR="008638AB" w:rsidRPr="008638AB" w:rsidRDefault="008638AB" w:rsidP="008638AB">
            <w:pPr>
              <w:rPr>
                <w:rFonts w:cs="Arial"/>
                <w:sz w:val="16"/>
                <w:szCs w:val="16"/>
                <w:lang w:val="fr-FR"/>
              </w:rPr>
            </w:pPr>
            <w:r w:rsidRPr="008638AB">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1B4C7C0F" w14:textId="77777777" w:rsidR="008638AB" w:rsidRPr="008638AB" w:rsidRDefault="008638AB" w:rsidP="008638AB">
            <w:pPr>
              <w:jc w:val="left"/>
              <w:rPr>
                <w:sz w:val="16"/>
                <w:szCs w:val="16"/>
                <w:lang w:val="en-US"/>
              </w:rPr>
            </w:pPr>
            <w:r w:rsidRPr="008638AB">
              <w:rPr>
                <w:rFonts w:cs="Arial"/>
                <w:sz w:val="16"/>
                <w:szCs w:val="16"/>
                <w:lang w:val="en-US"/>
              </w:rPr>
              <w:t>TG/2/7 Rev.(proj.1)</w:t>
            </w:r>
          </w:p>
        </w:tc>
        <w:tc>
          <w:tcPr>
            <w:tcW w:w="1382" w:type="dxa"/>
            <w:tcBorders>
              <w:top w:val="single" w:sz="4" w:space="0" w:color="auto"/>
              <w:left w:val="nil"/>
              <w:bottom w:val="single" w:sz="4" w:space="0" w:color="auto"/>
              <w:right w:val="single" w:sz="4" w:space="0" w:color="auto"/>
            </w:tcBorders>
            <w:shd w:val="clear" w:color="auto" w:fill="auto"/>
          </w:tcPr>
          <w:p w14:paraId="604003F2" w14:textId="77777777" w:rsidR="008638AB" w:rsidRPr="008638AB" w:rsidRDefault="008638AB" w:rsidP="008638AB">
            <w:pPr>
              <w:rPr>
                <w:rFonts w:cs="Arial"/>
                <w:sz w:val="16"/>
                <w:szCs w:val="16"/>
                <w:lang w:val="fr-FR"/>
              </w:rPr>
            </w:pPr>
            <w:r w:rsidRPr="008638AB">
              <w:rPr>
                <w:rFonts w:cs="Arial"/>
                <w:sz w:val="16"/>
                <w:szCs w:val="16"/>
                <w:lang w:val="en-US"/>
              </w:rPr>
              <w:t>Maize</w:t>
            </w:r>
          </w:p>
        </w:tc>
        <w:tc>
          <w:tcPr>
            <w:tcW w:w="1382" w:type="dxa"/>
            <w:tcBorders>
              <w:top w:val="single" w:sz="4" w:space="0" w:color="auto"/>
              <w:left w:val="nil"/>
              <w:bottom w:val="single" w:sz="4" w:space="0" w:color="auto"/>
              <w:right w:val="single" w:sz="4" w:space="0" w:color="auto"/>
            </w:tcBorders>
            <w:shd w:val="clear" w:color="auto" w:fill="auto"/>
          </w:tcPr>
          <w:p w14:paraId="12E4331C" w14:textId="77777777" w:rsidR="008638AB" w:rsidRPr="008638AB" w:rsidRDefault="008638AB" w:rsidP="008638AB">
            <w:pPr>
              <w:rPr>
                <w:rFonts w:cs="Arial"/>
                <w:sz w:val="16"/>
                <w:szCs w:val="16"/>
                <w:lang w:val="fr-FR"/>
              </w:rPr>
            </w:pPr>
            <w:r w:rsidRPr="008638AB">
              <w:rPr>
                <w:rFonts w:cs="Arial"/>
                <w:sz w:val="16"/>
                <w:szCs w:val="16"/>
                <w:lang w:val="en-US"/>
              </w:rPr>
              <w:t>Maïs</w:t>
            </w:r>
          </w:p>
        </w:tc>
        <w:tc>
          <w:tcPr>
            <w:tcW w:w="1382" w:type="dxa"/>
            <w:tcBorders>
              <w:top w:val="single" w:sz="4" w:space="0" w:color="auto"/>
              <w:left w:val="nil"/>
              <w:bottom w:val="single" w:sz="4" w:space="0" w:color="auto"/>
              <w:right w:val="single" w:sz="4" w:space="0" w:color="auto"/>
            </w:tcBorders>
            <w:shd w:val="clear" w:color="auto" w:fill="auto"/>
          </w:tcPr>
          <w:p w14:paraId="578964A1" w14:textId="77777777" w:rsidR="008638AB" w:rsidRPr="008638AB" w:rsidRDefault="008638AB" w:rsidP="008638AB">
            <w:pPr>
              <w:rPr>
                <w:rFonts w:cs="Arial"/>
                <w:sz w:val="16"/>
                <w:szCs w:val="16"/>
                <w:lang w:val="fr-FR"/>
              </w:rPr>
            </w:pPr>
            <w:r w:rsidRPr="008638AB">
              <w:rPr>
                <w:rFonts w:cs="Arial"/>
                <w:sz w:val="16"/>
                <w:szCs w:val="16"/>
                <w:lang w:val="en-US"/>
              </w:rPr>
              <w:t>Mais</w:t>
            </w:r>
          </w:p>
        </w:tc>
        <w:tc>
          <w:tcPr>
            <w:tcW w:w="1382" w:type="dxa"/>
            <w:tcBorders>
              <w:top w:val="single" w:sz="4" w:space="0" w:color="auto"/>
              <w:left w:val="nil"/>
              <w:bottom w:val="single" w:sz="4" w:space="0" w:color="auto"/>
              <w:right w:val="single" w:sz="4" w:space="0" w:color="auto"/>
            </w:tcBorders>
            <w:shd w:val="clear" w:color="auto" w:fill="auto"/>
          </w:tcPr>
          <w:p w14:paraId="4CE65BD0" w14:textId="77777777" w:rsidR="008638AB" w:rsidRPr="008638AB" w:rsidRDefault="008638AB" w:rsidP="008638AB">
            <w:pPr>
              <w:rPr>
                <w:rFonts w:cs="Arial"/>
                <w:sz w:val="16"/>
                <w:szCs w:val="16"/>
                <w:lang w:val="fr-FR"/>
              </w:rPr>
            </w:pPr>
            <w:r w:rsidRPr="008638AB">
              <w:rPr>
                <w:rFonts w:cs="Arial"/>
                <w:sz w:val="16"/>
                <w:szCs w:val="16"/>
                <w:lang w:val="en-US"/>
              </w:rPr>
              <w:t>Maíz</w:t>
            </w:r>
          </w:p>
        </w:tc>
        <w:tc>
          <w:tcPr>
            <w:tcW w:w="1701" w:type="dxa"/>
            <w:tcBorders>
              <w:top w:val="single" w:sz="4" w:space="0" w:color="auto"/>
              <w:left w:val="nil"/>
              <w:bottom w:val="single" w:sz="4" w:space="0" w:color="auto"/>
              <w:right w:val="single" w:sz="4" w:space="0" w:color="auto"/>
            </w:tcBorders>
            <w:shd w:val="clear" w:color="auto" w:fill="auto"/>
          </w:tcPr>
          <w:p w14:paraId="3C5D26E9" w14:textId="77777777" w:rsidR="008638AB" w:rsidRPr="008638AB" w:rsidRDefault="008638AB" w:rsidP="008638AB">
            <w:pPr>
              <w:jc w:val="left"/>
              <w:rPr>
                <w:rFonts w:cs="Arial"/>
                <w:i/>
                <w:iCs/>
                <w:sz w:val="16"/>
                <w:szCs w:val="16"/>
                <w:lang w:val="fr-FR"/>
              </w:rPr>
            </w:pPr>
            <w:r w:rsidRPr="008638AB">
              <w:rPr>
                <w:rFonts w:cs="Arial"/>
                <w:i/>
                <w:sz w:val="16"/>
                <w:szCs w:val="16"/>
                <w:lang w:val="fr-CH"/>
              </w:rPr>
              <w:t>Zea mays</w:t>
            </w:r>
            <w:r w:rsidRPr="008638AB">
              <w:rPr>
                <w:rFonts w:cs="Arial"/>
                <w:sz w:val="16"/>
                <w:szCs w:val="16"/>
                <w:lang w:val="fr-CH"/>
              </w:rPr>
              <w:t xml:space="preserve"> L.</w:t>
            </w:r>
          </w:p>
        </w:tc>
      </w:tr>
      <w:tr w:rsidR="008638AB" w:rsidRPr="008638AB" w14:paraId="09E14E9B"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4C2C7BE"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F757BB3"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91733EE" w14:textId="77777777" w:rsidR="008638AB" w:rsidRPr="008638AB" w:rsidRDefault="008638AB" w:rsidP="008638AB">
            <w:pPr>
              <w:jc w:val="left"/>
              <w:rPr>
                <w:rFonts w:cs="Arial"/>
                <w:sz w:val="16"/>
                <w:szCs w:val="16"/>
                <w:lang w:val="en-US"/>
              </w:rPr>
            </w:pPr>
            <w:r w:rsidRPr="008638AB">
              <w:rPr>
                <w:rFonts w:cs="Arial"/>
                <w:sz w:val="16"/>
                <w:szCs w:val="16"/>
                <w:lang w:val="en-US"/>
              </w:rPr>
              <w:t>TG/7/10 Rev. 3</w:t>
            </w:r>
          </w:p>
        </w:tc>
        <w:tc>
          <w:tcPr>
            <w:tcW w:w="1382" w:type="dxa"/>
            <w:tcBorders>
              <w:top w:val="single" w:sz="4" w:space="0" w:color="auto"/>
              <w:left w:val="nil"/>
              <w:bottom w:val="single" w:sz="4" w:space="0" w:color="auto"/>
              <w:right w:val="single" w:sz="4" w:space="0" w:color="auto"/>
            </w:tcBorders>
            <w:shd w:val="clear" w:color="auto" w:fill="auto"/>
          </w:tcPr>
          <w:p w14:paraId="7A300A3F" w14:textId="77777777" w:rsidR="008638AB" w:rsidRPr="008638AB" w:rsidRDefault="008638AB" w:rsidP="008638AB">
            <w:pPr>
              <w:rPr>
                <w:rFonts w:cs="Arial"/>
                <w:sz w:val="16"/>
                <w:szCs w:val="16"/>
                <w:lang w:val="en-US"/>
              </w:rPr>
            </w:pPr>
            <w:r w:rsidRPr="008638AB">
              <w:rPr>
                <w:rFonts w:cs="Arial"/>
                <w:sz w:val="16"/>
                <w:szCs w:val="16"/>
                <w:lang w:val="en-US"/>
              </w:rPr>
              <w:t>Pea</w:t>
            </w:r>
          </w:p>
        </w:tc>
        <w:tc>
          <w:tcPr>
            <w:tcW w:w="1382" w:type="dxa"/>
            <w:tcBorders>
              <w:top w:val="single" w:sz="4" w:space="0" w:color="auto"/>
              <w:left w:val="nil"/>
              <w:bottom w:val="single" w:sz="4" w:space="0" w:color="auto"/>
              <w:right w:val="single" w:sz="4" w:space="0" w:color="auto"/>
            </w:tcBorders>
            <w:shd w:val="clear" w:color="auto" w:fill="auto"/>
          </w:tcPr>
          <w:p w14:paraId="20061C75" w14:textId="77777777" w:rsidR="008638AB" w:rsidRPr="008638AB" w:rsidRDefault="008638AB" w:rsidP="008638AB">
            <w:pPr>
              <w:rPr>
                <w:rFonts w:cs="Arial"/>
                <w:sz w:val="16"/>
                <w:szCs w:val="16"/>
                <w:lang w:val="en-US"/>
              </w:rPr>
            </w:pPr>
            <w:r w:rsidRPr="008638AB">
              <w:rPr>
                <w:rFonts w:cs="Arial"/>
                <w:sz w:val="16"/>
                <w:szCs w:val="16"/>
                <w:lang w:val="en-US"/>
              </w:rPr>
              <w:t>Pois</w:t>
            </w:r>
          </w:p>
        </w:tc>
        <w:tc>
          <w:tcPr>
            <w:tcW w:w="1382" w:type="dxa"/>
            <w:tcBorders>
              <w:top w:val="single" w:sz="4" w:space="0" w:color="auto"/>
              <w:left w:val="nil"/>
              <w:bottom w:val="single" w:sz="4" w:space="0" w:color="auto"/>
              <w:right w:val="single" w:sz="4" w:space="0" w:color="auto"/>
            </w:tcBorders>
            <w:shd w:val="clear" w:color="auto" w:fill="auto"/>
          </w:tcPr>
          <w:p w14:paraId="257E7ADD" w14:textId="77777777" w:rsidR="008638AB" w:rsidRPr="008638AB" w:rsidRDefault="008638AB" w:rsidP="008638AB">
            <w:pPr>
              <w:rPr>
                <w:rFonts w:cs="Arial"/>
                <w:sz w:val="16"/>
                <w:szCs w:val="16"/>
                <w:lang w:val="en-US"/>
              </w:rPr>
            </w:pPr>
            <w:r w:rsidRPr="008638AB">
              <w:rPr>
                <w:rFonts w:cs="Arial"/>
                <w:sz w:val="16"/>
                <w:szCs w:val="16"/>
                <w:lang w:val="en-US"/>
              </w:rPr>
              <w:t>Erbse</w:t>
            </w:r>
          </w:p>
        </w:tc>
        <w:tc>
          <w:tcPr>
            <w:tcW w:w="1382" w:type="dxa"/>
            <w:tcBorders>
              <w:top w:val="single" w:sz="4" w:space="0" w:color="auto"/>
              <w:left w:val="nil"/>
              <w:bottom w:val="single" w:sz="4" w:space="0" w:color="auto"/>
              <w:right w:val="single" w:sz="4" w:space="0" w:color="auto"/>
            </w:tcBorders>
            <w:shd w:val="clear" w:color="auto" w:fill="auto"/>
          </w:tcPr>
          <w:p w14:paraId="003C3945" w14:textId="77777777" w:rsidR="008638AB" w:rsidRPr="008638AB" w:rsidRDefault="008638AB" w:rsidP="008638AB">
            <w:pPr>
              <w:rPr>
                <w:rFonts w:cs="Arial"/>
                <w:sz w:val="16"/>
                <w:szCs w:val="16"/>
                <w:lang w:val="en-US"/>
              </w:rPr>
            </w:pPr>
            <w:r w:rsidRPr="008638AB">
              <w:rPr>
                <w:rFonts w:cs="Arial"/>
                <w:sz w:val="16"/>
                <w:szCs w:val="16"/>
                <w:lang w:val="en-US"/>
              </w:rPr>
              <w:t>Guisante</w:t>
            </w:r>
          </w:p>
        </w:tc>
        <w:tc>
          <w:tcPr>
            <w:tcW w:w="1701" w:type="dxa"/>
            <w:tcBorders>
              <w:top w:val="single" w:sz="4" w:space="0" w:color="auto"/>
              <w:left w:val="nil"/>
              <w:bottom w:val="single" w:sz="4" w:space="0" w:color="auto"/>
              <w:right w:val="single" w:sz="4" w:space="0" w:color="auto"/>
            </w:tcBorders>
            <w:shd w:val="clear" w:color="auto" w:fill="auto"/>
          </w:tcPr>
          <w:p w14:paraId="216DBC66" w14:textId="77777777" w:rsidR="008638AB" w:rsidRPr="008638AB" w:rsidRDefault="008638AB" w:rsidP="008638AB">
            <w:pPr>
              <w:jc w:val="left"/>
              <w:rPr>
                <w:rFonts w:cs="Arial"/>
                <w:i/>
                <w:sz w:val="16"/>
                <w:szCs w:val="16"/>
                <w:lang w:val="fr-CH"/>
              </w:rPr>
            </w:pPr>
            <w:r w:rsidRPr="008638AB">
              <w:rPr>
                <w:rFonts w:cs="Arial"/>
                <w:i/>
                <w:iCs/>
                <w:sz w:val="16"/>
                <w:szCs w:val="16"/>
                <w:lang w:val="en-US"/>
              </w:rPr>
              <w:t>Pisum sativum</w:t>
            </w:r>
            <w:r w:rsidRPr="008638AB">
              <w:rPr>
                <w:rFonts w:cs="Arial"/>
                <w:sz w:val="16"/>
                <w:szCs w:val="16"/>
                <w:lang w:val="en-US"/>
              </w:rPr>
              <w:t xml:space="preserve"> L.</w:t>
            </w:r>
          </w:p>
        </w:tc>
      </w:tr>
      <w:tr w:rsidR="008638AB" w:rsidRPr="008638AB" w14:paraId="39E9528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3913EFE"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62A4FF9"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04AB1AF" w14:textId="77777777" w:rsidR="008638AB" w:rsidRPr="008638AB" w:rsidRDefault="008638AB" w:rsidP="008638AB">
            <w:pPr>
              <w:jc w:val="left"/>
              <w:rPr>
                <w:rFonts w:cs="Arial"/>
                <w:sz w:val="16"/>
                <w:szCs w:val="16"/>
                <w:lang w:val="en-US"/>
              </w:rPr>
            </w:pPr>
            <w:r w:rsidRPr="008638AB">
              <w:rPr>
                <w:rFonts w:cs="Arial"/>
                <w:sz w:val="16"/>
                <w:szCs w:val="16"/>
                <w:lang w:val="en-US"/>
              </w:rPr>
              <w:t>TG/10/7</w:t>
            </w:r>
          </w:p>
        </w:tc>
        <w:tc>
          <w:tcPr>
            <w:tcW w:w="1382" w:type="dxa"/>
            <w:tcBorders>
              <w:top w:val="single" w:sz="4" w:space="0" w:color="auto"/>
              <w:left w:val="nil"/>
              <w:bottom w:val="single" w:sz="4" w:space="0" w:color="auto"/>
              <w:right w:val="single" w:sz="4" w:space="0" w:color="auto"/>
            </w:tcBorders>
            <w:shd w:val="clear" w:color="auto" w:fill="auto"/>
          </w:tcPr>
          <w:p w14:paraId="7C8F898C" w14:textId="77777777" w:rsidR="008638AB" w:rsidRPr="008638AB" w:rsidRDefault="008638AB" w:rsidP="008638AB">
            <w:pPr>
              <w:jc w:val="left"/>
              <w:rPr>
                <w:rFonts w:cs="Arial"/>
                <w:sz w:val="16"/>
                <w:szCs w:val="16"/>
                <w:lang w:val="en-US"/>
              </w:rPr>
            </w:pPr>
            <w:r w:rsidRPr="008638AB">
              <w:rPr>
                <w:rFonts w:cs="Arial"/>
                <w:sz w:val="16"/>
                <w:szCs w:val="16"/>
                <w:lang w:val="en-US"/>
              </w:rPr>
              <w:t>Euphorbia Fulgens</w:t>
            </w:r>
          </w:p>
        </w:tc>
        <w:tc>
          <w:tcPr>
            <w:tcW w:w="1382" w:type="dxa"/>
            <w:tcBorders>
              <w:top w:val="single" w:sz="4" w:space="0" w:color="auto"/>
              <w:left w:val="nil"/>
              <w:bottom w:val="single" w:sz="4" w:space="0" w:color="auto"/>
              <w:right w:val="single" w:sz="4" w:space="0" w:color="auto"/>
            </w:tcBorders>
            <w:shd w:val="clear" w:color="auto" w:fill="auto"/>
          </w:tcPr>
          <w:p w14:paraId="299CAD2E" w14:textId="77777777" w:rsidR="008638AB" w:rsidRPr="008638AB" w:rsidRDefault="008638AB" w:rsidP="008638AB">
            <w:pPr>
              <w:jc w:val="left"/>
              <w:rPr>
                <w:rFonts w:cs="Arial"/>
                <w:sz w:val="16"/>
                <w:szCs w:val="16"/>
                <w:lang w:val="en-US"/>
              </w:rPr>
            </w:pPr>
            <w:r w:rsidRPr="008638AB">
              <w:rPr>
                <w:rFonts w:cs="Arial"/>
                <w:sz w:val="16"/>
                <w:szCs w:val="16"/>
                <w:lang w:val="en-US"/>
              </w:rPr>
              <w:t>Euphorbia Fulgens</w:t>
            </w:r>
          </w:p>
        </w:tc>
        <w:tc>
          <w:tcPr>
            <w:tcW w:w="1382" w:type="dxa"/>
            <w:tcBorders>
              <w:top w:val="single" w:sz="4" w:space="0" w:color="auto"/>
              <w:left w:val="nil"/>
              <w:bottom w:val="single" w:sz="4" w:space="0" w:color="auto"/>
              <w:right w:val="single" w:sz="4" w:space="0" w:color="auto"/>
            </w:tcBorders>
            <w:shd w:val="clear" w:color="auto" w:fill="auto"/>
          </w:tcPr>
          <w:p w14:paraId="7AAC9825" w14:textId="77777777" w:rsidR="008638AB" w:rsidRPr="008638AB" w:rsidRDefault="008638AB" w:rsidP="008638AB">
            <w:pPr>
              <w:jc w:val="left"/>
              <w:rPr>
                <w:rFonts w:cs="Arial"/>
                <w:sz w:val="16"/>
                <w:szCs w:val="16"/>
                <w:lang w:val="en-US"/>
              </w:rPr>
            </w:pPr>
            <w:r w:rsidRPr="008638AB">
              <w:rPr>
                <w:rFonts w:cs="Arial"/>
                <w:sz w:val="16"/>
                <w:szCs w:val="16"/>
                <w:lang w:val="en-US"/>
              </w:rPr>
              <w:t>Korallenranke</w:t>
            </w:r>
          </w:p>
          <w:p w14:paraId="4A55CCDC" w14:textId="77777777" w:rsidR="008638AB" w:rsidRPr="008638AB" w:rsidRDefault="008638AB" w:rsidP="008638AB">
            <w:pPr>
              <w:jc w:val="left"/>
              <w:rPr>
                <w:rFonts w:cs="Arial"/>
                <w:sz w:val="16"/>
                <w:szCs w:val="16"/>
                <w:lang w:val="en-US"/>
              </w:rPr>
            </w:pPr>
          </w:p>
        </w:tc>
        <w:tc>
          <w:tcPr>
            <w:tcW w:w="1382" w:type="dxa"/>
            <w:tcBorders>
              <w:top w:val="single" w:sz="4" w:space="0" w:color="auto"/>
              <w:left w:val="nil"/>
              <w:bottom w:val="single" w:sz="4" w:space="0" w:color="auto"/>
              <w:right w:val="single" w:sz="4" w:space="0" w:color="auto"/>
            </w:tcBorders>
            <w:shd w:val="clear" w:color="auto" w:fill="auto"/>
          </w:tcPr>
          <w:p w14:paraId="58A0F2DB" w14:textId="77777777" w:rsidR="008638AB" w:rsidRPr="008638AB" w:rsidRDefault="008638AB" w:rsidP="008638AB">
            <w:pPr>
              <w:rPr>
                <w:rFonts w:cs="Arial"/>
                <w:sz w:val="16"/>
                <w:szCs w:val="16"/>
                <w:lang w:val="en-US"/>
              </w:rPr>
            </w:pPr>
            <w:r w:rsidRPr="008638AB">
              <w:rPr>
                <w:rFonts w:cs="Arial"/>
                <w:sz w:val="16"/>
                <w:szCs w:val="16"/>
                <w:lang w:val="en-US"/>
              </w:rPr>
              <w:t>Euforbia</w:t>
            </w:r>
          </w:p>
        </w:tc>
        <w:tc>
          <w:tcPr>
            <w:tcW w:w="1701" w:type="dxa"/>
            <w:tcBorders>
              <w:top w:val="single" w:sz="4" w:space="0" w:color="auto"/>
              <w:left w:val="nil"/>
              <w:bottom w:val="single" w:sz="4" w:space="0" w:color="auto"/>
              <w:right w:val="single" w:sz="4" w:space="0" w:color="auto"/>
            </w:tcBorders>
            <w:shd w:val="clear" w:color="auto" w:fill="auto"/>
          </w:tcPr>
          <w:p w14:paraId="31919AB8" w14:textId="77777777" w:rsidR="008638AB" w:rsidRPr="008638AB" w:rsidRDefault="008638AB" w:rsidP="008638AB">
            <w:pPr>
              <w:jc w:val="left"/>
              <w:rPr>
                <w:rFonts w:cs="Arial"/>
                <w:i/>
                <w:sz w:val="16"/>
                <w:szCs w:val="16"/>
                <w:lang w:val="en-US"/>
              </w:rPr>
            </w:pPr>
            <w:r w:rsidRPr="008638AB">
              <w:rPr>
                <w:rFonts w:cs="Arial"/>
                <w:i/>
                <w:sz w:val="16"/>
                <w:szCs w:val="16"/>
                <w:lang w:val="en-US"/>
              </w:rPr>
              <w:t xml:space="preserve">Euphorbia fulgens </w:t>
            </w:r>
            <w:r w:rsidRPr="008638AB">
              <w:rPr>
                <w:rFonts w:cs="Arial"/>
                <w:iCs/>
                <w:sz w:val="16"/>
                <w:szCs w:val="16"/>
                <w:lang w:val="en-US"/>
              </w:rPr>
              <w:t>Karw. ex Klotzsch</w:t>
            </w:r>
          </w:p>
        </w:tc>
      </w:tr>
      <w:tr w:rsidR="008638AB" w:rsidRPr="008638AB" w14:paraId="6697EAA0"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7108632"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FF914FD" w14:textId="77777777" w:rsidR="008638AB" w:rsidRPr="008638AB" w:rsidRDefault="008638AB" w:rsidP="008638AB">
            <w:pPr>
              <w:rPr>
                <w:rFonts w:cs="Arial"/>
                <w:sz w:val="16"/>
                <w:szCs w:val="16"/>
                <w:lang w:val="fr-FR"/>
              </w:rPr>
            </w:pPr>
            <w:r w:rsidRPr="008638AB">
              <w:rPr>
                <w:rFonts w:cs="Arial"/>
                <w:sz w:val="16"/>
                <w:szCs w:val="16"/>
                <w:lang w:val="fr-FR"/>
              </w:rPr>
              <w:t>FR</w:t>
            </w:r>
          </w:p>
        </w:tc>
        <w:tc>
          <w:tcPr>
            <w:tcW w:w="1866" w:type="dxa"/>
            <w:tcBorders>
              <w:top w:val="single" w:sz="4" w:space="0" w:color="auto"/>
              <w:left w:val="nil"/>
              <w:bottom w:val="single" w:sz="4" w:space="0" w:color="auto"/>
              <w:right w:val="single" w:sz="4" w:space="0" w:color="auto"/>
            </w:tcBorders>
            <w:shd w:val="clear" w:color="auto" w:fill="auto"/>
          </w:tcPr>
          <w:p w14:paraId="71A70C2B" w14:textId="77777777" w:rsidR="008638AB" w:rsidRPr="008638AB" w:rsidRDefault="008638AB" w:rsidP="008638AB">
            <w:pPr>
              <w:jc w:val="left"/>
              <w:rPr>
                <w:rFonts w:cs="Arial"/>
                <w:sz w:val="16"/>
                <w:szCs w:val="16"/>
                <w:lang w:val="en-US"/>
              </w:rPr>
            </w:pPr>
            <w:r w:rsidRPr="008638AB">
              <w:rPr>
                <w:sz w:val="16"/>
                <w:szCs w:val="16"/>
                <w:lang w:val="en-US"/>
              </w:rPr>
              <w:t>TG/13/11 Rev. 4(proj.1)</w:t>
            </w:r>
          </w:p>
        </w:tc>
        <w:tc>
          <w:tcPr>
            <w:tcW w:w="1382" w:type="dxa"/>
            <w:tcBorders>
              <w:top w:val="single" w:sz="4" w:space="0" w:color="auto"/>
              <w:left w:val="nil"/>
              <w:bottom w:val="single" w:sz="4" w:space="0" w:color="auto"/>
              <w:right w:val="single" w:sz="4" w:space="0" w:color="auto"/>
            </w:tcBorders>
            <w:shd w:val="clear" w:color="auto" w:fill="auto"/>
          </w:tcPr>
          <w:p w14:paraId="308ABACB" w14:textId="77777777" w:rsidR="008638AB" w:rsidRPr="008638AB" w:rsidRDefault="008638AB" w:rsidP="008638AB">
            <w:pPr>
              <w:rPr>
                <w:rFonts w:cs="Arial"/>
                <w:sz w:val="16"/>
                <w:szCs w:val="16"/>
                <w:lang w:val="fr-FR"/>
              </w:rPr>
            </w:pPr>
            <w:r w:rsidRPr="008638AB">
              <w:rPr>
                <w:rFonts w:cs="Arial"/>
                <w:sz w:val="16"/>
                <w:szCs w:val="16"/>
                <w:lang w:val="fr-FR"/>
              </w:rPr>
              <w:t>Lettuce</w:t>
            </w:r>
          </w:p>
        </w:tc>
        <w:tc>
          <w:tcPr>
            <w:tcW w:w="1382" w:type="dxa"/>
            <w:tcBorders>
              <w:top w:val="single" w:sz="4" w:space="0" w:color="auto"/>
              <w:left w:val="nil"/>
              <w:bottom w:val="single" w:sz="4" w:space="0" w:color="auto"/>
              <w:right w:val="single" w:sz="4" w:space="0" w:color="auto"/>
            </w:tcBorders>
            <w:shd w:val="clear" w:color="auto" w:fill="auto"/>
          </w:tcPr>
          <w:p w14:paraId="552CCA3F" w14:textId="77777777" w:rsidR="008638AB" w:rsidRPr="008638AB" w:rsidRDefault="008638AB" w:rsidP="008638AB">
            <w:pPr>
              <w:rPr>
                <w:rFonts w:cs="Arial"/>
                <w:sz w:val="16"/>
                <w:szCs w:val="16"/>
                <w:lang w:val="fr-FR"/>
              </w:rPr>
            </w:pPr>
            <w:r w:rsidRPr="008638AB">
              <w:rPr>
                <w:rFonts w:cs="Arial"/>
                <w:sz w:val="16"/>
                <w:szCs w:val="16"/>
                <w:lang w:val="fr-FR"/>
              </w:rPr>
              <w:t>Laitue</w:t>
            </w:r>
          </w:p>
        </w:tc>
        <w:tc>
          <w:tcPr>
            <w:tcW w:w="1382" w:type="dxa"/>
            <w:tcBorders>
              <w:top w:val="single" w:sz="4" w:space="0" w:color="auto"/>
              <w:left w:val="nil"/>
              <w:bottom w:val="single" w:sz="4" w:space="0" w:color="auto"/>
              <w:right w:val="single" w:sz="4" w:space="0" w:color="auto"/>
            </w:tcBorders>
            <w:shd w:val="clear" w:color="auto" w:fill="auto"/>
          </w:tcPr>
          <w:p w14:paraId="3257BE2F" w14:textId="77777777" w:rsidR="008638AB" w:rsidRPr="008638AB" w:rsidRDefault="008638AB" w:rsidP="008638AB">
            <w:pPr>
              <w:rPr>
                <w:rFonts w:cs="Arial"/>
                <w:sz w:val="16"/>
                <w:szCs w:val="16"/>
                <w:lang w:val="fr-FR"/>
              </w:rPr>
            </w:pPr>
            <w:r w:rsidRPr="008638AB">
              <w:rPr>
                <w:rFonts w:cs="Arial"/>
                <w:sz w:val="16"/>
                <w:szCs w:val="16"/>
                <w:lang w:val="fr-FR"/>
              </w:rPr>
              <w:t>Salat</w:t>
            </w:r>
          </w:p>
        </w:tc>
        <w:tc>
          <w:tcPr>
            <w:tcW w:w="1382" w:type="dxa"/>
            <w:tcBorders>
              <w:top w:val="single" w:sz="4" w:space="0" w:color="auto"/>
              <w:left w:val="nil"/>
              <w:bottom w:val="single" w:sz="4" w:space="0" w:color="auto"/>
              <w:right w:val="single" w:sz="4" w:space="0" w:color="auto"/>
            </w:tcBorders>
            <w:shd w:val="clear" w:color="auto" w:fill="auto"/>
          </w:tcPr>
          <w:p w14:paraId="6B27EF1B" w14:textId="77777777" w:rsidR="008638AB" w:rsidRPr="008638AB" w:rsidRDefault="008638AB" w:rsidP="008638AB">
            <w:pPr>
              <w:rPr>
                <w:rFonts w:cs="Arial"/>
                <w:sz w:val="16"/>
                <w:szCs w:val="16"/>
                <w:lang w:val="fr-FR"/>
              </w:rPr>
            </w:pPr>
            <w:r w:rsidRPr="008638AB">
              <w:rPr>
                <w:rFonts w:cs="Arial"/>
                <w:sz w:val="16"/>
                <w:szCs w:val="16"/>
                <w:lang w:val="fr-FR"/>
              </w:rPr>
              <w:t>Lechuga</w:t>
            </w:r>
          </w:p>
        </w:tc>
        <w:tc>
          <w:tcPr>
            <w:tcW w:w="1701" w:type="dxa"/>
            <w:tcBorders>
              <w:top w:val="single" w:sz="4" w:space="0" w:color="auto"/>
              <w:left w:val="nil"/>
              <w:bottom w:val="single" w:sz="4" w:space="0" w:color="auto"/>
              <w:right w:val="single" w:sz="4" w:space="0" w:color="auto"/>
            </w:tcBorders>
            <w:shd w:val="clear" w:color="auto" w:fill="auto"/>
          </w:tcPr>
          <w:p w14:paraId="760CDD6F" w14:textId="77777777" w:rsidR="008638AB" w:rsidRPr="008638AB" w:rsidRDefault="008638AB" w:rsidP="008638AB">
            <w:pPr>
              <w:jc w:val="left"/>
              <w:rPr>
                <w:rFonts w:cs="Arial"/>
                <w:sz w:val="16"/>
                <w:szCs w:val="16"/>
                <w:lang w:val="fr-FR"/>
              </w:rPr>
            </w:pPr>
            <w:r w:rsidRPr="008638AB">
              <w:rPr>
                <w:rFonts w:cs="Arial"/>
                <w:i/>
                <w:iCs/>
                <w:sz w:val="16"/>
                <w:szCs w:val="16"/>
                <w:lang w:val="fr-FR"/>
              </w:rPr>
              <w:t>Lactuca sativa</w:t>
            </w:r>
            <w:r w:rsidRPr="008638AB">
              <w:rPr>
                <w:rFonts w:cs="Arial"/>
                <w:sz w:val="16"/>
                <w:szCs w:val="16"/>
                <w:lang w:val="fr-FR"/>
              </w:rPr>
              <w:t xml:space="preserve"> L.</w:t>
            </w:r>
          </w:p>
        </w:tc>
      </w:tr>
      <w:tr w:rsidR="008638AB" w:rsidRPr="008638AB" w14:paraId="2D6A4DFF"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D10ED57"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3D6E0E0E" w14:textId="77777777" w:rsidR="008638AB" w:rsidRPr="008638AB" w:rsidRDefault="008638AB" w:rsidP="008638AB">
            <w:pPr>
              <w:rPr>
                <w:rFonts w:cs="Arial"/>
                <w:sz w:val="16"/>
                <w:szCs w:val="16"/>
                <w:lang w:val="fr-FR"/>
              </w:rPr>
            </w:pPr>
            <w:r w:rsidRPr="008638AB">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421DF4D8" w14:textId="77777777" w:rsidR="008638AB" w:rsidRPr="008638AB" w:rsidRDefault="008638AB" w:rsidP="008638AB">
            <w:pPr>
              <w:jc w:val="left"/>
              <w:rPr>
                <w:rFonts w:cs="Arial"/>
                <w:sz w:val="16"/>
                <w:szCs w:val="16"/>
                <w:lang w:val="en-US"/>
              </w:rPr>
            </w:pPr>
            <w:r w:rsidRPr="008638AB">
              <w:rPr>
                <w:snapToGrid w:val="0"/>
                <w:color w:val="000000"/>
                <w:sz w:val="16"/>
                <w:szCs w:val="16"/>
                <w:lang w:val="en-US"/>
              </w:rPr>
              <w:t>TG/25/9 Rev.(proj.1)</w:t>
            </w:r>
          </w:p>
        </w:tc>
        <w:tc>
          <w:tcPr>
            <w:tcW w:w="1382" w:type="dxa"/>
            <w:tcBorders>
              <w:top w:val="single" w:sz="4" w:space="0" w:color="auto"/>
              <w:left w:val="nil"/>
              <w:bottom w:val="single" w:sz="4" w:space="0" w:color="auto"/>
              <w:right w:val="single" w:sz="4" w:space="0" w:color="auto"/>
            </w:tcBorders>
            <w:shd w:val="clear" w:color="auto" w:fill="auto"/>
          </w:tcPr>
          <w:p w14:paraId="1246E06F" w14:textId="77777777" w:rsidR="008638AB" w:rsidRPr="008638AB" w:rsidRDefault="008638AB" w:rsidP="008638AB">
            <w:pPr>
              <w:rPr>
                <w:rFonts w:cs="Arial"/>
                <w:color w:val="000000"/>
                <w:sz w:val="16"/>
                <w:szCs w:val="16"/>
                <w:lang w:val="fr-FR"/>
              </w:rPr>
            </w:pPr>
            <w:r w:rsidRPr="008638AB">
              <w:rPr>
                <w:rFonts w:cs="Arial"/>
                <w:color w:val="000000"/>
                <w:sz w:val="16"/>
                <w:szCs w:val="16"/>
                <w:lang w:val="en-US"/>
              </w:rPr>
              <w:t>Carnation</w:t>
            </w:r>
          </w:p>
        </w:tc>
        <w:tc>
          <w:tcPr>
            <w:tcW w:w="1382" w:type="dxa"/>
            <w:tcBorders>
              <w:top w:val="single" w:sz="4" w:space="0" w:color="auto"/>
              <w:left w:val="nil"/>
              <w:bottom w:val="single" w:sz="4" w:space="0" w:color="auto"/>
              <w:right w:val="single" w:sz="4" w:space="0" w:color="auto"/>
            </w:tcBorders>
            <w:shd w:val="clear" w:color="auto" w:fill="auto"/>
          </w:tcPr>
          <w:p w14:paraId="441CAD42"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Oeillet</w:t>
            </w:r>
          </w:p>
        </w:tc>
        <w:tc>
          <w:tcPr>
            <w:tcW w:w="1382" w:type="dxa"/>
            <w:tcBorders>
              <w:top w:val="single" w:sz="4" w:space="0" w:color="auto"/>
              <w:left w:val="nil"/>
              <w:bottom w:val="single" w:sz="4" w:space="0" w:color="auto"/>
              <w:right w:val="single" w:sz="4" w:space="0" w:color="auto"/>
            </w:tcBorders>
            <w:shd w:val="clear" w:color="auto" w:fill="auto"/>
          </w:tcPr>
          <w:p w14:paraId="1B2F99E4"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Nelke</w:t>
            </w:r>
          </w:p>
        </w:tc>
        <w:tc>
          <w:tcPr>
            <w:tcW w:w="1382" w:type="dxa"/>
            <w:tcBorders>
              <w:top w:val="single" w:sz="4" w:space="0" w:color="auto"/>
              <w:left w:val="nil"/>
              <w:bottom w:val="single" w:sz="4" w:space="0" w:color="auto"/>
              <w:right w:val="single" w:sz="4" w:space="0" w:color="auto"/>
            </w:tcBorders>
            <w:shd w:val="clear" w:color="auto" w:fill="auto"/>
          </w:tcPr>
          <w:p w14:paraId="0C2F7C4C" w14:textId="77777777" w:rsidR="008638AB" w:rsidRPr="008638AB" w:rsidRDefault="008638AB" w:rsidP="008638AB">
            <w:pPr>
              <w:rPr>
                <w:rFonts w:cs="Arial"/>
                <w:color w:val="000000"/>
                <w:sz w:val="16"/>
                <w:szCs w:val="16"/>
                <w:lang w:val="fr-FR"/>
              </w:rPr>
            </w:pPr>
            <w:r w:rsidRPr="008638AB">
              <w:rPr>
                <w:rFonts w:cs="Arial"/>
                <w:color w:val="000000"/>
                <w:sz w:val="16"/>
                <w:szCs w:val="16"/>
                <w:lang w:val="en-US"/>
              </w:rPr>
              <w:t>Clavel</w:t>
            </w:r>
          </w:p>
        </w:tc>
        <w:tc>
          <w:tcPr>
            <w:tcW w:w="1701" w:type="dxa"/>
            <w:tcBorders>
              <w:top w:val="single" w:sz="4" w:space="0" w:color="auto"/>
              <w:left w:val="nil"/>
              <w:bottom w:val="single" w:sz="4" w:space="0" w:color="auto"/>
              <w:right w:val="single" w:sz="4" w:space="0" w:color="auto"/>
            </w:tcBorders>
            <w:shd w:val="clear" w:color="auto" w:fill="auto"/>
          </w:tcPr>
          <w:p w14:paraId="14C0397E" w14:textId="77777777" w:rsidR="008638AB" w:rsidRPr="008638AB" w:rsidRDefault="008638AB" w:rsidP="008638AB">
            <w:pPr>
              <w:jc w:val="left"/>
              <w:rPr>
                <w:rFonts w:cs="Arial"/>
                <w:sz w:val="16"/>
                <w:szCs w:val="16"/>
                <w:lang w:val="fr-FR"/>
              </w:rPr>
            </w:pPr>
            <w:r w:rsidRPr="008638AB">
              <w:rPr>
                <w:i/>
                <w:sz w:val="16"/>
                <w:szCs w:val="16"/>
                <w:lang w:val="en-US"/>
              </w:rPr>
              <w:t>Dianthus</w:t>
            </w:r>
            <w:r w:rsidRPr="008638AB">
              <w:rPr>
                <w:sz w:val="16"/>
                <w:szCs w:val="16"/>
                <w:lang w:val="en-US"/>
              </w:rPr>
              <w:t xml:space="preserve"> L.</w:t>
            </w:r>
          </w:p>
        </w:tc>
      </w:tr>
      <w:tr w:rsidR="008638AB" w:rsidRPr="008638AB" w14:paraId="18C885B3"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23F0474"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269AC7A9" w14:textId="77777777" w:rsidR="008638AB" w:rsidRPr="008638AB" w:rsidRDefault="008638AB" w:rsidP="008638AB">
            <w:pPr>
              <w:rPr>
                <w:rFonts w:cs="Arial"/>
                <w:sz w:val="16"/>
                <w:szCs w:val="16"/>
                <w:lang w:val="fr-FR"/>
              </w:rPr>
            </w:pPr>
            <w:r w:rsidRPr="008638AB">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1AEA58FE" w14:textId="77777777" w:rsidR="008638AB" w:rsidRPr="008638AB" w:rsidRDefault="008638AB" w:rsidP="008638AB">
            <w:pPr>
              <w:jc w:val="left"/>
              <w:rPr>
                <w:snapToGrid w:val="0"/>
                <w:color w:val="000000"/>
                <w:sz w:val="16"/>
                <w:szCs w:val="16"/>
                <w:lang w:val="en-US"/>
              </w:rPr>
            </w:pPr>
            <w:r w:rsidRPr="008638AB">
              <w:rPr>
                <w:sz w:val="16"/>
                <w:szCs w:val="16"/>
                <w:lang w:val="en-US"/>
              </w:rPr>
              <w:t>TG/44/12 Rev.(proj.1)</w:t>
            </w:r>
          </w:p>
        </w:tc>
        <w:tc>
          <w:tcPr>
            <w:tcW w:w="1382" w:type="dxa"/>
            <w:tcBorders>
              <w:top w:val="single" w:sz="4" w:space="0" w:color="auto"/>
              <w:left w:val="nil"/>
              <w:bottom w:val="single" w:sz="4" w:space="0" w:color="auto"/>
              <w:right w:val="single" w:sz="4" w:space="0" w:color="auto"/>
            </w:tcBorders>
            <w:shd w:val="clear" w:color="auto" w:fill="auto"/>
          </w:tcPr>
          <w:p w14:paraId="2B64BD66" w14:textId="77777777" w:rsidR="008638AB" w:rsidRPr="008638AB" w:rsidRDefault="008638AB" w:rsidP="008638AB">
            <w:pPr>
              <w:rPr>
                <w:rFonts w:cs="Arial"/>
                <w:color w:val="000000"/>
                <w:sz w:val="16"/>
                <w:szCs w:val="16"/>
                <w:lang w:val="fr-FR"/>
              </w:rPr>
            </w:pPr>
            <w:r w:rsidRPr="008638AB">
              <w:rPr>
                <w:rFonts w:cs="Arial"/>
                <w:color w:val="000000"/>
                <w:sz w:val="16"/>
                <w:szCs w:val="16"/>
                <w:lang w:val="en-US"/>
              </w:rPr>
              <w:t>Tomato</w:t>
            </w:r>
          </w:p>
        </w:tc>
        <w:tc>
          <w:tcPr>
            <w:tcW w:w="1382" w:type="dxa"/>
            <w:tcBorders>
              <w:top w:val="single" w:sz="4" w:space="0" w:color="auto"/>
              <w:left w:val="nil"/>
              <w:bottom w:val="single" w:sz="4" w:space="0" w:color="auto"/>
              <w:right w:val="single" w:sz="4" w:space="0" w:color="auto"/>
            </w:tcBorders>
            <w:shd w:val="clear" w:color="auto" w:fill="auto"/>
          </w:tcPr>
          <w:p w14:paraId="52C2C393"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Tomate</w:t>
            </w:r>
          </w:p>
        </w:tc>
        <w:tc>
          <w:tcPr>
            <w:tcW w:w="1382" w:type="dxa"/>
            <w:tcBorders>
              <w:top w:val="single" w:sz="4" w:space="0" w:color="auto"/>
              <w:left w:val="nil"/>
              <w:bottom w:val="single" w:sz="4" w:space="0" w:color="auto"/>
              <w:right w:val="single" w:sz="4" w:space="0" w:color="auto"/>
            </w:tcBorders>
            <w:shd w:val="clear" w:color="auto" w:fill="auto"/>
          </w:tcPr>
          <w:p w14:paraId="14D5D039"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Tomate</w:t>
            </w:r>
          </w:p>
        </w:tc>
        <w:tc>
          <w:tcPr>
            <w:tcW w:w="1382" w:type="dxa"/>
            <w:tcBorders>
              <w:top w:val="single" w:sz="4" w:space="0" w:color="auto"/>
              <w:left w:val="nil"/>
              <w:bottom w:val="single" w:sz="4" w:space="0" w:color="auto"/>
              <w:right w:val="single" w:sz="4" w:space="0" w:color="auto"/>
            </w:tcBorders>
            <w:shd w:val="clear" w:color="auto" w:fill="auto"/>
          </w:tcPr>
          <w:p w14:paraId="69A1CACF" w14:textId="77777777" w:rsidR="008638AB" w:rsidRPr="008638AB" w:rsidRDefault="008638AB" w:rsidP="008638AB">
            <w:pPr>
              <w:rPr>
                <w:rFonts w:cs="Arial"/>
                <w:color w:val="000000"/>
                <w:sz w:val="16"/>
                <w:szCs w:val="16"/>
                <w:lang w:val="fr-FR"/>
              </w:rPr>
            </w:pPr>
            <w:r w:rsidRPr="008638AB">
              <w:rPr>
                <w:rFonts w:cs="Arial"/>
                <w:color w:val="000000"/>
                <w:sz w:val="16"/>
                <w:szCs w:val="16"/>
                <w:lang w:val="en-US"/>
              </w:rPr>
              <w:t>Tomate</w:t>
            </w:r>
          </w:p>
        </w:tc>
        <w:tc>
          <w:tcPr>
            <w:tcW w:w="1701" w:type="dxa"/>
            <w:tcBorders>
              <w:top w:val="single" w:sz="4" w:space="0" w:color="auto"/>
              <w:left w:val="nil"/>
              <w:bottom w:val="single" w:sz="4" w:space="0" w:color="auto"/>
              <w:right w:val="single" w:sz="4" w:space="0" w:color="auto"/>
            </w:tcBorders>
            <w:shd w:val="clear" w:color="auto" w:fill="auto"/>
          </w:tcPr>
          <w:p w14:paraId="7EEE5890" w14:textId="77777777" w:rsidR="008638AB" w:rsidRPr="008638AB" w:rsidRDefault="008638AB" w:rsidP="008638AB">
            <w:pPr>
              <w:jc w:val="left"/>
              <w:rPr>
                <w:rFonts w:cs="Arial"/>
                <w:sz w:val="16"/>
                <w:szCs w:val="16"/>
                <w:lang w:val="fr-FR"/>
              </w:rPr>
            </w:pPr>
            <w:r w:rsidRPr="008638AB">
              <w:rPr>
                <w:rFonts w:cs="Arial"/>
                <w:i/>
                <w:sz w:val="16"/>
                <w:szCs w:val="16"/>
                <w:lang w:val="it-IT"/>
              </w:rPr>
              <w:t xml:space="preserve">Solanum lycopersicum </w:t>
            </w:r>
            <w:r w:rsidRPr="008638AB">
              <w:rPr>
                <w:rFonts w:cs="Arial"/>
                <w:sz w:val="16"/>
                <w:szCs w:val="16"/>
                <w:lang w:val="it-IT"/>
              </w:rPr>
              <w:t>L.</w:t>
            </w:r>
          </w:p>
        </w:tc>
      </w:tr>
      <w:tr w:rsidR="008638AB" w:rsidRPr="008638AB" w14:paraId="6D0681CF"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FBDE164"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27CB078" w14:textId="77777777" w:rsidR="008638AB" w:rsidRPr="008638AB" w:rsidRDefault="008638AB" w:rsidP="008638AB">
            <w:pPr>
              <w:rPr>
                <w:rFonts w:cs="Arial"/>
                <w:sz w:val="16"/>
                <w:szCs w:val="16"/>
                <w:lang w:val="fr-FR"/>
              </w:rPr>
            </w:pPr>
            <w:r w:rsidRPr="008638AB">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548A97BA" w14:textId="77777777" w:rsidR="008638AB" w:rsidRPr="008638AB" w:rsidRDefault="008638AB" w:rsidP="008638AB">
            <w:pPr>
              <w:jc w:val="left"/>
              <w:rPr>
                <w:snapToGrid w:val="0"/>
                <w:color w:val="000000"/>
                <w:sz w:val="16"/>
                <w:szCs w:val="16"/>
                <w:lang w:val="en-US"/>
              </w:rPr>
            </w:pPr>
            <w:r w:rsidRPr="008638AB">
              <w:rPr>
                <w:sz w:val="16"/>
                <w:szCs w:val="16"/>
                <w:lang w:val="en-US"/>
              </w:rPr>
              <w:t>TG/45/7 Rev. 3(proj.1)</w:t>
            </w:r>
          </w:p>
        </w:tc>
        <w:tc>
          <w:tcPr>
            <w:tcW w:w="1382" w:type="dxa"/>
            <w:tcBorders>
              <w:top w:val="single" w:sz="4" w:space="0" w:color="auto"/>
              <w:left w:val="nil"/>
              <w:bottom w:val="single" w:sz="4" w:space="0" w:color="auto"/>
              <w:right w:val="single" w:sz="4" w:space="0" w:color="auto"/>
            </w:tcBorders>
            <w:shd w:val="clear" w:color="auto" w:fill="auto"/>
          </w:tcPr>
          <w:p w14:paraId="63EB93E2"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Cauliflower</w:t>
            </w:r>
          </w:p>
        </w:tc>
        <w:tc>
          <w:tcPr>
            <w:tcW w:w="1382" w:type="dxa"/>
            <w:tcBorders>
              <w:top w:val="single" w:sz="4" w:space="0" w:color="auto"/>
              <w:left w:val="nil"/>
              <w:bottom w:val="single" w:sz="4" w:space="0" w:color="auto"/>
              <w:right w:val="single" w:sz="4" w:space="0" w:color="auto"/>
            </w:tcBorders>
            <w:shd w:val="clear" w:color="auto" w:fill="auto"/>
          </w:tcPr>
          <w:p w14:paraId="5F9532B8"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Chou-fleur</w:t>
            </w:r>
          </w:p>
        </w:tc>
        <w:tc>
          <w:tcPr>
            <w:tcW w:w="1382" w:type="dxa"/>
            <w:tcBorders>
              <w:top w:val="single" w:sz="4" w:space="0" w:color="auto"/>
              <w:left w:val="nil"/>
              <w:bottom w:val="single" w:sz="4" w:space="0" w:color="auto"/>
              <w:right w:val="single" w:sz="4" w:space="0" w:color="auto"/>
            </w:tcBorders>
            <w:shd w:val="clear" w:color="auto" w:fill="auto"/>
          </w:tcPr>
          <w:p w14:paraId="79C7B314"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Blumenkohl</w:t>
            </w:r>
          </w:p>
        </w:tc>
        <w:tc>
          <w:tcPr>
            <w:tcW w:w="1382" w:type="dxa"/>
            <w:tcBorders>
              <w:top w:val="single" w:sz="4" w:space="0" w:color="auto"/>
              <w:left w:val="nil"/>
              <w:bottom w:val="single" w:sz="4" w:space="0" w:color="auto"/>
              <w:right w:val="single" w:sz="4" w:space="0" w:color="auto"/>
            </w:tcBorders>
            <w:shd w:val="clear" w:color="auto" w:fill="auto"/>
          </w:tcPr>
          <w:p w14:paraId="7D2DF83A" w14:textId="77777777" w:rsidR="008638AB" w:rsidRPr="008638AB" w:rsidRDefault="008638AB" w:rsidP="008638AB">
            <w:pPr>
              <w:rPr>
                <w:rFonts w:cs="Arial"/>
                <w:color w:val="000000"/>
                <w:sz w:val="16"/>
                <w:szCs w:val="16"/>
                <w:lang w:val="fr-FR"/>
              </w:rPr>
            </w:pPr>
            <w:r w:rsidRPr="008638AB">
              <w:rPr>
                <w:rFonts w:cs="Arial"/>
                <w:color w:val="000000"/>
                <w:sz w:val="16"/>
                <w:szCs w:val="16"/>
                <w:lang w:val="en-US"/>
              </w:rPr>
              <w:t>Coliflor</w:t>
            </w:r>
          </w:p>
        </w:tc>
        <w:tc>
          <w:tcPr>
            <w:tcW w:w="1701" w:type="dxa"/>
            <w:tcBorders>
              <w:top w:val="single" w:sz="4" w:space="0" w:color="auto"/>
              <w:left w:val="nil"/>
              <w:bottom w:val="single" w:sz="4" w:space="0" w:color="auto"/>
              <w:right w:val="single" w:sz="4" w:space="0" w:color="auto"/>
            </w:tcBorders>
            <w:shd w:val="clear" w:color="auto" w:fill="auto"/>
          </w:tcPr>
          <w:p w14:paraId="6798D3E9" w14:textId="77777777" w:rsidR="008638AB" w:rsidRPr="008638AB" w:rsidRDefault="008638AB" w:rsidP="008638AB">
            <w:pPr>
              <w:jc w:val="left"/>
              <w:rPr>
                <w:rFonts w:cs="Arial"/>
                <w:sz w:val="16"/>
                <w:szCs w:val="16"/>
                <w:lang w:val="fr-FR"/>
              </w:rPr>
            </w:pPr>
            <w:r w:rsidRPr="008638AB">
              <w:rPr>
                <w:rFonts w:cs="Arial"/>
                <w:i/>
                <w:sz w:val="16"/>
                <w:szCs w:val="16"/>
                <w:lang w:val="it-IT"/>
              </w:rPr>
              <w:t>Brassica oleracea</w:t>
            </w:r>
            <w:r w:rsidRPr="008638AB">
              <w:rPr>
                <w:rFonts w:cs="Arial"/>
                <w:sz w:val="16"/>
                <w:szCs w:val="16"/>
                <w:lang w:val="it-IT"/>
              </w:rPr>
              <w:t xml:space="preserve"> L. convar </w:t>
            </w:r>
            <w:r w:rsidRPr="008638AB">
              <w:rPr>
                <w:rFonts w:cs="Arial"/>
                <w:i/>
                <w:sz w:val="16"/>
                <w:szCs w:val="16"/>
                <w:lang w:val="it-IT"/>
              </w:rPr>
              <w:t>botrytis</w:t>
            </w:r>
            <w:r w:rsidRPr="008638AB">
              <w:rPr>
                <w:rFonts w:cs="Arial"/>
                <w:sz w:val="16"/>
                <w:szCs w:val="16"/>
                <w:lang w:val="it-IT"/>
              </w:rPr>
              <w:t xml:space="preserve"> (L.) Alef. var. </w:t>
            </w:r>
            <w:r w:rsidRPr="008638AB">
              <w:rPr>
                <w:rFonts w:cs="Arial"/>
                <w:i/>
                <w:sz w:val="16"/>
                <w:szCs w:val="16"/>
                <w:lang w:val="it-IT"/>
              </w:rPr>
              <w:t>botrytis</w:t>
            </w:r>
            <w:r w:rsidRPr="008638AB">
              <w:rPr>
                <w:rFonts w:cs="Arial"/>
                <w:sz w:val="16"/>
                <w:szCs w:val="16"/>
                <w:lang w:val="it-IT"/>
              </w:rPr>
              <w:t xml:space="preserve"> L.</w:t>
            </w:r>
          </w:p>
        </w:tc>
      </w:tr>
      <w:tr w:rsidR="008638AB" w:rsidRPr="008638AB" w14:paraId="785329BB"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DAEDF2E" w14:textId="77777777" w:rsidR="008638AB" w:rsidRPr="008638AB" w:rsidRDefault="008638AB" w:rsidP="008638AB">
            <w:pPr>
              <w:rPr>
                <w:rFonts w:cs="Arial"/>
                <w:sz w:val="16"/>
                <w:szCs w:val="16"/>
                <w:lang w:val="fr-FR"/>
              </w:rPr>
            </w:pPr>
            <w:r w:rsidRPr="008638AB">
              <w:rPr>
                <w:rFonts w:cs="Arial"/>
                <w:sz w:val="16"/>
                <w:szCs w:val="16"/>
                <w:lang w:val="fr-FR"/>
              </w:rPr>
              <w:lastRenderedPageBreak/>
              <w:t>TWO</w:t>
            </w:r>
          </w:p>
        </w:tc>
        <w:tc>
          <w:tcPr>
            <w:tcW w:w="590" w:type="dxa"/>
            <w:tcBorders>
              <w:top w:val="single" w:sz="4" w:space="0" w:color="auto"/>
              <w:left w:val="nil"/>
              <w:bottom w:val="single" w:sz="4" w:space="0" w:color="auto"/>
              <w:right w:val="single" w:sz="4" w:space="0" w:color="auto"/>
            </w:tcBorders>
            <w:shd w:val="clear" w:color="auto" w:fill="auto"/>
          </w:tcPr>
          <w:p w14:paraId="28B4C0A7"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94F9172"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TG/47/5</w:t>
            </w:r>
          </w:p>
        </w:tc>
        <w:tc>
          <w:tcPr>
            <w:tcW w:w="1382" w:type="dxa"/>
            <w:tcBorders>
              <w:top w:val="single" w:sz="4" w:space="0" w:color="auto"/>
              <w:left w:val="nil"/>
              <w:bottom w:val="single" w:sz="4" w:space="0" w:color="auto"/>
              <w:right w:val="single" w:sz="4" w:space="0" w:color="auto"/>
            </w:tcBorders>
            <w:shd w:val="clear" w:color="auto" w:fill="auto"/>
          </w:tcPr>
          <w:p w14:paraId="3C8BA6E5"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Streptocarpus</w:t>
            </w:r>
          </w:p>
          <w:p w14:paraId="548E68EB" w14:textId="77777777" w:rsidR="008638AB" w:rsidRPr="008638AB" w:rsidRDefault="008638AB" w:rsidP="008638A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765BF561"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Streptocarpus</w:t>
            </w:r>
          </w:p>
          <w:p w14:paraId="40E18DAA" w14:textId="77777777" w:rsidR="008638AB" w:rsidRPr="008638AB" w:rsidRDefault="008638AB" w:rsidP="008638A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28047D50"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Drehfrucht</w:t>
            </w:r>
          </w:p>
          <w:p w14:paraId="4F4835A3" w14:textId="77777777" w:rsidR="008638AB" w:rsidRPr="008638AB" w:rsidRDefault="008638AB" w:rsidP="008638A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203E844F"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Streptocarpus</w:t>
            </w:r>
          </w:p>
          <w:p w14:paraId="1966993A" w14:textId="77777777" w:rsidR="008638AB" w:rsidRPr="008638AB" w:rsidRDefault="008638AB" w:rsidP="008638AB">
            <w:pPr>
              <w:rPr>
                <w:rFonts w:cs="Arial"/>
                <w:color w:val="000000"/>
                <w:sz w:val="16"/>
                <w:szCs w:val="16"/>
                <w:lang w:val="fr-FR"/>
              </w:rPr>
            </w:pPr>
          </w:p>
        </w:tc>
        <w:tc>
          <w:tcPr>
            <w:tcW w:w="1701" w:type="dxa"/>
            <w:tcBorders>
              <w:top w:val="single" w:sz="4" w:space="0" w:color="auto"/>
              <w:left w:val="nil"/>
              <w:bottom w:val="single" w:sz="4" w:space="0" w:color="auto"/>
              <w:right w:val="single" w:sz="4" w:space="0" w:color="auto"/>
            </w:tcBorders>
            <w:shd w:val="clear" w:color="auto" w:fill="auto"/>
          </w:tcPr>
          <w:p w14:paraId="10110756" w14:textId="77777777" w:rsidR="008638AB" w:rsidRPr="008638AB" w:rsidRDefault="008638AB" w:rsidP="008638AB">
            <w:pPr>
              <w:jc w:val="left"/>
              <w:rPr>
                <w:rFonts w:cs="Arial"/>
                <w:i/>
                <w:sz w:val="16"/>
                <w:szCs w:val="16"/>
                <w:lang w:val="it-IT"/>
              </w:rPr>
            </w:pPr>
            <w:r w:rsidRPr="008638AB">
              <w:rPr>
                <w:rFonts w:cs="Arial"/>
                <w:i/>
                <w:sz w:val="16"/>
                <w:szCs w:val="16"/>
                <w:lang w:val="en-US"/>
              </w:rPr>
              <w:t>Streptocarpus</w:t>
            </w:r>
            <w:r w:rsidRPr="008638AB">
              <w:rPr>
                <w:rFonts w:cs="Arial"/>
                <w:iCs/>
                <w:sz w:val="16"/>
                <w:szCs w:val="16"/>
                <w:lang w:val="en-US"/>
              </w:rPr>
              <w:t xml:space="preserve"> × </w:t>
            </w:r>
            <w:r w:rsidRPr="008638AB">
              <w:rPr>
                <w:rFonts w:cs="Arial"/>
                <w:i/>
                <w:sz w:val="16"/>
                <w:szCs w:val="16"/>
                <w:lang w:val="en-US"/>
              </w:rPr>
              <w:t xml:space="preserve">hybridus </w:t>
            </w:r>
            <w:r w:rsidRPr="008638AB">
              <w:rPr>
                <w:rFonts w:cs="Arial"/>
                <w:iCs/>
                <w:sz w:val="16"/>
                <w:szCs w:val="16"/>
                <w:lang w:val="en-US"/>
              </w:rPr>
              <w:t>Voss</w:t>
            </w:r>
          </w:p>
        </w:tc>
      </w:tr>
      <w:tr w:rsidR="008638AB" w:rsidRPr="008638AB" w14:paraId="4E3206AE" w14:textId="77777777" w:rsidTr="00BB0EBB">
        <w:tblPrEx>
          <w:tblLook w:val="0000" w:firstRow="0" w:lastRow="0" w:firstColumn="0" w:lastColumn="0" w:noHBand="0" w:noVBand="0"/>
        </w:tblPrEx>
        <w:trPr>
          <w:cantSplit/>
        </w:trPr>
        <w:tc>
          <w:tcPr>
            <w:tcW w:w="590" w:type="dxa"/>
            <w:tcBorders>
              <w:top w:val="single" w:sz="4" w:space="0" w:color="auto"/>
              <w:left w:val="single" w:sz="4" w:space="0" w:color="auto"/>
              <w:bottom w:val="single" w:sz="4" w:space="0" w:color="auto"/>
              <w:right w:val="single" w:sz="4" w:space="0" w:color="auto"/>
            </w:tcBorders>
          </w:tcPr>
          <w:p w14:paraId="2974F3AE"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6B520B9" w14:textId="77777777" w:rsidR="008638AB" w:rsidRPr="008638AB" w:rsidRDefault="008638AB" w:rsidP="008638AB">
            <w:pPr>
              <w:rPr>
                <w:rFonts w:cs="Arial"/>
                <w:sz w:val="16"/>
                <w:szCs w:val="16"/>
                <w:lang w:val="fr-FR"/>
              </w:rPr>
            </w:pPr>
            <w:r w:rsidRPr="008638AB">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6DB509C2" w14:textId="77777777" w:rsidR="008638AB" w:rsidRPr="008638AB" w:rsidRDefault="008638AB" w:rsidP="008638AB">
            <w:pPr>
              <w:jc w:val="left"/>
              <w:rPr>
                <w:rFonts w:cs="Arial"/>
                <w:sz w:val="16"/>
                <w:szCs w:val="16"/>
                <w:lang w:val="en-US"/>
              </w:rPr>
            </w:pPr>
            <w:r w:rsidRPr="008638AB">
              <w:rPr>
                <w:sz w:val="16"/>
                <w:szCs w:val="16"/>
                <w:lang w:val="en-US"/>
              </w:rPr>
              <w:t>TG/48/7 Rev. 3(proj.1)</w:t>
            </w:r>
          </w:p>
        </w:tc>
        <w:tc>
          <w:tcPr>
            <w:tcW w:w="1382" w:type="dxa"/>
            <w:tcBorders>
              <w:top w:val="single" w:sz="4" w:space="0" w:color="auto"/>
              <w:left w:val="nil"/>
              <w:bottom w:val="single" w:sz="4" w:space="0" w:color="auto"/>
              <w:right w:val="single" w:sz="4" w:space="0" w:color="auto"/>
            </w:tcBorders>
            <w:shd w:val="clear" w:color="auto" w:fill="auto"/>
          </w:tcPr>
          <w:p w14:paraId="55444C4A" w14:textId="77777777" w:rsidR="008638AB" w:rsidRPr="008638AB" w:rsidRDefault="008638AB" w:rsidP="008638AB">
            <w:pPr>
              <w:rPr>
                <w:rFonts w:cs="Arial"/>
                <w:color w:val="000000"/>
                <w:sz w:val="16"/>
                <w:szCs w:val="16"/>
                <w:lang w:val="fr-FR"/>
              </w:rPr>
            </w:pPr>
            <w:r w:rsidRPr="008638AB">
              <w:rPr>
                <w:sz w:val="16"/>
                <w:szCs w:val="16"/>
                <w:lang w:val="en-US"/>
              </w:rPr>
              <w:t>Cabbage</w:t>
            </w:r>
          </w:p>
        </w:tc>
        <w:tc>
          <w:tcPr>
            <w:tcW w:w="1382" w:type="dxa"/>
            <w:tcBorders>
              <w:top w:val="single" w:sz="4" w:space="0" w:color="auto"/>
              <w:left w:val="nil"/>
              <w:bottom w:val="single" w:sz="4" w:space="0" w:color="auto"/>
              <w:right w:val="single" w:sz="4" w:space="0" w:color="auto"/>
            </w:tcBorders>
            <w:shd w:val="clear" w:color="auto" w:fill="auto"/>
          </w:tcPr>
          <w:p w14:paraId="382F939E"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Chou pommé</w:t>
            </w:r>
          </w:p>
        </w:tc>
        <w:tc>
          <w:tcPr>
            <w:tcW w:w="1382" w:type="dxa"/>
            <w:tcBorders>
              <w:top w:val="single" w:sz="4" w:space="0" w:color="auto"/>
              <w:left w:val="nil"/>
              <w:bottom w:val="single" w:sz="4" w:space="0" w:color="auto"/>
              <w:right w:val="single" w:sz="4" w:space="0" w:color="auto"/>
            </w:tcBorders>
            <w:shd w:val="clear" w:color="auto" w:fill="auto"/>
          </w:tcPr>
          <w:p w14:paraId="143EDAFC"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Wirsing</w:t>
            </w:r>
          </w:p>
        </w:tc>
        <w:tc>
          <w:tcPr>
            <w:tcW w:w="1382" w:type="dxa"/>
            <w:tcBorders>
              <w:top w:val="single" w:sz="4" w:space="0" w:color="auto"/>
              <w:left w:val="nil"/>
              <w:bottom w:val="single" w:sz="4" w:space="0" w:color="auto"/>
              <w:right w:val="single" w:sz="4" w:space="0" w:color="auto"/>
            </w:tcBorders>
            <w:shd w:val="clear" w:color="auto" w:fill="auto"/>
          </w:tcPr>
          <w:p w14:paraId="4A63AD12"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Col repollo</w:t>
            </w:r>
          </w:p>
        </w:tc>
        <w:tc>
          <w:tcPr>
            <w:tcW w:w="1701" w:type="dxa"/>
            <w:tcBorders>
              <w:top w:val="single" w:sz="4" w:space="0" w:color="auto"/>
              <w:left w:val="nil"/>
              <w:bottom w:val="single" w:sz="4" w:space="0" w:color="auto"/>
              <w:right w:val="single" w:sz="4" w:space="0" w:color="auto"/>
            </w:tcBorders>
            <w:shd w:val="clear" w:color="auto" w:fill="auto"/>
          </w:tcPr>
          <w:p w14:paraId="6CF355DE" w14:textId="77777777" w:rsidR="008638AB" w:rsidRPr="008638AB" w:rsidRDefault="008638AB" w:rsidP="008638AB">
            <w:pPr>
              <w:jc w:val="left"/>
              <w:rPr>
                <w:rFonts w:cs="Arial"/>
                <w:sz w:val="16"/>
                <w:szCs w:val="16"/>
                <w:lang w:val="en-US"/>
              </w:rPr>
            </w:pPr>
            <w:r w:rsidRPr="008638AB">
              <w:rPr>
                <w:rFonts w:cs="Arial"/>
                <w:i/>
                <w:sz w:val="16"/>
                <w:szCs w:val="16"/>
                <w:lang w:val="en-US"/>
              </w:rPr>
              <w:t>Brassica oleracea</w:t>
            </w:r>
            <w:r w:rsidRPr="008638AB">
              <w:rPr>
                <w:rFonts w:cs="Arial"/>
                <w:sz w:val="16"/>
                <w:szCs w:val="16"/>
                <w:lang w:val="en-US"/>
              </w:rPr>
              <w:t xml:space="preserve"> L.: </w:t>
            </w:r>
            <w:r w:rsidRPr="008638AB">
              <w:rPr>
                <w:rFonts w:cs="Arial"/>
                <w:i/>
                <w:sz w:val="16"/>
                <w:szCs w:val="16"/>
                <w:lang w:val="en-US"/>
              </w:rPr>
              <w:t>Brassica</w:t>
            </w:r>
            <w:r w:rsidRPr="008638AB">
              <w:rPr>
                <w:rFonts w:cs="Arial"/>
                <w:sz w:val="16"/>
                <w:szCs w:val="16"/>
                <w:lang w:val="en-US"/>
              </w:rPr>
              <w:t xml:space="preserve"> (White Cabbage Group); </w:t>
            </w:r>
            <w:r w:rsidRPr="008638AB">
              <w:rPr>
                <w:rFonts w:cs="Arial"/>
                <w:i/>
                <w:sz w:val="16"/>
                <w:szCs w:val="16"/>
                <w:lang w:val="en-US"/>
              </w:rPr>
              <w:t>Brassica</w:t>
            </w:r>
            <w:r w:rsidRPr="008638AB">
              <w:rPr>
                <w:rFonts w:cs="Arial"/>
                <w:sz w:val="16"/>
                <w:szCs w:val="16"/>
                <w:lang w:val="en-US"/>
              </w:rPr>
              <w:t xml:space="preserve"> (Savoy Cabbage Group); </w:t>
            </w:r>
            <w:r w:rsidRPr="008638AB">
              <w:rPr>
                <w:rFonts w:cs="Arial"/>
                <w:i/>
                <w:sz w:val="16"/>
                <w:szCs w:val="16"/>
                <w:lang w:val="en-US"/>
              </w:rPr>
              <w:t>Brassica</w:t>
            </w:r>
            <w:r w:rsidRPr="008638AB">
              <w:rPr>
                <w:rFonts w:cs="Arial"/>
                <w:sz w:val="16"/>
                <w:szCs w:val="16"/>
                <w:lang w:val="en-US"/>
              </w:rPr>
              <w:t xml:space="preserve"> (Red Cabbage Group)</w:t>
            </w:r>
          </w:p>
        </w:tc>
      </w:tr>
      <w:tr w:rsidR="008638AB" w:rsidRPr="008638AB" w14:paraId="7D98B0A8"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03723BD"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E630465" w14:textId="77777777" w:rsidR="008638AB" w:rsidRPr="008638AB" w:rsidRDefault="008638AB" w:rsidP="008638AB">
            <w:pPr>
              <w:rPr>
                <w:rFonts w:cs="Arial"/>
                <w:sz w:val="16"/>
                <w:szCs w:val="16"/>
                <w:lang w:val="fr-FR"/>
              </w:rPr>
            </w:pPr>
            <w:r w:rsidRPr="008638AB">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07AC5E8D" w14:textId="77777777" w:rsidR="008638AB" w:rsidRPr="008638AB" w:rsidRDefault="008638AB" w:rsidP="008638AB">
            <w:pPr>
              <w:jc w:val="left"/>
              <w:rPr>
                <w:rFonts w:cs="Arial"/>
                <w:sz w:val="16"/>
                <w:szCs w:val="16"/>
                <w:lang w:val="en-US"/>
              </w:rPr>
            </w:pPr>
            <w:r w:rsidRPr="008638AB">
              <w:rPr>
                <w:sz w:val="16"/>
                <w:szCs w:val="16"/>
                <w:lang w:val="en-US"/>
              </w:rPr>
              <w:t>TG/54/7 Rev. 3(proj.1)</w:t>
            </w:r>
          </w:p>
        </w:tc>
        <w:tc>
          <w:tcPr>
            <w:tcW w:w="1382" w:type="dxa"/>
            <w:tcBorders>
              <w:top w:val="single" w:sz="4" w:space="0" w:color="auto"/>
              <w:left w:val="nil"/>
              <w:bottom w:val="single" w:sz="4" w:space="0" w:color="auto"/>
              <w:right w:val="single" w:sz="4" w:space="0" w:color="auto"/>
            </w:tcBorders>
            <w:shd w:val="clear" w:color="auto" w:fill="auto"/>
          </w:tcPr>
          <w:p w14:paraId="7AB4021D"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Brussels Sprouts</w:t>
            </w:r>
          </w:p>
        </w:tc>
        <w:tc>
          <w:tcPr>
            <w:tcW w:w="1382" w:type="dxa"/>
            <w:tcBorders>
              <w:top w:val="single" w:sz="4" w:space="0" w:color="auto"/>
              <w:left w:val="nil"/>
              <w:bottom w:val="single" w:sz="4" w:space="0" w:color="auto"/>
              <w:right w:val="single" w:sz="4" w:space="0" w:color="auto"/>
            </w:tcBorders>
            <w:shd w:val="clear" w:color="auto" w:fill="auto"/>
          </w:tcPr>
          <w:p w14:paraId="66C209E5"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Chou de Bruxelles</w:t>
            </w:r>
          </w:p>
        </w:tc>
        <w:tc>
          <w:tcPr>
            <w:tcW w:w="1382" w:type="dxa"/>
            <w:tcBorders>
              <w:top w:val="single" w:sz="4" w:space="0" w:color="auto"/>
              <w:left w:val="nil"/>
              <w:bottom w:val="single" w:sz="4" w:space="0" w:color="auto"/>
              <w:right w:val="single" w:sz="4" w:space="0" w:color="auto"/>
            </w:tcBorders>
            <w:shd w:val="clear" w:color="auto" w:fill="auto"/>
          </w:tcPr>
          <w:p w14:paraId="3D027DA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Rosenkohl</w:t>
            </w:r>
          </w:p>
        </w:tc>
        <w:tc>
          <w:tcPr>
            <w:tcW w:w="1382" w:type="dxa"/>
            <w:tcBorders>
              <w:top w:val="single" w:sz="4" w:space="0" w:color="auto"/>
              <w:left w:val="nil"/>
              <w:bottom w:val="single" w:sz="4" w:space="0" w:color="auto"/>
              <w:right w:val="single" w:sz="4" w:space="0" w:color="auto"/>
            </w:tcBorders>
            <w:shd w:val="clear" w:color="auto" w:fill="auto"/>
          </w:tcPr>
          <w:p w14:paraId="239BDD0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Col de Bruselas</w:t>
            </w:r>
          </w:p>
        </w:tc>
        <w:tc>
          <w:tcPr>
            <w:tcW w:w="1701" w:type="dxa"/>
            <w:tcBorders>
              <w:top w:val="single" w:sz="4" w:space="0" w:color="auto"/>
              <w:left w:val="nil"/>
              <w:bottom w:val="single" w:sz="4" w:space="0" w:color="auto"/>
              <w:right w:val="single" w:sz="4" w:space="0" w:color="auto"/>
            </w:tcBorders>
            <w:shd w:val="clear" w:color="auto" w:fill="auto"/>
          </w:tcPr>
          <w:p w14:paraId="2D7BB342" w14:textId="77777777" w:rsidR="008638AB" w:rsidRPr="008638AB" w:rsidRDefault="008638AB" w:rsidP="008638AB">
            <w:pPr>
              <w:jc w:val="left"/>
              <w:rPr>
                <w:rFonts w:cs="Arial"/>
                <w:sz w:val="16"/>
                <w:szCs w:val="16"/>
                <w:lang w:val="pt-BR"/>
              </w:rPr>
            </w:pPr>
            <w:r w:rsidRPr="008638AB">
              <w:rPr>
                <w:rFonts w:cs="Arial"/>
                <w:i/>
                <w:sz w:val="16"/>
                <w:szCs w:val="16"/>
                <w:lang w:val="it-IT"/>
              </w:rPr>
              <w:t>Brassica oleracea</w:t>
            </w:r>
            <w:r w:rsidRPr="008638AB">
              <w:rPr>
                <w:rFonts w:cs="Arial"/>
                <w:sz w:val="16"/>
                <w:szCs w:val="16"/>
                <w:lang w:val="it-IT"/>
              </w:rPr>
              <w:t xml:space="preserve"> L. var. </w:t>
            </w:r>
            <w:r w:rsidRPr="008638AB">
              <w:rPr>
                <w:rFonts w:cs="Arial"/>
                <w:i/>
                <w:sz w:val="16"/>
                <w:szCs w:val="16"/>
                <w:lang w:val="it-IT"/>
              </w:rPr>
              <w:t>gemmifera</w:t>
            </w:r>
            <w:r w:rsidRPr="008638AB">
              <w:rPr>
                <w:rFonts w:cs="Arial"/>
                <w:sz w:val="16"/>
                <w:szCs w:val="16"/>
                <w:lang w:val="it-IT"/>
              </w:rPr>
              <w:t xml:space="preserve"> DC.</w:t>
            </w:r>
          </w:p>
        </w:tc>
      </w:tr>
      <w:tr w:rsidR="008638AB" w:rsidRPr="008638AB" w14:paraId="6E6757C3"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5BE1A62"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49071D75"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101F503"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TG/62/6</w:t>
            </w:r>
          </w:p>
        </w:tc>
        <w:tc>
          <w:tcPr>
            <w:tcW w:w="1382" w:type="dxa"/>
            <w:tcBorders>
              <w:top w:val="single" w:sz="4" w:space="0" w:color="auto"/>
              <w:left w:val="nil"/>
              <w:bottom w:val="single" w:sz="4" w:space="0" w:color="auto"/>
              <w:right w:val="single" w:sz="4" w:space="0" w:color="auto"/>
            </w:tcBorders>
            <w:shd w:val="clear" w:color="auto" w:fill="auto"/>
          </w:tcPr>
          <w:p w14:paraId="33212FF5" w14:textId="77777777" w:rsidR="008638AB" w:rsidRPr="008638AB" w:rsidRDefault="008638AB" w:rsidP="008638AB">
            <w:pPr>
              <w:rPr>
                <w:rFonts w:cs="Arial"/>
                <w:color w:val="000000"/>
                <w:sz w:val="16"/>
                <w:szCs w:val="16"/>
                <w:lang w:val="en-US"/>
              </w:rPr>
            </w:pPr>
            <w:r w:rsidRPr="008638AB">
              <w:rPr>
                <w:rFonts w:cs="Arial"/>
                <w:color w:val="000000"/>
                <w:sz w:val="16"/>
                <w:szCs w:val="16"/>
                <w:lang w:val="en-US"/>
              </w:rPr>
              <w:t>Rhubarb</w:t>
            </w:r>
          </w:p>
        </w:tc>
        <w:tc>
          <w:tcPr>
            <w:tcW w:w="1382" w:type="dxa"/>
            <w:tcBorders>
              <w:top w:val="single" w:sz="4" w:space="0" w:color="auto"/>
              <w:left w:val="nil"/>
              <w:bottom w:val="single" w:sz="4" w:space="0" w:color="auto"/>
              <w:right w:val="single" w:sz="4" w:space="0" w:color="auto"/>
            </w:tcBorders>
            <w:shd w:val="clear" w:color="auto" w:fill="auto"/>
          </w:tcPr>
          <w:p w14:paraId="1B39A8DE"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Rhubarbe</w:t>
            </w:r>
          </w:p>
        </w:tc>
        <w:tc>
          <w:tcPr>
            <w:tcW w:w="1382" w:type="dxa"/>
            <w:tcBorders>
              <w:top w:val="single" w:sz="4" w:space="0" w:color="auto"/>
              <w:left w:val="nil"/>
              <w:bottom w:val="single" w:sz="4" w:space="0" w:color="auto"/>
              <w:right w:val="single" w:sz="4" w:space="0" w:color="auto"/>
            </w:tcBorders>
            <w:shd w:val="clear" w:color="auto" w:fill="auto"/>
          </w:tcPr>
          <w:p w14:paraId="0E0FFE7B"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Rhabarber</w:t>
            </w:r>
          </w:p>
        </w:tc>
        <w:tc>
          <w:tcPr>
            <w:tcW w:w="1382" w:type="dxa"/>
            <w:tcBorders>
              <w:top w:val="single" w:sz="4" w:space="0" w:color="auto"/>
              <w:left w:val="nil"/>
              <w:bottom w:val="single" w:sz="4" w:space="0" w:color="auto"/>
              <w:right w:val="single" w:sz="4" w:space="0" w:color="auto"/>
            </w:tcBorders>
            <w:shd w:val="clear" w:color="auto" w:fill="auto"/>
          </w:tcPr>
          <w:p w14:paraId="16A26025"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Ruibarbo</w:t>
            </w:r>
          </w:p>
        </w:tc>
        <w:tc>
          <w:tcPr>
            <w:tcW w:w="1701" w:type="dxa"/>
            <w:tcBorders>
              <w:top w:val="single" w:sz="4" w:space="0" w:color="auto"/>
              <w:left w:val="nil"/>
              <w:bottom w:val="single" w:sz="4" w:space="0" w:color="auto"/>
              <w:right w:val="single" w:sz="4" w:space="0" w:color="auto"/>
            </w:tcBorders>
            <w:shd w:val="clear" w:color="auto" w:fill="auto"/>
          </w:tcPr>
          <w:p w14:paraId="6E4F2C67" w14:textId="77777777" w:rsidR="008638AB" w:rsidRPr="008638AB" w:rsidRDefault="008638AB" w:rsidP="008638AB">
            <w:pPr>
              <w:jc w:val="left"/>
              <w:rPr>
                <w:rFonts w:cs="Arial"/>
                <w:color w:val="000000"/>
                <w:sz w:val="16"/>
                <w:szCs w:val="16"/>
                <w:lang w:val="en-US"/>
              </w:rPr>
            </w:pPr>
            <w:r w:rsidRPr="008638AB">
              <w:rPr>
                <w:rFonts w:cs="Arial"/>
                <w:i/>
                <w:iCs/>
                <w:color w:val="000000"/>
                <w:sz w:val="16"/>
                <w:szCs w:val="16"/>
                <w:lang w:val="en-US"/>
              </w:rPr>
              <w:t>Rheum rhabarbarum</w:t>
            </w:r>
            <w:r w:rsidRPr="008638AB">
              <w:rPr>
                <w:rFonts w:cs="Arial"/>
                <w:color w:val="000000"/>
                <w:sz w:val="16"/>
                <w:szCs w:val="16"/>
                <w:lang w:val="en-US"/>
              </w:rPr>
              <w:t xml:space="preserve"> L.</w:t>
            </w:r>
          </w:p>
        </w:tc>
      </w:tr>
      <w:tr w:rsidR="008638AB" w:rsidRPr="008638AB" w14:paraId="19DC17D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D9EC6DC"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F3F9282" w14:textId="77777777" w:rsidR="008638AB" w:rsidRPr="008638AB" w:rsidRDefault="008638AB" w:rsidP="008638AB">
            <w:pPr>
              <w:rPr>
                <w:rFonts w:cs="Arial"/>
                <w:sz w:val="16"/>
                <w:szCs w:val="16"/>
                <w:lang w:val="fr-FR"/>
              </w:rPr>
            </w:pPr>
            <w:r w:rsidRPr="008638AB">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64E43B9F" w14:textId="77777777" w:rsidR="008638AB" w:rsidRPr="008638AB" w:rsidRDefault="008638AB" w:rsidP="008638AB">
            <w:pPr>
              <w:jc w:val="left"/>
              <w:rPr>
                <w:rFonts w:cs="Arial"/>
                <w:sz w:val="16"/>
                <w:szCs w:val="16"/>
                <w:lang w:val="en-US"/>
              </w:rPr>
            </w:pPr>
            <w:r w:rsidRPr="008638AB">
              <w:rPr>
                <w:sz w:val="16"/>
                <w:szCs w:val="16"/>
                <w:lang w:val="en-US"/>
              </w:rPr>
              <w:t>TG/65/4 Rev. 4(proj.1)</w:t>
            </w:r>
          </w:p>
        </w:tc>
        <w:tc>
          <w:tcPr>
            <w:tcW w:w="1382" w:type="dxa"/>
            <w:tcBorders>
              <w:top w:val="single" w:sz="4" w:space="0" w:color="auto"/>
              <w:left w:val="nil"/>
              <w:bottom w:val="single" w:sz="4" w:space="0" w:color="auto"/>
              <w:right w:val="single" w:sz="4" w:space="0" w:color="auto"/>
            </w:tcBorders>
            <w:shd w:val="clear" w:color="auto" w:fill="auto"/>
          </w:tcPr>
          <w:p w14:paraId="22D03E05"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Kohlrabi</w:t>
            </w:r>
          </w:p>
        </w:tc>
        <w:tc>
          <w:tcPr>
            <w:tcW w:w="1382" w:type="dxa"/>
            <w:tcBorders>
              <w:top w:val="single" w:sz="4" w:space="0" w:color="auto"/>
              <w:left w:val="nil"/>
              <w:bottom w:val="single" w:sz="4" w:space="0" w:color="auto"/>
              <w:right w:val="single" w:sz="4" w:space="0" w:color="auto"/>
            </w:tcBorders>
            <w:shd w:val="clear" w:color="auto" w:fill="auto"/>
          </w:tcPr>
          <w:p w14:paraId="29E817F1"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Chou-rave</w:t>
            </w:r>
          </w:p>
        </w:tc>
        <w:tc>
          <w:tcPr>
            <w:tcW w:w="1382" w:type="dxa"/>
            <w:tcBorders>
              <w:top w:val="single" w:sz="4" w:space="0" w:color="auto"/>
              <w:left w:val="nil"/>
              <w:bottom w:val="single" w:sz="4" w:space="0" w:color="auto"/>
              <w:right w:val="single" w:sz="4" w:space="0" w:color="auto"/>
            </w:tcBorders>
            <w:shd w:val="clear" w:color="auto" w:fill="auto"/>
          </w:tcPr>
          <w:p w14:paraId="47EB2F06"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Kohlrabi</w:t>
            </w:r>
          </w:p>
        </w:tc>
        <w:tc>
          <w:tcPr>
            <w:tcW w:w="1382" w:type="dxa"/>
            <w:tcBorders>
              <w:top w:val="single" w:sz="4" w:space="0" w:color="auto"/>
              <w:left w:val="nil"/>
              <w:bottom w:val="single" w:sz="4" w:space="0" w:color="auto"/>
              <w:right w:val="single" w:sz="4" w:space="0" w:color="auto"/>
            </w:tcBorders>
            <w:shd w:val="clear" w:color="auto" w:fill="auto"/>
          </w:tcPr>
          <w:p w14:paraId="2477D50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Colinabo</w:t>
            </w:r>
          </w:p>
        </w:tc>
        <w:tc>
          <w:tcPr>
            <w:tcW w:w="1701" w:type="dxa"/>
            <w:tcBorders>
              <w:top w:val="single" w:sz="4" w:space="0" w:color="auto"/>
              <w:left w:val="nil"/>
              <w:bottom w:val="single" w:sz="4" w:space="0" w:color="auto"/>
              <w:right w:val="single" w:sz="4" w:space="0" w:color="auto"/>
            </w:tcBorders>
            <w:shd w:val="clear" w:color="auto" w:fill="auto"/>
          </w:tcPr>
          <w:p w14:paraId="2434D500" w14:textId="77777777" w:rsidR="008638AB" w:rsidRPr="008638AB" w:rsidRDefault="008638AB" w:rsidP="008638AB">
            <w:pPr>
              <w:jc w:val="left"/>
              <w:rPr>
                <w:rFonts w:cs="Arial"/>
                <w:sz w:val="16"/>
                <w:szCs w:val="16"/>
                <w:lang w:val="en-US"/>
              </w:rPr>
            </w:pPr>
            <w:r w:rsidRPr="008638AB">
              <w:rPr>
                <w:rFonts w:cs="Arial"/>
                <w:i/>
                <w:sz w:val="16"/>
                <w:szCs w:val="16"/>
                <w:lang w:val="it-IT"/>
              </w:rPr>
              <w:t>Brassica oleracea</w:t>
            </w:r>
            <w:r w:rsidRPr="008638AB">
              <w:rPr>
                <w:rFonts w:cs="Arial"/>
                <w:sz w:val="16"/>
                <w:szCs w:val="16"/>
                <w:lang w:val="it-IT"/>
              </w:rPr>
              <w:t xml:space="preserve"> L. convar. </w:t>
            </w:r>
            <w:r w:rsidRPr="008638AB">
              <w:rPr>
                <w:rFonts w:cs="Arial"/>
                <w:i/>
                <w:sz w:val="16"/>
                <w:szCs w:val="16"/>
                <w:lang w:val="it-IT"/>
              </w:rPr>
              <w:t>acephala</w:t>
            </w:r>
            <w:r w:rsidRPr="008638AB">
              <w:rPr>
                <w:rFonts w:cs="Arial"/>
                <w:sz w:val="16"/>
                <w:szCs w:val="16"/>
                <w:lang w:val="it-IT"/>
              </w:rPr>
              <w:t xml:space="preserve"> (DC.) Alef. var. </w:t>
            </w:r>
            <w:r w:rsidRPr="008638AB">
              <w:rPr>
                <w:rFonts w:cs="Arial"/>
                <w:i/>
                <w:sz w:val="16"/>
                <w:szCs w:val="16"/>
                <w:lang w:val="it-IT"/>
              </w:rPr>
              <w:t>gongylodes</w:t>
            </w:r>
            <w:r w:rsidRPr="008638AB">
              <w:rPr>
                <w:rFonts w:cs="Arial"/>
                <w:sz w:val="16"/>
                <w:szCs w:val="16"/>
                <w:lang w:val="it-IT"/>
              </w:rPr>
              <w:t xml:space="preserve"> L. (</w:t>
            </w:r>
            <w:r w:rsidRPr="008638AB">
              <w:rPr>
                <w:rFonts w:cs="Arial"/>
                <w:i/>
                <w:sz w:val="16"/>
                <w:szCs w:val="16"/>
                <w:lang w:val="it-IT"/>
              </w:rPr>
              <w:t>Brassica oleracea</w:t>
            </w:r>
            <w:r w:rsidRPr="008638AB">
              <w:rPr>
                <w:rFonts w:cs="Arial"/>
                <w:sz w:val="16"/>
                <w:szCs w:val="16"/>
                <w:lang w:val="it-IT"/>
              </w:rPr>
              <w:t xml:space="preserve"> L. </w:t>
            </w:r>
            <w:r w:rsidRPr="008638AB">
              <w:rPr>
                <w:rFonts w:cs="Arial"/>
                <w:i/>
                <w:sz w:val="16"/>
                <w:szCs w:val="16"/>
                <w:lang w:val="it-IT"/>
              </w:rPr>
              <w:t>Gongylodes</w:t>
            </w:r>
            <w:r w:rsidRPr="008638AB">
              <w:rPr>
                <w:rFonts w:cs="Arial"/>
                <w:sz w:val="16"/>
                <w:szCs w:val="16"/>
                <w:lang w:val="it-IT"/>
              </w:rPr>
              <w:t xml:space="preserve"> Group)</w:t>
            </w:r>
          </w:p>
        </w:tc>
      </w:tr>
      <w:tr w:rsidR="008638AB" w:rsidRPr="008638AB" w14:paraId="2F1DC11B"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B8BB82D"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A254FBF"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4710B1B" w14:textId="77777777" w:rsidR="008638AB" w:rsidRPr="008638AB" w:rsidRDefault="008638AB" w:rsidP="008638AB">
            <w:pPr>
              <w:jc w:val="left"/>
              <w:rPr>
                <w:sz w:val="16"/>
                <w:szCs w:val="16"/>
                <w:lang w:val="en-US"/>
              </w:rPr>
            </w:pPr>
            <w:r w:rsidRPr="008638AB">
              <w:rPr>
                <w:rFonts w:cs="Arial"/>
                <w:color w:val="000000"/>
                <w:sz w:val="16"/>
                <w:szCs w:val="16"/>
                <w:lang w:val="en-US"/>
              </w:rPr>
              <w:t>TG/69/3</w:t>
            </w:r>
          </w:p>
        </w:tc>
        <w:tc>
          <w:tcPr>
            <w:tcW w:w="1382" w:type="dxa"/>
            <w:tcBorders>
              <w:top w:val="single" w:sz="4" w:space="0" w:color="auto"/>
              <w:left w:val="nil"/>
              <w:bottom w:val="single" w:sz="4" w:space="0" w:color="auto"/>
              <w:right w:val="single" w:sz="4" w:space="0" w:color="auto"/>
            </w:tcBorders>
            <w:shd w:val="clear" w:color="auto" w:fill="auto"/>
          </w:tcPr>
          <w:p w14:paraId="2FC3F7E8"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shd w:val="clear" w:color="auto" w:fill="auto"/>
          </w:tcPr>
          <w:p w14:paraId="0C0A44BE"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shd w:val="clear" w:color="auto" w:fill="auto"/>
          </w:tcPr>
          <w:p w14:paraId="00FBEF1D"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Forsythie</w:t>
            </w:r>
          </w:p>
        </w:tc>
        <w:tc>
          <w:tcPr>
            <w:tcW w:w="1382" w:type="dxa"/>
            <w:tcBorders>
              <w:top w:val="single" w:sz="4" w:space="0" w:color="auto"/>
              <w:left w:val="nil"/>
              <w:bottom w:val="single" w:sz="4" w:space="0" w:color="auto"/>
              <w:right w:val="single" w:sz="4" w:space="0" w:color="auto"/>
            </w:tcBorders>
            <w:shd w:val="clear" w:color="auto" w:fill="auto"/>
          </w:tcPr>
          <w:p w14:paraId="5C10E6F4"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Forsythia</w:t>
            </w:r>
          </w:p>
        </w:tc>
        <w:tc>
          <w:tcPr>
            <w:tcW w:w="1701" w:type="dxa"/>
            <w:tcBorders>
              <w:top w:val="single" w:sz="4" w:space="0" w:color="auto"/>
              <w:left w:val="nil"/>
              <w:bottom w:val="single" w:sz="4" w:space="0" w:color="auto"/>
              <w:right w:val="single" w:sz="4" w:space="0" w:color="auto"/>
            </w:tcBorders>
            <w:shd w:val="clear" w:color="auto" w:fill="auto"/>
          </w:tcPr>
          <w:p w14:paraId="0F78FA0F"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 xml:space="preserve">Forsythia </w:t>
            </w:r>
            <w:r w:rsidRPr="008638AB">
              <w:rPr>
                <w:rFonts w:cs="Arial"/>
                <w:color w:val="000000"/>
                <w:sz w:val="16"/>
                <w:szCs w:val="16"/>
                <w:lang w:val="fr-FR"/>
              </w:rPr>
              <w:t>Vahl</w:t>
            </w:r>
          </w:p>
        </w:tc>
      </w:tr>
      <w:tr w:rsidR="008638AB" w:rsidRPr="008638AB" w14:paraId="01464BF0"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385F05E"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64630B88"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6BE41E3" w14:textId="77777777" w:rsidR="008638AB" w:rsidRPr="008638AB" w:rsidRDefault="008638AB" w:rsidP="008638AB">
            <w:pPr>
              <w:jc w:val="left"/>
              <w:rPr>
                <w:sz w:val="16"/>
                <w:szCs w:val="16"/>
                <w:lang w:val="en-US"/>
              </w:rPr>
            </w:pPr>
            <w:r w:rsidRPr="008638AB">
              <w:rPr>
                <w:rFonts w:cs="Arial"/>
                <w:color w:val="000000"/>
                <w:sz w:val="16"/>
                <w:szCs w:val="16"/>
                <w:lang w:val="en-US"/>
              </w:rPr>
              <w:t>TG/87/2</w:t>
            </w:r>
          </w:p>
        </w:tc>
        <w:tc>
          <w:tcPr>
            <w:tcW w:w="1382" w:type="dxa"/>
            <w:tcBorders>
              <w:top w:val="single" w:sz="4" w:space="0" w:color="auto"/>
              <w:left w:val="nil"/>
              <w:bottom w:val="single" w:sz="4" w:space="0" w:color="auto"/>
              <w:right w:val="single" w:sz="4" w:space="0" w:color="auto"/>
            </w:tcBorders>
            <w:shd w:val="clear" w:color="auto" w:fill="auto"/>
          </w:tcPr>
          <w:p w14:paraId="0BF2875F"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 xml:space="preserve">Narcissi </w:t>
            </w:r>
            <w:r w:rsidRPr="008638AB">
              <w:rPr>
                <w:rFonts w:cs="Arial"/>
                <w:color w:val="000000"/>
                <w:sz w:val="16"/>
                <w:szCs w:val="16"/>
                <w:lang w:val="fr-FR"/>
              </w:rPr>
              <w:br/>
              <w:t>(including Daffodils)</w:t>
            </w:r>
          </w:p>
        </w:tc>
        <w:tc>
          <w:tcPr>
            <w:tcW w:w="1382" w:type="dxa"/>
            <w:tcBorders>
              <w:top w:val="single" w:sz="4" w:space="0" w:color="auto"/>
              <w:left w:val="nil"/>
              <w:bottom w:val="single" w:sz="4" w:space="0" w:color="auto"/>
              <w:right w:val="single" w:sz="4" w:space="0" w:color="auto"/>
            </w:tcBorders>
            <w:shd w:val="clear" w:color="auto" w:fill="auto"/>
          </w:tcPr>
          <w:p w14:paraId="723FFC2F"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Narcisse, Jonquille</w:t>
            </w:r>
          </w:p>
        </w:tc>
        <w:tc>
          <w:tcPr>
            <w:tcW w:w="1382" w:type="dxa"/>
            <w:tcBorders>
              <w:top w:val="single" w:sz="4" w:space="0" w:color="auto"/>
              <w:left w:val="nil"/>
              <w:bottom w:val="single" w:sz="4" w:space="0" w:color="auto"/>
              <w:right w:val="single" w:sz="4" w:space="0" w:color="auto"/>
            </w:tcBorders>
            <w:shd w:val="clear" w:color="auto" w:fill="auto"/>
          </w:tcPr>
          <w:p w14:paraId="1BBA8B84"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Narzisse</w:t>
            </w:r>
          </w:p>
        </w:tc>
        <w:tc>
          <w:tcPr>
            <w:tcW w:w="1382" w:type="dxa"/>
            <w:tcBorders>
              <w:top w:val="single" w:sz="4" w:space="0" w:color="auto"/>
              <w:left w:val="nil"/>
              <w:bottom w:val="single" w:sz="4" w:space="0" w:color="auto"/>
              <w:right w:val="single" w:sz="4" w:space="0" w:color="auto"/>
            </w:tcBorders>
            <w:shd w:val="clear" w:color="auto" w:fill="auto"/>
          </w:tcPr>
          <w:p w14:paraId="5E8704E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Narciso</w:t>
            </w:r>
          </w:p>
        </w:tc>
        <w:tc>
          <w:tcPr>
            <w:tcW w:w="1701" w:type="dxa"/>
            <w:tcBorders>
              <w:top w:val="single" w:sz="4" w:space="0" w:color="auto"/>
              <w:left w:val="nil"/>
              <w:bottom w:val="single" w:sz="4" w:space="0" w:color="auto"/>
              <w:right w:val="single" w:sz="4" w:space="0" w:color="auto"/>
            </w:tcBorders>
            <w:shd w:val="clear" w:color="auto" w:fill="auto"/>
          </w:tcPr>
          <w:p w14:paraId="7CD48D86"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Narcissus</w:t>
            </w:r>
            <w:r w:rsidRPr="008638AB">
              <w:rPr>
                <w:rFonts w:cs="Arial"/>
                <w:color w:val="000000"/>
                <w:sz w:val="16"/>
                <w:szCs w:val="16"/>
                <w:lang w:val="fr-FR"/>
              </w:rPr>
              <w:t xml:space="preserve"> L.</w:t>
            </w:r>
          </w:p>
        </w:tc>
      </w:tr>
      <w:tr w:rsidR="008638AB" w:rsidRPr="008638AB" w14:paraId="4562DDD7"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0DBEC37"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001AC09"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B31A122"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TG/91/3</w:t>
            </w:r>
          </w:p>
        </w:tc>
        <w:tc>
          <w:tcPr>
            <w:tcW w:w="1382" w:type="dxa"/>
            <w:tcBorders>
              <w:top w:val="single" w:sz="4" w:space="0" w:color="auto"/>
              <w:left w:val="nil"/>
              <w:bottom w:val="single" w:sz="4" w:space="0" w:color="auto"/>
              <w:right w:val="single" w:sz="4" w:space="0" w:color="auto"/>
            </w:tcBorders>
            <w:shd w:val="clear" w:color="auto" w:fill="auto"/>
          </w:tcPr>
          <w:p w14:paraId="29FF67F6"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Crown of Thorns</w:t>
            </w:r>
          </w:p>
        </w:tc>
        <w:tc>
          <w:tcPr>
            <w:tcW w:w="1382" w:type="dxa"/>
            <w:tcBorders>
              <w:top w:val="single" w:sz="4" w:space="0" w:color="auto"/>
              <w:left w:val="nil"/>
              <w:bottom w:val="single" w:sz="4" w:space="0" w:color="auto"/>
              <w:right w:val="single" w:sz="4" w:space="0" w:color="auto"/>
            </w:tcBorders>
            <w:shd w:val="clear" w:color="auto" w:fill="auto"/>
          </w:tcPr>
          <w:p w14:paraId="464418F4"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Épine du Christ</w:t>
            </w:r>
          </w:p>
        </w:tc>
        <w:tc>
          <w:tcPr>
            <w:tcW w:w="1382" w:type="dxa"/>
            <w:tcBorders>
              <w:top w:val="single" w:sz="4" w:space="0" w:color="auto"/>
              <w:left w:val="nil"/>
              <w:bottom w:val="single" w:sz="4" w:space="0" w:color="auto"/>
              <w:right w:val="single" w:sz="4" w:space="0" w:color="auto"/>
            </w:tcBorders>
            <w:shd w:val="clear" w:color="auto" w:fill="auto"/>
          </w:tcPr>
          <w:p w14:paraId="3D7E1CE6"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Christusdorn</w:t>
            </w:r>
          </w:p>
        </w:tc>
        <w:tc>
          <w:tcPr>
            <w:tcW w:w="1382" w:type="dxa"/>
            <w:tcBorders>
              <w:top w:val="single" w:sz="4" w:space="0" w:color="auto"/>
              <w:left w:val="nil"/>
              <w:bottom w:val="single" w:sz="4" w:space="0" w:color="auto"/>
              <w:right w:val="single" w:sz="4" w:space="0" w:color="auto"/>
            </w:tcBorders>
            <w:shd w:val="clear" w:color="auto" w:fill="auto"/>
          </w:tcPr>
          <w:p w14:paraId="2A277408" w14:textId="77777777" w:rsidR="008638AB" w:rsidRPr="008638AB" w:rsidRDefault="008638AB" w:rsidP="008638AB">
            <w:pPr>
              <w:jc w:val="left"/>
              <w:rPr>
                <w:rFonts w:cs="Arial"/>
                <w:color w:val="000000"/>
                <w:sz w:val="16"/>
                <w:szCs w:val="16"/>
                <w:lang w:val="es-419"/>
              </w:rPr>
            </w:pPr>
            <w:r w:rsidRPr="008638AB">
              <w:rPr>
                <w:rFonts w:cs="Arial"/>
                <w:color w:val="000000"/>
                <w:sz w:val="16"/>
                <w:szCs w:val="16"/>
                <w:lang w:val="es-419"/>
              </w:rPr>
              <w:t>Azofaifa de la espina de Cristo</w:t>
            </w:r>
          </w:p>
        </w:tc>
        <w:tc>
          <w:tcPr>
            <w:tcW w:w="1701" w:type="dxa"/>
            <w:tcBorders>
              <w:top w:val="single" w:sz="4" w:space="0" w:color="auto"/>
              <w:left w:val="nil"/>
              <w:bottom w:val="single" w:sz="4" w:space="0" w:color="auto"/>
              <w:right w:val="single" w:sz="4" w:space="0" w:color="auto"/>
            </w:tcBorders>
            <w:shd w:val="clear" w:color="auto" w:fill="auto"/>
          </w:tcPr>
          <w:p w14:paraId="469B0D87" w14:textId="77777777" w:rsidR="008638AB" w:rsidRPr="008638AB" w:rsidRDefault="008638AB" w:rsidP="008638AB">
            <w:pPr>
              <w:jc w:val="left"/>
              <w:rPr>
                <w:rFonts w:cs="Arial"/>
                <w:color w:val="000000"/>
                <w:sz w:val="16"/>
                <w:szCs w:val="16"/>
                <w:lang w:val="en-US"/>
              </w:rPr>
            </w:pPr>
            <w:r w:rsidRPr="008638AB">
              <w:rPr>
                <w:rFonts w:cs="Arial"/>
                <w:i/>
                <w:iCs/>
                <w:color w:val="000000"/>
                <w:sz w:val="16"/>
                <w:szCs w:val="16"/>
                <w:lang w:val="en-US"/>
              </w:rPr>
              <w:t>Euphorbia milii</w:t>
            </w:r>
            <w:r w:rsidRPr="008638AB">
              <w:rPr>
                <w:rFonts w:cs="Arial"/>
                <w:color w:val="000000"/>
                <w:sz w:val="16"/>
                <w:szCs w:val="16"/>
                <w:lang w:val="en-US"/>
              </w:rPr>
              <w:t xml:space="preserve"> Desmoulins and its hybrids</w:t>
            </w:r>
          </w:p>
        </w:tc>
      </w:tr>
      <w:tr w:rsidR="008638AB" w:rsidRPr="008638AB" w14:paraId="19DBAD9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CE56D39"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89C2809"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69B88C5A"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TG/103/3</w:t>
            </w:r>
          </w:p>
        </w:tc>
        <w:tc>
          <w:tcPr>
            <w:tcW w:w="1382" w:type="dxa"/>
            <w:tcBorders>
              <w:top w:val="single" w:sz="4" w:space="0" w:color="auto"/>
              <w:left w:val="nil"/>
              <w:bottom w:val="single" w:sz="4" w:space="0" w:color="auto"/>
              <w:right w:val="single" w:sz="4" w:space="0" w:color="auto"/>
            </w:tcBorders>
            <w:shd w:val="clear" w:color="auto" w:fill="auto"/>
          </w:tcPr>
          <w:p w14:paraId="67ED438A"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Juniper</w:t>
            </w:r>
          </w:p>
        </w:tc>
        <w:tc>
          <w:tcPr>
            <w:tcW w:w="1382" w:type="dxa"/>
            <w:tcBorders>
              <w:top w:val="single" w:sz="4" w:space="0" w:color="auto"/>
              <w:left w:val="nil"/>
              <w:bottom w:val="single" w:sz="4" w:space="0" w:color="auto"/>
              <w:right w:val="single" w:sz="4" w:space="0" w:color="auto"/>
            </w:tcBorders>
            <w:shd w:val="clear" w:color="auto" w:fill="auto"/>
          </w:tcPr>
          <w:p w14:paraId="14450616"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Genévrier</w:t>
            </w:r>
          </w:p>
        </w:tc>
        <w:tc>
          <w:tcPr>
            <w:tcW w:w="1382" w:type="dxa"/>
            <w:tcBorders>
              <w:top w:val="single" w:sz="4" w:space="0" w:color="auto"/>
              <w:left w:val="nil"/>
              <w:bottom w:val="single" w:sz="4" w:space="0" w:color="auto"/>
              <w:right w:val="single" w:sz="4" w:space="0" w:color="auto"/>
            </w:tcBorders>
            <w:shd w:val="clear" w:color="auto" w:fill="auto"/>
          </w:tcPr>
          <w:p w14:paraId="3707449F"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Wacholder</w:t>
            </w:r>
          </w:p>
        </w:tc>
        <w:tc>
          <w:tcPr>
            <w:tcW w:w="1382" w:type="dxa"/>
            <w:tcBorders>
              <w:top w:val="single" w:sz="4" w:space="0" w:color="auto"/>
              <w:left w:val="nil"/>
              <w:bottom w:val="single" w:sz="4" w:space="0" w:color="auto"/>
              <w:right w:val="single" w:sz="4" w:space="0" w:color="auto"/>
            </w:tcBorders>
            <w:shd w:val="clear" w:color="auto" w:fill="auto"/>
          </w:tcPr>
          <w:p w14:paraId="2CE05E4E"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Enebro</w:t>
            </w:r>
          </w:p>
        </w:tc>
        <w:tc>
          <w:tcPr>
            <w:tcW w:w="1701" w:type="dxa"/>
            <w:tcBorders>
              <w:top w:val="single" w:sz="4" w:space="0" w:color="auto"/>
              <w:left w:val="nil"/>
              <w:bottom w:val="single" w:sz="4" w:space="0" w:color="auto"/>
              <w:right w:val="single" w:sz="4" w:space="0" w:color="auto"/>
            </w:tcBorders>
            <w:shd w:val="clear" w:color="auto" w:fill="auto"/>
          </w:tcPr>
          <w:p w14:paraId="368EA84F"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Juniperus L.</w:t>
            </w:r>
          </w:p>
        </w:tc>
      </w:tr>
      <w:tr w:rsidR="008638AB" w:rsidRPr="008638AB" w14:paraId="600CC2A6"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B9FAAB0"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763EF30"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FDBE8B1" w14:textId="77777777" w:rsidR="008638AB" w:rsidRPr="008638AB" w:rsidRDefault="008638AB" w:rsidP="008638AB">
            <w:pPr>
              <w:jc w:val="left"/>
              <w:rPr>
                <w:rFonts w:cs="Arial"/>
                <w:sz w:val="16"/>
                <w:szCs w:val="16"/>
                <w:lang w:val="en-US"/>
              </w:rPr>
            </w:pPr>
            <w:r w:rsidRPr="008638AB">
              <w:rPr>
                <w:rFonts w:cs="Arial"/>
                <w:sz w:val="16"/>
                <w:szCs w:val="16"/>
                <w:lang w:val="en-US"/>
              </w:rPr>
              <w:t>TG/104/5 Rev. 3</w:t>
            </w:r>
          </w:p>
        </w:tc>
        <w:tc>
          <w:tcPr>
            <w:tcW w:w="1382" w:type="dxa"/>
            <w:tcBorders>
              <w:top w:val="single" w:sz="4" w:space="0" w:color="auto"/>
              <w:left w:val="nil"/>
              <w:bottom w:val="single" w:sz="4" w:space="0" w:color="auto"/>
              <w:right w:val="single" w:sz="4" w:space="0" w:color="auto"/>
            </w:tcBorders>
            <w:shd w:val="clear" w:color="auto" w:fill="auto"/>
          </w:tcPr>
          <w:p w14:paraId="227AA97E" w14:textId="77777777" w:rsidR="008638AB" w:rsidRPr="008638AB" w:rsidRDefault="008638AB" w:rsidP="008638AB">
            <w:pPr>
              <w:rPr>
                <w:rFonts w:cs="Arial"/>
                <w:sz w:val="16"/>
                <w:szCs w:val="16"/>
                <w:lang w:val="fr-FR"/>
              </w:rPr>
            </w:pPr>
            <w:r w:rsidRPr="008638AB">
              <w:rPr>
                <w:rFonts w:cs="Arial"/>
                <w:sz w:val="16"/>
                <w:szCs w:val="16"/>
                <w:lang w:val="en-US"/>
              </w:rPr>
              <w:t>Melon</w:t>
            </w:r>
          </w:p>
        </w:tc>
        <w:tc>
          <w:tcPr>
            <w:tcW w:w="1382" w:type="dxa"/>
            <w:tcBorders>
              <w:top w:val="single" w:sz="4" w:space="0" w:color="auto"/>
              <w:left w:val="nil"/>
              <w:bottom w:val="single" w:sz="4" w:space="0" w:color="auto"/>
              <w:right w:val="single" w:sz="4" w:space="0" w:color="auto"/>
            </w:tcBorders>
            <w:shd w:val="clear" w:color="auto" w:fill="auto"/>
          </w:tcPr>
          <w:p w14:paraId="56C4FC6C" w14:textId="77777777" w:rsidR="008638AB" w:rsidRPr="008638AB" w:rsidRDefault="008638AB" w:rsidP="008638AB">
            <w:pPr>
              <w:jc w:val="left"/>
              <w:rPr>
                <w:rFonts w:cs="Arial"/>
                <w:sz w:val="16"/>
                <w:szCs w:val="16"/>
                <w:lang w:val="fr-FR"/>
              </w:rPr>
            </w:pPr>
            <w:r w:rsidRPr="008638AB">
              <w:rPr>
                <w:rFonts w:cs="Arial"/>
                <w:sz w:val="16"/>
                <w:szCs w:val="16"/>
                <w:lang w:val="en-US"/>
              </w:rPr>
              <w:t>Melon</w:t>
            </w:r>
          </w:p>
        </w:tc>
        <w:tc>
          <w:tcPr>
            <w:tcW w:w="1382" w:type="dxa"/>
            <w:tcBorders>
              <w:top w:val="single" w:sz="4" w:space="0" w:color="auto"/>
              <w:left w:val="nil"/>
              <w:bottom w:val="single" w:sz="4" w:space="0" w:color="auto"/>
              <w:right w:val="single" w:sz="4" w:space="0" w:color="auto"/>
            </w:tcBorders>
            <w:shd w:val="clear" w:color="auto" w:fill="auto"/>
          </w:tcPr>
          <w:p w14:paraId="5E14972B" w14:textId="77777777" w:rsidR="008638AB" w:rsidRPr="008638AB" w:rsidRDefault="008638AB" w:rsidP="008638AB">
            <w:pPr>
              <w:jc w:val="left"/>
              <w:rPr>
                <w:rFonts w:cs="Arial"/>
                <w:sz w:val="16"/>
                <w:szCs w:val="16"/>
                <w:lang w:val="fr-FR"/>
              </w:rPr>
            </w:pPr>
            <w:r w:rsidRPr="008638AB">
              <w:rPr>
                <w:rFonts w:cs="Arial"/>
                <w:sz w:val="16"/>
                <w:szCs w:val="16"/>
                <w:lang w:val="en-US"/>
              </w:rPr>
              <w:t>Melone</w:t>
            </w:r>
          </w:p>
        </w:tc>
        <w:tc>
          <w:tcPr>
            <w:tcW w:w="1382" w:type="dxa"/>
            <w:tcBorders>
              <w:top w:val="single" w:sz="4" w:space="0" w:color="auto"/>
              <w:left w:val="nil"/>
              <w:bottom w:val="single" w:sz="4" w:space="0" w:color="auto"/>
              <w:right w:val="single" w:sz="4" w:space="0" w:color="auto"/>
            </w:tcBorders>
            <w:shd w:val="clear" w:color="auto" w:fill="auto"/>
          </w:tcPr>
          <w:p w14:paraId="56F847F4" w14:textId="77777777" w:rsidR="008638AB" w:rsidRPr="008638AB" w:rsidRDefault="008638AB" w:rsidP="008638AB">
            <w:pPr>
              <w:jc w:val="left"/>
              <w:rPr>
                <w:rFonts w:cs="Arial"/>
                <w:sz w:val="16"/>
                <w:szCs w:val="16"/>
                <w:lang w:val="fr-FR"/>
              </w:rPr>
            </w:pPr>
            <w:r w:rsidRPr="008638AB">
              <w:rPr>
                <w:rFonts w:cs="Arial"/>
                <w:sz w:val="16"/>
                <w:szCs w:val="16"/>
                <w:lang w:val="en-US"/>
              </w:rPr>
              <w:t>Melón</w:t>
            </w:r>
          </w:p>
        </w:tc>
        <w:tc>
          <w:tcPr>
            <w:tcW w:w="1701" w:type="dxa"/>
            <w:tcBorders>
              <w:top w:val="single" w:sz="4" w:space="0" w:color="auto"/>
              <w:left w:val="nil"/>
              <w:bottom w:val="single" w:sz="4" w:space="0" w:color="auto"/>
              <w:right w:val="single" w:sz="4" w:space="0" w:color="auto"/>
            </w:tcBorders>
            <w:shd w:val="clear" w:color="auto" w:fill="auto"/>
          </w:tcPr>
          <w:p w14:paraId="0DED34BC" w14:textId="77777777" w:rsidR="008638AB" w:rsidRPr="008638AB" w:rsidRDefault="008638AB" w:rsidP="008638AB">
            <w:pPr>
              <w:jc w:val="left"/>
              <w:rPr>
                <w:rFonts w:cs="Arial"/>
                <w:sz w:val="16"/>
                <w:szCs w:val="16"/>
                <w:lang w:val="fr-FR"/>
              </w:rPr>
            </w:pPr>
            <w:r w:rsidRPr="008638AB">
              <w:rPr>
                <w:rFonts w:cs="Arial"/>
                <w:i/>
                <w:iCs/>
                <w:sz w:val="16"/>
                <w:szCs w:val="16"/>
                <w:lang w:val="en-US"/>
              </w:rPr>
              <w:t>Cucumis melo</w:t>
            </w:r>
            <w:r w:rsidRPr="008638AB">
              <w:rPr>
                <w:rFonts w:cs="Arial"/>
                <w:sz w:val="16"/>
                <w:szCs w:val="16"/>
                <w:lang w:val="en-US"/>
              </w:rPr>
              <w:t xml:space="preserve"> L.</w:t>
            </w:r>
          </w:p>
        </w:tc>
      </w:tr>
      <w:tr w:rsidR="008638AB" w:rsidRPr="008638AB" w14:paraId="62B88139"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494368A" w14:textId="77777777" w:rsidR="008638AB" w:rsidRPr="008638AB" w:rsidRDefault="008638AB" w:rsidP="008638AB">
            <w:pPr>
              <w:rPr>
                <w:rFonts w:cs="Arial"/>
                <w:sz w:val="16"/>
                <w:szCs w:val="16"/>
                <w:lang w:val="fr-FR"/>
              </w:rPr>
            </w:pPr>
            <w:r w:rsidRPr="008638AB">
              <w:rPr>
                <w:rFonts w:cs="Arial"/>
                <w:sz w:val="16"/>
                <w:szCs w:val="16"/>
                <w:lang w:val="fr-FR"/>
              </w:rPr>
              <w:t>TWF</w:t>
            </w:r>
          </w:p>
        </w:tc>
        <w:tc>
          <w:tcPr>
            <w:tcW w:w="590" w:type="dxa"/>
            <w:tcBorders>
              <w:top w:val="single" w:sz="4" w:space="0" w:color="auto"/>
              <w:left w:val="nil"/>
              <w:bottom w:val="single" w:sz="4" w:space="0" w:color="auto"/>
              <w:right w:val="single" w:sz="4" w:space="0" w:color="auto"/>
            </w:tcBorders>
            <w:shd w:val="clear" w:color="auto" w:fill="auto"/>
          </w:tcPr>
          <w:p w14:paraId="24FD3CFA"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2190B6E" w14:textId="77777777" w:rsidR="008638AB" w:rsidRPr="008638AB" w:rsidRDefault="008638AB" w:rsidP="008638AB">
            <w:pPr>
              <w:jc w:val="left"/>
              <w:rPr>
                <w:rFonts w:cs="Arial"/>
                <w:sz w:val="16"/>
                <w:szCs w:val="16"/>
                <w:lang w:val="en-US"/>
              </w:rPr>
            </w:pPr>
            <w:r w:rsidRPr="008638AB">
              <w:rPr>
                <w:rFonts w:cs="Arial"/>
                <w:sz w:val="16"/>
                <w:szCs w:val="16"/>
                <w:lang w:val="en-US"/>
              </w:rPr>
              <w:t>TG/112/4 Corr.</w:t>
            </w:r>
          </w:p>
        </w:tc>
        <w:tc>
          <w:tcPr>
            <w:tcW w:w="1382" w:type="dxa"/>
            <w:tcBorders>
              <w:top w:val="single" w:sz="4" w:space="0" w:color="auto"/>
              <w:left w:val="nil"/>
              <w:bottom w:val="single" w:sz="4" w:space="0" w:color="auto"/>
              <w:right w:val="single" w:sz="4" w:space="0" w:color="auto"/>
            </w:tcBorders>
            <w:shd w:val="clear" w:color="auto" w:fill="auto"/>
          </w:tcPr>
          <w:p w14:paraId="35D82ED0" w14:textId="77777777" w:rsidR="008638AB" w:rsidRPr="008638AB" w:rsidRDefault="008638AB" w:rsidP="008638AB">
            <w:pPr>
              <w:rPr>
                <w:rFonts w:cs="Arial"/>
                <w:sz w:val="16"/>
                <w:szCs w:val="16"/>
                <w:lang w:val="en-US"/>
              </w:rPr>
            </w:pPr>
            <w:r w:rsidRPr="008638AB">
              <w:rPr>
                <w:rFonts w:cs="Arial"/>
                <w:sz w:val="16"/>
                <w:szCs w:val="16"/>
                <w:lang w:val="en-US"/>
              </w:rPr>
              <w:t>Mango</w:t>
            </w:r>
          </w:p>
        </w:tc>
        <w:tc>
          <w:tcPr>
            <w:tcW w:w="1382" w:type="dxa"/>
            <w:tcBorders>
              <w:top w:val="single" w:sz="4" w:space="0" w:color="auto"/>
              <w:left w:val="nil"/>
              <w:bottom w:val="single" w:sz="4" w:space="0" w:color="auto"/>
              <w:right w:val="single" w:sz="4" w:space="0" w:color="auto"/>
            </w:tcBorders>
            <w:shd w:val="clear" w:color="auto" w:fill="auto"/>
          </w:tcPr>
          <w:p w14:paraId="4188AFB7" w14:textId="77777777" w:rsidR="008638AB" w:rsidRPr="008638AB" w:rsidRDefault="008638AB" w:rsidP="008638AB">
            <w:pPr>
              <w:jc w:val="left"/>
              <w:rPr>
                <w:rFonts w:cs="Arial"/>
                <w:sz w:val="16"/>
                <w:szCs w:val="16"/>
                <w:lang w:val="en-US"/>
              </w:rPr>
            </w:pPr>
            <w:r w:rsidRPr="008638AB">
              <w:rPr>
                <w:rFonts w:cs="Arial"/>
                <w:sz w:val="16"/>
                <w:szCs w:val="16"/>
                <w:lang w:val="en-US"/>
              </w:rPr>
              <w:t>Manguier</w:t>
            </w:r>
          </w:p>
        </w:tc>
        <w:tc>
          <w:tcPr>
            <w:tcW w:w="1382" w:type="dxa"/>
            <w:tcBorders>
              <w:top w:val="single" w:sz="4" w:space="0" w:color="auto"/>
              <w:left w:val="nil"/>
              <w:bottom w:val="single" w:sz="4" w:space="0" w:color="auto"/>
              <w:right w:val="single" w:sz="4" w:space="0" w:color="auto"/>
            </w:tcBorders>
            <w:shd w:val="clear" w:color="auto" w:fill="auto"/>
          </w:tcPr>
          <w:p w14:paraId="33C9C444" w14:textId="77777777" w:rsidR="008638AB" w:rsidRPr="008638AB" w:rsidRDefault="008638AB" w:rsidP="008638AB">
            <w:pPr>
              <w:jc w:val="left"/>
              <w:rPr>
                <w:rFonts w:cs="Arial"/>
                <w:sz w:val="16"/>
                <w:szCs w:val="16"/>
                <w:lang w:val="en-US"/>
              </w:rPr>
            </w:pPr>
            <w:r w:rsidRPr="008638AB">
              <w:rPr>
                <w:rFonts w:cs="Arial"/>
                <w:sz w:val="16"/>
                <w:szCs w:val="16"/>
                <w:lang w:val="en-US"/>
              </w:rPr>
              <w:t>Mango</w:t>
            </w:r>
          </w:p>
        </w:tc>
        <w:tc>
          <w:tcPr>
            <w:tcW w:w="1382" w:type="dxa"/>
            <w:tcBorders>
              <w:top w:val="single" w:sz="4" w:space="0" w:color="auto"/>
              <w:left w:val="nil"/>
              <w:bottom w:val="single" w:sz="4" w:space="0" w:color="auto"/>
              <w:right w:val="single" w:sz="4" w:space="0" w:color="auto"/>
            </w:tcBorders>
            <w:shd w:val="clear" w:color="auto" w:fill="auto"/>
          </w:tcPr>
          <w:p w14:paraId="5E7B34CD" w14:textId="77777777" w:rsidR="008638AB" w:rsidRPr="008638AB" w:rsidRDefault="008638AB" w:rsidP="008638AB">
            <w:pPr>
              <w:jc w:val="left"/>
              <w:rPr>
                <w:rFonts w:cs="Arial"/>
                <w:sz w:val="16"/>
                <w:szCs w:val="16"/>
                <w:lang w:val="en-US"/>
              </w:rPr>
            </w:pPr>
            <w:r w:rsidRPr="008638AB">
              <w:rPr>
                <w:rFonts w:cs="Arial"/>
                <w:sz w:val="16"/>
                <w:szCs w:val="16"/>
                <w:lang w:val="en-US"/>
              </w:rPr>
              <w:t>Mango</w:t>
            </w:r>
          </w:p>
        </w:tc>
        <w:tc>
          <w:tcPr>
            <w:tcW w:w="1701" w:type="dxa"/>
            <w:tcBorders>
              <w:top w:val="single" w:sz="4" w:space="0" w:color="auto"/>
              <w:left w:val="nil"/>
              <w:bottom w:val="single" w:sz="4" w:space="0" w:color="auto"/>
              <w:right w:val="single" w:sz="4" w:space="0" w:color="auto"/>
            </w:tcBorders>
            <w:shd w:val="clear" w:color="auto" w:fill="auto"/>
          </w:tcPr>
          <w:p w14:paraId="37A57CFB" w14:textId="77777777" w:rsidR="008638AB" w:rsidRPr="008638AB" w:rsidRDefault="008638AB" w:rsidP="008638AB">
            <w:pPr>
              <w:jc w:val="left"/>
              <w:rPr>
                <w:rFonts w:cs="Arial"/>
                <w:i/>
                <w:iCs/>
                <w:sz w:val="16"/>
                <w:szCs w:val="16"/>
                <w:lang w:val="en-US"/>
              </w:rPr>
            </w:pPr>
            <w:r w:rsidRPr="008638AB">
              <w:rPr>
                <w:rFonts w:cs="Arial"/>
                <w:i/>
                <w:iCs/>
                <w:sz w:val="16"/>
                <w:szCs w:val="16"/>
                <w:lang w:val="en-US"/>
              </w:rPr>
              <w:t>Mangifera indica</w:t>
            </w:r>
            <w:r w:rsidRPr="008638AB">
              <w:rPr>
                <w:rFonts w:cs="Arial"/>
                <w:sz w:val="16"/>
                <w:szCs w:val="16"/>
                <w:lang w:val="en-US"/>
              </w:rPr>
              <w:t xml:space="preserve"> L.</w:t>
            </w:r>
          </w:p>
        </w:tc>
      </w:tr>
      <w:tr w:rsidR="008638AB" w:rsidRPr="008638AB" w14:paraId="4F28B33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B4251F4"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A4EED36"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60EEF5D9"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TG/113/2</w:t>
            </w:r>
          </w:p>
        </w:tc>
        <w:tc>
          <w:tcPr>
            <w:tcW w:w="1382" w:type="dxa"/>
            <w:tcBorders>
              <w:top w:val="single" w:sz="4" w:space="0" w:color="auto"/>
              <w:left w:val="nil"/>
              <w:bottom w:val="single" w:sz="4" w:space="0" w:color="auto"/>
              <w:right w:val="single" w:sz="4" w:space="0" w:color="auto"/>
            </w:tcBorders>
            <w:shd w:val="clear" w:color="auto" w:fill="auto"/>
          </w:tcPr>
          <w:p w14:paraId="4A5A7FBD"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Easter Cactus</w:t>
            </w:r>
          </w:p>
        </w:tc>
        <w:tc>
          <w:tcPr>
            <w:tcW w:w="1382" w:type="dxa"/>
            <w:tcBorders>
              <w:top w:val="single" w:sz="4" w:space="0" w:color="auto"/>
              <w:left w:val="nil"/>
              <w:bottom w:val="single" w:sz="4" w:space="0" w:color="auto"/>
              <w:right w:val="single" w:sz="4" w:space="0" w:color="auto"/>
            </w:tcBorders>
            <w:shd w:val="clear" w:color="auto" w:fill="auto"/>
          </w:tcPr>
          <w:p w14:paraId="0CE363CF"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Cactusjonc</w:t>
            </w:r>
          </w:p>
        </w:tc>
        <w:tc>
          <w:tcPr>
            <w:tcW w:w="1382" w:type="dxa"/>
            <w:tcBorders>
              <w:top w:val="single" w:sz="4" w:space="0" w:color="auto"/>
              <w:left w:val="nil"/>
              <w:bottom w:val="single" w:sz="4" w:space="0" w:color="auto"/>
              <w:right w:val="single" w:sz="4" w:space="0" w:color="auto"/>
            </w:tcBorders>
            <w:shd w:val="clear" w:color="auto" w:fill="auto"/>
          </w:tcPr>
          <w:p w14:paraId="0A78B021"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Osterkaktus</w:t>
            </w:r>
          </w:p>
        </w:tc>
        <w:tc>
          <w:tcPr>
            <w:tcW w:w="1382" w:type="dxa"/>
            <w:tcBorders>
              <w:top w:val="single" w:sz="4" w:space="0" w:color="auto"/>
              <w:left w:val="nil"/>
              <w:bottom w:val="single" w:sz="4" w:space="0" w:color="auto"/>
              <w:right w:val="single" w:sz="4" w:space="0" w:color="auto"/>
            </w:tcBorders>
            <w:shd w:val="clear" w:color="auto" w:fill="auto"/>
          </w:tcPr>
          <w:p w14:paraId="530990BE"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Cactus de Pascua</w:t>
            </w:r>
          </w:p>
        </w:tc>
        <w:tc>
          <w:tcPr>
            <w:tcW w:w="1701" w:type="dxa"/>
            <w:tcBorders>
              <w:top w:val="single" w:sz="4" w:space="0" w:color="auto"/>
              <w:left w:val="nil"/>
              <w:bottom w:val="single" w:sz="4" w:space="0" w:color="auto"/>
              <w:right w:val="single" w:sz="4" w:space="0" w:color="auto"/>
            </w:tcBorders>
            <w:shd w:val="clear" w:color="auto" w:fill="auto"/>
          </w:tcPr>
          <w:p w14:paraId="3102B00D" w14:textId="77777777" w:rsidR="008638AB" w:rsidRPr="008638AB" w:rsidRDefault="008638AB" w:rsidP="008638AB">
            <w:pPr>
              <w:jc w:val="left"/>
              <w:rPr>
                <w:rFonts w:cs="Arial"/>
                <w:color w:val="000000"/>
                <w:sz w:val="16"/>
                <w:szCs w:val="16"/>
                <w:lang w:val="en-US"/>
              </w:rPr>
            </w:pPr>
            <w:r w:rsidRPr="008638AB">
              <w:rPr>
                <w:rFonts w:cs="Arial"/>
                <w:i/>
                <w:iCs/>
                <w:color w:val="000000"/>
                <w:sz w:val="16"/>
                <w:szCs w:val="16"/>
                <w:lang w:val="en-US"/>
              </w:rPr>
              <w:t>Rhipsalidopsis</w:t>
            </w:r>
            <w:r w:rsidRPr="008638AB">
              <w:rPr>
                <w:rFonts w:cs="Arial"/>
                <w:color w:val="000000"/>
                <w:sz w:val="16"/>
                <w:szCs w:val="16"/>
                <w:lang w:val="en-US"/>
              </w:rPr>
              <w:t xml:space="preserve"> Britt. et Rose, including </w:t>
            </w:r>
            <w:r w:rsidRPr="008638AB">
              <w:rPr>
                <w:rFonts w:cs="Arial"/>
                <w:i/>
                <w:iCs/>
                <w:color w:val="000000"/>
                <w:sz w:val="16"/>
                <w:szCs w:val="16"/>
                <w:lang w:val="en-US"/>
              </w:rPr>
              <w:t>Epiphyllopsis</w:t>
            </w:r>
            <w:r w:rsidRPr="008638AB">
              <w:rPr>
                <w:rFonts w:cs="Arial"/>
                <w:color w:val="000000"/>
                <w:sz w:val="16"/>
                <w:szCs w:val="16"/>
                <w:lang w:val="en-US"/>
              </w:rPr>
              <w:t xml:space="preserve"> Berger</w:t>
            </w:r>
          </w:p>
        </w:tc>
      </w:tr>
      <w:tr w:rsidR="008638AB" w:rsidRPr="008638AB" w14:paraId="18D50F91"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76F6226"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3715359B"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3B64111"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TG/114/3</w:t>
            </w:r>
          </w:p>
        </w:tc>
        <w:tc>
          <w:tcPr>
            <w:tcW w:w="1382" w:type="dxa"/>
            <w:tcBorders>
              <w:top w:val="single" w:sz="4" w:space="0" w:color="auto"/>
              <w:left w:val="nil"/>
              <w:bottom w:val="single" w:sz="4" w:space="0" w:color="auto"/>
              <w:right w:val="single" w:sz="4" w:space="0" w:color="auto"/>
            </w:tcBorders>
            <w:shd w:val="clear" w:color="auto" w:fill="auto"/>
          </w:tcPr>
          <w:p w14:paraId="41EB0723"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shd w:val="clear" w:color="auto" w:fill="auto"/>
          </w:tcPr>
          <w:p w14:paraId="707D9B02"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shd w:val="clear" w:color="auto" w:fill="auto"/>
          </w:tcPr>
          <w:p w14:paraId="1DB09F01"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shd w:val="clear" w:color="auto" w:fill="auto"/>
          </w:tcPr>
          <w:p w14:paraId="1BD0A5D5"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Exacum</w:t>
            </w:r>
          </w:p>
        </w:tc>
        <w:tc>
          <w:tcPr>
            <w:tcW w:w="1701" w:type="dxa"/>
            <w:tcBorders>
              <w:top w:val="single" w:sz="4" w:space="0" w:color="auto"/>
              <w:left w:val="nil"/>
              <w:bottom w:val="single" w:sz="4" w:space="0" w:color="auto"/>
              <w:right w:val="single" w:sz="4" w:space="0" w:color="auto"/>
            </w:tcBorders>
            <w:shd w:val="clear" w:color="auto" w:fill="auto"/>
          </w:tcPr>
          <w:p w14:paraId="2E76A642"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Exacum</w:t>
            </w:r>
            <w:r w:rsidRPr="008638AB">
              <w:rPr>
                <w:rFonts w:cs="Arial"/>
                <w:color w:val="000000"/>
                <w:sz w:val="16"/>
                <w:szCs w:val="16"/>
                <w:lang w:val="fr-FR"/>
              </w:rPr>
              <w:t xml:space="preserve"> L.</w:t>
            </w:r>
          </w:p>
        </w:tc>
      </w:tr>
      <w:tr w:rsidR="008638AB" w:rsidRPr="008638AB" w14:paraId="3C75D8BD"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0C2DC22"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E83CF82"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1BC68D1"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TG/115/4</w:t>
            </w:r>
          </w:p>
        </w:tc>
        <w:tc>
          <w:tcPr>
            <w:tcW w:w="1382" w:type="dxa"/>
            <w:tcBorders>
              <w:top w:val="single" w:sz="4" w:space="0" w:color="auto"/>
              <w:left w:val="nil"/>
              <w:bottom w:val="single" w:sz="4" w:space="0" w:color="auto"/>
              <w:right w:val="single" w:sz="4" w:space="0" w:color="auto"/>
            </w:tcBorders>
            <w:shd w:val="clear" w:color="auto" w:fill="auto"/>
          </w:tcPr>
          <w:p w14:paraId="640E1BC6"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Tulip</w:t>
            </w:r>
          </w:p>
        </w:tc>
        <w:tc>
          <w:tcPr>
            <w:tcW w:w="1382" w:type="dxa"/>
            <w:tcBorders>
              <w:top w:val="single" w:sz="4" w:space="0" w:color="auto"/>
              <w:left w:val="nil"/>
              <w:bottom w:val="single" w:sz="4" w:space="0" w:color="auto"/>
              <w:right w:val="single" w:sz="4" w:space="0" w:color="auto"/>
            </w:tcBorders>
            <w:shd w:val="clear" w:color="auto" w:fill="auto"/>
          </w:tcPr>
          <w:p w14:paraId="0C4C72E5"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Tulipe</w:t>
            </w:r>
          </w:p>
        </w:tc>
        <w:tc>
          <w:tcPr>
            <w:tcW w:w="1382" w:type="dxa"/>
            <w:tcBorders>
              <w:top w:val="single" w:sz="4" w:space="0" w:color="auto"/>
              <w:left w:val="nil"/>
              <w:bottom w:val="single" w:sz="4" w:space="0" w:color="auto"/>
              <w:right w:val="single" w:sz="4" w:space="0" w:color="auto"/>
            </w:tcBorders>
            <w:shd w:val="clear" w:color="auto" w:fill="auto"/>
          </w:tcPr>
          <w:p w14:paraId="6BE0673F"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Tulpe</w:t>
            </w:r>
          </w:p>
        </w:tc>
        <w:tc>
          <w:tcPr>
            <w:tcW w:w="1382" w:type="dxa"/>
            <w:tcBorders>
              <w:top w:val="single" w:sz="4" w:space="0" w:color="auto"/>
              <w:left w:val="nil"/>
              <w:bottom w:val="single" w:sz="4" w:space="0" w:color="auto"/>
              <w:right w:val="single" w:sz="4" w:space="0" w:color="auto"/>
            </w:tcBorders>
            <w:shd w:val="clear" w:color="auto" w:fill="auto"/>
          </w:tcPr>
          <w:p w14:paraId="1AE5D499"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Tulipán</w:t>
            </w:r>
          </w:p>
        </w:tc>
        <w:tc>
          <w:tcPr>
            <w:tcW w:w="1701" w:type="dxa"/>
            <w:tcBorders>
              <w:top w:val="single" w:sz="4" w:space="0" w:color="auto"/>
              <w:left w:val="nil"/>
              <w:bottom w:val="single" w:sz="4" w:space="0" w:color="auto"/>
              <w:right w:val="single" w:sz="4" w:space="0" w:color="auto"/>
            </w:tcBorders>
            <w:shd w:val="clear" w:color="auto" w:fill="auto"/>
          </w:tcPr>
          <w:p w14:paraId="7E19BD08"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Tulipa</w:t>
            </w:r>
            <w:r w:rsidRPr="008638AB">
              <w:rPr>
                <w:rFonts w:cs="Arial"/>
                <w:color w:val="000000"/>
                <w:sz w:val="16"/>
                <w:szCs w:val="16"/>
                <w:lang w:val="fr-FR"/>
              </w:rPr>
              <w:t xml:space="preserve"> L.</w:t>
            </w:r>
          </w:p>
        </w:tc>
      </w:tr>
      <w:tr w:rsidR="008638AB" w:rsidRPr="008638AB" w14:paraId="493BE297"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00895D1"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34682D85"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BA722CE"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TG/119/4 Rev.</w:t>
            </w:r>
          </w:p>
        </w:tc>
        <w:tc>
          <w:tcPr>
            <w:tcW w:w="1382" w:type="dxa"/>
            <w:tcBorders>
              <w:top w:val="single" w:sz="4" w:space="0" w:color="auto"/>
              <w:left w:val="nil"/>
              <w:bottom w:val="single" w:sz="4" w:space="0" w:color="auto"/>
              <w:right w:val="single" w:sz="4" w:space="0" w:color="auto"/>
            </w:tcBorders>
            <w:shd w:val="clear" w:color="auto" w:fill="auto"/>
          </w:tcPr>
          <w:p w14:paraId="75EF0A5B" w14:textId="77777777" w:rsidR="008638AB" w:rsidRPr="008638AB" w:rsidRDefault="008638AB" w:rsidP="008638AB">
            <w:pPr>
              <w:rPr>
                <w:rFonts w:cs="Arial"/>
                <w:color w:val="000000"/>
                <w:sz w:val="16"/>
                <w:szCs w:val="16"/>
                <w:lang w:val="en-US"/>
              </w:rPr>
            </w:pPr>
            <w:r w:rsidRPr="008638AB">
              <w:rPr>
                <w:rFonts w:cs="Arial"/>
                <w:color w:val="000000"/>
                <w:sz w:val="16"/>
                <w:szCs w:val="16"/>
                <w:lang w:val="en-US"/>
              </w:rPr>
              <w:t>Vegetable Marrow, Squash</w:t>
            </w:r>
          </w:p>
        </w:tc>
        <w:tc>
          <w:tcPr>
            <w:tcW w:w="1382" w:type="dxa"/>
            <w:tcBorders>
              <w:top w:val="single" w:sz="4" w:space="0" w:color="auto"/>
              <w:left w:val="nil"/>
              <w:bottom w:val="single" w:sz="4" w:space="0" w:color="auto"/>
              <w:right w:val="single" w:sz="4" w:space="0" w:color="auto"/>
            </w:tcBorders>
            <w:shd w:val="clear" w:color="auto" w:fill="auto"/>
          </w:tcPr>
          <w:p w14:paraId="6E6D36DF"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Courgette</w:t>
            </w:r>
          </w:p>
        </w:tc>
        <w:tc>
          <w:tcPr>
            <w:tcW w:w="1382" w:type="dxa"/>
            <w:tcBorders>
              <w:top w:val="single" w:sz="4" w:space="0" w:color="auto"/>
              <w:left w:val="nil"/>
              <w:bottom w:val="single" w:sz="4" w:space="0" w:color="auto"/>
              <w:right w:val="single" w:sz="4" w:space="0" w:color="auto"/>
            </w:tcBorders>
            <w:shd w:val="clear" w:color="auto" w:fill="auto"/>
          </w:tcPr>
          <w:p w14:paraId="6EDF05EA"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Zucchini</w:t>
            </w:r>
          </w:p>
        </w:tc>
        <w:tc>
          <w:tcPr>
            <w:tcW w:w="1382" w:type="dxa"/>
            <w:tcBorders>
              <w:top w:val="single" w:sz="4" w:space="0" w:color="auto"/>
              <w:left w:val="nil"/>
              <w:bottom w:val="single" w:sz="4" w:space="0" w:color="auto"/>
              <w:right w:val="single" w:sz="4" w:space="0" w:color="auto"/>
            </w:tcBorders>
            <w:shd w:val="clear" w:color="auto" w:fill="auto"/>
          </w:tcPr>
          <w:p w14:paraId="7CF2DA6A"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Calabacín</w:t>
            </w:r>
          </w:p>
        </w:tc>
        <w:tc>
          <w:tcPr>
            <w:tcW w:w="1701" w:type="dxa"/>
            <w:tcBorders>
              <w:top w:val="single" w:sz="4" w:space="0" w:color="auto"/>
              <w:left w:val="nil"/>
              <w:bottom w:val="single" w:sz="4" w:space="0" w:color="auto"/>
              <w:right w:val="single" w:sz="4" w:space="0" w:color="auto"/>
            </w:tcBorders>
            <w:shd w:val="clear" w:color="auto" w:fill="auto"/>
          </w:tcPr>
          <w:p w14:paraId="0BB210D1" w14:textId="77777777" w:rsidR="008638AB" w:rsidRPr="008638AB" w:rsidRDefault="008638AB" w:rsidP="008638AB">
            <w:pPr>
              <w:jc w:val="left"/>
              <w:rPr>
                <w:rFonts w:cs="Arial"/>
                <w:color w:val="000000"/>
                <w:sz w:val="16"/>
                <w:szCs w:val="16"/>
                <w:lang w:val="en-US"/>
              </w:rPr>
            </w:pPr>
            <w:r w:rsidRPr="008638AB">
              <w:rPr>
                <w:rFonts w:cs="Arial"/>
                <w:i/>
                <w:iCs/>
                <w:color w:val="000000"/>
                <w:sz w:val="16"/>
                <w:szCs w:val="16"/>
                <w:lang w:val="en-US"/>
              </w:rPr>
              <w:t>Cucurbita pepo</w:t>
            </w:r>
            <w:r w:rsidRPr="008638AB">
              <w:rPr>
                <w:rFonts w:cs="Arial"/>
                <w:color w:val="000000"/>
                <w:sz w:val="16"/>
                <w:szCs w:val="16"/>
                <w:lang w:val="en-US"/>
              </w:rPr>
              <w:t xml:space="preserve"> L.</w:t>
            </w:r>
          </w:p>
        </w:tc>
      </w:tr>
      <w:tr w:rsidR="008638AB" w:rsidRPr="008638AB" w14:paraId="4C752683"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708B55"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D9DF281"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F6D024C"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TG/127/3</w:t>
            </w:r>
          </w:p>
        </w:tc>
        <w:tc>
          <w:tcPr>
            <w:tcW w:w="1382" w:type="dxa"/>
            <w:tcBorders>
              <w:top w:val="single" w:sz="4" w:space="0" w:color="auto"/>
              <w:left w:val="nil"/>
              <w:bottom w:val="single" w:sz="4" w:space="0" w:color="auto"/>
              <w:right w:val="single" w:sz="4" w:space="0" w:color="auto"/>
            </w:tcBorders>
            <w:shd w:val="clear" w:color="auto" w:fill="auto"/>
          </w:tcPr>
          <w:p w14:paraId="13FE09BC"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shd w:val="clear" w:color="auto" w:fill="auto"/>
          </w:tcPr>
          <w:p w14:paraId="13C828F9"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shd w:val="clear" w:color="auto" w:fill="auto"/>
          </w:tcPr>
          <w:p w14:paraId="00D88A5D"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shd w:val="clear" w:color="auto" w:fill="auto"/>
          </w:tcPr>
          <w:p w14:paraId="0E40C437"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Leucadendron</w:t>
            </w:r>
          </w:p>
        </w:tc>
        <w:tc>
          <w:tcPr>
            <w:tcW w:w="1701" w:type="dxa"/>
            <w:tcBorders>
              <w:top w:val="single" w:sz="4" w:space="0" w:color="auto"/>
              <w:left w:val="nil"/>
              <w:bottom w:val="single" w:sz="4" w:space="0" w:color="auto"/>
              <w:right w:val="single" w:sz="4" w:space="0" w:color="auto"/>
            </w:tcBorders>
            <w:shd w:val="clear" w:color="auto" w:fill="auto"/>
          </w:tcPr>
          <w:p w14:paraId="65B42ED2"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Leucadendron</w:t>
            </w:r>
            <w:r w:rsidRPr="008638AB">
              <w:rPr>
                <w:rFonts w:cs="Arial"/>
                <w:color w:val="000000"/>
                <w:sz w:val="16"/>
                <w:szCs w:val="16"/>
                <w:lang w:val="fr-FR"/>
              </w:rPr>
              <w:t xml:space="preserve"> R. Br.</w:t>
            </w:r>
          </w:p>
        </w:tc>
      </w:tr>
      <w:tr w:rsidR="008638AB" w:rsidRPr="008638AB" w14:paraId="6418BA8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5534742"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6E17663"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2876B6A"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TG/128/3</w:t>
            </w:r>
          </w:p>
        </w:tc>
        <w:tc>
          <w:tcPr>
            <w:tcW w:w="1382" w:type="dxa"/>
            <w:tcBorders>
              <w:top w:val="single" w:sz="4" w:space="0" w:color="auto"/>
              <w:left w:val="nil"/>
              <w:bottom w:val="single" w:sz="4" w:space="0" w:color="auto"/>
              <w:right w:val="single" w:sz="4" w:space="0" w:color="auto"/>
            </w:tcBorders>
            <w:shd w:val="clear" w:color="auto" w:fill="auto"/>
          </w:tcPr>
          <w:p w14:paraId="103084DF"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shd w:val="clear" w:color="auto" w:fill="auto"/>
          </w:tcPr>
          <w:p w14:paraId="30661DCE"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shd w:val="clear" w:color="auto" w:fill="auto"/>
          </w:tcPr>
          <w:p w14:paraId="5892238D"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shd w:val="clear" w:color="auto" w:fill="auto"/>
          </w:tcPr>
          <w:p w14:paraId="796ACF81"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Leucospermum</w:t>
            </w:r>
          </w:p>
        </w:tc>
        <w:tc>
          <w:tcPr>
            <w:tcW w:w="1701" w:type="dxa"/>
            <w:tcBorders>
              <w:top w:val="single" w:sz="4" w:space="0" w:color="auto"/>
              <w:left w:val="nil"/>
              <w:bottom w:val="single" w:sz="4" w:space="0" w:color="auto"/>
              <w:right w:val="single" w:sz="4" w:space="0" w:color="auto"/>
            </w:tcBorders>
            <w:shd w:val="clear" w:color="auto" w:fill="auto"/>
          </w:tcPr>
          <w:p w14:paraId="11A78EAA"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Leucospermum</w:t>
            </w:r>
            <w:r w:rsidRPr="008638AB">
              <w:rPr>
                <w:rFonts w:cs="Arial"/>
                <w:color w:val="000000"/>
                <w:sz w:val="16"/>
                <w:szCs w:val="16"/>
                <w:lang w:val="fr-FR"/>
              </w:rPr>
              <w:t xml:space="preserve"> R. Br.</w:t>
            </w:r>
          </w:p>
        </w:tc>
      </w:tr>
      <w:tr w:rsidR="008638AB" w:rsidRPr="008638AB" w14:paraId="35B5424E"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3B93579"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34527AB"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F0F9440"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TG/129/3</w:t>
            </w:r>
          </w:p>
        </w:tc>
        <w:tc>
          <w:tcPr>
            <w:tcW w:w="1382" w:type="dxa"/>
            <w:tcBorders>
              <w:top w:val="single" w:sz="4" w:space="0" w:color="auto"/>
              <w:left w:val="nil"/>
              <w:bottom w:val="single" w:sz="4" w:space="0" w:color="auto"/>
              <w:right w:val="single" w:sz="4" w:space="0" w:color="auto"/>
            </w:tcBorders>
            <w:shd w:val="clear" w:color="auto" w:fill="auto"/>
          </w:tcPr>
          <w:p w14:paraId="73B73FE0"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shd w:val="clear" w:color="auto" w:fill="auto"/>
          </w:tcPr>
          <w:p w14:paraId="581A7267"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shd w:val="clear" w:color="auto" w:fill="auto"/>
          </w:tcPr>
          <w:p w14:paraId="09A3C757"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shd w:val="clear" w:color="auto" w:fill="auto"/>
          </w:tcPr>
          <w:p w14:paraId="6B2319FD"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Protea</w:t>
            </w:r>
          </w:p>
        </w:tc>
        <w:tc>
          <w:tcPr>
            <w:tcW w:w="1701" w:type="dxa"/>
            <w:tcBorders>
              <w:top w:val="single" w:sz="4" w:space="0" w:color="auto"/>
              <w:left w:val="nil"/>
              <w:bottom w:val="single" w:sz="4" w:space="0" w:color="auto"/>
              <w:right w:val="single" w:sz="4" w:space="0" w:color="auto"/>
            </w:tcBorders>
            <w:shd w:val="clear" w:color="auto" w:fill="auto"/>
          </w:tcPr>
          <w:p w14:paraId="3CA8E064"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Protea</w:t>
            </w:r>
            <w:r w:rsidRPr="008638AB">
              <w:rPr>
                <w:rFonts w:cs="Arial"/>
                <w:color w:val="000000"/>
                <w:sz w:val="16"/>
                <w:szCs w:val="16"/>
                <w:lang w:val="fr-FR"/>
              </w:rPr>
              <w:t xml:space="preserve"> L.</w:t>
            </w:r>
          </w:p>
        </w:tc>
      </w:tr>
      <w:tr w:rsidR="008638AB" w:rsidRPr="008638AB" w14:paraId="37F9746E"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5BD8C59"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53BDD5EC"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4C4A34A"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TG/131/3</w:t>
            </w:r>
          </w:p>
        </w:tc>
        <w:tc>
          <w:tcPr>
            <w:tcW w:w="1382" w:type="dxa"/>
            <w:tcBorders>
              <w:top w:val="single" w:sz="4" w:space="0" w:color="auto"/>
              <w:left w:val="nil"/>
              <w:bottom w:val="single" w:sz="4" w:space="0" w:color="auto"/>
              <w:right w:val="single" w:sz="4" w:space="0" w:color="auto"/>
            </w:tcBorders>
            <w:shd w:val="clear" w:color="auto" w:fill="auto"/>
          </w:tcPr>
          <w:p w14:paraId="76B91E94"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Chincherinchee</w:t>
            </w:r>
          </w:p>
        </w:tc>
        <w:tc>
          <w:tcPr>
            <w:tcW w:w="1382" w:type="dxa"/>
            <w:tcBorders>
              <w:top w:val="single" w:sz="4" w:space="0" w:color="auto"/>
              <w:left w:val="nil"/>
              <w:bottom w:val="single" w:sz="4" w:space="0" w:color="auto"/>
              <w:right w:val="single" w:sz="4" w:space="0" w:color="auto"/>
            </w:tcBorders>
            <w:shd w:val="clear" w:color="auto" w:fill="auto"/>
          </w:tcPr>
          <w:p w14:paraId="36D705A8"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Ornithogale</w:t>
            </w:r>
          </w:p>
        </w:tc>
        <w:tc>
          <w:tcPr>
            <w:tcW w:w="1382" w:type="dxa"/>
            <w:tcBorders>
              <w:top w:val="single" w:sz="4" w:space="0" w:color="auto"/>
              <w:left w:val="nil"/>
              <w:bottom w:val="single" w:sz="4" w:space="0" w:color="auto"/>
              <w:right w:val="single" w:sz="4" w:space="0" w:color="auto"/>
            </w:tcBorders>
            <w:shd w:val="clear" w:color="auto" w:fill="auto"/>
          </w:tcPr>
          <w:p w14:paraId="7200DB77"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Milchstern</w:t>
            </w:r>
          </w:p>
        </w:tc>
        <w:tc>
          <w:tcPr>
            <w:tcW w:w="1382" w:type="dxa"/>
            <w:tcBorders>
              <w:top w:val="single" w:sz="4" w:space="0" w:color="auto"/>
              <w:left w:val="nil"/>
              <w:bottom w:val="single" w:sz="4" w:space="0" w:color="auto"/>
              <w:right w:val="single" w:sz="4" w:space="0" w:color="auto"/>
            </w:tcBorders>
            <w:shd w:val="clear" w:color="auto" w:fill="auto"/>
          </w:tcPr>
          <w:p w14:paraId="25F0517A"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Ornithogalum</w:t>
            </w:r>
          </w:p>
        </w:tc>
        <w:tc>
          <w:tcPr>
            <w:tcW w:w="1701" w:type="dxa"/>
            <w:tcBorders>
              <w:top w:val="single" w:sz="4" w:space="0" w:color="auto"/>
              <w:left w:val="nil"/>
              <w:bottom w:val="single" w:sz="4" w:space="0" w:color="auto"/>
              <w:right w:val="single" w:sz="4" w:space="0" w:color="auto"/>
            </w:tcBorders>
            <w:shd w:val="clear" w:color="auto" w:fill="auto"/>
          </w:tcPr>
          <w:p w14:paraId="0F7288DE"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Ornithogalum</w:t>
            </w:r>
            <w:r w:rsidRPr="008638AB">
              <w:rPr>
                <w:rFonts w:cs="Arial"/>
                <w:color w:val="000000"/>
                <w:sz w:val="16"/>
                <w:szCs w:val="16"/>
                <w:lang w:val="fr-FR"/>
              </w:rPr>
              <w:t xml:space="preserve"> L.</w:t>
            </w:r>
          </w:p>
        </w:tc>
      </w:tr>
      <w:tr w:rsidR="008638AB" w:rsidRPr="008638AB" w14:paraId="0E998725"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7F47A3F"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902BE5E"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94E032C"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TG/141/3</w:t>
            </w:r>
          </w:p>
        </w:tc>
        <w:tc>
          <w:tcPr>
            <w:tcW w:w="1382" w:type="dxa"/>
            <w:tcBorders>
              <w:top w:val="single" w:sz="4" w:space="0" w:color="auto"/>
              <w:left w:val="nil"/>
              <w:bottom w:val="single" w:sz="4" w:space="0" w:color="auto"/>
              <w:right w:val="single" w:sz="4" w:space="0" w:color="auto"/>
            </w:tcBorders>
            <w:shd w:val="clear" w:color="auto" w:fill="auto"/>
          </w:tcPr>
          <w:p w14:paraId="40DCA5E5"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6BD52638"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6B281EFD"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7D39B86F"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Aster</w:t>
            </w:r>
          </w:p>
        </w:tc>
        <w:tc>
          <w:tcPr>
            <w:tcW w:w="1701" w:type="dxa"/>
            <w:tcBorders>
              <w:top w:val="single" w:sz="4" w:space="0" w:color="auto"/>
              <w:left w:val="nil"/>
              <w:bottom w:val="single" w:sz="4" w:space="0" w:color="auto"/>
              <w:right w:val="single" w:sz="4" w:space="0" w:color="auto"/>
            </w:tcBorders>
            <w:shd w:val="clear" w:color="auto" w:fill="auto"/>
          </w:tcPr>
          <w:p w14:paraId="2A656327"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Aster</w:t>
            </w:r>
            <w:r w:rsidRPr="008638AB">
              <w:rPr>
                <w:rFonts w:cs="Arial"/>
                <w:color w:val="000000"/>
                <w:sz w:val="16"/>
                <w:szCs w:val="16"/>
                <w:lang w:val="fr-FR"/>
              </w:rPr>
              <w:t xml:space="preserve"> L.</w:t>
            </w:r>
          </w:p>
        </w:tc>
      </w:tr>
      <w:tr w:rsidR="008638AB" w:rsidRPr="008638AB" w14:paraId="3898A42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2E23DDB"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C6BC2DE"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D1F7CFD"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TG/147/2</w:t>
            </w:r>
          </w:p>
        </w:tc>
        <w:tc>
          <w:tcPr>
            <w:tcW w:w="1382" w:type="dxa"/>
            <w:tcBorders>
              <w:top w:val="single" w:sz="4" w:space="0" w:color="auto"/>
              <w:left w:val="nil"/>
              <w:bottom w:val="single" w:sz="4" w:space="0" w:color="auto"/>
              <w:right w:val="single" w:sz="4" w:space="0" w:color="auto"/>
            </w:tcBorders>
            <w:shd w:val="clear" w:color="auto" w:fill="auto"/>
          </w:tcPr>
          <w:p w14:paraId="7C0AD48B"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Pyracantha, Firethorn</w:t>
            </w:r>
          </w:p>
        </w:tc>
        <w:tc>
          <w:tcPr>
            <w:tcW w:w="1382" w:type="dxa"/>
            <w:tcBorders>
              <w:top w:val="single" w:sz="4" w:space="0" w:color="auto"/>
              <w:left w:val="nil"/>
              <w:bottom w:val="single" w:sz="4" w:space="0" w:color="auto"/>
              <w:right w:val="single" w:sz="4" w:space="0" w:color="auto"/>
            </w:tcBorders>
            <w:shd w:val="clear" w:color="auto" w:fill="auto"/>
          </w:tcPr>
          <w:p w14:paraId="4688C225"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Pyracantha, Buisson Ardent</w:t>
            </w:r>
          </w:p>
        </w:tc>
        <w:tc>
          <w:tcPr>
            <w:tcW w:w="1382" w:type="dxa"/>
            <w:tcBorders>
              <w:top w:val="single" w:sz="4" w:space="0" w:color="auto"/>
              <w:left w:val="nil"/>
              <w:bottom w:val="single" w:sz="4" w:space="0" w:color="auto"/>
              <w:right w:val="single" w:sz="4" w:space="0" w:color="auto"/>
            </w:tcBorders>
            <w:shd w:val="clear" w:color="auto" w:fill="auto"/>
          </w:tcPr>
          <w:p w14:paraId="078CE3C8"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Feuerdorn</w:t>
            </w:r>
          </w:p>
        </w:tc>
        <w:tc>
          <w:tcPr>
            <w:tcW w:w="1382" w:type="dxa"/>
            <w:tcBorders>
              <w:top w:val="single" w:sz="4" w:space="0" w:color="auto"/>
              <w:left w:val="nil"/>
              <w:bottom w:val="single" w:sz="4" w:space="0" w:color="auto"/>
              <w:right w:val="single" w:sz="4" w:space="0" w:color="auto"/>
            </w:tcBorders>
            <w:shd w:val="clear" w:color="auto" w:fill="auto"/>
          </w:tcPr>
          <w:p w14:paraId="430B1712"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Espino de fuego</w:t>
            </w:r>
          </w:p>
        </w:tc>
        <w:tc>
          <w:tcPr>
            <w:tcW w:w="1701" w:type="dxa"/>
            <w:tcBorders>
              <w:top w:val="single" w:sz="4" w:space="0" w:color="auto"/>
              <w:left w:val="nil"/>
              <w:bottom w:val="single" w:sz="4" w:space="0" w:color="auto"/>
              <w:right w:val="single" w:sz="4" w:space="0" w:color="auto"/>
            </w:tcBorders>
            <w:shd w:val="clear" w:color="auto" w:fill="auto"/>
          </w:tcPr>
          <w:p w14:paraId="1B80D5D9" w14:textId="77777777" w:rsidR="008638AB" w:rsidRPr="008638AB" w:rsidRDefault="008638AB" w:rsidP="008638AB">
            <w:pPr>
              <w:jc w:val="left"/>
              <w:rPr>
                <w:rFonts w:cs="Arial"/>
                <w:color w:val="000000"/>
                <w:sz w:val="16"/>
                <w:szCs w:val="16"/>
                <w:lang w:val="fr-FR"/>
              </w:rPr>
            </w:pPr>
            <w:r w:rsidRPr="008638AB">
              <w:rPr>
                <w:rFonts w:cs="Arial"/>
                <w:i/>
                <w:iCs/>
                <w:color w:val="000000"/>
                <w:sz w:val="16"/>
                <w:szCs w:val="16"/>
                <w:lang w:val="fr-FR"/>
              </w:rPr>
              <w:t xml:space="preserve">Pyracantha </w:t>
            </w:r>
            <w:r w:rsidRPr="008638AB">
              <w:rPr>
                <w:rFonts w:cs="Arial"/>
                <w:color w:val="000000"/>
                <w:sz w:val="16"/>
                <w:szCs w:val="16"/>
                <w:lang w:val="fr-FR"/>
              </w:rPr>
              <w:t>M.J. Roem.</w:t>
            </w:r>
          </w:p>
        </w:tc>
      </w:tr>
      <w:tr w:rsidR="008638AB" w:rsidRPr="008638AB" w14:paraId="63CBF6D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2DF0A9E"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1A7390C" w14:textId="77777777" w:rsidR="008638AB" w:rsidRPr="008638AB" w:rsidRDefault="008638AB" w:rsidP="008638AB">
            <w:pPr>
              <w:rPr>
                <w:rFonts w:cs="Arial"/>
                <w:sz w:val="16"/>
                <w:szCs w:val="16"/>
                <w:lang w:val="fr-FR"/>
              </w:rPr>
            </w:pPr>
            <w:r w:rsidRPr="008638AB">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17445F8C" w14:textId="77777777" w:rsidR="008638AB" w:rsidRPr="008638AB" w:rsidRDefault="008638AB" w:rsidP="008638AB">
            <w:pPr>
              <w:jc w:val="left"/>
              <w:rPr>
                <w:rFonts w:cs="Arial"/>
                <w:sz w:val="16"/>
                <w:szCs w:val="16"/>
                <w:lang w:val="en-US"/>
              </w:rPr>
            </w:pPr>
            <w:r w:rsidRPr="008638AB">
              <w:rPr>
                <w:sz w:val="16"/>
                <w:szCs w:val="16"/>
                <w:lang w:val="en-US"/>
              </w:rPr>
              <w:t>TG/151/5 Rev. 2</w:t>
            </w:r>
            <w:r w:rsidRPr="008638AB">
              <w:rPr>
                <w:snapToGrid w:val="0"/>
                <w:color w:val="000000"/>
                <w:sz w:val="16"/>
                <w:szCs w:val="16"/>
                <w:lang w:val="en-US"/>
              </w:rPr>
              <w:t>(proj.1)</w:t>
            </w:r>
          </w:p>
        </w:tc>
        <w:tc>
          <w:tcPr>
            <w:tcW w:w="1382" w:type="dxa"/>
            <w:tcBorders>
              <w:top w:val="single" w:sz="4" w:space="0" w:color="auto"/>
              <w:left w:val="nil"/>
              <w:bottom w:val="single" w:sz="4" w:space="0" w:color="auto"/>
              <w:right w:val="single" w:sz="4" w:space="0" w:color="auto"/>
            </w:tcBorders>
            <w:shd w:val="clear" w:color="auto" w:fill="auto"/>
          </w:tcPr>
          <w:p w14:paraId="35123DB3" w14:textId="77777777" w:rsidR="008638AB" w:rsidRPr="008638AB" w:rsidRDefault="008638AB" w:rsidP="008638AB">
            <w:pPr>
              <w:rPr>
                <w:rFonts w:cs="Arial"/>
                <w:color w:val="000000"/>
                <w:sz w:val="16"/>
                <w:szCs w:val="16"/>
                <w:lang w:val="fr-FR"/>
              </w:rPr>
            </w:pPr>
            <w:r w:rsidRPr="008638AB">
              <w:rPr>
                <w:rFonts w:cs="Arial"/>
                <w:color w:val="000000"/>
                <w:sz w:val="16"/>
                <w:szCs w:val="16"/>
                <w:lang w:val="fr-FR"/>
              </w:rPr>
              <w:t>Broccoli</w:t>
            </w:r>
          </w:p>
        </w:tc>
        <w:tc>
          <w:tcPr>
            <w:tcW w:w="1382" w:type="dxa"/>
            <w:tcBorders>
              <w:top w:val="single" w:sz="4" w:space="0" w:color="auto"/>
              <w:left w:val="nil"/>
              <w:bottom w:val="single" w:sz="4" w:space="0" w:color="auto"/>
              <w:right w:val="single" w:sz="4" w:space="0" w:color="auto"/>
            </w:tcBorders>
            <w:shd w:val="clear" w:color="auto" w:fill="auto"/>
          </w:tcPr>
          <w:p w14:paraId="17D5CC94"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Brocoli</w:t>
            </w:r>
          </w:p>
        </w:tc>
        <w:tc>
          <w:tcPr>
            <w:tcW w:w="1382" w:type="dxa"/>
            <w:tcBorders>
              <w:top w:val="single" w:sz="4" w:space="0" w:color="auto"/>
              <w:left w:val="nil"/>
              <w:bottom w:val="single" w:sz="4" w:space="0" w:color="auto"/>
              <w:right w:val="single" w:sz="4" w:space="0" w:color="auto"/>
            </w:tcBorders>
            <w:shd w:val="clear" w:color="auto" w:fill="auto"/>
          </w:tcPr>
          <w:p w14:paraId="0016075C"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Brokkoli</w:t>
            </w:r>
          </w:p>
        </w:tc>
        <w:tc>
          <w:tcPr>
            <w:tcW w:w="1382" w:type="dxa"/>
            <w:tcBorders>
              <w:top w:val="single" w:sz="4" w:space="0" w:color="auto"/>
              <w:left w:val="nil"/>
              <w:bottom w:val="single" w:sz="4" w:space="0" w:color="auto"/>
              <w:right w:val="single" w:sz="4" w:space="0" w:color="auto"/>
            </w:tcBorders>
            <w:shd w:val="clear" w:color="auto" w:fill="auto"/>
          </w:tcPr>
          <w:p w14:paraId="682513BC" w14:textId="77777777" w:rsidR="008638AB" w:rsidRPr="008638AB" w:rsidRDefault="008638AB" w:rsidP="008638AB">
            <w:pPr>
              <w:rPr>
                <w:rFonts w:cs="Arial"/>
                <w:color w:val="000000"/>
                <w:sz w:val="16"/>
                <w:szCs w:val="16"/>
                <w:lang w:val="fr-FR"/>
              </w:rPr>
            </w:pPr>
            <w:r w:rsidRPr="008638AB">
              <w:rPr>
                <w:rFonts w:cs="Arial"/>
                <w:color w:val="000000"/>
                <w:sz w:val="16"/>
                <w:szCs w:val="16"/>
                <w:lang w:val="en-US"/>
              </w:rPr>
              <w:t>Brócoli</w:t>
            </w:r>
          </w:p>
        </w:tc>
        <w:tc>
          <w:tcPr>
            <w:tcW w:w="1701" w:type="dxa"/>
            <w:tcBorders>
              <w:top w:val="single" w:sz="4" w:space="0" w:color="auto"/>
              <w:left w:val="nil"/>
              <w:bottom w:val="single" w:sz="4" w:space="0" w:color="auto"/>
              <w:right w:val="single" w:sz="4" w:space="0" w:color="auto"/>
            </w:tcBorders>
            <w:shd w:val="clear" w:color="auto" w:fill="auto"/>
          </w:tcPr>
          <w:p w14:paraId="7172FFCB" w14:textId="77777777" w:rsidR="008638AB" w:rsidRPr="008638AB" w:rsidRDefault="008638AB" w:rsidP="008638AB">
            <w:pPr>
              <w:jc w:val="left"/>
              <w:rPr>
                <w:rFonts w:cs="Arial"/>
                <w:sz w:val="16"/>
                <w:szCs w:val="16"/>
                <w:lang w:val="pt-BR"/>
              </w:rPr>
            </w:pPr>
            <w:r w:rsidRPr="008638AB">
              <w:rPr>
                <w:i/>
                <w:iCs/>
                <w:sz w:val="16"/>
                <w:szCs w:val="16"/>
                <w:lang w:val="pt-BR"/>
              </w:rPr>
              <w:t>Brassica oleracea</w:t>
            </w:r>
            <w:r w:rsidRPr="008638AB">
              <w:rPr>
                <w:sz w:val="16"/>
                <w:szCs w:val="16"/>
                <w:lang w:val="pt-BR"/>
              </w:rPr>
              <w:t xml:space="preserve"> L. var. </w:t>
            </w:r>
            <w:r w:rsidRPr="008638AB">
              <w:rPr>
                <w:i/>
                <w:iCs/>
                <w:sz w:val="16"/>
                <w:szCs w:val="16"/>
                <w:lang w:val="pt-BR"/>
              </w:rPr>
              <w:t xml:space="preserve">italica </w:t>
            </w:r>
            <w:r w:rsidRPr="008638AB">
              <w:rPr>
                <w:sz w:val="16"/>
                <w:szCs w:val="16"/>
                <w:lang w:val="pt-BR"/>
              </w:rPr>
              <w:t>Plenck</w:t>
            </w:r>
          </w:p>
        </w:tc>
      </w:tr>
      <w:tr w:rsidR="008638AB" w:rsidRPr="008638AB" w14:paraId="5B945134"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2C8BBAB"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9D45FBF"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369E6F2" w14:textId="77777777" w:rsidR="008638AB" w:rsidRPr="008638AB" w:rsidRDefault="008638AB" w:rsidP="008638AB">
            <w:pPr>
              <w:jc w:val="left"/>
              <w:rPr>
                <w:sz w:val="16"/>
                <w:szCs w:val="16"/>
                <w:lang w:val="en-US"/>
              </w:rPr>
            </w:pPr>
            <w:r w:rsidRPr="008638AB">
              <w:rPr>
                <w:rFonts w:cs="Arial"/>
                <w:color w:val="000000"/>
                <w:sz w:val="16"/>
                <w:szCs w:val="16"/>
                <w:lang w:val="en-US"/>
              </w:rPr>
              <w:t>TG/156/3</w:t>
            </w:r>
          </w:p>
        </w:tc>
        <w:tc>
          <w:tcPr>
            <w:tcW w:w="1382" w:type="dxa"/>
            <w:tcBorders>
              <w:top w:val="single" w:sz="4" w:space="0" w:color="auto"/>
              <w:left w:val="nil"/>
              <w:bottom w:val="single" w:sz="4" w:space="0" w:color="auto"/>
              <w:right w:val="single" w:sz="4" w:space="0" w:color="auto"/>
            </w:tcBorders>
            <w:shd w:val="clear" w:color="auto" w:fill="auto"/>
          </w:tcPr>
          <w:p w14:paraId="00CDB37A"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Firelily</w:t>
            </w:r>
          </w:p>
        </w:tc>
        <w:tc>
          <w:tcPr>
            <w:tcW w:w="1382" w:type="dxa"/>
            <w:tcBorders>
              <w:top w:val="single" w:sz="4" w:space="0" w:color="auto"/>
              <w:left w:val="nil"/>
              <w:bottom w:val="single" w:sz="4" w:space="0" w:color="auto"/>
              <w:right w:val="single" w:sz="4" w:space="0" w:color="auto"/>
            </w:tcBorders>
            <w:shd w:val="clear" w:color="auto" w:fill="auto"/>
          </w:tcPr>
          <w:p w14:paraId="6E6AEF76"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Cyrtanthus</w:t>
            </w:r>
          </w:p>
        </w:tc>
        <w:tc>
          <w:tcPr>
            <w:tcW w:w="1382" w:type="dxa"/>
            <w:tcBorders>
              <w:top w:val="single" w:sz="4" w:space="0" w:color="auto"/>
              <w:left w:val="nil"/>
              <w:bottom w:val="single" w:sz="4" w:space="0" w:color="auto"/>
              <w:right w:val="single" w:sz="4" w:space="0" w:color="auto"/>
            </w:tcBorders>
            <w:shd w:val="clear" w:color="auto" w:fill="auto"/>
          </w:tcPr>
          <w:p w14:paraId="17717F27"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Cyrtanthus</w:t>
            </w:r>
          </w:p>
        </w:tc>
        <w:tc>
          <w:tcPr>
            <w:tcW w:w="1382" w:type="dxa"/>
            <w:tcBorders>
              <w:top w:val="single" w:sz="4" w:space="0" w:color="auto"/>
              <w:left w:val="nil"/>
              <w:bottom w:val="single" w:sz="4" w:space="0" w:color="auto"/>
              <w:right w:val="single" w:sz="4" w:space="0" w:color="auto"/>
            </w:tcBorders>
            <w:shd w:val="clear" w:color="auto" w:fill="auto"/>
          </w:tcPr>
          <w:p w14:paraId="7827AECA"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Cyrtanthus</w:t>
            </w:r>
          </w:p>
        </w:tc>
        <w:tc>
          <w:tcPr>
            <w:tcW w:w="1701" w:type="dxa"/>
            <w:tcBorders>
              <w:top w:val="single" w:sz="4" w:space="0" w:color="auto"/>
              <w:left w:val="nil"/>
              <w:bottom w:val="single" w:sz="4" w:space="0" w:color="auto"/>
              <w:right w:val="single" w:sz="4" w:space="0" w:color="auto"/>
            </w:tcBorders>
            <w:shd w:val="clear" w:color="auto" w:fill="auto"/>
          </w:tcPr>
          <w:p w14:paraId="2569815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Cyrtanthus Ait.</w:t>
            </w:r>
          </w:p>
        </w:tc>
      </w:tr>
      <w:tr w:rsidR="008638AB" w:rsidRPr="008638AB" w14:paraId="3AB822D5"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3FC2D3A"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C5FF524"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684C5592"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TG/165/3</w:t>
            </w:r>
          </w:p>
        </w:tc>
        <w:tc>
          <w:tcPr>
            <w:tcW w:w="1382" w:type="dxa"/>
            <w:tcBorders>
              <w:top w:val="single" w:sz="4" w:space="0" w:color="auto"/>
              <w:left w:val="nil"/>
              <w:bottom w:val="single" w:sz="4" w:space="0" w:color="auto"/>
              <w:right w:val="single" w:sz="4" w:space="0" w:color="auto"/>
            </w:tcBorders>
            <w:shd w:val="clear" w:color="auto" w:fill="auto"/>
          </w:tcPr>
          <w:p w14:paraId="537BA6A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Dill</w:t>
            </w:r>
          </w:p>
        </w:tc>
        <w:tc>
          <w:tcPr>
            <w:tcW w:w="1382" w:type="dxa"/>
            <w:tcBorders>
              <w:top w:val="single" w:sz="4" w:space="0" w:color="auto"/>
              <w:left w:val="nil"/>
              <w:bottom w:val="single" w:sz="4" w:space="0" w:color="auto"/>
              <w:right w:val="single" w:sz="4" w:space="0" w:color="auto"/>
            </w:tcBorders>
            <w:shd w:val="clear" w:color="auto" w:fill="auto"/>
          </w:tcPr>
          <w:p w14:paraId="49B5C5C9" w14:textId="77777777" w:rsidR="008638AB" w:rsidRPr="008638AB" w:rsidRDefault="008638AB" w:rsidP="008638AB">
            <w:pPr>
              <w:jc w:val="left"/>
              <w:rPr>
                <w:rFonts w:cs="Arial"/>
                <w:color w:val="000000"/>
                <w:sz w:val="16"/>
                <w:szCs w:val="16"/>
                <w:lang w:val="fr-FR"/>
              </w:rPr>
            </w:pPr>
            <w:r w:rsidRPr="008638AB">
              <w:rPr>
                <w:rFonts w:cs="Arial"/>
                <w:color w:val="333333"/>
                <w:sz w:val="16"/>
                <w:szCs w:val="16"/>
                <w:lang w:val="en-US"/>
              </w:rPr>
              <w:t>Aneth</w:t>
            </w:r>
          </w:p>
        </w:tc>
        <w:tc>
          <w:tcPr>
            <w:tcW w:w="1382" w:type="dxa"/>
            <w:tcBorders>
              <w:top w:val="single" w:sz="4" w:space="0" w:color="auto"/>
              <w:left w:val="nil"/>
              <w:bottom w:val="single" w:sz="4" w:space="0" w:color="auto"/>
              <w:right w:val="single" w:sz="4" w:space="0" w:color="auto"/>
            </w:tcBorders>
            <w:shd w:val="clear" w:color="auto" w:fill="auto"/>
          </w:tcPr>
          <w:p w14:paraId="5D719DCA" w14:textId="77777777" w:rsidR="008638AB" w:rsidRPr="008638AB" w:rsidRDefault="008638AB" w:rsidP="008638AB">
            <w:pPr>
              <w:jc w:val="left"/>
              <w:rPr>
                <w:rFonts w:cs="Arial"/>
                <w:color w:val="000000"/>
                <w:sz w:val="16"/>
                <w:szCs w:val="16"/>
                <w:lang w:val="fr-FR"/>
              </w:rPr>
            </w:pPr>
            <w:r w:rsidRPr="008638AB">
              <w:rPr>
                <w:rFonts w:cs="Arial"/>
                <w:color w:val="333333"/>
                <w:sz w:val="16"/>
                <w:szCs w:val="16"/>
                <w:lang w:val="en-US"/>
              </w:rPr>
              <w:t>Dill</w:t>
            </w:r>
          </w:p>
        </w:tc>
        <w:tc>
          <w:tcPr>
            <w:tcW w:w="1382" w:type="dxa"/>
            <w:tcBorders>
              <w:top w:val="single" w:sz="4" w:space="0" w:color="auto"/>
              <w:left w:val="nil"/>
              <w:bottom w:val="single" w:sz="4" w:space="0" w:color="auto"/>
              <w:right w:val="single" w:sz="4" w:space="0" w:color="auto"/>
            </w:tcBorders>
            <w:shd w:val="clear" w:color="auto" w:fill="auto"/>
          </w:tcPr>
          <w:p w14:paraId="6ABF2C31" w14:textId="77777777" w:rsidR="008638AB" w:rsidRPr="008638AB" w:rsidRDefault="008638AB" w:rsidP="008638AB">
            <w:pPr>
              <w:jc w:val="left"/>
              <w:rPr>
                <w:rFonts w:cs="Arial"/>
                <w:color w:val="000000"/>
                <w:sz w:val="16"/>
                <w:szCs w:val="16"/>
                <w:lang w:val="fr-FR"/>
              </w:rPr>
            </w:pPr>
            <w:r w:rsidRPr="008638AB">
              <w:rPr>
                <w:rFonts w:cs="Arial"/>
                <w:color w:val="333333"/>
                <w:sz w:val="16"/>
                <w:szCs w:val="16"/>
                <w:lang w:val="en-US"/>
              </w:rPr>
              <w:t>Eneldo</w:t>
            </w:r>
          </w:p>
        </w:tc>
        <w:tc>
          <w:tcPr>
            <w:tcW w:w="1701" w:type="dxa"/>
            <w:tcBorders>
              <w:top w:val="single" w:sz="4" w:space="0" w:color="auto"/>
              <w:left w:val="nil"/>
              <w:bottom w:val="single" w:sz="4" w:space="0" w:color="auto"/>
              <w:right w:val="single" w:sz="4" w:space="0" w:color="auto"/>
            </w:tcBorders>
            <w:shd w:val="clear" w:color="auto" w:fill="auto"/>
          </w:tcPr>
          <w:p w14:paraId="430F3D86" w14:textId="77777777" w:rsidR="008638AB" w:rsidRPr="008638AB" w:rsidRDefault="008638AB" w:rsidP="008638AB">
            <w:pPr>
              <w:jc w:val="left"/>
              <w:rPr>
                <w:rFonts w:cs="Arial"/>
                <w:color w:val="000000"/>
                <w:sz w:val="16"/>
                <w:szCs w:val="16"/>
                <w:lang w:val="fr-FR"/>
              </w:rPr>
            </w:pPr>
            <w:r w:rsidRPr="008638AB">
              <w:rPr>
                <w:rFonts w:cs="Arial"/>
                <w:i/>
                <w:iCs/>
                <w:color w:val="333333"/>
                <w:sz w:val="16"/>
                <w:szCs w:val="16"/>
                <w:lang w:val="en-US"/>
              </w:rPr>
              <w:t>Anethum graveolens</w:t>
            </w:r>
            <w:r w:rsidRPr="008638AB">
              <w:rPr>
                <w:rFonts w:cs="Arial"/>
                <w:color w:val="333333"/>
                <w:sz w:val="16"/>
                <w:szCs w:val="16"/>
                <w:lang w:val="en-US"/>
              </w:rPr>
              <w:t xml:space="preserve"> L.</w:t>
            </w:r>
          </w:p>
        </w:tc>
      </w:tr>
      <w:tr w:rsidR="008638AB" w:rsidRPr="008638AB" w14:paraId="12156468"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51D2776"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A7FAACB"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EC7E7D0"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TG/167/3</w:t>
            </w:r>
          </w:p>
        </w:tc>
        <w:tc>
          <w:tcPr>
            <w:tcW w:w="1382" w:type="dxa"/>
            <w:tcBorders>
              <w:top w:val="single" w:sz="4" w:space="0" w:color="auto"/>
              <w:left w:val="nil"/>
              <w:bottom w:val="single" w:sz="4" w:space="0" w:color="auto"/>
              <w:right w:val="single" w:sz="4" w:space="0" w:color="auto"/>
            </w:tcBorders>
            <w:shd w:val="clear" w:color="auto" w:fill="auto"/>
          </w:tcPr>
          <w:p w14:paraId="36150E00"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Okra</w:t>
            </w:r>
          </w:p>
        </w:tc>
        <w:tc>
          <w:tcPr>
            <w:tcW w:w="1382" w:type="dxa"/>
            <w:tcBorders>
              <w:top w:val="single" w:sz="4" w:space="0" w:color="auto"/>
              <w:left w:val="nil"/>
              <w:bottom w:val="single" w:sz="4" w:space="0" w:color="auto"/>
              <w:right w:val="single" w:sz="4" w:space="0" w:color="auto"/>
            </w:tcBorders>
            <w:shd w:val="clear" w:color="auto" w:fill="auto"/>
          </w:tcPr>
          <w:p w14:paraId="60C6DE01" w14:textId="77777777" w:rsidR="008638AB" w:rsidRPr="008638AB" w:rsidRDefault="008638AB" w:rsidP="008638AB">
            <w:pPr>
              <w:jc w:val="left"/>
              <w:rPr>
                <w:rFonts w:cs="Arial"/>
                <w:color w:val="000000"/>
                <w:sz w:val="16"/>
                <w:szCs w:val="16"/>
                <w:lang w:val="fr-FR"/>
              </w:rPr>
            </w:pPr>
            <w:r w:rsidRPr="008638AB">
              <w:rPr>
                <w:rFonts w:cs="Arial"/>
                <w:color w:val="333333"/>
                <w:sz w:val="16"/>
                <w:szCs w:val="16"/>
                <w:lang w:val="en-US"/>
              </w:rPr>
              <w:t>Okra</w:t>
            </w:r>
          </w:p>
        </w:tc>
        <w:tc>
          <w:tcPr>
            <w:tcW w:w="1382" w:type="dxa"/>
            <w:tcBorders>
              <w:top w:val="single" w:sz="4" w:space="0" w:color="auto"/>
              <w:left w:val="nil"/>
              <w:bottom w:val="single" w:sz="4" w:space="0" w:color="auto"/>
              <w:right w:val="single" w:sz="4" w:space="0" w:color="auto"/>
            </w:tcBorders>
            <w:shd w:val="clear" w:color="auto" w:fill="auto"/>
          </w:tcPr>
          <w:p w14:paraId="483FBB8F" w14:textId="77777777" w:rsidR="008638AB" w:rsidRPr="008638AB" w:rsidRDefault="008638AB" w:rsidP="008638AB">
            <w:pPr>
              <w:jc w:val="left"/>
              <w:rPr>
                <w:rFonts w:cs="Arial"/>
                <w:color w:val="000000"/>
                <w:sz w:val="16"/>
                <w:szCs w:val="16"/>
                <w:lang w:val="fr-FR"/>
              </w:rPr>
            </w:pPr>
            <w:r w:rsidRPr="008638AB">
              <w:rPr>
                <w:rFonts w:cs="Arial"/>
                <w:color w:val="333333"/>
                <w:sz w:val="16"/>
                <w:szCs w:val="16"/>
                <w:lang w:val="en-US"/>
              </w:rPr>
              <w:t>Okra</w:t>
            </w:r>
          </w:p>
        </w:tc>
        <w:tc>
          <w:tcPr>
            <w:tcW w:w="1382" w:type="dxa"/>
            <w:tcBorders>
              <w:top w:val="single" w:sz="4" w:space="0" w:color="auto"/>
              <w:left w:val="nil"/>
              <w:bottom w:val="single" w:sz="4" w:space="0" w:color="auto"/>
              <w:right w:val="single" w:sz="4" w:space="0" w:color="auto"/>
            </w:tcBorders>
            <w:shd w:val="clear" w:color="auto" w:fill="auto"/>
          </w:tcPr>
          <w:p w14:paraId="500B25B4" w14:textId="77777777" w:rsidR="008638AB" w:rsidRPr="008638AB" w:rsidRDefault="008638AB" w:rsidP="008638AB">
            <w:pPr>
              <w:jc w:val="left"/>
              <w:rPr>
                <w:rFonts w:cs="Arial"/>
                <w:color w:val="000000"/>
                <w:sz w:val="16"/>
                <w:szCs w:val="16"/>
                <w:lang w:val="fr-FR"/>
              </w:rPr>
            </w:pPr>
            <w:r w:rsidRPr="008638AB">
              <w:rPr>
                <w:rFonts w:cs="Arial"/>
                <w:color w:val="333333"/>
                <w:sz w:val="16"/>
                <w:szCs w:val="16"/>
                <w:lang w:val="en-US"/>
              </w:rPr>
              <w:t>Ocra</w:t>
            </w:r>
          </w:p>
        </w:tc>
        <w:tc>
          <w:tcPr>
            <w:tcW w:w="1701" w:type="dxa"/>
            <w:tcBorders>
              <w:top w:val="single" w:sz="4" w:space="0" w:color="auto"/>
              <w:left w:val="nil"/>
              <w:bottom w:val="single" w:sz="4" w:space="0" w:color="auto"/>
              <w:right w:val="single" w:sz="4" w:space="0" w:color="auto"/>
            </w:tcBorders>
            <w:shd w:val="clear" w:color="auto" w:fill="auto"/>
          </w:tcPr>
          <w:p w14:paraId="56B2528A" w14:textId="77777777" w:rsidR="008638AB" w:rsidRPr="008638AB" w:rsidRDefault="008638AB" w:rsidP="008638AB">
            <w:pPr>
              <w:jc w:val="left"/>
              <w:rPr>
                <w:rFonts w:cs="Arial"/>
                <w:color w:val="000000"/>
                <w:sz w:val="16"/>
                <w:szCs w:val="16"/>
                <w:lang w:val="fr-FR"/>
              </w:rPr>
            </w:pPr>
            <w:r w:rsidRPr="008638AB">
              <w:rPr>
                <w:rFonts w:cs="Arial"/>
                <w:i/>
                <w:iCs/>
                <w:color w:val="333333"/>
                <w:sz w:val="16"/>
                <w:szCs w:val="16"/>
                <w:lang w:val="en-US"/>
              </w:rPr>
              <w:t>Abelmoschus esculentus</w:t>
            </w:r>
            <w:r w:rsidRPr="008638AB">
              <w:rPr>
                <w:rFonts w:cs="Arial"/>
                <w:color w:val="333333"/>
                <w:sz w:val="16"/>
                <w:szCs w:val="16"/>
                <w:lang w:val="en-US"/>
              </w:rPr>
              <w:t xml:space="preserve"> (L.) Moench</w:t>
            </w:r>
          </w:p>
        </w:tc>
      </w:tr>
      <w:tr w:rsidR="008638AB" w:rsidRPr="008638AB" w14:paraId="11DCB036"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9B9AF50"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3877F7B"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0326F58" w14:textId="77777777" w:rsidR="008638AB" w:rsidRPr="008638AB" w:rsidRDefault="008638AB" w:rsidP="008638AB">
            <w:pPr>
              <w:jc w:val="left"/>
              <w:rPr>
                <w:sz w:val="16"/>
                <w:szCs w:val="16"/>
                <w:lang w:val="en-US"/>
              </w:rPr>
            </w:pPr>
            <w:r w:rsidRPr="008638AB">
              <w:rPr>
                <w:rFonts w:cs="Arial"/>
                <w:color w:val="000000"/>
                <w:sz w:val="16"/>
                <w:szCs w:val="16"/>
                <w:lang w:val="en-US"/>
              </w:rPr>
              <w:t>TG/174/3</w:t>
            </w:r>
          </w:p>
        </w:tc>
        <w:tc>
          <w:tcPr>
            <w:tcW w:w="1382" w:type="dxa"/>
            <w:tcBorders>
              <w:top w:val="single" w:sz="4" w:space="0" w:color="auto"/>
              <w:left w:val="nil"/>
              <w:bottom w:val="single" w:sz="4" w:space="0" w:color="auto"/>
              <w:right w:val="single" w:sz="4" w:space="0" w:color="auto"/>
            </w:tcBorders>
            <w:shd w:val="clear" w:color="auto" w:fill="auto"/>
          </w:tcPr>
          <w:p w14:paraId="69E65EC1"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Iris (bulbous)</w:t>
            </w:r>
          </w:p>
        </w:tc>
        <w:tc>
          <w:tcPr>
            <w:tcW w:w="1382" w:type="dxa"/>
            <w:tcBorders>
              <w:top w:val="single" w:sz="4" w:space="0" w:color="auto"/>
              <w:left w:val="nil"/>
              <w:bottom w:val="single" w:sz="4" w:space="0" w:color="auto"/>
              <w:right w:val="single" w:sz="4" w:space="0" w:color="auto"/>
            </w:tcBorders>
            <w:shd w:val="clear" w:color="auto" w:fill="auto"/>
          </w:tcPr>
          <w:p w14:paraId="45CDFF82"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Iris (bulbeux)</w:t>
            </w:r>
          </w:p>
        </w:tc>
        <w:tc>
          <w:tcPr>
            <w:tcW w:w="1382" w:type="dxa"/>
            <w:tcBorders>
              <w:top w:val="single" w:sz="4" w:space="0" w:color="auto"/>
              <w:left w:val="nil"/>
              <w:bottom w:val="single" w:sz="4" w:space="0" w:color="auto"/>
              <w:right w:val="single" w:sz="4" w:space="0" w:color="auto"/>
            </w:tcBorders>
            <w:shd w:val="clear" w:color="auto" w:fill="auto"/>
          </w:tcPr>
          <w:p w14:paraId="0ACFFF90"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Iris (zwiebelbildende)</w:t>
            </w:r>
          </w:p>
        </w:tc>
        <w:tc>
          <w:tcPr>
            <w:tcW w:w="1382" w:type="dxa"/>
            <w:tcBorders>
              <w:top w:val="single" w:sz="4" w:space="0" w:color="auto"/>
              <w:left w:val="nil"/>
              <w:bottom w:val="single" w:sz="4" w:space="0" w:color="auto"/>
              <w:right w:val="single" w:sz="4" w:space="0" w:color="auto"/>
            </w:tcBorders>
            <w:shd w:val="clear" w:color="auto" w:fill="auto"/>
          </w:tcPr>
          <w:p w14:paraId="688BE8EA"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Lirio (bulboso)</w:t>
            </w:r>
          </w:p>
        </w:tc>
        <w:tc>
          <w:tcPr>
            <w:tcW w:w="1701" w:type="dxa"/>
            <w:tcBorders>
              <w:top w:val="single" w:sz="4" w:space="0" w:color="auto"/>
              <w:left w:val="nil"/>
              <w:bottom w:val="single" w:sz="4" w:space="0" w:color="auto"/>
              <w:right w:val="single" w:sz="4" w:space="0" w:color="auto"/>
            </w:tcBorders>
            <w:shd w:val="clear" w:color="auto" w:fill="auto"/>
          </w:tcPr>
          <w:p w14:paraId="5A733C49"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Iris L.</w:t>
            </w:r>
          </w:p>
        </w:tc>
      </w:tr>
      <w:tr w:rsidR="008638AB" w:rsidRPr="008638AB" w14:paraId="6D96FFA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A60CC7A"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E913B63"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4A0215A" w14:textId="77777777" w:rsidR="008638AB" w:rsidRPr="008638AB" w:rsidRDefault="008638AB" w:rsidP="008638AB">
            <w:pPr>
              <w:jc w:val="left"/>
              <w:rPr>
                <w:sz w:val="16"/>
                <w:szCs w:val="16"/>
                <w:lang w:val="en-US"/>
              </w:rPr>
            </w:pPr>
            <w:r w:rsidRPr="008638AB">
              <w:rPr>
                <w:rFonts w:cs="Arial"/>
                <w:color w:val="000000"/>
                <w:sz w:val="16"/>
                <w:szCs w:val="16"/>
                <w:lang w:val="en-US"/>
              </w:rPr>
              <w:t>TG/214/1</w:t>
            </w:r>
          </w:p>
        </w:tc>
        <w:tc>
          <w:tcPr>
            <w:tcW w:w="1382" w:type="dxa"/>
            <w:tcBorders>
              <w:top w:val="single" w:sz="4" w:space="0" w:color="auto"/>
              <w:left w:val="nil"/>
              <w:bottom w:val="single" w:sz="4" w:space="0" w:color="auto"/>
              <w:right w:val="single" w:sz="4" w:space="0" w:color="auto"/>
            </w:tcBorders>
            <w:shd w:val="clear" w:color="auto" w:fill="auto"/>
          </w:tcPr>
          <w:p w14:paraId="7E2C521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Catharanthus</w:t>
            </w:r>
          </w:p>
        </w:tc>
        <w:tc>
          <w:tcPr>
            <w:tcW w:w="1382" w:type="dxa"/>
            <w:tcBorders>
              <w:top w:val="single" w:sz="4" w:space="0" w:color="auto"/>
              <w:left w:val="nil"/>
              <w:bottom w:val="single" w:sz="4" w:space="0" w:color="auto"/>
              <w:right w:val="single" w:sz="4" w:space="0" w:color="auto"/>
            </w:tcBorders>
            <w:shd w:val="clear" w:color="auto" w:fill="auto"/>
          </w:tcPr>
          <w:p w14:paraId="0556E2E7"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Pervenche de Madagascar</w:t>
            </w:r>
          </w:p>
        </w:tc>
        <w:tc>
          <w:tcPr>
            <w:tcW w:w="1382" w:type="dxa"/>
            <w:tcBorders>
              <w:top w:val="single" w:sz="4" w:space="0" w:color="auto"/>
              <w:left w:val="nil"/>
              <w:bottom w:val="single" w:sz="4" w:space="0" w:color="auto"/>
              <w:right w:val="single" w:sz="4" w:space="0" w:color="auto"/>
            </w:tcBorders>
            <w:shd w:val="clear" w:color="auto" w:fill="auto"/>
          </w:tcPr>
          <w:p w14:paraId="714B6C97"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Zimmerimmer-</w:t>
            </w:r>
            <w:r w:rsidRPr="008638AB">
              <w:rPr>
                <w:rFonts w:cs="Arial"/>
                <w:color w:val="000000"/>
                <w:sz w:val="16"/>
                <w:szCs w:val="16"/>
                <w:lang w:val="fr-FR"/>
              </w:rPr>
              <w:br/>
              <w:t>grün</w:t>
            </w:r>
          </w:p>
        </w:tc>
        <w:tc>
          <w:tcPr>
            <w:tcW w:w="1382" w:type="dxa"/>
            <w:tcBorders>
              <w:top w:val="single" w:sz="4" w:space="0" w:color="auto"/>
              <w:left w:val="nil"/>
              <w:bottom w:val="single" w:sz="4" w:space="0" w:color="auto"/>
              <w:right w:val="single" w:sz="4" w:space="0" w:color="auto"/>
            </w:tcBorders>
            <w:shd w:val="clear" w:color="auto" w:fill="auto"/>
          </w:tcPr>
          <w:p w14:paraId="7591D14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Vinca pervinca</w:t>
            </w:r>
          </w:p>
        </w:tc>
        <w:tc>
          <w:tcPr>
            <w:tcW w:w="1701" w:type="dxa"/>
            <w:tcBorders>
              <w:top w:val="single" w:sz="4" w:space="0" w:color="auto"/>
              <w:left w:val="nil"/>
              <w:bottom w:val="single" w:sz="4" w:space="0" w:color="auto"/>
              <w:right w:val="single" w:sz="4" w:space="0" w:color="auto"/>
            </w:tcBorders>
            <w:shd w:val="clear" w:color="auto" w:fill="auto"/>
          </w:tcPr>
          <w:p w14:paraId="76170E92"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Catharanthus roseus (L.) G. Don</w:t>
            </w:r>
          </w:p>
        </w:tc>
      </w:tr>
      <w:tr w:rsidR="008638AB" w:rsidRPr="008638AB" w14:paraId="4A02BD4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4D9C8C9" w14:textId="77777777" w:rsidR="008638AB" w:rsidRPr="008638AB" w:rsidRDefault="008638AB" w:rsidP="008638AB">
            <w:pPr>
              <w:rPr>
                <w:rFonts w:cs="Arial"/>
                <w:sz w:val="16"/>
                <w:szCs w:val="16"/>
                <w:lang w:val="fr-FR"/>
              </w:rPr>
            </w:pPr>
            <w:r w:rsidRPr="008638AB">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1F8A641"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B0EE047" w14:textId="77777777" w:rsidR="008638AB" w:rsidRPr="008638AB" w:rsidRDefault="008638AB" w:rsidP="008638AB">
            <w:pPr>
              <w:jc w:val="left"/>
              <w:rPr>
                <w:sz w:val="16"/>
                <w:szCs w:val="16"/>
                <w:lang w:val="en-US"/>
              </w:rPr>
            </w:pPr>
            <w:r w:rsidRPr="008638AB">
              <w:rPr>
                <w:rFonts w:cs="Arial"/>
                <w:color w:val="000000"/>
                <w:sz w:val="16"/>
                <w:szCs w:val="16"/>
                <w:lang w:val="en-US"/>
              </w:rPr>
              <w:t>TG/216/1</w:t>
            </w:r>
          </w:p>
        </w:tc>
        <w:tc>
          <w:tcPr>
            <w:tcW w:w="1382" w:type="dxa"/>
            <w:tcBorders>
              <w:top w:val="single" w:sz="4" w:space="0" w:color="auto"/>
              <w:left w:val="nil"/>
              <w:bottom w:val="single" w:sz="4" w:space="0" w:color="auto"/>
              <w:right w:val="single" w:sz="4" w:space="0" w:color="auto"/>
            </w:tcBorders>
            <w:shd w:val="clear" w:color="auto" w:fill="auto"/>
          </w:tcPr>
          <w:p w14:paraId="04BF0DBD" w14:textId="77777777" w:rsidR="008638AB" w:rsidRPr="008638AB" w:rsidRDefault="008638AB" w:rsidP="008638AB">
            <w:pPr>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307ECE93" w14:textId="77777777" w:rsidR="008638AB" w:rsidRPr="008638AB" w:rsidRDefault="008638AB" w:rsidP="008638AB">
            <w:pPr>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0BC798C0" w14:textId="77777777" w:rsidR="008638AB" w:rsidRPr="008638AB" w:rsidRDefault="008638AB" w:rsidP="008638AB">
            <w:pPr>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033BABD6" w14:textId="77777777" w:rsidR="008638AB" w:rsidRPr="008638AB" w:rsidRDefault="008638AB" w:rsidP="008638AB">
            <w:pPr>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c>
          <w:tcPr>
            <w:tcW w:w="1701" w:type="dxa"/>
            <w:tcBorders>
              <w:top w:val="single" w:sz="4" w:space="0" w:color="auto"/>
              <w:left w:val="nil"/>
              <w:bottom w:val="single" w:sz="4" w:space="0" w:color="auto"/>
              <w:right w:val="single" w:sz="4" w:space="0" w:color="auto"/>
            </w:tcBorders>
            <w:shd w:val="clear" w:color="auto" w:fill="auto"/>
          </w:tcPr>
          <w:p w14:paraId="233BD90E" w14:textId="77777777" w:rsidR="008638AB" w:rsidRPr="008638AB" w:rsidRDefault="008638AB" w:rsidP="008638AB">
            <w:pPr>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r>
      <w:tr w:rsidR="008638AB" w:rsidRPr="008638AB" w14:paraId="199CB3B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6248A22" w14:textId="77777777" w:rsidR="008638AB" w:rsidRPr="008638AB" w:rsidRDefault="008638AB" w:rsidP="008638AB">
            <w:pPr>
              <w:rPr>
                <w:rFonts w:cs="Arial"/>
                <w:sz w:val="16"/>
                <w:szCs w:val="16"/>
                <w:lang w:val="fr-FR"/>
              </w:rPr>
            </w:pPr>
            <w:r w:rsidRPr="008638AB">
              <w:rPr>
                <w:rFonts w:cs="Arial"/>
                <w:sz w:val="16"/>
                <w:szCs w:val="16"/>
                <w:lang w:val="fr-FR"/>
              </w:rPr>
              <w:lastRenderedPageBreak/>
              <w:t>TWV</w:t>
            </w:r>
          </w:p>
        </w:tc>
        <w:tc>
          <w:tcPr>
            <w:tcW w:w="590" w:type="dxa"/>
            <w:tcBorders>
              <w:top w:val="single" w:sz="4" w:space="0" w:color="auto"/>
              <w:left w:val="nil"/>
              <w:bottom w:val="single" w:sz="4" w:space="0" w:color="auto"/>
              <w:right w:val="single" w:sz="4" w:space="0" w:color="auto"/>
            </w:tcBorders>
            <w:shd w:val="clear" w:color="auto" w:fill="auto"/>
          </w:tcPr>
          <w:p w14:paraId="22D43AC8" w14:textId="77777777" w:rsidR="008638AB" w:rsidRPr="008638AB" w:rsidRDefault="008638AB" w:rsidP="008638AB">
            <w:pPr>
              <w:rPr>
                <w:rFonts w:cs="Arial"/>
                <w:sz w:val="16"/>
                <w:szCs w:val="16"/>
                <w:lang w:val="fr-FR"/>
              </w:rPr>
            </w:pPr>
            <w:r w:rsidRPr="008638AB">
              <w:rPr>
                <w:rFonts w:cs="Arial"/>
                <w:sz w:val="16"/>
                <w:szCs w:val="16"/>
                <w:lang w:val="fr-FR"/>
              </w:rPr>
              <w:t>JP</w:t>
            </w:r>
          </w:p>
        </w:tc>
        <w:tc>
          <w:tcPr>
            <w:tcW w:w="1866" w:type="dxa"/>
            <w:tcBorders>
              <w:top w:val="single" w:sz="4" w:space="0" w:color="auto"/>
              <w:left w:val="nil"/>
              <w:bottom w:val="single" w:sz="4" w:space="0" w:color="auto"/>
              <w:right w:val="single" w:sz="4" w:space="0" w:color="auto"/>
            </w:tcBorders>
            <w:shd w:val="clear" w:color="auto" w:fill="auto"/>
          </w:tcPr>
          <w:p w14:paraId="42DFCADF" w14:textId="77777777" w:rsidR="008638AB" w:rsidRPr="008638AB" w:rsidRDefault="008638AB" w:rsidP="008638AB">
            <w:pPr>
              <w:jc w:val="left"/>
              <w:rPr>
                <w:rFonts w:cs="Arial"/>
                <w:sz w:val="16"/>
                <w:szCs w:val="16"/>
                <w:lang w:val="fr-FR"/>
              </w:rPr>
            </w:pPr>
            <w:r w:rsidRPr="008638AB">
              <w:rPr>
                <w:sz w:val="16"/>
                <w:szCs w:val="16"/>
                <w:lang w:val="en-US"/>
              </w:rPr>
              <w:t>TG/282/1 Rev. 2(proj.1)</w:t>
            </w:r>
          </w:p>
        </w:tc>
        <w:tc>
          <w:tcPr>
            <w:tcW w:w="1382" w:type="dxa"/>
            <w:tcBorders>
              <w:top w:val="single" w:sz="4" w:space="0" w:color="auto"/>
              <w:left w:val="nil"/>
              <w:bottom w:val="single" w:sz="4" w:space="0" w:color="auto"/>
              <w:right w:val="single" w:sz="4" w:space="0" w:color="auto"/>
            </w:tcBorders>
            <w:shd w:val="clear" w:color="auto" w:fill="auto"/>
          </w:tcPr>
          <w:p w14:paraId="1E769A0A"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en-US"/>
              </w:rPr>
              <w:t>Shiitake</w:t>
            </w:r>
          </w:p>
        </w:tc>
        <w:tc>
          <w:tcPr>
            <w:tcW w:w="1382" w:type="dxa"/>
            <w:tcBorders>
              <w:top w:val="single" w:sz="4" w:space="0" w:color="auto"/>
              <w:left w:val="nil"/>
              <w:bottom w:val="single" w:sz="4" w:space="0" w:color="auto"/>
              <w:right w:val="single" w:sz="4" w:space="0" w:color="auto"/>
            </w:tcBorders>
            <w:shd w:val="clear" w:color="auto" w:fill="auto"/>
          </w:tcPr>
          <w:p w14:paraId="470040FB" w14:textId="77777777" w:rsidR="008638AB" w:rsidRPr="008638AB" w:rsidRDefault="008638AB" w:rsidP="008638AB">
            <w:pPr>
              <w:rPr>
                <w:rFonts w:cs="Arial"/>
                <w:color w:val="000000"/>
                <w:sz w:val="16"/>
                <w:szCs w:val="16"/>
                <w:lang w:val="fr-FR"/>
              </w:rPr>
            </w:pPr>
            <w:r w:rsidRPr="008638AB">
              <w:rPr>
                <w:rFonts w:cs="Arial"/>
                <w:color w:val="000000"/>
                <w:sz w:val="16"/>
                <w:szCs w:val="16"/>
                <w:lang w:val="en-US"/>
              </w:rPr>
              <w:t>Shiitake</w:t>
            </w:r>
          </w:p>
        </w:tc>
        <w:tc>
          <w:tcPr>
            <w:tcW w:w="1382" w:type="dxa"/>
            <w:tcBorders>
              <w:top w:val="single" w:sz="4" w:space="0" w:color="auto"/>
              <w:left w:val="nil"/>
              <w:bottom w:val="single" w:sz="4" w:space="0" w:color="auto"/>
              <w:right w:val="single" w:sz="4" w:space="0" w:color="auto"/>
            </w:tcBorders>
            <w:shd w:val="clear" w:color="auto" w:fill="auto"/>
          </w:tcPr>
          <w:p w14:paraId="6FC9C4BB" w14:textId="77777777" w:rsidR="008638AB" w:rsidRPr="008638AB" w:rsidRDefault="008638AB" w:rsidP="008638AB">
            <w:pPr>
              <w:rPr>
                <w:rFonts w:cs="Arial"/>
                <w:color w:val="000000"/>
                <w:sz w:val="16"/>
                <w:szCs w:val="16"/>
                <w:lang w:val="fr-FR"/>
              </w:rPr>
            </w:pPr>
            <w:r w:rsidRPr="008638AB">
              <w:rPr>
                <w:rFonts w:cs="Arial"/>
                <w:color w:val="333333"/>
                <w:sz w:val="16"/>
                <w:szCs w:val="16"/>
                <w:lang w:val="en-US"/>
              </w:rPr>
              <w:t>Pasaniapilz</w:t>
            </w:r>
          </w:p>
        </w:tc>
        <w:tc>
          <w:tcPr>
            <w:tcW w:w="1382" w:type="dxa"/>
            <w:tcBorders>
              <w:top w:val="single" w:sz="4" w:space="0" w:color="auto"/>
              <w:left w:val="nil"/>
              <w:bottom w:val="single" w:sz="4" w:space="0" w:color="auto"/>
              <w:right w:val="single" w:sz="4" w:space="0" w:color="auto"/>
            </w:tcBorders>
            <w:shd w:val="clear" w:color="auto" w:fill="auto"/>
          </w:tcPr>
          <w:p w14:paraId="2A8D3B30" w14:textId="77777777" w:rsidR="008638AB" w:rsidRPr="008638AB" w:rsidRDefault="008638AB" w:rsidP="008638AB">
            <w:pPr>
              <w:rPr>
                <w:rFonts w:cs="Arial"/>
                <w:color w:val="000000"/>
                <w:sz w:val="16"/>
                <w:szCs w:val="16"/>
                <w:lang w:val="fr-FR"/>
              </w:rPr>
            </w:pPr>
            <w:r w:rsidRPr="008638AB">
              <w:rPr>
                <w:rFonts w:cs="Arial"/>
                <w:color w:val="000000"/>
                <w:sz w:val="16"/>
                <w:szCs w:val="16"/>
                <w:lang w:val="en-US"/>
              </w:rPr>
              <w:t>Shiitake</w:t>
            </w:r>
          </w:p>
        </w:tc>
        <w:tc>
          <w:tcPr>
            <w:tcW w:w="1701" w:type="dxa"/>
            <w:tcBorders>
              <w:top w:val="single" w:sz="4" w:space="0" w:color="auto"/>
              <w:left w:val="nil"/>
              <w:bottom w:val="single" w:sz="4" w:space="0" w:color="auto"/>
              <w:right w:val="single" w:sz="4" w:space="0" w:color="auto"/>
            </w:tcBorders>
            <w:shd w:val="clear" w:color="auto" w:fill="auto"/>
          </w:tcPr>
          <w:p w14:paraId="072460A8" w14:textId="77777777" w:rsidR="008638AB" w:rsidRPr="008638AB" w:rsidRDefault="008638AB" w:rsidP="008638AB">
            <w:pPr>
              <w:jc w:val="left"/>
              <w:rPr>
                <w:rFonts w:cs="Arial"/>
                <w:sz w:val="16"/>
                <w:szCs w:val="16"/>
                <w:lang w:val="fr-FR"/>
              </w:rPr>
            </w:pPr>
            <w:r w:rsidRPr="008638AB">
              <w:rPr>
                <w:rFonts w:cs="Arial"/>
                <w:i/>
                <w:iCs/>
                <w:sz w:val="16"/>
                <w:szCs w:val="16"/>
                <w:lang w:val="en-US"/>
              </w:rPr>
              <w:t>Lentinula edodes</w:t>
            </w:r>
            <w:r w:rsidRPr="008638AB">
              <w:rPr>
                <w:rFonts w:cs="Arial"/>
                <w:sz w:val="16"/>
                <w:szCs w:val="16"/>
                <w:lang w:val="en-US"/>
              </w:rPr>
              <w:t xml:space="preserve"> (Berk.) Pegler</w:t>
            </w:r>
          </w:p>
        </w:tc>
      </w:tr>
      <w:tr w:rsidR="008638AB" w:rsidRPr="008638AB" w14:paraId="673CCEB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BA68304"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2DFCF1A4" w14:textId="77777777" w:rsidR="008638AB" w:rsidRPr="008638AB" w:rsidRDefault="008638AB" w:rsidP="008638A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BCEFB77" w14:textId="77777777" w:rsidR="008638AB" w:rsidRPr="008638AB" w:rsidRDefault="008638AB" w:rsidP="008638AB">
            <w:pPr>
              <w:jc w:val="left"/>
              <w:rPr>
                <w:sz w:val="16"/>
                <w:szCs w:val="16"/>
                <w:lang w:val="en-US"/>
              </w:rPr>
            </w:pPr>
            <w:r w:rsidRPr="008638AB">
              <w:rPr>
                <w:rFonts w:cs="Arial"/>
                <w:sz w:val="16"/>
                <w:szCs w:val="16"/>
                <w:lang w:val="en-US"/>
              </w:rPr>
              <w:t>TG/291/1</w:t>
            </w:r>
          </w:p>
        </w:tc>
        <w:tc>
          <w:tcPr>
            <w:tcW w:w="1382" w:type="dxa"/>
            <w:tcBorders>
              <w:top w:val="single" w:sz="4" w:space="0" w:color="auto"/>
              <w:left w:val="nil"/>
              <w:bottom w:val="single" w:sz="4" w:space="0" w:color="auto"/>
              <w:right w:val="single" w:sz="4" w:space="0" w:color="auto"/>
            </w:tcBorders>
            <w:shd w:val="clear" w:color="auto" w:fill="auto"/>
          </w:tcPr>
          <w:p w14:paraId="2E91EABC" w14:textId="77777777" w:rsidR="008638AB" w:rsidRPr="008638AB" w:rsidRDefault="008638AB" w:rsidP="008638AB">
            <w:pPr>
              <w:jc w:val="left"/>
              <w:rPr>
                <w:rFonts w:cs="Arial"/>
                <w:sz w:val="16"/>
                <w:szCs w:val="16"/>
                <w:lang w:val="en-US"/>
              </w:rPr>
            </w:pPr>
            <w:r w:rsidRPr="008638AB">
              <w:rPr>
                <w:rFonts w:cs="Arial"/>
                <w:sz w:val="16"/>
                <w:szCs w:val="16"/>
                <w:lang w:val="en-US"/>
              </w:rPr>
              <w:t>Oyster Mushroom; Eringi, King Oyster Mushroom; Lung Oyster Mushroom</w:t>
            </w:r>
          </w:p>
        </w:tc>
        <w:tc>
          <w:tcPr>
            <w:tcW w:w="1382" w:type="dxa"/>
            <w:tcBorders>
              <w:top w:val="single" w:sz="4" w:space="0" w:color="auto"/>
              <w:left w:val="nil"/>
              <w:bottom w:val="single" w:sz="4" w:space="0" w:color="auto"/>
              <w:right w:val="single" w:sz="4" w:space="0" w:color="auto"/>
            </w:tcBorders>
            <w:shd w:val="clear" w:color="auto" w:fill="auto"/>
          </w:tcPr>
          <w:p w14:paraId="2EE6F45B" w14:textId="77777777" w:rsidR="008638AB" w:rsidRPr="008638AB" w:rsidRDefault="008638AB" w:rsidP="008638AB">
            <w:pPr>
              <w:jc w:val="left"/>
              <w:rPr>
                <w:rFonts w:cs="Arial"/>
                <w:sz w:val="16"/>
                <w:szCs w:val="16"/>
                <w:lang w:val="en-US"/>
              </w:rPr>
            </w:pPr>
            <w:r w:rsidRPr="008638AB">
              <w:rPr>
                <w:rFonts w:cs="Arial"/>
                <w:sz w:val="16"/>
                <w:szCs w:val="16"/>
                <w:lang w:val="en-US"/>
              </w:rPr>
              <w:t>Pleurote en coquille</w:t>
            </w:r>
          </w:p>
        </w:tc>
        <w:tc>
          <w:tcPr>
            <w:tcW w:w="1382" w:type="dxa"/>
            <w:tcBorders>
              <w:top w:val="single" w:sz="4" w:space="0" w:color="auto"/>
              <w:left w:val="nil"/>
              <w:bottom w:val="single" w:sz="4" w:space="0" w:color="auto"/>
              <w:right w:val="single" w:sz="4" w:space="0" w:color="auto"/>
            </w:tcBorders>
            <w:shd w:val="clear" w:color="auto" w:fill="auto"/>
          </w:tcPr>
          <w:p w14:paraId="6D391A87" w14:textId="77777777" w:rsidR="008638AB" w:rsidRPr="008638AB" w:rsidRDefault="008638AB" w:rsidP="008638AB">
            <w:pPr>
              <w:jc w:val="left"/>
              <w:rPr>
                <w:rFonts w:cs="Arial"/>
                <w:sz w:val="16"/>
                <w:szCs w:val="16"/>
                <w:lang w:val="en-US"/>
              </w:rPr>
            </w:pPr>
            <w:r w:rsidRPr="008638AB">
              <w:rPr>
                <w:rFonts w:cs="Arial"/>
                <w:sz w:val="16"/>
                <w:szCs w:val="16"/>
                <w:lang w:val="en-US"/>
              </w:rPr>
              <w:t>Seitling, Austernseitling, Drehling; Kräuterseitling</w:t>
            </w:r>
          </w:p>
        </w:tc>
        <w:tc>
          <w:tcPr>
            <w:tcW w:w="1382" w:type="dxa"/>
            <w:tcBorders>
              <w:top w:val="single" w:sz="4" w:space="0" w:color="auto"/>
              <w:left w:val="nil"/>
              <w:bottom w:val="single" w:sz="4" w:space="0" w:color="auto"/>
              <w:right w:val="single" w:sz="4" w:space="0" w:color="auto"/>
            </w:tcBorders>
            <w:shd w:val="clear" w:color="auto" w:fill="auto"/>
          </w:tcPr>
          <w:p w14:paraId="42BB9438" w14:textId="77777777" w:rsidR="008638AB" w:rsidRPr="008638AB" w:rsidRDefault="008638AB" w:rsidP="008638AB">
            <w:pPr>
              <w:jc w:val="left"/>
              <w:rPr>
                <w:rFonts w:cs="Arial"/>
                <w:sz w:val="16"/>
                <w:szCs w:val="16"/>
              </w:rPr>
            </w:pPr>
            <w:r w:rsidRPr="008638AB">
              <w:rPr>
                <w:rFonts w:cs="Arial"/>
                <w:sz w:val="16"/>
                <w:szCs w:val="16"/>
              </w:rPr>
              <w:t>Girgola, Seta de ostra, Champiñon ostra; Seta de cardo; Pleuroto pulmonado, Pleuroto de verano</w:t>
            </w:r>
          </w:p>
        </w:tc>
        <w:tc>
          <w:tcPr>
            <w:tcW w:w="1701" w:type="dxa"/>
            <w:tcBorders>
              <w:top w:val="single" w:sz="4" w:space="0" w:color="auto"/>
              <w:left w:val="nil"/>
              <w:bottom w:val="single" w:sz="4" w:space="0" w:color="auto"/>
              <w:right w:val="single" w:sz="4" w:space="0" w:color="auto"/>
            </w:tcBorders>
            <w:shd w:val="clear" w:color="auto" w:fill="auto"/>
          </w:tcPr>
          <w:p w14:paraId="313206D4" w14:textId="77777777" w:rsidR="008638AB" w:rsidRPr="008638AB" w:rsidRDefault="008638AB" w:rsidP="008638AB">
            <w:pPr>
              <w:jc w:val="left"/>
              <w:rPr>
                <w:rFonts w:cs="Arial"/>
                <w:i/>
                <w:iCs/>
                <w:sz w:val="16"/>
                <w:szCs w:val="16"/>
              </w:rPr>
            </w:pPr>
            <w:r w:rsidRPr="008638AB">
              <w:rPr>
                <w:rFonts w:cs="Arial"/>
                <w:i/>
                <w:iCs/>
                <w:sz w:val="16"/>
                <w:szCs w:val="16"/>
              </w:rPr>
              <w:t>Pleurotus ostreatus</w:t>
            </w:r>
            <w:r w:rsidRPr="008638AB">
              <w:rPr>
                <w:rFonts w:cs="Arial"/>
                <w:sz w:val="16"/>
                <w:szCs w:val="16"/>
              </w:rPr>
              <w:t xml:space="preserve"> (Jacq.) P. Kumm.; </w:t>
            </w:r>
            <w:r w:rsidRPr="008638AB">
              <w:rPr>
                <w:rFonts w:cs="Arial"/>
                <w:i/>
                <w:iCs/>
                <w:sz w:val="16"/>
                <w:szCs w:val="16"/>
              </w:rPr>
              <w:t>Pleurotus eryngii</w:t>
            </w:r>
            <w:r w:rsidRPr="008638AB">
              <w:rPr>
                <w:rFonts w:cs="Arial"/>
                <w:sz w:val="16"/>
                <w:szCs w:val="16"/>
              </w:rPr>
              <w:t xml:space="preserve"> (DC.) Quél.; </w:t>
            </w:r>
            <w:r w:rsidRPr="008638AB">
              <w:rPr>
                <w:rFonts w:cs="Arial"/>
                <w:i/>
                <w:iCs/>
                <w:sz w:val="16"/>
                <w:szCs w:val="16"/>
              </w:rPr>
              <w:t>Pleurotus pulmonarius</w:t>
            </w:r>
            <w:r w:rsidRPr="008638AB">
              <w:rPr>
                <w:rFonts w:cs="Arial"/>
                <w:sz w:val="16"/>
                <w:szCs w:val="16"/>
              </w:rPr>
              <w:t xml:space="preserve"> (Fr.) Quél.</w:t>
            </w:r>
          </w:p>
        </w:tc>
      </w:tr>
    </w:tbl>
    <w:p w14:paraId="22D39C00" w14:textId="77777777" w:rsidR="008638AB" w:rsidRPr="008638AB" w:rsidRDefault="008638AB" w:rsidP="008638AB">
      <w:pPr>
        <w:rPr>
          <w:u w:val="single"/>
        </w:rPr>
      </w:pPr>
    </w:p>
    <w:p w14:paraId="2B146B17" w14:textId="77777777" w:rsidR="008638AB" w:rsidRPr="008638AB" w:rsidRDefault="008638AB" w:rsidP="008638AB">
      <w:pPr>
        <w:rPr>
          <w:u w:val="single"/>
        </w:rPr>
      </w:pPr>
    </w:p>
    <w:p w14:paraId="495D28F2" w14:textId="77777777" w:rsidR="008638AB" w:rsidRPr="008638AB" w:rsidRDefault="008638AB" w:rsidP="008638AB">
      <w:pPr>
        <w:rPr>
          <w:u w:val="single"/>
        </w:rPr>
      </w:pPr>
      <w:r w:rsidRPr="008638AB">
        <w:rPr>
          <w:u w:val="single"/>
        </w:rPr>
        <w:t>Summary / Résumé / Zusammenfassung / Resumen</w:t>
      </w:r>
    </w:p>
    <w:p w14:paraId="15F8B2B8" w14:textId="77777777" w:rsidR="008638AB" w:rsidRPr="008638AB" w:rsidRDefault="008638AB" w:rsidP="008638AB"/>
    <w:p w14:paraId="00ECF86A" w14:textId="77777777" w:rsidR="008638AB" w:rsidRPr="008638AB" w:rsidRDefault="008638AB" w:rsidP="008638AB">
      <w:pPr>
        <w:ind w:left="567" w:hanging="567"/>
      </w:pPr>
      <w:r w:rsidRPr="008638AB">
        <w:t>1</w:t>
      </w:r>
      <w:r w:rsidRPr="008638AB">
        <w:tab/>
        <w:t>New Test Guidelines / Nouveaux principes directeurs d’examen / Neue Prüfungsrichtlinien / Nuevas directrices de examen</w:t>
      </w:r>
    </w:p>
    <w:p w14:paraId="1E02BD7F" w14:textId="77777777" w:rsidR="008638AB" w:rsidRPr="008638AB" w:rsidRDefault="008638AB" w:rsidP="008638AB">
      <w:pPr>
        <w:tabs>
          <w:tab w:val="left" w:pos="1134"/>
        </w:tabs>
        <w:ind w:left="1701" w:hanging="1701"/>
      </w:pPr>
    </w:p>
    <w:p w14:paraId="6A2C7372" w14:textId="77777777" w:rsidR="008638AB" w:rsidRPr="008638AB" w:rsidRDefault="008638AB" w:rsidP="008638AB">
      <w:pPr>
        <w:ind w:left="567" w:hanging="567"/>
        <w:rPr>
          <w:lang w:val="fr-FR"/>
        </w:rPr>
      </w:pPr>
      <w:r w:rsidRPr="008638AB">
        <w:rPr>
          <w:lang w:val="fr-CH"/>
        </w:rPr>
        <w:t>5</w:t>
      </w:r>
      <w:r w:rsidRPr="008638AB">
        <w:rPr>
          <w:lang w:val="fr-CH"/>
        </w:rPr>
        <w:tab/>
      </w:r>
      <w:r w:rsidRPr="008638AB">
        <w:rPr>
          <w:lang w:val="fr-FR"/>
        </w:rPr>
        <w:t>Revisions of adopted Test Guidelines / Révisions de principes directeurs d’examen adoptés / Revisionen angenommener Prüfungsrichtlinien / Revisiones de directrices de examen adoptadas.</w:t>
      </w:r>
    </w:p>
    <w:p w14:paraId="4655DE9A" w14:textId="77777777" w:rsidR="008638AB" w:rsidRPr="008638AB" w:rsidRDefault="008638AB" w:rsidP="008638AB">
      <w:pPr>
        <w:ind w:left="567" w:hanging="567"/>
        <w:rPr>
          <w:lang w:val="fr-FR"/>
        </w:rPr>
      </w:pPr>
    </w:p>
    <w:p w14:paraId="6749979B" w14:textId="77777777" w:rsidR="008638AB" w:rsidRPr="008638AB" w:rsidRDefault="008638AB" w:rsidP="008638AB">
      <w:pPr>
        <w:ind w:left="567" w:hanging="567"/>
        <w:rPr>
          <w:lang w:val="fr-FR"/>
        </w:rPr>
      </w:pPr>
      <w:r w:rsidRPr="008638AB">
        <w:rPr>
          <w:lang w:val="fr-FR"/>
        </w:rPr>
        <w:t>37</w:t>
      </w:r>
      <w:r w:rsidRPr="008638AB">
        <w:rPr>
          <w:lang w:val="fr-FR"/>
        </w:rPr>
        <w:tab/>
        <w:t xml:space="preserve">Partial revisions of adopted Test Guidelines / Révisions partielles de principes directeurs d’examen adoptés / Teilrevisionen angenommener Prüfungsrichtlinien / Revisiones parciales de directrices de examen adoptadas </w:t>
      </w:r>
    </w:p>
    <w:p w14:paraId="0D49F119" w14:textId="77777777" w:rsidR="008638AB" w:rsidRPr="008638AB" w:rsidRDefault="008638AB" w:rsidP="008638AB">
      <w:pPr>
        <w:jc w:val="left"/>
        <w:rPr>
          <w:lang w:val="fr-FR"/>
        </w:rPr>
      </w:pPr>
    </w:p>
    <w:p w14:paraId="68B3131D" w14:textId="77777777" w:rsidR="008638AB" w:rsidRPr="008638AB" w:rsidRDefault="008638AB" w:rsidP="008638AB">
      <w:pPr>
        <w:jc w:val="left"/>
        <w:rPr>
          <w:lang w:val="fr-FR"/>
        </w:rPr>
      </w:pPr>
    </w:p>
    <w:p w14:paraId="38F120DE" w14:textId="77777777" w:rsidR="008638AB" w:rsidRPr="008638AB" w:rsidRDefault="008638AB" w:rsidP="008638AB">
      <w:pPr>
        <w:jc w:val="left"/>
        <w:rPr>
          <w:lang w:val="fr-FR"/>
        </w:rPr>
      </w:pPr>
    </w:p>
    <w:p w14:paraId="1586BC9E" w14:textId="77777777" w:rsidR="008638AB" w:rsidRPr="008638AB" w:rsidRDefault="008638AB" w:rsidP="008638AB">
      <w:pPr>
        <w:spacing w:line="240" w:lineRule="exact"/>
        <w:ind w:left="1701" w:hanging="1701"/>
        <w:jc w:val="right"/>
        <w:rPr>
          <w:lang w:val="fr-FR"/>
        </w:rPr>
      </w:pPr>
      <w:r w:rsidRPr="008638AB">
        <w:rPr>
          <w:lang w:val="fr-FR"/>
        </w:rPr>
        <w:t>[Annex IV follows /</w:t>
      </w:r>
      <w:r w:rsidRPr="008638AB">
        <w:rPr>
          <w:lang w:val="fr-FR"/>
        </w:rPr>
        <w:br/>
        <w:t>L’annexe IV suit /</w:t>
      </w:r>
      <w:r w:rsidRPr="008638AB">
        <w:rPr>
          <w:lang w:val="fr-FR"/>
        </w:rPr>
        <w:br/>
        <w:t>Anlage IV folgt /</w:t>
      </w:r>
      <w:r w:rsidRPr="008638AB">
        <w:rPr>
          <w:lang w:val="fr-FR"/>
        </w:rPr>
        <w:br/>
        <w:t>Sigue el Anexo IV]</w:t>
      </w:r>
    </w:p>
    <w:p w14:paraId="6CFEB650" w14:textId="77777777" w:rsidR="008638AB" w:rsidRPr="008638AB" w:rsidRDefault="008638AB" w:rsidP="008638AB">
      <w:pPr>
        <w:rPr>
          <w:highlight w:val="green"/>
          <w:lang w:val="fr-CH"/>
        </w:rPr>
      </w:pPr>
    </w:p>
    <w:p w14:paraId="02A50EC1" w14:textId="77777777" w:rsidR="008638AB" w:rsidRPr="008638AB" w:rsidRDefault="008638AB" w:rsidP="008638AB">
      <w:pPr>
        <w:rPr>
          <w:highlight w:val="green"/>
          <w:lang w:val="fr-CH"/>
        </w:rPr>
        <w:sectPr w:rsidR="008638AB" w:rsidRPr="008638AB" w:rsidSect="008638AB">
          <w:headerReference w:type="default" r:id="rId351"/>
          <w:headerReference w:type="first" r:id="rId352"/>
          <w:pgSz w:w="11907" w:h="16840" w:code="9"/>
          <w:pgMar w:top="510" w:right="1134" w:bottom="1134" w:left="1134" w:header="510" w:footer="680" w:gutter="0"/>
          <w:pgNumType w:start="1"/>
          <w:cols w:space="720"/>
          <w:titlePg/>
        </w:sectPr>
      </w:pPr>
    </w:p>
    <w:p w14:paraId="1133C6FA" w14:textId="77777777" w:rsidR="008638AB" w:rsidRPr="008638AB" w:rsidRDefault="008638AB" w:rsidP="008638AB">
      <w:pPr>
        <w:rPr>
          <w:lang w:val="fr-CH"/>
        </w:rPr>
      </w:pPr>
      <w:r w:rsidRPr="008638AB">
        <w:rPr>
          <w:lang w:val="fr-CH"/>
        </w:rPr>
        <w:lastRenderedPageBreak/>
        <w:t xml:space="preserve">TEST GUIDELINES ADOPTED BY CORRESPONDENCE / PRINCIPES DIRECTEURS D’EXAMEN ADOPTÉS PAR CORRESPONDENCE / </w:t>
      </w:r>
      <w:r w:rsidRPr="008638AB">
        <w:rPr>
          <w:rFonts w:cs="Arial"/>
          <w:lang w:val="fr-CH"/>
        </w:rPr>
        <w:t>AUF DEM SCHRIFTWEG ANGENOMMENE PRÜFUNGSRICHTLINIEN</w:t>
      </w:r>
      <w:r w:rsidRPr="008638AB">
        <w:rPr>
          <w:lang w:val="fr-CH"/>
        </w:rPr>
        <w:t xml:space="preserve"> / DIRECTRICES DE EXAMEN ADOPTADAS POR CORRESPONDENCIA</w:t>
      </w:r>
    </w:p>
    <w:p w14:paraId="0A651588" w14:textId="77777777" w:rsidR="008638AB" w:rsidRPr="008638AB" w:rsidRDefault="008638AB" w:rsidP="008638AB">
      <w:pPr>
        <w:rPr>
          <w:lang w:val="fr-CH"/>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8638AB" w:rsidRPr="008638AB" w14:paraId="00CF5835" w14:textId="77777777" w:rsidTr="00BB0EBB">
        <w:trPr>
          <w:trHeight w:val="1050"/>
          <w:tblHeader/>
        </w:trPr>
        <w:tc>
          <w:tcPr>
            <w:tcW w:w="590" w:type="dxa"/>
            <w:tcBorders>
              <w:top w:val="single" w:sz="4" w:space="0" w:color="auto"/>
              <w:bottom w:val="single" w:sz="4" w:space="0" w:color="auto"/>
            </w:tcBorders>
            <w:shd w:val="clear" w:color="auto" w:fill="D9D9D9"/>
            <w:vAlign w:val="center"/>
          </w:tcPr>
          <w:p w14:paraId="62F7A911" w14:textId="77777777" w:rsidR="008638AB" w:rsidRPr="008638AB" w:rsidRDefault="008638AB" w:rsidP="008638AB">
            <w:pPr>
              <w:keepNext/>
              <w:jc w:val="left"/>
              <w:rPr>
                <w:rFonts w:eastAsia="MS Mincho" w:cs="Arial"/>
                <w:bCs/>
                <w:sz w:val="16"/>
                <w:szCs w:val="16"/>
                <w:lang w:val="fr-CH" w:eastAsia="ja-JP"/>
              </w:rPr>
            </w:pPr>
          </w:p>
        </w:tc>
        <w:tc>
          <w:tcPr>
            <w:tcW w:w="590" w:type="dxa"/>
            <w:tcBorders>
              <w:top w:val="single" w:sz="4" w:space="0" w:color="auto"/>
              <w:bottom w:val="single" w:sz="4" w:space="0" w:color="auto"/>
            </w:tcBorders>
            <w:shd w:val="clear" w:color="auto" w:fill="D9D9D9"/>
            <w:vAlign w:val="center"/>
          </w:tcPr>
          <w:p w14:paraId="521DE6E3" w14:textId="77777777" w:rsidR="008638AB" w:rsidRPr="008638AB" w:rsidRDefault="008638AB" w:rsidP="008638AB">
            <w:pPr>
              <w:keepNext/>
              <w:jc w:val="left"/>
              <w:rPr>
                <w:rFonts w:eastAsia="MS Mincho" w:cs="Arial"/>
                <w:bCs/>
                <w:sz w:val="16"/>
                <w:szCs w:val="16"/>
                <w:lang w:val="en-US" w:eastAsia="ja-JP"/>
              </w:rPr>
            </w:pPr>
            <w:r w:rsidRPr="008638AB">
              <w:rPr>
                <w:rFonts w:eastAsia="MS Mincho" w:cs="Arial"/>
                <w:bCs/>
                <w:sz w:val="16"/>
                <w:szCs w:val="16"/>
                <w:lang w:val="en-US" w:eastAsia="ja-JP"/>
              </w:rPr>
              <w:t>TWP</w:t>
            </w:r>
          </w:p>
        </w:tc>
        <w:tc>
          <w:tcPr>
            <w:tcW w:w="1866" w:type="dxa"/>
            <w:tcBorders>
              <w:top w:val="single" w:sz="4" w:space="0" w:color="auto"/>
              <w:bottom w:val="single" w:sz="4" w:space="0" w:color="auto"/>
            </w:tcBorders>
            <w:shd w:val="clear" w:color="auto" w:fill="D9D9D9"/>
            <w:vAlign w:val="center"/>
          </w:tcPr>
          <w:p w14:paraId="602F7A04" w14:textId="77777777" w:rsidR="008638AB" w:rsidRPr="008638AB" w:rsidRDefault="008638AB" w:rsidP="008638AB">
            <w:pPr>
              <w:keepNext/>
              <w:ind w:left="-36"/>
              <w:jc w:val="left"/>
              <w:rPr>
                <w:rFonts w:eastAsia="MS Mincho" w:cs="Arial"/>
                <w:bCs/>
                <w:sz w:val="16"/>
                <w:szCs w:val="16"/>
                <w:lang w:val="en-US" w:eastAsia="ja-JP"/>
              </w:rPr>
            </w:pPr>
            <w:r w:rsidRPr="008638AB">
              <w:rPr>
                <w:rFonts w:eastAsia="MS Mincho" w:cs="Arial"/>
                <w:bCs/>
                <w:sz w:val="16"/>
                <w:szCs w:val="16"/>
                <w:lang w:val="fr-CH" w:eastAsia="ja-JP"/>
              </w:rPr>
              <w:t xml:space="preserve">Document No. </w:t>
            </w:r>
            <w:r w:rsidRPr="008638AB">
              <w:rPr>
                <w:rFonts w:eastAsia="MS Mincho" w:cs="Arial"/>
                <w:bCs/>
                <w:sz w:val="16"/>
                <w:szCs w:val="16"/>
                <w:lang w:val="fr-CH" w:eastAsia="ja-JP"/>
              </w:rPr>
              <w:br/>
              <w:t xml:space="preserve">No. du document </w:t>
            </w:r>
            <w:r w:rsidRPr="008638AB">
              <w:rPr>
                <w:rFonts w:eastAsia="MS Mincho" w:cs="Arial"/>
                <w:bCs/>
                <w:sz w:val="16"/>
                <w:szCs w:val="16"/>
                <w:lang w:val="fr-CH" w:eastAsia="ja-JP"/>
              </w:rPr>
              <w:br/>
              <w:t xml:space="preserve">Dokument-Nr. </w:t>
            </w:r>
            <w:r w:rsidRPr="008638AB">
              <w:rPr>
                <w:rFonts w:eastAsia="MS Mincho" w:cs="Arial"/>
                <w:bCs/>
                <w:sz w:val="16"/>
                <w:szCs w:val="16"/>
                <w:lang w:val="fr-CH" w:eastAsia="ja-JP"/>
              </w:rPr>
              <w:br/>
            </w:r>
            <w:r w:rsidRPr="008638AB">
              <w:rPr>
                <w:rFonts w:eastAsia="MS Mincho" w:cs="Arial"/>
                <w:bCs/>
                <w:sz w:val="16"/>
                <w:szCs w:val="16"/>
                <w:lang w:val="en-US" w:eastAsia="ja-JP"/>
              </w:rPr>
              <w:t>No del documento</w:t>
            </w:r>
          </w:p>
        </w:tc>
        <w:tc>
          <w:tcPr>
            <w:tcW w:w="1382" w:type="dxa"/>
            <w:tcBorders>
              <w:top w:val="single" w:sz="4" w:space="0" w:color="auto"/>
              <w:bottom w:val="single" w:sz="4" w:space="0" w:color="auto"/>
            </w:tcBorders>
            <w:shd w:val="clear" w:color="auto" w:fill="D9D9D9"/>
            <w:vAlign w:val="center"/>
          </w:tcPr>
          <w:p w14:paraId="1868C658" w14:textId="77777777" w:rsidR="008638AB" w:rsidRPr="008638AB" w:rsidRDefault="008638AB" w:rsidP="008638AB">
            <w:pPr>
              <w:keepNext/>
              <w:jc w:val="left"/>
              <w:rPr>
                <w:rFonts w:eastAsia="MS Mincho" w:cs="Arial"/>
                <w:bCs/>
                <w:sz w:val="16"/>
                <w:szCs w:val="16"/>
                <w:lang w:val="en-US" w:eastAsia="ja-JP"/>
              </w:rPr>
            </w:pPr>
            <w:r w:rsidRPr="008638AB">
              <w:rPr>
                <w:rFonts w:eastAsia="MS Mincho" w:cs="Arial"/>
                <w:bCs/>
                <w:sz w:val="16"/>
                <w:szCs w:val="16"/>
                <w:lang w:val="en-US" w:eastAsia="ja-JP"/>
              </w:rPr>
              <w:t>English</w:t>
            </w:r>
          </w:p>
        </w:tc>
        <w:tc>
          <w:tcPr>
            <w:tcW w:w="1382" w:type="dxa"/>
            <w:tcBorders>
              <w:top w:val="single" w:sz="4" w:space="0" w:color="auto"/>
              <w:bottom w:val="single" w:sz="4" w:space="0" w:color="auto"/>
            </w:tcBorders>
            <w:shd w:val="clear" w:color="auto" w:fill="D9D9D9"/>
            <w:vAlign w:val="center"/>
          </w:tcPr>
          <w:p w14:paraId="068DDE1C" w14:textId="77777777" w:rsidR="008638AB" w:rsidRPr="008638AB" w:rsidRDefault="008638AB" w:rsidP="008638AB">
            <w:pPr>
              <w:keepNext/>
              <w:jc w:val="left"/>
              <w:rPr>
                <w:rFonts w:eastAsia="MS Mincho" w:cs="Arial"/>
                <w:sz w:val="16"/>
                <w:szCs w:val="16"/>
                <w:lang w:val="en-US" w:eastAsia="ja-JP"/>
              </w:rPr>
            </w:pPr>
            <w:r w:rsidRPr="008638AB">
              <w:rPr>
                <w:rFonts w:eastAsia="MS Mincho" w:cs="Arial"/>
                <w:sz w:val="16"/>
                <w:szCs w:val="16"/>
                <w:lang w:val="en-US" w:eastAsia="ja-JP"/>
              </w:rPr>
              <w:t>Français</w:t>
            </w:r>
          </w:p>
        </w:tc>
        <w:tc>
          <w:tcPr>
            <w:tcW w:w="1382" w:type="dxa"/>
            <w:tcBorders>
              <w:top w:val="single" w:sz="4" w:space="0" w:color="auto"/>
              <w:bottom w:val="single" w:sz="4" w:space="0" w:color="auto"/>
            </w:tcBorders>
            <w:shd w:val="clear" w:color="auto" w:fill="D9D9D9"/>
            <w:vAlign w:val="center"/>
          </w:tcPr>
          <w:p w14:paraId="0B8E9E3C" w14:textId="77777777" w:rsidR="008638AB" w:rsidRPr="008638AB" w:rsidRDefault="008638AB" w:rsidP="008638AB">
            <w:pPr>
              <w:keepNext/>
              <w:jc w:val="left"/>
              <w:rPr>
                <w:rFonts w:eastAsia="MS Mincho" w:cs="Arial"/>
                <w:sz w:val="16"/>
                <w:szCs w:val="16"/>
                <w:lang w:val="en-US" w:eastAsia="ja-JP"/>
              </w:rPr>
            </w:pPr>
            <w:r w:rsidRPr="008638AB">
              <w:rPr>
                <w:rFonts w:eastAsia="MS Mincho" w:cs="Arial"/>
                <w:sz w:val="16"/>
                <w:szCs w:val="16"/>
                <w:lang w:val="en-US" w:eastAsia="ja-JP"/>
              </w:rPr>
              <w:t>Deutsch</w:t>
            </w:r>
          </w:p>
        </w:tc>
        <w:tc>
          <w:tcPr>
            <w:tcW w:w="1382" w:type="dxa"/>
            <w:tcBorders>
              <w:top w:val="single" w:sz="4" w:space="0" w:color="auto"/>
              <w:bottom w:val="single" w:sz="4" w:space="0" w:color="auto"/>
            </w:tcBorders>
            <w:shd w:val="clear" w:color="auto" w:fill="D9D9D9"/>
            <w:vAlign w:val="center"/>
          </w:tcPr>
          <w:p w14:paraId="795910E7" w14:textId="77777777" w:rsidR="008638AB" w:rsidRPr="008638AB" w:rsidRDefault="008638AB" w:rsidP="008638AB">
            <w:pPr>
              <w:keepNext/>
              <w:jc w:val="left"/>
              <w:rPr>
                <w:rFonts w:eastAsia="MS Mincho" w:cs="Arial"/>
                <w:sz w:val="16"/>
                <w:szCs w:val="16"/>
                <w:lang w:val="en-US" w:eastAsia="ja-JP"/>
              </w:rPr>
            </w:pPr>
            <w:r w:rsidRPr="008638AB">
              <w:rPr>
                <w:rFonts w:eastAsia="MS Mincho" w:cs="Arial"/>
                <w:sz w:val="16"/>
                <w:szCs w:val="16"/>
                <w:lang w:val="en-US" w:eastAsia="ja-JP"/>
              </w:rPr>
              <w:t>Español</w:t>
            </w:r>
          </w:p>
        </w:tc>
        <w:tc>
          <w:tcPr>
            <w:tcW w:w="1701" w:type="dxa"/>
            <w:tcBorders>
              <w:top w:val="single" w:sz="4" w:space="0" w:color="auto"/>
              <w:bottom w:val="single" w:sz="4" w:space="0" w:color="auto"/>
            </w:tcBorders>
            <w:shd w:val="clear" w:color="auto" w:fill="D9D9D9"/>
            <w:vAlign w:val="center"/>
          </w:tcPr>
          <w:p w14:paraId="68EA5518" w14:textId="77777777" w:rsidR="008638AB" w:rsidRPr="008638AB" w:rsidRDefault="008638AB" w:rsidP="008638AB">
            <w:pPr>
              <w:keepNext/>
              <w:jc w:val="left"/>
              <w:rPr>
                <w:rFonts w:eastAsia="MS Mincho" w:cs="Arial"/>
                <w:sz w:val="16"/>
                <w:szCs w:val="16"/>
                <w:lang w:val="en-US" w:eastAsia="ja-JP"/>
              </w:rPr>
            </w:pPr>
            <w:r w:rsidRPr="008638AB">
              <w:rPr>
                <w:rFonts w:eastAsia="MS Mincho" w:cs="Arial"/>
                <w:sz w:val="16"/>
                <w:szCs w:val="16"/>
                <w:lang w:val="en-US" w:eastAsia="ja-JP"/>
              </w:rPr>
              <w:t>Botanical name</w:t>
            </w:r>
          </w:p>
        </w:tc>
      </w:tr>
      <w:tr w:rsidR="008638AB" w:rsidRPr="008638AB" w14:paraId="610C605F"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2D779E9B" w14:textId="77777777" w:rsidR="008638AB" w:rsidRPr="008638AB" w:rsidRDefault="008638AB" w:rsidP="008638AB">
            <w:pPr>
              <w:keepNext/>
              <w:spacing w:before="60" w:after="120"/>
              <w:ind w:left="-36"/>
              <w:jc w:val="left"/>
              <w:rPr>
                <w:rFonts w:cs="Arial"/>
                <w:sz w:val="16"/>
                <w:szCs w:val="16"/>
                <w:u w:val="single"/>
                <w:lang w:val="fr-FR"/>
              </w:rPr>
            </w:pPr>
            <w:r w:rsidRPr="008638AB">
              <w:rPr>
                <w:rFonts w:cs="Arial"/>
                <w:bCs/>
                <w:sz w:val="16"/>
                <w:szCs w:val="16"/>
                <w:u w:val="single"/>
                <w:lang w:val="fr-FR"/>
              </w:rPr>
              <w:t>NEW TEST GUIDELINES / NOUVEAUX PRINCIPES DIRECTEURS D’EXAMEN / NEUE PRÜFUNGSRICHTILINIEN /</w:t>
            </w:r>
            <w:r w:rsidRPr="008638AB">
              <w:rPr>
                <w:rFonts w:cs="Arial"/>
                <w:bCs/>
                <w:sz w:val="16"/>
                <w:szCs w:val="16"/>
                <w:u w:val="single"/>
                <w:lang w:val="fr-FR"/>
              </w:rPr>
              <w:br/>
              <w:t>NUEVAS DIRECTRICES DE EXAMEN</w:t>
            </w:r>
          </w:p>
        </w:tc>
      </w:tr>
      <w:tr w:rsidR="008638AB" w:rsidRPr="008638AB" w14:paraId="095F45DE"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2DA0D78" w14:textId="77777777" w:rsidR="008638AB" w:rsidRPr="008638AB" w:rsidRDefault="008638AB" w:rsidP="008638AB">
            <w:pPr>
              <w:rPr>
                <w:rFonts w:cs="Arial"/>
                <w:sz w:val="16"/>
                <w:szCs w:val="16"/>
                <w:lang w:val="fr-FR"/>
              </w:rPr>
            </w:pPr>
            <w:r w:rsidRPr="008638AB">
              <w:rPr>
                <w:rFonts w:cs="Arial"/>
                <w:color w:val="000000"/>
                <w:sz w:val="16"/>
                <w:szCs w:val="16"/>
                <w:lang w:val="en-US"/>
              </w:rPr>
              <w:t>GB</w:t>
            </w:r>
          </w:p>
        </w:tc>
        <w:tc>
          <w:tcPr>
            <w:tcW w:w="590" w:type="dxa"/>
            <w:tcBorders>
              <w:top w:val="single" w:sz="4" w:space="0" w:color="auto"/>
              <w:left w:val="nil"/>
              <w:bottom w:val="single" w:sz="4" w:space="0" w:color="auto"/>
              <w:right w:val="single" w:sz="4" w:space="0" w:color="auto"/>
            </w:tcBorders>
            <w:shd w:val="clear" w:color="auto" w:fill="auto"/>
          </w:tcPr>
          <w:p w14:paraId="7243746E" w14:textId="77777777" w:rsidR="008638AB" w:rsidRPr="008638AB" w:rsidRDefault="008638AB" w:rsidP="008638AB">
            <w:pPr>
              <w:rPr>
                <w:rFonts w:cs="Arial"/>
                <w:sz w:val="16"/>
                <w:szCs w:val="16"/>
                <w:lang w:val="fr-FR"/>
              </w:rPr>
            </w:pPr>
            <w:r w:rsidRPr="008638AB">
              <w:rPr>
                <w:rFonts w:cs="Arial"/>
                <w:color w:val="000000"/>
                <w:sz w:val="16"/>
                <w:szCs w:val="16"/>
                <w:lang w:val="en-US"/>
              </w:rPr>
              <w:t>TWO</w:t>
            </w:r>
          </w:p>
        </w:tc>
        <w:tc>
          <w:tcPr>
            <w:tcW w:w="1866" w:type="dxa"/>
            <w:tcBorders>
              <w:top w:val="single" w:sz="4" w:space="0" w:color="auto"/>
              <w:left w:val="nil"/>
              <w:bottom w:val="single" w:sz="4" w:space="0" w:color="auto"/>
              <w:right w:val="single" w:sz="4" w:space="0" w:color="auto"/>
            </w:tcBorders>
            <w:shd w:val="clear" w:color="auto" w:fill="auto"/>
          </w:tcPr>
          <w:p w14:paraId="20D696E0" w14:textId="77777777" w:rsidR="008638AB" w:rsidRPr="008638AB" w:rsidRDefault="008638AB" w:rsidP="008638AB">
            <w:pPr>
              <w:rPr>
                <w:rFonts w:cs="Arial"/>
                <w:sz w:val="16"/>
                <w:szCs w:val="16"/>
                <w:lang w:val="fr-FR"/>
              </w:rPr>
            </w:pPr>
            <w:r w:rsidRPr="008638AB">
              <w:rPr>
                <w:rFonts w:cs="Arial"/>
                <w:color w:val="000000"/>
                <w:sz w:val="16"/>
                <w:szCs w:val="16"/>
                <w:lang w:val="en-US"/>
              </w:rPr>
              <w:t>TG/LEUCA(proj.4)</w:t>
            </w:r>
          </w:p>
        </w:tc>
        <w:tc>
          <w:tcPr>
            <w:tcW w:w="1382" w:type="dxa"/>
            <w:tcBorders>
              <w:top w:val="single" w:sz="4" w:space="0" w:color="auto"/>
              <w:left w:val="nil"/>
              <w:bottom w:val="single" w:sz="4" w:space="0" w:color="auto"/>
              <w:right w:val="single" w:sz="4" w:space="0" w:color="auto"/>
            </w:tcBorders>
            <w:shd w:val="clear" w:color="auto" w:fill="auto"/>
          </w:tcPr>
          <w:p w14:paraId="6366CD0A" w14:textId="77777777" w:rsidR="008638AB" w:rsidRPr="008638AB" w:rsidRDefault="008638AB" w:rsidP="008638AB">
            <w:pPr>
              <w:rPr>
                <w:sz w:val="16"/>
                <w:lang w:val="fr-FR"/>
              </w:rPr>
            </w:pPr>
            <w:r w:rsidRPr="008638AB">
              <w:rPr>
                <w:rFonts w:cs="Arial"/>
                <w:color w:val="000000"/>
                <w:sz w:val="16"/>
                <w:szCs w:val="16"/>
                <w:lang w:val="en-US"/>
              </w:rPr>
              <w:t>Leucanthemum</w:t>
            </w:r>
          </w:p>
        </w:tc>
        <w:tc>
          <w:tcPr>
            <w:tcW w:w="1382" w:type="dxa"/>
            <w:tcBorders>
              <w:top w:val="single" w:sz="4" w:space="0" w:color="auto"/>
              <w:left w:val="nil"/>
              <w:bottom w:val="single" w:sz="4" w:space="0" w:color="auto"/>
              <w:right w:val="single" w:sz="4" w:space="0" w:color="auto"/>
            </w:tcBorders>
            <w:shd w:val="clear" w:color="auto" w:fill="auto"/>
          </w:tcPr>
          <w:p w14:paraId="79D4E547" w14:textId="77777777" w:rsidR="008638AB" w:rsidRPr="008638AB" w:rsidRDefault="008638AB" w:rsidP="008638AB">
            <w:pPr>
              <w:rPr>
                <w:sz w:val="16"/>
                <w:lang w:val="fr-FR"/>
              </w:rPr>
            </w:pPr>
            <w:r w:rsidRPr="008638AB">
              <w:rPr>
                <w:rFonts w:cs="Arial"/>
                <w:color w:val="000000"/>
                <w:sz w:val="16"/>
                <w:szCs w:val="16"/>
                <w:lang w:val="en-US"/>
              </w:rPr>
              <w:t> Marguerite</w:t>
            </w:r>
          </w:p>
        </w:tc>
        <w:tc>
          <w:tcPr>
            <w:tcW w:w="1382" w:type="dxa"/>
            <w:tcBorders>
              <w:top w:val="single" w:sz="4" w:space="0" w:color="auto"/>
              <w:left w:val="nil"/>
              <w:bottom w:val="single" w:sz="4" w:space="0" w:color="auto"/>
              <w:right w:val="single" w:sz="4" w:space="0" w:color="auto"/>
            </w:tcBorders>
            <w:shd w:val="clear" w:color="auto" w:fill="auto"/>
          </w:tcPr>
          <w:p w14:paraId="776CBD2A" w14:textId="77777777" w:rsidR="008638AB" w:rsidRPr="008638AB" w:rsidRDefault="008638AB" w:rsidP="008638AB">
            <w:pPr>
              <w:rPr>
                <w:sz w:val="16"/>
                <w:lang w:val="fr-FR"/>
              </w:rPr>
            </w:pPr>
            <w:r w:rsidRPr="008638AB">
              <w:rPr>
                <w:rFonts w:cs="Arial"/>
                <w:color w:val="000000"/>
                <w:sz w:val="16"/>
                <w:szCs w:val="16"/>
                <w:lang w:val="en-US"/>
              </w:rPr>
              <w:t> Margerite</w:t>
            </w:r>
          </w:p>
        </w:tc>
        <w:tc>
          <w:tcPr>
            <w:tcW w:w="1382" w:type="dxa"/>
            <w:tcBorders>
              <w:top w:val="single" w:sz="4" w:space="0" w:color="auto"/>
              <w:left w:val="nil"/>
              <w:bottom w:val="single" w:sz="4" w:space="0" w:color="auto"/>
              <w:right w:val="single" w:sz="4" w:space="0" w:color="auto"/>
            </w:tcBorders>
            <w:shd w:val="clear" w:color="auto" w:fill="auto"/>
          </w:tcPr>
          <w:p w14:paraId="21A1F583" w14:textId="77777777" w:rsidR="008638AB" w:rsidRPr="008638AB" w:rsidRDefault="008638AB" w:rsidP="008638AB">
            <w:pPr>
              <w:rPr>
                <w:sz w:val="16"/>
                <w:lang w:val="fr-FR"/>
              </w:rPr>
            </w:pPr>
            <w:r w:rsidRPr="008638AB">
              <w:rPr>
                <w:rFonts w:cs="Arial"/>
                <w:color w:val="000000"/>
                <w:sz w:val="16"/>
                <w:szCs w:val="16"/>
                <w:lang w:val="en-US"/>
              </w:rPr>
              <w:t> Margarita</w:t>
            </w:r>
          </w:p>
        </w:tc>
        <w:tc>
          <w:tcPr>
            <w:tcW w:w="1701" w:type="dxa"/>
            <w:tcBorders>
              <w:top w:val="single" w:sz="4" w:space="0" w:color="auto"/>
              <w:left w:val="nil"/>
              <w:bottom w:val="single" w:sz="4" w:space="0" w:color="auto"/>
              <w:right w:val="single" w:sz="4" w:space="0" w:color="auto"/>
            </w:tcBorders>
            <w:shd w:val="clear" w:color="auto" w:fill="auto"/>
          </w:tcPr>
          <w:p w14:paraId="5D5462CD" w14:textId="77777777" w:rsidR="008638AB" w:rsidRPr="008638AB" w:rsidRDefault="008638AB" w:rsidP="008638AB">
            <w:pPr>
              <w:rPr>
                <w:sz w:val="16"/>
                <w:lang w:val="fr-FR"/>
              </w:rPr>
            </w:pPr>
            <w:r w:rsidRPr="008638AB">
              <w:rPr>
                <w:rFonts w:cs="Arial"/>
                <w:i/>
                <w:iCs/>
                <w:color w:val="000000"/>
                <w:sz w:val="16"/>
                <w:szCs w:val="16"/>
                <w:lang w:val="en-US"/>
              </w:rPr>
              <w:t>Leucanthemum</w:t>
            </w:r>
            <w:r w:rsidRPr="008638AB">
              <w:rPr>
                <w:rFonts w:cs="Arial"/>
                <w:color w:val="000000"/>
                <w:sz w:val="16"/>
                <w:szCs w:val="16"/>
                <w:lang w:val="en-US"/>
              </w:rPr>
              <w:t xml:space="preserve"> Mill.</w:t>
            </w:r>
          </w:p>
        </w:tc>
      </w:tr>
      <w:tr w:rsidR="008638AB" w:rsidRPr="008638AB" w14:paraId="3DB996C5"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707FEA3" w14:textId="77777777" w:rsidR="008638AB" w:rsidRPr="008638AB" w:rsidRDefault="008638AB" w:rsidP="008638AB">
            <w:pPr>
              <w:rPr>
                <w:rFonts w:cs="Arial"/>
                <w:sz w:val="16"/>
                <w:szCs w:val="16"/>
                <w:lang w:val="fr-FR"/>
              </w:rPr>
            </w:pPr>
            <w:r w:rsidRPr="008638AB">
              <w:rPr>
                <w:rFonts w:cs="Arial"/>
                <w:color w:val="000000"/>
                <w:sz w:val="16"/>
                <w:szCs w:val="16"/>
                <w:lang w:val="en-US"/>
              </w:rPr>
              <w:t>JP</w:t>
            </w:r>
          </w:p>
        </w:tc>
        <w:tc>
          <w:tcPr>
            <w:tcW w:w="590" w:type="dxa"/>
            <w:tcBorders>
              <w:top w:val="single" w:sz="4" w:space="0" w:color="auto"/>
              <w:left w:val="nil"/>
              <w:bottom w:val="single" w:sz="4" w:space="0" w:color="auto"/>
              <w:right w:val="single" w:sz="4" w:space="0" w:color="auto"/>
            </w:tcBorders>
            <w:shd w:val="clear" w:color="auto" w:fill="auto"/>
          </w:tcPr>
          <w:p w14:paraId="78C07466" w14:textId="77777777" w:rsidR="008638AB" w:rsidRPr="008638AB" w:rsidRDefault="008638AB" w:rsidP="008638AB">
            <w:pPr>
              <w:rPr>
                <w:rFonts w:cs="Arial"/>
                <w:sz w:val="16"/>
                <w:szCs w:val="16"/>
                <w:lang w:val="fr-FR"/>
              </w:rPr>
            </w:pPr>
            <w:r w:rsidRPr="008638AB">
              <w:rPr>
                <w:rFonts w:cs="Arial"/>
                <w:color w:val="000000"/>
                <w:sz w:val="16"/>
                <w:szCs w:val="16"/>
                <w:lang w:val="en-US"/>
              </w:rPr>
              <w:t>TWA/TWO</w:t>
            </w:r>
          </w:p>
        </w:tc>
        <w:tc>
          <w:tcPr>
            <w:tcW w:w="1866" w:type="dxa"/>
            <w:tcBorders>
              <w:top w:val="single" w:sz="4" w:space="0" w:color="auto"/>
              <w:left w:val="nil"/>
              <w:bottom w:val="single" w:sz="4" w:space="0" w:color="auto"/>
              <w:right w:val="single" w:sz="4" w:space="0" w:color="auto"/>
            </w:tcBorders>
            <w:shd w:val="clear" w:color="auto" w:fill="auto"/>
          </w:tcPr>
          <w:p w14:paraId="0A3E6E4F" w14:textId="77777777" w:rsidR="008638AB" w:rsidRPr="008638AB" w:rsidRDefault="008638AB" w:rsidP="008638AB">
            <w:pPr>
              <w:rPr>
                <w:rFonts w:cs="Arial"/>
                <w:sz w:val="16"/>
                <w:szCs w:val="16"/>
                <w:lang w:val="fr-FR"/>
              </w:rPr>
            </w:pPr>
            <w:r w:rsidRPr="008638AB">
              <w:rPr>
                <w:rFonts w:cs="Arial"/>
                <w:color w:val="000000"/>
                <w:sz w:val="16"/>
                <w:szCs w:val="16"/>
                <w:lang w:val="en-US"/>
              </w:rPr>
              <w:t>TG/ZOYSI(proj.7)</w:t>
            </w:r>
          </w:p>
        </w:tc>
        <w:tc>
          <w:tcPr>
            <w:tcW w:w="1382" w:type="dxa"/>
            <w:tcBorders>
              <w:top w:val="single" w:sz="4" w:space="0" w:color="auto"/>
              <w:left w:val="nil"/>
              <w:bottom w:val="single" w:sz="4" w:space="0" w:color="auto"/>
              <w:right w:val="single" w:sz="4" w:space="0" w:color="auto"/>
            </w:tcBorders>
            <w:shd w:val="clear" w:color="auto" w:fill="auto"/>
          </w:tcPr>
          <w:p w14:paraId="181A8CEA" w14:textId="77777777" w:rsidR="008638AB" w:rsidRPr="008638AB" w:rsidRDefault="008638AB" w:rsidP="008638AB">
            <w:pPr>
              <w:jc w:val="left"/>
              <w:rPr>
                <w:rFonts w:cs="Arial"/>
                <w:color w:val="000000"/>
                <w:sz w:val="16"/>
                <w:szCs w:val="16"/>
                <w:lang w:val="en-US"/>
              </w:rPr>
            </w:pPr>
            <w:r w:rsidRPr="008638AB">
              <w:rPr>
                <w:rFonts w:cs="Arial"/>
                <w:color w:val="000000"/>
                <w:sz w:val="16"/>
                <w:szCs w:val="16"/>
                <w:lang w:val="en-US"/>
              </w:rPr>
              <w:t>Zoysia Grasses, Japanese Lawn</w:t>
            </w:r>
          </w:p>
          <w:p w14:paraId="4D9CBA09" w14:textId="77777777" w:rsidR="008638AB" w:rsidRPr="008638AB" w:rsidRDefault="008638AB" w:rsidP="008638AB">
            <w:pPr>
              <w:rPr>
                <w:sz w:val="16"/>
                <w:lang w:val="en-US"/>
              </w:rPr>
            </w:pPr>
            <w:r w:rsidRPr="008638AB">
              <w:rPr>
                <w:rFonts w:cs="Arial"/>
                <w:color w:val="000000"/>
                <w:sz w:val="16"/>
                <w:szCs w:val="16"/>
                <w:lang w:val="en-US"/>
              </w:rPr>
              <w:t>Grass</w:t>
            </w:r>
          </w:p>
        </w:tc>
        <w:tc>
          <w:tcPr>
            <w:tcW w:w="1382" w:type="dxa"/>
            <w:tcBorders>
              <w:top w:val="single" w:sz="4" w:space="0" w:color="auto"/>
              <w:left w:val="nil"/>
              <w:bottom w:val="single" w:sz="4" w:space="0" w:color="auto"/>
              <w:right w:val="single" w:sz="4" w:space="0" w:color="auto"/>
            </w:tcBorders>
            <w:shd w:val="clear" w:color="auto" w:fill="auto"/>
          </w:tcPr>
          <w:p w14:paraId="1099BA9F" w14:textId="77777777" w:rsidR="008638AB" w:rsidRPr="008638AB" w:rsidRDefault="008638AB" w:rsidP="008638AB">
            <w:pPr>
              <w:rPr>
                <w:sz w:val="16"/>
                <w:lang w:val="fr-FR"/>
              </w:rPr>
            </w:pPr>
            <w:r w:rsidRPr="008638AB">
              <w:rPr>
                <w:rFonts w:cs="Arial"/>
                <w:color w:val="000000"/>
                <w:sz w:val="16"/>
                <w:szCs w:val="16"/>
                <w:lang w:val="en-US"/>
              </w:rPr>
              <w:t>Zoysia</w:t>
            </w:r>
          </w:p>
        </w:tc>
        <w:tc>
          <w:tcPr>
            <w:tcW w:w="1382" w:type="dxa"/>
            <w:tcBorders>
              <w:top w:val="single" w:sz="4" w:space="0" w:color="auto"/>
              <w:left w:val="nil"/>
              <w:bottom w:val="single" w:sz="4" w:space="0" w:color="auto"/>
              <w:right w:val="single" w:sz="4" w:space="0" w:color="auto"/>
            </w:tcBorders>
            <w:shd w:val="clear" w:color="auto" w:fill="auto"/>
          </w:tcPr>
          <w:p w14:paraId="749926F2" w14:textId="77777777" w:rsidR="008638AB" w:rsidRPr="008638AB" w:rsidRDefault="008638AB" w:rsidP="008638AB">
            <w:pPr>
              <w:rPr>
                <w:sz w:val="16"/>
                <w:lang w:val="fr-FR"/>
              </w:rPr>
            </w:pPr>
            <w:r w:rsidRPr="008638AB">
              <w:rPr>
                <w:rFonts w:cs="Arial"/>
                <w:color w:val="000000"/>
                <w:sz w:val="16"/>
                <w:szCs w:val="16"/>
                <w:lang w:val="en-US"/>
              </w:rPr>
              <w:t> Zoysia</w:t>
            </w:r>
          </w:p>
        </w:tc>
        <w:tc>
          <w:tcPr>
            <w:tcW w:w="1382" w:type="dxa"/>
            <w:tcBorders>
              <w:top w:val="single" w:sz="4" w:space="0" w:color="auto"/>
              <w:left w:val="nil"/>
              <w:bottom w:val="single" w:sz="4" w:space="0" w:color="auto"/>
              <w:right w:val="single" w:sz="4" w:space="0" w:color="auto"/>
            </w:tcBorders>
            <w:shd w:val="clear" w:color="auto" w:fill="auto"/>
          </w:tcPr>
          <w:p w14:paraId="3278132B" w14:textId="77777777" w:rsidR="008638AB" w:rsidRPr="008638AB" w:rsidRDefault="008638AB" w:rsidP="008638AB">
            <w:pPr>
              <w:rPr>
                <w:sz w:val="16"/>
                <w:lang w:val="fr-FR"/>
              </w:rPr>
            </w:pPr>
            <w:r w:rsidRPr="008638AB">
              <w:rPr>
                <w:rFonts w:cs="Arial"/>
                <w:color w:val="000000"/>
                <w:sz w:val="16"/>
                <w:szCs w:val="16"/>
                <w:lang w:val="en-US"/>
              </w:rPr>
              <w:t> Zoysia</w:t>
            </w:r>
          </w:p>
        </w:tc>
        <w:tc>
          <w:tcPr>
            <w:tcW w:w="1701" w:type="dxa"/>
            <w:tcBorders>
              <w:top w:val="single" w:sz="4" w:space="0" w:color="auto"/>
              <w:left w:val="nil"/>
              <w:bottom w:val="single" w:sz="4" w:space="0" w:color="auto"/>
              <w:right w:val="single" w:sz="4" w:space="0" w:color="auto"/>
            </w:tcBorders>
            <w:shd w:val="clear" w:color="auto" w:fill="auto"/>
          </w:tcPr>
          <w:p w14:paraId="438418D6" w14:textId="77777777" w:rsidR="008638AB" w:rsidRPr="008638AB" w:rsidRDefault="008638AB" w:rsidP="008638AB">
            <w:pPr>
              <w:rPr>
                <w:i/>
                <w:iCs/>
                <w:sz w:val="16"/>
                <w:lang w:val="fr-FR"/>
              </w:rPr>
            </w:pPr>
            <w:r w:rsidRPr="008638AB">
              <w:rPr>
                <w:rFonts w:cs="Arial"/>
                <w:i/>
                <w:iCs/>
                <w:color w:val="000000"/>
                <w:sz w:val="16"/>
                <w:szCs w:val="16"/>
                <w:lang w:val="en-US"/>
              </w:rPr>
              <w:t>Zoysia</w:t>
            </w:r>
            <w:r w:rsidRPr="008638AB">
              <w:rPr>
                <w:rFonts w:cs="Arial"/>
                <w:color w:val="000000"/>
                <w:sz w:val="16"/>
                <w:szCs w:val="16"/>
                <w:lang w:val="en-US"/>
              </w:rPr>
              <w:t xml:space="preserve"> Willd.</w:t>
            </w:r>
          </w:p>
        </w:tc>
      </w:tr>
      <w:tr w:rsidR="008638AB" w:rsidRPr="008638AB" w14:paraId="267D4290"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13D9D2EB" w14:textId="77777777" w:rsidR="008638AB" w:rsidRPr="008638AB" w:rsidRDefault="008638AB" w:rsidP="008638AB">
            <w:pPr>
              <w:spacing w:before="60" w:after="120"/>
              <w:ind w:left="-36"/>
              <w:jc w:val="left"/>
              <w:rPr>
                <w:rFonts w:cs="Arial"/>
                <w:sz w:val="16"/>
                <w:szCs w:val="16"/>
                <w:u w:val="single"/>
                <w:lang w:val="fr-FR"/>
              </w:rPr>
            </w:pPr>
            <w:r w:rsidRPr="008638AB">
              <w:rPr>
                <w:rFonts w:cs="Arial"/>
                <w:bCs/>
                <w:sz w:val="16"/>
                <w:szCs w:val="16"/>
                <w:u w:val="single"/>
                <w:lang w:val="fr-FR"/>
              </w:rPr>
              <w:t xml:space="preserve">REVISIONS OF ADOPTED TEST GUIDELINES / </w:t>
            </w:r>
            <w:r w:rsidRPr="008638AB">
              <w:rPr>
                <w:rFonts w:cs="Arial"/>
                <w:sz w:val="16"/>
                <w:szCs w:val="16"/>
                <w:u w:val="single"/>
                <w:lang w:val="fr-FR"/>
              </w:rPr>
              <w:t xml:space="preserve">RÉVISIONS DE PRINCIPES DIRECTEURS D’EXAMEN ADOPTÉS / </w:t>
            </w:r>
            <w:r w:rsidRPr="008638AB">
              <w:rPr>
                <w:rFonts w:cs="Arial"/>
                <w:sz w:val="16"/>
                <w:szCs w:val="16"/>
                <w:u w:val="single"/>
                <w:lang w:val="fr-FR"/>
              </w:rPr>
              <w:br/>
              <w:t>REVISIONEN ANGENOMMENER PRÜFUNGSRICHTLINIEN / REVISIONES DE DIRECTRICES DE EXAMEN ADOPTADAS</w:t>
            </w:r>
          </w:p>
        </w:tc>
      </w:tr>
      <w:tr w:rsidR="008638AB" w:rsidRPr="008638AB" w14:paraId="7ADE1FDA"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2E6F42D7" w14:textId="77777777" w:rsidR="008638AB" w:rsidRPr="008638AB" w:rsidRDefault="008638AB" w:rsidP="008638AB">
            <w:pPr>
              <w:jc w:val="left"/>
              <w:rPr>
                <w:rFonts w:cs="Arial"/>
                <w:sz w:val="16"/>
                <w:szCs w:val="16"/>
                <w:lang w:val="fr-FR"/>
              </w:rPr>
            </w:pPr>
            <w:r w:rsidRPr="008638AB">
              <w:rPr>
                <w:rFonts w:cs="Arial"/>
                <w:sz w:val="16"/>
                <w:szCs w:val="16"/>
                <w:lang w:val="fr-FR"/>
              </w:rPr>
              <w:t>IT</w:t>
            </w:r>
          </w:p>
        </w:tc>
        <w:tc>
          <w:tcPr>
            <w:tcW w:w="590" w:type="dxa"/>
            <w:tcBorders>
              <w:top w:val="single" w:sz="4" w:space="0" w:color="auto"/>
              <w:left w:val="nil"/>
              <w:bottom w:val="single" w:sz="4" w:space="0" w:color="auto"/>
              <w:right w:val="single" w:sz="4" w:space="0" w:color="auto"/>
            </w:tcBorders>
            <w:shd w:val="clear" w:color="auto" w:fill="auto"/>
          </w:tcPr>
          <w:p w14:paraId="7D63F23E" w14:textId="77777777" w:rsidR="008638AB" w:rsidRPr="008638AB" w:rsidRDefault="008638AB" w:rsidP="008638AB">
            <w:pPr>
              <w:jc w:val="left"/>
              <w:rPr>
                <w:rFonts w:cs="Arial"/>
                <w:sz w:val="16"/>
                <w:szCs w:val="16"/>
                <w:lang w:val="fr-FR"/>
              </w:rPr>
            </w:pPr>
            <w:r w:rsidRPr="008638AB">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shd w:val="clear" w:color="auto" w:fill="auto"/>
          </w:tcPr>
          <w:p w14:paraId="7E5120F1" w14:textId="77777777" w:rsidR="008638AB" w:rsidRPr="008638AB" w:rsidRDefault="008638AB" w:rsidP="008638AB">
            <w:pPr>
              <w:jc w:val="left"/>
              <w:rPr>
                <w:rFonts w:eastAsia="MS Mincho" w:cs="Arial"/>
                <w:sz w:val="16"/>
                <w:szCs w:val="16"/>
                <w:lang w:val="fr-FR" w:eastAsia="ja-JP"/>
              </w:rPr>
            </w:pPr>
            <w:r w:rsidRPr="008638AB">
              <w:rPr>
                <w:rFonts w:eastAsia="MS Mincho" w:cs="Arial"/>
                <w:sz w:val="16"/>
                <w:szCs w:val="16"/>
                <w:lang w:val="en-US" w:eastAsia="ja-JP"/>
              </w:rPr>
              <w:t>TG/50/10(proj.9)</w:t>
            </w:r>
          </w:p>
        </w:tc>
        <w:tc>
          <w:tcPr>
            <w:tcW w:w="1382" w:type="dxa"/>
            <w:tcBorders>
              <w:top w:val="single" w:sz="4" w:space="0" w:color="auto"/>
              <w:left w:val="nil"/>
              <w:bottom w:val="single" w:sz="4" w:space="0" w:color="auto"/>
              <w:right w:val="single" w:sz="4" w:space="0" w:color="auto"/>
            </w:tcBorders>
            <w:shd w:val="clear" w:color="auto" w:fill="auto"/>
          </w:tcPr>
          <w:p w14:paraId="0969B776" w14:textId="77777777" w:rsidR="008638AB" w:rsidRPr="008638AB" w:rsidRDefault="008638AB" w:rsidP="008638AB">
            <w:pPr>
              <w:jc w:val="left"/>
              <w:rPr>
                <w:rFonts w:cs="Arial"/>
                <w:snapToGrid w:val="0"/>
                <w:sz w:val="16"/>
                <w:szCs w:val="16"/>
                <w:lang w:val="fr-FR"/>
              </w:rPr>
            </w:pPr>
            <w:r w:rsidRPr="008638AB">
              <w:rPr>
                <w:rFonts w:cs="Arial"/>
                <w:snapToGrid w:val="0"/>
                <w:sz w:val="16"/>
                <w:szCs w:val="16"/>
                <w:lang w:val="en-US"/>
              </w:rPr>
              <w:t>Grapevine</w:t>
            </w:r>
          </w:p>
        </w:tc>
        <w:tc>
          <w:tcPr>
            <w:tcW w:w="1382" w:type="dxa"/>
            <w:tcBorders>
              <w:top w:val="single" w:sz="4" w:space="0" w:color="auto"/>
              <w:left w:val="nil"/>
              <w:bottom w:val="single" w:sz="4" w:space="0" w:color="auto"/>
              <w:right w:val="single" w:sz="4" w:space="0" w:color="auto"/>
            </w:tcBorders>
            <w:shd w:val="clear" w:color="auto" w:fill="auto"/>
          </w:tcPr>
          <w:p w14:paraId="37AFF1B9" w14:textId="77777777" w:rsidR="008638AB" w:rsidRPr="008638AB" w:rsidRDefault="008638AB" w:rsidP="008638AB">
            <w:pPr>
              <w:jc w:val="left"/>
              <w:rPr>
                <w:rFonts w:cs="Arial"/>
                <w:snapToGrid w:val="0"/>
                <w:sz w:val="16"/>
                <w:szCs w:val="16"/>
                <w:lang w:val="fr-FR"/>
              </w:rPr>
            </w:pPr>
            <w:r w:rsidRPr="008638AB">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shd w:val="clear" w:color="auto" w:fill="auto"/>
          </w:tcPr>
          <w:p w14:paraId="73D92776" w14:textId="77777777" w:rsidR="008638AB" w:rsidRPr="008638AB" w:rsidRDefault="008638AB" w:rsidP="008638AB">
            <w:pPr>
              <w:jc w:val="left"/>
              <w:rPr>
                <w:rFonts w:cs="Arial"/>
                <w:snapToGrid w:val="0"/>
                <w:sz w:val="16"/>
                <w:szCs w:val="16"/>
                <w:lang w:val="fr-FR"/>
              </w:rPr>
            </w:pPr>
            <w:r w:rsidRPr="008638AB">
              <w:rPr>
                <w:rFonts w:cs="Arial"/>
                <w:snapToGrid w:val="0"/>
                <w:color w:val="000000"/>
                <w:sz w:val="16"/>
                <w:szCs w:val="16"/>
                <w:lang w:val="fr-FR"/>
              </w:rPr>
              <w:t>Rebe</w:t>
            </w:r>
          </w:p>
        </w:tc>
        <w:tc>
          <w:tcPr>
            <w:tcW w:w="1382" w:type="dxa"/>
            <w:tcBorders>
              <w:top w:val="single" w:sz="4" w:space="0" w:color="auto"/>
              <w:left w:val="nil"/>
              <w:bottom w:val="single" w:sz="4" w:space="0" w:color="auto"/>
              <w:right w:val="single" w:sz="4" w:space="0" w:color="auto"/>
            </w:tcBorders>
            <w:shd w:val="clear" w:color="auto" w:fill="auto"/>
          </w:tcPr>
          <w:p w14:paraId="6CCBD13A" w14:textId="77777777" w:rsidR="008638AB" w:rsidRPr="008638AB" w:rsidRDefault="008638AB" w:rsidP="008638AB">
            <w:pPr>
              <w:jc w:val="left"/>
              <w:rPr>
                <w:rFonts w:cs="Arial"/>
                <w:snapToGrid w:val="0"/>
                <w:sz w:val="16"/>
                <w:szCs w:val="16"/>
                <w:lang w:val="fr-FR"/>
              </w:rPr>
            </w:pPr>
            <w:r w:rsidRPr="008638AB">
              <w:rPr>
                <w:rFonts w:cs="Arial"/>
                <w:snapToGrid w:val="0"/>
                <w:color w:val="000000"/>
                <w:sz w:val="16"/>
                <w:szCs w:val="16"/>
                <w:lang w:val="fr-FR"/>
              </w:rPr>
              <w:t>Vid</w:t>
            </w:r>
          </w:p>
        </w:tc>
        <w:tc>
          <w:tcPr>
            <w:tcW w:w="1701" w:type="dxa"/>
            <w:tcBorders>
              <w:top w:val="single" w:sz="4" w:space="0" w:color="auto"/>
              <w:left w:val="nil"/>
              <w:bottom w:val="single" w:sz="4" w:space="0" w:color="auto"/>
              <w:right w:val="single" w:sz="4" w:space="0" w:color="auto"/>
            </w:tcBorders>
            <w:shd w:val="clear" w:color="auto" w:fill="auto"/>
          </w:tcPr>
          <w:p w14:paraId="6226858B" w14:textId="77777777" w:rsidR="008638AB" w:rsidRPr="008638AB" w:rsidRDefault="008638AB" w:rsidP="008638AB">
            <w:pPr>
              <w:jc w:val="left"/>
              <w:rPr>
                <w:rFonts w:cs="Arial"/>
                <w:snapToGrid w:val="0"/>
                <w:sz w:val="16"/>
                <w:szCs w:val="16"/>
                <w:lang w:val="fr-FR"/>
              </w:rPr>
            </w:pPr>
            <w:r w:rsidRPr="008638AB">
              <w:rPr>
                <w:rFonts w:cs="Arial"/>
                <w:i/>
                <w:snapToGrid w:val="0"/>
                <w:color w:val="000000"/>
                <w:sz w:val="16"/>
                <w:szCs w:val="16"/>
                <w:lang w:val="fr-FR"/>
              </w:rPr>
              <w:t xml:space="preserve">Vitis </w:t>
            </w:r>
            <w:r w:rsidRPr="008638AB">
              <w:rPr>
                <w:rFonts w:cs="Arial"/>
                <w:iCs/>
                <w:snapToGrid w:val="0"/>
                <w:color w:val="000000"/>
                <w:sz w:val="16"/>
                <w:szCs w:val="16"/>
                <w:lang w:val="fr-FR"/>
              </w:rPr>
              <w:t>L.</w:t>
            </w:r>
          </w:p>
        </w:tc>
      </w:tr>
      <w:tr w:rsidR="008638AB" w:rsidRPr="008638AB" w14:paraId="65F1B7FF"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678DFCA" w14:textId="77777777" w:rsidR="008638AB" w:rsidRPr="008638AB" w:rsidRDefault="008638AB" w:rsidP="008638AB">
            <w:pPr>
              <w:jc w:val="left"/>
              <w:rPr>
                <w:rFonts w:cs="Arial"/>
                <w:sz w:val="16"/>
                <w:szCs w:val="16"/>
                <w:lang w:val="fr-FR"/>
              </w:rPr>
            </w:pPr>
            <w:r w:rsidRPr="008638AB">
              <w:rPr>
                <w:rFonts w:cs="Arial"/>
                <w:sz w:val="16"/>
                <w:szCs w:val="16"/>
                <w:lang w:val="fr-FR"/>
              </w:rPr>
              <w:t>QZ</w:t>
            </w:r>
          </w:p>
        </w:tc>
        <w:tc>
          <w:tcPr>
            <w:tcW w:w="590" w:type="dxa"/>
            <w:tcBorders>
              <w:top w:val="single" w:sz="4" w:space="0" w:color="auto"/>
              <w:left w:val="nil"/>
              <w:bottom w:val="single" w:sz="4" w:space="0" w:color="auto"/>
              <w:right w:val="single" w:sz="4" w:space="0" w:color="auto"/>
            </w:tcBorders>
            <w:shd w:val="clear" w:color="auto" w:fill="auto"/>
          </w:tcPr>
          <w:p w14:paraId="562E09F2" w14:textId="77777777" w:rsidR="008638AB" w:rsidRPr="008638AB" w:rsidRDefault="008638AB" w:rsidP="008638AB">
            <w:pPr>
              <w:jc w:val="left"/>
              <w:rPr>
                <w:rFonts w:cs="Arial"/>
                <w:sz w:val="16"/>
                <w:szCs w:val="16"/>
                <w:lang w:val="fr-FR"/>
              </w:rPr>
            </w:pPr>
            <w:r w:rsidRPr="008638AB">
              <w:rPr>
                <w:rFonts w:cs="Arial"/>
                <w:sz w:val="16"/>
                <w:szCs w:val="16"/>
                <w:lang w:val="fr-FR"/>
              </w:rPr>
              <w:t>TWO</w:t>
            </w:r>
          </w:p>
        </w:tc>
        <w:tc>
          <w:tcPr>
            <w:tcW w:w="1866" w:type="dxa"/>
            <w:tcBorders>
              <w:top w:val="single" w:sz="4" w:space="0" w:color="auto"/>
              <w:left w:val="nil"/>
              <w:bottom w:val="single" w:sz="4" w:space="0" w:color="auto"/>
              <w:right w:val="single" w:sz="4" w:space="0" w:color="auto"/>
            </w:tcBorders>
            <w:shd w:val="clear" w:color="auto" w:fill="auto"/>
          </w:tcPr>
          <w:p w14:paraId="3F406048" w14:textId="77777777" w:rsidR="008638AB" w:rsidRPr="008638AB" w:rsidRDefault="008638AB" w:rsidP="008638AB">
            <w:pPr>
              <w:jc w:val="left"/>
              <w:rPr>
                <w:rFonts w:cs="Arial"/>
                <w:snapToGrid w:val="0"/>
                <w:color w:val="000000"/>
                <w:sz w:val="16"/>
                <w:szCs w:val="16"/>
                <w:lang w:val="fr-FR"/>
              </w:rPr>
            </w:pPr>
            <w:r w:rsidRPr="008638AB">
              <w:rPr>
                <w:rFonts w:cs="Arial"/>
                <w:snapToGrid w:val="0"/>
                <w:color w:val="000000"/>
                <w:sz w:val="16"/>
                <w:szCs w:val="16"/>
                <w:lang w:val="en-US"/>
              </w:rPr>
              <w:t>TG/194/2(proj.5)</w:t>
            </w:r>
          </w:p>
        </w:tc>
        <w:tc>
          <w:tcPr>
            <w:tcW w:w="1382" w:type="dxa"/>
            <w:tcBorders>
              <w:top w:val="single" w:sz="4" w:space="0" w:color="auto"/>
              <w:left w:val="nil"/>
              <w:bottom w:val="single" w:sz="4" w:space="0" w:color="auto"/>
              <w:right w:val="single" w:sz="4" w:space="0" w:color="auto"/>
            </w:tcBorders>
            <w:shd w:val="clear" w:color="auto" w:fill="auto"/>
          </w:tcPr>
          <w:p w14:paraId="23BA7C0E" w14:textId="77777777" w:rsidR="008638AB" w:rsidRPr="008638AB" w:rsidRDefault="008638AB" w:rsidP="008638AB">
            <w:pPr>
              <w:jc w:val="left"/>
              <w:rPr>
                <w:rFonts w:cs="Arial"/>
                <w:snapToGrid w:val="0"/>
                <w:color w:val="000000"/>
                <w:sz w:val="16"/>
                <w:szCs w:val="16"/>
                <w:lang w:val="fr-FR"/>
              </w:rPr>
            </w:pPr>
            <w:r w:rsidRPr="008638AB">
              <w:rPr>
                <w:rFonts w:cs="Arial"/>
                <w:snapToGrid w:val="0"/>
                <w:color w:val="000000"/>
                <w:sz w:val="16"/>
                <w:szCs w:val="16"/>
                <w:lang w:val="en-US"/>
              </w:rPr>
              <w:t>Lavandula/</w:t>
            </w:r>
            <w:r w:rsidRPr="008638AB">
              <w:rPr>
                <w:rFonts w:cs="Arial"/>
                <w:snapToGrid w:val="0"/>
                <w:color w:val="000000"/>
                <w:sz w:val="16"/>
                <w:szCs w:val="16"/>
                <w:lang w:val="en-US"/>
              </w:rPr>
              <w:br/>
              <w:t>Lavender</w:t>
            </w:r>
          </w:p>
        </w:tc>
        <w:tc>
          <w:tcPr>
            <w:tcW w:w="1382" w:type="dxa"/>
            <w:tcBorders>
              <w:top w:val="single" w:sz="4" w:space="0" w:color="auto"/>
              <w:left w:val="nil"/>
              <w:bottom w:val="single" w:sz="4" w:space="0" w:color="auto"/>
              <w:right w:val="single" w:sz="4" w:space="0" w:color="auto"/>
            </w:tcBorders>
            <w:shd w:val="clear" w:color="auto" w:fill="auto"/>
          </w:tcPr>
          <w:p w14:paraId="4435ED04" w14:textId="77777777" w:rsidR="008638AB" w:rsidRPr="008638AB" w:rsidRDefault="008638AB" w:rsidP="008638AB">
            <w:pPr>
              <w:jc w:val="left"/>
              <w:rPr>
                <w:rFonts w:cs="Arial"/>
                <w:snapToGrid w:val="0"/>
                <w:color w:val="000000"/>
                <w:sz w:val="16"/>
                <w:szCs w:val="16"/>
                <w:lang w:val="fr-FR"/>
              </w:rPr>
            </w:pPr>
            <w:r w:rsidRPr="008638AB">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shd w:val="clear" w:color="auto" w:fill="auto"/>
          </w:tcPr>
          <w:p w14:paraId="63D29AAD" w14:textId="77777777" w:rsidR="008638AB" w:rsidRPr="008638AB" w:rsidRDefault="008638AB" w:rsidP="008638AB">
            <w:pPr>
              <w:jc w:val="left"/>
              <w:rPr>
                <w:rFonts w:cs="Arial"/>
                <w:snapToGrid w:val="0"/>
                <w:color w:val="000000"/>
                <w:sz w:val="16"/>
                <w:szCs w:val="16"/>
                <w:lang w:val="fr-FR"/>
              </w:rPr>
            </w:pPr>
            <w:r w:rsidRPr="008638AB">
              <w:rPr>
                <w:rFonts w:cs="Arial"/>
                <w:snapToGrid w:val="0"/>
                <w:color w:val="000000"/>
                <w:sz w:val="16"/>
                <w:szCs w:val="16"/>
                <w:lang w:val="fr-FR"/>
              </w:rPr>
              <w:t>Echter Lavendel, Lavendel</w:t>
            </w:r>
          </w:p>
        </w:tc>
        <w:tc>
          <w:tcPr>
            <w:tcW w:w="1382" w:type="dxa"/>
            <w:tcBorders>
              <w:top w:val="single" w:sz="4" w:space="0" w:color="auto"/>
              <w:left w:val="nil"/>
              <w:bottom w:val="single" w:sz="4" w:space="0" w:color="auto"/>
              <w:right w:val="single" w:sz="4" w:space="0" w:color="auto"/>
            </w:tcBorders>
            <w:shd w:val="clear" w:color="auto" w:fill="auto"/>
          </w:tcPr>
          <w:p w14:paraId="2184D217" w14:textId="77777777" w:rsidR="008638AB" w:rsidRPr="008638AB" w:rsidRDefault="008638AB" w:rsidP="008638AB">
            <w:pPr>
              <w:jc w:val="left"/>
              <w:rPr>
                <w:rFonts w:cs="Arial"/>
                <w:snapToGrid w:val="0"/>
                <w:color w:val="000000"/>
                <w:sz w:val="16"/>
                <w:szCs w:val="16"/>
                <w:lang w:val="fr-FR"/>
              </w:rPr>
            </w:pPr>
            <w:r w:rsidRPr="008638AB">
              <w:rPr>
                <w:rFonts w:cs="Arial"/>
                <w:snapToGrid w:val="0"/>
                <w:color w:val="000000"/>
                <w:sz w:val="16"/>
                <w:szCs w:val="16"/>
                <w:lang w:val="fr-FR"/>
              </w:rPr>
              <w:t>Lavándula, Lavenda</w:t>
            </w:r>
          </w:p>
        </w:tc>
        <w:tc>
          <w:tcPr>
            <w:tcW w:w="1701" w:type="dxa"/>
            <w:tcBorders>
              <w:top w:val="single" w:sz="4" w:space="0" w:color="auto"/>
              <w:left w:val="nil"/>
              <w:bottom w:val="single" w:sz="4" w:space="0" w:color="auto"/>
              <w:right w:val="single" w:sz="4" w:space="0" w:color="auto"/>
            </w:tcBorders>
            <w:shd w:val="clear" w:color="auto" w:fill="auto"/>
          </w:tcPr>
          <w:p w14:paraId="7F7C7DC4" w14:textId="77777777" w:rsidR="008638AB" w:rsidRPr="008638AB" w:rsidRDefault="008638AB" w:rsidP="008638AB">
            <w:pPr>
              <w:jc w:val="left"/>
              <w:rPr>
                <w:rFonts w:cs="Arial"/>
                <w:i/>
                <w:snapToGrid w:val="0"/>
                <w:color w:val="000000"/>
                <w:sz w:val="16"/>
                <w:szCs w:val="16"/>
                <w:lang w:val="fr-FR"/>
              </w:rPr>
            </w:pPr>
            <w:r w:rsidRPr="008638AB">
              <w:rPr>
                <w:rFonts w:cs="Arial"/>
                <w:i/>
                <w:snapToGrid w:val="0"/>
                <w:color w:val="000000"/>
                <w:sz w:val="16"/>
                <w:szCs w:val="16"/>
                <w:lang w:val="fr-FR"/>
              </w:rPr>
              <w:t xml:space="preserve">Lavandula </w:t>
            </w:r>
            <w:r w:rsidRPr="008638AB">
              <w:rPr>
                <w:rFonts w:cs="Arial"/>
                <w:iCs/>
                <w:snapToGrid w:val="0"/>
                <w:color w:val="000000"/>
                <w:sz w:val="16"/>
                <w:szCs w:val="16"/>
                <w:lang w:val="fr-FR"/>
              </w:rPr>
              <w:t>L.</w:t>
            </w:r>
          </w:p>
        </w:tc>
      </w:tr>
      <w:tr w:rsidR="008638AB" w:rsidRPr="008638AB" w14:paraId="5B2DBD96"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52C8BC8" w14:textId="77777777" w:rsidR="008638AB" w:rsidRPr="008638AB" w:rsidRDefault="008638AB" w:rsidP="008638AB">
            <w:pPr>
              <w:jc w:val="left"/>
              <w:rPr>
                <w:rFonts w:cs="Arial"/>
                <w:sz w:val="16"/>
                <w:szCs w:val="16"/>
                <w:lang w:val="fr-FR"/>
              </w:rPr>
            </w:pPr>
            <w:r w:rsidRPr="008638AB">
              <w:rPr>
                <w:rFonts w:cs="Arial"/>
                <w:sz w:val="16"/>
                <w:szCs w:val="16"/>
                <w:lang w:val="fr-FR"/>
              </w:rPr>
              <w:t>NL</w:t>
            </w:r>
          </w:p>
        </w:tc>
        <w:tc>
          <w:tcPr>
            <w:tcW w:w="590" w:type="dxa"/>
            <w:tcBorders>
              <w:top w:val="single" w:sz="4" w:space="0" w:color="auto"/>
              <w:left w:val="nil"/>
              <w:bottom w:val="single" w:sz="4" w:space="0" w:color="auto"/>
              <w:right w:val="single" w:sz="4" w:space="0" w:color="auto"/>
            </w:tcBorders>
            <w:shd w:val="clear" w:color="auto" w:fill="auto"/>
          </w:tcPr>
          <w:p w14:paraId="18FB187A" w14:textId="77777777" w:rsidR="008638AB" w:rsidRPr="008638AB" w:rsidRDefault="008638AB" w:rsidP="008638AB">
            <w:pPr>
              <w:jc w:val="left"/>
              <w:rPr>
                <w:rFonts w:cs="Arial"/>
                <w:sz w:val="16"/>
                <w:szCs w:val="16"/>
                <w:lang w:val="fr-FR"/>
              </w:rPr>
            </w:pPr>
            <w:r w:rsidRPr="008638AB">
              <w:rPr>
                <w:rFonts w:cs="Arial"/>
                <w:sz w:val="16"/>
                <w:szCs w:val="16"/>
                <w:lang w:val="fr-FR"/>
              </w:rPr>
              <w:t>TWA</w:t>
            </w:r>
          </w:p>
        </w:tc>
        <w:tc>
          <w:tcPr>
            <w:tcW w:w="1866" w:type="dxa"/>
            <w:tcBorders>
              <w:top w:val="single" w:sz="4" w:space="0" w:color="auto"/>
              <w:left w:val="nil"/>
              <w:bottom w:val="single" w:sz="4" w:space="0" w:color="auto"/>
              <w:right w:val="single" w:sz="4" w:space="0" w:color="auto"/>
            </w:tcBorders>
            <w:shd w:val="clear" w:color="auto" w:fill="auto"/>
          </w:tcPr>
          <w:p w14:paraId="73E6C939" w14:textId="77777777" w:rsidR="008638AB" w:rsidRPr="008638AB" w:rsidRDefault="008638AB" w:rsidP="008638AB">
            <w:pPr>
              <w:jc w:val="left"/>
              <w:rPr>
                <w:rFonts w:cs="Arial"/>
                <w:bCs/>
                <w:snapToGrid w:val="0"/>
                <w:color w:val="000000"/>
                <w:sz w:val="16"/>
                <w:szCs w:val="16"/>
                <w:lang w:val="fr-FR"/>
              </w:rPr>
            </w:pPr>
            <w:r w:rsidRPr="008638AB">
              <w:rPr>
                <w:rFonts w:cs="Arial"/>
                <w:bCs/>
                <w:snapToGrid w:val="0"/>
                <w:color w:val="000000"/>
                <w:sz w:val="16"/>
                <w:szCs w:val="16"/>
                <w:lang w:val="en-US"/>
              </w:rPr>
              <w:t>TG/276/2(proj.5)</w:t>
            </w:r>
          </w:p>
        </w:tc>
        <w:tc>
          <w:tcPr>
            <w:tcW w:w="1382" w:type="dxa"/>
            <w:tcBorders>
              <w:top w:val="single" w:sz="4" w:space="0" w:color="auto"/>
              <w:left w:val="nil"/>
              <w:bottom w:val="single" w:sz="4" w:space="0" w:color="auto"/>
              <w:right w:val="single" w:sz="4" w:space="0" w:color="auto"/>
            </w:tcBorders>
            <w:shd w:val="clear" w:color="auto" w:fill="auto"/>
          </w:tcPr>
          <w:p w14:paraId="77C285CA" w14:textId="77777777" w:rsidR="008638AB" w:rsidRPr="008638AB" w:rsidRDefault="008638AB" w:rsidP="008638AB">
            <w:pPr>
              <w:jc w:val="left"/>
              <w:rPr>
                <w:rFonts w:cs="Arial"/>
                <w:snapToGrid w:val="0"/>
                <w:color w:val="000000"/>
                <w:sz w:val="16"/>
                <w:szCs w:val="16"/>
                <w:lang w:val="en-US"/>
              </w:rPr>
            </w:pPr>
            <w:r w:rsidRPr="008638AB">
              <w:rPr>
                <w:rFonts w:cs="Arial"/>
                <w:snapToGrid w:val="0"/>
                <w:color w:val="000000"/>
                <w:sz w:val="16"/>
                <w:szCs w:val="16"/>
                <w:lang w:val="en-US"/>
              </w:rPr>
              <w:t>Hemp, Cannabis</w:t>
            </w:r>
          </w:p>
        </w:tc>
        <w:tc>
          <w:tcPr>
            <w:tcW w:w="1382" w:type="dxa"/>
            <w:tcBorders>
              <w:top w:val="single" w:sz="4" w:space="0" w:color="auto"/>
              <w:left w:val="nil"/>
              <w:bottom w:val="single" w:sz="4" w:space="0" w:color="auto"/>
              <w:right w:val="single" w:sz="4" w:space="0" w:color="auto"/>
            </w:tcBorders>
            <w:shd w:val="clear" w:color="auto" w:fill="auto"/>
          </w:tcPr>
          <w:p w14:paraId="7C93A0C6" w14:textId="77777777" w:rsidR="008638AB" w:rsidRPr="008638AB" w:rsidRDefault="008638AB" w:rsidP="008638AB">
            <w:pPr>
              <w:jc w:val="left"/>
              <w:rPr>
                <w:rFonts w:cs="Arial"/>
                <w:snapToGrid w:val="0"/>
                <w:color w:val="000000"/>
                <w:sz w:val="16"/>
                <w:szCs w:val="16"/>
                <w:lang w:val="fr-FR"/>
              </w:rPr>
            </w:pPr>
            <w:r w:rsidRPr="008638AB">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shd w:val="clear" w:color="auto" w:fill="auto"/>
          </w:tcPr>
          <w:p w14:paraId="468BB8A7" w14:textId="77777777" w:rsidR="008638AB" w:rsidRPr="008638AB" w:rsidRDefault="008638AB" w:rsidP="008638AB">
            <w:pPr>
              <w:jc w:val="left"/>
              <w:rPr>
                <w:rFonts w:cs="Arial"/>
                <w:snapToGrid w:val="0"/>
                <w:color w:val="000000"/>
                <w:sz w:val="16"/>
                <w:szCs w:val="16"/>
                <w:lang w:val="fr-FR"/>
              </w:rPr>
            </w:pPr>
            <w:r w:rsidRPr="008638AB">
              <w:rPr>
                <w:rFonts w:cs="Arial"/>
                <w:snapToGrid w:val="0"/>
                <w:color w:val="000000"/>
                <w:sz w:val="16"/>
                <w:szCs w:val="16"/>
                <w:lang w:val="fr-FR"/>
              </w:rPr>
              <w:t>Hanf</w:t>
            </w:r>
          </w:p>
        </w:tc>
        <w:tc>
          <w:tcPr>
            <w:tcW w:w="1382" w:type="dxa"/>
            <w:tcBorders>
              <w:top w:val="single" w:sz="4" w:space="0" w:color="auto"/>
              <w:left w:val="nil"/>
              <w:bottom w:val="single" w:sz="4" w:space="0" w:color="auto"/>
              <w:right w:val="single" w:sz="4" w:space="0" w:color="auto"/>
            </w:tcBorders>
            <w:shd w:val="clear" w:color="auto" w:fill="auto"/>
          </w:tcPr>
          <w:p w14:paraId="7937A7B8" w14:textId="77777777" w:rsidR="008638AB" w:rsidRPr="008638AB" w:rsidRDefault="008638AB" w:rsidP="008638AB">
            <w:pPr>
              <w:jc w:val="left"/>
              <w:rPr>
                <w:rFonts w:cs="Arial"/>
                <w:snapToGrid w:val="0"/>
                <w:color w:val="000000"/>
                <w:sz w:val="16"/>
                <w:szCs w:val="16"/>
                <w:lang w:val="fr-FR"/>
              </w:rPr>
            </w:pPr>
            <w:r w:rsidRPr="008638AB">
              <w:rPr>
                <w:rFonts w:cs="Arial"/>
                <w:snapToGrid w:val="0"/>
                <w:color w:val="000000"/>
                <w:sz w:val="16"/>
                <w:szCs w:val="16"/>
                <w:lang w:val="fr-FR"/>
              </w:rPr>
              <w:t>Cáñamo</w:t>
            </w:r>
          </w:p>
        </w:tc>
        <w:tc>
          <w:tcPr>
            <w:tcW w:w="1701" w:type="dxa"/>
            <w:tcBorders>
              <w:top w:val="single" w:sz="4" w:space="0" w:color="auto"/>
              <w:left w:val="nil"/>
              <w:bottom w:val="single" w:sz="4" w:space="0" w:color="auto"/>
              <w:right w:val="single" w:sz="4" w:space="0" w:color="auto"/>
            </w:tcBorders>
            <w:shd w:val="clear" w:color="auto" w:fill="auto"/>
          </w:tcPr>
          <w:p w14:paraId="672A41DE" w14:textId="77777777" w:rsidR="008638AB" w:rsidRPr="008638AB" w:rsidRDefault="008638AB" w:rsidP="008638AB">
            <w:pPr>
              <w:jc w:val="left"/>
              <w:rPr>
                <w:rFonts w:cs="Arial"/>
                <w:i/>
                <w:snapToGrid w:val="0"/>
                <w:color w:val="000000"/>
                <w:sz w:val="16"/>
                <w:szCs w:val="16"/>
                <w:lang w:val="fr-FR"/>
              </w:rPr>
            </w:pPr>
            <w:r w:rsidRPr="008638AB">
              <w:rPr>
                <w:rFonts w:cs="Arial"/>
                <w:i/>
                <w:snapToGrid w:val="0"/>
                <w:color w:val="000000"/>
                <w:sz w:val="16"/>
                <w:szCs w:val="16"/>
                <w:lang w:val="fr-FR"/>
              </w:rPr>
              <w:t xml:space="preserve">Cannabis sativa </w:t>
            </w:r>
            <w:r w:rsidRPr="008638AB">
              <w:rPr>
                <w:rFonts w:cs="Arial"/>
                <w:iCs/>
                <w:snapToGrid w:val="0"/>
                <w:color w:val="000000"/>
                <w:sz w:val="16"/>
                <w:szCs w:val="16"/>
                <w:lang w:val="fr-FR"/>
              </w:rPr>
              <w:t>L.</w:t>
            </w:r>
          </w:p>
        </w:tc>
      </w:tr>
      <w:tr w:rsidR="008638AB" w:rsidRPr="008638AB" w14:paraId="131E9FF6" w14:textId="77777777" w:rsidTr="00BB0EBB">
        <w:tc>
          <w:tcPr>
            <w:tcW w:w="10275" w:type="dxa"/>
            <w:gridSpan w:val="8"/>
            <w:tcBorders>
              <w:top w:val="single" w:sz="4" w:space="0" w:color="auto"/>
              <w:left w:val="single" w:sz="4" w:space="0" w:color="auto"/>
              <w:bottom w:val="single" w:sz="4" w:space="0" w:color="auto"/>
              <w:right w:val="single" w:sz="4" w:space="0" w:color="auto"/>
            </w:tcBorders>
          </w:tcPr>
          <w:p w14:paraId="04CEF877" w14:textId="77777777" w:rsidR="008638AB" w:rsidRPr="008638AB" w:rsidRDefault="008638AB" w:rsidP="008638AB">
            <w:pPr>
              <w:spacing w:before="60" w:after="120"/>
              <w:ind w:left="-36"/>
              <w:jc w:val="left"/>
              <w:rPr>
                <w:rFonts w:cs="Arial"/>
                <w:sz w:val="16"/>
                <w:szCs w:val="16"/>
                <w:u w:val="single"/>
                <w:lang w:val="fr-FR"/>
              </w:rPr>
            </w:pPr>
            <w:r w:rsidRPr="008638AB">
              <w:rPr>
                <w:rFonts w:eastAsia="Arial" w:cs="Arial"/>
                <w:color w:val="000000"/>
                <w:sz w:val="16"/>
                <w:szCs w:val="16"/>
                <w:u w:val="single"/>
                <w:lang w:val="fr-CH"/>
              </w:rPr>
              <w:t>PARTIAL REVISIONS OF ADOPTED TEST GUIDELINES / RÉVISIONS PARTIELLES DE PRINCIPES DIRECTEURS D’EXAMEN ADOPTÉS /</w:t>
            </w:r>
            <w:r w:rsidRPr="008638AB">
              <w:rPr>
                <w:rFonts w:eastAsia="Arial" w:cs="Arial"/>
                <w:color w:val="000000"/>
                <w:sz w:val="16"/>
                <w:szCs w:val="16"/>
                <w:u w:val="single"/>
                <w:lang w:val="fr-CH"/>
              </w:rPr>
              <w:br/>
              <w:t>TEILREVISIONEN ANGENOMMENER PRÜFUNGSRICHTLINIEN / REVISIONES PARCIALES DE DIRECTRICES DE EXAMEN ADOPTADAS</w:t>
            </w:r>
          </w:p>
        </w:tc>
      </w:tr>
      <w:tr w:rsidR="008638AB" w:rsidRPr="008638AB" w14:paraId="10101FAC"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8EB52B9" w14:textId="77777777" w:rsidR="008638AB" w:rsidRPr="008638AB" w:rsidRDefault="008638AB" w:rsidP="008638AB">
            <w:pPr>
              <w:keepNext/>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6D13915" w14:textId="77777777" w:rsidR="008638AB" w:rsidRPr="008638AB" w:rsidRDefault="008638AB" w:rsidP="008638AB">
            <w:pPr>
              <w:keepNext/>
              <w:rPr>
                <w:rFonts w:cs="Arial"/>
                <w:sz w:val="16"/>
                <w:szCs w:val="16"/>
                <w:lang w:val="fr-FR"/>
              </w:rPr>
            </w:pPr>
            <w:r w:rsidRPr="008638AB">
              <w:rPr>
                <w:rFonts w:cs="Arial"/>
                <w:sz w:val="16"/>
                <w:szCs w:val="16"/>
                <w:lang w:val="fr-FR"/>
              </w:rPr>
              <w:t>FR</w:t>
            </w:r>
          </w:p>
        </w:tc>
        <w:tc>
          <w:tcPr>
            <w:tcW w:w="1866" w:type="dxa"/>
            <w:tcBorders>
              <w:top w:val="single" w:sz="4" w:space="0" w:color="auto"/>
              <w:left w:val="nil"/>
              <w:bottom w:val="single" w:sz="4" w:space="0" w:color="auto"/>
              <w:right w:val="single" w:sz="4" w:space="0" w:color="auto"/>
            </w:tcBorders>
            <w:shd w:val="clear" w:color="auto" w:fill="auto"/>
          </w:tcPr>
          <w:p w14:paraId="7387A51B" w14:textId="77777777" w:rsidR="008638AB" w:rsidRPr="008638AB" w:rsidRDefault="008638AB" w:rsidP="008638AB">
            <w:pPr>
              <w:keepNext/>
              <w:tabs>
                <w:tab w:val="right" w:pos="1752"/>
              </w:tabs>
              <w:jc w:val="left"/>
              <w:rPr>
                <w:rFonts w:cs="Arial"/>
                <w:sz w:val="16"/>
                <w:szCs w:val="16"/>
                <w:lang w:val="en-US"/>
              </w:rPr>
            </w:pPr>
            <w:r w:rsidRPr="008638AB">
              <w:rPr>
                <w:rFonts w:cs="Arial"/>
                <w:sz w:val="16"/>
                <w:szCs w:val="16"/>
                <w:lang w:val="en-US"/>
              </w:rPr>
              <w:t>TG/13/11 Rev. 4(proj.2)</w:t>
            </w:r>
          </w:p>
        </w:tc>
        <w:tc>
          <w:tcPr>
            <w:tcW w:w="1382" w:type="dxa"/>
            <w:tcBorders>
              <w:top w:val="single" w:sz="4" w:space="0" w:color="auto"/>
              <w:left w:val="nil"/>
              <w:bottom w:val="single" w:sz="4" w:space="0" w:color="auto"/>
              <w:right w:val="single" w:sz="4" w:space="0" w:color="auto"/>
            </w:tcBorders>
            <w:shd w:val="clear" w:color="auto" w:fill="auto"/>
          </w:tcPr>
          <w:p w14:paraId="35D5EBC7" w14:textId="77777777" w:rsidR="008638AB" w:rsidRPr="008638AB" w:rsidRDefault="008638AB" w:rsidP="008638AB">
            <w:pPr>
              <w:keepNext/>
              <w:jc w:val="left"/>
              <w:rPr>
                <w:rFonts w:cs="Arial"/>
                <w:color w:val="000000"/>
                <w:sz w:val="16"/>
                <w:szCs w:val="16"/>
                <w:lang w:val="fr-FR"/>
              </w:rPr>
            </w:pPr>
            <w:r w:rsidRPr="008638AB">
              <w:rPr>
                <w:rFonts w:cs="Arial"/>
                <w:color w:val="000000"/>
                <w:sz w:val="16"/>
                <w:szCs w:val="16"/>
                <w:lang w:val="fr-FR"/>
              </w:rPr>
              <w:t>Lettuce</w:t>
            </w:r>
          </w:p>
        </w:tc>
        <w:tc>
          <w:tcPr>
            <w:tcW w:w="1382" w:type="dxa"/>
            <w:tcBorders>
              <w:top w:val="single" w:sz="4" w:space="0" w:color="auto"/>
              <w:left w:val="nil"/>
              <w:bottom w:val="single" w:sz="4" w:space="0" w:color="auto"/>
              <w:right w:val="single" w:sz="4" w:space="0" w:color="auto"/>
            </w:tcBorders>
            <w:shd w:val="clear" w:color="auto" w:fill="auto"/>
          </w:tcPr>
          <w:p w14:paraId="6AC30B94" w14:textId="77777777" w:rsidR="008638AB" w:rsidRPr="008638AB" w:rsidRDefault="008638AB" w:rsidP="008638AB">
            <w:pPr>
              <w:keepNext/>
              <w:jc w:val="left"/>
              <w:rPr>
                <w:rFonts w:cs="Arial"/>
                <w:color w:val="000000"/>
                <w:sz w:val="16"/>
                <w:szCs w:val="16"/>
                <w:lang w:val="fr-FR"/>
              </w:rPr>
            </w:pPr>
            <w:r w:rsidRPr="008638AB">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shd w:val="clear" w:color="auto" w:fill="auto"/>
          </w:tcPr>
          <w:p w14:paraId="57A0283F" w14:textId="77777777" w:rsidR="008638AB" w:rsidRPr="008638AB" w:rsidRDefault="008638AB" w:rsidP="008638AB">
            <w:pPr>
              <w:keepNext/>
              <w:jc w:val="left"/>
              <w:rPr>
                <w:rFonts w:cs="Arial"/>
                <w:color w:val="000000"/>
                <w:sz w:val="16"/>
                <w:szCs w:val="16"/>
                <w:lang w:val="fr-FR"/>
              </w:rPr>
            </w:pPr>
            <w:r w:rsidRPr="008638AB">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shd w:val="clear" w:color="auto" w:fill="auto"/>
          </w:tcPr>
          <w:p w14:paraId="3634DFEA" w14:textId="77777777" w:rsidR="008638AB" w:rsidRPr="008638AB" w:rsidRDefault="008638AB" w:rsidP="008638AB">
            <w:pPr>
              <w:keepNext/>
              <w:jc w:val="left"/>
              <w:rPr>
                <w:rFonts w:cs="Arial"/>
                <w:color w:val="000000"/>
                <w:sz w:val="16"/>
                <w:szCs w:val="16"/>
                <w:lang w:val="fr-FR"/>
              </w:rPr>
            </w:pPr>
            <w:r w:rsidRPr="008638AB">
              <w:rPr>
                <w:rFonts w:cs="Arial"/>
                <w:color w:val="000000"/>
                <w:sz w:val="16"/>
                <w:szCs w:val="16"/>
                <w:lang w:val="fr-FR"/>
              </w:rPr>
              <w:t>Lechuga</w:t>
            </w:r>
          </w:p>
        </w:tc>
        <w:tc>
          <w:tcPr>
            <w:tcW w:w="1701" w:type="dxa"/>
            <w:tcBorders>
              <w:top w:val="single" w:sz="4" w:space="0" w:color="auto"/>
              <w:left w:val="nil"/>
              <w:bottom w:val="single" w:sz="4" w:space="0" w:color="auto"/>
              <w:right w:val="single" w:sz="4" w:space="0" w:color="auto"/>
            </w:tcBorders>
            <w:shd w:val="clear" w:color="auto" w:fill="auto"/>
          </w:tcPr>
          <w:p w14:paraId="257EE47C" w14:textId="77777777" w:rsidR="008638AB" w:rsidRPr="008638AB" w:rsidRDefault="008638AB" w:rsidP="008638AB">
            <w:pPr>
              <w:keepNext/>
              <w:rPr>
                <w:rFonts w:cs="Arial"/>
                <w:sz w:val="16"/>
                <w:szCs w:val="16"/>
                <w:lang w:val="fr-FR"/>
              </w:rPr>
            </w:pPr>
            <w:r w:rsidRPr="008638AB">
              <w:rPr>
                <w:rFonts w:cs="Arial"/>
                <w:i/>
                <w:iCs/>
                <w:sz w:val="16"/>
                <w:szCs w:val="16"/>
                <w:lang w:val="fr-FR"/>
              </w:rPr>
              <w:t>Lactuca sativa</w:t>
            </w:r>
            <w:r w:rsidRPr="008638AB">
              <w:rPr>
                <w:rFonts w:cs="Arial"/>
                <w:sz w:val="16"/>
                <w:szCs w:val="16"/>
                <w:lang w:val="fr-FR"/>
              </w:rPr>
              <w:t xml:space="preserve"> L.</w:t>
            </w:r>
          </w:p>
        </w:tc>
      </w:tr>
      <w:tr w:rsidR="008638AB" w:rsidRPr="008638AB" w14:paraId="6D3D5E12" w14:textId="77777777" w:rsidTr="00BB0EB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59BCCEB" w14:textId="77777777" w:rsidR="008638AB" w:rsidRPr="008638AB" w:rsidRDefault="008638AB" w:rsidP="008638AB">
            <w:pPr>
              <w:rPr>
                <w:rFonts w:cs="Arial"/>
                <w:sz w:val="16"/>
                <w:szCs w:val="16"/>
                <w:lang w:val="fr-FR"/>
              </w:rPr>
            </w:pPr>
            <w:r w:rsidRPr="008638AB">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5113F7E" w14:textId="77777777" w:rsidR="008638AB" w:rsidRPr="008638AB" w:rsidRDefault="008638AB" w:rsidP="008638AB">
            <w:pPr>
              <w:rPr>
                <w:rFonts w:cs="Arial"/>
                <w:sz w:val="16"/>
                <w:szCs w:val="16"/>
                <w:lang w:val="fr-FR"/>
              </w:rPr>
            </w:pPr>
            <w:r w:rsidRPr="008638AB">
              <w:rPr>
                <w:rFonts w:cs="Arial"/>
                <w:sz w:val="16"/>
                <w:szCs w:val="16"/>
                <w:lang w:val="fr-FR"/>
              </w:rPr>
              <w:t>JP</w:t>
            </w:r>
          </w:p>
        </w:tc>
        <w:tc>
          <w:tcPr>
            <w:tcW w:w="1866" w:type="dxa"/>
            <w:tcBorders>
              <w:top w:val="single" w:sz="4" w:space="0" w:color="auto"/>
              <w:left w:val="nil"/>
              <w:bottom w:val="single" w:sz="4" w:space="0" w:color="auto"/>
              <w:right w:val="single" w:sz="4" w:space="0" w:color="auto"/>
            </w:tcBorders>
            <w:shd w:val="clear" w:color="auto" w:fill="auto"/>
          </w:tcPr>
          <w:p w14:paraId="11BDA2BD" w14:textId="77777777" w:rsidR="008638AB" w:rsidRPr="008638AB" w:rsidRDefault="008638AB" w:rsidP="008638AB">
            <w:pPr>
              <w:jc w:val="left"/>
              <w:rPr>
                <w:rFonts w:cs="Arial"/>
                <w:sz w:val="16"/>
                <w:szCs w:val="16"/>
                <w:lang w:val="fr-FR"/>
              </w:rPr>
            </w:pPr>
            <w:r w:rsidRPr="008638AB">
              <w:rPr>
                <w:rFonts w:cs="Arial"/>
                <w:sz w:val="16"/>
                <w:szCs w:val="16"/>
                <w:lang w:val="en-US"/>
              </w:rPr>
              <w:t>TG/130/4 Rev. 1(proj.1)</w:t>
            </w:r>
          </w:p>
        </w:tc>
        <w:tc>
          <w:tcPr>
            <w:tcW w:w="1382" w:type="dxa"/>
            <w:tcBorders>
              <w:top w:val="single" w:sz="4" w:space="0" w:color="auto"/>
              <w:left w:val="nil"/>
              <w:bottom w:val="single" w:sz="4" w:space="0" w:color="auto"/>
              <w:right w:val="single" w:sz="4" w:space="0" w:color="auto"/>
            </w:tcBorders>
            <w:shd w:val="clear" w:color="auto" w:fill="auto"/>
          </w:tcPr>
          <w:p w14:paraId="3318D798"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shd w:val="clear" w:color="auto" w:fill="auto"/>
          </w:tcPr>
          <w:p w14:paraId="5B13BF21"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shd w:val="clear" w:color="auto" w:fill="auto"/>
          </w:tcPr>
          <w:p w14:paraId="1F9837D2"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Spargel</w:t>
            </w:r>
          </w:p>
        </w:tc>
        <w:tc>
          <w:tcPr>
            <w:tcW w:w="1382" w:type="dxa"/>
            <w:tcBorders>
              <w:top w:val="single" w:sz="4" w:space="0" w:color="auto"/>
              <w:left w:val="nil"/>
              <w:bottom w:val="single" w:sz="4" w:space="0" w:color="auto"/>
              <w:right w:val="single" w:sz="4" w:space="0" w:color="auto"/>
            </w:tcBorders>
            <w:shd w:val="clear" w:color="auto" w:fill="auto"/>
          </w:tcPr>
          <w:p w14:paraId="2DA23D2B" w14:textId="77777777" w:rsidR="008638AB" w:rsidRPr="008638AB" w:rsidRDefault="008638AB" w:rsidP="008638AB">
            <w:pPr>
              <w:jc w:val="left"/>
              <w:rPr>
                <w:rFonts w:cs="Arial"/>
                <w:color w:val="000000"/>
                <w:sz w:val="16"/>
                <w:szCs w:val="16"/>
                <w:lang w:val="fr-FR"/>
              </w:rPr>
            </w:pPr>
            <w:r w:rsidRPr="008638AB">
              <w:rPr>
                <w:rFonts w:cs="Arial"/>
                <w:color w:val="000000"/>
                <w:sz w:val="16"/>
                <w:szCs w:val="16"/>
                <w:lang w:val="fr-FR"/>
              </w:rPr>
              <w:t>Espárrago</w:t>
            </w:r>
          </w:p>
        </w:tc>
        <w:tc>
          <w:tcPr>
            <w:tcW w:w="1701" w:type="dxa"/>
            <w:tcBorders>
              <w:top w:val="single" w:sz="4" w:space="0" w:color="auto"/>
              <w:left w:val="nil"/>
              <w:bottom w:val="single" w:sz="4" w:space="0" w:color="auto"/>
              <w:right w:val="single" w:sz="4" w:space="0" w:color="auto"/>
            </w:tcBorders>
            <w:shd w:val="clear" w:color="auto" w:fill="auto"/>
          </w:tcPr>
          <w:p w14:paraId="44117835" w14:textId="77777777" w:rsidR="008638AB" w:rsidRPr="008638AB" w:rsidRDefault="008638AB" w:rsidP="008638AB">
            <w:pPr>
              <w:rPr>
                <w:rFonts w:cs="Arial"/>
                <w:sz w:val="16"/>
                <w:szCs w:val="16"/>
                <w:lang w:val="fr-FR"/>
              </w:rPr>
            </w:pPr>
            <w:r w:rsidRPr="008638AB">
              <w:rPr>
                <w:rFonts w:cs="Arial"/>
                <w:i/>
                <w:iCs/>
                <w:sz w:val="16"/>
                <w:szCs w:val="16"/>
                <w:lang w:val="fr-FR"/>
              </w:rPr>
              <w:t>Asparagus officinalis</w:t>
            </w:r>
            <w:r w:rsidRPr="008638AB">
              <w:rPr>
                <w:rFonts w:cs="Arial"/>
                <w:sz w:val="16"/>
                <w:szCs w:val="16"/>
                <w:lang w:val="fr-FR"/>
              </w:rPr>
              <w:t xml:space="preserve"> L.</w:t>
            </w:r>
          </w:p>
        </w:tc>
      </w:tr>
    </w:tbl>
    <w:p w14:paraId="664ECA0E" w14:textId="77777777" w:rsidR="008638AB" w:rsidRPr="008638AB" w:rsidRDefault="008638AB" w:rsidP="008638AB">
      <w:pPr>
        <w:jc w:val="right"/>
        <w:rPr>
          <w:lang w:val="fr-FR"/>
        </w:rPr>
      </w:pPr>
    </w:p>
    <w:p w14:paraId="77AA5C1D" w14:textId="77777777" w:rsidR="008638AB" w:rsidRPr="008638AB" w:rsidRDefault="008638AB" w:rsidP="008638AB">
      <w:pPr>
        <w:keepNext/>
        <w:rPr>
          <w:u w:val="single"/>
          <w:lang w:val="fr-FR"/>
        </w:rPr>
      </w:pPr>
      <w:r w:rsidRPr="008638AB">
        <w:rPr>
          <w:u w:val="single"/>
          <w:lang w:val="fr-FR"/>
        </w:rPr>
        <w:t>Summary / Résumé / Zusammenfassung / Resumen</w:t>
      </w:r>
    </w:p>
    <w:p w14:paraId="5D9CCD5A" w14:textId="77777777" w:rsidR="008638AB" w:rsidRPr="008638AB" w:rsidRDefault="008638AB" w:rsidP="008638AB">
      <w:pPr>
        <w:keepNext/>
        <w:rPr>
          <w:lang w:val="fr-FR"/>
        </w:rPr>
      </w:pPr>
    </w:p>
    <w:p w14:paraId="637EE99C" w14:textId="77777777" w:rsidR="008638AB" w:rsidRPr="008638AB" w:rsidRDefault="008638AB" w:rsidP="008638AB">
      <w:pPr>
        <w:keepNext/>
        <w:ind w:left="567" w:hanging="567"/>
        <w:rPr>
          <w:lang w:val="fr-FR"/>
        </w:rPr>
      </w:pPr>
      <w:r w:rsidRPr="008638AB">
        <w:rPr>
          <w:lang w:val="fr-FR"/>
        </w:rPr>
        <w:t>2</w:t>
      </w:r>
      <w:r w:rsidRPr="008638AB">
        <w:rPr>
          <w:lang w:val="fr-FR"/>
        </w:rPr>
        <w:tab/>
        <w:t>New Test Guidelines / Nouveaux principes directeurs d’examen / Neue Prüfungsrichtlinien / Nuevas directrices de examen</w:t>
      </w:r>
    </w:p>
    <w:p w14:paraId="16D4DF70" w14:textId="77777777" w:rsidR="008638AB" w:rsidRPr="008638AB" w:rsidRDefault="008638AB" w:rsidP="008638AB">
      <w:pPr>
        <w:tabs>
          <w:tab w:val="left" w:pos="1134"/>
        </w:tabs>
        <w:ind w:left="1701" w:hanging="1701"/>
        <w:rPr>
          <w:lang w:val="fr-FR"/>
        </w:rPr>
      </w:pPr>
    </w:p>
    <w:p w14:paraId="7F8C9663" w14:textId="77777777" w:rsidR="008638AB" w:rsidRPr="008638AB" w:rsidRDefault="008638AB" w:rsidP="008638AB">
      <w:pPr>
        <w:ind w:left="567" w:hanging="567"/>
        <w:rPr>
          <w:lang w:val="fr-FR"/>
        </w:rPr>
      </w:pPr>
      <w:r w:rsidRPr="008638AB">
        <w:rPr>
          <w:lang w:val="fr-FR"/>
        </w:rPr>
        <w:t>3</w:t>
      </w:r>
      <w:r w:rsidRPr="008638AB">
        <w:rPr>
          <w:lang w:val="fr-FR"/>
        </w:rPr>
        <w:tab/>
        <w:t>Revision of adopted Test Guidelines / Révision de principes directeurs d’examen adoptés / Revision angenommener Prüfungsrichtlinien / Revision de directrices de examen adoptadas.</w:t>
      </w:r>
    </w:p>
    <w:p w14:paraId="4F7257D7" w14:textId="77777777" w:rsidR="008638AB" w:rsidRPr="008638AB" w:rsidRDefault="008638AB" w:rsidP="008638AB">
      <w:pPr>
        <w:ind w:left="567" w:hanging="567"/>
        <w:rPr>
          <w:lang w:val="fr-FR"/>
        </w:rPr>
      </w:pPr>
    </w:p>
    <w:p w14:paraId="70A0A0F4" w14:textId="77777777" w:rsidR="008638AB" w:rsidRPr="008638AB" w:rsidRDefault="008638AB" w:rsidP="008638AB">
      <w:pPr>
        <w:ind w:left="567" w:hanging="567"/>
        <w:rPr>
          <w:lang w:val="fr-FR"/>
        </w:rPr>
      </w:pPr>
      <w:r w:rsidRPr="008638AB">
        <w:rPr>
          <w:lang w:val="fr-FR"/>
        </w:rPr>
        <w:t>2</w:t>
      </w:r>
      <w:r w:rsidRPr="008638AB">
        <w:rPr>
          <w:lang w:val="fr-FR"/>
        </w:rPr>
        <w:tab/>
        <w:t xml:space="preserve">Partial revisions of adopted Test Guidelines / Révisions partielles de principes directeurs d’examen adoptés / Teilrevisionen angenommener Prüfungsrichtlinien / Revisiones parciales de directrices de examen adoptadas  </w:t>
      </w:r>
    </w:p>
    <w:p w14:paraId="5D4BA647" w14:textId="77777777" w:rsidR="008638AB" w:rsidRPr="008638AB" w:rsidRDefault="008638AB" w:rsidP="008638AB">
      <w:pPr>
        <w:ind w:left="567" w:hanging="567"/>
        <w:rPr>
          <w:lang w:val="fr-FR"/>
        </w:rPr>
      </w:pPr>
    </w:p>
    <w:p w14:paraId="3A36D287" w14:textId="77777777" w:rsidR="008638AB" w:rsidRPr="008638AB" w:rsidRDefault="008638AB" w:rsidP="008638AB">
      <w:pPr>
        <w:ind w:left="567" w:hanging="567"/>
        <w:rPr>
          <w:lang w:val="fr-FR"/>
        </w:rPr>
      </w:pPr>
    </w:p>
    <w:p w14:paraId="64374BA0" w14:textId="77777777" w:rsidR="008638AB" w:rsidRPr="008638AB" w:rsidRDefault="008638AB" w:rsidP="008638AB">
      <w:pPr>
        <w:jc w:val="right"/>
        <w:rPr>
          <w:lang w:val="fr-FR"/>
        </w:rPr>
      </w:pPr>
    </w:p>
    <w:p w14:paraId="385D1703" w14:textId="77777777" w:rsidR="008638AB" w:rsidRPr="008638AB" w:rsidRDefault="008638AB" w:rsidP="008638AB">
      <w:pPr>
        <w:jc w:val="right"/>
        <w:rPr>
          <w:lang w:val="fr-FR"/>
        </w:rPr>
      </w:pPr>
      <w:r w:rsidRPr="008638AB">
        <w:rPr>
          <w:lang w:val="fr-FR"/>
        </w:rPr>
        <w:t>[Annex V follows /</w:t>
      </w:r>
      <w:r w:rsidRPr="008638AB">
        <w:rPr>
          <w:lang w:val="fr-FR"/>
        </w:rPr>
        <w:br/>
        <w:t>L’annexe V suit /</w:t>
      </w:r>
      <w:r w:rsidRPr="008638AB">
        <w:rPr>
          <w:lang w:val="fr-FR"/>
        </w:rPr>
        <w:br/>
        <w:t>Anlage V folgt /</w:t>
      </w:r>
      <w:r w:rsidRPr="008638AB">
        <w:rPr>
          <w:lang w:val="fr-FR"/>
        </w:rPr>
        <w:br/>
        <w:t>Sigue el Anexo V]</w:t>
      </w:r>
    </w:p>
    <w:p w14:paraId="6648986B" w14:textId="77777777" w:rsidR="008638AB" w:rsidRPr="008638AB" w:rsidRDefault="008638AB" w:rsidP="008638AB">
      <w:pPr>
        <w:jc w:val="right"/>
        <w:rPr>
          <w:lang w:val="fr-FR"/>
        </w:rPr>
      </w:pPr>
    </w:p>
    <w:p w14:paraId="0A0C21E8" w14:textId="77777777" w:rsidR="008638AB" w:rsidRPr="008638AB" w:rsidRDefault="008638AB" w:rsidP="008638AB">
      <w:pPr>
        <w:jc w:val="left"/>
        <w:rPr>
          <w:lang w:val="fr-FR"/>
        </w:rPr>
      </w:pPr>
    </w:p>
    <w:p w14:paraId="0E7D7D61" w14:textId="77777777" w:rsidR="008638AB" w:rsidRPr="008638AB" w:rsidRDefault="008638AB" w:rsidP="008638AB">
      <w:pPr>
        <w:jc w:val="center"/>
        <w:rPr>
          <w:highlight w:val="green"/>
          <w:lang w:val="fr-FR"/>
        </w:rPr>
        <w:sectPr w:rsidR="008638AB" w:rsidRPr="008638AB" w:rsidSect="008638AB">
          <w:headerReference w:type="first" r:id="rId353"/>
          <w:pgSz w:w="11907" w:h="16840" w:code="9"/>
          <w:pgMar w:top="510" w:right="1134" w:bottom="1134" w:left="1134" w:header="510" w:footer="680" w:gutter="0"/>
          <w:cols w:space="720"/>
          <w:titlePg/>
        </w:sectPr>
      </w:pPr>
    </w:p>
    <w:p w14:paraId="7F3F9946" w14:textId="77777777" w:rsidR="008638AB" w:rsidRPr="008638AB" w:rsidRDefault="008638AB" w:rsidP="008638AB">
      <w:pPr>
        <w:jc w:val="center"/>
        <w:rPr>
          <w:lang w:val="fr-FR"/>
        </w:rPr>
      </w:pPr>
      <w:r w:rsidRPr="008638AB">
        <w:rPr>
          <w:lang w:val="fr-FR"/>
        </w:rPr>
        <w:lastRenderedPageBreak/>
        <w:t>DRAFT TEST GUIDELINES DISCUSSED BY THE TWPS IN 2025 /</w:t>
      </w:r>
      <w:r w:rsidRPr="008638AB">
        <w:rPr>
          <w:lang w:val="fr-FR"/>
        </w:rPr>
        <w:br/>
        <w:t>PROJETS DE PRINCIPES DIRECTEURS D’EXAMEN EXAMINÉS PAR LES TWP EN 2025 /</w:t>
      </w:r>
      <w:r w:rsidRPr="008638AB">
        <w:rPr>
          <w:lang w:val="fr-FR"/>
        </w:rPr>
        <w:br/>
        <w:t>VON DEN TWP IN 2025 BERARBEITETE PRÜFUNGSRICHTLINIEN /</w:t>
      </w:r>
      <w:r w:rsidRPr="008638AB">
        <w:rPr>
          <w:lang w:val="fr-FR"/>
        </w:rPr>
        <w:br/>
        <w:t>PROYECTOS DE DIRECTRICES DE EXAMEN EXAMINADOS POR LOS TWP EN 2025</w:t>
      </w:r>
    </w:p>
    <w:p w14:paraId="45E8049F" w14:textId="77777777" w:rsidR="008638AB" w:rsidRPr="008638AB" w:rsidRDefault="008638AB" w:rsidP="008638AB">
      <w:pPr>
        <w:rPr>
          <w:lang w:val="fr-FR"/>
        </w:rPr>
      </w:pPr>
    </w:p>
    <w:tbl>
      <w:tblPr>
        <w:tblW w:w="977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55"/>
        <w:gridCol w:w="470"/>
        <w:gridCol w:w="630"/>
        <w:gridCol w:w="1410"/>
        <w:gridCol w:w="1395"/>
        <w:gridCol w:w="1275"/>
        <w:gridCol w:w="1185"/>
        <w:gridCol w:w="1215"/>
        <w:gridCol w:w="1635"/>
      </w:tblGrid>
      <w:tr w:rsidR="008638AB" w:rsidRPr="008638AB" w14:paraId="129674E0" w14:textId="77777777" w:rsidTr="00BB0EBB">
        <w:trPr>
          <w:cantSplit/>
          <w:tblHeader/>
        </w:trPr>
        <w:tc>
          <w:tcPr>
            <w:tcW w:w="55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71061AB4"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w:t>
            </w:r>
          </w:p>
        </w:tc>
        <w:tc>
          <w:tcPr>
            <w:tcW w:w="47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23B6E85"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TWP</w:t>
            </w:r>
          </w:p>
        </w:tc>
        <w:tc>
          <w:tcPr>
            <w:tcW w:w="63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D0B9300" w14:textId="77777777" w:rsidR="008638AB" w:rsidRPr="008638AB" w:rsidRDefault="008638AB" w:rsidP="008638AB">
            <w:pPr>
              <w:spacing w:before="20" w:after="20"/>
              <w:jc w:val="left"/>
              <w:rPr>
                <w:rFonts w:eastAsia="Arial" w:cs="Arial"/>
                <w:color w:val="000000"/>
                <w:sz w:val="16"/>
                <w:szCs w:val="16"/>
                <w:lang w:val="en-US"/>
              </w:rPr>
            </w:pPr>
            <w:r w:rsidRPr="008638AB">
              <w:rPr>
                <w:rFonts w:eastAsia="Arial" w:cs="Arial"/>
                <w:color w:val="000000"/>
                <w:sz w:val="16"/>
                <w:szCs w:val="16"/>
                <w:lang w:val="en-US"/>
              </w:rPr>
              <w:t>Status État Zustand Estado</w:t>
            </w:r>
          </w:p>
        </w:tc>
        <w:tc>
          <w:tcPr>
            <w:tcW w:w="141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01320B3" w14:textId="77777777" w:rsidR="008638AB" w:rsidRPr="008638AB" w:rsidRDefault="008638AB" w:rsidP="008638AB">
            <w:pPr>
              <w:spacing w:before="20" w:after="20"/>
              <w:jc w:val="left"/>
              <w:rPr>
                <w:rFonts w:eastAsia="Arial" w:cs="Arial"/>
                <w:color w:val="000000"/>
                <w:sz w:val="16"/>
                <w:szCs w:val="16"/>
              </w:rPr>
            </w:pPr>
            <w:r w:rsidRPr="008638AB">
              <w:rPr>
                <w:rFonts w:eastAsia="Arial" w:cs="Arial"/>
                <w:color w:val="000000"/>
                <w:sz w:val="16"/>
                <w:szCs w:val="16"/>
                <w:lang w:val="fr-FR"/>
              </w:rPr>
              <w:t xml:space="preserve">Document No. </w:t>
            </w:r>
            <w:r w:rsidRPr="008638AB">
              <w:rPr>
                <w:rFonts w:eastAsia="Arial" w:cs="Arial"/>
                <w:color w:val="000000"/>
                <w:sz w:val="16"/>
                <w:szCs w:val="16"/>
                <w:lang w:val="fr-FR"/>
              </w:rPr>
              <w:br/>
              <w:t xml:space="preserve">No. du document Dokument-Nr. </w:t>
            </w:r>
            <w:r w:rsidRPr="008638AB">
              <w:rPr>
                <w:rFonts w:eastAsia="Arial" w:cs="Arial"/>
                <w:color w:val="000000"/>
                <w:sz w:val="16"/>
                <w:szCs w:val="16"/>
                <w:lang w:val="fr-FR"/>
              </w:rPr>
              <w:br/>
            </w:r>
            <w:r w:rsidRPr="008638AB">
              <w:rPr>
                <w:rFonts w:eastAsia="Arial" w:cs="Arial"/>
                <w:color w:val="000000"/>
                <w:sz w:val="16"/>
                <w:szCs w:val="16"/>
              </w:rPr>
              <w:t>No del documento</w:t>
            </w:r>
          </w:p>
        </w:tc>
        <w:tc>
          <w:tcPr>
            <w:tcW w:w="139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8DA2142"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English</w:t>
            </w:r>
          </w:p>
        </w:tc>
        <w:tc>
          <w:tcPr>
            <w:tcW w:w="127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733ABD96"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Français</w:t>
            </w:r>
          </w:p>
        </w:tc>
        <w:tc>
          <w:tcPr>
            <w:tcW w:w="118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F8810D0"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Deutsch</w:t>
            </w:r>
          </w:p>
        </w:tc>
        <w:tc>
          <w:tcPr>
            <w:tcW w:w="121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1F9D601"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Español</w:t>
            </w:r>
          </w:p>
        </w:tc>
        <w:tc>
          <w:tcPr>
            <w:tcW w:w="163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893A10E" w14:textId="77777777" w:rsidR="008638AB" w:rsidRPr="008638AB" w:rsidRDefault="008638AB" w:rsidP="008638AB">
            <w:pPr>
              <w:spacing w:before="20" w:after="20"/>
              <w:jc w:val="left"/>
            </w:pPr>
            <w:r w:rsidRPr="008638AB">
              <w:rPr>
                <w:rFonts w:eastAsia="Arial" w:cs="Arial"/>
                <w:color w:val="000000"/>
                <w:sz w:val="16"/>
                <w:szCs w:val="16"/>
                <w:shd w:val="clear" w:color="auto" w:fill="CACACA"/>
              </w:rPr>
              <w:t>Botanical name</w:t>
            </w:r>
            <w:r w:rsidRPr="008638AB">
              <w:rPr>
                <w:rFonts w:eastAsia="Arial" w:cs="Arial"/>
                <w:color w:val="000000"/>
                <w:sz w:val="16"/>
                <w:szCs w:val="16"/>
                <w:shd w:val="clear" w:color="auto" w:fill="CACACA"/>
              </w:rPr>
              <w:br/>
              <w:t>Nom botanique</w:t>
            </w:r>
            <w:r w:rsidRPr="008638AB">
              <w:rPr>
                <w:rFonts w:eastAsia="Arial" w:cs="Arial"/>
                <w:color w:val="000000"/>
                <w:sz w:val="16"/>
                <w:szCs w:val="16"/>
                <w:shd w:val="clear" w:color="auto" w:fill="CACACA"/>
              </w:rPr>
              <w:br/>
              <w:t>Botanischer Name</w:t>
            </w:r>
            <w:r w:rsidRPr="008638AB">
              <w:rPr>
                <w:rFonts w:eastAsia="Arial" w:cs="Arial"/>
                <w:color w:val="000000"/>
                <w:sz w:val="16"/>
                <w:szCs w:val="16"/>
                <w:shd w:val="clear" w:color="auto" w:fill="CACACA"/>
              </w:rPr>
              <w:br/>
              <w:t>Nombre botánico</w:t>
            </w:r>
          </w:p>
        </w:tc>
      </w:tr>
      <w:tr w:rsidR="008638AB" w:rsidRPr="008638AB" w14:paraId="7A36D4C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0E603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8EB3B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92409C"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C5908A"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TG/15/4(proj.1)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46DF5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European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F1F07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Poirier européen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A27DA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Europäische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BBAF68"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Peral europeo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452204"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Pyrus communis</w:t>
            </w:r>
            <w:r w:rsidRPr="008638AB">
              <w:rPr>
                <w:rFonts w:cs="Arial"/>
                <w:color w:val="000000"/>
                <w:sz w:val="16"/>
                <w:szCs w:val="16"/>
                <w:lang w:val="en-US"/>
              </w:rPr>
              <w:t xml:space="preserve"> L.</w:t>
            </w:r>
          </w:p>
        </w:tc>
      </w:tr>
      <w:tr w:rsidR="008638AB" w:rsidRPr="008638AB" w14:paraId="7A75C01D"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8DFAF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QZ</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E278F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7EA1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C0AC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TG/24/7(proj.4),</w:t>
            </w:r>
            <w:r w:rsidRPr="008638AB">
              <w:rPr>
                <w:rFonts w:cs="Arial"/>
                <w:color w:val="000000"/>
                <w:sz w:val="16"/>
                <w:szCs w:val="16"/>
                <w:lang w:val="en-US"/>
              </w:rPr>
              <w:br/>
              <w:t>TWO/57/9</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659A3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Poinsettia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DA968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Poinsettia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CDDC1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Poinsettie, Weihnachtsstern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811B6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Flor de Pascua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05D980"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Euphorbia pulcherrima</w:t>
            </w:r>
            <w:r w:rsidRPr="008638AB">
              <w:rPr>
                <w:rFonts w:cs="Arial"/>
                <w:color w:val="000000"/>
                <w:sz w:val="16"/>
                <w:szCs w:val="16"/>
                <w:lang w:val="en-US"/>
              </w:rPr>
              <w:t xml:space="preserve"> Willd. ex Klotzsch × </w:t>
            </w:r>
            <w:r w:rsidRPr="008638AB">
              <w:rPr>
                <w:rFonts w:cs="Arial"/>
                <w:i/>
                <w:iCs/>
                <w:color w:val="000000"/>
                <w:sz w:val="16"/>
                <w:szCs w:val="16"/>
                <w:lang w:val="en-US"/>
              </w:rPr>
              <w:t>Euphorbia cornastra</w:t>
            </w:r>
            <w:r w:rsidRPr="008638AB">
              <w:rPr>
                <w:rFonts w:cs="Arial"/>
                <w:color w:val="000000"/>
                <w:sz w:val="16"/>
                <w:szCs w:val="16"/>
                <w:lang w:val="en-US"/>
              </w:rPr>
              <w:t xml:space="preserve"> (Dressler) Radcl.-Sm., </w:t>
            </w:r>
            <w:r w:rsidRPr="008638AB">
              <w:rPr>
                <w:rFonts w:cs="Arial"/>
                <w:i/>
                <w:iCs/>
                <w:color w:val="000000"/>
                <w:sz w:val="16"/>
                <w:szCs w:val="16"/>
                <w:lang w:val="en-US"/>
              </w:rPr>
              <w:t>Euphorbia pulcherrima</w:t>
            </w:r>
            <w:r w:rsidRPr="008638AB">
              <w:rPr>
                <w:rFonts w:cs="Arial"/>
                <w:color w:val="000000"/>
                <w:sz w:val="16"/>
                <w:szCs w:val="16"/>
                <w:lang w:val="en-US"/>
              </w:rPr>
              <w:t xml:space="preserve"> Willd. ex Klotzsch</w:t>
            </w:r>
          </w:p>
        </w:tc>
      </w:tr>
      <w:tr w:rsidR="008638AB" w:rsidRPr="008638AB" w14:paraId="5C83102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5816B8"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6C3FD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D95738"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F3E9D1"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TG/30/7(proj.2)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5DD50A"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Bent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C2998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Agrostide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87BE8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Straussgras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A54AF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Agrostis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3A8EBF"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Agrostis stolonifera</w:t>
            </w:r>
            <w:r w:rsidRPr="008638AB">
              <w:rPr>
                <w:rFonts w:cs="Arial"/>
                <w:color w:val="000000"/>
                <w:sz w:val="16"/>
                <w:szCs w:val="16"/>
                <w:lang w:val="en-US"/>
              </w:rPr>
              <w:t xml:space="preserve"> L.; </w:t>
            </w:r>
            <w:r w:rsidRPr="008638AB">
              <w:rPr>
                <w:rFonts w:cs="Arial"/>
                <w:i/>
                <w:iCs/>
                <w:color w:val="000000"/>
                <w:sz w:val="16"/>
                <w:szCs w:val="16"/>
                <w:lang w:val="en-US"/>
              </w:rPr>
              <w:t>Agrostis canina </w:t>
            </w:r>
            <w:r w:rsidRPr="008638AB">
              <w:rPr>
                <w:rFonts w:cs="Arial"/>
                <w:color w:val="000000"/>
                <w:sz w:val="16"/>
                <w:szCs w:val="16"/>
                <w:lang w:val="en-US"/>
              </w:rPr>
              <w:t xml:space="preserve">L.; </w:t>
            </w:r>
            <w:r w:rsidRPr="008638AB">
              <w:rPr>
                <w:rFonts w:cs="Arial"/>
                <w:i/>
                <w:iCs/>
                <w:color w:val="000000"/>
                <w:sz w:val="16"/>
                <w:szCs w:val="16"/>
                <w:lang w:val="en-US"/>
              </w:rPr>
              <w:t>Agrostis gigantea</w:t>
            </w:r>
            <w:r w:rsidRPr="008638AB">
              <w:rPr>
                <w:rFonts w:cs="Arial"/>
                <w:color w:val="000000"/>
                <w:sz w:val="16"/>
                <w:szCs w:val="16"/>
                <w:lang w:val="en-US"/>
              </w:rPr>
              <w:t xml:space="preserve"> Roth; </w:t>
            </w:r>
            <w:r w:rsidRPr="008638AB">
              <w:rPr>
                <w:rFonts w:cs="Arial"/>
                <w:i/>
                <w:iCs/>
                <w:color w:val="000000"/>
                <w:sz w:val="16"/>
                <w:szCs w:val="16"/>
                <w:lang w:val="en-US"/>
              </w:rPr>
              <w:t>Agrostis capillaris</w:t>
            </w:r>
            <w:r w:rsidRPr="008638AB">
              <w:rPr>
                <w:rFonts w:cs="Arial"/>
                <w:color w:val="000000"/>
                <w:sz w:val="16"/>
                <w:szCs w:val="16"/>
                <w:lang w:val="en-US"/>
              </w:rPr>
              <w:t xml:space="preserve"> L.</w:t>
            </w:r>
          </w:p>
        </w:tc>
      </w:tr>
      <w:tr w:rsidR="008638AB" w:rsidRPr="008638AB" w14:paraId="5517069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0E743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8C4A1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039A2A"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3E2B7B"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TG/42/7-TG/140/5 (proj.1)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16C8A7"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Rhododendron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1C86A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65D82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15DA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13A112"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color w:val="000000"/>
                <w:sz w:val="16"/>
                <w:szCs w:val="16"/>
                <w:lang w:val="en-US"/>
              </w:rPr>
              <w:t>Rhododendron L.</w:t>
            </w:r>
          </w:p>
        </w:tc>
      </w:tr>
      <w:tr w:rsidR="008638AB" w:rsidRPr="008638AB" w14:paraId="5F29596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6544B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IT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09391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DF9AFE"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49DD3C"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TG/71/4(proj.6)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B9344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Hazelnut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16FD0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Noisetier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4E33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Haselnuss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BD4BE8"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Avellano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15F373" w14:textId="77777777" w:rsidR="008638AB" w:rsidRPr="008638AB" w:rsidRDefault="008638AB" w:rsidP="008638AB">
            <w:pPr>
              <w:spacing w:before="20" w:after="20"/>
              <w:jc w:val="left"/>
              <w:rPr>
                <w:rFonts w:eastAsia="Arial" w:cs="Arial"/>
                <w:color w:val="000000"/>
                <w:sz w:val="16"/>
                <w:szCs w:val="16"/>
                <w:shd w:val="clear" w:color="auto" w:fill="CACACA"/>
                <w:lang w:val="fr-FR"/>
              </w:rPr>
            </w:pPr>
            <w:r w:rsidRPr="008638AB">
              <w:rPr>
                <w:rFonts w:cs="Arial"/>
                <w:i/>
                <w:iCs/>
                <w:color w:val="000000"/>
                <w:sz w:val="16"/>
                <w:szCs w:val="16"/>
                <w:lang w:val="fr-FR"/>
              </w:rPr>
              <w:t>Corylus avellana</w:t>
            </w:r>
            <w:r w:rsidRPr="008638AB">
              <w:rPr>
                <w:rFonts w:cs="Arial"/>
                <w:color w:val="000000"/>
                <w:sz w:val="16"/>
                <w:szCs w:val="16"/>
                <w:lang w:val="fr-FR"/>
              </w:rPr>
              <w:t xml:space="preserve"> L.; </w:t>
            </w:r>
            <w:r w:rsidRPr="008638AB">
              <w:rPr>
                <w:rFonts w:cs="Arial"/>
                <w:i/>
                <w:iCs/>
                <w:color w:val="000000"/>
                <w:sz w:val="16"/>
                <w:szCs w:val="16"/>
                <w:lang w:val="fr-FR"/>
              </w:rPr>
              <w:t>Corylus colurna</w:t>
            </w:r>
            <w:r w:rsidRPr="008638AB">
              <w:rPr>
                <w:rFonts w:cs="Arial"/>
                <w:color w:val="000000"/>
                <w:sz w:val="16"/>
                <w:szCs w:val="16"/>
                <w:lang w:val="fr-FR"/>
              </w:rPr>
              <w:t xml:space="preserve"> L.</w:t>
            </w:r>
          </w:p>
        </w:tc>
      </w:tr>
      <w:tr w:rsidR="008638AB" w:rsidRPr="008638AB" w14:paraId="6FFD9823"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5750A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BD21A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TWF/TWO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C001F8"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1850D4"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TG/84/5(proj.2)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E17E4D"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Japanese Plum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B72D08"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Prunier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477CA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Ostasiatische Pflaume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86BA8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Ciruelo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AFE554"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color w:val="000000"/>
                <w:sz w:val="16"/>
                <w:szCs w:val="16"/>
                <w:lang w:val="en-US"/>
              </w:rPr>
              <w:t xml:space="preserve">hybrids between </w:t>
            </w:r>
            <w:r w:rsidRPr="008638AB">
              <w:rPr>
                <w:rFonts w:cs="Arial"/>
                <w:i/>
                <w:iCs/>
                <w:color w:val="000000"/>
                <w:sz w:val="16"/>
                <w:szCs w:val="16"/>
                <w:lang w:val="en-US"/>
              </w:rPr>
              <w:t>Prunus salicina</w:t>
            </w:r>
            <w:r w:rsidRPr="008638AB">
              <w:rPr>
                <w:rFonts w:cs="Arial"/>
                <w:color w:val="000000"/>
                <w:sz w:val="16"/>
                <w:szCs w:val="16"/>
                <w:lang w:val="en-US"/>
              </w:rPr>
              <w:t xml:space="preserve"> and </w:t>
            </w:r>
            <w:r w:rsidRPr="008638AB">
              <w:rPr>
                <w:rFonts w:cs="Arial"/>
                <w:i/>
                <w:iCs/>
                <w:color w:val="000000"/>
                <w:sz w:val="16"/>
                <w:szCs w:val="16"/>
                <w:lang w:val="en-US"/>
              </w:rPr>
              <w:t>Prunus armeniaca</w:t>
            </w:r>
            <w:r w:rsidRPr="008638AB">
              <w:rPr>
                <w:rFonts w:cs="Arial"/>
                <w:color w:val="000000"/>
                <w:sz w:val="16"/>
                <w:szCs w:val="16"/>
                <w:lang w:val="en-US"/>
              </w:rPr>
              <w:t xml:space="preserve">; </w:t>
            </w:r>
            <w:r w:rsidRPr="008638AB">
              <w:rPr>
                <w:rFonts w:cs="Arial"/>
                <w:i/>
                <w:iCs/>
                <w:color w:val="000000"/>
                <w:sz w:val="16"/>
                <w:szCs w:val="16"/>
                <w:lang w:val="en-US"/>
              </w:rPr>
              <w:t>Prunus salicina</w:t>
            </w:r>
            <w:r w:rsidRPr="008638AB">
              <w:rPr>
                <w:rFonts w:cs="Arial"/>
                <w:color w:val="000000"/>
                <w:sz w:val="16"/>
                <w:szCs w:val="16"/>
                <w:lang w:val="en-US"/>
              </w:rPr>
              <w:t xml:space="preserve"> Lindl.</w:t>
            </w:r>
          </w:p>
        </w:tc>
      </w:tr>
      <w:tr w:rsidR="008638AB" w:rsidRPr="008638AB" w14:paraId="62E3130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C261A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288BD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89D16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32765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TG/117/5(proj.5)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F3BED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Egg Plant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ED8EB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Aubergine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88839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Eierfrucht, Aubergine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2DA0A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Berenjena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793495" w14:textId="77777777" w:rsidR="008638AB" w:rsidRPr="008638AB" w:rsidRDefault="008638AB" w:rsidP="008638AB">
            <w:pPr>
              <w:spacing w:before="20" w:after="20"/>
              <w:jc w:val="left"/>
              <w:rPr>
                <w:rFonts w:cs="Arial"/>
                <w:color w:val="000000"/>
                <w:sz w:val="16"/>
                <w:szCs w:val="16"/>
                <w:lang w:val="en-US"/>
              </w:rPr>
            </w:pPr>
            <w:r w:rsidRPr="008638AB">
              <w:rPr>
                <w:rFonts w:cs="Arial"/>
                <w:i/>
                <w:iCs/>
                <w:color w:val="000000"/>
                <w:sz w:val="16"/>
                <w:szCs w:val="16"/>
                <w:lang w:val="en-US"/>
              </w:rPr>
              <w:t>Solanum melongena</w:t>
            </w:r>
            <w:r w:rsidRPr="008638AB">
              <w:rPr>
                <w:rFonts w:cs="Arial"/>
                <w:color w:val="000000"/>
                <w:sz w:val="16"/>
                <w:szCs w:val="16"/>
                <w:lang w:val="en-US"/>
              </w:rPr>
              <w:t xml:space="preserve"> L.</w:t>
            </w:r>
          </w:p>
        </w:tc>
      </w:tr>
      <w:tr w:rsidR="008638AB" w:rsidRPr="008638AB" w14:paraId="0DE2EFA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5D66F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438B0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3AB84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BC895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TG/130/5(proj.1)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ED604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Asparagus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93CBA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Asperge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F7A3A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Spargel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4EE29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Espárrago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6896D" w14:textId="77777777" w:rsidR="008638AB" w:rsidRPr="008638AB" w:rsidRDefault="008638AB" w:rsidP="008638AB">
            <w:pPr>
              <w:spacing w:before="20" w:after="20"/>
              <w:jc w:val="left"/>
              <w:rPr>
                <w:rFonts w:cs="Arial"/>
                <w:color w:val="000000"/>
                <w:sz w:val="16"/>
                <w:szCs w:val="16"/>
                <w:lang w:val="en-US"/>
              </w:rPr>
            </w:pPr>
            <w:r w:rsidRPr="008638AB">
              <w:rPr>
                <w:rFonts w:cs="Arial"/>
                <w:i/>
                <w:iCs/>
                <w:color w:val="000000"/>
                <w:sz w:val="16"/>
                <w:szCs w:val="16"/>
                <w:lang w:val="en-US"/>
              </w:rPr>
              <w:t>Asparagus officinalis</w:t>
            </w:r>
            <w:r w:rsidRPr="008638AB">
              <w:rPr>
                <w:rFonts w:cs="Arial"/>
                <w:color w:val="000000"/>
                <w:sz w:val="16"/>
                <w:szCs w:val="16"/>
                <w:lang w:val="en-US"/>
              </w:rPr>
              <w:t xml:space="preserve"> L.</w:t>
            </w:r>
          </w:p>
        </w:tc>
      </w:tr>
      <w:tr w:rsidR="008638AB" w:rsidRPr="008638AB" w14:paraId="626C7C4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1046A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72AFC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CF74C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C1168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TG/136/6(proj.3)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89C6A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Parsley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97DD4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Persil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118F8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Petersilie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BB8BC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Perejil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EF1104" w14:textId="77777777" w:rsidR="008638AB" w:rsidRPr="008638AB" w:rsidRDefault="008638AB" w:rsidP="008638AB">
            <w:pPr>
              <w:spacing w:before="20" w:after="20"/>
              <w:jc w:val="left"/>
              <w:rPr>
                <w:rFonts w:cs="Arial"/>
                <w:color w:val="000000"/>
                <w:sz w:val="16"/>
                <w:szCs w:val="16"/>
                <w:lang w:val="en-US"/>
              </w:rPr>
            </w:pPr>
            <w:r w:rsidRPr="008638AB">
              <w:rPr>
                <w:rFonts w:cs="Arial"/>
                <w:i/>
                <w:iCs/>
                <w:color w:val="000000"/>
                <w:sz w:val="16"/>
                <w:szCs w:val="16"/>
                <w:lang w:val="en-US"/>
              </w:rPr>
              <w:t>Petroselinum crispum</w:t>
            </w:r>
            <w:r w:rsidRPr="008638AB">
              <w:rPr>
                <w:rFonts w:cs="Arial"/>
                <w:color w:val="000000"/>
                <w:sz w:val="16"/>
                <w:szCs w:val="16"/>
                <w:lang w:val="en-US"/>
              </w:rPr>
              <w:t xml:space="preserve"> (Mill.) Fuss </w:t>
            </w:r>
          </w:p>
        </w:tc>
      </w:tr>
      <w:tr w:rsidR="008638AB" w:rsidRPr="008638AB" w14:paraId="0006D62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E78D1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1DD15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F5438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2CB07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TG/149/3(proj.2)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79B87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Japanese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A5955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Poirier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5F706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Japanische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6880B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Peral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1F40D4" w14:textId="77777777" w:rsidR="008638AB" w:rsidRPr="008638AB" w:rsidRDefault="008638AB" w:rsidP="008638AB">
            <w:pPr>
              <w:spacing w:before="20" w:after="20"/>
              <w:jc w:val="left"/>
              <w:rPr>
                <w:rFonts w:cs="Arial"/>
                <w:color w:val="000000"/>
                <w:sz w:val="16"/>
                <w:szCs w:val="16"/>
                <w:lang w:val="pt-BR"/>
              </w:rPr>
            </w:pPr>
            <w:r w:rsidRPr="008638AB">
              <w:rPr>
                <w:rFonts w:cs="Arial"/>
                <w:i/>
                <w:iCs/>
                <w:color w:val="000000"/>
                <w:sz w:val="16"/>
                <w:szCs w:val="16"/>
                <w:lang w:val="pt-BR"/>
              </w:rPr>
              <w:t>Pyrus pyrifolia</w:t>
            </w:r>
            <w:r w:rsidRPr="008638AB">
              <w:rPr>
                <w:rFonts w:cs="Arial"/>
                <w:color w:val="000000"/>
                <w:sz w:val="16"/>
                <w:szCs w:val="16"/>
                <w:lang w:val="pt-BR"/>
              </w:rPr>
              <w:t xml:space="preserve"> (Burm. f.) Nakai var. </w:t>
            </w:r>
            <w:r w:rsidRPr="008638AB">
              <w:rPr>
                <w:rFonts w:cs="Arial"/>
                <w:i/>
                <w:iCs/>
                <w:color w:val="000000"/>
                <w:sz w:val="16"/>
                <w:szCs w:val="16"/>
                <w:lang w:val="pt-BR"/>
              </w:rPr>
              <w:t>culta</w:t>
            </w:r>
            <w:r w:rsidRPr="008638AB">
              <w:rPr>
                <w:rFonts w:cs="Arial"/>
                <w:color w:val="000000"/>
                <w:sz w:val="16"/>
                <w:szCs w:val="16"/>
                <w:lang w:val="pt-BR"/>
              </w:rPr>
              <w:t xml:space="preserve"> (Mak.) Nakai</w:t>
            </w:r>
          </w:p>
        </w:tc>
      </w:tr>
      <w:tr w:rsidR="008638AB" w:rsidRPr="008638AB" w14:paraId="30896B3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52D83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3E3A8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5763F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A3EE2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TG/150/4(proj.3)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F427B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Fodder Beet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A426E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Betterave fourragère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75C8E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Runkelrübe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A852D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Remolacha forrajera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7E68DA"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Beta vulgaris</w:t>
            </w:r>
            <w:r w:rsidRPr="008638AB">
              <w:rPr>
                <w:rFonts w:cs="Arial"/>
                <w:color w:val="000000"/>
                <w:sz w:val="16"/>
                <w:szCs w:val="16"/>
                <w:lang w:val="en-US"/>
              </w:rPr>
              <w:t xml:space="preserve"> L. Fodder Beet Group</w:t>
            </w:r>
          </w:p>
        </w:tc>
      </w:tr>
      <w:tr w:rsidR="008638AB" w:rsidRPr="008638AB" w14:paraId="2625D01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E38FF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171F9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24DA4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D67C2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TG/153/4(proj.2)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65E45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Ginger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F6E24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Gingembre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52DE5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Ingwer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8538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Jengibre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180934"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Zingiber officinale</w:t>
            </w:r>
            <w:r w:rsidRPr="008638AB">
              <w:rPr>
                <w:rFonts w:cs="Arial"/>
                <w:color w:val="000000"/>
                <w:sz w:val="16"/>
                <w:szCs w:val="16"/>
                <w:lang w:val="en-US"/>
              </w:rPr>
              <w:t xml:space="preserve"> Rosc.</w:t>
            </w:r>
          </w:p>
        </w:tc>
      </w:tr>
      <w:tr w:rsidR="008638AB" w:rsidRPr="008638AB" w14:paraId="0AA541B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AD68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9BA91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B2BEE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52A55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TG/162/5(proj.2)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9D08D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Garlic</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69EA7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54AB7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Knoblauch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423AE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Ajo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DAD834"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Allium sativum</w:t>
            </w:r>
            <w:r w:rsidRPr="008638AB">
              <w:rPr>
                <w:rFonts w:cs="Arial"/>
                <w:color w:val="000000"/>
                <w:sz w:val="16"/>
                <w:szCs w:val="16"/>
                <w:lang w:val="en-US"/>
              </w:rPr>
              <w:t xml:space="preserve"> L.</w:t>
            </w:r>
          </w:p>
        </w:tc>
      </w:tr>
      <w:tr w:rsidR="008638AB" w:rsidRPr="008638AB" w14:paraId="7F2B79FC"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D803C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16608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83115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3BF47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TG/177/4(proj.2)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1E613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Zantedeschia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84F2C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23D5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Zantedeschia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D8214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815F21"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Zantedeschia</w:t>
            </w:r>
            <w:r w:rsidRPr="008638AB">
              <w:rPr>
                <w:rFonts w:cs="Arial"/>
                <w:color w:val="000000"/>
                <w:sz w:val="16"/>
                <w:szCs w:val="16"/>
                <w:lang w:val="en-US"/>
              </w:rPr>
              <w:t xml:space="preserve"> Spreng.</w:t>
            </w:r>
          </w:p>
        </w:tc>
      </w:tr>
      <w:tr w:rsidR="008638AB" w:rsidRPr="008638AB" w14:paraId="6ADAD19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F3A24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A5164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55244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5E446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TG/186/2(proj.6)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7350F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Sugarcane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F56E3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Canne à sucre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91279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Zuckerrohr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A7B06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Caña de Azúcar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2656C0"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Saccharum</w:t>
            </w:r>
            <w:r w:rsidRPr="008638AB">
              <w:rPr>
                <w:rFonts w:cs="Arial"/>
                <w:color w:val="000000"/>
                <w:sz w:val="16"/>
                <w:szCs w:val="16"/>
                <w:lang w:val="en-US"/>
              </w:rPr>
              <w:t xml:space="preserve"> L.</w:t>
            </w:r>
          </w:p>
        </w:tc>
      </w:tr>
      <w:tr w:rsidR="008638AB" w:rsidRPr="008638AB" w14:paraId="277B25A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7D03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CZ</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EBD51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5A26D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9130B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TG/243/2(proj.2)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06CD2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Festulolium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F9F20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Festulolium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C665E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Festulolium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40690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Festulolium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0AD430"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 Festulolium</w:t>
            </w:r>
            <w:r w:rsidRPr="008638AB">
              <w:rPr>
                <w:rFonts w:cs="Arial"/>
                <w:color w:val="000000"/>
                <w:sz w:val="16"/>
                <w:szCs w:val="16"/>
                <w:lang w:val="en-US"/>
              </w:rPr>
              <w:t xml:space="preserve"> Asch. et Graebn.</w:t>
            </w:r>
          </w:p>
        </w:tc>
      </w:tr>
      <w:tr w:rsidR="008638AB" w:rsidRPr="008638AB" w14:paraId="79BDE8DE"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6161C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SK</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F1A3E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2AAC9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2CE3F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TG/247/2(proj.2)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3362C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Grain Amaranth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60A45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Amarante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8E4F3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Fuchsschwanz, Amarant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82ADA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Amaranto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4BC47E"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Amaranthus</w:t>
            </w:r>
            <w:r w:rsidRPr="008638AB">
              <w:rPr>
                <w:rFonts w:cs="Arial"/>
                <w:color w:val="000000"/>
                <w:sz w:val="16"/>
                <w:szCs w:val="16"/>
                <w:lang w:val="en-US"/>
              </w:rPr>
              <w:t xml:space="preserve"> L.</w:t>
            </w:r>
          </w:p>
        </w:tc>
      </w:tr>
      <w:tr w:rsidR="008638AB" w:rsidRPr="008638AB" w14:paraId="4E274EAE"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9B775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3E5DF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A85F6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6161A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TG/256/2(proj.3)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EC8FC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Granadilla, Passion Fruit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5470AD" w14:textId="77777777" w:rsidR="008638AB" w:rsidRPr="008638AB" w:rsidRDefault="008638AB" w:rsidP="008638AB">
            <w:pPr>
              <w:spacing w:before="20" w:after="20"/>
              <w:jc w:val="left"/>
              <w:rPr>
                <w:rFonts w:cs="Arial"/>
                <w:color w:val="000000"/>
                <w:sz w:val="16"/>
                <w:szCs w:val="16"/>
                <w:lang w:val="fr-FR"/>
              </w:rPr>
            </w:pPr>
            <w:r w:rsidRPr="008638AB">
              <w:rPr>
                <w:rFonts w:cs="Arial"/>
                <w:color w:val="000000"/>
                <w:sz w:val="16"/>
                <w:szCs w:val="16"/>
                <w:lang w:val="fr-FR"/>
              </w:rPr>
              <w:t>Fruit de la passion, Barbadine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737D3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Purpurgranadilla, Passionsfrucht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97245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Maracuyá, Granadilla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5AA98D"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Passiflora</w:t>
            </w:r>
            <w:r w:rsidRPr="008638AB">
              <w:rPr>
                <w:rFonts w:cs="Arial"/>
                <w:color w:val="000000"/>
                <w:sz w:val="16"/>
                <w:szCs w:val="16"/>
                <w:lang w:val="en-US"/>
              </w:rPr>
              <w:t xml:space="preserve"> </w:t>
            </w:r>
            <w:r w:rsidRPr="008638AB">
              <w:rPr>
                <w:rFonts w:cs="Arial"/>
                <w:i/>
                <w:iCs/>
                <w:color w:val="000000"/>
                <w:sz w:val="16"/>
                <w:szCs w:val="16"/>
                <w:lang w:val="en-US"/>
              </w:rPr>
              <w:t>edulis</w:t>
            </w:r>
            <w:r w:rsidRPr="008638AB">
              <w:rPr>
                <w:rFonts w:cs="Arial"/>
                <w:color w:val="000000"/>
                <w:sz w:val="16"/>
                <w:szCs w:val="16"/>
                <w:lang w:val="en-US"/>
              </w:rPr>
              <w:t xml:space="preserve"> Sims</w:t>
            </w:r>
          </w:p>
        </w:tc>
      </w:tr>
      <w:tr w:rsidR="008638AB" w:rsidRPr="008638AB" w14:paraId="2C4D6CC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0240F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829F0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B362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F8ED2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TG/ARGAN(proj.7)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AFB8F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Argania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5842A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02203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99C69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65C544"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Argania spinosa</w:t>
            </w:r>
            <w:r w:rsidRPr="008638AB">
              <w:rPr>
                <w:rFonts w:cs="Arial"/>
                <w:color w:val="000000"/>
                <w:sz w:val="16"/>
                <w:szCs w:val="16"/>
                <w:lang w:val="en-US"/>
              </w:rPr>
              <w:t xml:space="preserve"> (L.) Skeels</w:t>
            </w:r>
          </w:p>
        </w:tc>
      </w:tr>
      <w:tr w:rsidR="008638AB" w:rsidRPr="008638AB" w14:paraId="505E5A4C"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5345D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AC303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C35EC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1841E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TG/GINKG_BIL</w:t>
            </w:r>
            <w:r w:rsidRPr="008638AB">
              <w:rPr>
                <w:rFonts w:cs="Arial"/>
                <w:color w:val="000000"/>
                <w:sz w:val="16"/>
                <w:szCs w:val="16"/>
                <w:lang w:val="en-US"/>
              </w:rPr>
              <w:br/>
              <w:t>(proj.3)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A5F31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Ginkgo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6ADF7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0ACD1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6AB96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589524"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Ginkgo biloba</w:t>
            </w:r>
            <w:r w:rsidRPr="008638AB">
              <w:rPr>
                <w:rFonts w:cs="Arial"/>
                <w:color w:val="000000"/>
                <w:sz w:val="16"/>
                <w:szCs w:val="16"/>
                <w:lang w:val="en-US"/>
              </w:rPr>
              <w:t xml:space="preserve"> L.</w:t>
            </w:r>
          </w:p>
        </w:tc>
      </w:tr>
      <w:tr w:rsidR="008638AB" w:rsidRPr="008638AB" w14:paraId="57F65FE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BAF5B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72559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4A33F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B911F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TG/HELLE(proj.1)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F29B7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Hellebore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42748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7C37A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6FE3C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810DAD"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Helleborus</w:t>
            </w:r>
            <w:r w:rsidRPr="008638AB">
              <w:rPr>
                <w:rFonts w:cs="Arial"/>
                <w:color w:val="000000"/>
                <w:sz w:val="16"/>
                <w:szCs w:val="16"/>
                <w:lang w:val="en-US"/>
              </w:rPr>
              <w:t xml:space="preserve"> L.</w:t>
            </w:r>
          </w:p>
        </w:tc>
      </w:tr>
      <w:tr w:rsidR="008638AB" w:rsidRPr="008638AB" w14:paraId="2CA7FE2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CA8B7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545C6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6A641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8DA8E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TG/LYCIUM_BAR</w:t>
            </w:r>
            <w:r w:rsidRPr="008638AB">
              <w:rPr>
                <w:rFonts w:cs="Arial"/>
                <w:color w:val="000000"/>
                <w:sz w:val="16"/>
                <w:szCs w:val="16"/>
                <w:lang w:val="en-US"/>
              </w:rPr>
              <w:br/>
              <w:t>(proj.5)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69A9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Goji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B63F1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9F4F3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ADCB9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692473" w14:textId="77777777" w:rsidR="008638AB" w:rsidRPr="008638AB" w:rsidRDefault="008638AB" w:rsidP="008638AB">
            <w:pPr>
              <w:spacing w:before="20" w:after="20"/>
              <w:jc w:val="left"/>
              <w:rPr>
                <w:rFonts w:cs="Arial"/>
                <w:i/>
                <w:iCs/>
                <w:color w:val="000000"/>
                <w:sz w:val="16"/>
                <w:szCs w:val="16"/>
                <w:lang w:val="de-DE"/>
              </w:rPr>
            </w:pPr>
            <w:r w:rsidRPr="008638AB">
              <w:rPr>
                <w:rFonts w:cs="Arial"/>
                <w:i/>
                <w:iCs/>
                <w:color w:val="000000"/>
                <w:sz w:val="16"/>
                <w:szCs w:val="16"/>
                <w:lang w:val="de-DE"/>
              </w:rPr>
              <w:t>Lycium barbarum</w:t>
            </w:r>
            <w:r w:rsidRPr="008638AB">
              <w:rPr>
                <w:rFonts w:cs="Arial"/>
                <w:color w:val="000000"/>
                <w:sz w:val="16"/>
                <w:szCs w:val="16"/>
                <w:lang w:val="de-DE"/>
              </w:rPr>
              <w:t xml:space="preserve"> L.; </w:t>
            </w:r>
            <w:r w:rsidRPr="008638AB">
              <w:rPr>
                <w:rFonts w:cs="Arial"/>
                <w:i/>
                <w:iCs/>
                <w:color w:val="000000"/>
                <w:sz w:val="16"/>
                <w:szCs w:val="16"/>
                <w:lang w:val="de-DE"/>
              </w:rPr>
              <w:t>Lycium chinense</w:t>
            </w:r>
            <w:r w:rsidRPr="008638AB">
              <w:rPr>
                <w:rFonts w:cs="Arial"/>
                <w:color w:val="000000"/>
                <w:sz w:val="16"/>
                <w:szCs w:val="16"/>
                <w:lang w:val="de-DE"/>
              </w:rPr>
              <w:t xml:space="preserve"> Mill.</w:t>
            </w:r>
          </w:p>
        </w:tc>
      </w:tr>
      <w:tr w:rsidR="008638AB" w:rsidRPr="008638AB" w14:paraId="249A8EF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CE2F1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F0F75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4DC61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B4E8A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TG/MAGNO(proj.6)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4EEE8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Magnolia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221F1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0F91F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5F9E0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3F3329"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Magnolia</w:t>
            </w:r>
            <w:r w:rsidRPr="008638AB">
              <w:rPr>
                <w:rFonts w:cs="Arial"/>
                <w:color w:val="000000"/>
                <w:sz w:val="16"/>
                <w:szCs w:val="16"/>
                <w:lang w:val="en-US"/>
              </w:rPr>
              <w:t xml:space="preserve"> L.</w:t>
            </w:r>
          </w:p>
        </w:tc>
      </w:tr>
      <w:tr w:rsidR="008638AB" w:rsidRPr="008638AB" w14:paraId="2E415CB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6ADF0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FC3A0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4B413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119B9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TG/NELUM(proj.3)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89F98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Lotus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372A9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6A3F5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0DE8C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A87FF2"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Nelumbo</w:t>
            </w:r>
            <w:r w:rsidRPr="008638AB">
              <w:rPr>
                <w:rFonts w:cs="Arial"/>
                <w:color w:val="000000"/>
                <w:sz w:val="16"/>
                <w:szCs w:val="16"/>
                <w:lang w:val="en-US"/>
              </w:rPr>
              <w:t xml:space="preserve"> Adans.</w:t>
            </w:r>
          </w:p>
        </w:tc>
      </w:tr>
      <w:tr w:rsidR="008638AB" w:rsidRPr="008638AB" w14:paraId="3B90062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8E2D8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762AA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4E230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A19FE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TG/VIGNA_RAD</w:t>
            </w:r>
            <w:r w:rsidRPr="008638AB">
              <w:rPr>
                <w:rFonts w:cs="Arial"/>
                <w:color w:val="000000"/>
                <w:sz w:val="16"/>
                <w:szCs w:val="16"/>
                <w:lang w:val="en-US"/>
              </w:rPr>
              <w:br/>
              <w:t>(proj.3)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801FC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Mung Bean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5024B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9D008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2B287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BC5831"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pt-BR"/>
              </w:rPr>
              <w:t>Vigna radiata</w:t>
            </w:r>
            <w:r w:rsidRPr="008638AB">
              <w:rPr>
                <w:rFonts w:cs="Arial"/>
                <w:color w:val="000000"/>
                <w:sz w:val="16"/>
                <w:szCs w:val="16"/>
                <w:lang w:val="pt-BR"/>
              </w:rPr>
              <w:t xml:space="preserve"> (L.) R. Wilczek</w:t>
            </w:r>
          </w:p>
        </w:tc>
      </w:tr>
      <w:tr w:rsidR="008638AB" w:rsidRPr="008638AB" w14:paraId="02983E3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47C78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lastRenderedPageBreak/>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BF427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r w:rsidRPr="008638AB">
              <w:rPr>
                <w:rFonts w:cs="Arial"/>
                <w:color w:val="000000"/>
                <w:sz w:val="16"/>
                <w:szCs w:val="16"/>
                <w:lang w:val="en-US"/>
              </w:rPr>
              <w:b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65ABB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7884A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TG/2/7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87102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Maize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84900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Maïs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97064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Mais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D9D86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Maíz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4F706A"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fr-CH"/>
              </w:rPr>
              <w:t>Zea mays</w:t>
            </w:r>
            <w:r w:rsidRPr="008638AB">
              <w:rPr>
                <w:rFonts w:cs="Arial"/>
                <w:sz w:val="16"/>
                <w:szCs w:val="16"/>
                <w:lang w:val="fr-CH"/>
              </w:rPr>
              <w:t xml:space="preserve"> L.</w:t>
            </w:r>
          </w:p>
        </w:tc>
      </w:tr>
      <w:tr w:rsidR="008638AB" w:rsidRPr="008638AB" w14:paraId="5135B14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96B3AC"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77957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AE58A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8AD88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TG/4/8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A10EB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Ryegrass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BF557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Ray-grass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3E397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Weidelgras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2EE9B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Raygrás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C8CB8D"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pt-BR"/>
              </w:rPr>
              <w:t xml:space="preserve">Lolium perenne </w:t>
            </w:r>
            <w:r w:rsidRPr="008638AB">
              <w:rPr>
                <w:rFonts w:cs="Arial"/>
                <w:color w:val="333333"/>
                <w:sz w:val="16"/>
                <w:szCs w:val="16"/>
                <w:lang w:val="pt-BR"/>
              </w:rPr>
              <w:t xml:space="preserve">L.; </w:t>
            </w:r>
            <w:r w:rsidRPr="008638AB">
              <w:rPr>
                <w:rFonts w:cs="Arial"/>
                <w:i/>
                <w:iCs/>
                <w:color w:val="333333"/>
                <w:sz w:val="16"/>
                <w:szCs w:val="16"/>
                <w:lang w:val="pt-BR"/>
              </w:rPr>
              <w:t>Lolium multiflorum</w:t>
            </w:r>
            <w:r w:rsidRPr="008638AB">
              <w:rPr>
                <w:rFonts w:cs="Arial"/>
                <w:color w:val="333333"/>
                <w:sz w:val="16"/>
                <w:szCs w:val="16"/>
                <w:lang w:val="pt-BR"/>
              </w:rPr>
              <w:t xml:space="preserve"> Lam. ssp. </w:t>
            </w:r>
            <w:r w:rsidRPr="008638AB">
              <w:rPr>
                <w:rFonts w:cs="Arial"/>
                <w:i/>
                <w:iCs/>
                <w:color w:val="333333"/>
                <w:sz w:val="16"/>
                <w:szCs w:val="16"/>
                <w:lang w:val="pt-BR"/>
              </w:rPr>
              <w:t>italicum</w:t>
            </w:r>
            <w:r w:rsidRPr="008638AB">
              <w:rPr>
                <w:rFonts w:cs="Arial"/>
                <w:color w:val="333333"/>
                <w:sz w:val="16"/>
                <w:szCs w:val="16"/>
                <w:lang w:val="pt-BR"/>
              </w:rPr>
              <w:t xml:space="preserve"> (A. Br.) Volkart; </w:t>
            </w:r>
            <w:r w:rsidRPr="008638AB">
              <w:rPr>
                <w:rFonts w:cs="Arial"/>
                <w:i/>
                <w:iCs/>
                <w:color w:val="333333"/>
                <w:sz w:val="16"/>
                <w:szCs w:val="16"/>
                <w:lang w:val="pt-BR"/>
              </w:rPr>
              <w:t>Lolium multiflorum</w:t>
            </w:r>
            <w:r w:rsidRPr="008638AB">
              <w:rPr>
                <w:rFonts w:cs="Arial"/>
                <w:color w:val="333333"/>
                <w:sz w:val="16"/>
                <w:szCs w:val="16"/>
                <w:lang w:val="pt-BR"/>
              </w:rPr>
              <w:t xml:space="preserve"> Lam. var. </w:t>
            </w:r>
            <w:r w:rsidRPr="008638AB">
              <w:rPr>
                <w:rFonts w:cs="Arial"/>
                <w:i/>
                <w:iCs/>
                <w:color w:val="333333"/>
                <w:sz w:val="16"/>
                <w:szCs w:val="16"/>
                <w:lang w:val="pt-BR"/>
              </w:rPr>
              <w:t>westerwoldicum</w:t>
            </w:r>
            <w:r w:rsidRPr="008638AB">
              <w:rPr>
                <w:rFonts w:cs="Arial"/>
                <w:color w:val="333333"/>
                <w:sz w:val="16"/>
                <w:szCs w:val="16"/>
                <w:lang w:val="pt-BR"/>
              </w:rPr>
              <w:t xml:space="preserve"> Wittm; </w:t>
            </w:r>
            <w:r w:rsidRPr="008638AB">
              <w:rPr>
                <w:rFonts w:cs="Arial"/>
                <w:i/>
                <w:iCs/>
                <w:color w:val="333333"/>
                <w:sz w:val="16"/>
                <w:szCs w:val="16"/>
                <w:lang w:val="pt-BR"/>
              </w:rPr>
              <w:t>Lolium boucheanum</w:t>
            </w:r>
            <w:r w:rsidRPr="008638AB">
              <w:rPr>
                <w:rFonts w:cs="Arial"/>
                <w:color w:val="333333"/>
                <w:sz w:val="16"/>
                <w:szCs w:val="16"/>
                <w:lang w:val="pt-BR"/>
              </w:rPr>
              <w:t xml:space="preserve"> Kunth; </w:t>
            </w:r>
            <w:r w:rsidRPr="008638AB">
              <w:rPr>
                <w:rFonts w:cs="Arial"/>
                <w:i/>
                <w:iCs/>
                <w:color w:val="333333"/>
                <w:sz w:val="16"/>
                <w:szCs w:val="16"/>
                <w:lang w:val="pt-BR"/>
              </w:rPr>
              <w:t>Lolium rigidum</w:t>
            </w:r>
            <w:r w:rsidRPr="008638AB">
              <w:rPr>
                <w:rFonts w:cs="Arial"/>
                <w:color w:val="333333"/>
                <w:sz w:val="16"/>
                <w:szCs w:val="16"/>
                <w:lang w:val="pt-BR"/>
              </w:rPr>
              <w:t xml:space="preserve"> Gaudin.</w:t>
            </w:r>
          </w:p>
        </w:tc>
      </w:tr>
      <w:tr w:rsidR="008638AB" w:rsidRPr="008638AB" w14:paraId="7465C12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DF789E" w14:textId="77777777" w:rsidR="008638AB" w:rsidRPr="008638AB" w:rsidRDefault="008638AB" w:rsidP="008638A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30E3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E5B62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8B37A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E341B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Lucerne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5CAB7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Luzerne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2C12F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Luzerne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E0297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Alfalfa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A328ED"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Medicago sativa</w:t>
            </w:r>
            <w:r w:rsidRPr="008638AB">
              <w:rPr>
                <w:rFonts w:cs="Arial"/>
                <w:color w:val="333333"/>
                <w:sz w:val="16"/>
                <w:szCs w:val="16"/>
                <w:lang w:val="en-US"/>
              </w:rPr>
              <w:t xml:space="preserve"> L., </w:t>
            </w:r>
            <w:r w:rsidRPr="008638AB">
              <w:rPr>
                <w:rFonts w:cs="Arial"/>
                <w:i/>
                <w:iCs/>
                <w:color w:val="333333"/>
                <w:sz w:val="16"/>
                <w:szCs w:val="16"/>
                <w:lang w:val="en-US"/>
              </w:rPr>
              <w:t>Medicago</w:t>
            </w:r>
            <w:r w:rsidRPr="008638AB">
              <w:rPr>
                <w:rFonts w:cs="Arial"/>
                <w:color w:val="333333"/>
                <w:sz w:val="16"/>
                <w:szCs w:val="16"/>
                <w:lang w:val="en-US"/>
              </w:rPr>
              <w:t xml:space="preserve"> × </w:t>
            </w:r>
            <w:r w:rsidRPr="008638AB">
              <w:rPr>
                <w:rFonts w:cs="Arial"/>
                <w:i/>
                <w:iCs/>
                <w:color w:val="333333"/>
                <w:sz w:val="16"/>
                <w:szCs w:val="16"/>
                <w:lang w:val="en-US"/>
              </w:rPr>
              <w:t>varia</w:t>
            </w:r>
            <w:r w:rsidRPr="008638AB">
              <w:rPr>
                <w:rFonts w:cs="Arial"/>
                <w:color w:val="333333"/>
                <w:sz w:val="16"/>
                <w:szCs w:val="16"/>
                <w:lang w:val="en-US"/>
              </w:rPr>
              <w:t xml:space="preserve"> Martyn</w:t>
            </w:r>
          </w:p>
        </w:tc>
      </w:tr>
      <w:tr w:rsidR="008638AB" w:rsidRPr="008638AB" w14:paraId="1E2246F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AF995B"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9B2E1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4345A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D4CF3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TG/7/10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1E7B3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6A186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378B2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Erbse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E124B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Guisante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495A84"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sz w:val="16"/>
                <w:szCs w:val="16"/>
                <w:lang w:val="en-US"/>
              </w:rPr>
              <w:t>Pisum sativum</w:t>
            </w:r>
            <w:r w:rsidRPr="008638AB">
              <w:rPr>
                <w:rFonts w:cs="Arial"/>
                <w:sz w:val="16"/>
                <w:szCs w:val="16"/>
                <w:lang w:val="en-US"/>
              </w:rPr>
              <w:t xml:space="preserve"> L.</w:t>
            </w:r>
          </w:p>
        </w:tc>
      </w:tr>
      <w:tr w:rsidR="008638AB" w:rsidRPr="008638AB" w14:paraId="5E923F96"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09DA89"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117AF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A6E3E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81885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TG/10/7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57EAF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Euphorbia Fulgens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DCCCA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Euphorbia Fulgens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A4303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Korallenranke</w:t>
            </w:r>
          </w:p>
          <w:p w14:paraId="48DA3FAA" w14:textId="77777777" w:rsidR="008638AB" w:rsidRPr="008638AB" w:rsidRDefault="008638AB" w:rsidP="008638AB">
            <w:pPr>
              <w:spacing w:before="20" w:after="20"/>
              <w:jc w:val="left"/>
              <w:rPr>
                <w:rFonts w:cs="Arial"/>
                <w:color w:val="000000"/>
                <w:sz w:val="16"/>
                <w:szCs w:val="16"/>
                <w:lang w:val="en-US"/>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C9318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Euforbia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7CE60B" w14:textId="77777777" w:rsidR="008638AB" w:rsidRPr="008638AB" w:rsidRDefault="008638AB" w:rsidP="008638AB">
            <w:pPr>
              <w:spacing w:before="20" w:after="20"/>
              <w:jc w:val="left"/>
              <w:rPr>
                <w:rFonts w:cs="Arial"/>
                <w:i/>
                <w:iCs/>
                <w:color w:val="000000"/>
                <w:sz w:val="16"/>
                <w:szCs w:val="16"/>
                <w:lang w:val="en-US"/>
              </w:rPr>
            </w:pPr>
            <w:r w:rsidRPr="008638AB">
              <w:rPr>
                <w:rFonts w:cs="Arial"/>
                <w:i/>
                <w:sz w:val="16"/>
                <w:szCs w:val="16"/>
                <w:lang w:val="en-US"/>
              </w:rPr>
              <w:t xml:space="preserve">Euphorbia fulgens </w:t>
            </w:r>
            <w:r w:rsidRPr="008638AB">
              <w:rPr>
                <w:rFonts w:cs="Arial"/>
                <w:iCs/>
                <w:sz w:val="16"/>
                <w:szCs w:val="16"/>
                <w:lang w:val="en-US"/>
              </w:rPr>
              <w:t>Karw. ex Klotzsch</w:t>
            </w:r>
          </w:p>
        </w:tc>
      </w:tr>
      <w:tr w:rsidR="008638AB" w:rsidRPr="008638AB" w14:paraId="46DC825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9E469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07EF2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6F214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5DA1B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TG/13/11 Rev. 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112D3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Lettuce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01558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Laitue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39EF4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Salat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9C960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Lechuga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35AA8C"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sz w:val="16"/>
                <w:szCs w:val="16"/>
                <w:lang w:val="fr-FR"/>
              </w:rPr>
              <w:t>Lactuca sativa</w:t>
            </w:r>
            <w:r w:rsidRPr="008638AB">
              <w:rPr>
                <w:rFonts w:cs="Arial"/>
                <w:sz w:val="16"/>
                <w:szCs w:val="16"/>
                <w:lang w:val="fr-FR"/>
              </w:rPr>
              <w:t xml:space="preserve"> L.</w:t>
            </w:r>
          </w:p>
        </w:tc>
      </w:tr>
      <w:tr w:rsidR="008638AB" w:rsidRPr="008638AB" w14:paraId="18E27FF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8045E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05842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BCDF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08877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TG/25/9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41D62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Carnation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C205B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Oeillet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620C0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Nelke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7369F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Clavel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B5F0C6" w14:textId="77777777" w:rsidR="008638AB" w:rsidRPr="008638AB" w:rsidRDefault="008638AB" w:rsidP="008638AB">
            <w:pPr>
              <w:spacing w:before="20" w:after="20"/>
              <w:jc w:val="left"/>
              <w:rPr>
                <w:rFonts w:cs="Arial"/>
                <w:i/>
                <w:iCs/>
                <w:color w:val="000000"/>
                <w:sz w:val="16"/>
                <w:szCs w:val="16"/>
                <w:lang w:val="pt-BR"/>
              </w:rPr>
            </w:pPr>
            <w:r w:rsidRPr="008638AB">
              <w:rPr>
                <w:i/>
                <w:sz w:val="16"/>
                <w:szCs w:val="16"/>
                <w:lang w:val="en-US"/>
              </w:rPr>
              <w:t>Dianthus</w:t>
            </w:r>
            <w:r w:rsidRPr="008638AB">
              <w:rPr>
                <w:sz w:val="16"/>
                <w:szCs w:val="16"/>
                <w:lang w:val="en-US"/>
              </w:rPr>
              <w:t xml:space="preserve"> L.</w:t>
            </w:r>
          </w:p>
        </w:tc>
      </w:tr>
      <w:tr w:rsidR="008638AB" w:rsidRPr="008638AB" w14:paraId="449A895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543519"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85CF0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65372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01E91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TG/38/7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584FA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F599C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186F4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71114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B032D3"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Trifolium repens</w:t>
            </w:r>
            <w:r w:rsidRPr="008638AB">
              <w:rPr>
                <w:rFonts w:cs="Arial"/>
                <w:color w:val="333333"/>
                <w:sz w:val="16"/>
                <w:szCs w:val="16"/>
                <w:lang w:val="en-US"/>
              </w:rPr>
              <w:t xml:space="preserve"> L.</w:t>
            </w:r>
          </w:p>
        </w:tc>
      </w:tr>
      <w:tr w:rsidR="008638AB" w:rsidRPr="008638AB" w14:paraId="2CC8656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92B8E5"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CC2C8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D5940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9BDD7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TG/39/8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8B84F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Tall Fescue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7962DB" w14:textId="77777777" w:rsidR="008638AB" w:rsidRPr="008638AB" w:rsidRDefault="008638AB" w:rsidP="008638AB">
            <w:pPr>
              <w:spacing w:before="20" w:after="20"/>
              <w:jc w:val="left"/>
              <w:rPr>
                <w:rFonts w:cs="Arial"/>
                <w:color w:val="000000"/>
                <w:sz w:val="16"/>
                <w:szCs w:val="16"/>
                <w:lang w:val="fr-FR"/>
              </w:rPr>
            </w:pPr>
            <w:r w:rsidRPr="008638AB">
              <w:rPr>
                <w:rFonts w:cs="Arial"/>
                <w:color w:val="000000"/>
                <w:sz w:val="16"/>
                <w:szCs w:val="16"/>
                <w:lang w:val="fr-FR"/>
              </w:rPr>
              <w:t>Fétuque des prés, Fétuque élevée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D244F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Wiesen-, Rohrschwingel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ABEC8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Festuca pratense, Festuca alta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9CDC9D"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Festuca pratensis</w:t>
            </w:r>
            <w:r w:rsidRPr="008638AB">
              <w:rPr>
                <w:rFonts w:cs="Arial"/>
                <w:color w:val="333333"/>
                <w:sz w:val="16"/>
                <w:szCs w:val="16"/>
                <w:lang w:val="en-US"/>
              </w:rPr>
              <w:t xml:space="preserve"> Huds. / </w:t>
            </w:r>
            <w:r w:rsidRPr="008638AB">
              <w:rPr>
                <w:rFonts w:cs="Arial"/>
                <w:i/>
                <w:iCs/>
                <w:color w:val="333333"/>
                <w:sz w:val="16"/>
                <w:szCs w:val="16"/>
                <w:lang w:val="en-US"/>
              </w:rPr>
              <w:t>Festuca arundinacea</w:t>
            </w:r>
            <w:r w:rsidRPr="008638AB">
              <w:rPr>
                <w:rFonts w:cs="Arial"/>
                <w:color w:val="333333"/>
                <w:sz w:val="16"/>
                <w:szCs w:val="16"/>
                <w:lang w:val="en-US"/>
              </w:rPr>
              <w:t xml:space="preserve"> Schreb.</w:t>
            </w:r>
          </w:p>
        </w:tc>
      </w:tr>
      <w:tr w:rsidR="008638AB" w:rsidRPr="008638AB" w14:paraId="2E6EE3E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E5F4C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EB8AF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02E4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3C4B4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TG/44/12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21F6A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Tomato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00668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69CDD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Tomate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0A7C9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59506A"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it-IT"/>
              </w:rPr>
              <w:t xml:space="preserve">Solanum lycopersicum </w:t>
            </w:r>
            <w:r w:rsidRPr="008638AB">
              <w:rPr>
                <w:rFonts w:cs="Arial"/>
                <w:sz w:val="16"/>
                <w:szCs w:val="16"/>
                <w:lang w:val="it-IT"/>
              </w:rPr>
              <w:t>L.</w:t>
            </w:r>
          </w:p>
        </w:tc>
      </w:tr>
      <w:tr w:rsidR="008638AB" w:rsidRPr="008638AB" w14:paraId="7F55956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28DB6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75956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F2211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EBFC1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TG/45/7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32FA0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Cauliflower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B00D6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Chou-fleur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FE2CD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Blumenkohl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0BDFF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Coliflor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9C0415"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it-IT"/>
              </w:rPr>
              <w:t>Brassica oleracea</w:t>
            </w:r>
            <w:r w:rsidRPr="008638AB">
              <w:rPr>
                <w:rFonts w:cs="Arial"/>
                <w:sz w:val="16"/>
                <w:szCs w:val="16"/>
                <w:lang w:val="it-IT"/>
              </w:rPr>
              <w:t xml:space="preserve"> L. convar </w:t>
            </w:r>
            <w:r w:rsidRPr="008638AB">
              <w:rPr>
                <w:rFonts w:cs="Arial"/>
                <w:i/>
                <w:sz w:val="16"/>
                <w:szCs w:val="16"/>
                <w:lang w:val="it-IT"/>
              </w:rPr>
              <w:t>botrytis</w:t>
            </w:r>
            <w:r w:rsidRPr="008638AB">
              <w:rPr>
                <w:rFonts w:cs="Arial"/>
                <w:sz w:val="16"/>
                <w:szCs w:val="16"/>
                <w:lang w:val="it-IT"/>
              </w:rPr>
              <w:t xml:space="preserve"> (L.) Alef. var. </w:t>
            </w:r>
            <w:r w:rsidRPr="008638AB">
              <w:rPr>
                <w:rFonts w:cs="Arial"/>
                <w:i/>
                <w:sz w:val="16"/>
                <w:szCs w:val="16"/>
                <w:lang w:val="it-IT"/>
              </w:rPr>
              <w:t>botrytis</w:t>
            </w:r>
            <w:r w:rsidRPr="008638AB">
              <w:rPr>
                <w:rFonts w:cs="Arial"/>
                <w:sz w:val="16"/>
                <w:szCs w:val="16"/>
                <w:lang w:val="it-IT"/>
              </w:rPr>
              <w:t xml:space="preserve"> L.</w:t>
            </w:r>
          </w:p>
        </w:tc>
      </w:tr>
      <w:tr w:rsidR="008638AB" w:rsidRPr="008638AB" w14:paraId="33EFECB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51B9AF"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4D2EA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0308A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705FB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TG/47/5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14AFE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Streptocarpus</w:t>
            </w:r>
          </w:p>
          <w:p w14:paraId="78ADAC4D" w14:textId="77777777" w:rsidR="008638AB" w:rsidRPr="008638AB" w:rsidRDefault="008638AB" w:rsidP="008638AB">
            <w:pPr>
              <w:spacing w:before="20" w:after="20"/>
              <w:jc w:val="left"/>
              <w:rPr>
                <w:rFonts w:cs="Arial"/>
                <w:color w:val="000000"/>
                <w:sz w:val="16"/>
                <w:szCs w:val="16"/>
                <w:lang w:val="en-US"/>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B7EF5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Streptocarpus</w:t>
            </w:r>
          </w:p>
          <w:p w14:paraId="6065059D" w14:textId="77777777" w:rsidR="008638AB" w:rsidRPr="008638AB" w:rsidRDefault="008638AB" w:rsidP="008638AB">
            <w:pPr>
              <w:spacing w:before="20" w:after="20"/>
              <w:jc w:val="left"/>
              <w:rPr>
                <w:rFonts w:cs="Arial"/>
                <w:color w:val="000000"/>
                <w:sz w:val="16"/>
                <w:szCs w:val="16"/>
                <w:lang w:val="en-US"/>
              </w:rPr>
            </w:pP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95364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Drehfrucht</w:t>
            </w:r>
          </w:p>
          <w:p w14:paraId="5D50C86A" w14:textId="77777777" w:rsidR="008638AB" w:rsidRPr="008638AB" w:rsidRDefault="008638AB" w:rsidP="008638AB">
            <w:pPr>
              <w:spacing w:before="20" w:after="20"/>
              <w:jc w:val="left"/>
              <w:rPr>
                <w:rFonts w:cs="Arial"/>
                <w:color w:val="000000"/>
                <w:sz w:val="16"/>
                <w:szCs w:val="16"/>
                <w:lang w:val="en-US"/>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57D4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Streptocarpus</w:t>
            </w:r>
          </w:p>
          <w:p w14:paraId="5C44B0F0" w14:textId="77777777" w:rsidR="008638AB" w:rsidRPr="008638AB" w:rsidRDefault="008638AB" w:rsidP="008638AB">
            <w:pPr>
              <w:spacing w:before="20" w:after="20"/>
              <w:jc w:val="left"/>
              <w:rPr>
                <w:rFonts w:cs="Arial"/>
                <w:color w:val="000000"/>
                <w:sz w:val="16"/>
                <w:szCs w:val="16"/>
                <w:lang w:val="en-US"/>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44C96B"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en-US"/>
              </w:rPr>
              <w:t>Streptocarpus</w:t>
            </w:r>
            <w:r w:rsidRPr="008638AB">
              <w:rPr>
                <w:rFonts w:cs="Arial"/>
                <w:iCs/>
                <w:sz w:val="16"/>
                <w:szCs w:val="16"/>
                <w:lang w:val="en-US"/>
              </w:rPr>
              <w:t xml:space="preserve"> × </w:t>
            </w:r>
            <w:r w:rsidRPr="008638AB">
              <w:rPr>
                <w:rFonts w:cs="Arial"/>
                <w:i/>
                <w:sz w:val="16"/>
                <w:szCs w:val="16"/>
                <w:lang w:val="en-US"/>
              </w:rPr>
              <w:t xml:space="preserve">hybridus </w:t>
            </w:r>
            <w:r w:rsidRPr="008638AB">
              <w:rPr>
                <w:rFonts w:cs="Arial"/>
                <w:iCs/>
                <w:sz w:val="16"/>
                <w:szCs w:val="16"/>
                <w:lang w:val="en-US"/>
              </w:rPr>
              <w:t>Voss</w:t>
            </w:r>
          </w:p>
        </w:tc>
      </w:tr>
      <w:tr w:rsidR="008638AB" w:rsidRPr="008638AB" w14:paraId="537B61F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599A2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7A8F7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DDEFB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43120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TG/48/7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16A33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Cabbage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80D35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Chou pommé</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399B2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Wirsing</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03325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Col repollo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AF0C66" w14:textId="77777777" w:rsidR="008638AB" w:rsidRPr="008638AB" w:rsidRDefault="008638AB" w:rsidP="008638AB">
            <w:pPr>
              <w:spacing w:before="20" w:after="20"/>
              <w:jc w:val="left"/>
              <w:rPr>
                <w:rFonts w:cs="Arial"/>
                <w:i/>
                <w:iCs/>
                <w:color w:val="000000"/>
                <w:sz w:val="16"/>
                <w:szCs w:val="16"/>
                <w:lang w:val="en-US"/>
              </w:rPr>
            </w:pPr>
            <w:r w:rsidRPr="008638AB">
              <w:rPr>
                <w:rFonts w:cs="Arial"/>
                <w:i/>
                <w:sz w:val="16"/>
                <w:szCs w:val="16"/>
                <w:lang w:val="en-US"/>
              </w:rPr>
              <w:t>Brassica oleracea</w:t>
            </w:r>
            <w:r w:rsidRPr="008638AB">
              <w:rPr>
                <w:rFonts w:cs="Arial"/>
                <w:sz w:val="16"/>
                <w:szCs w:val="16"/>
                <w:lang w:val="en-US"/>
              </w:rPr>
              <w:t xml:space="preserve"> L.: </w:t>
            </w:r>
            <w:r w:rsidRPr="008638AB">
              <w:rPr>
                <w:rFonts w:cs="Arial"/>
                <w:i/>
                <w:sz w:val="16"/>
                <w:szCs w:val="16"/>
                <w:lang w:val="en-US"/>
              </w:rPr>
              <w:t>Brassica</w:t>
            </w:r>
            <w:r w:rsidRPr="008638AB">
              <w:rPr>
                <w:rFonts w:cs="Arial"/>
                <w:sz w:val="16"/>
                <w:szCs w:val="16"/>
                <w:lang w:val="en-US"/>
              </w:rPr>
              <w:t xml:space="preserve"> (White Cabbage Group); </w:t>
            </w:r>
            <w:r w:rsidRPr="008638AB">
              <w:rPr>
                <w:rFonts w:cs="Arial"/>
                <w:i/>
                <w:sz w:val="16"/>
                <w:szCs w:val="16"/>
                <w:lang w:val="en-US"/>
              </w:rPr>
              <w:t>Brassica</w:t>
            </w:r>
            <w:r w:rsidRPr="008638AB">
              <w:rPr>
                <w:rFonts w:cs="Arial"/>
                <w:sz w:val="16"/>
                <w:szCs w:val="16"/>
                <w:lang w:val="en-US"/>
              </w:rPr>
              <w:t xml:space="preserve"> (Savoy Cabbage Group); </w:t>
            </w:r>
            <w:r w:rsidRPr="008638AB">
              <w:rPr>
                <w:rFonts w:cs="Arial"/>
                <w:i/>
                <w:sz w:val="16"/>
                <w:szCs w:val="16"/>
                <w:lang w:val="en-US"/>
              </w:rPr>
              <w:t>Brassica</w:t>
            </w:r>
            <w:r w:rsidRPr="008638AB">
              <w:rPr>
                <w:rFonts w:cs="Arial"/>
                <w:sz w:val="16"/>
                <w:szCs w:val="16"/>
                <w:lang w:val="en-US"/>
              </w:rPr>
              <w:t xml:space="preserve"> (Red Cabbage Group)</w:t>
            </w:r>
          </w:p>
        </w:tc>
      </w:tr>
      <w:tr w:rsidR="008638AB" w:rsidRPr="008638AB" w14:paraId="397301B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6A5AC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2995E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67AFC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D04E5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TG/54/7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5B78D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Brussels Sprouts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3894C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Chou de Bruxelles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B0254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Rosenkohl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92FB3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Col de Bruselas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BC78CC"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it-IT"/>
              </w:rPr>
              <w:t>Brassica oleracea</w:t>
            </w:r>
            <w:r w:rsidRPr="008638AB">
              <w:rPr>
                <w:rFonts w:cs="Arial"/>
                <w:sz w:val="16"/>
                <w:szCs w:val="16"/>
                <w:lang w:val="it-IT"/>
              </w:rPr>
              <w:t xml:space="preserve"> L. var. </w:t>
            </w:r>
            <w:r w:rsidRPr="008638AB">
              <w:rPr>
                <w:rFonts w:cs="Arial"/>
                <w:i/>
                <w:sz w:val="16"/>
                <w:szCs w:val="16"/>
                <w:lang w:val="it-IT"/>
              </w:rPr>
              <w:t>gemmifera</w:t>
            </w:r>
            <w:r w:rsidRPr="008638AB">
              <w:rPr>
                <w:rFonts w:cs="Arial"/>
                <w:sz w:val="16"/>
                <w:szCs w:val="16"/>
                <w:lang w:val="it-IT"/>
              </w:rPr>
              <w:t xml:space="preserve"> DC.</w:t>
            </w:r>
          </w:p>
        </w:tc>
      </w:tr>
      <w:tr w:rsidR="008638AB" w:rsidRPr="008638AB" w14:paraId="10DE4CC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1516D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19A4F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D9C14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D8100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TG/61/7 Rev. 3, TWV/59/12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EB39C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Cucumber, Gherkin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14565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Concombre, Cornichon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4139A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Gurke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D5A5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Pepino, Pepinillo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8EA1B5"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en-US"/>
              </w:rPr>
              <w:t>Cucumis sativus</w:t>
            </w:r>
            <w:r w:rsidRPr="008638AB">
              <w:rPr>
                <w:rFonts w:cs="Arial"/>
                <w:sz w:val="16"/>
                <w:szCs w:val="16"/>
                <w:lang w:val="en-US"/>
              </w:rPr>
              <w:t xml:space="preserve"> L.</w:t>
            </w:r>
          </w:p>
        </w:tc>
      </w:tr>
      <w:tr w:rsidR="008638AB" w:rsidRPr="008638AB" w14:paraId="12C835C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47F0E"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FB133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1D7B6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14D8E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TG/62/6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D189E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Rhubarb</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A546E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Rhubarbe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9DE4C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Rhabarber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5EB6D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Ruibarbo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98CB9E"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Rheum rhabarbarum</w:t>
            </w:r>
            <w:r w:rsidRPr="008638AB">
              <w:rPr>
                <w:rFonts w:cs="Arial"/>
                <w:color w:val="000000"/>
                <w:sz w:val="16"/>
                <w:szCs w:val="16"/>
                <w:lang w:val="en-US"/>
              </w:rPr>
              <w:t xml:space="preserve"> L.</w:t>
            </w:r>
          </w:p>
        </w:tc>
      </w:tr>
      <w:tr w:rsidR="008638AB" w:rsidRPr="008638AB" w14:paraId="57CD323E"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C3004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EEBBD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A8563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FF1C5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TG/65/4 Rev. 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EE480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Kohlrabi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4F526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Chou-rave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17E81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Kohlrabi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2EC10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Colinabo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B0C047"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it-IT"/>
              </w:rPr>
              <w:t>Brassica oleracea</w:t>
            </w:r>
            <w:r w:rsidRPr="008638AB">
              <w:rPr>
                <w:rFonts w:cs="Arial"/>
                <w:sz w:val="16"/>
                <w:szCs w:val="16"/>
                <w:lang w:val="it-IT"/>
              </w:rPr>
              <w:t xml:space="preserve"> L. convar. </w:t>
            </w:r>
            <w:r w:rsidRPr="008638AB">
              <w:rPr>
                <w:rFonts w:cs="Arial"/>
                <w:i/>
                <w:sz w:val="16"/>
                <w:szCs w:val="16"/>
                <w:lang w:val="it-IT"/>
              </w:rPr>
              <w:t>acephala</w:t>
            </w:r>
            <w:r w:rsidRPr="008638AB">
              <w:rPr>
                <w:rFonts w:cs="Arial"/>
                <w:sz w:val="16"/>
                <w:szCs w:val="16"/>
                <w:lang w:val="it-IT"/>
              </w:rPr>
              <w:t xml:space="preserve"> (DC.) Alef. var. </w:t>
            </w:r>
            <w:r w:rsidRPr="008638AB">
              <w:rPr>
                <w:rFonts w:cs="Arial"/>
                <w:i/>
                <w:sz w:val="16"/>
                <w:szCs w:val="16"/>
                <w:lang w:val="it-IT"/>
              </w:rPr>
              <w:t>gongylodes</w:t>
            </w:r>
            <w:r w:rsidRPr="008638AB">
              <w:rPr>
                <w:rFonts w:cs="Arial"/>
                <w:sz w:val="16"/>
                <w:szCs w:val="16"/>
                <w:lang w:val="it-IT"/>
              </w:rPr>
              <w:t xml:space="preserve"> L. (</w:t>
            </w:r>
            <w:r w:rsidRPr="008638AB">
              <w:rPr>
                <w:rFonts w:cs="Arial"/>
                <w:i/>
                <w:sz w:val="16"/>
                <w:szCs w:val="16"/>
                <w:lang w:val="it-IT"/>
              </w:rPr>
              <w:t>Brassica oleracea</w:t>
            </w:r>
            <w:r w:rsidRPr="008638AB">
              <w:rPr>
                <w:rFonts w:cs="Arial"/>
                <w:sz w:val="16"/>
                <w:szCs w:val="16"/>
                <w:lang w:val="it-IT"/>
              </w:rPr>
              <w:t xml:space="preserve"> L. </w:t>
            </w:r>
            <w:r w:rsidRPr="008638AB">
              <w:rPr>
                <w:rFonts w:cs="Arial"/>
                <w:i/>
                <w:sz w:val="16"/>
                <w:szCs w:val="16"/>
                <w:lang w:val="it-IT"/>
              </w:rPr>
              <w:t>Gongylodes</w:t>
            </w:r>
            <w:r w:rsidRPr="008638AB">
              <w:rPr>
                <w:rFonts w:cs="Arial"/>
                <w:sz w:val="16"/>
                <w:szCs w:val="16"/>
                <w:lang w:val="it-IT"/>
              </w:rPr>
              <w:t xml:space="preserve"> Group)</w:t>
            </w:r>
          </w:p>
        </w:tc>
      </w:tr>
      <w:tr w:rsidR="008638AB" w:rsidRPr="008638AB" w14:paraId="73B6C03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0D552E"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89ABA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8C610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72CDD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E8BF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Lupins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5C4FA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Lupins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69B4F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Lupinen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4FE07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Altramuz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62F751" w14:textId="77777777" w:rsidR="008638AB" w:rsidRPr="008638AB" w:rsidRDefault="008638AB" w:rsidP="008638AB">
            <w:pPr>
              <w:spacing w:before="20" w:after="20"/>
              <w:jc w:val="left"/>
              <w:rPr>
                <w:rFonts w:cs="Arial"/>
                <w:i/>
                <w:iCs/>
                <w:color w:val="000000"/>
                <w:sz w:val="16"/>
                <w:szCs w:val="16"/>
                <w:lang w:val="fr-FR"/>
              </w:rPr>
            </w:pPr>
            <w:r w:rsidRPr="008638AB">
              <w:rPr>
                <w:rFonts w:cs="Arial"/>
                <w:i/>
                <w:iCs/>
                <w:color w:val="333333"/>
                <w:sz w:val="16"/>
                <w:szCs w:val="16"/>
                <w:lang w:val="fr-FR"/>
              </w:rPr>
              <w:t>Lupinus albus</w:t>
            </w:r>
            <w:r w:rsidRPr="008638AB">
              <w:rPr>
                <w:rFonts w:cs="Arial"/>
                <w:color w:val="333333"/>
                <w:sz w:val="16"/>
                <w:szCs w:val="16"/>
                <w:lang w:val="fr-FR"/>
              </w:rPr>
              <w:t xml:space="preserve"> L., L. </w:t>
            </w:r>
            <w:r w:rsidRPr="008638AB">
              <w:rPr>
                <w:rFonts w:cs="Arial"/>
                <w:i/>
                <w:iCs/>
                <w:color w:val="333333"/>
                <w:sz w:val="16"/>
                <w:szCs w:val="16"/>
                <w:lang w:val="fr-FR"/>
              </w:rPr>
              <w:t>angustifolius</w:t>
            </w:r>
            <w:r w:rsidRPr="008638AB">
              <w:rPr>
                <w:rFonts w:cs="Arial"/>
                <w:color w:val="333333"/>
                <w:sz w:val="16"/>
                <w:szCs w:val="16"/>
                <w:lang w:val="fr-FR"/>
              </w:rPr>
              <w:t xml:space="preserve"> L., L. </w:t>
            </w:r>
            <w:r w:rsidRPr="008638AB">
              <w:rPr>
                <w:rFonts w:cs="Arial"/>
                <w:i/>
                <w:iCs/>
                <w:color w:val="333333"/>
                <w:sz w:val="16"/>
                <w:szCs w:val="16"/>
                <w:lang w:val="fr-FR"/>
              </w:rPr>
              <w:t>luteus</w:t>
            </w:r>
            <w:r w:rsidRPr="008638AB">
              <w:rPr>
                <w:rFonts w:cs="Arial"/>
                <w:color w:val="333333"/>
                <w:sz w:val="16"/>
                <w:szCs w:val="16"/>
                <w:lang w:val="fr-FR"/>
              </w:rPr>
              <w:t xml:space="preserve"> L.</w:t>
            </w:r>
          </w:p>
        </w:tc>
      </w:tr>
      <w:tr w:rsidR="008638AB" w:rsidRPr="008638AB" w14:paraId="0320456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F88CAB"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3946A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592A6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BD475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66300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Red Fescue, Sheep's Fescue, Hair Fescue, Reliant Hard Fescue, Shade Fescue, Pseudovina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4DD742" w14:textId="77777777" w:rsidR="008638AB" w:rsidRPr="008638AB" w:rsidRDefault="008638AB" w:rsidP="008638AB">
            <w:pPr>
              <w:spacing w:before="20" w:after="20"/>
              <w:jc w:val="left"/>
              <w:rPr>
                <w:rFonts w:cs="Arial"/>
                <w:color w:val="000000"/>
                <w:sz w:val="16"/>
                <w:szCs w:val="16"/>
                <w:lang w:val="fr-FR"/>
              </w:rPr>
            </w:pPr>
            <w:r w:rsidRPr="008638AB">
              <w:rPr>
                <w:rFonts w:cs="Arial"/>
                <w:color w:val="000000"/>
                <w:sz w:val="16"/>
                <w:szCs w:val="16"/>
                <w:lang w:val="fr-FR"/>
              </w:rPr>
              <w:t>Fétuque rouge; Fétuque ovine; Fétuque à feuilles fines; Fétuque à feuilles scabres; Fétuque hétérophylle; Fétuque pseudovine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47E0D5" w14:textId="77777777" w:rsidR="008638AB" w:rsidRPr="008638AB" w:rsidRDefault="008638AB" w:rsidP="008638AB">
            <w:pPr>
              <w:spacing w:before="20" w:after="20"/>
              <w:jc w:val="left"/>
              <w:rPr>
                <w:rFonts w:cs="Arial"/>
                <w:color w:val="000000"/>
                <w:sz w:val="16"/>
                <w:szCs w:val="16"/>
                <w:lang w:val="de-DE"/>
              </w:rPr>
            </w:pPr>
            <w:r w:rsidRPr="008638AB">
              <w:rPr>
                <w:rFonts w:cs="Arial"/>
                <w:color w:val="000000"/>
                <w:sz w:val="16"/>
                <w:szCs w:val="16"/>
                <w:lang w:val="de-DE"/>
              </w:rPr>
              <w:t>Rotschwingel; Schafschwingel; Feinblättriger Schwingel; Härtlicher Schwingel; Borsten-</w:t>
            </w:r>
            <w:r w:rsidRPr="008638AB">
              <w:rPr>
                <w:rFonts w:cs="Arial"/>
                <w:color w:val="000000"/>
                <w:sz w:val="16"/>
                <w:szCs w:val="16"/>
                <w:lang w:val="de-DE"/>
              </w:rPr>
              <w:br/>
              <w:t>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892DC3" w14:textId="77777777" w:rsidR="008638AB" w:rsidRPr="008638AB" w:rsidRDefault="008638AB" w:rsidP="008638AB">
            <w:pPr>
              <w:spacing w:before="20" w:after="20"/>
              <w:jc w:val="left"/>
              <w:rPr>
                <w:rFonts w:cs="Arial"/>
                <w:color w:val="000000"/>
                <w:sz w:val="16"/>
                <w:szCs w:val="16"/>
              </w:rPr>
            </w:pPr>
            <w:r w:rsidRPr="008638AB">
              <w:rPr>
                <w:rFonts w:cs="Arial"/>
                <w:color w:val="000000"/>
                <w:sz w:val="16"/>
                <w:szCs w:val="16"/>
              </w:rPr>
              <w:t>Cañuela Roja, Festuca Roja; Cañuela de Oveja, Cañuela Ovina, Festuca Ovina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AD5846"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pt-BR"/>
              </w:rPr>
              <w:t>Festuca rubra</w:t>
            </w:r>
            <w:r w:rsidRPr="008638AB">
              <w:rPr>
                <w:rFonts w:cs="Arial"/>
                <w:color w:val="333333"/>
                <w:sz w:val="16"/>
                <w:szCs w:val="16"/>
                <w:lang w:val="pt-BR"/>
              </w:rPr>
              <w:t xml:space="preserve"> L.; </w:t>
            </w:r>
            <w:r w:rsidRPr="008638AB">
              <w:rPr>
                <w:rFonts w:cs="Arial"/>
                <w:i/>
                <w:iCs/>
                <w:color w:val="333333"/>
                <w:sz w:val="16"/>
                <w:szCs w:val="16"/>
                <w:lang w:val="pt-BR"/>
              </w:rPr>
              <w:t>Festuca ovina</w:t>
            </w:r>
            <w:r w:rsidRPr="008638AB">
              <w:rPr>
                <w:rFonts w:cs="Arial"/>
                <w:color w:val="333333"/>
                <w:sz w:val="16"/>
                <w:szCs w:val="16"/>
                <w:lang w:val="pt-BR"/>
              </w:rPr>
              <w:t xml:space="preserve"> L.; </w:t>
            </w:r>
            <w:r w:rsidRPr="008638AB">
              <w:rPr>
                <w:rFonts w:cs="Arial"/>
                <w:i/>
                <w:iCs/>
                <w:color w:val="333333"/>
                <w:sz w:val="16"/>
                <w:szCs w:val="16"/>
                <w:lang w:val="pt-BR"/>
              </w:rPr>
              <w:t>Festuca filiformis</w:t>
            </w:r>
            <w:r w:rsidRPr="008638AB">
              <w:rPr>
                <w:rFonts w:cs="Arial"/>
                <w:color w:val="333333"/>
                <w:sz w:val="16"/>
                <w:szCs w:val="16"/>
                <w:lang w:val="pt-BR"/>
              </w:rPr>
              <w:t xml:space="preserve"> Pourr.; </w:t>
            </w:r>
            <w:r w:rsidRPr="008638AB">
              <w:rPr>
                <w:rFonts w:cs="Arial"/>
                <w:i/>
                <w:iCs/>
                <w:color w:val="333333"/>
                <w:sz w:val="16"/>
                <w:szCs w:val="16"/>
                <w:lang w:val="pt-BR"/>
              </w:rPr>
              <w:t>Festuca brevipila</w:t>
            </w:r>
            <w:r w:rsidRPr="008638AB">
              <w:rPr>
                <w:rFonts w:cs="Arial"/>
                <w:color w:val="333333"/>
                <w:sz w:val="16"/>
                <w:szCs w:val="16"/>
                <w:lang w:val="pt-BR"/>
              </w:rPr>
              <w:t xml:space="preserve"> R. Tracey; </w:t>
            </w:r>
            <w:r w:rsidRPr="008638AB">
              <w:rPr>
                <w:rFonts w:cs="Arial"/>
                <w:i/>
                <w:iCs/>
                <w:color w:val="333333"/>
                <w:sz w:val="16"/>
                <w:szCs w:val="16"/>
                <w:lang w:val="pt-BR"/>
              </w:rPr>
              <w:t>Festuca heterophylla</w:t>
            </w:r>
            <w:r w:rsidRPr="008638AB">
              <w:rPr>
                <w:rFonts w:cs="Arial"/>
                <w:color w:val="333333"/>
                <w:sz w:val="16"/>
                <w:szCs w:val="16"/>
                <w:lang w:val="pt-BR"/>
              </w:rPr>
              <w:t xml:space="preserve"> Lam.; </w:t>
            </w:r>
            <w:r w:rsidRPr="008638AB">
              <w:rPr>
                <w:rFonts w:cs="Arial"/>
                <w:i/>
                <w:iCs/>
                <w:color w:val="333333"/>
                <w:sz w:val="16"/>
                <w:szCs w:val="16"/>
                <w:lang w:val="pt-BR"/>
              </w:rPr>
              <w:t>Festuca pseudovina</w:t>
            </w:r>
            <w:r w:rsidRPr="008638AB">
              <w:rPr>
                <w:rFonts w:cs="Arial"/>
                <w:color w:val="333333"/>
                <w:sz w:val="16"/>
                <w:szCs w:val="16"/>
                <w:lang w:val="pt-BR"/>
              </w:rPr>
              <w:t xml:space="preserve"> Hack. ex Wiesb.</w:t>
            </w:r>
          </w:p>
        </w:tc>
      </w:tr>
      <w:tr w:rsidR="008638AB" w:rsidRPr="008638AB" w14:paraId="0CC5505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126CD0" w14:textId="77777777" w:rsidR="008638AB" w:rsidRPr="008638AB" w:rsidRDefault="008638AB" w:rsidP="008638A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E5217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426C2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3CD89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4E9F7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Forsythia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49151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Forsythia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BBD4C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Forsythie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DF791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Forsythia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353F2B"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 xml:space="preserve">Forsythia </w:t>
            </w:r>
            <w:r w:rsidRPr="008638AB">
              <w:rPr>
                <w:rFonts w:cs="Arial"/>
                <w:color w:val="000000"/>
                <w:sz w:val="16"/>
                <w:szCs w:val="16"/>
                <w:lang w:val="fr-FR"/>
              </w:rPr>
              <w:t>Vahl</w:t>
            </w:r>
          </w:p>
        </w:tc>
      </w:tr>
      <w:tr w:rsidR="008638AB" w:rsidRPr="008638AB" w14:paraId="6B56820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A77C16"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501C1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52EF8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BCF9D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TG/87/2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C8C1F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 xml:space="preserve">Narcissi </w:t>
            </w:r>
            <w:r w:rsidRPr="008638AB">
              <w:rPr>
                <w:rFonts w:cs="Arial"/>
                <w:color w:val="000000"/>
                <w:sz w:val="16"/>
                <w:szCs w:val="16"/>
                <w:lang w:val="en-US"/>
              </w:rPr>
              <w:br/>
              <w:t>(including Daffodils)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C5B79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Narcisse, Jonquille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20B85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Narzisse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4C494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Narciso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31B2D"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Narcissus</w:t>
            </w:r>
            <w:r w:rsidRPr="008638AB">
              <w:rPr>
                <w:rFonts w:cs="Arial"/>
                <w:color w:val="000000"/>
                <w:sz w:val="16"/>
                <w:szCs w:val="16"/>
                <w:lang w:val="fr-FR"/>
              </w:rPr>
              <w:t xml:space="preserve"> L.</w:t>
            </w:r>
          </w:p>
        </w:tc>
      </w:tr>
      <w:tr w:rsidR="008638AB" w:rsidRPr="008638AB" w14:paraId="549D04E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C67FE2"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24F65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0C31F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E5A4F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TG/91/3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F5DE6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Crown of Thorns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623DB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Épine du Christ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E6213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Christusdorn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963538" w14:textId="77777777" w:rsidR="008638AB" w:rsidRPr="008638AB" w:rsidRDefault="008638AB" w:rsidP="008638AB">
            <w:pPr>
              <w:spacing w:before="20" w:after="20"/>
              <w:jc w:val="left"/>
              <w:rPr>
                <w:rFonts w:cs="Arial"/>
                <w:color w:val="000000"/>
                <w:sz w:val="16"/>
                <w:szCs w:val="16"/>
              </w:rPr>
            </w:pPr>
            <w:r w:rsidRPr="008638AB">
              <w:rPr>
                <w:rFonts w:cs="Arial"/>
                <w:color w:val="000000"/>
                <w:sz w:val="16"/>
                <w:szCs w:val="16"/>
              </w:rPr>
              <w:t>Azofaifa de la espina de Cristo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847C2F"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Euphorbia milii</w:t>
            </w:r>
            <w:r w:rsidRPr="008638AB">
              <w:rPr>
                <w:rFonts w:cs="Arial"/>
                <w:color w:val="000000"/>
                <w:sz w:val="16"/>
                <w:szCs w:val="16"/>
                <w:lang w:val="en-US"/>
              </w:rPr>
              <w:t xml:space="preserve"> Desmoulins and its hybrids</w:t>
            </w:r>
          </w:p>
        </w:tc>
      </w:tr>
      <w:tr w:rsidR="008638AB" w:rsidRPr="008638AB" w14:paraId="36A7135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D2904D"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F6A72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773A1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FC63B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TG/103/3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8B2C5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Juniper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30E7E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Genévrier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DBB7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Wacholder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4DE51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Enebro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AEF9C" w14:textId="77777777" w:rsidR="008638AB" w:rsidRPr="008638AB" w:rsidRDefault="008638AB" w:rsidP="008638AB">
            <w:pPr>
              <w:spacing w:before="20" w:after="20"/>
              <w:jc w:val="left"/>
              <w:rPr>
                <w:rFonts w:cs="Arial"/>
                <w:i/>
                <w:iCs/>
                <w:color w:val="000000"/>
                <w:sz w:val="16"/>
                <w:szCs w:val="16"/>
                <w:lang w:val="pt-BR"/>
              </w:rPr>
            </w:pPr>
            <w:r w:rsidRPr="008638AB">
              <w:rPr>
                <w:rFonts w:cs="Arial"/>
                <w:color w:val="000000"/>
                <w:sz w:val="16"/>
                <w:szCs w:val="16"/>
                <w:lang w:val="fr-FR"/>
              </w:rPr>
              <w:t>Juniperus L.</w:t>
            </w:r>
          </w:p>
        </w:tc>
      </w:tr>
      <w:tr w:rsidR="008638AB" w:rsidRPr="008638AB" w14:paraId="756B2CEA"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9E622D"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29233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3846F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07AA6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TG/104/5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220DF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Melon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7F561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Melon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16662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Melone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59D00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Melón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8F02CC"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sz w:val="16"/>
                <w:szCs w:val="16"/>
                <w:lang w:val="en-US"/>
              </w:rPr>
              <w:t>Cucumis melo</w:t>
            </w:r>
            <w:r w:rsidRPr="008638AB">
              <w:rPr>
                <w:rFonts w:cs="Arial"/>
                <w:sz w:val="16"/>
                <w:szCs w:val="16"/>
                <w:lang w:val="en-US"/>
              </w:rPr>
              <w:t xml:space="preserve"> L.</w:t>
            </w:r>
          </w:p>
        </w:tc>
      </w:tr>
      <w:tr w:rsidR="008638AB" w:rsidRPr="008638AB" w14:paraId="4DEA9FBE"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A700EC"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DB379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EFD41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A7B64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TG/112/4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09297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Mango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88D2B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Manguier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085C1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Mango</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C1E59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Mango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92198B"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sz w:val="16"/>
                <w:szCs w:val="16"/>
                <w:lang w:val="en-US"/>
              </w:rPr>
              <w:t>Mangifera indica</w:t>
            </w:r>
            <w:r w:rsidRPr="008638AB">
              <w:rPr>
                <w:rFonts w:cs="Arial"/>
                <w:sz w:val="16"/>
                <w:szCs w:val="16"/>
                <w:lang w:val="en-US"/>
              </w:rPr>
              <w:t xml:space="preserve"> L.</w:t>
            </w:r>
          </w:p>
        </w:tc>
      </w:tr>
      <w:tr w:rsidR="008638AB" w:rsidRPr="008638AB" w14:paraId="6221E53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FF2958"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E1EF5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A76BF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E5C5A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TG/113/2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DBCF1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Easter Cactus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A3724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Cactusjonc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63E2F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Osterkaktus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07CB8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Cactus de Pascua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185FDA"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Rhipsalidopsis</w:t>
            </w:r>
            <w:r w:rsidRPr="008638AB">
              <w:rPr>
                <w:rFonts w:cs="Arial"/>
                <w:color w:val="000000"/>
                <w:sz w:val="16"/>
                <w:szCs w:val="16"/>
                <w:lang w:val="en-US"/>
              </w:rPr>
              <w:t xml:space="preserve"> Britt. et Rose, including </w:t>
            </w:r>
            <w:r w:rsidRPr="008638AB">
              <w:rPr>
                <w:rFonts w:cs="Arial"/>
                <w:i/>
                <w:iCs/>
                <w:color w:val="000000"/>
                <w:sz w:val="16"/>
                <w:szCs w:val="16"/>
                <w:lang w:val="en-US"/>
              </w:rPr>
              <w:t>Epiphyllopsis</w:t>
            </w:r>
            <w:r w:rsidRPr="008638AB">
              <w:rPr>
                <w:rFonts w:cs="Arial"/>
                <w:color w:val="000000"/>
                <w:sz w:val="16"/>
                <w:szCs w:val="16"/>
                <w:lang w:val="en-US"/>
              </w:rPr>
              <w:t xml:space="preserve"> Berger</w:t>
            </w:r>
          </w:p>
        </w:tc>
      </w:tr>
      <w:tr w:rsidR="008638AB" w:rsidRPr="008638AB" w14:paraId="6A4C75B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626F14"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4C29C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EBBD7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D14A7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TG/114/3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2279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Exacum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A9194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Exacum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3C83E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Exacum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9D021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Exacum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663002"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Exacum</w:t>
            </w:r>
            <w:r w:rsidRPr="008638AB">
              <w:rPr>
                <w:rFonts w:cs="Arial"/>
                <w:color w:val="000000"/>
                <w:sz w:val="16"/>
                <w:szCs w:val="16"/>
                <w:lang w:val="fr-FR"/>
              </w:rPr>
              <w:t xml:space="preserve"> L.</w:t>
            </w:r>
          </w:p>
        </w:tc>
      </w:tr>
      <w:tr w:rsidR="008638AB" w:rsidRPr="008638AB" w14:paraId="6A49359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4E02FF"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D5A59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3F3BA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DF167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TG/115/4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6D5C3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Tulip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77D71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Tulipe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84993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Tulpe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F62AB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Tulipán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D2A678"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Tulipa</w:t>
            </w:r>
            <w:r w:rsidRPr="008638AB">
              <w:rPr>
                <w:rFonts w:cs="Arial"/>
                <w:color w:val="000000"/>
                <w:sz w:val="16"/>
                <w:szCs w:val="16"/>
                <w:lang w:val="fr-FR"/>
              </w:rPr>
              <w:t xml:space="preserve"> L.</w:t>
            </w:r>
          </w:p>
        </w:tc>
      </w:tr>
      <w:tr w:rsidR="008638AB" w:rsidRPr="008638AB" w14:paraId="52B753D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98CBB4"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CB6B9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EA75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B77C9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TG/119/4 Rev.</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34862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Vegetable Marrow, Squash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0A537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Courgette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30CDE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Zucchini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57F04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Calabacín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AAD4ED"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en-US"/>
              </w:rPr>
              <w:t>Cucurbita pepo</w:t>
            </w:r>
            <w:r w:rsidRPr="008638AB">
              <w:rPr>
                <w:rFonts w:cs="Arial"/>
                <w:color w:val="000000"/>
                <w:sz w:val="16"/>
                <w:szCs w:val="16"/>
                <w:lang w:val="en-US"/>
              </w:rPr>
              <w:t xml:space="preserve"> L.</w:t>
            </w:r>
          </w:p>
        </w:tc>
      </w:tr>
      <w:tr w:rsidR="008638AB" w:rsidRPr="008638AB" w14:paraId="3A2EBA37"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189E2C"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78DED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0ABF2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54AA4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TG/127/3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14BDC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Leucadendron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C17BA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Leucadendron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B148A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Leucadendron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3BFA5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Leucadendron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FEC740"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Leucadendron</w:t>
            </w:r>
            <w:r w:rsidRPr="008638AB">
              <w:rPr>
                <w:rFonts w:cs="Arial"/>
                <w:color w:val="000000"/>
                <w:sz w:val="16"/>
                <w:szCs w:val="16"/>
                <w:lang w:val="fr-FR"/>
              </w:rPr>
              <w:t xml:space="preserve"> R. Br.</w:t>
            </w:r>
          </w:p>
        </w:tc>
      </w:tr>
      <w:tr w:rsidR="008638AB" w:rsidRPr="008638AB" w14:paraId="67A04B5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AAB343"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ABDEA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8A0AF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D4163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TG/126/4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6671A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Lachenalia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2252B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Lachenalia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CBB11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Lachenalia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556FD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Lachenalia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02C4D" w14:textId="77777777" w:rsidR="008638AB" w:rsidRPr="008638AB" w:rsidRDefault="008638AB" w:rsidP="008638AB">
            <w:pPr>
              <w:spacing w:before="20" w:after="20"/>
              <w:jc w:val="left"/>
              <w:rPr>
                <w:rFonts w:cs="Arial"/>
                <w:i/>
                <w:iCs/>
                <w:color w:val="000000"/>
                <w:sz w:val="16"/>
                <w:szCs w:val="16"/>
                <w:lang w:val="pt-BR"/>
              </w:rPr>
            </w:pPr>
            <w:r w:rsidRPr="008638AB">
              <w:rPr>
                <w:i/>
                <w:iCs/>
                <w:sz w:val="16"/>
                <w:szCs w:val="16"/>
                <w:lang w:val="fr-FR"/>
              </w:rPr>
              <w:t xml:space="preserve">Lachenalia </w:t>
            </w:r>
            <w:r w:rsidRPr="008638AB">
              <w:rPr>
                <w:sz w:val="16"/>
                <w:szCs w:val="16"/>
                <w:lang w:val="fr-FR"/>
              </w:rPr>
              <w:t>Jacq. f. ex Murray</w:t>
            </w:r>
          </w:p>
        </w:tc>
      </w:tr>
      <w:tr w:rsidR="008638AB" w:rsidRPr="008638AB" w14:paraId="5E1B1C8C"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77C38B"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956B0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38134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498BC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TG/128/3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840F1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Leucospermum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44796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Leucospermum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F1D17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Leucospermum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FD776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Leucospermum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B8F74"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Leucospermum</w:t>
            </w:r>
            <w:r w:rsidRPr="008638AB">
              <w:rPr>
                <w:rFonts w:cs="Arial"/>
                <w:color w:val="000000"/>
                <w:sz w:val="16"/>
                <w:szCs w:val="16"/>
                <w:lang w:val="fr-FR"/>
              </w:rPr>
              <w:t xml:space="preserve"> R. Br.</w:t>
            </w:r>
          </w:p>
        </w:tc>
      </w:tr>
      <w:tr w:rsidR="008638AB" w:rsidRPr="008638AB" w14:paraId="6A124946"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2304AB"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76FDD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52C9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BDB1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TG/129/3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5C7C6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Protea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1CE8C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Protea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1A51E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Protea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C5460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Protea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1BD048"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Protea</w:t>
            </w:r>
            <w:r w:rsidRPr="008638AB">
              <w:rPr>
                <w:rFonts w:cs="Arial"/>
                <w:color w:val="000000"/>
                <w:sz w:val="16"/>
                <w:szCs w:val="16"/>
                <w:lang w:val="fr-FR"/>
              </w:rPr>
              <w:t xml:space="preserve"> L.</w:t>
            </w:r>
          </w:p>
        </w:tc>
      </w:tr>
      <w:tr w:rsidR="008638AB" w:rsidRPr="008638AB" w14:paraId="6EB035A5"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91EAA7"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E3FBE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43DB1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3797E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TG/131/3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CA6CE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Chincherinchee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BFBAE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Ornithogale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72B8A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Milchstern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223B4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Ornithogalum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49DD01"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Ornithogalum</w:t>
            </w:r>
            <w:r w:rsidRPr="008638AB">
              <w:rPr>
                <w:rFonts w:cs="Arial"/>
                <w:color w:val="000000"/>
                <w:sz w:val="16"/>
                <w:szCs w:val="16"/>
                <w:lang w:val="fr-FR"/>
              </w:rPr>
              <w:t xml:space="preserve"> L.</w:t>
            </w:r>
          </w:p>
        </w:tc>
      </w:tr>
      <w:tr w:rsidR="008638AB" w:rsidRPr="008638AB" w14:paraId="2760815C"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06E350"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4B755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E064A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81B49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TG/132/4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FA6DA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Dieffenbachia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4DAD9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Dieffenbachia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09080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Dieffenbachia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8567F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Dieffenbachia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F1E810"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Dieffenbachia</w:t>
            </w:r>
            <w:r w:rsidRPr="008638AB">
              <w:rPr>
                <w:rFonts w:cs="Arial"/>
                <w:color w:val="333333"/>
                <w:sz w:val="16"/>
                <w:szCs w:val="16"/>
                <w:lang w:val="en-US"/>
              </w:rPr>
              <w:t xml:space="preserve"> Schott</w:t>
            </w:r>
          </w:p>
        </w:tc>
      </w:tr>
      <w:tr w:rsidR="008638AB" w:rsidRPr="008638AB" w14:paraId="334D3ED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4F6E34"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439B2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A508D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50940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TG/135/3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4C3A7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Spathiphyllum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6BEA9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Spathiphyllum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13199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Spathiphyllum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C8957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Spathiphyllum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19A149"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Spathiphyllum</w:t>
            </w:r>
            <w:r w:rsidRPr="008638AB">
              <w:rPr>
                <w:rFonts w:cs="Arial"/>
                <w:color w:val="333333"/>
                <w:sz w:val="16"/>
                <w:szCs w:val="16"/>
                <w:lang w:val="en-US"/>
              </w:rPr>
              <w:t xml:space="preserve"> Schott</w:t>
            </w:r>
          </w:p>
        </w:tc>
      </w:tr>
      <w:tr w:rsidR="008638AB" w:rsidRPr="008638AB" w14:paraId="6FD440DE"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6FB4D6"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79589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47C94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01ACB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TG/141/3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4CC9D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Aster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E82EA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Aster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516AB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Aster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77F05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Aster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4BBE67"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Aster</w:t>
            </w:r>
            <w:r w:rsidRPr="008638AB">
              <w:rPr>
                <w:rFonts w:cs="Arial"/>
                <w:color w:val="000000"/>
                <w:sz w:val="16"/>
                <w:szCs w:val="16"/>
                <w:lang w:val="fr-FR"/>
              </w:rPr>
              <w:t xml:space="preserve"> L.</w:t>
            </w:r>
          </w:p>
        </w:tc>
      </w:tr>
      <w:tr w:rsidR="008638AB" w:rsidRPr="008638AB" w14:paraId="495A9453"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C9817B"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7916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DF0B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B7DE8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TG/144/3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E03F7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Evening Primrose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EFF6C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Onagre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DAE06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Nachtkerze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DF740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Onagra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74367A"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Oenothera</w:t>
            </w:r>
            <w:r w:rsidRPr="008638AB">
              <w:rPr>
                <w:rFonts w:cs="Arial"/>
                <w:color w:val="333333"/>
                <w:sz w:val="16"/>
                <w:szCs w:val="16"/>
                <w:lang w:val="en-US"/>
              </w:rPr>
              <w:t xml:space="preserve"> L.</w:t>
            </w:r>
          </w:p>
        </w:tc>
      </w:tr>
      <w:tr w:rsidR="008638AB" w:rsidRPr="008638AB" w14:paraId="01A9C848"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F92239"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A2B80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7ABDC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CF884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TG/147/2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AD12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Pyracantha, Firethorn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B8C1A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Pyracantha, Buisson Ardent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E943A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Feuerdorn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D676A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Espino de fuego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1C119"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fr-FR"/>
              </w:rPr>
              <w:t xml:space="preserve">Pyracantha </w:t>
            </w:r>
            <w:r w:rsidRPr="008638AB">
              <w:rPr>
                <w:rFonts w:cs="Arial"/>
                <w:color w:val="000000"/>
                <w:sz w:val="16"/>
                <w:szCs w:val="16"/>
                <w:lang w:val="fr-FR"/>
              </w:rPr>
              <w:t>M.J. Roem.</w:t>
            </w:r>
          </w:p>
        </w:tc>
      </w:tr>
      <w:tr w:rsidR="008638AB" w:rsidRPr="008638AB" w14:paraId="3B90746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7530B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DAF66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2AF65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39B1F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TG/151/5 Rev. 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6E01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Broccoli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49612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Brocoli</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21236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Brokkoli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57370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Brócoli</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E5D104" w14:textId="77777777" w:rsidR="008638AB" w:rsidRPr="008638AB" w:rsidRDefault="008638AB" w:rsidP="008638AB">
            <w:pPr>
              <w:spacing w:before="20" w:after="20"/>
              <w:jc w:val="left"/>
              <w:rPr>
                <w:rFonts w:cs="Arial"/>
                <w:i/>
                <w:iCs/>
                <w:color w:val="000000"/>
                <w:sz w:val="16"/>
                <w:szCs w:val="16"/>
                <w:lang w:val="pt-BR"/>
              </w:rPr>
            </w:pPr>
            <w:r w:rsidRPr="008638AB">
              <w:rPr>
                <w:i/>
                <w:iCs/>
                <w:sz w:val="16"/>
                <w:szCs w:val="16"/>
                <w:lang w:val="pt-BR"/>
              </w:rPr>
              <w:t>Brassica oleracea</w:t>
            </w:r>
            <w:r w:rsidRPr="008638AB">
              <w:rPr>
                <w:sz w:val="16"/>
                <w:szCs w:val="16"/>
                <w:lang w:val="pt-BR"/>
              </w:rPr>
              <w:t xml:space="preserve"> L. var. </w:t>
            </w:r>
            <w:r w:rsidRPr="008638AB">
              <w:rPr>
                <w:i/>
                <w:iCs/>
                <w:sz w:val="16"/>
                <w:szCs w:val="16"/>
                <w:lang w:val="pt-BR"/>
              </w:rPr>
              <w:t xml:space="preserve">italica </w:t>
            </w:r>
            <w:r w:rsidRPr="008638AB">
              <w:rPr>
                <w:sz w:val="16"/>
                <w:szCs w:val="16"/>
                <w:lang w:val="pt-BR"/>
              </w:rPr>
              <w:t>Plenck</w:t>
            </w:r>
          </w:p>
        </w:tc>
      </w:tr>
      <w:tr w:rsidR="008638AB" w:rsidRPr="008638AB" w14:paraId="3CFFE32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CD4C56" w14:textId="77777777" w:rsidR="008638AB" w:rsidRPr="008638AB" w:rsidRDefault="008638AB" w:rsidP="008638A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F6415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35154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7EE01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TG/156/3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67F09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Firelily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635C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Cyrtanthus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C9675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Cyrtanthus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8D2A0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Cyrtanthus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9115D9" w14:textId="77777777" w:rsidR="008638AB" w:rsidRPr="008638AB" w:rsidRDefault="008638AB" w:rsidP="008638AB">
            <w:pPr>
              <w:spacing w:before="20" w:after="20"/>
              <w:jc w:val="left"/>
              <w:rPr>
                <w:rFonts w:cs="Arial"/>
                <w:i/>
                <w:iCs/>
                <w:color w:val="000000"/>
                <w:sz w:val="16"/>
                <w:szCs w:val="16"/>
                <w:lang w:val="pt-BR"/>
              </w:rPr>
            </w:pPr>
            <w:r w:rsidRPr="008638AB">
              <w:rPr>
                <w:rFonts w:cs="Arial"/>
                <w:color w:val="000000"/>
                <w:sz w:val="16"/>
                <w:szCs w:val="16"/>
                <w:lang w:val="fr-FR"/>
              </w:rPr>
              <w:t>Cyrtanthus Ait.</w:t>
            </w:r>
          </w:p>
        </w:tc>
      </w:tr>
      <w:tr w:rsidR="008638AB" w:rsidRPr="008638AB" w14:paraId="52A8CC6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B90C6E"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1EAE9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1C3CB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51B68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TG/165/3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D463E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Dill</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08C54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Aneth</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84BEB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Dill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94188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Eneldo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7D4ABC"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Anethum graveolens</w:t>
            </w:r>
            <w:r w:rsidRPr="008638AB">
              <w:rPr>
                <w:rFonts w:cs="Arial"/>
                <w:color w:val="333333"/>
                <w:sz w:val="16"/>
                <w:szCs w:val="16"/>
                <w:lang w:val="en-US"/>
              </w:rPr>
              <w:t xml:space="preserve"> L.</w:t>
            </w:r>
          </w:p>
        </w:tc>
      </w:tr>
      <w:tr w:rsidR="008638AB" w:rsidRPr="008638AB" w14:paraId="3194303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B6C83D"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2C9BC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62314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8A1E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TG/167/3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379DC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Okra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AC3E4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Okra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DEB83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Okra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4DB7E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Ocra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95BD83"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Abelmoschus esculentus</w:t>
            </w:r>
            <w:r w:rsidRPr="008638AB">
              <w:rPr>
                <w:rFonts w:cs="Arial"/>
                <w:color w:val="333333"/>
                <w:sz w:val="16"/>
                <w:szCs w:val="16"/>
                <w:lang w:val="en-US"/>
              </w:rPr>
              <w:t xml:space="preserve"> (L.) Moench</w:t>
            </w:r>
          </w:p>
        </w:tc>
      </w:tr>
      <w:tr w:rsidR="008638AB" w:rsidRPr="008638AB" w14:paraId="0D1185A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09AD55"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4B4E1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FF119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52636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TG/174/3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BD7F2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Iris (bulbous)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C3CF3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Iris (bulbeux)</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F2295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Iris (zwiebel-bildende)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96BF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Lirio (bulboso)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1EB4F9" w14:textId="77777777" w:rsidR="008638AB" w:rsidRPr="008638AB" w:rsidRDefault="008638AB" w:rsidP="008638AB">
            <w:pPr>
              <w:spacing w:before="20" w:after="20"/>
              <w:jc w:val="left"/>
              <w:rPr>
                <w:rFonts w:cs="Arial"/>
                <w:i/>
                <w:iCs/>
                <w:color w:val="000000"/>
                <w:sz w:val="16"/>
                <w:szCs w:val="16"/>
                <w:lang w:val="pt-BR"/>
              </w:rPr>
            </w:pPr>
            <w:r w:rsidRPr="008638AB">
              <w:rPr>
                <w:rFonts w:cs="Arial"/>
                <w:color w:val="000000"/>
                <w:sz w:val="16"/>
                <w:szCs w:val="16"/>
                <w:lang w:val="fr-FR"/>
              </w:rPr>
              <w:t>Iris L.</w:t>
            </w:r>
          </w:p>
        </w:tc>
      </w:tr>
      <w:tr w:rsidR="008638AB" w:rsidRPr="008638AB" w14:paraId="34BAE164"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423A27"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BDD11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0C5BE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2F0F0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TG/178/3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6146E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Fodder Radish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E9FC6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Radis oléifère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842E1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Ölrettich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E9172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Rábano oleaginoso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2AE5B4" w14:textId="77777777" w:rsidR="008638AB" w:rsidRPr="008638AB" w:rsidRDefault="008638AB" w:rsidP="008638AB">
            <w:pPr>
              <w:spacing w:before="20" w:after="20"/>
              <w:jc w:val="left"/>
              <w:rPr>
                <w:rFonts w:cs="Arial"/>
                <w:i/>
                <w:iCs/>
                <w:color w:val="000000"/>
                <w:sz w:val="16"/>
                <w:szCs w:val="16"/>
                <w:lang w:val="fr-FR"/>
              </w:rPr>
            </w:pPr>
            <w:r w:rsidRPr="008638AB">
              <w:rPr>
                <w:rFonts w:cs="Arial"/>
                <w:i/>
                <w:iCs/>
                <w:color w:val="333333"/>
                <w:sz w:val="16"/>
                <w:szCs w:val="16"/>
                <w:lang w:val="fr-FR"/>
              </w:rPr>
              <w:t>Raphanus sativus</w:t>
            </w:r>
            <w:r w:rsidRPr="008638AB">
              <w:rPr>
                <w:rFonts w:cs="Arial"/>
                <w:color w:val="333333"/>
                <w:sz w:val="16"/>
                <w:szCs w:val="16"/>
                <w:lang w:val="fr-FR"/>
              </w:rPr>
              <w:t xml:space="preserve"> L. var. </w:t>
            </w:r>
            <w:r w:rsidRPr="008638AB">
              <w:rPr>
                <w:rFonts w:cs="Arial"/>
                <w:i/>
                <w:iCs/>
                <w:color w:val="333333"/>
                <w:sz w:val="16"/>
                <w:szCs w:val="16"/>
                <w:lang w:val="fr-FR"/>
              </w:rPr>
              <w:t>oleiformis</w:t>
            </w:r>
            <w:r w:rsidRPr="008638AB">
              <w:rPr>
                <w:rFonts w:cs="Arial"/>
                <w:color w:val="333333"/>
                <w:sz w:val="16"/>
                <w:szCs w:val="16"/>
                <w:lang w:val="fr-FR"/>
              </w:rPr>
              <w:t xml:space="preserve"> Pers.</w:t>
            </w:r>
          </w:p>
        </w:tc>
      </w:tr>
      <w:tr w:rsidR="008638AB" w:rsidRPr="008638AB" w14:paraId="4DAF79D6"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65793F"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E9170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5BA7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6F5BA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1C934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4BC53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D8C8F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A1546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2F3275"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Sinapis alba</w:t>
            </w:r>
            <w:r w:rsidRPr="008638AB">
              <w:rPr>
                <w:rFonts w:cs="Arial"/>
                <w:color w:val="333333"/>
                <w:sz w:val="16"/>
                <w:szCs w:val="16"/>
                <w:lang w:val="en-US"/>
              </w:rPr>
              <w:t xml:space="preserve"> L.</w:t>
            </w:r>
          </w:p>
        </w:tc>
      </w:tr>
      <w:tr w:rsidR="008638AB" w:rsidRPr="008638AB" w14:paraId="40A5429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E1DD95"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FE8AF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26573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ED7E7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TG/180/3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19D47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Rescue Grass, Alaska Brome-grass, Bromus Auleticus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F8409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Brome cathartique, Brome sitchensis, Bromus auleticus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D250D2" w14:textId="77777777" w:rsidR="008638AB" w:rsidRPr="008638AB" w:rsidRDefault="008638AB" w:rsidP="008638AB">
            <w:pPr>
              <w:spacing w:before="20" w:after="20"/>
              <w:jc w:val="left"/>
              <w:rPr>
                <w:rFonts w:cs="Arial"/>
                <w:color w:val="000000"/>
                <w:sz w:val="16"/>
                <w:szCs w:val="16"/>
                <w:lang w:val="pt-BR"/>
              </w:rPr>
            </w:pPr>
            <w:r w:rsidRPr="008638AB">
              <w:rPr>
                <w:rFonts w:cs="Arial"/>
                <w:color w:val="000000"/>
                <w:sz w:val="16"/>
                <w:szCs w:val="16"/>
                <w:lang w:val="pt-BR"/>
              </w:rPr>
              <w:t>Horntrespe, Alaska-Trespe, Bromus Auleticus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73671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Triguillo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46151F"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Bromus catharticus</w:t>
            </w:r>
            <w:r w:rsidRPr="008638AB">
              <w:rPr>
                <w:rFonts w:cs="Arial"/>
                <w:color w:val="333333"/>
                <w:sz w:val="16"/>
                <w:szCs w:val="16"/>
                <w:lang w:val="en-US"/>
              </w:rPr>
              <w:t xml:space="preserve"> Vahl., </w:t>
            </w:r>
            <w:r w:rsidRPr="008638AB">
              <w:rPr>
                <w:rFonts w:cs="Arial"/>
                <w:i/>
                <w:iCs/>
                <w:color w:val="333333"/>
                <w:sz w:val="16"/>
                <w:szCs w:val="16"/>
                <w:lang w:val="en-US"/>
              </w:rPr>
              <w:t>Bromus sitchensis</w:t>
            </w:r>
            <w:r w:rsidRPr="008638AB">
              <w:rPr>
                <w:rFonts w:cs="Arial"/>
                <w:color w:val="333333"/>
                <w:sz w:val="16"/>
                <w:szCs w:val="16"/>
                <w:lang w:val="en-US"/>
              </w:rPr>
              <w:t xml:space="preserve"> Trin., </w:t>
            </w:r>
            <w:r w:rsidRPr="008638AB">
              <w:rPr>
                <w:rFonts w:cs="Arial"/>
                <w:i/>
                <w:iCs/>
                <w:color w:val="333333"/>
                <w:sz w:val="16"/>
                <w:szCs w:val="16"/>
                <w:lang w:val="en-US"/>
              </w:rPr>
              <w:t>Bromus auleticus</w:t>
            </w:r>
            <w:r w:rsidRPr="008638AB">
              <w:rPr>
                <w:rFonts w:cs="Arial"/>
                <w:color w:val="333333"/>
                <w:sz w:val="16"/>
                <w:szCs w:val="16"/>
                <w:lang w:val="en-US"/>
              </w:rPr>
              <w:t xml:space="preserve"> Trin.</w:t>
            </w:r>
          </w:p>
        </w:tc>
      </w:tr>
      <w:tr w:rsidR="008638AB" w:rsidRPr="008638AB" w14:paraId="36D6629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F79BA1"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1A38F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09496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50F7A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TG/214/1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39FE0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Catharanthus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D391D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Pervenche de Madagascar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8E8E3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Zimmerimmer-</w:t>
            </w:r>
            <w:r w:rsidRPr="008638AB">
              <w:rPr>
                <w:rFonts w:cs="Arial"/>
                <w:color w:val="000000"/>
                <w:sz w:val="16"/>
                <w:szCs w:val="16"/>
                <w:lang w:val="en-US"/>
              </w:rPr>
              <w:br/>
              <w:t>grün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F3AFA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Vinca pervinca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A645F3" w14:textId="77777777" w:rsidR="008638AB" w:rsidRPr="008638AB" w:rsidRDefault="008638AB" w:rsidP="008638AB">
            <w:pPr>
              <w:spacing w:before="20" w:after="20"/>
              <w:jc w:val="left"/>
              <w:rPr>
                <w:rFonts w:cs="Arial"/>
                <w:i/>
                <w:iCs/>
                <w:color w:val="000000"/>
                <w:sz w:val="16"/>
                <w:szCs w:val="16"/>
                <w:lang w:val="en-US"/>
              </w:rPr>
            </w:pPr>
            <w:r w:rsidRPr="008638AB">
              <w:rPr>
                <w:rFonts w:cs="Arial"/>
                <w:color w:val="000000"/>
                <w:sz w:val="16"/>
                <w:szCs w:val="16"/>
                <w:lang w:val="en-US"/>
              </w:rPr>
              <w:t>Catharanthus roseus (L.) G. Don</w:t>
            </w:r>
          </w:p>
        </w:tc>
      </w:tr>
      <w:tr w:rsidR="008638AB" w:rsidRPr="008638AB" w14:paraId="5942433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19A4A"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D8FBC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3EB9A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664C9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TG/216/1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95D4EF" w14:textId="77777777" w:rsidR="008638AB" w:rsidRPr="008638AB" w:rsidRDefault="008638AB" w:rsidP="008638AB">
            <w:pPr>
              <w:spacing w:before="20" w:after="20"/>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16D3FA" w14:textId="77777777" w:rsidR="008638AB" w:rsidRPr="008638AB" w:rsidRDefault="008638AB" w:rsidP="008638AB">
            <w:pPr>
              <w:spacing w:before="20" w:after="20"/>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CF0107" w14:textId="77777777" w:rsidR="008638AB" w:rsidRPr="008638AB" w:rsidRDefault="008638AB" w:rsidP="008638AB">
            <w:pPr>
              <w:spacing w:before="20" w:after="20"/>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672FE7" w14:textId="77777777" w:rsidR="008638AB" w:rsidRPr="008638AB" w:rsidRDefault="008638AB" w:rsidP="008638AB">
            <w:pPr>
              <w:spacing w:before="20" w:after="20"/>
              <w:jc w:val="left"/>
              <w:rPr>
                <w:rFonts w:cs="Arial"/>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A579E7"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000000"/>
                <w:sz w:val="16"/>
                <w:szCs w:val="16"/>
                <w:lang w:val="pt-BR"/>
              </w:rPr>
              <w:t>Hypericum hircinum</w:t>
            </w:r>
            <w:r w:rsidRPr="008638AB">
              <w:rPr>
                <w:rFonts w:cs="Arial"/>
                <w:color w:val="000000"/>
                <w:sz w:val="16"/>
                <w:szCs w:val="16"/>
                <w:lang w:val="pt-BR"/>
              </w:rPr>
              <w:t xml:space="preserve"> L., </w:t>
            </w:r>
            <w:r w:rsidRPr="008638AB">
              <w:rPr>
                <w:rFonts w:cs="Arial"/>
                <w:color w:val="000000"/>
                <w:sz w:val="16"/>
                <w:szCs w:val="16"/>
                <w:lang w:val="pt-BR"/>
              </w:rPr>
              <w:br/>
            </w:r>
            <w:r w:rsidRPr="008638AB">
              <w:rPr>
                <w:rFonts w:cs="Arial"/>
                <w:i/>
                <w:iCs/>
                <w:color w:val="000000"/>
                <w:sz w:val="16"/>
                <w:szCs w:val="16"/>
                <w:lang w:val="pt-BR"/>
              </w:rPr>
              <w:t>H. androsaemum</w:t>
            </w:r>
            <w:r w:rsidRPr="008638AB">
              <w:rPr>
                <w:rFonts w:cs="Arial"/>
                <w:color w:val="000000"/>
                <w:sz w:val="16"/>
                <w:szCs w:val="16"/>
                <w:lang w:val="pt-BR"/>
              </w:rPr>
              <w:t xml:space="preserve"> L., </w:t>
            </w:r>
            <w:r w:rsidRPr="008638AB">
              <w:rPr>
                <w:rFonts w:cs="Arial"/>
                <w:i/>
                <w:iCs/>
                <w:color w:val="000000"/>
                <w:sz w:val="16"/>
                <w:szCs w:val="16"/>
                <w:lang w:val="pt-BR"/>
              </w:rPr>
              <w:t>H.</w:t>
            </w:r>
            <w:r w:rsidRPr="008638AB">
              <w:rPr>
                <w:rFonts w:cs="Arial"/>
                <w:color w:val="000000"/>
                <w:sz w:val="16"/>
                <w:szCs w:val="16"/>
                <w:lang w:val="pt-BR"/>
              </w:rPr>
              <w:t xml:space="preserve"> </w:t>
            </w:r>
            <w:r w:rsidRPr="008638AB">
              <w:rPr>
                <w:rFonts w:cs="Arial"/>
                <w:iCs/>
                <w:sz w:val="16"/>
                <w:szCs w:val="16"/>
                <w:lang w:val="pt-BR"/>
              </w:rPr>
              <w:t>×</w:t>
            </w:r>
            <w:r w:rsidRPr="008638AB">
              <w:rPr>
                <w:rFonts w:cs="Arial"/>
                <w:color w:val="000000"/>
                <w:sz w:val="16"/>
                <w:szCs w:val="16"/>
                <w:lang w:val="pt-BR"/>
              </w:rPr>
              <w:t xml:space="preserve"> </w:t>
            </w:r>
            <w:r w:rsidRPr="008638AB">
              <w:rPr>
                <w:rFonts w:cs="Arial"/>
                <w:i/>
                <w:iCs/>
                <w:color w:val="000000"/>
                <w:sz w:val="16"/>
                <w:szCs w:val="16"/>
                <w:lang w:val="pt-BR"/>
              </w:rPr>
              <w:t xml:space="preserve">inodorum </w:t>
            </w:r>
            <w:r w:rsidRPr="008638AB">
              <w:rPr>
                <w:rFonts w:cs="Arial"/>
                <w:color w:val="000000"/>
                <w:sz w:val="16"/>
                <w:szCs w:val="16"/>
                <w:lang w:val="pt-BR"/>
              </w:rPr>
              <w:t>Mill.</w:t>
            </w:r>
          </w:p>
        </w:tc>
      </w:tr>
      <w:tr w:rsidR="008638AB" w:rsidRPr="008638AB" w14:paraId="722F6F0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1AA7CB" w14:textId="77777777" w:rsidR="008638AB" w:rsidRPr="008638AB" w:rsidRDefault="008638AB" w:rsidP="008638A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A403C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315B0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7F14A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TG/227/1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48527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Hop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8F71A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Houblon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06BFE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Hopfen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FD8E7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Lúpulo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4E2007"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Humulus lupulus</w:t>
            </w:r>
            <w:r w:rsidRPr="008638AB">
              <w:rPr>
                <w:rFonts w:cs="Arial"/>
                <w:color w:val="333333"/>
                <w:sz w:val="16"/>
                <w:szCs w:val="16"/>
                <w:lang w:val="en-US"/>
              </w:rPr>
              <w:t xml:space="preserve"> L.</w:t>
            </w:r>
          </w:p>
        </w:tc>
      </w:tr>
      <w:tr w:rsidR="008638AB" w:rsidRPr="008638AB" w14:paraId="145210E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C257A0"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A85C1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E16BF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F8CB5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TG/228/1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9E6B5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Medics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88465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Luzernes annuelles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0375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Medicago L. (ohne M. sativa 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574751" w14:textId="77777777" w:rsidR="008638AB" w:rsidRPr="008638AB" w:rsidRDefault="008638AB" w:rsidP="008638AB">
            <w:pPr>
              <w:spacing w:before="20" w:after="20"/>
              <w:jc w:val="left"/>
              <w:rPr>
                <w:rFonts w:cs="Arial"/>
                <w:color w:val="000000"/>
                <w:sz w:val="16"/>
                <w:szCs w:val="16"/>
              </w:rPr>
            </w:pPr>
            <w:r w:rsidRPr="008638AB">
              <w:rPr>
                <w:rFonts w:cs="Arial"/>
                <w:color w:val="000000"/>
                <w:sz w:val="16"/>
                <w:szCs w:val="16"/>
              </w:rPr>
              <w:t>Medicago L. (excl. M. sativa 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57B1EF"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rPr>
              <w:t>Medicago</w:t>
            </w:r>
            <w:r w:rsidRPr="008638AB">
              <w:rPr>
                <w:rFonts w:cs="Arial"/>
                <w:color w:val="333333"/>
                <w:sz w:val="16"/>
                <w:szCs w:val="16"/>
              </w:rPr>
              <w:t xml:space="preserve"> L. (excl. </w:t>
            </w:r>
            <w:r w:rsidRPr="008638AB">
              <w:rPr>
                <w:rFonts w:cs="Arial"/>
                <w:i/>
                <w:iCs/>
                <w:color w:val="333333"/>
                <w:sz w:val="16"/>
                <w:szCs w:val="16"/>
              </w:rPr>
              <w:t xml:space="preserve">M. sativa </w:t>
            </w:r>
            <w:r w:rsidRPr="008638AB">
              <w:rPr>
                <w:rFonts w:cs="Arial"/>
                <w:color w:val="333333"/>
                <w:sz w:val="16"/>
                <w:szCs w:val="16"/>
              </w:rPr>
              <w:t>L.)</w:t>
            </w:r>
          </w:p>
        </w:tc>
      </w:tr>
      <w:tr w:rsidR="008638AB" w:rsidRPr="008638AB" w14:paraId="2DE068A2"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5FBAD9" w14:textId="77777777" w:rsidR="008638AB" w:rsidRPr="008638AB" w:rsidRDefault="008638AB" w:rsidP="008638A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8FE88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D7764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E069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TG/248/1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4928D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Common Millet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B14BE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Millet commun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B9977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Rispenhirse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F3783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Mijo común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75EE6"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lang w:val="en-US"/>
              </w:rPr>
              <w:t>Panicum miliaceum</w:t>
            </w:r>
            <w:r w:rsidRPr="008638AB">
              <w:rPr>
                <w:rFonts w:cs="Arial"/>
                <w:color w:val="333333"/>
                <w:sz w:val="16"/>
                <w:szCs w:val="16"/>
                <w:lang w:val="en-US"/>
              </w:rPr>
              <w:t xml:space="preserve"> L.</w:t>
            </w:r>
          </w:p>
        </w:tc>
      </w:tr>
      <w:tr w:rsidR="008638AB" w:rsidRPr="008638AB" w14:paraId="2B8363CC"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1AE8D8"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635FB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5BC0A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F9AF7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TG/249/1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CD2CF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Coffee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41E2A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Caféier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A211D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Kaffee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933CC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Cafeto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8F3F7C"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color w:val="333333"/>
                <w:sz w:val="16"/>
                <w:szCs w:val="16"/>
              </w:rPr>
              <w:t>Coffea arabica</w:t>
            </w:r>
            <w:r w:rsidRPr="008638AB">
              <w:rPr>
                <w:rFonts w:cs="Arial"/>
                <w:color w:val="333333"/>
                <w:sz w:val="16"/>
                <w:szCs w:val="16"/>
              </w:rPr>
              <w:t xml:space="preserve"> L.; </w:t>
            </w:r>
            <w:r w:rsidRPr="008638AB">
              <w:rPr>
                <w:rFonts w:cs="Arial"/>
                <w:i/>
                <w:iCs/>
                <w:color w:val="333333"/>
                <w:sz w:val="16"/>
                <w:szCs w:val="16"/>
              </w:rPr>
              <w:t>C. canephora</w:t>
            </w:r>
            <w:r w:rsidRPr="008638AB">
              <w:rPr>
                <w:rFonts w:cs="Arial"/>
                <w:color w:val="333333"/>
                <w:sz w:val="16"/>
                <w:szCs w:val="16"/>
              </w:rPr>
              <w:t xml:space="preserve"> Pierre ex A. Froehner; </w:t>
            </w:r>
            <w:r w:rsidRPr="008638AB">
              <w:rPr>
                <w:rFonts w:cs="Arial"/>
                <w:i/>
                <w:iCs/>
                <w:color w:val="333333"/>
                <w:sz w:val="16"/>
                <w:szCs w:val="16"/>
              </w:rPr>
              <w:t>C. arabica</w:t>
            </w:r>
            <w:r w:rsidRPr="008638AB">
              <w:rPr>
                <w:rFonts w:cs="Arial"/>
                <w:color w:val="333333"/>
                <w:sz w:val="16"/>
                <w:szCs w:val="16"/>
              </w:rPr>
              <w:t xml:space="preserve"> × </w:t>
            </w:r>
            <w:r w:rsidRPr="008638AB">
              <w:rPr>
                <w:rFonts w:cs="Arial"/>
                <w:i/>
                <w:iCs/>
                <w:color w:val="333333"/>
                <w:sz w:val="16"/>
                <w:szCs w:val="16"/>
              </w:rPr>
              <w:t>C. canephora</w:t>
            </w:r>
            <w:r w:rsidRPr="008638AB">
              <w:rPr>
                <w:rFonts w:cs="Arial"/>
                <w:color w:val="333333"/>
                <w:sz w:val="16"/>
                <w:szCs w:val="16"/>
              </w:rPr>
              <w:t xml:space="preserve"> hybrids</w:t>
            </w:r>
          </w:p>
        </w:tc>
      </w:tr>
      <w:tr w:rsidR="008638AB" w:rsidRPr="008638AB" w14:paraId="784B9F4B"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98446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840AB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9BE14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1E2FB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TG/258/1, TWA/54/4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187D6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Sweet potato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8FCC0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Patate douce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93332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Süßkartoffel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1E873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Batata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36CC62"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it-IT"/>
              </w:rPr>
              <w:t xml:space="preserve">Ipomoea batatas </w:t>
            </w:r>
            <w:r w:rsidRPr="008638AB">
              <w:rPr>
                <w:rFonts w:cs="Arial"/>
                <w:iCs/>
                <w:sz w:val="16"/>
                <w:szCs w:val="16"/>
                <w:lang w:val="it-IT"/>
              </w:rPr>
              <w:t>(L.) Lam.</w:t>
            </w:r>
          </w:p>
        </w:tc>
      </w:tr>
      <w:tr w:rsidR="008638AB" w:rsidRPr="008638AB" w14:paraId="6B8366FD"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AFC5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1EF48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90E2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C1DAD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TG/282/1 Rev. 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F56C0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Shiitake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3E476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Shiitake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45DB6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Pasaniapilz</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FE3BC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Shiitake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493BAE" w14:textId="77777777" w:rsidR="008638AB" w:rsidRPr="008638AB" w:rsidRDefault="008638AB" w:rsidP="008638AB">
            <w:pPr>
              <w:spacing w:before="20" w:after="20"/>
              <w:jc w:val="left"/>
              <w:rPr>
                <w:rFonts w:cs="Arial"/>
                <w:i/>
                <w:iCs/>
                <w:color w:val="000000"/>
                <w:sz w:val="16"/>
                <w:szCs w:val="16"/>
                <w:lang w:val="pt-BR"/>
              </w:rPr>
            </w:pPr>
            <w:r w:rsidRPr="008638AB">
              <w:rPr>
                <w:rFonts w:cs="Arial"/>
                <w:i/>
                <w:iCs/>
                <w:sz w:val="16"/>
                <w:szCs w:val="16"/>
                <w:lang w:val="en-US"/>
              </w:rPr>
              <w:t>Lentinula edodes</w:t>
            </w:r>
            <w:r w:rsidRPr="008638AB">
              <w:rPr>
                <w:rFonts w:cs="Arial"/>
                <w:sz w:val="16"/>
                <w:szCs w:val="16"/>
                <w:lang w:val="en-US"/>
              </w:rPr>
              <w:t xml:space="preserve"> (Berk.) Pegler</w:t>
            </w:r>
          </w:p>
        </w:tc>
      </w:tr>
      <w:tr w:rsidR="008638AB" w:rsidRPr="008638AB" w14:paraId="3C4B68F9"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12DD84"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C8D01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E4ED7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76842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TG/291/1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B9E17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Oyster Mushroom; Eringi, King Oyster Mushroom; Lung Oyster Mushroom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0B0BF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Pleurote en coquille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D5C62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Seitling, Austernseitling, Drehling; Kräuterseitling</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1EFF49" w14:textId="77777777" w:rsidR="008638AB" w:rsidRPr="008638AB" w:rsidRDefault="008638AB" w:rsidP="008638AB">
            <w:pPr>
              <w:spacing w:before="20" w:after="20"/>
              <w:jc w:val="left"/>
              <w:rPr>
                <w:rFonts w:cs="Arial"/>
                <w:color w:val="000000"/>
                <w:sz w:val="16"/>
                <w:szCs w:val="16"/>
              </w:rPr>
            </w:pPr>
            <w:r w:rsidRPr="008638AB">
              <w:rPr>
                <w:rFonts w:cs="Arial"/>
                <w:color w:val="000000"/>
                <w:sz w:val="16"/>
                <w:szCs w:val="16"/>
              </w:rPr>
              <w:t>Girgola; Seta de cardo; Pleuroto pulmonado, Pleuroto de verano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3473CE" w14:textId="77777777" w:rsidR="008638AB" w:rsidRPr="008638AB" w:rsidRDefault="008638AB" w:rsidP="008638AB">
            <w:pPr>
              <w:spacing w:before="20" w:after="20"/>
              <w:jc w:val="left"/>
              <w:rPr>
                <w:rFonts w:cs="Arial"/>
                <w:i/>
                <w:iCs/>
                <w:color w:val="000000"/>
                <w:sz w:val="16"/>
                <w:szCs w:val="16"/>
              </w:rPr>
            </w:pPr>
            <w:r w:rsidRPr="008638AB">
              <w:rPr>
                <w:rFonts w:cs="Arial"/>
                <w:i/>
                <w:iCs/>
                <w:sz w:val="16"/>
                <w:szCs w:val="16"/>
              </w:rPr>
              <w:t>Pleurotus ostreatus</w:t>
            </w:r>
            <w:r w:rsidRPr="008638AB">
              <w:rPr>
                <w:rFonts w:cs="Arial"/>
                <w:sz w:val="16"/>
                <w:szCs w:val="16"/>
              </w:rPr>
              <w:t xml:space="preserve"> (Jacq.) P. Kumm.; </w:t>
            </w:r>
            <w:r w:rsidRPr="008638AB">
              <w:rPr>
                <w:rFonts w:cs="Arial"/>
                <w:i/>
                <w:iCs/>
                <w:sz w:val="16"/>
                <w:szCs w:val="16"/>
              </w:rPr>
              <w:t>Pleurotus eryngii</w:t>
            </w:r>
            <w:r w:rsidRPr="008638AB">
              <w:rPr>
                <w:rFonts w:cs="Arial"/>
                <w:sz w:val="16"/>
                <w:szCs w:val="16"/>
              </w:rPr>
              <w:t xml:space="preserve"> (DC.) Quél.; </w:t>
            </w:r>
            <w:r w:rsidRPr="008638AB">
              <w:rPr>
                <w:rFonts w:cs="Arial"/>
                <w:i/>
                <w:iCs/>
                <w:sz w:val="16"/>
                <w:szCs w:val="16"/>
              </w:rPr>
              <w:t>Pleurotus pulmonarius</w:t>
            </w:r>
            <w:r w:rsidRPr="008638AB">
              <w:rPr>
                <w:rFonts w:cs="Arial"/>
                <w:sz w:val="16"/>
                <w:szCs w:val="16"/>
              </w:rPr>
              <w:t xml:space="preserve"> (Fr.) Quél.</w:t>
            </w:r>
          </w:p>
        </w:tc>
      </w:tr>
      <w:tr w:rsidR="008638AB" w:rsidRPr="008638AB" w14:paraId="55BD86EF"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06E8B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1A2F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A9F48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173D2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TG/294/1 Corr. Rev. 5, TWV/59/3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910384"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Tomato Rootstocks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40A15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Porte-greffe de 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7A5DE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Tomatenunter-</w:t>
            </w:r>
            <w:r w:rsidRPr="008638AB">
              <w:rPr>
                <w:rFonts w:cs="Arial"/>
                <w:color w:val="000000"/>
                <w:sz w:val="16"/>
                <w:szCs w:val="16"/>
                <w:lang w:val="en-US"/>
              </w:rPr>
              <w:br/>
              <w:t>lagen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710B7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Portainjertos de 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D26019" w14:textId="77777777" w:rsidR="008638AB" w:rsidRPr="008638AB" w:rsidRDefault="008638AB" w:rsidP="008638AB">
            <w:pPr>
              <w:spacing w:before="20" w:after="20"/>
              <w:jc w:val="left"/>
              <w:rPr>
                <w:rFonts w:cs="Arial"/>
                <w:i/>
                <w:iCs/>
                <w:color w:val="000000"/>
                <w:sz w:val="16"/>
                <w:szCs w:val="16"/>
                <w:lang w:val="it-IT"/>
              </w:rPr>
            </w:pPr>
            <w:r w:rsidRPr="008638AB">
              <w:rPr>
                <w:rFonts w:cs="Arial"/>
                <w:i/>
                <w:sz w:val="16"/>
                <w:szCs w:val="16"/>
                <w:lang w:val="it-IT"/>
              </w:rPr>
              <w:t xml:space="preserve">Solanum habrochaites </w:t>
            </w:r>
            <w:r w:rsidRPr="008638AB">
              <w:rPr>
                <w:rFonts w:cs="Arial"/>
                <w:sz w:val="16"/>
                <w:szCs w:val="16"/>
                <w:lang w:val="it-IT"/>
              </w:rPr>
              <w:t>S. Knapp</w:t>
            </w:r>
            <w:r w:rsidRPr="008638AB">
              <w:rPr>
                <w:rFonts w:cs="Arial"/>
                <w:i/>
                <w:sz w:val="16"/>
                <w:szCs w:val="16"/>
                <w:lang w:val="it-IT"/>
              </w:rPr>
              <w:t xml:space="preserve"> &amp; </w:t>
            </w:r>
            <w:r w:rsidRPr="008638AB">
              <w:rPr>
                <w:rFonts w:cs="Arial"/>
                <w:sz w:val="16"/>
                <w:szCs w:val="16"/>
                <w:lang w:val="it-IT"/>
              </w:rPr>
              <w:t>D.M. Spooner</w:t>
            </w:r>
            <w:r w:rsidRPr="008638AB">
              <w:rPr>
                <w:rFonts w:cs="Arial"/>
                <w:i/>
                <w:sz w:val="16"/>
                <w:szCs w:val="16"/>
                <w:lang w:val="it-IT"/>
              </w:rPr>
              <w:t xml:space="preserve">; Solanum lycopersicum </w:t>
            </w:r>
            <w:r w:rsidRPr="008638AB">
              <w:rPr>
                <w:rFonts w:cs="Arial"/>
                <w:sz w:val="16"/>
                <w:szCs w:val="16"/>
                <w:lang w:val="it-IT"/>
              </w:rPr>
              <w:t xml:space="preserve">L. x </w:t>
            </w:r>
            <w:r w:rsidRPr="008638AB">
              <w:rPr>
                <w:rFonts w:cs="Arial"/>
                <w:i/>
                <w:sz w:val="16"/>
                <w:szCs w:val="16"/>
                <w:lang w:val="it-IT"/>
              </w:rPr>
              <w:t>Solanum habrochaites</w:t>
            </w:r>
            <w:r w:rsidRPr="008638AB">
              <w:rPr>
                <w:rFonts w:cs="Arial"/>
                <w:sz w:val="16"/>
                <w:szCs w:val="16"/>
                <w:lang w:val="it-IT"/>
              </w:rPr>
              <w:t xml:space="preserve"> S. Knapp &amp; D.M. Spooner; </w:t>
            </w:r>
            <w:r w:rsidRPr="008638AB">
              <w:rPr>
                <w:rFonts w:cs="Arial"/>
                <w:i/>
                <w:sz w:val="16"/>
                <w:szCs w:val="16"/>
                <w:lang w:val="it-IT"/>
              </w:rPr>
              <w:t xml:space="preserve">Solanum lycopersicum </w:t>
            </w:r>
            <w:r w:rsidRPr="008638AB">
              <w:rPr>
                <w:rFonts w:cs="Arial"/>
                <w:sz w:val="16"/>
                <w:szCs w:val="16"/>
                <w:lang w:val="it-IT"/>
              </w:rPr>
              <w:t xml:space="preserve">L. x </w:t>
            </w:r>
            <w:r w:rsidRPr="008638AB">
              <w:rPr>
                <w:rFonts w:cs="Arial"/>
                <w:sz w:val="16"/>
                <w:szCs w:val="16"/>
                <w:lang w:val="it-IT"/>
              </w:rPr>
              <w:br/>
            </w:r>
            <w:r w:rsidRPr="008638AB">
              <w:rPr>
                <w:rFonts w:cs="Arial"/>
                <w:i/>
                <w:sz w:val="16"/>
                <w:szCs w:val="16"/>
                <w:lang w:val="it-IT"/>
              </w:rPr>
              <w:t xml:space="preserve">Solanum peruvianum </w:t>
            </w:r>
            <w:r w:rsidRPr="008638AB">
              <w:rPr>
                <w:rFonts w:cs="Arial"/>
                <w:sz w:val="16"/>
                <w:szCs w:val="16"/>
                <w:lang w:val="it-IT"/>
              </w:rPr>
              <w:t>(L.) Mill</w:t>
            </w:r>
            <w:r w:rsidRPr="008638AB">
              <w:rPr>
                <w:rFonts w:cs="Arial"/>
                <w:i/>
                <w:sz w:val="16"/>
                <w:szCs w:val="16"/>
                <w:lang w:val="it-IT"/>
              </w:rPr>
              <w:t xml:space="preserve">.; Solanum pimpinellifolium </w:t>
            </w:r>
            <w:r w:rsidRPr="008638AB">
              <w:rPr>
                <w:rFonts w:cs="Arial"/>
                <w:sz w:val="16"/>
                <w:szCs w:val="16"/>
                <w:lang w:val="it-IT"/>
              </w:rPr>
              <w:t>L.</w:t>
            </w:r>
            <w:r w:rsidRPr="008638AB">
              <w:rPr>
                <w:rFonts w:cs="Arial"/>
                <w:i/>
                <w:sz w:val="16"/>
                <w:szCs w:val="16"/>
                <w:lang w:val="it-IT"/>
              </w:rPr>
              <w:t xml:space="preserve"> x Solanum habrochaites </w:t>
            </w:r>
            <w:r w:rsidRPr="008638AB">
              <w:rPr>
                <w:rFonts w:cs="Arial"/>
                <w:sz w:val="16"/>
                <w:szCs w:val="16"/>
                <w:lang w:val="it-IT"/>
              </w:rPr>
              <w:t>S. Knapp &amp; D.M. Spooner</w:t>
            </w:r>
            <w:r w:rsidRPr="008638AB">
              <w:rPr>
                <w:rFonts w:cs="Arial"/>
                <w:i/>
                <w:sz w:val="16"/>
                <w:szCs w:val="16"/>
                <w:lang w:val="it-IT"/>
              </w:rPr>
              <w:t xml:space="preserve"> </w:t>
            </w:r>
          </w:p>
        </w:tc>
      </w:tr>
    </w:tbl>
    <w:p w14:paraId="62EE4F38" w14:textId="77777777" w:rsidR="008638AB" w:rsidRPr="008638AB" w:rsidRDefault="008638AB" w:rsidP="008638AB">
      <w:pPr>
        <w:rPr>
          <w:lang w:val="it-IT"/>
        </w:rPr>
      </w:pPr>
    </w:p>
    <w:p w14:paraId="6B6213B9" w14:textId="77777777" w:rsidR="008638AB" w:rsidRPr="008638AB" w:rsidRDefault="008638AB" w:rsidP="008638AB">
      <w:pPr>
        <w:keepNext/>
        <w:rPr>
          <w:rFonts w:cs="Arial"/>
          <w:u w:val="single"/>
          <w:lang w:val="it-IT"/>
        </w:rPr>
      </w:pPr>
      <w:r w:rsidRPr="008638AB">
        <w:rPr>
          <w:rFonts w:cs="Arial"/>
          <w:u w:val="single"/>
          <w:lang w:val="it-IT"/>
        </w:rPr>
        <w:t>Summary/Résumé/Zusammenfassung/Resumen</w:t>
      </w:r>
    </w:p>
    <w:p w14:paraId="2C9B8E21" w14:textId="77777777" w:rsidR="008638AB" w:rsidRPr="008638AB" w:rsidRDefault="008638AB" w:rsidP="008638AB">
      <w:pPr>
        <w:keepNext/>
        <w:rPr>
          <w:rFonts w:cs="Arial"/>
          <w:lang w:val="it-IT"/>
        </w:rPr>
      </w:pPr>
    </w:p>
    <w:p w14:paraId="66A84D72" w14:textId="77777777" w:rsidR="008638AB" w:rsidRPr="008638AB" w:rsidRDefault="008638AB" w:rsidP="008638AB">
      <w:pPr>
        <w:keepNext/>
        <w:ind w:left="567" w:hanging="567"/>
        <w:rPr>
          <w:rFonts w:cs="Arial"/>
          <w:lang w:val="it-IT"/>
        </w:rPr>
      </w:pPr>
      <w:r w:rsidRPr="008638AB">
        <w:rPr>
          <w:rFonts w:cs="Arial"/>
          <w:lang w:val="it-IT"/>
        </w:rPr>
        <w:t>7</w:t>
      </w:r>
      <w:r w:rsidRPr="008638AB">
        <w:rPr>
          <w:rFonts w:cs="Arial"/>
          <w:lang w:val="it-IT"/>
        </w:rPr>
        <w:tab/>
        <w:t>New Test Guidelines / Nouveaux principes directeurs d’examen / Neue Prüfungsrichtlinien / Nuevas directrices de examen.</w:t>
      </w:r>
    </w:p>
    <w:p w14:paraId="61AFF6DD" w14:textId="77777777" w:rsidR="008638AB" w:rsidRPr="008638AB" w:rsidRDefault="008638AB" w:rsidP="008638AB">
      <w:pPr>
        <w:ind w:left="567" w:hanging="567"/>
        <w:rPr>
          <w:rFonts w:cs="Arial"/>
          <w:sz w:val="18"/>
          <w:lang w:val="it-IT"/>
        </w:rPr>
      </w:pPr>
    </w:p>
    <w:p w14:paraId="369E5E11" w14:textId="77777777" w:rsidR="008638AB" w:rsidRPr="008638AB" w:rsidRDefault="008638AB" w:rsidP="008638AB">
      <w:pPr>
        <w:ind w:left="567" w:hanging="567"/>
        <w:rPr>
          <w:rFonts w:cs="Arial"/>
          <w:lang w:val="fr-FR"/>
        </w:rPr>
      </w:pPr>
      <w:r w:rsidRPr="008638AB">
        <w:rPr>
          <w:rFonts w:cs="Arial"/>
          <w:lang w:val="fr-CH"/>
        </w:rPr>
        <w:t>18</w:t>
      </w:r>
      <w:r w:rsidRPr="008638AB">
        <w:rPr>
          <w:rFonts w:cs="Arial"/>
          <w:lang w:val="fr-CH"/>
        </w:rPr>
        <w:tab/>
      </w:r>
      <w:r w:rsidRPr="008638AB">
        <w:rPr>
          <w:rFonts w:cs="Arial"/>
          <w:lang w:val="fr-FR"/>
        </w:rPr>
        <w:t>Revisions of adopted Test Guidelines / Révisions de principes directeurs d’examen adoptés / Revisionen angenommener Prüfungsrichtlinien / Revisiones de directrices de examen adoptadas.</w:t>
      </w:r>
    </w:p>
    <w:p w14:paraId="748B8D96" w14:textId="77777777" w:rsidR="008638AB" w:rsidRPr="008638AB" w:rsidRDefault="008638AB" w:rsidP="008638AB">
      <w:pPr>
        <w:ind w:left="567" w:hanging="567"/>
        <w:rPr>
          <w:rFonts w:cs="Arial"/>
          <w:lang w:val="fr-FR"/>
        </w:rPr>
      </w:pPr>
    </w:p>
    <w:p w14:paraId="28C3A469" w14:textId="77777777" w:rsidR="008638AB" w:rsidRPr="008638AB" w:rsidRDefault="008638AB" w:rsidP="008638AB">
      <w:pPr>
        <w:ind w:left="567" w:hanging="567"/>
        <w:rPr>
          <w:rFonts w:cs="Arial"/>
          <w:lang w:val="fr-FR"/>
        </w:rPr>
      </w:pPr>
      <w:r w:rsidRPr="008638AB">
        <w:rPr>
          <w:rFonts w:cs="Arial"/>
          <w:lang w:val="fr-CH"/>
        </w:rPr>
        <w:t>57</w:t>
      </w:r>
      <w:r w:rsidRPr="008638AB">
        <w:rPr>
          <w:rFonts w:cs="Arial"/>
          <w:lang w:val="fr-FR"/>
        </w:rPr>
        <w:tab/>
        <w:t>Partial revisions of adopted Test Guidelines / Révisions partielles de principes directeurs d’examen adoptés / Teilrevisionen angenommener Prüfungsrichtilinien / Revisiones parciales de directrices de examen adoptadas.</w:t>
      </w:r>
    </w:p>
    <w:p w14:paraId="74871FCA" w14:textId="77777777" w:rsidR="008638AB" w:rsidRPr="008638AB" w:rsidRDefault="008638AB" w:rsidP="008638AB">
      <w:pPr>
        <w:rPr>
          <w:rFonts w:cs="Arial"/>
          <w:u w:val="single"/>
          <w:lang w:val="fr-FR"/>
        </w:rPr>
      </w:pPr>
    </w:p>
    <w:p w14:paraId="7EDB8BCE" w14:textId="77777777" w:rsidR="008638AB" w:rsidRPr="008638AB" w:rsidRDefault="008638AB" w:rsidP="008638AB">
      <w:pPr>
        <w:rPr>
          <w:rFonts w:cs="Arial"/>
          <w:lang w:val="de-DE"/>
        </w:rPr>
      </w:pPr>
      <w:r w:rsidRPr="008638AB">
        <w:rPr>
          <w:rFonts w:cs="Arial"/>
          <w:u w:val="single"/>
          <w:lang w:val="de-DE"/>
        </w:rPr>
        <w:t>Total/Insgesamt</w:t>
      </w:r>
      <w:r w:rsidRPr="008638AB">
        <w:rPr>
          <w:rFonts w:cs="Arial"/>
          <w:lang w:val="de-DE"/>
        </w:rPr>
        <w:t xml:space="preserve">:  82 </w:t>
      </w:r>
    </w:p>
    <w:p w14:paraId="478F4EC1" w14:textId="77777777" w:rsidR="008638AB" w:rsidRPr="008638AB" w:rsidRDefault="008638AB" w:rsidP="008638AB">
      <w:pPr>
        <w:rPr>
          <w:rFonts w:cs="Arial"/>
          <w:u w:val="single"/>
          <w:lang w:val="de-DE"/>
        </w:rPr>
      </w:pPr>
    </w:p>
    <w:p w14:paraId="5FCD11C3" w14:textId="77777777" w:rsidR="008638AB" w:rsidRPr="008638AB" w:rsidRDefault="008638AB" w:rsidP="008638AB">
      <w:pPr>
        <w:rPr>
          <w:rFonts w:cs="Arial"/>
          <w:lang w:val="de-DE"/>
        </w:rPr>
      </w:pPr>
      <w:r w:rsidRPr="008638AB">
        <w:rPr>
          <w:rFonts w:cs="Arial"/>
          <w:lang w:val="de-DE"/>
        </w:rPr>
        <w:t xml:space="preserve">of which / dont / davon / de las cuales: </w:t>
      </w:r>
    </w:p>
    <w:p w14:paraId="592F42E6" w14:textId="77777777" w:rsidR="008638AB" w:rsidRPr="008638AB" w:rsidRDefault="008638AB" w:rsidP="008638AB">
      <w:pPr>
        <w:tabs>
          <w:tab w:val="left" w:pos="1049"/>
        </w:tabs>
        <w:ind w:left="567" w:hanging="567"/>
        <w:rPr>
          <w:rFonts w:cs="Arial"/>
          <w:lang w:val="de-DE"/>
        </w:rPr>
      </w:pPr>
    </w:p>
    <w:p w14:paraId="05266253" w14:textId="77777777" w:rsidR="008638AB" w:rsidRPr="008638AB" w:rsidRDefault="008638AB" w:rsidP="008638AB">
      <w:pPr>
        <w:ind w:left="567"/>
        <w:rPr>
          <w:rFonts w:cs="Arial"/>
          <w:lang w:val="fr-FR"/>
        </w:rPr>
      </w:pPr>
      <w:r w:rsidRPr="008638AB">
        <w:rPr>
          <w:rFonts w:cs="Arial"/>
          <w:lang w:val="fr-FR"/>
        </w:rPr>
        <w:t>26 * — “Final” draft Test Guidelines (4 New, 10 Revisions, 12 Partial Revisions) / Versions “finales” de projets de principes directeurs d’examen (4 nouveaux, 10 révisions, 12 révisions partielles) / „Endgültige“ Entwürfe von Prüfungsrichtlinien (4 Neue, 10 Revisionen, 12 Teilrevisionen) / Proyectos “finales” de directrices de examen (4 nuevas, 10 revisiones, 12 revisiones parciales).</w:t>
      </w:r>
    </w:p>
    <w:p w14:paraId="2C96CBCB" w14:textId="77777777" w:rsidR="008638AB" w:rsidRPr="008638AB" w:rsidRDefault="008638AB" w:rsidP="008638AB">
      <w:pPr>
        <w:rPr>
          <w:lang w:val="fr-FR"/>
        </w:rPr>
      </w:pPr>
    </w:p>
    <w:p w14:paraId="3014E2B8" w14:textId="77777777" w:rsidR="008638AB" w:rsidRPr="008638AB" w:rsidRDefault="008638AB" w:rsidP="008638AB">
      <w:pPr>
        <w:rPr>
          <w:lang w:val="fr-FR"/>
        </w:rPr>
      </w:pPr>
    </w:p>
    <w:p w14:paraId="2C4A7A9F" w14:textId="77777777" w:rsidR="008638AB" w:rsidRPr="008638AB" w:rsidRDefault="008638AB" w:rsidP="008638AB">
      <w:pPr>
        <w:rPr>
          <w:lang w:val="fr-FR"/>
        </w:rPr>
      </w:pPr>
    </w:p>
    <w:p w14:paraId="404EEE11" w14:textId="77777777" w:rsidR="008638AB" w:rsidRPr="008638AB" w:rsidRDefault="008638AB" w:rsidP="008638AB">
      <w:pPr>
        <w:spacing w:line="240" w:lineRule="exact"/>
        <w:ind w:left="1701" w:hanging="1701"/>
        <w:jc w:val="right"/>
        <w:rPr>
          <w:lang w:val="fr-FR"/>
        </w:rPr>
      </w:pPr>
      <w:r w:rsidRPr="008638AB">
        <w:rPr>
          <w:lang w:val="fr-FR"/>
        </w:rPr>
        <w:t>[Annex VI follows /</w:t>
      </w:r>
      <w:r w:rsidRPr="008638AB">
        <w:rPr>
          <w:lang w:val="fr-FR"/>
        </w:rPr>
        <w:br/>
        <w:t>L’annexe VI suit /</w:t>
      </w:r>
      <w:r w:rsidRPr="008638AB">
        <w:rPr>
          <w:lang w:val="fr-FR"/>
        </w:rPr>
        <w:br/>
        <w:t>Anlage VI folgt /</w:t>
      </w:r>
      <w:r w:rsidRPr="008638AB">
        <w:rPr>
          <w:lang w:val="fr-FR"/>
        </w:rPr>
        <w:br/>
        <w:t>Sigue el Anexo VI]</w:t>
      </w:r>
    </w:p>
    <w:p w14:paraId="2F0FE6E1" w14:textId="77777777" w:rsidR="008638AB" w:rsidRPr="008638AB" w:rsidRDefault="008638AB" w:rsidP="008638AB">
      <w:pPr>
        <w:spacing w:line="240" w:lineRule="exact"/>
        <w:ind w:left="1701" w:hanging="1701"/>
        <w:jc w:val="right"/>
        <w:rPr>
          <w:lang w:val="fr-FR"/>
        </w:rPr>
        <w:sectPr w:rsidR="008638AB" w:rsidRPr="008638AB" w:rsidSect="008638AB">
          <w:headerReference w:type="default" r:id="rId354"/>
          <w:headerReference w:type="first" r:id="rId355"/>
          <w:pgSz w:w="11907" w:h="16840" w:code="9"/>
          <w:pgMar w:top="510" w:right="1134" w:bottom="1134" w:left="1134" w:header="510" w:footer="680" w:gutter="0"/>
          <w:pgNumType w:start="1"/>
          <w:cols w:space="720"/>
          <w:titlePg/>
        </w:sectPr>
      </w:pPr>
    </w:p>
    <w:p w14:paraId="10192460" w14:textId="77777777" w:rsidR="008638AB" w:rsidRPr="008638AB" w:rsidRDefault="008638AB" w:rsidP="008638AB">
      <w:pPr>
        <w:spacing w:line="240" w:lineRule="exact"/>
        <w:ind w:left="1701" w:hanging="1701"/>
        <w:jc w:val="right"/>
        <w:rPr>
          <w:lang w:val="fr-FR"/>
        </w:rPr>
      </w:pPr>
    </w:p>
    <w:p w14:paraId="2F953A29" w14:textId="77777777" w:rsidR="008638AB" w:rsidRPr="008638AB" w:rsidRDefault="008638AB" w:rsidP="008638AB">
      <w:pPr>
        <w:spacing w:line="240" w:lineRule="exact"/>
        <w:ind w:left="1701" w:hanging="1701"/>
        <w:jc w:val="right"/>
        <w:rPr>
          <w:lang w:val="fr-FR"/>
        </w:rPr>
        <w:sectPr w:rsidR="008638AB" w:rsidRPr="008638AB" w:rsidSect="008638AB">
          <w:headerReference w:type="first" r:id="rId356"/>
          <w:pgSz w:w="11907" w:h="16840" w:code="9"/>
          <w:pgMar w:top="510" w:right="1134" w:bottom="1134" w:left="1134" w:header="510" w:footer="680" w:gutter="0"/>
          <w:pgNumType w:start="1"/>
          <w:cols w:space="720"/>
          <w:titlePg/>
        </w:sectPr>
      </w:pPr>
    </w:p>
    <w:p w14:paraId="0AE51515" w14:textId="77777777" w:rsidR="008638AB" w:rsidRPr="008638AB" w:rsidRDefault="008638AB" w:rsidP="008638AB">
      <w:pPr>
        <w:ind w:left="-142" w:right="-142"/>
        <w:jc w:val="center"/>
        <w:rPr>
          <w:lang w:val="fr-FR"/>
        </w:rPr>
      </w:pPr>
      <w:r w:rsidRPr="008638AB">
        <w:rPr>
          <w:lang w:val="fr-FR"/>
        </w:rPr>
        <w:t>DRAFT TEST GUIDELINES TO BE DISCUSSED BY THE TWPS IN 2026 /</w:t>
      </w:r>
      <w:r w:rsidRPr="008638AB">
        <w:rPr>
          <w:lang w:val="fr-FR"/>
        </w:rPr>
        <w:br/>
        <w:t>PROJETS DE PRINCIPES DIRECTEURS D’EXAMEN DEVANT ÊTRE EXAMINÉS PAR LES TWP EN 2026</w:t>
      </w:r>
      <w:r w:rsidRPr="008638AB">
        <w:rPr>
          <w:lang w:val="fr-FR"/>
        </w:rPr>
        <w:br/>
        <w:t>VON DEN TWP IN 2026 ZU BEARBEITENDE PRÜFUNGSRICHTLINIEN /</w:t>
      </w:r>
      <w:r w:rsidRPr="008638AB">
        <w:rPr>
          <w:lang w:val="fr-FR"/>
        </w:rPr>
        <w:br/>
        <w:t>PROYECTOS DE DIRECTRICES DE EXAMEN QUE HAN DE EXAMINARSE POR LOS TWP EN 2026</w:t>
      </w:r>
    </w:p>
    <w:p w14:paraId="11668679" w14:textId="77777777" w:rsidR="008638AB" w:rsidRPr="008638AB" w:rsidRDefault="008638AB" w:rsidP="008638AB">
      <w:pPr>
        <w:rPr>
          <w:lang w:val="fr-FR"/>
        </w:rPr>
      </w:pPr>
    </w:p>
    <w:tbl>
      <w:tblPr>
        <w:tblW w:w="977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55"/>
        <w:gridCol w:w="470"/>
        <w:gridCol w:w="630"/>
        <w:gridCol w:w="1410"/>
        <w:gridCol w:w="1395"/>
        <w:gridCol w:w="1275"/>
        <w:gridCol w:w="1185"/>
        <w:gridCol w:w="1215"/>
        <w:gridCol w:w="1635"/>
      </w:tblGrid>
      <w:tr w:rsidR="008638AB" w:rsidRPr="008638AB" w14:paraId="56B35EEC" w14:textId="77777777" w:rsidTr="00BB0EBB">
        <w:trPr>
          <w:tblHeader/>
        </w:trPr>
        <w:tc>
          <w:tcPr>
            <w:tcW w:w="55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5417A25"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w:t>
            </w:r>
          </w:p>
        </w:tc>
        <w:tc>
          <w:tcPr>
            <w:tcW w:w="47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BF79B08"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TWP</w:t>
            </w:r>
          </w:p>
        </w:tc>
        <w:tc>
          <w:tcPr>
            <w:tcW w:w="63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5036795" w14:textId="77777777" w:rsidR="008638AB" w:rsidRPr="008638AB" w:rsidRDefault="008638AB" w:rsidP="008638AB">
            <w:pPr>
              <w:spacing w:before="20" w:after="20"/>
              <w:jc w:val="left"/>
              <w:rPr>
                <w:rFonts w:eastAsia="Arial" w:cs="Arial"/>
                <w:color w:val="000000"/>
                <w:sz w:val="16"/>
                <w:szCs w:val="16"/>
                <w:lang w:val="en-US"/>
              </w:rPr>
            </w:pPr>
            <w:r w:rsidRPr="008638AB">
              <w:rPr>
                <w:rFonts w:eastAsia="Arial" w:cs="Arial"/>
                <w:color w:val="000000"/>
                <w:sz w:val="16"/>
                <w:szCs w:val="16"/>
                <w:lang w:val="en-US"/>
              </w:rPr>
              <w:t>Status État Zustand Estado</w:t>
            </w:r>
          </w:p>
        </w:tc>
        <w:tc>
          <w:tcPr>
            <w:tcW w:w="141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EA9ABA0" w14:textId="77777777" w:rsidR="008638AB" w:rsidRPr="008638AB" w:rsidRDefault="008638AB" w:rsidP="008638AB">
            <w:pPr>
              <w:spacing w:before="20" w:after="20"/>
              <w:jc w:val="left"/>
              <w:rPr>
                <w:rFonts w:eastAsia="Arial" w:cs="Arial"/>
                <w:color w:val="000000"/>
                <w:sz w:val="16"/>
                <w:szCs w:val="16"/>
              </w:rPr>
            </w:pPr>
            <w:r w:rsidRPr="008638AB">
              <w:rPr>
                <w:rFonts w:eastAsia="Arial" w:cs="Arial"/>
                <w:color w:val="000000"/>
                <w:sz w:val="16"/>
                <w:szCs w:val="16"/>
                <w:lang w:val="fr-FR"/>
              </w:rPr>
              <w:t xml:space="preserve">Document No. </w:t>
            </w:r>
            <w:r w:rsidRPr="008638AB">
              <w:rPr>
                <w:rFonts w:eastAsia="Arial" w:cs="Arial"/>
                <w:color w:val="000000"/>
                <w:sz w:val="16"/>
                <w:szCs w:val="16"/>
                <w:lang w:val="fr-FR"/>
              </w:rPr>
              <w:br/>
              <w:t xml:space="preserve">No. du document Dokument-Nr. </w:t>
            </w:r>
            <w:r w:rsidRPr="008638AB">
              <w:rPr>
                <w:rFonts w:eastAsia="Arial" w:cs="Arial"/>
                <w:color w:val="000000"/>
                <w:sz w:val="16"/>
                <w:szCs w:val="16"/>
                <w:lang w:val="fr-FR"/>
              </w:rPr>
              <w:br/>
            </w:r>
            <w:r w:rsidRPr="008638AB">
              <w:rPr>
                <w:rFonts w:eastAsia="Arial" w:cs="Arial"/>
                <w:color w:val="000000"/>
                <w:sz w:val="16"/>
                <w:szCs w:val="16"/>
              </w:rPr>
              <w:t>No del documento</w:t>
            </w:r>
          </w:p>
        </w:tc>
        <w:tc>
          <w:tcPr>
            <w:tcW w:w="139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E29F390"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English</w:t>
            </w:r>
          </w:p>
        </w:tc>
        <w:tc>
          <w:tcPr>
            <w:tcW w:w="127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6A71BE5E"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Français</w:t>
            </w:r>
          </w:p>
        </w:tc>
        <w:tc>
          <w:tcPr>
            <w:tcW w:w="118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8A0FAEF"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Deutsch</w:t>
            </w:r>
          </w:p>
        </w:tc>
        <w:tc>
          <w:tcPr>
            <w:tcW w:w="121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2C7740C" w14:textId="77777777" w:rsidR="008638AB" w:rsidRPr="008638AB" w:rsidRDefault="008638AB" w:rsidP="008638AB">
            <w:pPr>
              <w:spacing w:before="20" w:after="20"/>
              <w:jc w:val="left"/>
              <w:rPr>
                <w:lang w:val="en-US"/>
              </w:rPr>
            </w:pPr>
            <w:r w:rsidRPr="008638AB">
              <w:rPr>
                <w:rFonts w:eastAsia="Arial" w:cs="Arial"/>
                <w:color w:val="000000"/>
                <w:sz w:val="16"/>
                <w:szCs w:val="16"/>
                <w:shd w:val="clear" w:color="auto" w:fill="CACACA"/>
                <w:lang w:val="en-US"/>
              </w:rPr>
              <w:t>Español</w:t>
            </w:r>
          </w:p>
        </w:tc>
        <w:tc>
          <w:tcPr>
            <w:tcW w:w="163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78BBC64D" w14:textId="77777777" w:rsidR="008638AB" w:rsidRPr="008638AB" w:rsidRDefault="008638AB" w:rsidP="008638AB">
            <w:pPr>
              <w:spacing w:before="20" w:after="20"/>
              <w:jc w:val="left"/>
            </w:pPr>
            <w:r w:rsidRPr="008638AB">
              <w:rPr>
                <w:rFonts w:eastAsia="Arial" w:cs="Arial"/>
                <w:color w:val="000000"/>
                <w:sz w:val="16"/>
                <w:szCs w:val="16"/>
                <w:shd w:val="clear" w:color="auto" w:fill="CACACA"/>
              </w:rPr>
              <w:t>Botanical name</w:t>
            </w:r>
            <w:r w:rsidRPr="008638AB">
              <w:rPr>
                <w:rFonts w:eastAsia="Arial" w:cs="Arial"/>
                <w:color w:val="000000"/>
                <w:sz w:val="16"/>
                <w:szCs w:val="16"/>
                <w:shd w:val="clear" w:color="auto" w:fill="CACACA"/>
              </w:rPr>
              <w:br/>
              <w:t>Nom botanique</w:t>
            </w:r>
            <w:r w:rsidRPr="008638AB">
              <w:rPr>
                <w:rFonts w:eastAsia="Arial" w:cs="Arial"/>
                <w:color w:val="000000"/>
                <w:sz w:val="16"/>
                <w:szCs w:val="16"/>
                <w:shd w:val="clear" w:color="auto" w:fill="CACACA"/>
              </w:rPr>
              <w:br/>
              <w:t>Botanischer Name</w:t>
            </w:r>
            <w:r w:rsidRPr="008638AB">
              <w:rPr>
                <w:rFonts w:eastAsia="Arial" w:cs="Arial"/>
                <w:color w:val="000000"/>
                <w:sz w:val="16"/>
                <w:szCs w:val="16"/>
                <w:shd w:val="clear" w:color="auto" w:fill="CACACA"/>
              </w:rPr>
              <w:br/>
              <w:t>Nombre botánico</w:t>
            </w:r>
          </w:p>
        </w:tc>
      </w:tr>
      <w:tr w:rsidR="008638AB" w:rsidRPr="008638AB" w14:paraId="7A29BA2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4D73C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5E7BC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BFFBED"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30A37E"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TG/15/4(proj.2)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FCDDE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European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DAE667"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Poirier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C5C95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C928B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Peral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2B5A07"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i/>
                <w:iCs/>
                <w:color w:val="000000"/>
                <w:sz w:val="16"/>
                <w:szCs w:val="16"/>
                <w:lang w:val="en-US"/>
              </w:rPr>
              <w:t>Pyrus communis</w:t>
            </w:r>
            <w:r w:rsidRPr="008638AB">
              <w:rPr>
                <w:rFonts w:cs="Arial"/>
                <w:color w:val="000000"/>
                <w:sz w:val="16"/>
                <w:szCs w:val="16"/>
                <w:lang w:val="en-US"/>
              </w:rPr>
              <w:t xml:space="preserve"> L.; Hybrids between </w:t>
            </w:r>
            <w:r w:rsidRPr="008638AB">
              <w:rPr>
                <w:rFonts w:cs="Arial"/>
                <w:i/>
                <w:iCs/>
                <w:color w:val="000000"/>
                <w:sz w:val="16"/>
                <w:szCs w:val="16"/>
                <w:lang w:val="en-US"/>
              </w:rPr>
              <w:t>Pyrus communis</w:t>
            </w:r>
            <w:r w:rsidRPr="008638AB">
              <w:rPr>
                <w:rFonts w:cs="Arial"/>
                <w:color w:val="000000"/>
                <w:sz w:val="16"/>
                <w:szCs w:val="16"/>
                <w:lang w:val="en-US"/>
              </w:rPr>
              <w:t xml:space="preserve"> and </w:t>
            </w:r>
            <w:r w:rsidRPr="008638AB">
              <w:rPr>
                <w:rFonts w:cs="Arial"/>
                <w:i/>
                <w:iCs/>
                <w:color w:val="000000"/>
                <w:sz w:val="16"/>
                <w:szCs w:val="16"/>
                <w:lang w:val="en-US"/>
              </w:rPr>
              <w:t>P. ussuriensis</w:t>
            </w:r>
            <w:r w:rsidRPr="008638AB">
              <w:rPr>
                <w:rFonts w:cs="Arial"/>
                <w:color w:val="000000"/>
                <w:sz w:val="16"/>
                <w:szCs w:val="16"/>
                <w:lang w:val="en-US"/>
              </w:rPr>
              <w:t xml:space="preserve">; Hybrids between </w:t>
            </w:r>
            <w:r w:rsidRPr="008638AB">
              <w:rPr>
                <w:rFonts w:cs="Arial"/>
                <w:i/>
                <w:iCs/>
                <w:color w:val="000000"/>
                <w:sz w:val="16"/>
                <w:szCs w:val="16"/>
                <w:lang w:val="en-US"/>
              </w:rPr>
              <w:t>Pyrus communis</w:t>
            </w:r>
            <w:r w:rsidRPr="008638AB">
              <w:rPr>
                <w:rFonts w:cs="Arial"/>
                <w:color w:val="000000"/>
                <w:sz w:val="16"/>
                <w:szCs w:val="16"/>
                <w:lang w:val="en-US"/>
              </w:rPr>
              <w:t xml:space="preserve">, </w:t>
            </w:r>
            <w:r w:rsidRPr="008638AB">
              <w:rPr>
                <w:rFonts w:cs="Arial"/>
                <w:i/>
                <w:iCs/>
                <w:color w:val="000000"/>
                <w:sz w:val="16"/>
                <w:szCs w:val="16"/>
                <w:lang w:val="en-US"/>
              </w:rPr>
              <w:t>Pyrus pyrifolia</w:t>
            </w:r>
            <w:r w:rsidRPr="008638AB">
              <w:rPr>
                <w:rFonts w:cs="Arial"/>
                <w:color w:val="000000"/>
                <w:sz w:val="16"/>
                <w:szCs w:val="16"/>
                <w:lang w:val="en-US"/>
              </w:rPr>
              <w:t xml:space="preserve"> and </w:t>
            </w:r>
            <w:r w:rsidRPr="008638AB">
              <w:rPr>
                <w:rFonts w:cs="Arial"/>
                <w:i/>
                <w:iCs/>
                <w:color w:val="000000"/>
                <w:sz w:val="16"/>
                <w:szCs w:val="16"/>
                <w:lang w:val="en-US"/>
              </w:rPr>
              <w:t>Pyrus</w:t>
            </w:r>
            <w:r w:rsidRPr="008638AB">
              <w:rPr>
                <w:rFonts w:cs="Arial"/>
                <w:color w:val="000000"/>
                <w:sz w:val="16"/>
                <w:szCs w:val="16"/>
                <w:lang w:val="en-US"/>
              </w:rPr>
              <w:t xml:space="preserve"> × </w:t>
            </w:r>
            <w:r w:rsidRPr="008638AB">
              <w:rPr>
                <w:rFonts w:cs="Arial"/>
                <w:i/>
                <w:iCs/>
                <w:color w:val="000000"/>
                <w:sz w:val="16"/>
                <w:szCs w:val="16"/>
                <w:lang w:val="en-US"/>
              </w:rPr>
              <w:t>bretschneideri</w:t>
            </w:r>
          </w:p>
        </w:tc>
      </w:tr>
      <w:tr w:rsidR="008638AB" w:rsidRPr="008638AB" w14:paraId="235A849A"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D81EF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GB</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28189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43F0D5"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7AFA04"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TG/38/8(proj.1)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D62EB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CBE6D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63D2A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95E10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E6D3DD"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Trifolium repens</w:t>
            </w:r>
            <w:r w:rsidRPr="008638AB">
              <w:rPr>
                <w:rFonts w:cs="Arial"/>
                <w:color w:val="000000"/>
                <w:sz w:val="16"/>
                <w:szCs w:val="16"/>
                <w:lang w:val="en-US"/>
              </w:rPr>
              <w:t xml:space="preserve"> L.</w:t>
            </w:r>
          </w:p>
        </w:tc>
      </w:tr>
      <w:tr w:rsidR="008638AB" w:rsidRPr="008638AB" w14:paraId="503F1DB1"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DCE1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F7AFB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1C6F72"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EC4733"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TG/42/7-TG/140/5(proj.2)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7440D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Rhododendron, Azalea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E7BB9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136626"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42635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E91E5F"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Rhododendron</w:t>
            </w:r>
            <w:r w:rsidRPr="008638AB">
              <w:rPr>
                <w:rFonts w:cs="Arial"/>
                <w:color w:val="000000"/>
                <w:sz w:val="16"/>
                <w:szCs w:val="16"/>
                <w:lang w:val="en-US"/>
              </w:rPr>
              <w:t xml:space="preserve"> L.</w:t>
            </w:r>
          </w:p>
        </w:tc>
      </w:tr>
      <w:tr w:rsidR="008638AB" w:rsidRPr="008638AB" w14:paraId="4DFD3B3F"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6300D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2332E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63E398"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1EE961"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TG/84/5(proj.3)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EBF9B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Japanese Plum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D6D1C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Prunier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3A3D9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Ostasiatische Pflaume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58DD2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Ciruelo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284C2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w:t>
            </w:r>
            <w:r w:rsidRPr="008638AB">
              <w:rPr>
                <w:rFonts w:cs="Arial"/>
                <w:i/>
                <w:iCs/>
                <w:color w:val="000000"/>
                <w:sz w:val="16"/>
                <w:szCs w:val="16"/>
                <w:lang w:val="en-US"/>
              </w:rPr>
              <w:t>Prunus salicina</w:t>
            </w:r>
            <w:r w:rsidRPr="008638AB">
              <w:rPr>
                <w:rFonts w:cs="Arial"/>
                <w:color w:val="000000"/>
                <w:sz w:val="16"/>
                <w:szCs w:val="16"/>
                <w:lang w:val="en-US"/>
              </w:rPr>
              <w:t xml:space="preserve"> × </w:t>
            </w:r>
            <w:r w:rsidRPr="008638AB">
              <w:rPr>
                <w:rFonts w:cs="Arial"/>
                <w:i/>
                <w:iCs/>
                <w:color w:val="000000"/>
                <w:sz w:val="16"/>
                <w:szCs w:val="16"/>
                <w:lang w:val="en-US"/>
              </w:rPr>
              <w:t>P. americana</w:t>
            </w:r>
            <w:r w:rsidRPr="008638AB">
              <w:rPr>
                <w:rFonts w:cs="Arial"/>
                <w:color w:val="000000"/>
                <w:sz w:val="16"/>
                <w:szCs w:val="16"/>
                <w:lang w:val="en-US"/>
              </w:rPr>
              <w:t xml:space="preserve">) × </w:t>
            </w:r>
            <w:r w:rsidRPr="008638AB">
              <w:rPr>
                <w:rFonts w:cs="Arial"/>
                <w:i/>
                <w:iCs/>
                <w:color w:val="000000"/>
                <w:sz w:val="16"/>
                <w:szCs w:val="16"/>
                <w:lang w:val="en-US"/>
              </w:rPr>
              <w:t>P. pumila</w:t>
            </w:r>
            <w:r w:rsidRPr="008638AB">
              <w:rPr>
                <w:rFonts w:cs="Arial"/>
                <w:color w:val="000000"/>
                <w:sz w:val="16"/>
                <w:szCs w:val="16"/>
                <w:lang w:val="en-US"/>
              </w:rPr>
              <w:t xml:space="preserve"> L. var. </w:t>
            </w:r>
            <w:r w:rsidRPr="008638AB">
              <w:rPr>
                <w:rFonts w:cs="Arial"/>
                <w:i/>
                <w:iCs/>
                <w:color w:val="000000"/>
                <w:sz w:val="16"/>
                <w:szCs w:val="16"/>
                <w:lang w:val="en-US"/>
              </w:rPr>
              <w:t>besseyi</w:t>
            </w:r>
            <w:r w:rsidRPr="008638AB">
              <w:rPr>
                <w:rFonts w:cs="Arial"/>
                <w:color w:val="000000"/>
                <w:sz w:val="16"/>
                <w:szCs w:val="16"/>
                <w:lang w:val="en-US"/>
              </w:rPr>
              <w:t xml:space="preserve">; </w:t>
            </w:r>
            <w:r w:rsidRPr="008638AB">
              <w:rPr>
                <w:rFonts w:cs="Arial"/>
                <w:i/>
                <w:iCs/>
                <w:color w:val="000000"/>
                <w:sz w:val="16"/>
                <w:szCs w:val="16"/>
                <w:lang w:val="en-US"/>
              </w:rPr>
              <w:t>Prunus</w:t>
            </w:r>
            <w:r w:rsidRPr="008638AB">
              <w:rPr>
                <w:rFonts w:cs="Arial"/>
                <w:color w:val="000000"/>
                <w:sz w:val="16"/>
                <w:szCs w:val="16"/>
                <w:lang w:val="en-US"/>
              </w:rPr>
              <w:t xml:space="preserve"> ×</w:t>
            </w:r>
            <w:r w:rsidRPr="008638AB">
              <w:rPr>
                <w:rFonts w:cs="Arial"/>
                <w:i/>
                <w:iCs/>
                <w:color w:val="000000"/>
                <w:sz w:val="16"/>
                <w:szCs w:val="16"/>
                <w:lang w:val="en-US"/>
              </w:rPr>
              <w:t>rossica</w:t>
            </w:r>
            <w:r w:rsidRPr="008638AB">
              <w:rPr>
                <w:rFonts w:cs="Arial"/>
                <w:color w:val="000000"/>
                <w:sz w:val="16"/>
                <w:szCs w:val="16"/>
                <w:lang w:val="en-US"/>
              </w:rPr>
              <w:t xml:space="preserve"> Eremin; </w:t>
            </w:r>
            <w:r w:rsidRPr="008638AB">
              <w:rPr>
                <w:rFonts w:cs="Arial"/>
                <w:i/>
                <w:iCs/>
                <w:color w:val="000000"/>
                <w:sz w:val="16"/>
                <w:szCs w:val="16"/>
                <w:lang w:val="en-US"/>
              </w:rPr>
              <w:t>Prunus salicina</w:t>
            </w:r>
            <w:r w:rsidRPr="008638AB">
              <w:rPr>
                <w:rFonts w:cs="Arial"/>
                <w:color w:val="000000"/>
                <w:sz w:val="16"/>
                <w:szCs w:val="16"/>
                <w:lang w:val="en-US"/>
              </w:rPr>
              <w:t xml:space="preserve"> Lindl.; </w:t>
            </w:r>
            <w:r w:rsidRPr="008638AB">
              <w:rPr>
                <w:rFonts w:cs="Arial"/>
                <w:i/>
                <w:iCs/>
                <w:color w:val="000000"/>
                <w:sz w:val="16"/>
                <w:szCs w:val="16"/>
                <w:lang w:val="en-US"/>
              </w:rPr>
              <w:t>Prunus salicina</w:t>
            </w:r>
            <w:r w:rsidRPr="008638AB">
              <w:rPr>
                <w:rFonts w:cs="Arial"/>
                <w:color w:val="000000"/>
                <w:sz w:val="16"/>
                <w:szCs w:val="16"/>
                <w:lang w:val="en-US"/>
              </w:rPr>
              <w:t xml:space="preserve"> × </w:t>
            </w:r>
            <w:r w:rsidRPr="008638AB">
              <w:rPr>
                <w:rFonts w:cs="Arial"/>
                <w:i/>
                <w:iCs/>
                <w:color w:val="000000"/>
                <w:sz w:val="16"/>
                <w:szCs w:val="16"/>
                <w:lang w:val="en-US"/>
              </w:rPr>
              <w:t>P. americana</w:t>
            </w:r>
            <w:r w:rsidRPr="008638AB">
              <w:rPr>
                <w:rFonts w:cs="Arial"/>
                <w:color w:val="000000"/>
                <w:sz w:val="16"/>
                <w:szCs w:val="16"/>
                <w:lang w:val="en-US"/>
              </w:rPr>
              <w:t xml:space="preserve">; </w:t>
            </w:r>
            <w:r w:rsidRPr="008638AB">
              <w:rPr>
                <w:rFonts w:cs="Arial"/>
                <w:i/>
                <w:iCs/>
                <w:color w:val="000000"/>
                <w:sz w:val="16"/>
                <w:szCs w:val="16"/>
                <w:lang w:val="en-US"/>
              </w:rPr>
              <w:t>Prunus salicina</w:t>
            </w:r>
            <w:r w:rsidRPr="008638AB">
              <w:rPr>
                <w:rFonts w:cs="Arial"/>
                <w:color w:val="000000"/>
                <w:sz w:val="16"/>
                <w:szCs w:val="16"/>
                <w:lang w:val="en-US"/>
              </w:rPr>
              <w:t xml:space="preserve"> × </w:t>
            </w:r>
            <w:r w:rsidRPr="008638AB">
              <w:rPr>
                <w:rFonts w:cs="Arial"/>
                <w:i/>
                <w:iCs/>
                <w:color w:val="000000"/>
                <w:sz w:val="16"/>
                <w:szCs w:val="16"/>
                <w:lang w:val="en-US"/>
              </w:rPr>
              <w:t>P. avium</w:t>
            </w:r>
            <w:r w:rsidRPr="008638AB">
              <w:rPr>
                <w:rFonts w:cs="Arial"/>
                <w:color w:val="000000"/>
                <w:sz w:val="16"/>
                <w:szCs w:val="16"/>
                <w:lang w:val="en-US"/>
              </w:rPr>
              <w:t xml:space="preserve"> × </w:t>
            </w:r>
            <w:r w:rsidRPr="008638AB">
              <w:rPr>
                <w:rFonts w:cs="Arial"/>
                <w:i/>
                <w:iCs/>
                <w:color w:val="000000"/>
                <w:sz w:val="16"/>
                <w:szCs w:val="16"/>
                <w:lang w:val="en-US"/>
              </w:rPr>
              <w:t>P. persica</w:t>
            </w:r>
            <w:r w:rsidRPr="008638AB">
              <w:rPr>
                <w:rFonts w:cs="Arial"/>
                <w:color w:val="000000"/>
                <w:sz w:val="16"/>
                <w:szCs w:val="16"/>
                <w:lang w:val="en-US"/>
              </w:rPr>
              <w:t xml:space="preserve">; </w:t>
            </w:r>
            <w:r w:rsidRPr="008638AB">
              <w:rPr>
                <w:rFonts w:cs="Arial"/>
                <w:i/>
                <w:iCs/>
                <w:color w:val="000000"/>
                <w:sz w:val="16"/>
                <w:szCs w:val="16"/>
                <w:lang w:val="en-US"/>
              </w:rPr>
              <w:t>Prunus salicina</w:t>
            </w:r>
            <w:r w:rsidRPr="008638AB">
              <w:rPr>
                <w:rFonts w:cs="Arial"/>
                <w:color w:val="000000"/>
                <w:sz w:val="16"/>
                <w:szCs w:val="16"/>
                <w:lang w:val="en-US"/>
              </w:rPr>
              <w:t xml:space="preserve"> × </w:t>
            </w:r>
            <w:r w:rsidRPr="008638AB">
              <w:rPr>
                <w:rFonts w:cs="Arial"/>
                <w:i/>
                <w:iCs/>
                <w:color w:val="000000"/>
                <w:sz w:val="16"/>
                <w:szCs w:val="16"/>
                <w:lang w:val="en-US"/>
              </w:rPr>
              <w:t>P. mume</w:t>
            </w:r>
            <w:r w:rsidRPr="008638AB">
              <w:rPr>
                <w:rFonts w:cs="Arial"/>
                <w:color w:val="000000"/>
                <w:sz w:val="16"/>
                <w:szCs w:val="16"/>
                <w:lang w:val="en-US"/>
              </w:rPr>
              <w:t xml:space="preserve">; Hybrids between </w:t>
            </w:r>
            <w:r w:rsidRPr="008638AB">
              <w:rPr>
                <w:rFonts w:cs="Arial"/>
                <w:i/>
                <w:iCs/>
                <w:color w:val="000000"/>
                <w:sz w:val="16"/>
                <w:szCs w:val="16"/>
                <w:lang w:val="en-US"/>
              </w:rPr>
              <w:t>Prunus cerasifera</w:t>
            </w:r>
            <w:r w:rsidRPr="008638AB">
              <w:rPr>
                <w:rFonts w:cs="Arial"/>
                <w:color w:val="000000"/>
                <w:sz w:val="16"/>
                <w:szCs w:val="16"/>
                <w:lang w:val="en-US"/>
              </w:rPr>
              <w:t xml:space="preserve"> Ehrh., </w:t>
            </w:r>
            <w:r w:rsidRPr="008638AB">
              <w:rPr>
                <w:rFonts w:cs="Arial"/>
                <w:i/>
                <w:iCs/>
                <w:color w:val="000000"/>
                <w:sz w:val="16"/>
                <w:szCs w:val="16"/>
                <w:lang w:val="en-US"/>
              </w:rPr>
              <w:t>P. domestica</w:t>
            </w:r>
            <w:r w:rsidRPr="008638AB">
              <w:rPr>
                <w:rFonts w:cs="Arial"/>
                <w:color w:val="000000"/>
                <w:sz w:val="16"/>
                <w:szCs w:val="16"/>
                <w:lang w:val="en-US"/>
              </w:rPr>
              <w:t xml:space="preserve"> L. and </w:t>
            </w:r>
            <w:r w:rsidRPr="008638AB">
              <w:rPr>
                <w:rFonts w:cs="Arial"/>
                <w:i/>
                <w:iCs/>
                <w:color w:val="000000"/>
                <w:sz w:val="16"/>
                <w:szCs w:val="16"/>
                <w:lang w:val="en-US"/>
              </w:rPr>
              <w:t>P. salicina</w:t>
            </w:r>
            <w:r w:rsidRPr="008638AB">
              <w:rPr>
                <w:rFonts w:cs="Arial"/>
                <w:color w:val="000000"/>
                <w:sz w:val="16"/>
                <w:szCs w:val="16"/>
                <w:lang w:val="en-US"/>
              </w:rPr>
              <w:t xml:space="preserve"> Lindl.; Hybrids between </w:t>
            </w:r>
            <w:r w:rsidRPr="008638AB">
              <w:rPr>
                <w:rFonts w:cs="Arial"/>
                <w:i/>
                <w:iCs/>
                <w:color w:val="000000"/>
                <w:sz w:val="16"/>
                <w:szCs w:val="16"/>
                <w:lang w:val="en-US"/>
              </w:rPr>
              <w:t>Prunus pumila</w:t>
            </w:r>
            <w:r w:rsidRPr="008638AB">
              <w:rPr>
                <w:rFonts w:cs="Arial"/>
                <w:color w:val="000000"/>
                <w:sz w:val="16"/>
                <w:szCs w:val="16"/>
                <w:lang w:val="en-US"/>
              </w:rPr>
              <w:t xml:space="preserve">, </w:t>
            </w:r>
            <w:r w:rsidRPr="008638AB">
              <w:rPr>
                <w:rFonts w:cs="Arial"/>
                <w:i/>
                <w:iCs/>
                <w:color w:val="000000"/>
                <w:sz w:val="16"/>
                <w:szCs w:val="16"/>
                <w:lang w:val="en-US"/>
              </w:rPr>
              <w:t>P. salicina</w:t>
            </w:r>
            <w:r w:rsidRPr="008638AB">
              <w:rPr>
                <w:rFonts w:cs="Arial"/>
                <w:color w:val="000000"/>
                <w:sz w:val="16"/>
                <w:szCs w:val="16"/>
                <w:lang w:val="en-US"/>
              </w:rPr>
              <w:t xml:space="preserve"> and </w:t>
            </w:r>
            <w:r w:rsidRPr="008638AB">
              <w:rPr>
                <w:rFonts w:cs="Arial"/>
                <w:i/>
                <w:iCs/>
                <w:color w:val="000000"/>
                <w:sz w:val="16"/>
                <w:szCs w:val="16"/>
                <w:lang w:val="en-US"/>
              </w:rPr>
              <w:t>P. cerasifera</w:t>
            </w:r>
            <w:r w:rsidRPr="008638AB">
              <w:rPr>
                <w:rFonts w:cs="Arial"/>
                <w:color w:val="000000"/>
                <w:sz w:val="16"/>
                <w:szCs w:val="16"/>
                <w:lang w:val="en-US"/>
              </w:rPr>
              <w:t xml:space="preserve">; Hybrids between </w:t>
            </w:r>
            <w:r w:rsidRPr="008638AB">
              <w:rPr>
                <w:rFonts w:cs="Arial"/>
                <w:i/>
                <w:iCs/>
                <w:color w:val="000000"/>
                <w:sz w:val="16"/>
                <w:szCs w:val="16"/>
                <w:lang w:val="en-US"/>
              </w:rPr>
              <w:t>Prunus salicina</w:t>
            </w:r>
            <w:r w:rsidRPr="008638AB">
              <w:rPr>
                <w:rFonts w:cs="Arial"/>
                <w:color w:val="000000"/>
                <w:sz w:val="16"/>
                <w:szCs w:val="16"/>
                <w:lang w:val="en-US"/>
              </w:rPr>
              <w:t xml:space="preserve"> Lindl. and </w:t>
            </w:r>
            <w:r w:rsidRPr="008638AB">
              <w:rPr>
                <w:rFonts w:cs="Arial"/>
                <w:i/>
                <w:iCs/>
                <w:color w:val="000000"/>
                <w:sz w:val="16"/>
                <w:szCs w:val="16"/>
                <w:lang w:val="en-US"/>
              </w:rPr>
              <w:t>P. avium</w:t>
            </w:r>
            <w:r w:rsidRPr="008638AB">
              <w:rPr>
                <w:rFonts w:cs="Arial"/>
                <w:color w:val="000000"/>
                <w:sz w:val="16"/>
                <w:szCs w:val="16"/>
                <w:lang w:val="en-US"/>
              </w:rPr>
              <w:t xml:space="preserve"> (L.) L.; Hybrids between </w:t>
            </w:r>
            <w:r w:rsidRPr="008638AB">
              <w:rPr>
                <w:rFonts w:cs="Arial"/>
                <w:i/>
                <w:iCs/>
                <w:color w:val="000000"/>
                <w:sz w:val="16"/>
                <w:szCs w:val="16"/>
                <w:lang w:val="en-US"/>
              </w:rPr>
              <w:t>Prunus salicina</w:t>
            </w:r>
            <w:r w:rsidRPr="008638AB">
              <w:rPr>
                <w:rFonts w:cs="Arial"/>
                <w:color w:val="000000"/>
                <w:sz w:val="16"/>
                <w:szCs w:val="16"/>
                <w:lang w:val="en-US"/>
              </w:rPr>
              <w:t xml:space="preserve"> Lindl. and </w:t>
            </w:r>
            <w:r w:rsidRPr="008638AB">
              <w:rPr>
                <w:rFonts w:cs="Arial"/>
                <w:i/>
                <w:iCs/>
                <w:color w:val="000000"/>
                <w:sz w:val="16"/>
                <w:szCs w:val="16"/>
                <w:lang w:val="en-US"/>
              </w:rPr>
              <w:t>P. persica</w:t>
            </w:r>
            <w:r w:rsidRPr="008638AB">
              <w:rPr>
                <w:rFonts w:cs="Arial"/>
                <w:color w:val="000000"/>
                <w:sz w:val="16"/>
                <w:szCs w:val="16"/>
                <w:lang w:val="en-US"/>
              </w:rPr>
              <w:t xml:space="preserve"> (L.) Batsch; Hybrids between </w:t>
            </w:r>
            <w:r w:rsidRPr="008638AB">
              <w:rPr>
                <w:rFonts w:cs="Arial"/>
                <w:i/>
                <w:iCs/>
                <w:color w:val="000000"/>
                <w:sz w:val="16"/>
                <w:szCs w:val="16"/>
                <w:lang w:val="en-US"/>
              </w:rPr>
              <w:t>Prunus salicina</w:t>
            </w:r>
            <w:r w:rsidRPr="008638AB">
              <w:rPr>
                <w:rFonts w:cs="Arial"/>
                <w:color w:val="000000"/>
                <w:sz w:val="16"/>
                <w:szCs w:val="16"/>
                <w:lang w:val="en-US"/>
              </w:rPr>
              <w:t xml:space="preserve">, </w:t>
            </w:r>
            <w:r w:rsidRPr="008638AB">
              <w:rPr>
                <w:rFonts w:cs="Arial"/>
                <w:i/>
                <w:iCs/>
                <w:color w:val="000000"/>
                <w:sz w:val="16"/>
                <w:szCs w:val="16"/>
                <w:lang w:val="en-US"/>
              </w:rPr>
              <w:t>P. armeniaca</w:t>
            </w:r>
            <w:r w:rsidRPr="008638AB">
              <w:rPr>
                <w:rFonts w:cs="Arial"/>
                <w:color w:val="000000"/>
                <w:sz w:val="16"/>
                <w:szCs w:val="16"/>
                <w:lang w:val="en-US"/>
              </w:rPr>
              <w:t xml:space="preserve"> and </w:t>
            </w:r>
            <w:r w:rsidRPr="008638AB">
              <w:rPr>
                <w:rFonts w:cs="Arial"/>
                <w:i/>
                <w:iCs/>
                <w:color w:val="000000"/>
                <w:sz w:val="16"/>
                <w:szCs w:val="16"/>
                <w:lang w:val="en-US"/>
              </w:rPr>
              <w:t>P. persica</w:t>
            </w:r>
          </w:p>
        </w:tc>
      </w:tr>
      <w:tr w:rsidR="008638AB" w:rsidRPr="008638AB" w14:paraId="504AD238"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D6AEA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F6796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9B7A19"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A7CE4D"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TG/110/4(proj.5)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A222C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Guava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1E39E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Goyavier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A184C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Guave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6EAE8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Guayabo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2BAAF9"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Psidium guajava</w:t>
            </w:r>
            <w:r w:rsidRPr="008638AB">
              <w:rPr>
                <w:rFonts w:cs="Arial"/>
                <w:color w:val="000000"/>
                <w:sz w:val="16"/>
                <w:szCs w:val="16"/>
                <w:lang w:val="en-US"/>
              </w:rPr>
              <w:t xml:space="preserve"> L.</w:t>
            </w:r>
          </w:p>
        </w:tc>
      </w:tr>
      <w:tr w:rsidR="008638AB" w:rsidRPr="008638AB" w14:paraId="40FD5BDF"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F9E4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183E9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263286"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6D0856"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TG/119/5(proj.1)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E593E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Vegetable Marrow</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68A5EA"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Courgette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B1F266"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Zucchini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AD1E9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Calabacín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7AE057"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Cucurbita pepo</w:t>
            </w:r>
            <w:r w:rsidRPr="008638AB">
              <w:rPr>
                <w:rFonts w:cs="Arial"/>
                <w:color w:val="000000"/>
                <w:sz w:val="16"/>
                <w:szCs w:val="16"/>
                <w:lang w:val="en-US"/>
              </w:rPr>
              <w:t xml:space="preserve"> L.</w:t>
            </w:r>
          </w:p>
        </w:tc>
      </w:tr>
      <w:tr w:rsidR="008638AB" w:rsidRPr="008638AB" w14:paraId="04784F13"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BA540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35639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B28D3"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99CF43"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TG/130/5(proj.2)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B1286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Asparagus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6833A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Asperge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1D8D7"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Spargel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38AE2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Espárrago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7D3C1F"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Asparagus officinalis</w:t>
            </w:r>
            <w:r w:rsidRPr="008638AB">
              <w:rPr>
                <w:rFonts w:cs="Arial"/>
                <w:color w:val="000000"/>
                <w:sz w:val="16"/>
                <w:szCs w:val="16"/>
                <w:lang w:val="en-US"/>
              </w:rPr>
              <w:t xml:space="preserve"> L.</w:t>
            </w:r>
          </w:p>
        </w:tc>
      </w:tr>
      <w:tr w:rsidR="008638AB" w:rsidRPr="008638AB" w14:paraId="36425B79"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7E4F4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B3A27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D9DDB"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4DAB7B"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TG/136/6(proj.4)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B86E1D"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Parsley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65460D"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Persil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3D096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Petersilie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9ECCD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Perejil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47FA8"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Petroselinum crispum</w:t>
            </w:r>
            <w:r w:rsidRPr="008638AB">
              <w:rPr>
                <w:rFonts w:cs="Arial"/>
                <w:color w:val="000000"/>
                <w:sz w:val="16"/>
                <w:szCs w:val="16"/>
                <w:lang w:val="en-US"/>
              </w:rPr>
              <w:t xml:space="preserve"> (Mill.) Fuss </w:t>
            </w:r>
          </w:p>
        </w:tc>
      </w:tr>
      <w:tr w:rsidR="008638AB" w:rsidRPr="008638AB" w14:paraId="64E45DA1"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BC0C2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lastRenderedPageBreak/>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AC37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991515"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CA753C"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TG/137/6(proj.1)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0057E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Blueberry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388F2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Myrtille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D9D13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Heidelbeere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3D403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Arándano americano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D47DA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i/>
                <w:iCs/>
                <w:color w:val="000000"/>
                <w:sz w:val="16"/>
                <w:szCs w:val="16"/>
                <w:lang w:val="en-US"/>
              </w:rPr>
              <w:t>Vaccinium simulatum</w:t>
            </w:r>
            <w:r w:rsidRPr="008638AB">
              <w:rPr>
                <w:rFonts w:cs="Arial"/>
                <w:color w:val="000000"/>
                <w:sz w:val="16"/>
                <w:szCs w:val="16"/>
                <w:lang w:val="en-US"/>
              </w:rPr>
              <w:t xml:space="preserve"> Small; </w:t>
            </w:r>
            <w:r w:rsidRPr="008638AB">
              <w:rPr>
                <w:rFonts w:cs="Arial"/>
                <w:i/>
                <w:iCs/>
                <w:color w:val="000000"/>
                <w:sz w:val="16"/>
                <w:szCs w:val="16"/>
                <w:lang w:val="en-US"/>
              </w:rPr>
              <w:t>Vaccinium angustifolium</w:t>
            </w:r>
            <w:r w:rsidRPr="008638AB">
              <w:rPr>
                <w:rFonts w:cs="Arial"/>
                <w:color w:val="000000"/>
                <w:sz w:val="16"/>
                <w:szCs w:val="16"/>
                <w:lang w:val="en-US"/>
              </w:rPr>
              <w:t xml:space="preserve"> x </w:t>
            </w:r>
            <w:r w:rsidRPr="008638AB">
              <w:rPr>
                <w:rFonts w:cs="Arial"/>
                <w:i/>
                <w:iCs/>
                <w:color w:val="000000"/>
                <w:sz w:val="16"/>
                <w:szCs w:val="16"/>
                <w:lang w:val="en-US"/>
              </w:rPr>
              <w:t>Vaccinium myrsinites</w:t>
            </w:r>
            <w:r w:rsidRPr="008638AB">
              <w:rPr>
                <w:rFonts w:cs="Arial"/>
                <w:color w:val="000000"/>
                <w:sz w:val="16"/>
                <w:szCs w:val="16"/>
                <w:lang w:val="en-US"/>
              </w:rPr>
              <w:t xml:space="preserve"> x </w:t>
            </w:r>
            <w:r w:rsidRPr="008638AB">
              <w:rPr>
                <w:rFonts w:cs="Arial"/>
                <w:i/>
                <w:iCs/>
                <w:color w:val="000000"/>
                <w:sz w:val="16"/>
                <w:szCs w:val="16"/>
                <w:lang w:val="en-US"/>
              </w:rPr>
              <w:t>Vaccinium corymbosum</w:t>
            </w:r>
            <w:r w:rsidRPr="008638AB">
              <w:rPr>
                <w:rFonts w:cs="Arial"/>
                <w:color w:val="000000"/>
                <w:sz w:val="16"/>
                <w:szCs w:val="16"/>
                <w:lang w:val="en-US"/>
              </w:rPr>
              <w:t xml:space="preserve">; </w:t>
            </w:r>
            <w:r w:rsidRPr="008638AB">
              <w:rPr>
                <w:rFonts w:cs="Arial"/>
                <w:i/>
                <w:iCs/>
                <w:color w:val="000000"/>
                <w:sz w:val="16"/>
                <w:szCs w:val="16"/>
                <w:lang w:val="en-US"/>
              </w:rPr>
              <w:t>Vaccinium corymbosum</w:t>
            </w:r>
            <w:r w:rsidRPr="008638AB">
              <w:rPr>
                <w:rFonts w:cs="Arial"/>
                <w:color w:val="000000"/>
                <w:sz w:val="16"/>
                <w:szCs w:val="16"/>
                <w:lang w:val="en-US"/>
              </w:rPr>
              <w:t xml:space="preserve"> x </w:t>
            </w:r>
            <w:r w:rsidRPr="008638AB">
              <w:rPr>
                <w:rFonts w:cs="Arial"/>
                <w:i/>
                <w:iCs/>
                <w:color w:val="000000"/>
                <w:sz w:val="16"/>
                <w:szCs w:val="16"/>
                <w:lang w:val="en-US"/>
              </w:rPr>
              <w:t>Vaccinium angustifolium</w:t>
            </w:r>
            <w:r w:rsidRPr="008638AB">
              <w:rPr>
                <w:rFonts w:cs="Arial"/>
                <w:color w:val="000000"/>
                <w:sz w:val="16"/>
                <w:szCs w:val="16"/>
                <w:lang w:val="en-US"/>
              </w:rPr>
              <w:t xml:space="preserve"> x </w:t>
            </w:r>
            <w:r w:rsidRPr="008638AB">
              <w:rPr>
                <w:rFonts w:cs="Arial"/>
                <w:i/>
                <w:iCs/>
                <w:color w:val="000000"/>
                <w:sz w:val="16"/>
                <w:szCs w:val="16"/>
                <w:lang w:val="en-US"/>
              </w:rPr>
              <w:t>Vaccinium virgatum</w:t>
            </w:r>
            <w:r w:rsidRPr="008638AB">
              <w:rPr>
                <w:rFonts w:cs="Arial"/>
                <w:color w:val="000000"/>
                <w:sz w:val="16"/>
                <w:szCs w:val="16"/>
                <w:lang w:val="en-US"/>
              </w:rPr>
              <w:t xml:space="preserve">; </w:t>
            </w:r>
            <w:r w:rsidRPr="008638AB">
              <w:rPr>
                <w:rFonts w:cs="Arial"/>
                <w:i/>
                <w:iCs/>
                <w:color w:val="000000"/>
                <w:sz w:val="16"/>
                <w:szCs w:val="16"/>
                <w:lang w:val="en-US"/>
              </w:rPr>
              <w:t>Vaccinium darrowii</w:t>
            </w:r>
            <w:r w:rsidRPr="008638AB">
              <w:rPr>
                <w:rFonts w:cs="Arial"/>
                <w:color w:val="000000"/>
                <w:sz w:val="16"/>
                <w:szCs w:val="16"/>
                <w:lang w:val="en-US"/>
              </w:rPr>
              <w:t xml:space="preserve"> Camp; </w:t>
            </w:r>
            <w:r w:rsidRPr="008638AB">
              <w:rPr>
                <w:rFonts w:cs="Arial"/>
                <w:i/>
                <w:iCs/>
                <w:color w:val="000000"/>
                <w:sz w:val="16"/>
                <w:szCs w:val="16"/>
                <w:lang w:val="en-US"/>
              </w:rPr>
              <w:t>Vaccinium angustifolium</w:t>
            </w:r>
            <w:r w:rsidRPr="008638AB">
              <w:rPr>
                <w:rFonts w:cs="Arial"/>
                <w:color w:val="000000"/>
                <w:sz w:val="16"/>
                <w:szCs w:val="16"/>
                <w:lang w:val="en-US"/>
              </w:rPr>
              <w:t xml:space="preserve"> Aiton; </w:t>
            </w:r>
            <w:r w:rsidRPr="008638AB">
              <w:rPr>
                <w:rFonts w:cs="Arial"/>
                <w:i/>
                <w:iCs/>
                <w:color w:val="000000"/>
                <w:sz w:val="16"/>
                <w:szCs w:val="16"/>
                <w:lang w:val="en-US"/>
              </w:rPr>
              <w:t>Vaccinium corymbosum</w:t>
            </w:r>
            <w:r w:rsidRPr="008638AB">
              <w:rPr>
                <w:rFonts w:cs="Arial"/>
                <w:color w:val="000000"/>
                <w:sz w:val="16"/>
                <w:szCs w:val="16"/>
                <w:lang w:val="en-US"/>
              </w:rPr>
              <w:t xml:space="preserve"> L.; </w:t>
            </w:r>
            <w:r w:rsidRPr="008638AB">
              <w:rPr>
                <w:rFonts w:cs="Arial"/>
                <w:i/>
                <w:iCs/>
                <w:color w:val="000000"/>
                <w:sz w:val="16"/>
                <w:szCs w:val="16"/>
                <w:lang w:val="en-US"/>
              </w:rPr>
              <w:t>Vaccinium formosum</w:t>
            </w:r>
            <w:r w:rsidRPr="008638AB">
              <w:rPr>
                <w:rFonts w:cs="Arial"/>
                <w:color w:val="000000"/>
                <w:sz w:val="16"/>
                <w:szCs w:val="16"/>
                <w:lang w:val="en-US"/>
              </w:rPr>
              <w:t xml:space="preserve"> Andrews; </w:t>
            </w:r>
            <w:r w:rsidRPr="008638AB">
              <w:rPr>
                <w:rFonts w:cs="Arial"/>
                <w:i/>
                <w:iCs/>
                <w:color w:val="000000"/>
                <w:sz w:val="16"/>
                <w:szCs w:val="16"/>
                <w:lang w:val="en-US"/>
              </w:rPr>
              <w:t>Vaccinium myrtilloides</w:t>
            </w:r>
            <w:r w:rsidRPr="008638AB">
              <w:rPr>
                <w:rFonts w:cs="Arial"/>
                <w:color w:val="000000"/>
                <w:sz w:val="16"/>
                <w:szCs w:val="16"/>
                <w:lang w:val="en-US"/>
              </w:rPr>
              <w:t xml:space="preserve"> Michx.; </w:t>
            </w:r>
            <w:r w:rsidRPr="008638AB">
              <w:rPr>
                <w:rFonts w:cs="Arial"/>
                <w:i/>
                <w:iCs/>
                <w:color w:val="000000"/>
                <w:sz w:val="16"/>
                <w:szCs w:val="16"/>
                <w:lang w:val="en-US"/>
              </w:rPr>
              <w:t>Vaccinium myrtillus</w:t>
            </w:r>
            <w:r w:rsidRPr="008638AB">
              <w:rPr>
                <w:rFonts w:cs="Arial"/>
                <w:color w:val="000000"/>
                <w:sz w:val="16"/>
                <w:szCs w:val="16"/>
                <w:lang w:val="en-US"/>
              </w:rPr>
              <w:t xml:space="preserve"> L.; </w:t>
            </w:r>
            <w:r w:rsidRPr="008638AB">
              <w:rPr>
                <w:rFonts w:cs="Arial"/>
                <w:i/>
                <w:iCs/>
                <w:color w:val="000000"/>
                <w:sz w:val="16"/>
                <w:szCs w:val="16"/>
                <w:lang w:val="en-US"/>
              </w:rPr>
              <w:t>Vaccinium virgatum</w:t>
            </w:r>
            <w:r w:rsidRPr="008638AB">
              <w:rPr>
                <w:rFonts w:cs="Arial"/>
                <w:color w:val="000000"/>
                <w:sz w:val="16"/>
                <w:szCs w:val="16"/>
                <w:lang w:val="en-US"/>
              </w:rPr>
              <w:t xml:space="preserve"> Aiton; Hybrids between </w:t>
            </w:r>
            <w:r w:rsidRPr="008638AB">
              <w:rPr>
                <w:rFonts w:cs="Arial"/>
                <w:i/>
                <w:iCs/>
                <w:color w:val="000000"/>
                <w:sz w:val="16"/>
                <w:szCs w:val="16"/>
                <w:lang w:val="en-US"/>
              </w:rPr>
              <w:t>Vaccinium corymbosum</w:t>
            </w:r>
            <w:r w:rsidRPr="008638AB">
              <w:rPr>
                <w:rFonts w:cs="Arial"/>
                <w:color w:val="000000"/>
                <w:sz w:val="16"/>
                <w:szCs w:val="16"/>
                <w:lang w:val="en-US"/>
              </w:rPr>
              <w:t xml:space="preserve"> and </w:t>
            </w:r>
            <w:r w:rsidRPr="008638AB">
              <w:rPr>
                <w:rFonts w:cs="Arial"/>
                <w:i/>
                <w:iCs/>
                <w:color w:val="000000"/>
                <w:sz w:val="16"/>
                <w:szCs w:val="16"/>
                <w:lang w:val="en-US"/>
              </w:rPr>
              <w:t>Vaccinium angustifolium</w:t>
            </w:r>
            <w:r w:rsidRPr="008638AB">
              <w:rPr>
                <w:rFonts w:cs="Arial"/>
                <w:color w:val="000000"/>
                <w:sz w:val="16"/>
                <w:szCs w:val="16"/>
                <w:lang w:val="en-US"/>
              </w:rPr>
              <w:t xml:space="preserve">; Hybrids betweennium </w:t>
            </w:r>
            <w:r w:rsidRPr="008638AB">
              <w:rPr>
                <w:rFonts w:cs="Arial"/>
                <w:i/>
                <w:iCs/>
                <w:color w:val="000000"/>
                <w:sz w:val="16"/>
                <w:szCs w:val="16"/>
                <w:lang w:val="en-US"/>
              </w:rPr>
              <w:t xml:space="preserve">corym Vaccibosum </w:t>
            </w:r>
            <w:r w:rsidRPr="008638AB">
              <w:rPr>
                <w:rFonts w:cs="Arial"/>
                <w:color w:val="000000"/>
                <w:sz w:val="16"/>
                <w:szCs w:val="16"/>
                <w:lang w:val="en-US"/>
              </w:rPr>
              <w:t xml:space="preserve">L. and </w:t>
            </w:r>
            <w:r w:rsidRPr="008638AB">
              <w:rPr>
                <w:rFonts w:cs="Arial"/>
                <w:i/>
                <w:iCs/>
                <w:color w:val="000000"/>
                <w:sz w:val="16"/>
                <w:szCs w:val="16"/>
                <w:lang w:val="en-US"/>
              </w:rPr>
              <w:t>Vaccinium darrowii</w:t>
            </w:r>
            <w:r w:rsidRPr="008638AB">
              <w:rPr>
                <w:rFonts w:cs="Arial"/>
                <w:color w:val="000000"/>
                <w:sz w:val="16"/>
                <w:szCs w:val="16"/>
                <w:lang w:val="en-US"/>
              </w:rPr>
              <w:t xml:space="preserve"> Camp</w:t>
            </w:r>
          </w:p>
        </w:tc>
      </w:tr>
      <w:tr w:rsidR="008638AB" w:rsidRPr="008638AB" w14:paraId="6B3D37B1"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E8E90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401E2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D0FCD5"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80423B"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TG/149/3(proj.3)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79BCE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Japanese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4FEFB6"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Poirier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ABE92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Japanische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1BE39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Peral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F800A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i/>
                <w:iCs/>
                <w:color w:val="000000"/>
                <w:sz w:val="16"/>
                <w:szCs w:val="16"/>
                <w:lang w:val="en-US"/>
              </w:rPr>
              <w:t>Pyrus ussuriensis</w:t>
            </w:r>
            <w:r w:rsidRPr="008638AB">
              <w:rPr>
                <w:rFonts w:cs="Arial"/>
                <w:color w:val="000000"/>
                <w:sz w:val="16"/>
                <w:szCs w:val="16"/>
                <w:lang w:val="en-US"/>
              </w:rPr>
              <w:t xml:space="preserve"> Maxim. &amp; Rupr.; Hybrids between </w:t>
            </w:r>
            <w:r w:rsidRPr="008638AB">
              <w:rPr>
                <w:rFonts w:cs="Arial"/>
                <w:i/>
                <w:iCs/>
                <w:color w:val="000000"/>
                <w:sz w:val="16"/>
                <w:szCs w:val="16"/>
                <w:lang w:val="en-US"/>
              </w:rPr>
              <w:t>Pyrus pyrifolia</w:t>
            </w:r>
            <w:r w:rsidRPr="008638AB">
              <w:rPr>
                <w:rFonts w:cs="Arial"/>
                <w:color w:val="000000"/>
                <w:sz w:val="16"/>
                <w:szCs w:val="16"/>
                <w:lang w:val="en-US"/>
              </w:rPr>
              <w:t xml:space="preserve"> and </w:t>
            </w:r>
            <w:r w:rsidRPr="008638AB">
              <w:rPr>
                <w:rFonts w:cs="Arial"/>
                <w:i/>
                <w:iCs/>
                <w:color w:val="000000"/>
                <w:sz w:val="16"/>
                <w:szCs w:val="16"/>
                <w:lang w:val="en-US"/>
              </w:rPr>
              <w:t>Pyrus ussuriensis</w:t>
            </w:r>
            <w:r w:rsidRPr="008638AB">
              <w:rPr>
                <w:rFonts w:cs="Arial"/>
                <w:color w:val="000000"/>
                <w:sz w:val="16"/>
                <w:szCs w:val="16"/>
                <w:lang w:val="en-US"/>
              </w:rPr>
              <w:t>; Pyrus pyrifolia (Burm. f.) Nakai</w:t>
            </w:r>
          </w:p>
        </w:tc>
      </w:tr>
      <w:tr w:rsidR="008638AB" w:rsidRPr="008638AB" w14:paraId="69C664A7"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E704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75E15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53352D"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2BE660"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TG/150/4(proj.4)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1C15A"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Fodder Beet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D3505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Betterave fourragère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BD1D3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Runkelrübe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16FFD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Remolacha forrajera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6145F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i/>
                <w:iCs/>
                <w:color w:val="000000"/>
                <w:sz w:val="16"/>
                <w:szCs w:val="16"/>
                <w:lang w:val="en-US"/>
              </w:rPr>
              <w:t>Beta vulgaris</w:t>
            </w:r>
            <w:r w:rsidRPr="008638AB">
              <w:rPr>
                <w:rFonts w:cs="Arial"/>
                <w:color w:val="000000"/>
                <w:sz w:val="16"/>
                <w:szCs w:val="16"/>
                <w:lang w:val="en-US"/>
              </w:rPr>
              <w:t xml:space="preserve"> L. Fodder Beet Group</w:t>
            </w:r>
          </w:p>
        </w:tc>
      </w:tr>
      <w:tr w:rsidR="008638AB" w:rsidRPr="008638AB" w14:paraId="330DD2C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105CF7"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CB6B1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D71E0D"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A8BF60"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TG/153/4(proj.3)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C299D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Ginger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95CB3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Gingembre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2CB1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Ingwer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55E25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Jengibre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D9B551"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Zingiber officinale</w:t>
            </w:r>
            <w:r w:rsidRPr="008638AB">
              <w:rPr>
                <w:rFonts w:cs="Arial"/>
                <w:color w:val="000000"/>
                <w:sz w:val="16"/>
                <w:szCs w:val="16"/>
                <w:lang w:val="en-US"/>
              </w:rPr>
              <w:t xml:space="preserve"> Rosc.</w:t>
            </w:r>
          </w:p>
        </w:tc>
      </w:tr>
      <w:tr w:rsidR="008638AB" w:rsidRPr="008638AB" w14:paraId="62362469"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5CA4F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307A4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D0EA7D"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C08352"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TG/162/5(proj.3)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7AA65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Garlic</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4B8736"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8ED9E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Knoblauch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4AC1C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Ajo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F97625"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Allium sativum</w:t>
            </w:r>
            <w:r w:rsidRPr="008638AB">
              <w:rPr>
                <w:rFonts w:cs="Arial"/>
                <w:color w:val="000000"/>
                <w:sz w:val="16"/>
                <w:szCs w:val="16"/>
                <w:lang w:val="en-US"/>
              </w:rPr>
              <w:t xml:space="preserve"> L.</w:t>
            </w:r>
          </w:p>
        </w:tc>
      </w:tr>
      <w:tr w:rsidR="008638AB" w:rsidRPr="008638AB" w14:paraId="7ADEFCD6"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1FA81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811D7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53B878"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D89874"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TG/177/4(proj.3)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5D7136"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Zantedeschia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CCDAA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EC9DF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Zantedeschia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76000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Cala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EADAF7"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Zantedeschia</w:t>
            </w:r>
            <w:r w:rsidRPr="008638AB">
              <w:rPr>
                <w:rFonts w:cs="Arial"/>
                <w:color w:val="000000"/>
                <w:sz w:val="16"/>
                <w:szCs w:val="16"/>
                <w:lang w:val="en-US"/>
              </w:rPr>
              <w:t xml:space="preserve"> Spreng.</w:t>
            </w:r>
          </w:p>
        </w:tc>
      </w:tr>
      <w:tr w:rsidR="008638AB" w:rsidRPr="008638AB" w14:paraId="1AD99B18"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6860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A127D7"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8246C2"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E170A5"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TG/179/4(proj.1)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AB40A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DB66C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020D8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CCA5F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08C77A"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Sinapis alba</w:t>
            </w:r>
            <w:r w:rsidRPr="008638AB">
              <w:rPr>
                <w:rFonts w:cs="Arial"/>
                <w:color w:val="000000"/>
                <w:sz w:val="16"/>
                <w:szCs w:val="16"/>
                <w:lang w:val="en-US"/>
              </w:rPr>
              <w:t xml:space="preserve"> L.</w:t>
            </w:r>
          </w:p>
        </w:tc>
      </w:tr>
      <w:tr w:rsidR="008638AB" w:rsidRPr="008638AB" w14:paraId="465BF3C9"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1FA04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55160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3B71B3"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85A15D"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TG/186/2(proj.7)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8C559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Sugarcane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BD200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Canne à sucre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1BA8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Zuckerrohr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DCAF2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Caña de Azúcar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38E952"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Saccharum</w:t>
            </w:r>
            <w:r w:rsidRPr="008638AB">
              <w:rPr>
                <w:rFonts w:cs="Arial"/>
                <w:color w:val="000000"/>
                <w:sz w:val="16"/>
                <w:szCs w:val="16"/>
                <w:lang w:val="en-US"/>
              </w:rPr>
              <w:t xml:space="preserve"> L.</w:t>
            </w:r>
          </w:p>
        </w:tc>
      </w:tr>
      <w:tr w:rsidR="008638AB" w:rsidRPr="008638AB" w14:paraId="65B577F5"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A44FB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94112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r w:rsidRPr="008638AB">
              <w:rPr>
                <w:rFonts w:cs="Arial"/>
                <w:color w:val="000000"/>
                <w:sz w:val="16"/>
                <w:szCs w:val="16"/>
                <w:lang w:val="en-US"/>
              </w:rPr>
              <w:b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63CD6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CCC5E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TG/192/2(proj.1)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D04F8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Ornamental Apple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880BD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Pommier Ornemental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3B257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Zierapfel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198226"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Manzano ornamental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A2DAEC"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 xml:space="preserve">Malus </w:t>
            </w:r>
            <w:r w:rsidRPr="008638AB">
              <w:rPr>
                <w:rFonts w:cs="Arial"/>
                <w:color w:val="000000"/>
                <w:sz w:val="16"/>
                <w:szCs w:val="16"/>
                <w:lang w:val="en-US"/>
              </w:rPr>
              <w:t>Mill.</w:t>
            </w:r>
          </w:p>
        </w:tc>
      </w:tr>
      <w:tr w:rsidR="008638AB" w:rsidRPr="008638AB" w14:paraId="0097924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C7E53D"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SK</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B2634C"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84A7A"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6E0B80"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TG/247/2(proj.3)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BC1DF8"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Grain Amaranth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D67F3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Amarante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DB762A"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Fuchsschwanz, Amarant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50F58A"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Amaranto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E85F2A"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Amaranthus</w:t>
            </w:r>
            <w:r w:rsidRPr="008638AB">
              <w:rPr>
                <w:rFonts w:cs="Arial"/>
                <w:color w:val="000000"/>
                <w:sz w:val="16"/>
                <w:szCs w:val="16"/>
                <w:lang w:val="en-US"/>
              </w:rPr>
              <w:t xml:space="preserve"> L.</w:t>
            </w:r>
          </w:p>
        </w:tc>
      </w:tr>
      <w:tr w:rsidR="008638AB" w:rsidRPr="008638AB" w14:paraId="0973B3F8"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D41E6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MA</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9E9F5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52EC8C"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4995F3"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TG/ARGAN(proj.8)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0A2BA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Argan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3944C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0FE0E7"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33E59E"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FCC738"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Argania spinosa</w:t>
            </w:r>
            <w:r w:rsidRPr="008638AB">
              <w:rPr>
                <w:rFonts w:cs="Arial"/>
                <w:color w:val="000000"/>
                <w:sz w:val="16"/>
                <w:szCs w:val="16"/>
                <w:lang w:val="en-US"/>
              </w:rPr>
              <w:t xml:space="preserve"> (L.) Skeels</w:t>
            </w:r>
          </w:p>
        </w:tc>
      </w:tr>
      <w:tr w:rsidR="008638AB" w:rsidRPr="008638AB" w14:paraId="2C654B93"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CBF80D"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F7E516"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1C5914"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92372C"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TG/GINKG_BIL</w:t>
            </w:r>
            <w:r w:rsidRPr="008638AB">
              <w:rPr>
                <w:rFonts w:cs="Arial"/>
                <w:color w:val="000000"/>
                <w:sz w:val="16"/>
                <w:szCs w:val="16"/>
                <w:lang w:val="en-US"/>
              </w:rPr>
              <w:b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5B63D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Ginkgo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11BBD8"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6022A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1E9B6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3C17AE"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Ginkgo biloba</w:t>
            </w:r>
            <w:r w:rsidRPr="008638AB">
              <w:rPr>
                <w:rFonts w:cs="Arial"/>
                <w:color w:val="000000"/>
                <w:sz w:val="16"/>
                <w:szCs w:val="16"/>
                <w:lang w:val="en-US"/>
              </w:rPr>
              <w:t xml:space="preserve"> L.</w:t>
            </w:r>
          </w:p>
        </w:tc>
      </w:tr>
      <w:tr w:rsidR="008638AB" w:rsidRPr="008638AB" w14:paraId="0B840C59"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11065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2C28F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2B8562"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A8E6A8"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TG/HELLE(proj.2)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A57DCA"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Hellebore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D7A88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68ACA3"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B3DD80"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45741C"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Helleborus</w:t>
            </w:r>
            <w:r w:rsidRPr="008638AB">
              <w:rPr>
                <w:rFonts w:cs="Arial"/>
                <w:color w:val="000000"/>
                <w:sz w:val="16"/>
                <w:szCs w:val="16"/>
                <w:lang w:val="en-US"/>
              </w:rPr>
              <w:t xml:space="preserve"> L.</w:t>
            </w:r>
          </w:p>
        </w:tc>
      </w:tr>
      <w:tr w:rsidR="008638AB" w:rsidRPr="008638AB" w14:paraId="52BC6D38"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DA725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609246"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86324"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604282"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TG/MAGNO(proj.7)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E43451"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Magnolia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B7DF0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F38342"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FF368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C5BD9"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Magnolia</w:t>
            </w:r>
            <w:r w:rsidRPr="008638AB">
              <w:rPr>
                <w:rFonts w:cs="Arial"/>
                <w:color w:val="000000"/>
                <w:sz w:val="16"/>
                <w:szCs w:val="16"/>
                <w:lang w:val="en-US"/>
              </w:rPr>
              <w:t xml:space="preserve"> L.</w:t>
            </w:r>
          </w:p>
        </w:tc>
      </w:tr>
      <w:tr w:rsidR="008638AB" w:rsidRPr="008638AB" w14:paraId="27CB17BF"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B6F1E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6C2995"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83DEBF"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04FFEA"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TG/NELUM(proj.4)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A52CB"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Lotus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A7196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876FF9"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DF6338"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EE4B49" w14:textId="77777777" w:rsidR="008638AB" w:rsidRPr="008638AB" w:rsidRDefault="008638AB" w:rsidP="008638AB">
            <w:pPr>
              <w:spacing w:before="20" w:after="20"/>
              <w:jc w:val="left"/>
              <w:rPr>
                <w:rFonts w:eastAsia="Arial" w:cs="Arial"/>
                <w:color w:val="000000"/>
                <w:sz w:val="16"/>
                <w:szCs w:val="16"/>
                <w:shd w:val="clear" w:color="auto" w:fill="CACACA"/>
              </w:rPr>
            </w:pPr>
            <w:r w:rsidRPr="008638AB">
              <w:rPr>
                <w:rFonts w:cs="Arial"/>
                <w:i/>
                <w:iCs/>
                <w:color w:val="000000"/>
                <w:sz w:val="16"/>
                <w:szCs w:val="16"/>
                <w:lang w:val="en-US"/>
              </w:rPr>
              <w:t>Nelumbo</w:t>
            </w:r>
            <w:r w:rsidRPr="008638AB">
              <w:rPr>
                <w:rFonts w:cs="Arial"/>
                <w:color w:val="000000"/>
                <w:sz w:val="16"/>
                <w:szCs w:val="16"/>
                <w:lang w:val="en-US"/>
              </w:rPr>
              <w:t xml:space="preserve"> Adans.</w:t>
            </w:r>
          </w:p>
        </w:tc>
      </w:tr>
      <w:tr w:rsidR="008638AB" w:rsidRPr="008638AB" w14:paraId="2561AF20"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5AC74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9B3D1D"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847154" w14:textId="77777777" w:rsidR="008638AB" w:rsidRPr="008638AB" w:rsidRDefault="008638AB" w:rsidP="008638AB">
            <w:pPr>
              <w:spacing w:before="20" w:after="20"/>
              <w:jc w:val="left"/>
              <w:rPr>
                <w:rFonts w:eastAsia="Arial"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FC7DA8" w14:textId="77777777" w:rsidR="008638AB" w:rsidRPr="008638AB" w:rsidRDefault="008638AB" w:rsidP="008638AB">
            <w:pPr>
              <w:spacing w:before="20" w:after="20"/>
              <w:jc w:val="left"/>
              <w:rPr>
                <w:rFonts w:eastAsia="Arial" w:cs="Arial"/>
                <w:color w:val="000000"/>
                <w:sz w:val="16"/>
                <w:szCs w:val="16"/>
                <w:lang w:val="fr-FR"/>
              </w:rPr>
            </w:pPr>
            <w:r w:rsidRPr="008638AB">
              <w:rPr>
                <w:rFonts w:cs="Arial"/>
                <w:color w:val="000000"/>
                <w:sz w:val="16"/>
                <w:szCs w:val="16"/>
                <w:lang w:val="en-US"/>
              </w:rPr>
              <w:t>TG/VIGNA_RAD</w:t>
            </w:r>
            <w:r w:rsidRPr="008638AB">
              <w:rPr>
                <w:rFonts w:cs="Arial"/>
                <w:color w:val="000000"/>
                <w:sz w:val="16"/>
                <w:szCs w:val="16"/>
                <w:lang w:val="en-US"/>
              </w:rPr>
              <w:b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6D5D36"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Mung Bean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9DCFE4"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3D072F"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49A077" w14:textId="77777777" w:rsidR="008638AB" w:rsidRPr="008638AB" w:rsidRDefault="008638AB" w:rsidP="008638AB">
            <w:pPr>
              <w:spacing w:before="20" w:after="20"/>
              <w:jc w:val="left"/>
              <w:rPr>
                <w:rFonts w:eastAsia="Arial" w:cs="Arial"/>
                <w:color w:val="000000"/>
                <w:sz w:val="16"/>
                <w:szCs w:val="16"/>
                <w:shd w:val="clear" w:color="auto" w:fill="CACACA"/>
                <w:lang w:val="en-US"/>
              </w:rPr>
            </w:pPr>
            <w:r w:rsidRPr="008638AB">
              <w:rPr>
                <w:rFonts w:cs="Arial"/>
                <w:color w:val="000000"/>
                <w:sz w:val="16"/>
                <w:szCs w:val="16"/>
                <w:lang w:val="en-US"/>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9DF8E0" w14:textId="77777777" w:rsidR="008638AB" w:rsidRPr="008638AB" w:rsidRDefault="008638AB" w:rsidP="008638AB">
            <w:pPr>
              <w:spacing w:before="20" w:after="20"/>
              <w:jc w:val="left"/>
              <w:rPr>
                <w:rFonts w:eastAsia="Arial" w:cs="Arial"/>
                <w:color w:val="000000"/>
                <w:sz w:val="16"/>
                <w:szCs w:val="16"/>
                <w:shd w:val="clear" w:color="auto" w:fill="CACACA"/>
                <w:lang w:val="pt-BR"/>
              </w:rPr>
            </w:pPr>
            <w:r w:rsidRPr="008638AB">
              <w:rPr>
                <w:rFonts w:cs="Arial"/>
                <w:i/>
                <w:iCs/>
                <w:color w:val="000000"/>
                <w:sz w:val="16"/>
                <w:szCs w:val="16"/>
                <w:lang w:val="pt-BR"/>
              </w:rPr>
              <w:t>Vigna radiata</w:t>
            </w:r>
            <w:r w:rsidRPr="008638AB">
              <w:rPr>
                <w:rFonts w:cs="Arial"/>
                <w:color w:val="000000"/>
                <w:sz w:val="16"/>
                <w:szCs w:val="16"/>
                <w:lang w:val="pt-BR"/>
              </w:rPr>
              <w:t xml:space="preserve"> (L.) R. Wilczek</w:t>
            </w:r>
          </w:p>
        </w:tc>
      </w:tr>
      <w:tr w:rsidR="008638AB" w:rsidRPr="008638AB" w14:paraId="71A201AF"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881AF2" w14:textId="77777777" w:rsidR="008638AB" w:rsidRPr="008638AB" w:rsidRDefault="008638AB" w:rsidP="008638A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7E71DC"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E2C462"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94DE09"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en-US"/>
              </w:rPr>
              <w:t>TG/4/8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16D19D"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Ryegrass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7465C8"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Ray-grass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7152F2"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Weidelgras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87C49D"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Raygrás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8E8571" w14:textId="77777777" w:rsidR="008638AB" w:rsidRPr="008638AB" w:rsidRDefault="008638AB" w:rsidP="008638AB">
            <w:pPr>
              <w:spacing w:before="20" w:after="20"/>
              <w:jc w:val="left"/>
              <w:rPr>
                <w:rFonts w:cs="Arial"/>
                <w:i/>
                <w:sz w:val="16"/>
                <w:szCs w:val="16"/>
                <w:lang w:val="pt-BR"/>
              </w:rPr>
            </w:pPr>
            <w:r w:rsidRPr="008638AB">
              <w:rPr>
                <w:rFonts w:cs="Arial"/>
                <w:i/>
                <w:iCs/>
                <w:color w:val="333333"/>
                <w:sz w:val="16"/>
                <w:szCs w:val="16"/>
                <w:lang w:val="pt-BR"/>
              </w:rPr>
              <w:t xml:space="preserve">Lolium perenne </w:t>
            </w:r>
            <w:r w:rsidRPr="008638AB">
              <w:rPr>
                <w:rFonts w:cs="Arial"/>
                <w:color w:val="333333"/>
                <w:sz w:val="16"/>
                <w:szCs w:val="16"/>
                <w:lang w:val="pt-BR"/>
              </w:rPr>
              <w:t xml:space="preserve">L.; </w:t>
            </w:r>
            <w:r w:rsidRPr="008638AB">
              <w:rPr>
                <w:rFonts w:cs="Arial"/>
                <w:i/>
                <w:iCs/>
                <w:color w:val="333333"/>
                <w:sz w:val="16"/>
                <w:szCs w:val="16"/>
                <w:lang w:val="pt-BR"/>
              </w:rPr>
              <w:t>Lolium multiflorum</w:t>
            </w:r>
            <w:r w:rsidRPr="008638AB">
              <w:rPr>
                <w:rFonts w:cs="Arial"/>
                <w:color w:val="333333"/>
                <w:sz w:val="16"/>
                <w:szCs w:val="16"/>
                <w:lang w:val="pt-BR"/>
              </w:rPr>
              <w:t xml:space="preserve"> Lam. ssp. </w:t>
            </w:r>
            <w:r w:rsidRPr="008638AB">
              <w:rPr>
                <w:rFonts w:cs="Arial"/>
                <w:i/>
                <w:iCs/>
                <w:color w:val="333333"/>
                <w:sz w:val="16"/>
                <w:szCs w:val="16"/>
                <w:lang w:val="pt-BR"/>
              </w:rPr>
              <w:t>italicum</w:t>
            </w:r>
            <w:r w:rsidRPr="008638AB">
              <w:rPr>
                <w:rFonts w:cs="Arial"/>
                <w:color w:val="333333"/>
                <w:sz w:val="16"/>
                <w:szCs w:val="16"/>
                <w:lang w:val="pt-BR"/>
              </w:rPr>
              <w:t xml:space="preserve"> (A. Br.) Volkart; </w:t>
            </w:r>
            <w:r w:rsidRPr="008638AB">
              <w:rPr>
                <w:rFonts w:cs="Arial"/>
                <w:i/>
                <w:iCs/>
                <w:color w:val="333333"/>
                <w:sz w:val="16"/>
                <w:szCs w:val="16"/>
                <w:lang w:val="pt-BR"/>
              </w:rPr>
              <w:t>Lolium multiflorum</w:t>
            </w:r>
            <w:r w:rsidRPr="008638AB">
              <w:rPr>
                <w:rFonts w:cs="Arial"/>
                <w:color w:val="333333"/>
                <w:sz w:val="16"/>
                <w:szCs w:val="16"/>
                <w:lang w:val="pt-BR"/>
              </w:rPr>
              <w:t xml:space="preserve"> Lam. var. </w:t>
            </w:r>
            <w:r w:rsidRPr="008638AB">
              <w:rPr>
                <w:rFonts w:cs="Arial"/>
                <w:i/>
                <w:iCs/>
                <w:color w:val="333333"/>
                <w:sz w:val="16"/>
                <w:szCs w:val="16"/>
                <w:lang w:val="pt-BR"/>
              </w:rPr>
              <w:t>westerwoldicum</w:t>
            </w:r>
            <w:r w:rsidRPr="008638AB">
              <w:rPr>
                <w:rFonts w:cs="Arial"/>
                <w:color w:val="333333"/>
                <w:sz w:val="16"/>
                <w:szCs w:val="16"/>
                <w:lang w:val="pt-BR"/>
              </w:rPr>
              <w:t xml:space="preserve"> Wittm; </w:t>
            </w:r>
            <w:r w:rsidRPr="008638AB">
              <w:rPr>
                <w:rFonts w:cs="Arial"/>
                <w:i/>
                <w:iCs/>
                <w:color w:val="333333"/>
                <w:sz w:val="16"/>
                <w:szCs w:val="16"/>
                <w:lang w:val="pt-BR"/>
              </w:rPr>
              <w:t>Lolium boucheanum</w:t>
            </w:r>
            <w:r w:rsidRPr="008638AB">
              <w:rPr>
                <w:rFonts w:cs="Arial"/>
                <w:color w:val="333333"/>
                <w:sz w:val="16"/>
                <w:szCs w:val="16"/>
                <w:lang w:val="pt-BR"/>
              </w:rPr>
              <w:t xml:space="preserve"> Kunth; </w:t>
            </w:r>
            <w:r w:rsidRPr="008638AB">
              <w:rPr>
                <w:rFonts w:cs="Arial"/>
                <w:i/>
                <w:iCs/>
                <w:color w:val="333333"/>
                <w:sz w:val="16"/>
                <w:szCs w:val="16"/>
                <w:lang w:val="pt-BR"/>
              </w:rPr>
              <w:lastRenderedPageBreak/>
              <w:t>Lolium rigidum</w:t>
            </w:r>
            <w:r w:rsidRPr="008638AB">
              <w:rPr>
                <w:rFonts w:cs="Arial"/>
                <w:color w:val="333333"/>
                <w:sz w:val="16"/>
                <w:szCs w:val="16"/>
                <w:lang w:val="pt-BR"/>
              </w:rPr>
              <w:t xml:space="preserve"> Gaudin.</w:t>
            </w:r>
          </w:p>
        </w:tc>
      </w:tr>
      <w:tr w:rsidR="008638AB" w:rsidRPr="008638AB" w14:paraId="1FB69B17"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279B45" w14:textId="77777777" w:rsidR="008638AB" w:rsidRPr="008638AB" w:rsidRDefault="008638AB" w:rsidP="008638A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7C9A47"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378B82"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FBB6A"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en-US"/>
              </w:rPr>
              <w:t>TG/6/5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F5AC66"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Lucerne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E38531"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Luzerne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799539"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Luzerne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5E7F2D"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Alfalfa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41C886" w14:textId="77777777" w:rsidR="008638AB" w:rsidRPr="008638AB" w:rsidRDefault="008638AB" w:rsidP="008638AB">
            <w:pPr>
              <w:spacing w:before="20" w:after="20"/>
              <w:jc w:val="left"/>
              <w:rPr>
                <w:rFonts w:cs="Arial"/>
                <w:i/>
                <w:sz w:val="16"/>
                <w:szCs w:val="16"/>
                <w:lang w:val="en-US"/>
              </w:rPr>
            </w:pPr>
            <w:r w:rsidRPr="008638AB">
              <w:rPr>
                <w:rFonts w:cs="Arial"/>
                <w:i/>
                <w:iCs/>
                <w:color w:val="333333"/>
                <w:sz w:val="16"/>
                <w:szCs w:val="16"/>
                <w:lang w:val="en-US"/>
              </w:rPr>
              <w:t>Medicago sativa</w:t>
            </w:r>
            <w:r w:rsidRPr="008638AB">
              <w:rPr>
                <w:rFonts w:cs="Arial"/>
                <w:color w:val="333333"/>
                <w:sz w:val="16"/>
                <w:szCs w:val="16"/>
                <w:lang w:val="en-US"/>
              </w:rPr>
              <w:t xml:space="preserve"> L., </w:t>
            </w:r>
            <w:r w:rsidRPr="008638AB">
              <w:rPr>
                <w:rFonts w:cs="Arial"/>
                <w:i/>
                <w:iCs/>
                <w:color w:val="333333"/>
                <w:sz w:val="16"/>
                <w:szCs w:val="16"/>
                <w:lang w:val="en-US"/>
              </w:rPr>
              <w:t>Medicago</w:t>
            </w:r>
            <w:r w:rsidRPr="008638AB">
              <w:rPr>
                <w:rFonts w:cs="Arial"/>
                <w:color w:val="333333"/>
                <w:sz w:val="16"/>
                <w:szCs w:val="16"/>
                <w:lang w:val="en-US"/>
              </w:rPr>
              <w:t xml:space="preserve"> × </w:t>
            </w:r>
            <w:r w:rsidRPr="008638AB">
              <w:rPr>
                <w:rFonts w:cs="Arial"/>
                <w:i/>
                <w:iCs/>
                <w:color w:val="333333"/>
                <w:sz w:val="16"/>
                <w:szCs w:val="16"/>
                <w:lang w:val="en-US"/>
              </w:rPr>
              <w:t>varia</w:t>
            </w:r>
            <w:r w:rsidRPr="008638AB">
              <w:rPr>
                <w:rFonts w:cs="Arial"/>
                <w:color w:val="333333"/>
                <w:sz w:val="16"/>
                <w:szCs w:val="16"/>
                <w:lang w:val="en-US"/>
              </w:rPr>
              <w:t xml:space="preserve"> Martyn</w:t>
            </w:r>
          </w:p>
        </w:tc>
      </w:tr>
      <w:tr w:rsidR="008638AB" w:rsidRPr="008638AB" w14:paraId="789B7BC2"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68961A" w14:textId="77777777" w:rsidR="008638AB" w:rsidRPr="008638AB" w:rsidRDefault="008638AB" w:rsidP="008638A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5327A2" w14:textId="77777777" w:rsidR="008638AB" w:rsidRPr="008638AB" w:rsidRDefault="008638AB" w:rsidP="008638AB">
            <w:pPr>
              <w:spacing w:before="20" w:after="20"/>
              <w:jc w:val="left"/>
              <w:rPr>
                <w:rFonts w:cs="Arial"/>
                <w:sz w:val="16"/>
                <w:szCs w:val="16"/>
                <w:lang w:val="fr-FR"/>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43091"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6805CB" w14:textId="77777777" w:rsidR="008638AB" w:rsidRPr="008638AB" w:rsidRDefault="008638AB" w:rsidP="008638AB">
            <w:pPr>
              <w:spacing w:before="20" w:after="20"/>
              <w:jc w:val="left"/>
              <w:rPr>
                <w:rFonts w:cs="Arial"/>
                <w:sz w:val="16"/>
                <w:szCs w:val="16"/>
                <w:lang w:val="en-US"/>
              </w:rPr>
            </w:pPr>
            <w:r w:rsidRPr="008638AB">
              <w:rPr>
                <w:rFonts w:cs="Arial"/>
                <w:color w:val="000000"/>
                <w:sz w:val="16"/>
                <w:szCs w:val="16"/>
                <w:lang w:val="en-US"/>
              </w:rPr>
              <w:t>TG/21/7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B2EB6E"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Poplar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FE94A8"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Peuplier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99C5A0"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Pappel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3F67BD"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Álamo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7B849F" w14:textId="77777777" w:rsidR="008638AB" w:rsidRPr="008638AB" w:rsidRDefault="008638AB" w:rsidP="008638AB">
            <w:pPr>
              <w:spacing w:before="20" w:after="20"/>
              <w:jc w:val="left"/>
              <w:rPr>
                <w:rFonts w:cs="Arial"/>
                <w:i/>
                <w:iCs/>
                <w:color w:val="333333"/>
                <w:sz w:val="16"/>
                <w:szCs w:val="16"/>
                <w:lang w:val="en-US"/>
              </w:rPr>
            </w:pPr>
            <w:r w:rsidRPr="008638AB">
              <w:rPr>
                <w:rFonts w:cs="Arial"/>
                <w:i/>
                <w:iCs/>
                <w:color w:val="333333"/>
                <w:sz w:val="16"/>
                <w:szCs w:val="16"/>
                <w:lang w:val="en-US"/>
              </w:rPr>
              <w:t>Populus</w:t>
            </w:r>
            <w:r w:rsidRPr="008638AB">
              <w:rPr>
                <w:rFonts w:cs="Arial"/>
                <w:color w:val="333333"/>
                <w:sz w:val="16"/>
                <w:szCs w:val="16"/>
                <w:lang w:val="en-US"/>
              </w:rPr>
              <w:t xml:space="preserve"> L.</w:t>
            </w:r>
          </w:p>
        </w:tc>
      </w:tr>
      <w:tr w:rsidR="008638AB" w:rsidRPr="008638AB" w14:paraId="1B262E8B"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E7C3EC" w14:textId="77777777" w:rsidR="008638AB" w:rsidRPr="008638AB" w:rsidRDefault="008638AB" w:rsidP="008638A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543E13"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DE5D28"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A8A3EC" w14:textId="77777777" w:rsidR="008638AB" w:rsidRPr="008638AB" w:rsidRDefault="008638AB" w:rsidP="008638AB">
            <w:pPr>
              <w:spacing w:before="20" w:after="20"/>
              <w:jc w:val="left"/>
              <w:rPr>
                <w:rFonts w:cs="Arial"/>
                <w:sz w:val="16"/>
                <w:szCs w:val="16"/>
                <w:lang w:val="en-US"/>
              </w:rPr>
            </w:pPr>
            <w:r w:rsidRPr="008638AB">
              <w:rPr>
                <w:sz w:val="16"/>
                <w:szCs w:val="16"/>
                <w:lang w:val="en-US"/>
              </w:rPr>
              <w:t>TG/38/7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A546C9"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9973BF"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FA4CCF"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61AD04"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374A32" w14:textId="77777777" w:rsidR="008638AB" w:rsidRPr="008638AB" w:rsidRDefault="008638AB" w:rsidP="008638AB">
            <w:pPr>
              <w:spacing w:before="20" w:after="20"/>
              <w:jc w:val="left"/>
              <w:rPr>
                <w:rFonts w:cs="Arial"/>
                <w:i/>
                <w:iCs/>
                <w:color w:val="333333"/>
                <w:sz w:val="16"/>
                <w:szCs w:val="16"/>
                <w:lang w:val="en-US"/>
              </w:rPr>
            </w:pPr>
            <w:r w:rsidRPr="008638AB">
              <w:rPr>
                <w:rFonts w:cs="Arial"/>
                <w:i/>
                <w:iCs/>
                <w:color w:val="333333"/>
                <w:sz w:val="16"/>
                <w:szCs w:val="16"/>
                <w:lang w:val="en-US"/>
              </w:rPr>
              <w:t>Trifolium repens</w:t>
            </w:r>
            <w:r w:rsidRPr="008638AB">
              <w:rPr>
                <w:rFonts w:cs="Arial"/>
                <w:color w:val="333333"/>
                <w:sz w:val="16"/>
                <w:szCs w:val="16"/>
                <w:lang w:val="en-US"/>
              </w:rPr>
              <w:t xml:space="preserve"> L.</w:t>
            </w:r>
          </w:p>
        </w:tc>
      </w:tr>
      <w:tr w:rsidR="008638AB" w:rsidRPr="008638AB" w14:paraId="0247D663"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D43DD3" w14:textId="77777777" w:rsidR="008638AB" w:rsidRPr="008638AB" w:rsidRDefault="008638AB" w:rsidP="008638AB">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548B63"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743699"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5F5910" w14:textId="77777777" w:rsidR="008638AB" w:rsidRPr="008638AB" w:rsidRDefault="008638AB" w:rsidP="008638AB">
            <w:pPr>
              <w:spacing w:before="20" w:after="20"/>
              <w:jc w:val="left"/>
              <w:rPr>
                <w:rFonts w:cs="Arial"/>
                <w:sz w:val="16"/>
                <w:szCs w:val="16"/>
                <w:lang w:val="en-US"/>
              </w:rPr>
            </w:pPr>
            <w:r w:rsidRPr="008638AB">
              <w:rPr>
                <w:sz w:val="16"/>
                <w:szCs w:val="16"/>
                <w:lang w:val="en-US"/>
              </w:rPr>
              <w:t>TG/39/8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E8673E"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Tall Fescue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CDAAB6" w14:textId="77777777" w:rsidR="008638AB" w:rsidRPr="008638AB" w:rsidRDefault="008638AB" w:rsidP="008638AB">
            <w:pPr>
              <w:spacing w:before="20" w:after="20"/>
              <w:jc w:val="left"/>
              <w:rPr>
                <w:rFonts w:cs="Arial"/>
                <w:color w:val="333333"/>
                <w:sz w:val="16"/>
                <w:szCs w:val="16"/>
                <w:lang w:val="fr-FR"/>
              </w:rPr>
            </w:pPr>
            <w:r w:rsidRPr="008638AB">
              <w:rPr>
                <w:rFonts w:cs="Arial"/>
                <w:color w:val="333333"/>
                <w:sz w:val="16"/>
                <w:szCs w:val="16"/>
                <w:lang w:val="fr-FR"/>
              </w:rPr>
              <w:t>Fétuque des prés, Fétuque élevée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1AE541"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Wiesen-, Rohrschwingel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D9BFFB"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Festuca pratense, Festuca alta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70A6D" w14:textId="77777777" w:rsidR="008638AB" w:rsidRPr="008638AB" w:rsidRDefault="008638AB" w:rsidP="008638AB">
            <w:pPr>
              <w:spacing w:before="20" w:after="20"/>
              <w:jc w:val="left"/>
              <w:rPr>
                <w:rFonts w:cs="Arial"/>
                <w:i/>
                <w:iCs/>
                <w:color w:val="333333"/>
                <w:sz w:val="16"/>
                <w:szCs w:val="16"/>
                <w:lang w:val="en-US"/>
              </w:rPr>
            </w:pPr>
            <w:r w:rsidRPr="008638AB">
              <w:rPr>
                <w:rFonts w:cs="Arial"/>
                <w:i/>
                <w:iCs/>
                <w:color w:val="333333"/>
                <w:sz w:val="16"/>
                <w:szCs w:val="16"/>
                <w:lang w:val="en-US"/>
              </w:rPr>
              <w:t>Festuca pratensis</w:t>
            </w:r>
            <w:r w:rsidRPr="008638AB">
              <w:rPr>
                <w:rFonts w:cs="Arial"/>
                <w:color w:val="333333"/>
                <w:sz w:val="16"/>
                <w:szCs w:val="16"/>
                <w:lang w:val="en-US"/>
              </w:rPr>
              <w:t xml:space="preserve"> Huds. / </w:t>
            </w:r>
            <w:r w:rsidRPr="008638AB">
              <w:rPr>
                <w:rFonts w:cs="Arial"/>
                <w:i/>
                <w:iCs/>
                <w:color w:val="333333"/>
                <w:sz w:val="16"/>
                <w:szCs w:val="16"/>
                <w:lang w:val="en-US"/>
              </w:rPr>
              <w:t>Festuca arundinacea</w:t>
            </w:r>
            <w:r w:rsidRPr="008638AB">
              <w:rPr>
                <w:rFonts w:cs="Arial"/>
                <w:color w:val="333333"/>
                <w:sz w:val="16"/>
                <w:szCs w:val="16"/>
                <w:lang w:val="en-US"/>
              </w:rPr>
              <w:t xml:space="preserve"> Schreb.</w:t>
            </w:r>
          </w:p>
        </w:tc>
      </w:tr>
      <w:tr w:rsidR="008638AB" w:rsidRPr="008638AB" w14:paraId="2896F041"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F83EE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1DA7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77011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70A9F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TG/61/7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362D5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fr-FR"/>
              </w:rPr>
              <w:t>Cucumber, Gherkin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75778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fr-FR"/>
              </w:rPr>
              <w:t>Concombre, Cornichon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77870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fr-FR"/>
              </w:rPr>
              <w:t>Gurke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84039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fr-FR"/>
              </w:rPr>
              <w:t>Pepino, Pepinillo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8A8ED9" w14:textId="77777777" w:rsidR="008638AB" w:rsidRPr="008638AB" w:rsidRDefault="008638AB" w:rsidP="008638AB">
            <w:pPr>
              <w:spacing w:before="20" w:after="20"/>
              <w:jc w:val="left"/>
              <w:rPr>
                <w:rFonts w:cs="Arial"/>
                <w:i/>
                <w:iCs/>
                <w:color w:val="000000"/>
                <w:sz w:val="16"/>
                <w:szCs w:val="16"/>
                <w:lang w:val="pt-BR"/>
              </w:rPr>
            </w:pPr>
            <w:r w:rsidRPr="008638AB">
              <w:rPr>
                <w:rFonts w:cs="Arial"/>
                <w:i/>
                <w:sz w:val="16"/>
                <w:szCs w:val="16"/>
                <w:lang w:val="en-US"/>
              </w:rPr>
              <w:t>Cucumis sativus</w:t>
            </w:r>
            <w:r w:rsidRPr="008638AB">
              <w:rPr>
                <w:rFonts w:cs="Arial"/>
                <w:sz w:val="16"/>
                <w:szCs w:val="16"/>
                <w:lang w:val="en-US"/>
              </w:rPr>
              <w:t xml:space="preserve"> L.</w:t>
            </w:r>
          </w:p>
        </w:tc>
      </w:tr>
      <w:tr w:rsidR="008638AB" w:rsidRPr="008638AB" w14:paraId="7E176605"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8BA3C9" w14:textId="77777777" w:rsidR="008638AB" w:rsidRPr="008638AB" w:rsidRDefault="008638AB" w:rsidP="008638AB">
            <w:pPr>
              <w:spacing w:before="20" w:after="20"/>
              <w:jc w:val="left"/>
              <w:rPr>
                <w:rFonts w:cs="Arial"/>
                <w:color w:val="000000"/>
                <w:sz w:val="16"/>
                <w:szCs w:val="16"/>
                <w:lang w:val="en-U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173C60"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73E700"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71A05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215CC3"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Lupins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F063EF"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Lupins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6790D"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Lupinen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CECE87"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Altramuz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D5CC9D" w14:textId="77777777" w:rsidR="008638AB" w:rsidRPr="008638AB" w:rsidRDefault="008638AB" w:rsidP="008638AB">
            <w:pPr>
              <w:spacing w:before="20" w:after="20"/>
              <w:jc w:val="left"/>
              <w:rPr>
                <w:rFonts w:cs="Arial"/>
                <w:i/>
                <w:sz w:val="16"/>
                <w:szCs w:val="16"/>
                <w:lang w:val="fr-FR"/>
              </w:rPr>
            </w:pPr>
            <w:r w:rsidRPr="008638AB">
              <w:rPr>
                <w:rFonts w:cs="Arial"/>
                <w:i/>
                <w:iCs/>
                <w:color w:val="333333"/>
                <w:sz w:val="16"/>
                <w:szCs w:val="16"/>
                <w:lang w:val="fr-FR"/>
              </w:rPr>
              <w:t>Lupinus albus</w:t>
            </w:r>
            <w:r w:rsidRPr="008638AB">
              <w:rPr>
                <w:rFonts w:cs="Arial"/>
                <w:color w:val="333333"/>
                <w:sz w:val="16"/>
                <w:szCs w:val="16"/>
                <w:lang w:val="fr-FR"/>
              </w:rPr>
              <w:t xml:space="preserve"> L., L. </w:t>
            </w:r>
            <w:r w:rsidRPr="008638AB">
              <w:rPr>
                <w:rFonts w:cs="Arial"/>
                <w:i/>
                <w:iCs/>
                <w:color w:val="333333"/>
                <w:sz w:val="16"/>
                <w:szCs w:val="16"/>
                <w:lang w:val="fr-FR"/>
              </w:rPr>
              <w:t>angustifolius</w:t>
            </w:r>
            <w:r w:rsidRPr="008638AB">
              <w:rPr>
                <w:rFonts w:cs="Arial"/>
                <w:color w:val="333333"/>
                <w:sz w:val="16"/>
                <w:szCs w:val="16"/>
                <w:lang w:val="fr-FR"/>
              </w:rPr>
              <w:t xml:space="preserve"> L., L. </w:t>
            </w:r>
            <w:r w:rsidRPr="008638AB">
              <w:rPr>
                <w:rFonts w:cs="Arial"/>
                <w:i/>
                <w:iCs/>
                <w:color w:val="333333"/>
                <w:sz w:val="16"/>
                <w:szCs w:val="16"/>
                <w:lang w:val="fr-FR"/>
              </w:rPr>
              <w:t>luteus</w:t>
            </w:r>
            <w:r w:rsidRPr="008638AB">
              <w:rPr>
                <w:rFonts w:cs="Arial"/>
                <w:color w:val="333333"/>
                <w:sz w:val="16"/>
                <w:szCs w:val="16"/>
                <w:lang w:val="fr-FR"/>
              </w:rPr>
              <w:t xml:space="preserve"> L.</w:t>
            </w:r>
          </w:p>
        </w:tc>
      </w:tr>
      <w:tr w:rsidR="008638AB" w:rsidRPr="008638AB" w14:paraId="08FDFDA4"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B1B67D"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B2D02C"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E8FE01"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6533E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TG/67/5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85AA1E" w14:textId="77777777" w:rsidR="008638AB" w:rsidRPr="008638AB" w:rsidRDefault="008638AB" w:rsidP="008638AB">
            <w:pPr>
              <w:spacing w:before="20" w:after="20"/>
              <w:jc w:val="left"/>
              <w:rPr>
                <w:rFonts w:cs="Arial"/>
                <w:color w:val="000000"/>
                <w:sz w:val="16"/>
                <w:szCs w:val="16"/>
                <w:lang w:val="en-US"/>
              </w:rPr>
            </w:pPr>
            <w:r w:rsidRPr="008638AB">
              <w:rPr>
                <w:rFonts w:cs="Arial"/>
                <w:color w:val="333333"/>
                <w:sz w:val="16"/>
                <w:szCs w:val="16"/>
                <w:lang w:val="en-US"/>
              </w:rPr>
              <w:t>Red Fescue, Sheep's Fescue, Hair Fescue, Reliant Hard Fescue, Shade Fescue, Pseudovina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DC2261"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fr-FR"/>
              </w:rPr>
              <w:t>Fétuque rouge; Fétuque ovine; Fétuque à feuilles fines; Fétuque à feuilles scabres; Fétuque hétérophylle; Fétuque pseudovine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1FC925" w14:textId="77777777" w:rsidR="008638AB" w:rsidRPr="008638AB" w:rsidRDefault="008638AB" w:rsidP="008638AB">
            <w:pPr>
              <w:spacing w:before="20" w:after="20"/>
              <w:jc w:val="left"/>
              <w:rPr>
                <w:rFonts w:cs="Arial"/>
                <w:color w:val="000000"/>
                <w:sz w:val="16"/>
                <w:szCs w:val="16"/>
                <w:lang w:val="de-DE"/>
              </w:rPr>
            </w:pPr>
            <w:r w:rsidRPr="008638AB">
              <w:rPr>
                <w:rFonts w:cs="Arial"/>
                <w:color w:val="333333"/>
                <w:sz w:val="16"/>
                <w:szCs w:val="16"/>
                <w:lang w:val="de-DE"/>
              </w:rPr>
              <w:t>Rotschwingel; Schafschwingel; Feinblättriger Schwingel; Härtlicher Schwingel; Borsten-schwingel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74451F" w14:textId="77777777" w:rsidR="008638AB" w:rsidRPr="008638AB" w:rsidRDefault="008638AB" w:rsidP="008638AB">
            <w:pPr>
              <w:spacing w:before="20" w:after="20"/>
              <w:jc w:val="left"/>
              <w:rPr>
                <w:rFonts w:cs="Arial"/>
                <w:color w:val="000000"/>
                <w:sz w:val="16"/>
                <w:szCs w:val="16"/>
              </w:rPr>
            </w:pPr>
            <w:r w:rsidRPr="008638AB">
              <w:rPr>
                <w:rFonts w:cs="Arial"/>
                <w:color w:val="333333"/>
                <w:sz w:val="16"/>
                <w:szCs w:val="16"/>
              </w:rPr>
              <w:t>Cañuela Roja, Festuca Roja; Cañuela de Oveja, Cañuela Ovina, Festuca Ovina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8C5DFA" w14:textId="77777777" w:rsidR="008638AB" w:rsidRPr="008638AB" w:rsidRDefault="008638AB" w:rsidP="008638AB">
            <w:pPr>
              <w:spacing w:before="20" w:after="20"/>
              <w:jc w:val="left"/>
              <w:rPr>
                <w:rFonts w:cs="Arial"/>
                <w:i/>
                <w:sz w:val="16"/>
                <w:szCs w:val="16"/>
                <w:lang w:val="pt-BR"/>
              </w:rPr>
            </w:pPr>
            <w:r w:rsidRPr="008638AB">
              <w:rPr>
                <w:rFonts w:cs="Arial"/>
                <w:i/>
                <w:iCs/>
                <w:color w:val="333333"/>
                <w:sz w:val="16"/>
                <w:szCs w:val="16"/>
                <w:lang w:val="pt-BR"/>
              </w:rPr>
              <w:t>Festuca rubra</w:t>
            </w:r>
            <w:r w:rsidRPr="008638AB">
              <w:rPr>
                <w:rFonts w:cs="Arial"/>
                <w:color w:val="333333"/>
                <w:sz w:val="16"/>
                <w:szCs w:val="16"/>
                <w:lang w:val="pt-BR"/>
              </w:rPr>
              <w:t xml:space="preserve"> L.; </w:t>
            </w:r>
            <w:r w:rsidRPr="008638AB">
              <w:rPr>
                <w:rFonts w:cs="Arial"/>
                <w:i/>
                <w:iCs/>
                <w:color w:val="333333"/>
                <w:sz w:val="16"/>
                <w:szCs w:val="16"/>
                <w:lang w:val="pt-BR"/>
              </w:rPr>
              <w:t>Festuca ovina</w:t>
            </w:r>
            <w:r w:rsidRPr="008638AB">
              <w:rPr>
                <w:rFonts w:cs="Arial"/>
                <w:color w:val="333333"/>
                <w:sz w:val="16"/>
                <w:szCs w:val="16"/>
                <w:lang w:val="pt-BR"/>
              </w:rPr>
              <w:t xml:space="preserve"> L.; </w:t>
            </w:r>
            <w:r w:rsidRPr="008638AB">
              <w:rPr>
                <w:rFonts w:cs="Arial"/>
                <w:i/>
                <w:iCs/>
                <w:color w:val="333333"/>
                <w:sz w:val="16"/>
                <w:szCs w:val="16"/>
                <w:lang w:val="pt-BR"/>
              </w:rPr>
              <w:t>Festuca filiformis</w:t>
            </w:r>
            <w:r w:rsidRPr="008638AB">
              <w:rPr>
                <w:rFonts w:cs="Arial"/>
                <w:color w:val="333333"/>
                <w:sz w:val="16"/>
                <w:szCs w:val="16"/>
                <w:lang w:val="pt-BR"/>
              </w:rPr>
              <w:t xml:space="preserve"> Pourr.; </w:t>
            </w:r>
            <w:r w:rsidRPr="008638AB">
              <w:rPr>
                <w:rFonts w:cs="Arial"/>
                <w:i/>
                <w:iCs/>
                <w:color w:val="333333"/>
                <w:sz w:val="16"/>
                <w:szCs w:val="16"/>
                <w:lang w:val="pt-BR"/>
              </w:rPr>
              <w:t>Festuca brevipila</w:t>
            </w:r>
            <w:r w:rsidRPr="008638AB">
              <w:rPr>
                <w:rFonts w:cs="Arial"/>
                <w:color w:val="333333"/>
                <w:sz w:val="16"/>
                <w:szCs w:val="16"/>
                <w:lang w:val="pt-BR"/>
              </w:rPr>
              <w:t xml:space="preserve"> R. Tracey; </w:t>
            </w:r>
            <w:r w:rsidRPr="008638AB">
              <w:rPr>
                <w:rFonts w:cs="Arial"/>
                <w:i/>
                <w:iCs/>
                <w:color w:val="333333"/>
                <w:sz w:val="16"/>
                <w:szCs w:val="16"/>
                <w:lang w:val="pt-BR"/>
              </w:rPr>
              <w:t>Festuca heterophylla</w:t>
            </w:r>
            <w:r w:rsidRPr="008638AB">
              <w:rPr>
                <w:rFonts w:cs="Arial"/>
                <w:color w:val="333333"/>
                <w:sz w:val="16"/>
                <w:szCs w:val="16"/>
                <w:lang w:val="pt-BR"/>
              </w:rPr>
              <w:t xml:space="preserve"> Lam.; </w:t>
            </w:r>
            <w:r w:rsidRPr="008638AB">
              <w:rPr>
                <w:rFonts w:cs="Arial"/>
                <w:i/>
                <w:iCs/>
                <w:color w:val="333333"/>
                <w:sz w:val="16"/>
                <w:szCs w:val="16"/>
                <w:lang w:val="pt-BR"/>
              </w:rPr>
              <w:t>Festuca pseudovina</w:t>
            </w:r>
            <w:r w:rsidRPr="008638AB">
              <w:rPr>
                <w:rFonts w:cs="Arial"/>
                <w:color w:val="333333"/>
                <w:sz w:val="16"/>
                <w:szCs w:val="16"/>
                <w:lang w:val="pt-BR"/>
              </w:rPr>
              <w:t xml:space="preserve"> Hack. ex Wiesb.</w:t>
            </w:r>
          </w:p>
        </w:tc>
      </w:tr>
      <w:tr w:rsidR="008638AB" w:rsidRPr="008638AB" w14:paraId="058B33D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F82A70" w14:textId="77777777" w:rsidR="008638AB" w:rsidRPr="008638AB" w:rsidRDefault="008638AB" w:rsidP="008638A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80C475" w14:textId="77777777" w:rsidR="008638AB" w:rsidRPr="008638AB" w:rsidRDefault="008638AB" w:rsidP="008638AB">
            <w:pPr>
              <w:spacing w:before="20" w:after="20"/>
              <w:jc w:val="left"/>
              <w:rPr>
                <w:rFonts w:cs="Arial"/>
                <w:sz w:val="16"/>
                <w:szCs w:val="16"/>
                <w:lang w:val="fr-FR"/>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FD9811" w14:textId="77777777" w:rsidR="008638AB" w:rsidRPr="008638AB" w:rsidRDefault="008638AB" w:rsidP="008638AB">
            <w:pPr>
              <w:spacing w:before="20" w:after="20"/>
              <w:jc w:val="left"/>
              <w:rPr>
                <w:rFonts w:cs="Arial"/>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BF9CA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EA1374"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White Cedar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F91FFC" w14:textId="77777777" w:rsidR="008638AB" w:rsidRPr="008638AB" w:rsidRDefault="008638AB" w:rsidP="008638AB">
            <w:pPr>
              <w:spacing w:before="20" w:after="20"/>
              <w:jc w:val="left"/>
              <w:rPr>
                <w:rFonts w:cs="Arial"/>
                <w:color w:val="333333"/>
                <w:sz w:val="16"/>
                <w:szCs w:val="16"/>
                <w:lang w:val="fr-FR"/>
              </w:rPr>
            </w:pPr>
            <w:r w:rsidRPr="008638AB">
              <w:rPr>
                <w:rFonts w:cs="Arial"/>
                <w:color w:val="333333"/>
                <w:sz w:val="16"/>
                <w:szCs w:val="16"/>
                <w:lang w:val="en-US"/>
              </w:rPr>
              <w:t>Thuya du Canada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4CCE07" w14:textId="77777777" w:rsidR="008638AB" w:rsidRPr="008638AB" w:rsidRDefault="008638AB" w:rsidP="008638AB">
            <w:pPr>
              <w:spacing w:before="20" w:after="20"/>
              <w:jc w:val="left"/>
              <w:rPr>
                <w:rFonts w:cs="Arial"/>
                <w:color w:val="333333"/>
                <w:sz w:val="16"/>
                <w:szCs w:val="16"/>
                <w:lang w:val="de-DE"/>
              </w:rPr>
            </w:pPr>
            <w:r w:rsidRPr="008638AB">
              <w:rPr>
                <w:rFonts w:cs="Arial"/>
                <w:color w:val="333333"/>
                <w:sz w:val="16"/>
                <w:szCs w:val="16"/>
                <w:lang w:val="en-US"/>
              </w:rPr>
              <w:t>Lebensbaum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88C752"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Tuya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537A65" w14:textId="77777777" w:rsidR="008638AB" w:rsidRPr="008638AB" w:rsidRDefault="008638AB" w:rsidP="008638AB">
            <w:pPr>
              <w:spacing w:before="20" w:after="20"/>
              <w:jc w:val="left"/>
              <w:rPr>
                <w:rFonts w:cs="Arial"/>
                <w:i/>
                <w:iCs/>
                <w:color w:val="333333"/>
                <w:sz w:val="16"/>
                <w:szCs w:val="16"/>
                <w:lang w:val="pt-BR"/>
              </w:rPr>
            </w:pPr>
            <w:r w:rsidRPr="008638AB">
              <w:rPr>
                <w:rFonts w:cs="Arial"/>
                <w:i/>
                <w:iCs/>
                <w:color w:val="333333"/>
                <w:sz w:val="16"/>
                <w:szCs w:val="16"/>
                <w:lang w:val="en-US"/>
              </w:rPr>
              <w:t>Thuya occidentalis</w:t>
            </w:r>
            <w:r w:rsidRPr="008638AB">
              <w:rPr>
                <w:rFonts w:cs="Arial"/>
                <w:color w:val="333333"/>
                <w:sz w:val="16"/>
                <w:szCs w:val="16"/>
                <w:lang w:val="en-US"/>
              </w:rPr>
              <w:t xml:space="preserve"> L.</w:t>
            </w:r>
          </w:p>
        </w:tc>
      </w:tr>
      <w:tr w:rsidR="008638AB" w:rsidRPr="008638AB" w14:paraId="33ACB24E"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51371E"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BC5C94"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387C12"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CA45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TG/126/4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3A7E39" w14:textId="77777777" w:rsidR="008638AB" w:rsidRPr="008638AB" w:rsidRDefault="008638AB" w:rsidP="008638AB">
            <w:pPr>
              <w:spacing w:before="20" w:after="20"/>
              <w:jc w:val="left"/>
              <w:rPr>
                <w:rFonts w:cs="Arial"/>
                <w:color w:val="333333"/>
                <w:sz w:val="16"/>
                <w:szCs w:val="16"/>
                <w:lang w:val="en-US"/>
              </w:rPr>
            </w:pPr>
            <w:r w:rsidRPr="008638AB">
              <w:rPr>
                <w:sz w:val="16"/>
                <w:szCs w:val="16"/>
                <w:lang w:val="en-US"/>
              </w:rPr>
              <w:t>Lachenalia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08FC8A" w14:textId="77777777" w:rsidR="008638AB" w:rsidRPr="008638AB" w:rsidRDefault="008638AB" w:rsidP="008638AB">
            <w:pPr>
              <w:spacing w:before="20" w:after="20"/>
              <w:jc w:val="left"/>
              <w:rPr>
                <w:rFonts w:cs="Arial"/>
                <w:color w:val="333333"/>
                <w:sz w:val="16"/>
                <w:szCs w:val="16"/>
                <w:lang w:val="fr-FR"/>
              </w:rPr>
            </w:pPr>
            <w:r w:rsidRPr="008638AB">
              <w:rPr>
                <w:sz w:val="16"/>
                <w:szCs w:val="16"/>
                <w:lang w:val="en-US"/>
              </w:rPr>
              <w:t>Lachenalia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CD1DEF" w14:textId="77777777" w:rsidR="008638AB" w:rsidRPr="008638AB" w:rsidRDefault="008638AB" w:rsidP="008638AB">
            <w:pPr>
              <w:spacing w:before="20" w:after="20"/>
              <w:jc w:val="left"/>
              <w:rPr>
                <w:rFonts w:cs="Arial"/>
                <w:color w:val="333333"/>
                <w:sz w:val="16"/>
                <w:szCs w:val="16"/>
                <w:lang w:val="de-DE"/>
              </w:rPr>
            </w:pPr>
            <w:r w:rsidRPr="008638AB">
              <w:rPr>
                <w:sz w:val="16"/>
                <w:szCs w:val="16"/>
                <w:lang w:val="en-US"/>
              </w:rPr>
              <w:t>Lachenalia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0257ED" w14:textId="77777777" w:rsidR="008638AB" w:rsidRPr="008638AB" w:rsidRDefault="008638AB" w:rsidP="008638AB">
            <w:pPr>
              <w:spacing w:before="20" w:after="20"/>
              <w:jc w:val="left"/>
              <w:rPr>
                <w:rFonts w:cs="Arial"/>
                <w:color w:val="333333"/>
                <w:sz w:val="16"/>
                <w:szCs w:val="16"/>
                <w:lang w:val="en-US"/>
              </w:rPr>
            </w:pPr>
            <w:r w:rsidRPr="008638AB">
              <w:rPr>
                <w:sz w:val="16"/>
                <w:szCs w:val="16"/>
                <w:lang w:val="en-US"/>
              </w:rPr>
              <w:t>Lachenalia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F413E9" w14:textId="77777777" w:rsidR="008638AB" w:rsidRPr="008638AB" w:rsidRDefault="008638AB" w:rsidP="008638AB">
            <w:pPr>
              <w:spacing w:before="20" w:after="20"/>
              <w:jc w:val="left"/>
              <w:rPr>
                <w:rFonts w:cs="Arial"/>
                <w:i/>
                <w:iCs/>
                <w:color w:val="333333"/>
                <w:sz w:val="16"/>
                <w:szCs w:val="16"/>
                <w:lang w:val="pt-BR"/>
              </w:rPr>
            </w:pPr>
            <w:r w:rsidRPr="008638AB">
              <w:rPr>
                <w:i/>
                <w:iCs/>
                <w:sz w:val="16"/>
                <w:szCs w:val="16"/>
                <w:lang w:val="fr-FR"/>
              </w:rPr>
              <w:t xml:space="preserve">Lachenalia </w:t>
            </w:r>
            <w:r w:rsidRPr="008638AB">
              <w:rPr>
                <w:sz w:val="16"/>
                <w:szCs w:val="16"/>
                <w:lang w:val="fr-FR"/>
              </w:rPr>
              <w:t>Jacq. f. ex Murray</w:t>
            </w:r>
          </w:p>
        </w:tc>
      </w:tr>
      <w:tr w:rsidR="008638AB" w:rsidRPr="008638AB" w14:paraId="73FF67A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4119F4"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8D6148"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D9F77B"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F7D88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TG/132/4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3A0796"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Dieffenbachia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41D1D8" w14:textId="77777777" w:rsidR="008638AB" w:rsidRPr="008638AB" w:rsidRDefault="008638AB" w:rsidP="008638AB">
            <w:pPr>
              <w:spacing w:before="20" w:after="20"/>
              <w:jc w:val="left"/>
              <w:rPr>
                <w:rFonts w:cs="Arial"/>
                <w:color w:val="333333"/>
                <w:sz w:val="16"/>
                <w:szCs w:val="16"/>
                <w:lang w:val="fr-FR"/>
              </w:rPr>
            </w:pPr>
            <w:r w:rsidRPr="008638AB">
              <w:rPr>
                <w:rFonts w:cs="Arial"/>
                <w:color w:val="333333"/>
                <w:sz w:val="16"/>
                <w:szCs w:val="16"/>
                <w:lang w:val="en-US"/>
              </w:rPr>
              <w:t>Dieffenbachia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1C28D5" w14:textId="77777777" w:rsidR="008638AB" w:rsidRPr="008638AB" w:rsidRDefault="008638AB" w:rsidP="008638AB">
            <w:pPr>
              <w:spacing w:before="20" w:after="20"/>
              <w:jc w:val="left"/>
              <w:rPr>
                <w:rFonts w:cs="Arial"/>
                <w:color w:val="333333"/>
                <w:sz w:val="16"/>
                <w:szCs w:val="16"/>
                <w:lang w:val="de-DE"/>
              </w:rPr>
            </w:pPr>
            <w:r w:rsidRPr="008638AB">
              <w:rPr>
                <w:rFonts w:cs="Arial"/>
                <w:color w:val="333333"/>
                <w:sz w:val="16"/>
                <w:szCs w:val="16"/>
                <w:lang w:val="en-US"/>
              </w:rPr>
              <w:t>Dieffenbachia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57334B"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Dieffenbachia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579BC4" w14:textId="77777777" w:rsidR="008638AB" w:rsidRPr="008638AB" w:rsidRDefault="008638AB" w:rsidP="008638AB">
            <w:pPr>
              <w:spacing w:before="20" w:after="20"/>
              <w:jc w:val="left"/>
              <w:rPr>
                <w:rFonts w:cs="Arial"/>
                <w:i/>
                <w:iCs/>
                <w:color w:val="333333"/>
                <w:sz w:val="16"/>
                <w:szCs w:val="16"/>
                <w:lang w:val="pt-BR"/>
              </w:rPr>
            </w:pPr>
            <w:r w:rsidRPr="008638AB">
              <w:rPr>
                <w:rFonts w:cs="Arial"/>
                <w:i/>
                <w:iCs/>
                <w:color w:val="333333"/>
                <w:sz w:val="16"/>
                <w:szCs w:val="16"/>
                <w:lang w:val="en-US"/>
              </w:rPr>
              <w:t>Dieffenbachia</w:t>
            </w:r>
            <w:r w:rsidRPr="008638AB">
              <w:rPr>
                <w:rFonts w:cs="Arial"/>
                <w:color w:val="333333"/>
                <w:sz w:val="16"/>
                <w:szCs w:val="16"/>
                <w:lang w:val="en-US"/>
              </w:rPr>
              <w:t xml:space="preserve"> Schott</w:t>
            </w:r>
          </w:p>
        </w:tc>
      </w:tr>
      <w:tr w:rsidR="008638AB" w:rsidRPr="008638AB" w14:paraId="2C30214B"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39178A"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48CBE5"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C2E3F6"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B0310D"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TG/135/3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56B404"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Spathiphyllum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44AD54" w14:textId="77777777" w:rsidR="008638AB" w:rsidRPr="008638AB" w:rsidRDefault="008638AB" w:rsidP="008638AB">
            <w:pPr>
              <w:spacing w:before="20" w:after="20"/>
              <w:jc w:val="left"/>
              <w:rPr>
                <w:rFonts w:cs="Arial"/>
                <w:color w:val="333333"/>
                <w:sz w:val="16"/>
                <w:szCs w:val="16"/>
                <w:lang w:val="fr-FR"/>
              </w:rPr>
            </w:pPr>
            <w:r w:rsidRPr="008638AB">
              <w:rPr>
                <w:rFonts w:cs="Arial"/>
                <w:color w:val="333333"/>
                <w:sz w:val="16"/>
                <w:szCs w:val="16"/>
                <w:lang w:val="en-US"/>
              </w:rPr>
              <w:t>Spathiphyllum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BA7257" w14:textId="77777777" w:rsidR="008638AB" w:rsidRPr="008638AB" w:rsidRDefault="008638AB" w:rsidP="008638AB">
            <w:pPr>
              <w:spacing w:before="20" w:after="20"/>
              <w:jc w:val="left"/>
              <w:rPr>
                <w:rFonts w:cs="Arial"/>
                <w:color w:val="333333"/>
                <w:sz w:val="16"/>
                <w:szCs w:val="16"/>
                <w:lang w:val="de-DE"/>
              </w:rPr>
            </w:pPr>
            <w:r w:rsidRPr="008638AB">
              <w:rPr>
                <w:rFonts w:cs="Arial"/>
                <w:color w:val="333333"/>
                <w:sz w:val="16"/>
                <w:szCs w:val="16"/>
                <w:lang w:val="en-US"/>
              </w:rPr>
              <w:t>Spathiphyllum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C152FC"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Spathiphyllum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999683" w14:textId="77777777" w:rsidR="008638AB" w:rsidRPr="008638AB" w:rsidRDefault="008638AB" w:rsidP="008638AB">
            <w:pPr>
              <w:spacing w:before="20" w:after="20"/>
              <w:jc w:val="left"/>
              <w:rPr>
                <w:rFonts w:cs="Arial"/>
                <w:i/>
                <w:iCs/>
                <w:color w:val="333333"/>
                <w:sz w:val="16"/>
                <w:szCs w:val="16"/>
                <w:lang w:val="pt-BR"/>
              </w:rPr>
            </w:pPr>
            <w:r w:rsidRPr="008638AB">
              <w:rPr>
                <w:rFonts w:cs="Arial"/>
                <w:i/>
                <w:iCs/>
                <w:color w:val="333333"/>
                <w:sz w:val="16"/>
                <w:szCs w:val="16"/>
                <w:lang w:val="en-US"/>
              </w:rPr>
              <w:t>Spathiphyllum</w:t>
            </w:r>
            <w:r w:rsidRPr="008638AB">
              <w:rPr>
                <w:rFonts w:cs="Arial"/>
                <w:color w:val="333333"/>
                <w:sz w:val="16"/>
                <w:szCs w:val="16"/>
                <w:lang w:val="en-US"/>
              </w:rPr>
              <w:t xml:space="preserve"> Schott</w:t>
            </w:r>
          </w:p>
        </w:tc>
      </w:tr>
      <w:tr w:rsidR="008638AB" w:rsidRPr="008638AB" w14:paraId="65E1EE44"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79FDE8"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0E87F1"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822083"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6140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TG/141/3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DA896F" w14:textId="77777777" w:rsidR="008638AB" w:rsidRPr="008638AB" w:rsidRDefault="008638AB" w:rsidP="008638AB">
            <w:pPr>
              <w:spacing w:before="20" w:after="20"/>
              <w:jc w:val="left"/>
              <w:rPr>
                <w:rFonts w:cs="Arial"/>
                <w:color w:val="333333"/>
                <w:sz w:val="16"/>
                <w:szCs w:val="16"/>
                <w:lang w:val="en-US"/>
              </w:rPr>
            </w:pPr>
            <w:r w:rsidRPr="008638AB">
              <w:rPr>
                <w:rFonts w:cs="Arial"/>
                <w:color w:val="000000"/>
                <w:sz w:val="16"/>
                <w:szCs w:val="16"/>
                <w:lang w:val="fr-FR"/>
              </w:rPr>
              <w:t>Aster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D75924" w14:textId="77777777" w:rsidR="008638AB" w:rsidRPr="008638AB" w:rsidRDefault="008638AB" w:rsidP="008638AB">
            <w:pPr>
              <w:spacing w:before="20" w:after="20"/>
              <w:jc w:val="left"/>
              <w:rPr>
                <w:rFonts w:cs="Arial"/>
                <w:color w:val="333333"/>
                <w:sz w:val="16"/>
                <w:szCs w:val="16"/>
                <w:lang w:val="en-US"/>
              </w:rPr>
            </w:pPr>
            <w:r w:rsidRPr="008638AB">
              <w:rPr>
                <w:rFonts w:cs="Arial"/>
                <w:color w:val="000000"/>
                <w:sz w:val="16"/>
                <w:szCs w:val="16"/>
                <w:lang w:val="fr-FR"/>
              </w:rPr>
              <w:t>Aster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8390A0" w14:textId="77777777" w:rsidR="008638AB" w:rsidRPr="008638AB" w:rsidRDefault="008638AB" w:rsidP="008638AB">
            <w:pPr>
              <w:spacing w:before="20" w:after="20"/>
              <w:jc w:val="left"/>
              <w:rPr>
                <w:rFonts w:cs="Arial"/>
                <w:color w:val="333333"/>
                <w:sz w:val="16"/>
                <w:szCs w:val="16"/>
                <w:lang w:val="en-US"/>
              </w:rPr>
            </w:pPr>
            <w:r w:rsidRPr="008638AB">
              <w:rPr>
                <w:rFonts w:cs="Arial"/>
                <w:color w:val="000000"/>
                <w:sz w:val="16"/>
                <w:szCs w:val="16"/>
                <w:lang w:val="fr-FR"/>
              </w:rPr>
              <w:t>Aster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4FF5BC" w14:textId="77777777" w:rsidR="008638AB" w:rsidRPr="008638AB" w:rsidRDefault="008638AB" w:rsidP="008638AB">
            <w:pPr>
              <w:spacing w:before="20" w:after="20"/>
              <w:jc w:val="left"/>
              <w:rPr>
                <w:rFonts w:cs="Arial"/>
                <w:color w:val="333333"/>
                <w:sz w:val="16"/>
                <w:szCs w:val="16"/>
                <w:lang w:val="en-US"/>
              </w:rPr>
            </w:pPr>
            <w:r w:rsidRPr="008638AB">
              <w:rPr>
                <w:rFonts w:cs="Arial"/>
                <w:color w:val="000000"/>
                <w:sz w:val="16"/>
                <w:szCs w:val="16"/>
                <w:lang w:val="fr-FR"/>
              </w:rPr>
              <w:t>Aster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92FC33" w14:textId="77777777" w:rsidR="008638AB" w:rsidRPr="008638AB" w:rsidRDefault="008638AB" w:rsidP="008638AB">
            <w:pPr>
              <w:spacing w:before="20" w:after="20"/>
              <w:jc w:val="left"/>
              <w:rPr>
                <w:rFonts w:cs="Arial"/>
                <w:i/>
                <w:iCs/>
                <w:color w:val="333333"/>
                <w:sz w:val="16"/>
                <w:szCs w:val="16"/>
                <w:lang w:val="en-US"/>
              </w:rPr>
            </w:pPr>
            <w:r w:rsidRPr="008638AB">
              <w:rPr>
                <w:rFonts w:cs="Arial"/>
                <w:i/>
                <w:iCs/>
                <w:color w:val="000000"/>
                <w:sz w:val="16"/>
                <w:szCs w:val="16"/>
                <w:lang w:val="fr-FR"/>
              </w:rPr>
              <w:t>Aster</w:t>
            </w:r>
            <w:r w:rsidRPr="008638AB">
              <w:rPr>
                <w:rFonts w:cs="Arial"/>
                <w:color w:val="000000"/>
                <w:sz w:val="16"/>
                <w:szCs w:val="16"/>
                <w:lang w:val="fr-FR"/>
              </w:rPr>
              <w:t xml:space="preserve"> L.</w:t>
            </w:r>
          </w:p>
        </w:tc>
      </w:tr>
      <w:tr w:rsidR="008638AB" w:rsidRPr="008638AB" w14:paraId="23C96417"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7E9A52"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F2F9AE"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616367"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2F1C1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TG/144/3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54941E"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Evening Primrose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C2F181"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Onagre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B7BAF4"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Nachtkerze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8BFB5C"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Onagra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36AE4C" w14:textId="77777777" w:rsidR="008638AB" w:rsidRPr="008638AB" w:rsidRDefault="008638AB" w:rsidP="008638AB">
            <w:pPr>
              <w:spacing w:before="20" w:after="20"/>
              <w:jc w:val="left"/>
              <w:rPr>
                <w:rFonts w:cs="Arial"/>
                <w:i/>
                <w:iCs/>
                <w:color w:val="000000"/>
                <w:sz w:val="16"/>
                <w:szCs w:val="16"/>
                <w:lang w:val="fr-FR"/>
              </w:rPr>
            </w:pPr>
            <w:r w:rsidRPr="008638AB">
              <w:rPr>
                <w:rFonts w:cs="Arial"/>
                <w:i/>
                <w:iCs/>
                <w:color w:val="333333"/>
                <w:sz w:val="16"/>
                <w:szCs w:val="16"/>
                <w:lang w:val="en-US"/>
              </w:rPr>
              <w:t>Oenothera</w:t>
            </w:r>
            <w:r w:rsidRPr="008638AB">
              <w:rPr>
                <w:rFonts w:cs="Arial"/>
                <w:color w:val="333333"/>
                <w:sz w:val="16"/>
                <w:szCs w:val="16"/>
                <w:lang w:val="en-US"/>
              </w:rPr>
              <w:t xml:space="preserve"> L.</w:t>
            </w:r>
          </w:p>
        </w:tc>
      </w:tr>
      <w:tr w:rsidR="008638AB" w:rsidRPr="008638AB" w14:paraId="20C423DC"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118EF7"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A64D95"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FB1B48"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526B9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TG/178/3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F5DF1D"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Fodder Radish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7D26EA"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Radis oléifère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4AAE81"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Ölrettich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15805A"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Rábano oleaginoso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E9CF58" w14:textId="77777777" w:rsidR="008638AB" w:rsidRPr="008638AB" w:rsidRDefault="008638AB" w:rsidP="008638AB">
            <w:pPr>
              <w:spacing w:before="20" w:after="20"/>
              <w:jc w:val="left"/>
              <w:rPr>
                <w:rFonts w:cs="Arial"/>
                <w:i/>
                <w:iCs/>
                <w:color w:val="333333"/>
                <w:sz w:val="16"/>
                <w:szCs w:val="16"/>
                <w:lang w:val="fr-FR"/>
              </w:rPr>
            </w:pPr>
            <w:r w:rsidRPr="008638AB">
              <w:rPr>
                <w:rFonts w:cs="Arial"/>
                <w:i/>
                <w:iCs/>
                <w:color w:val="333333"/>
                <w:sz w:val="16"/>
                <w:szCs w:val="16"/>
                <w:lang w:val="fr-FR"/>
              </w:rPr>
              <w:t>Raphanus sativus</w:t>
            </w:r>
            <w:r w:rsidRPr="008638AB">
              <w:rPr>
                <w:rFonts w:cs="Arial"/>
                <w:color w:val="333333"/>
                <w:sz w:val="16"/>
                <w:szCs w:val="16"/>
                <w:lang w:val="fr-FR"/>
              </w:rPr>
              <w:t xml:space="preserve"> L. var. </w:t>
            </w:r>
            <w:r w:rsidRPr="008638AB">
              <w:rPr>
                <w:rFonts w:cs="Arial"/>
                <w:i/>
                <w:iCs/>
                <w:color w:val="333333"/>
                <w:sz w:val="16"/>
                <w:szCs w:val="16"/>
                <w:lang w:val="fr-FR"/>
              </w:rPr>
              <w:t>oleiformis</w:t>
            </w:r>
            <w:r w:rsidRPr="008638AB">
              <w:rPr>
                <w:rFonts w:cs="Arial"/>
                <w:color w:val="333333"/>
                <w:sz w:val="16"/>
                <w:szCs w:val="16"/>
                <w:lang w:val="fr-FR"/>
              </w:rPr>
              <w:t xml:space="preserve"> Pers.</w:t>
            </w:r>
          </w:p>
        </w:tc>
      </w:tr>
      <w:tr w:rsidR="008638AB" w:rsidRPr="008638AB" w14:paraId="28F5F1B2"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A06DF0"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A660CF"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DCD01F"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2916D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5D3CCD"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F23507"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E91BFF"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E3BFEF"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46F370" w14:textId="77777777" w:rsidR="008638AB" w:rsidRPr="008638AB" w:rsidRDefault="008638AB" w:rsidP="008638AB">
            <w:pPr>
              <w:spacing w:before="20" w:after="20"/>
              <w:jc w:val="left"/>
              <w:rPr>
                <w:rFonts w:cs="Arial"/>
                <w:i/>
                <w:iCs/>
                <w:color w:val="333333"/>
                <w:sz w:val="16"/>
                <w:szCs w:val="16"/>
                <w:lang w:val="en-US"/>
              </w:rPr>
            </w:pPr>
            <w:r w:rsidRPr="008638AB">
              <w:rPr>
                <w:rFonts w:cs="Arial"/>
                <w:i/>
                <w:iCs/>
                <w:color w:val="333333"/>
                <w:sz w:val="16"/>
                <w:szCs w:val="16"/>
                <w:lang w:val="en-US"/>
              </w:rPr>
              <w:t>Sinapis alba</w:t>
            </w:r>
            <w:r w:rsidRPr="008638AB">
              <w:rPr>
                <w:rFonts w:cs="Arial"/>
                <w:color w:val="333333"/>
                <w:sz w:val="16"/>
                <w:szCs w:val="16"/>
                <w:lang w:val="en-US"/>
              </w:rPr>
              <w:t xml:space="preserve"> L.</w:t>
            </w:r>
          </w:p>
        </w:tc>
      </w:tr>
      <w:tr w:rsidR="008638AB" w:rsidRPr="008638AB" w14:paraId="1DBCD4E8"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46039D"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05A8F3"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2F697C"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EEB9D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TG/180/3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5D9BB9"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Rescue Grass, Alaska Brome-grass, Bromus Auleticus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2BB77C"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Brome cathartique, Brome sitchensis, Bromus auleticus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2B017D" w14:textId="77777777" w:rsidR="008638AB" w:rsidRPr="008638AB" w:rsidRDefault="008638AB" w:rsidP="008638AB">
            <w:pPr>
              <w:spacing w:before="20" w:after="20"/>
              <w:jc w:val="left"/>
              <w:rPr>
                <w:rFonts w:cs="Arial"/>
                <w:color w:val="333333"/>
                <w:sz w:val="16"/>
                <w:szCs w:val="16"/>
                <w:lang w:val="pt-BR"/>
              </w:rPr>
            </w:pPr>
            <w:r w:rsidRPr="008638AB">
              <w:rPr>
                <w:rFonts w:cs="Arial"/>
                <w:color w:val="333333"/>
                <w:sz w:val="16"/>
                <w:szCs w:val="16"/>
                <w:lang w:val="pt-BR"/>
              </w:rPr>
              <w:t>Horntrespe, Alaska-Trespe, Bromus Auleticus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E4F267"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Triguillo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3412AA" w14:textId="77777777" w:rsidR="008638AB" w:rsidRPr="008638AB" w:rsidRDefault="008638AB" w:rsidP="008638AB">
            <w:pPr>
              <w:spacing w:before="20" w:after="20"/>
              <w:jc w:val="left"/>
              <w:rPr>
                <w:rFonts w:cs="Arial"/>
                <w:i/>
                <w:iCs/>
                <w:color w:val="333333"/>
                <w:sz w:val="16"/>
                <w:szCs w:val="16"/>
                <w:lang w:val="en-US"/>
              </w:rPr>
            </w:pPr>
            <w:r w:rsidRPr="008638AB">
              <w:rPr>
                <w:rFonts w:cs="Arial"/>
                <w:i/>
                <w:iCs/>
                <w:color w:val="333333"/>
                <w:sz w:val="16"/>
                <w:szCs w:val="16"/>
                <w:lang w:val="en-US"/>
              </w:rPr>
              <w:t>Bromus catharticus</w:t>
            </w:r>
            <w:r w:rsidRPr="008638AB">
              <w:rPr>
                <w:rFonts w:cs="Arial"/>
                <w:color w:val="333333"/>
                <w:sz w:val="16"/>
                <w:szCs w:val="16"/>
                <w:lang w:val="en-US"/>
              </w:rPr>
              <w:t xml:space="preserve"> Vahl., </w:t>
            </w:r>
            <w:r w:rsidRPr="008638AB">
              <w:rPr>
                <w:rFonts w:cs="Arial"/>
                <w:i/>
                <w:iCs/>
                <w:color w:val="333333"/>
                <w:sz w:val="16"/>
                <w:szCs w:val="16"/>
                <w:lang w:val="en-US"/>
              </w:rPr>
              <w:t>Bromus sitchensis</w:t>
            </w:r>
            <w:r w:rsidRPr="008638AB">
              <w:rPr>
                <w:rFonts w:cs="Arial"/>
                <w:color w:val="333333"/>
                <w:sz w:val="16"/>
                <w:szCs w:val="16"/>
                <w:lang w:val="en-US"/>
              </w:rPr>
              <w:t xml:space="preserve"> Trin., </w:t>
            </w:r>
            <w:r w:rsidRPr="008638AB">
              <w:rPr>
                <w:rFonts w:cs="Arial"/>
                <w:i/>
                <w:iCs/>
                <w:color w:val="333333"/>
                <w:sz w:val="16"/>
                <w:szCs w:val="16"/>
                <w:lang w:val="en-US"/>
              </w:rPr>
              <w:t>Bromus auleticus</w:t>
            </w:r>
            <w:r w:rsidRPr="008638AB">
              <w:rPr>
                <w:rFonts w:cs="Arial"/>
                <w:color w:val="333333"/>
                <w:sz w:val="16"/>
                <w:szCs w:val="16"/>
                <w:lang w:val="en-US"/>
              </w:rPr>
              <w:t xml:space="preserve"> Trin.</w:t>
            </w:r>
          </w:p>
        </w:tc>
      </w:tr>
      <w:tr w:rsidR="008638AB" w:rsidRPr="008638AB" w14:paraId="4A2A81F5"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409741"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F783AF"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83C024"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6F10C0"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TG/227/1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E27044"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Hop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F9A45D"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Houblon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235E72" w14:textId="77777777" w:rsidR="008638AB" w:rsidRPr="008638AB" w:rsidRDefault="008638AB" w:rsidP="008638AB">
            <w:pPr>
              <w:spacing w:before="20" w:after="20"/>
              <w:jc w:val="left"/>
              <w:rPr>
                <w:rFonts w:cs="Arial"/>
                <w:color w:val="333333"/>
                <w:sz w:val="16"/>
                <w:szCs w:val="16"/>
                <w:lang w:val="pt-BR"/>
              </w:rPr>
            </w:pPr>
            <w:r w:rsidRPr="008638AB">
              <w:rPr>
                <w:rFonts w:cs="Arial"/>
                <w:color w:val="333333"/>
                <w:sz w:val="16"/>
                <w:szCs w:val="16"/>
                <w:lang w:val="en-US"/>
              </w:rPr>
              <w:t>Hopfen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EB3360"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Lúpulo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1EBC4C" w14:textId="77777777" w:rsidR="008638AB" w:rsidRPr="008638AB" w:rsidRDefault="008638AB" w:rsidP="008638AB">
            <w:pPr>
              <w:spacing w:before="20" w:after="20"/>
              <w:jc w:val="left"/>
              <w:rPr>
                <w:rFonts w:cs="Arial"/>
                <w:i/>
                <w:iCs/>
                <w:color w:val="333333"/>
                <w:sz w:val="16"/>
                <w:szCs w:val="16"/>
                <w:lang w:val="en-US"/>
              </w:rPr>
            </w:pPr>
            <w:r w:rsidRPr="008638AB">
              <w:rPr>
                <w:rFonts w:cs="Arial"/>
                <w:i/>
                <w:iCs/>
                <w:color w:val="333333"/>
                <w:sz w:val="16"/>
                <w:szCs w:val="16"/>
                <w:lang w:val="en-US"/>
              </w:rPr>
              <w:t>Humulus lupulus</w:t>
            </w:r>
            <w:r w:rsidRPr="008638AB">
              <w:rPr>
                <w:rFonts w:cs="Arial"/>
                <w:color w:val="333333"/>
                <w:sz w:val="16"/>
                <w:szCs w:val="16"/>
                <w:lang w:val="en-US"/>
              </w:rPr>
              <w:t xml:space="preserve"> L.</w:t>
            </w:r>
          </w:p>
        </w:tc>
      </w:tr>
      <w:tr w:rsidR="008638AB" w:rsidRPr="008638AB" w14:paraId="29C70F64"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C85F61"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00021A"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5D6E91"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67A9A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TG/228/1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E585D4"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Medics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4BD507"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Luzernes annuelles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386487" w14:textId="77777777" w:rsidR="008638AB" w:rsidRPr="008638AB" w:rsidRDefault="008638AB" w:rsidP="008638AB">
            <w:pPr>
              <w:spacing w:before="20" w:after="20"/>
              <w:jc w:val="left"/>
              <w:rPr>
                <w:rFonts w:cs="Arial"/>
                <w:color w:val="333333"/>
                <w:sz w:val="16"/>
                <w:szCs w:val="16"/>
                <w:lang w:val="pt-BR"/>
              </w:rPr>
            </w:pPr>
            <w:r w:rsidRPr="008638AB">
              <w:rPr>
                <w:rFonts w:cs="Arial"/>
                <w:color w:val="333333"/>
                <w:sz w:val="16"/>
                <w:szCs w:val="16"/>
                <w:lang w:val="en-US"/>
              </w:rPr>
              <w:t xml:space="preserve">Medicago L. (ohne </w:t>
            </w:r>
            <w:r w:rsidRPr="008638AB">
              <w:rPr>
                <w:rFonts w:cs="Arial"/>
                <w:i/>
                <w:iCs/>
                <w:color w:val="333333"/>
                <w:sz w:val="16"/>
                <w:szCs w:val="16"/>
                <w:lang w:val="en-US"/>
              </w:rPr>
              <w:t>M. sativa</w:t>
            </w:r>
            <w:r w:rsidRPr="008638AB">
              <w:rPr>
                <w:rFonts w:cs="Arial"/>
                <w:color w:val="333333"/>
                <w:sz w:val="16"/>
                <w:szCs w:val="16"/>
                <w:lang w:val="en-US"/>
              </w:rPr>
              <w:t xml:space="preserve"> 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7579F8" w14:textId="77777777" w:rsidR="008638AB" w:rsidRPr="008638AB" w:rsidRDefault="008638AB" w:rsidP="008638AB">
            <w:pPr>
              <w:spacing w:before="20" w:after="20"/>
              <w:jc w:val="left"/>
              <w:rPr>
                <w:rFonts w:cs="Arial"/>
                <w:color w:val="333333"/>
                <w:sz w:val="16"/>
                <w:szCs w:val="16"/>
              </w:rPr>
            </w:pPr>
            <w:r w:rsidRPr="008638AB">
              <w:rPr>
                <w:rFonts w:cs="Arial"/>
                <w:color w:val="333333"/>
                <w:sz w:val="16"/>
                <w:szCs w:val="16"/>
              </w:rPr>
              <w:t xml:space="preserve">Medicago L. (excl. </w:t>
            </w:r>
            <w:r w:rsidRPr="008638AB">
              <w:rPr>
                <w:rFonts w:cs="Arial"/>
                <w:i/>
                <w:iCs/>
                <w:color w:val="333333"/>
                <w:sz w:val="16"/>
                <w:szCs w:val="16"/>
              </w:rPr>
              <w:t>M. sativa</w:t>
            </w:r>
            <w:r w:rsidRPr="008638AB">
              <w:rPr>
                <w:rFonts w:cs="Arial"/>
                <w:color w:val="333333"/>
                <w:sz w:val="16"/>
                <w:szCs w:val="16"/>
              </w:rPr>
              <w:t xml:space="preserve"> 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D4DA4A" w14:textId="77777777" w:rsidR="008638AB" w:rsidRPr="008638AB" w:rsidRDefault="008638AB" w:rsidP="008638AB">
            <w:pPr>
              <w:spacing w:before="20" w:after="20"/>
              <w:jc w:val="left"/>
              <w:rPr>
                <w:rFonts w:cs="Arial"/>
                <w:i/>
                <w:iCs/>
                <w:color w:val="333333"/>
                <w:sz w:val="16"/>
                <w:szCs w:val="16"/>
              </w:rPr>
            </w:pPr>
            <w:r w:rsidRPr="008638AB">
              <w:rPr>
                <w:rFonts w:cs="Arial"/>
                <w:i/>
                <w:iCs/>
                <w:color w:val="333333"/>
                <w:sz w:val="16"/>
                <w:szCs w:val="16"/>
              </w:rPr>
              <w:t>Medicago</w:t>
            </w:r>
            <w:r w:rsidRPr="008638AB">
              <w:rPr>
                <w:rFonts w:cs="Arial"/>
                <w:color w:val="333333"/>
                <w:sz w:val="16"/>
                <w:szCs w:val="16"/>
              </w:rPr>
              <w:t xml:space="preserve"> L. (excl. </w:t>
            </w:r>
            <w:r w:rsidRPr="008638AB">
              <w:rPr>
                <w:rFonts w:cs="Arial"/>
                <w:i/>
                <w:iCs/>
                <w:color w:val="333333"/>
                <w:sz w:val="16"/>
                <w:szCs w:val="16"/>
              </w:rPr>
              <w:t xml:space="preserve">M. sativa </w:t>
            </w:r>
            <w:r w:rsidRPr="008638AB">
              <w:rPr>
                <w:rFonts w:cs="Arial"/>
                <w:color w:val="333333"/>
                <w:sz w:val="16"/>
                <w:szCs w:val="16"/>
              </w:rPr>
              <w:t>L.)</w:t>
            </w:r>
          </w:p>
        </w:tc>
      </w:tr>
      <w:tr w:rsidR="008638AB" w:rsidRPr="008638AB" w14:paraId="3CEB43EA"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A6463E" w14:textId="77777777" w:rsidR="008638AB" w:rsidRPr="008638AB" w:rsidRDefault="008638AB" w:rsidP="008638AB">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E1AD57"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C39CE7"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670988"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TG/248/1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E58869"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Common Millet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AF1475"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Millet commun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B0D76D" w14:textId="77777777" w:rsidR="008638AB" w:rsidRPr="008638AB" w:rsidRDefault="008638AB" w:rsidP="008638AB">
            <w:pPr>
              <w:spacing w:before="20" w:after="20"/>
              <w:jc w:val="left"/>
              <w:rPr>
                <w:rFonts w:cs="Arial"/>
                <w:color w:val="333333"/>
                <w:sz w:val="16"/>
                <w:szCs w:val="16"/>
                <w:lang w:val="pt-BR"/>
              </w:rPr>
            </w:pPr>
            <w:r w:rsidRPr="008638AB">
              <w:rPr>
                <w:rFonts w:cs="Arial"/>
                <w:color w:val="333333"/>
                <w:sz w:val="16"/>
                <w:szCs w:val="16"/>
                <w:lang w:val="en-US"/>
              </w:rPr>
              <w:t>Rispenhirse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451B15"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Mijo común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2CCE17" w14:textId="77777777" w:rsidR="008638AB" w:rsidRPr="008638AB" w:rsidRDefault="008638AB" w:rsidP="008638AB">
            <w:pPr>
              <w:spacing w:before="20" w:after="20"/>
              <w:jc w:val="left"/>
              <w:rPr>
                <w:rFonts w:cs="Arial"/>
                <w:i/>
                <w:iCs/>
                <w:color w:val="333333"/>
                <w:sz w:val="16"/>
                <w:szCs w:val="16"/>
                <w:lang w:val="en-US"/>
              </w:rPr>
            </w:pPr>
            <w:r w:rsidRPr="008638AB">
              <w:rPr>
                <w:rFonts w:cs="Arial"/>
                <w:i/>
                <w:iCs/>
                <w:color w:val="333333"/>
                <w:sz w:val="16"/>
                <w:szCs w:val="16"/>
                <w:lang w:val="en-US"/>
              </w:rPr>
              <w:t>Panicum miliaceum</w:t>
            </w:r>
            <w:r w:rsidRPr="008638AB">
              <w:rPr>
                <w:rFonts w:cs="Arial"/>
                <w:color w:val="333333"/>
                <w:sz w:val="16"/>
                <w:szCs w:val="16"/>
                <w:lang w:val="en-US"/>
              </w:rPr>
              <w:t xml:space="preserve"> L.</w:t>
            </w:r>
          </w:p>
        </w:tc>
      </w:tr>
      <w:tr w:rsidR="008638AB" w:rsidRPr="008638AB" w14:paraId="7E7F1BFA"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992FA4" w14:textId="77777777" w:rsidR="008638AB" w:rsidRPr="008638AB" w:rsidRDefault="008638AB" w:rsidP="008638AB">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C572EF" w14:textId="77777777" w:rsidR="008638AB" w:rsidRPr="008638AB" w:rsidRDefault="008638AB" w:rsidP="008638AB">
            <w:pPr>
              <w:spacing w:before="20" w:after="20"/>
              <w:jc w:val="left"/>
              <w:rPr>
                <w:rFonts w:cs="Arial"/>
                <w:sz w:val="16"/>
                <w:szCs w:val="16"/>
                <w:lang w:val="fr-FR"/>
              </w:rPr>
            </w:pPr>
            <w:r w:rsidRPr="008638AB">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6F1D3" w14:textId="77777777" w:rsidR="008638AB" w:rsidRPr="008638AB" w:rsidRDefault="008638AB" w:rsidP="008638AB">
            <w:pPr>
              <w:spacing w:before="20" w:after="20"/>
              <w:jc w:val="left"/>
              <w:rPr>
                <w:rFonts w:cs="Arial"/>
                <w:sz w:val="16"/>
                <w:szCs w:val="16"/>
                <w:lang w:val="en-US"/>
              </w:rPr>
            </w:pPr>
            <w:r w:rsidRPr="008638AB">
              <w:rPr>
                <w:rFonts w:cs="Arial"/>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07EB9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TG/249/1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E4F132"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Coffee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05C4A3"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Caféier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5560E7" w14:textId="77777777" w:rsidR="008638AB" w:rsidRPr="008638AB" w:rsidRDefault="008638AB" w:rsidP="008638AB">
            <w:pPr>
              <w:spacing w:before="20" w:after="20"/>
              <w:jc w:val="left"/>
              <w:rPr>
                <w:rFonts w:cs="Arial"/>
                <w:color w:val="333333"/>
                <w:sz w:val="16"/>
                <w:szCs w:val="16"/>
                <w:lang w:val="pt-BR"/>
              </w:rPr>
            </w:pPr>
            <w:r w:rsidRPr="008638AB">
              <w:rPr>
                <w:rFonts w:cs="Arial"/>
                <w:color w:val="333333"/>
                <w:sz w:val="16"/>
                <w:szCs w:val="16"/>
                <w:lang w:val="en-US"/>
              </w:rPr>
              <w:t>Kaffee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7366E4" w14:textId="77777777" w:rsidR="008638AB" w:rsidRPr="008638AB" w:rsidRDefault="008638AB" w:rsidP="008638AB">
            <w:pPr>
              <w:spacing w:before="20" w:after="20"/>
              <w:jc w:val="left"/>
              <w:rPr>
                <w:rFonts w:cs="Arial"/>
                <w:color w:val="333333"/>
                <w:sz w:val="16"/>
                <w:szCs w:val="16"/>
                <w:lang w:val="en-US"/>
              </w:rPr>
            </w:pPr>
            <w:r w:rsidRPr="008638AB">
              <w:rPr>
                <w:rFonts w:cs="Arial"/>
                <w:color w:val="333333"/>
                <w:sz w:val="16"/>
                <w:szCs w:val="16"/>
                <w:lang w:val="en-US"/>
              </w:rPr>
              <w:t>Cafeto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3F2519" w14:textId="77777777" w:rsidR="008638AB" w:rsidRPr="008638AB" w:rsidRDefault="008638AB" w:rsidP="008638AB">
            <w:pPr>
              <w:spacing w:before="20" w:after="20"/>
              <w:jc w:val="left"/>
              <w:rPr>
                <w:rFonts w:cs="Arial"/>
                <w:i/>
                <w:iCs/>
                <w:color w:val="333333"/>
                <w:sz w:val="16"/>
                <w:szCs w:val="16"/>
              </w:rPr>
            </w:pPr>
            <w:r w:rsidRPr="008638AB">
              <w:rPr>
                <w:rFonts w:cs="Arial"/>
                <w:i/>
                <w:iCs/>
                <w:color w:val="333333"/>
                <w:sz w:val="16"/>
                <w:szCs w:val="16"/>
              </w:rPr>
              <w:t>Coffea arabica</w:t>
            </w:r>
            <w:r w:rsidRPr="008638AB">
              <w:rPr>
                <w:rFonts w:cs="Arial"/>
                <w:color w:val="333333"/>
                <w:sz w:val="16"/>
                <w:szCs w:val="16"/>
              </w:rPr>
              <w:t xml:space="preserve"> L.; </w:t>
            </w:r>
            <w:r w:rsidRPr="008638AB">
              <w:rPr>
                <w:rFonts w:cs="Arial"/>
                <w:i/>
                <w:iCs/>
                <w:color w:val="333333"/>
                <w:sz w:val="16"/>
                <w:szCs w:val="16"/>
              </w:rPr>
              <w:t>C. canephora</w:t>
            </w:r>
            <w:r w:rsidRPr="008638AB">
              <w:rPr>
                <w:rFonts w:cs="Arial"/>
                <w:color w:val="333333"/>
                <w:sz w:val="16"/>
                <w:szCs w:val="16"/>
              </w:rPr>
              <w:t xml:space="preserve"> Pierre ex A. Froehner; </w:t>
            </w:r>
            <w:r w:rsidRPr="008638AB">
              <w:rPr>
                <w:rFonts w:cs="Arial"/>
                <w:i/>
                <w:iCs/>
                <w:color w:val="333333"/>
                <w:sz w:val="16"/>
                <w:szCs w:val="16"/>
              </w:rPr>
              <w:t>C. arabica</w:t>
            </w:r>
            <w:r w:rsidRPr="008638AB">
              <w:rPr>
                <w:rFonts w:cs="Arial"/>
                <w:color w:val="333333"/>
                <w:sz w:val="16"/>
                <w:szCs w:val="16"/>
              </w:rPr>
              <w:t xml:space="preserve"> × </w:t>
            </w:r>
            <w:r w:rsidRPr="008638AB">
              <w:rPr>
                <w:rFonts w:cs="Arial"/>
                <w:i/>
                <w:iCs/>
                <w:color w:val="333333"/>
                <w:sz w:val="16"/>
                <w:szCs w:val="16"/>
              </w:rPr>
              <w:t>C. canephora</w:t>
            </w:r>
            <w:r w:rsidRPr="008638AB">
              <w:rPr>
                <w:rFonts w:cs="Arial"/>
                <w:color w:val="333333"/>
                <w:sz w:val="16"/>
                <w:szCs w:val="16"/>
              </w:rPr>
              <w:t xml:space="preserve"> hybrids</w:t>
            </w:r>
          </w:p>
        </w:tc>
      </w:tr>
      <w:tr w:rsidR="008638AB" w:rsidRPr="008638AB" w14:paraId="32CCFA5A"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61353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442E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C72E0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3D6610" w14:textId="77777777" w:rsidR="008638AB" w:rsidRPr="008638AB" w:rsidRDefault="008638AB" w:rsidP="008638AB">
            <w:pPr>
              <w:spacing w:before="20" w:after="20"/>
              <w:jc w:val="left"/>
              <w:rPr>
                <w:rFonts w:cs="Arial"/>
                <w:color w:val="000000"/>
                <w:sz w:val="16"/>
                <w:szCs w:val="16"/>
                <w:lang w:val="en-US"/>
              </w:rPr>
            </w:pPr>
            <w:r w:rsidRPr="008638AB">
              <w:rPr>
                <w:rFonts w:cs="Arial"/>
                <w:sz w:val="16"/>
                <w:szCs w:val="16"/>
                <w:lang w:val="en-US"/>
              </w:rPr>
              <w:t>TG/258/1, TWA/54/4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12B0A"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Sweet potato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5CCD17"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Patate douce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34CD81"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Süßkartoffel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BC9677" w14:textId="77777777" w:rsidR="008638AB" w:rsidRPr="008638AB" w:rsidRDefault="008638AB" w:rsidP="008638AB">
            <w:pPr>
              <w:spacing w:before="20" w:after="20"/>
              <w:jc w:val="left"/>
              <w:rPr>
                <w:rFonts w:cs="Arial"/>
                <w:color w:val="000000"/>
                <w:sz w:val="16"/>
                <w:szCs w:val="16"/>
                <w:lang w:val="fr-FR"/>
              </w:rPr>
            </w:pPr>
            <w:r w:rsidRPr="008638AB">
              <w:rPr>
                <w:rFonts w:cs="Arial"/>
                <w:color w:val="333333"/>
                <w:sz w:val="16"/>
                <w:szCs w:val="16"/>
                <w:lang w:val="en-US"/>
              </w:rPr>
              <w:t>Batata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E553D0" w14:textId="77777777" w:rsidR="008638AB" w:rsidRPr="008638AB" w:rsidRDefault="008638AB" w:rsidP="008638AB">
            <w:pPr>
              <w:spacing w:before="20" w:after="20"/>
              <w:jc w:val="left"/>
              <w:rPr>
                <w:rFonts w:cs="Arial"/>
                <w:i/>
                <w:sz w:val="16"/>
                <w:szCs w:val="16"/>
                <w:lang w:val="en-US"/>
              </w:rPr>
            </w:pPr>
            <w:r w:rsidRPr="008638AB">
              <w:rPr>
                <w:rFonts w:cs="Arial"/>
                <w:i/>
                <w:sz w:val="16"/>
                <w:szCs w:val="16"/>
                <w:lang w:val="it-IT"/>
              </w:rPr>
              <w:t xml:space="preserve">Ipomoea batatas </w:t>
            </w:r>
            <w:r w:rsidRPr="008638AB">
              <w:rPr>
                <w:rFonts w:cs="Arial"/>
                <w:iCs/>
                <w:sz w:val="16"/>
                <w:szCs w:val="16"/>
                <w:lang w:val="it-IT"/>
              </w:rPr>
              <w:t>(L.) Lam.</w:t>
            </w:r>
          </w:p>
        </w:tc>
      </w:tr>
      <w:tr w:rsidR="008638AB" w:rsidRPr="008638AB" w14:paraId="68209E40" w14:textId="77777777" w:rsidTr="00BB0EBB">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D137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lastRenderedPageBreak/>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D13CC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15C27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D201BC"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TG/294/1 Rev. 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994D41"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Tomato Rootstocks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35AD27"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Porte-greffe de 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40895B"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Tomatenunter-lagen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E2603E"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Portainjertos de 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9311DA" w14:textId="77777777" w:rsidR="008638AB" w:rsidRPr="008638AB" w:rsidRDefault="008638AB" w:rsidP="008638AB">
            <w:pPr>
              <w:spacing w:before="20" w:after="20"/>
              <w:jc w:val="left"/>
              <w:rPr>
                <w:rFonts w:cs="Arial"/>
                <w:i/>
                <w:iCs/>
                <w:color w:val="000000"/>
                <w:sz w:val="16"/>
                <w:szCs w:val="16"/>
                <w:lang w:val="en-US"/>
              </w:rPr>
            </w:pPr>
            <w:r w:rsidRPr="008638AB">
              <w:rPr>
                <w:rFonts w:cs="Arial"/>
                <w:i/>
                <w:iCs/>
                <w:color w:val="000000"/>
                <w:sz w:val="16"/>
                <w:szCs w:val="16"/>
                <w:lang w:val="en-US"/>
              </w:rPr>
              <w:t xml:space="preserve">Solanum habrochaites S. Knapp &amp; D.M. Spooner; Solanum lycopersicum L. x Solanum habrochaites S. Knapp &amp; D.M. Spooner; Solanum lycopersicum L. x Solanum peruvianum (L.) Mill.; Solanum pimpinellifolium L. x Solanum habrochaites S. Knapp &amp; D.M. Spooner  </w:t>
            </w:r>
          </w:p>
        </w:tc>
      </w:tr>
      <w:tr w:rsidR="008638AB" w:rsidRPr="008638AB" w14:paraId="526F11E8" w14:textId="77777777" w:rsidTr="00BB0EBB">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63F71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0AC7C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A0083F"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692DA2"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TG/310/1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086409"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Aloe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F2925A"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Aloès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E53B73"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Aloe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265975" w14:textId="77777777" w:rsidR="008638AB" w:rsidRPr="008638AB" w:rsidRDefault="008638AB" w:rsidP="008638AB">
            <w:pPr>
              <w:spacing w:before="20" w:after="20"/>
              <w:jc w:val="left"/>
              <w:rPr>
                <w:rFonts w:cs="Arial"/>
                <w:color w:val="000000"/>
                <w:sz w:val="16"/>
                <w:szCs w:val="16"/>
                <w:lang w:val="en-US"/>
              </w:rPr>
            </w:pPr>
            <w:r w:rsidRPr="008638AB">
              <w:rPr>
                <w:rFonts w:cs="Arial"/>
                <w:color w:val="000000"/>
                <w:sz w:val="16"/>
                <w:szCs w:val="16"/>
                <w:lang w:val="en-US"/>
              </w:rPr>
              <w:t>Aloe, Sábila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42BD90" w14:textId="77777777" w:rsidR="008638AB" w:rsidRPr="008638AB" w:rsidRDefault="008638AB" w:rsidP="008638AB">
            <w:pPr>
              <w:spacing w:before="20" w:after="20"/>
              <w:jc w:val="left"/>
              <w:rPr>
                <w:rFonts w:cs="Arial"/>
                <w:i/>
                <w:iCs/>
                <w:color w:val="000000"/>
                <w:sz w:val="16"/>
                <w:szCs w:val="16"/>
                <w:lang w:val="en-US"/>
              </w:rPr>
            </w:pPr>
            <w:r w:rsidRPr="008638AB">
              <w:rPr>
                <w:rFonts w:cs="Arial"/>
                <w:i/>
                <w:sz w:val="16"/>
                <w:szCs w:val="16"/>
                <w:lang w:val="en-US"/>
              </w:rPr>
              <w:t>Aloe</w:t>
            </w:r>
            <w:r w:rsidRPr="008638AB">
              <w:rPr>
                <w:rFonts w:cs="Arial"/>
                <w:sz w:val="16"/>
                <w:szCs w:val="16"/>
                <w:lang w:val="en-US"/>
              </w:rPr>
              <w:t xml:space="preserve"> L.</w:t>
            </w:r>
          </w:p>
        </w:tc>
      </w:tr>
    </w:tbl>
    <w:p w14:paraId="0A0ECDE5" w14:textId="77777777" w:rsidR="008638AB" w:rsidRPr="008638AB" w:rsidRDefault="008638AB" w:rsidP="008638AB">
      <w:pPr>
        <w:rPr>
          <w:lang w:val="en-US"/>
        </w:rPr>
      </w:pPr>
    </w:p>
    <w:p w14:paraId="74FD9125" w14:textId="77777777" w:rsidR="008638AB" w:rsidRPr="008638AB" w:rsidRDefault="008638AB" w:rsidP="008638AB">
      <w:pPr>
        <w:rPr>
          <w:lang w:val="en-US"/>
        </w:rPr>
      </w:pPr>
    </w:p>
    <w:p w14:paraId="3EB6392B" w14:textId="77777777" w:rsidR="008638AB" w:rsidRPr="008638AB" w:rsidRDefault="008638AB" w:rsidP="008638AB">
      <w:pPr>
        <w:keepNext/>
        <w:rPr>
          <w:rFonts w:cs="Arial"/>
          <w:u w:val="single"/>
          <w:lang w:val="en-US"/>
        </w:rPr>
      </w:pPr>
      <w:r w:rsidRPr="008638AB">
        <w:rPr>
          <w:rFonts w:cs="Arial"/>
          <w:u w:val="single"/>
          <w:lang w:val="en-US"/>
        </w:rPr>
        <w:t>Summary/Résumé/Zusammenfassung/Resumen</w:t>
      </w:r>
    </w:p>
    <w:p w14:paraId="6FBC02DB" w14:textId="77777777" w:rsidR="008638AB" w:rsidRPr="008638AB" w:rsidRDefault="008638AB" w:rsidP="008638AB">
      <w:pPr>
        <w:keepNext/>
        <w:rPr>
          <w:rFonts w:cs="Arial"/>
          <w:lang w:val="en-US"/>
        </w:rPr>
      </w:pPr>
    </w:p>
    <w:p w14:paraId="1AC67C67" w14:textId="77777777" w:rsidR="008638AB" w:rsidRPr="008638AB" w:rsidRDefault="008638AB" w:rsidP="008638AB">
      <w:pPr>
        <w:ind w:left="567" w:hanging="567"/>
        <w:rPr>
          <w:rFonts w:cs="Arial"/>
          <w:lang w:val="en-US"/>
        </w:rPr>
      </w:pPr>
      <w:r w:rsidRPr="008638AB">
        <w:rPr>
          <w:rFonts w:cs="Arial"/>
          <w:lang w:val="en-US"/>
        </w:rPr>
        <w:t>6</w:t>
      </w:r>
      <w:r w:rsidRPr="008638AB">
        <w:rPr>
          <w:rFonts w:cs="Arial"/>
          <w:lang w:val="en-US"/>
        </w:rPr>
        <w:tab/>
        <w:t>New Test Guidelines / Nouveaux principes directeurs d’examen / Neue Prüfungsrichtlinien / Nuevas directrices de examen.</w:t>
      </w:r>
    </w:p>
    <w:p w14:paraId="4B9F442C" w14:textId="77777777" w:rsidR="008638AB" w:rsidRPr="008638AB" w:rsidRDefault="008638AB" w:rsidP="008638AB">
      <w:pPr>
        <w:ind w:left="567" w:hanging="567"/>
        <w:rPr>
          <w:rFonts w:cs="Arial"/>
          <w:sz w:val="18"/>
          <w:lang w:val="en-US"/>
        </w:rPr>
      </w:pPr>
    </w:p>
    <w:p w14:paraId="38073423" w14:textId="77777777" w:rsidR="008638AB" w:rsidRPr="008638AB" w:rsidRDefault="008638AB" w:rsidP="008638AB">
      <w:pPr>
        <w:ind w:left="567" w:hanging="567"/>
        <w:rPr>
          <w:rFonts w:cs="Arial"/>
          <w:lang w:val="fr-FR"/>
        </w:rPr>
      </w:pPr>
      <w:r w:rsidRPr="008638AB">
        <w:rPr>
          <w:rFonts w:cs="Arial"/>
          <w:lang w:val="fr-CH"/>
        </w:rPr>
        <w:t>18</w:t>
      </w:r>
      <w:r w:rsidRPr="008638AB">
        <w:rPr>
          <w:rFonts w:cs="Arial"/>
          <w:lang w:val="fr-CH"/>
        </w:rPr>
        <w:tab/>
      </w:r>
      <w:r w:rsidRPr="008638AB">
        <w:rPr>
          <w:rFonts w:cs="Arial"/>
          <w:lang w:val="fr-FR"/>
        </w:rPr>
        <w:t>Revisions of adopted Test Guidelines / Révisions de principes directeurs d’examen adoptés / Revisionen angenommener Prüfungsrichtlinien / Revisiones de directrices de examen adoptadas.</w:t>
      </w:r>
    </w:p>
    <w:p w14:paraId="0767E8A0" w14:textId="77777777" w:rsidR="008638AB" w:rsidRPr="008638AB" w:rsidRDefault="008638AB" w:rsidP="008638AB">
      <w:pPr>
        <w:ind w:left="567" w:hanging="567"/>
        <w:rPr>
          <w:rFonts w:cs="Arial"/>
          <w:lang w:val="fr-FR"/>
        </w:rPr>
      </w:pPr>
    </w:p>
    <w:p w14:paraId="385407A9" w14:textId="77777777" w:rsidR="008638AB" w:rsidRPr="008638AB" w:rsidRDefault="008638AB" w:rsidP="008638AB">
      <w:pPr>
        <w:ind w:left="567" w:hanging="567"/>
        <w:rPr>
          <w:rFonts w:cs="Arial"/>
          <w:lang w:val="fr-FR"/>
        </w:rPr>
      </w:pPr>
      <w:r w:rsidRPr="008638AB">
        <w:rPr>
          <w:rFonts w:cs="Arial"/>
          <w:lang w:val="fr-FR"/>
        </w:rPr>
        <w:t>24</w:t>
      </w:r>
      <w:r w:rsidRPr="008638AB">
        <w:rPr>
          <w:rFonts w:cs="Arial"/>
          <w:lang w:val="fr-FR"/>
        </w:rPr>
        <w:tab/>
        <w:t>Partial revisions of adopted Test Guidelines / Révisions partielles de principes directeurs d’examen adoptés / Teilrevisionen angenommener Prüfungsrichtilinien / Revisiones parciales de directrices de examen adoptadas.</w:t>
      </w:r>
    </w:p>
    <w:p w14:paraId="0AB6A774" w14:textId="77777777" w:rsidR="008638AB" w:rsidRPr="008638AB" w:rsidRDefault="008638AB" w:rsidP="008638AB">
      <w:pPr>
        <w:rPr>
          <w:rFonts w:cs="Arial"/>
          <w:u w:val="single"/>
          <w:lang w:val="fr-FR"/>
        </w:rPr>
      </w:pPr>
    </w:p>
    <w:p w14:paraId="1C42C471" w14:textId="77777777" w:rsidR="008638AB" w:rsidRPr="008638AB" w:rsidRDefault="008638AB" w:rsidP="008638AB">
      <w:pPr>
        <w:rPr>
          <w:rFonts w:cs="Arial"/>
          <w:lang w:val="de-DE"/>
        </w:rPr>
      </w:pPr>
      <w:r w:rsidRPr="008638AB">
        <w:rPr>
          <w:rFonts w:cs="Arial"/>
          <w:u w:val="single"/>
          <w:lang w:val="de-DE"/>
        </w:rPr>
        <w:t>Total/Insgesamt</w:t>
      </w:r>
      <w:r w:rsidRPr="008638AB">
        <w:rPr>
          <w:rFonts w:cs="Arial"/>
          <w:lang w:val="de-DE"/>
        </w:rPr>
        <w:t xml:space="preserve">:  48 </w:t>
      </w:r>
    </w:p>
    <w:p w14:paraId="4876D879" w14:textId="77777777" w:rsidR="008638AB" w:rsidRPr="008638AB" w:rsidRDefault="008638AB" w:rsidP="008638AB">
      <w:pPr>
        <w:rPr>
          <w:rFonts w:cs="Arial"/>
          <w:u w:val="single"/>
          <w:lang w:val="de-DE"/>
        </w:rPr>
      </w:pPr>
    </w:p>
    <w:p w14:paraId="125B875B" w14:textId="77777777" w:rsidR="008638AB" w:rsidRPr="008638AB" w:rsidRDefault="008638AB" w:rsidP="008638AB">
      <w:pPr>
        <w:rPr>
          <w:rFonts w:cs="Arial"/>
          <w:lang w:val="de-DE"/>
        </w:rPr>
      </w:pPr>
      <w:r w:rsidRPr="008638AB">
        <w:rPr>
          <w:rFonts w:cs="Arial"/>
          <w:lang w:val="de-DE"/>
        </w:rPr>
        <w:t xml:space="preserve">of which / dont / davon / de las cuales: </w:t>
      </w:r>
    </w:p>
    <w:p w14:paraId="5C646907" w14:textId="77777777" w:rsidR="008638AB" w:rsidRPr="008638AB" w:rsidRDefault="008638AB" w:rsidP="008638AB">
      <w:pPr>
        <w:tabs>
          <w:tab w:val="left" w:pos="1049"/>
        </w:tabs>
        <w:ind w:left="567" w:hanging="567"/>
        <w:rPr>
          <w:rFonts w:cs="Arial"/>
          <w:lang w:val="de-DE"/>
        </w:rPr>
      </w:pPr>
    </w:p>
    <w:p w14:paraId="131E0983" w14:textId="77777777" w:rsidR="008638AB" w:rsidRPr="008638AB" w:rsidRDefault="008638AB" w:rsidP="008638AB">
      <w:pPr>
        <w:ind w:left="567"/>
        <w:rPr>
          <w:rFonts w:cs="Arial"/>
          <w:lang w:val="fr-FR"/>
        </w:rPr>
      </w:pPr>
      <w:r w:rsidRPr="008638AB">
        <w:rPr>
          <w:rFonts w:cs="Arial"/>
          <w:lang w:val="fr-FR"/>
        </w:rPr>
        <w:t xml:space="preserve">19 * — “Final” draft Test Guidelines (5 New, 12 Revisions, 2 Partial Revisions) / Versions “finales” de projets de principes directeurs d’examen (5 nouveaux, 12 révisions, 2 révisions partielles) / „Endgültige“ Entwürfe von Prüfungsrichtlinien (5 Neue, 12 Revisionen, 2 Teilrevisionen) / Proyectos “finales” de directrices de examen 5 nuevas, 12 revisiones, 2 revisiones parciales). </w:t>
      </w:r>
    </w:p>
    <w:p w14:paraId="025FA383" w14:textId="77777777" w:rsidR="008638AB" w:rsidRPr="008638AB" w:rsidRDefault="008638AB" w:rsidP="008638AB">
      <w:pPr>
        <w:rPr>
          <w:lang w:val="fr-FR"/>
        </w:rPr>
      </w:pPr>
    </w:p>
    <w:p w14:paraId="2A107F8E" w14:textId="77777777" w:rsidR="008638AB" w:rsidRPr="008638AB" w:rsidRDefault="008638AB" w:rsidP="008638AB">
      <w:pPr>
        <w:rPr>
          <w:lang w:val="fr-FR"/>
        </w:rPr>
      </w:pPr>
    </w:p>
    <w:p w14:paraId="55FA2F72" w14:textId="77777777" w:rsidR="008638AB" w:rsidRPr="008638AB" w:rsidRDefault="008638AB" w:rsidP="008638AB">
      <w:pPr>
        <w:rPr>
          <w:lang w:val="fr-FR"/>
        </w:rPr>
      </w:pPr>
    </w:p>
    <w:p w14:paraId="79FB167B" w14:textId="77777777" w:rsidR="008638AB" w:rsidRPr="008638AB" w:rsidRDefault="008638AB" w:rsidP="008638AB">
      <w:pPr>
        <w:jc w:val="center"/>
        <w:rPr>
          <w:lang w:val="fr-FR"/>
        </w:rPr>
      </w:pPr>
      <w:r w:rsidRPr="008638AB">
        <w:rPr>
          <w:lang w:val="fr-FR"/>
        </w:rPr>
        <w:t>I</w:t>
      </w:r>
    </w:p>
    <w:p w14:paraId="309A665E" w14:textId="77777777" w:rsidR="008638AB" w:rsidRPr="008638AB" w:rsidRDefault="008638AB" w:rsidP="008638AB">
      <w:pPr>
        <w:keepNext/>
        <w:jc w:val="right"/>
        <w:rPr>
          <w:sz w:val="22"/>
          <w:lang w:val="fr-FR"/>
        </w:rPr>
      </w:pPr>
      <w:r w:rsidRPr="008638AB">
        <w:rPr>
          <w:lang w:val="fr-FR"/>
        </w:rPr>
        <w:t xml:space="preserve">[End of Annex VI and of document / </w:t>
      </w:r>
      <w:r w:rsidRPr="008638AB">
        <w:rPr>
          <w:lang w:val="fr-FR"/>
        </w:rPr>
        <w:br/>
      </w:r>
      <w:r w:rsidRPr="008638AB">
        <w:rPr>
          <w:szCs w:val="24"/>
          <w:lang w:val="fr-FR"/>
        </w:rPr>
        <w:t xml:space="preserve">Fin de l’annexe </w:t>
      </w:r>
      <w:r w:rsidRPr="008638AB">
        <w:rPr>
          <w:lang w:val="fr-FR"/>
        </w:rPr>
        <w:t>VI</w:t>
      </w:r>
      <w:r w:rsidRPr="008638AB">
        <w:rPr>
          <w:szCs w:val="24"/>
          <w:lang w:val="fr-FR"/>
        </w:rPr>
        <w:t xml:space="preserve"> et du document / </w:t>
      </w:r>
      <w:r w:rsidRPr="008638AB">
        <w:rPr>
          <w:szCs w:val="24"/>
          <w:lang w:val="fr-FR"/>
        </w:rPr>
        <w:br/>
        <w:t xml:space="preserve">Ende der Anlage </w:t>
      </w:r>
      <w:r w:rsidRPr="008638AB">
        <w:rPr>
          <w:lang w:val="fr-FR"/>
        </w:rPr>
        <w:t>VI</w:t>
      </w:r>
      <w:r w:rsidRPr="008638AB">
        <w:rPr>
          <w:szCs w:val="24"/>
          <w:lang w:val="fr-FR"/>
        </w:rPr>
        <w:t xml:space="preserve"> und des Dokuments / </w:t>
      </w:r>
      <w:r w:rsidRPr="008638AB">
        <w:rPr>
          <w:szCs w:val="24"/>
          <w:lang w:val="fr-FR"/>
        </w:rPr>
        <w:br/>
        <w:t xml:space="preserve">Fin del Anexo </w:t>
      </w:r>
      <w:r w:rsidRPr="008638AB">
        <w:rPr>
          <w:lang w:val="fr-FR"/>
        </w:rPr>
        <w:t>VI</w:t>
      </w:r>
      <w:r w:rsidRPr="008638AB">
        <w:rPr>
          <w:szCs w:val="24"/>
          <w:lang w:val="fr-FR"/>
        </w:rPr>
        <w:t xml:space="preserve"> y del documento]</w:t>
      </w:r>
    </w:p>
    <w:p w14:paraId="2E55FD64" w14:textId="77777777" w:rsidR="008638AB" w:rsidRPr="008638AB" w:rsidRDefault="008638AB" w:rsidP="008638AB">
      <w:pPr>
        <w:jc w:val="center"/>
        <w:rPr>
          <w:lang w:val="fr-FR"/>
        </w:rPr>
      </w:pPr>
    </w:p>
    <w:p w14:paraId="33E6A59E" w14:textId="77777777" w:rsidR="008638AB" w:rsidRPr="008638AB" w:rsidRDefault="008638AB" w:rsidP="008638AB">
      <w:pPr>
        <w:rPr>
          <w:snapToGrid w:val="0"/>
          <w:lang w:val="fr-FR"/>
        </w:rPr>
      </w:pPr>
    </w:p>
    <w:p w14:paraId="326C7265" w14:textId="77777777" w:rsidR="008638AB" w:rsidRPr="008638AB" w:rsidRDefault="008638AB" w:rsidP="008638AB">
      <w:pPr>
        <w:rPr>
          <w:snapToGrid w:val="0"/>
          <w:lang w:val="fr-FR"/>
        </w:rPr>
      </w:pPr>
    </w:p>
    <w:p w14:paraId="056D57EC" w14:textId="77777777" w:rsidR="008638AB" w:rsidRPr="008638AB" w:rsidRDefault="008638AB" w:rsidP="008638AB">
      <w:pPr>
        <w:rPr>
          <w:lang w:val="fr-FR"/>
        </w:rPr>
      </w:pPr>
    </w:p>
    <w:p w14:paraId="4ED2BA4C" w14:textId="77777777" w:rsidR="008638AB" w:rsidRPr="008638AB" w:rsidRDefault="008638AB" w:rsidP="008638AB">
      <w:pPr>
        <w:jc w:val="left"/>
        <w:rPr>
          <w:lang w:val="fr-FR"/>
        </w:rPr>
      </w:pPr>
    </w:p>
    <w:p w14:paraId="238487B3" w14:textId="77777777" w:rsidR="008638AB" w:rsidRPr="008638AB" w:rsidRDefault="008638AB" w:rsidP="008638AB">
      <w:pPr>
        <w:rPr>
          <w:lang w:val="fr-FR"/>
        </w:rPr>
      </w:pPr>
    </w:p>
    <w:sectPr w:rsidR="008638AB" w:rsidRPr="008638AB" w:rsidSect="00DA1171">
      <w:headerReference w:type="default" r:id="rId357"/>
      <w:headerReference w:type="first" r:id="rId358"/>
      <w:type w:val="continuous"/>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18E7" w14:textId="77777777" w:rsidR="005357E3" w:rsidRPr="00C2210D" w:rsidRDefault="005357E3" w:rsidP="006655D3">
      <w:r w:rsidRPr="00C2210D">
        <w:separator/>
      </w:r>
    </w:p>
    <w:p w14:paraId="6EEB4628" w14:textId="77777777" w:rsidR="005357E3" w:rsidRPr="00C2210D" w:rsidRDefault="005357E3" w:rsidP="006655D3"/>
    <w:p w14:paraId="52EF707B" w14:textId="77777777" w:rsidR="005357E3" w:rsidRPr="00C2210D" w:rsidRDefault="005357E3" w:rsidP="006655D3"/>
  </w:endnote>
  <w:endnote w:type="continuationSeparator" w:id="0">
    <w:p w14:paraId="0D1F46E4" w14:textId="77777777" w:rsidR="005357E3" w:rsidRPr="00C2210D" w:rsidRDefault="005357E3" w:rsidP="006655D3">
      <w:r w:rsidRPr="00C2210D">
        <w:separator/>
      </w:r>
    </w:p>
    <w:p w14:paraId="03EF4F4E" w14:textId="77777777" w:rsidR="005357E3" w:rsidRPr="00C2210D" w:rsidRDefault="005357E3">
      <w:pPr>
        <w:pStyle w:val="Footer"/>
        <w:spacing w:after="60"/>
        <w:rPr>
          <w:sz w:val="18"/>
          <w:lang w:val="es-ES"/>
        </w:rPr>
      </w:pPr>
      <w:r w:rsidRPr="00C2210D">
        <w:rPr>
          <w:sz w:val="18"/>
          <w:lang w:val="es-ES"/>
        </w:rPr>
        <w:t>[Continuación de la nota de la página anterior]</w:t>
      </w:r>
    </w:p>
    <w:p w14:paraId="0EC218D7" w14:textId="77777777" w:rsidR="005357E3" w:rsidRPr="00C2210D" w:rsidRDefault="005357E3" w:rsidP="006655D3"/>
    <w:p w14:paraId="473F97BE" w14:textId="77777777" w:rsidR="005357E3" w:rsidRPr="00C2210D" w:rsidRDefault="005357E3" w:rsidP="006655D3"/>
  </w:endnote>
  <w:endnote w:type="continuationNotice" w:id="1">
    <w:p w14:paraId="2846A324" w14:textId="77777777" w:rsidR="005357E3" w:rsidRPr="00C2210D" w:rsidRDefault="005357E3" w:rsidP="006655D3">
      <w:r w:rsidRPr="00C2210D">
        <w:t>[Continuación de la nota de la página siguiente]</w:t>
      </w:r>
    </w:p>
    <w:p w14:paraId="38ED558D" w14:textId="77777777" w:rsidR="005357E3" w:rsidRPr="00C2210D" w:rsidRDefault="005357E3" w:rsidP="006655D3"/>
    <w:p w14:paraId="03F7C1EA" w14:textId="77777777" w:rsidR="005357E3" w:rsidRPr="00C2210D" w:rsidRDefault="005357E3"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1350" w14:textId="77777777" w:rsidR="005357E3" w:rsidRPr="00C2210D" w:rsidRDefault="005357E3" w:rsidP="006655D3">
      <w:r w:rsidRPr="00C2210D">
        <w:separator/>
      </w:r>
    </w:p>
  </w:footnote>
  <w:footnote w:type="continuationSeparator" w:id="0">
    <w:p w14:paraId="6C9259C5" w14:textId="77777777" w:rsidR="005357E3" w:rsidRPr="00C2210D" w:rsidRDefault="005357E3" w:rsidP="006655D3">
      <w:r w:rsidRPr="00C2210D">
        <w:separator/>
      </w:r>
    </w:p>
  </w:footnote>
  <w:footnote w:type="continuationNotice" w:id="1">
    <w:p w14:paraId="75F582FD" w14:textId="77777777" w:rsidR="005357E3" w:rsidRPr="00C2210D" w:rsidRDefault="005357E3" w:rsidP="00AB530F">
      <w:pPr>
        <w:pStyle w:val="Footer"/>
        <w:rPr>
          <w:lang w:val="es-ES"/>
        </w:rPr>
      </w:pPr>
    </w:p>
  </w:footnote>
  <w:footnote w:id="2">
    <w:p w14:paraId="7FF84FA0" w14:textId="6D9C567D" w:rsidR="00927833" w:rsidRPr="00C2210D" w:rsidRDefault="00927833">
      <w:pPr>
        <w:pStyle w:val="FootnoteText"/>
        <w:rPr>
          <w:lang w:val="es-ES"/>
        </w:rPr>
      </w:pPr>
      <w:r w:rsidRPr="00C2210D">
        <w:rPr>
          <w:rStyle w:val="FootnoteReference"/>
          <w:lang w:val="es-ES"/>
        </w:rPr>
        <w:footnoteRef/>
      </w:r>
      <w:r w:rsidRPr="00C2210D">
        <w:rPr>
          <w:lang w:val="es-ES"/>
        </w:rPr>
        <w:t xml:space="preserve"> TWV, </w:t>
      </w:r>
      <w:r w:rsidR="003111E2" w:rsidRPr="00C2210D">
        <w:rPr>
          <w:lang w:val="es-ES"/>
        </w:rPr>
        <w:t>quincuagésima novena sesión</w:t>
      </w:r>
      <w:r w:rsidRPr="00C2210D">
        <w:rPr>
          <w:lang w:val="es-ES"/>
        </w:rPr>
        <w:t>, celebrada por medios virtuales del 5 al 8 de mayo de 2025. Véase el documento TWV/59/19 «Informe», párrafos 40 a 43.</w:t>
      </w:r>
    </w:p>
  </w:footnote>
  <w:footnote w:id="3">
    <w:p w14:paraId="568F127D" w14:textId="6F41888B" w:rsidR="00F6658F" w:rsidRPr="00C2210D" w:rsidRDefault="00F6658F">
      <w:pPr>
        <w:pStyle w:val="FootnoteText"/>
        <w:rPr>
          <w:lang w:val="es-ES"/>
        </w:rPr>
      </w:pPr>
      <w:r w:rsidRPr="00C2210D">
        <w:rPr>
          <w:rStyle w:val="FootnoteReference"/>
          <w:lang w:val="es-ES"/>
        </w:rPr>
        <w:footnoteRef/>
      </w:r>
      <w:r w:rsidRPr="00C2210D">
        <w:rPr>
          <w:lang w:val="es-ES"/>
        </w:rPr>
        <w:t xml:space="preserve"> TWA, </w:t>
      </w:r>
      <w:r w:rsidR="006E1FCD" w:rsidRPr="00B96EE7">
        <w:rPr>
          <w:lang w:val="es-ES"/>
        </w:rPr>
        <w:t>quincuagésima cuarta sesión</w:t>
      </w:r>
      <w:r w:rsidRPr="00C2210D">
        <w:rPr>
          <w:lang w:val="es-ES"/>
        </w:rPr>
        <w:t>, celebrada en Arusha (República Unida de Tanzanía) del 19 al 22 de mayo de 2025. Véase el documento TWV/54/7 «Informe», párrafos 26 a 30.</w:t>
      </w:r>
    </w:p>
  </w:footnote>
  <w:footnote w:id="4">
    <w:p w14:paraId="0ADE2C23" w14:textId="20871C96" w:rsidR="00E41A59" w:rsidRPr="00C2210D" w:rsidRDefault="00E41A59">
      <w:pPr>
        <w:pStyle w:val="FootnoteText"/>
        <w:rPr>
          <w:lang w:val="es-ES"/>
        </w:rPr>
      </w:pPr>
      <w:r w:rsidRPr="00C2210D">
        <w:rPr>
          <w:rStyle w:val="FootnoteReference"/>
          <w:lang w:val="es-ES"/>
        </w:rPr>
        <w:footnoteRef/>
      </w:r>
      <w:r w:rsidRPr="00C2210D">
        <w:rPr>
          <w:lang w:val="es-ES"/>
        </w:rPr>
        <w:t xml:space="preserve"> Véase el documento TWO/57/10 «Informe», párrafo 41.</w:t>
      </w:r>
    </w:p>
  </w:footnote>
  <w:footnote w:id="5">
    <w:p w14:paraId="0AA10795" w14:textId="25F17C8A" w:rsidR="00E41A59" w:rsidRPr="00C2210D" w:rsidRDefault="00E41A59">
      <w:pPr>
        <w:pStyle w:val="FootnoteText"/>
        <w:rPr>
          <w:lang w:val="es-ES"/>
        </w:rPr>
      </w:pPr>
      <w:r w:rsidRPr="00C2210D">
        <w:rPr>
          <w:rStyle w:val="FootnoteReference"/>
          <w:lang w:val="es-ES"/>
        </w:rPr>
        <w:footnoteRef/>
      </w:r>
      <w:r w:rsidRPr="00C2210D">
        <w:rPr>
          <w:lang w:val="es-ES"/>
        </w:rPr>
        <w:t xml:space="preserve"> Véase el documento TWV/59/19 «Informe», párrafo 46.</w:t>
      </w:r>
    </w:p>
  </w:footnote>
  <w:footnote w:id="6">
    <w:p w14:paraId="130C11A7" w14:textId="6F0C5C43" w:rsidR="0074764A" w:rsidRDefault="0074764A">
      <w:pPr>
        <w:pStyle w:val="FootnoteText"/>
      </w:pPr>
      <w:r w:rsidRPr="00C2210D">
        <w:rPr>
          <w:rStyle w:val="FootnoteReference"/>
          <w:lang w:val="es-ES"/>
        </w:rPr>
        <w:footnoteRef/>
      </w:r>
      <w:r w:rsidRPr="00C2210D">
        <w:rPr>
          <w:lang w:val="es-ES"/>
        </w:rPr>
        <w:t xml:space="preserve"> Véase el documento TWA/54/7 «Informe», párrafo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E9FE" w14:textId="6756F283" w:rsidR="00D90213" w:rsidRPr="00C2210D" w:rsidRDefault="00D90213" w:rsidP="00613141">
    <w:pPr>
      <w:pStyle w:val="Header"/>
      <w:rPr>
        <w:rStyle w:val="PageNumber"/>
        <w:lang w:val="es-ES"/>
      </w:rPr>
    </w:pPr>
    <w:r w:rsidRPr="00C2210D">
      <w:rPr>
        <w:rStyle w:val="PageNumber"/>
        <w:lang w:val="es-ES"/>
      </w:rPr>
      <w:t>TC/61/2</w:t>
    </w:r>
  </w:p>
  <w:p w14:paraId="08506EBF" w14:textId="77777777" w:rsidR="00D90213" w:rsidRPr="00C2210D" w:rsidRDefault="00D90213" w:rsidP="00613141">
    <w:pPr>
      <w:pStyle w:val="Header"/>
      <w:rPr>
        <w:lang w:val="es-ES"/>
      </w:rPr>
    </w:pPr>
    <w:r w:rsidRPr="00C2210D">
      <w:rPr>
        <w:lang w:val="es-ES"/>
      </w:rPr>
      <w:t xml:space="preserve">página </w:t>
    </w:r>
    <w:r w:rsidRPr="00C2210D">
      <w:rPr>
        <w:lang w:val="es-ES"/>
      </w:rPr>
      <w:fldChar w:fldCharType="begin"/>
    </w:r>
    <w:r w:rsidRPr="00C2210D">
      <w:rPr>
        <w:lang w:val="es-ES"/>
      </w:rPr>
      <w:instrText xml:space="preserve"> PAGE   \* MERGEFORMAT </w:instrText>
    </w:r>
    <w:r w:rsidRPr="00C2210D">
      <w:rPr>
        <w:lang w:val="es-ES"/>
      </w:rPr>
      <w:fldChar w:fldCharType="separate"/>
    </w:r>
    <w:r w:rsidRPr="00C2210D">
      <w:rPr>
        <w:lang w:val="es-ES"/>
      </w:rPr>
      <w:t>5</w:t>
    </w:r>
    <w:r w:rsidRPr="00C2210D">
      <w:rPr>
        <w:lang w:val="es-ES"/>
      </w:rPr>
      <w:fldChar w:fldCharType="end"/>
    </w:r>
  </w:p>
  <w:p w14:paraId="10B55514" w14:textId="77777777" w:rsidR="00D90213" w:rsidRPr="00C2210D" w:rsidRDefault="00D90213">
    <w:pPr>
      <w:pStyle w:val="Heade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69D3" w14:textId="77777777" w:rsidR="008638AB" w:rsidRPr="00CE5F51" w:rsidRDefault="008638AB" w:rsidP="00DE72C4">
    <w:pPr>
      <w:pStyle w:val="Header"/>
      <w:rPr>
        <w:rStyle w:val="PageNumber"/>
      </w:rPr>
    </w:pPr>
    <w:r w:rsidRPr="00CE5F51">
      <w:rPr>
        <w:rStyle w:val="PageNumber"/>
      </w:rPr>
      <w:t>TC/61/2</w:t>
    </w:r>
  </w:p>
  <w:p w14:paraId="58E6A163" w14:textId="77777777" w:rsidR="008638AB" w:rsidRPr="00E8101E" w:rsidRDefault="008638AB" w:rsidP="00762404">
    <w:pPr>
      <w:pStyle w:val="Header"/>
      <w:rPr>
        <w:rStyle w:val="PageNumber"/>
        <w:lang w:val="fr-CH"/>
      </w:rPr>
    </w:pPr>
    <w:r w:rsidRPr="000A14C1">
      <w:rPr>
        <w:lang w:val="fr-CH"/>
      </w:rPr>
      <w:t xml:space="preserve">ANNEX II / ANNEXE </w:t>
    </w:r>
    <w:r>
      <w:rPr>
        <w:lang w:val="fr-CH"/>
      </w:rPr>
      <w:t>I</w:t>
    </w:r>
    <w:r w:rsidRPr="000A14C1">
      <w:rPr>
        <w:lang w:val="fr-CH"/>
      </w:rPr>
      <w:t xml:space="preserve">I / ANLAGE </w:t>
    </w:r>
    <w:r>
      <w:rPr>
        <w:lang w:val="fr-CH"/>
      </w:rPr>
      <w:t>I</w:t>
    </w:r>
    <w:r w:rsidRPr="000A14C1">
      <w:rPr>
        <w:lang w:val="fr-CH"/>
      </w:rPr>
      <w:t xml:space="preserve">I / ANEXO </w:t>
    </w:r>
    <w:r>
      <w:rPr>
        <w:lang w:val="fr-CH"/>
      </w:rPr>
      <w:t>I</w:t>
    </w:r>
    <w:r w:rsidRPr="000A14C1">
      <w:rPr>
        <w:lang w:val="fr-CH"/>
      </w:rPr>
      <w:t>I</w:t>
    </w:r>
  </w:p>
  <w:p w14:paraId="22CA35B9" w14:textId="77777777" w:rsidR="008638AB" w:rsidRPr="00EE653A" w:rsidRDefault="008638AB" w:rsidP="00762404">
    <w:pPr>
      <w:jc w:val="center"/>
    </w:pPr>
    <w:r w:rsidRPr="00DE72C4">
      <w:rPr>
        <w:lang w:val="fr-FR"/>
      </w:rPr>
      <w:t xml:space="preserve">page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t>7</w:t>
    </w:r>
    <w:r w:rsidRPr="00CC1B43">
      <w:fldChar w:fldCharType="end"/>
    </w:r>
  </w:p>
  <w:p w14:paraId="427BBD1E" w14:textId="77777777" w:rsidR="008638AB" w:rsidRDefault="008638A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53C1" w14:textId="77777777" w:rsidR="008638AB" w:rsidRPr="00EE653A" w:rsidRDefault="008638AB" w:rsidP="00DE72C4">
    <w:pPr>
      <w:pStyle w:val="Header"/>
      <w:rPr>
        <w:rStyle w:val="PageNumber"/>
        <w:lang w:val="en-US"/>
      </w:rPr>
    </w:pPr>
    <w:r w:rsidRPr="00EE653A">
      <w:rPr>
        <w:rStyle w:val="PageNumber"/>
        <w:lang w:val="en-US"/>
      </w:rPr>
      <w:t>TC/6</w:t>
    </w:r>
    <w:r>
      <w:rPr>
        <w:rStyle w:val="PageNumber"/>
        <w:lang w:val="en-US"/>
      </w:rPr>
      <w:t>1</w:t>
    </w:r>
    <w:r w:rsidRPr="00EE653A">
      <w:rPr>
        <w:rStyle w:val="PageNumber"/>
        <w:lang w:val="en-US"/>
      </w:rPr>
      <w:t>/2</w:t>
    </w:r>
  </w:p>
  <w:p w14:paraId="44EDE1CA" w14:textId="77777777" w:rsidR="008638AB" w:rsidRPr="00EE653A" w:rsidRDefault="008638AB" w:rsidP="00DE72C4">
    <w:pPr>
      <w:pStyle w:val="Header"/>
      <w:rPr>
        <w:lang w:val="en-US"/>
      </w:rPr>
    </w:pPr>
  </w:p>
  <w:p w14:paraId="74FBD194" w14:textId="77777777" w:rsidR="008638AB" w:rsidRPr="00437574" w:rsidRDefault="008638AB" w:rsidP="00762404">
    <w:pPr>
      <w:jc w:val="center"/>
      <w:outlineLvl w:val="0"/>
      <w:rPr>
        <w:lang w:val="fr-FR"/>
      </w:rPr>
    </w:pPr>
    <w:r w:rsidRPr="00437574">
      <w:rPr>
        <w:lang w:val="fr-FR"/>
      </w:rPr>
      <w:t>ANNEX I</w:t>
    </w:r>
    <w:r>
      <w:rPr>
        <w:lang w:val="fr-FR"/>
      </w:rPr>
      <w:t>I</w:t>
    </w:r>
    <w:r w:rsidRPr="00437574">
      <w:rPr>
        <w:lang w:val="fr-FR"/>
      </w:rPr>
      <w:t xml:space="preserve"> / ANNEXE </w:t>
    </w:r>
    <w:r>
      <w:rPr>
        <w:lang w:val="fr-FR"/>
      </w:rPr>
      <w:t>I</w:t>
    </w:r>
    <w:r w:rsidRPr="00437574">
      <w:rPr>
        <w:lang w:val="fr-FR"/>
      </w:rPr>
      <w:t xml:space="preserve">I / ANLAGE </w:t>
    </w:r>
    <w:r>
      <w:rPr>
        <w:lang w:val="fr-FR"/>
      </w:rPr>
      <w:t>I</w:t>
    </w:r>
    <w:r w:rsidRPr="00437574">
      <w:rPr>
        <w:lang w:val="fr-FR"/>
      </w:rPr>
      <w:t xml:space="preserve">I / ANEXO </w:t>
    </w:r>
    <w:r>
      <w:rPr>
        <w:lang w:val="fr-FR"/>
      </w:rPr>
      <w:t>I</w:t>
    </w:r>
    <w:r w:rsidRPr="00437574">
      <w:rPr>
        <w:lang w:val="fr-FR"/>
      </w:rPr>
      <w:t>I</w:t>
    </w:r>
  </w:p>
  <w:p w14:paraId="7BA41ABD" w14:textId="77777777" w:rsidR="008638AB" w:rsidRPr="00B440C3" w:rsidRDefault="008638AB" w:rsidP="00B440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3FF" w14:textId="77777777" w:rsidR="008638AB" w:rsidRPr="00CE5F51" w:rsidRDefault="008638AB" w:rsidP="00DE72C4">
    <w:pPr>
      <w:pStyle w:val="Header"/>
      <w:rPr>
        <w:rStyle w:val="PageNumber"/>
      </w:rPr>
    </w:pPr>
    <w:r w:rsidRPr="00CE5F51">
      <w:rPr>
        <w:rStyle w:val="PageNumber"/>
      </w:rPr>
      <w:t>TC/61/2</w:t>
    </w:r>
  </w:p>
  <w:p w14:paraId="45F971B5" w14:textId="77777777" w:rsidR="008638AB" w:rsidRPr="00E8101E" w:rsidRDefault="008638AB" w:rsidP="00762404">
    <w:pPr>
      <w:pStyle w:val="Header"/>
      <w:rPr>
        <w:rStyle w:val="PageNumber"/>
        <w:lang w:val="fr-CH"/>
      </w:rPr>
    </w:pPr>
    <w:r w:rsidRPr="000A14C1">
      <w:rPr>
        <w:lang w:val="fr-CH"/>
      </w:rPr>
      <w:t>ANNEX I</w:t>
    </w:r>
    <w:r>
      <w:rPr>
        <w:lang w:val="fr-CH"/>
      </w:rPr>
      <w:t>I</w:t>
    </w:r>
    <w:r w:rsidRPr="000A14C1">
      <w:rPr>
        <w:lang w:val="fr-CH"/>
      </w:rPr>
      <w:t xml:space="preserve">I / ANNEXE </w:t>
    </w:r>
    <w:r>
      <w:rPr>
        <w:lang w:val="fr-CH"/>
      </w:rPr>
      <w:t>II</w:t>
    </w:r>
    <w:r w:rsidRPr="000A14C1">
      <w:rPr>
        <w:lang w:val="fr-CH"/>
      </w:rPr>
      <w:t xml:space="preserve">I / ANLAGE </w:t>
    </w:r>
    <w:r>
      <w:rPr>
        <w:lang w:val="fr-CH"/>
      </w:rPr>
      <w:t>II</w:t>
    </w:r>
    <w:r w:rsidRPr="000A14C1">
      <w:rPr>
        <w:lang w:val="fr-CH"/>
      </w:rPr>
      <w:t xml:space="preserve">I / ANEXO </w:t>
    </w:r>
    <w:r>
      <w:rPr>
        <w:lang w:val="fr-CH"/>
      </w:rPr>
      <w:t>II</w:t>
    </w:r>
    <w:r w:rsidRPr="000A14C1">
      <w:rPr>
        <w:lang w:val="fr-CH"/>
      </w:rPr>
      <w:t>I</w:t>
    </w:r>
  </w:p>
  <w:p w14:paraId="0D8BFEF4" w14:textId="77777777" w:rsidR="008638AB" w:rsidRPr="00EE653A" w:rsidRDefault="008638AB" w:rsidP="00762404">
    <w:pPr>
      <w:jc w:val="center"/>
    </w:pPr>
    <w:r w:rsidRPr="00DE72C4">
      <w:rPr>
        <w:lang w:val="fr-FR"/>
      </w:rPr>
      <w:t xml:space="preserve">page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t>7</w:t>
    </w:r>
    <w:r w:rsidRPr="00CC1B43">
      <w:fldChar w:fldCharType="end"/>
    </w:r>
  </w:p>
  <w:p w14:paraId="4EC09415" w14:textId="77777777" w:rsidR="008638AB" w:rsidRDefault="008638A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27E3" w14:textId="77777777" w:rsidR="008638AB" w:rsidRPr="00EE653A" w:rsidRDefault="008638AB" w:rsidP="00DE72C4">
    <w:pPr>
      <w:pStyle w:val="Header"/>
      <w:rPr>
        <w:rStyle w:val="PageNumber"/>
        <w:lang w:val="en-US"/>
      </w:rPr>
    </w:pPr>
    <w:r w:rsidRPr="00EE653A">
      <w:rPr>
        <w:rStyle w:val="PageNumber"/>
        <w:lang w:val="en-US"/>
      </w:rPr>
      <w:t>TC/6</w:t>
    </w:r>
    <w:r>
      <w:rPr>
        <w:rStyle w:val="PageNumber"/>
        <w:lang w:val="en-US"/>
      </w:rPr>
      <w:t>1</w:t>
    </w:r>
    <w:r w:rsidRPr="00EE653A">
      <w:rPr>
        <w:rStyle w:val="PageNumber"/>
        <w:lang w:val="en-US"/>
      </w:rPr>
      <w:t>/2</w:t>
    </w:r>
  </w:p>
  <w:p w14:paraId="41370927" w14:textId="77777777" w:rsidR="008638AB" w:rsidRPr="00EE653A" w:rsidRDefault="008638AB" w:rsidP="00DE72C4">
    <w:pPr>
      <w:pStyle w:val="Header"/>
      <w:rPr>
        <w:lang w:val="en-US"/>
      </w:rPr>
    </w:pPr>
  </w:p>
  <w:p w14:paraId="77670743" w14:textId="77777777" w:rsidR="008638AB" w:rsidRPr="00437574" w:rsidRDefault="008638AB" w:rsidP="00762404">
    <w:pPr>
      <w:jc w:val="center"/>
      <w:outlineLvl w:val="0"/>
      <w:rPr>
        <w:lang w:val="fr-FR"/>
      </w:rPr>
    </w:pPr>
    <w:r w:rsidRPr="00437574">
      <w:rPr>
        <w:lang w:val="fr-FR"/>
      </w:rPr>
      <w:t xml:space="preserve">ANNEX </w:t>
    </w:r>
    <w:r>
      <w:rPr>
        <w:lang w:val="fr-FR"/>
      </w:rPr>
      <w:t>I</w:t>
    </w:r>
    <w:r w:rsidRPr="00437574">
      <w:rPr>
        <w:lang w:val="fr-FR"/>
      </w:rPr>
      <w:t>I</w:t>
    </w:r>
    <w:r>
      <w:rPr>
        <w:lang w:val="fr-FR"/>
      </w:rPr>
      <w:t>I</w:t>
    </w:r>
    <w:r w:rsidRPr="00437574">
      <w:rPr>
        <w:lang w:val="fr-FR"/>
      </w:rPr>
      <w:t xml:space="preserve"> / ANNEXE </w:t>
    </w:r>
    <w:r>
      <w:rPr>
        <w:lang w:val="fr-FR"/>
      </w:rPr>
      <w:t>II</w:t>
    </w:r>
    <w:r w:rsidRPr="00437574">
      <w:rPr>
        <w:lang w:val="fr-FR"/>
      </w:rPr>
      <w:t xml:space="preserve">I / ANLAGE </w:t>
    </w:r>
    <w:r>
      <w:rPr>
        <w:lang w:val="fr-FR"/>
      </w:rPr>
      <w:t>II</w:t>
    </w:r>
    <w:r w:rsidRPr="00437574">
      <w:rPr>
        <w:lang w:val="fr-FR"/>
      </w:rPr>
      <w:t xml:space="preserve">I / ANEXO </w:t>
    </w:r>
    <w:r>
      <w:rPr>
        <w:lang w:val="fr-FR"/>
      </w:rPr>
      <w:t>II</w:t>
    </w:r>
    <w:r w:rsidRPr="00437574">
      <w:rPr>
        <w:lang w:val="fr-FR"/>
      </w:rPr>
      <w:t>I</w:t>
    </w:r>
  </w:p>
  <w:p w14:paraId="468E9D56" w14:textId="77777777" w:rsidR="008638AB" w:rsidRPr="00B440C3" w:rsidRDefault="008638AB" w:rsidP="00B440C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A83" w14:textId="77777777" w:rsidR="008638AB" w:rsidRPr="00437574" w:rsidRDefault="008638AB" w:rsidP="00DE72C4">
    <w:pPr>
      <w:pStyle w:val="Header"/>
      <w:rPr>
        <w:rStyle w:val="PageNumber"/>
      </w:rPr>
    </w:pPr>
    <w:r w:rsidRPr="00437574">
      <w:rPr>
        <w:rStyle w:val="PageNumber"/>
      </w:rPr>
      <w:t>TC/61/2</w:t>
    </w:r>
  </w:p>
  <w:p w14:paraId="26A2BE4C" w14:textId="77777777" w:rsidR="008638AB" w:rsidRPr="00437574" w:rsidRDefault="008638AB" w:rsidP="00DE72C4">
    <w:pPr>
      <w:pStyle w:val="Header"/>
    </w:pPr>
  </w:p>
  <w:p w14:paraId="4C6B20C2" w14:textId="77777777" w:rsidR="008638AB" w:rsidRPr="00437574" w:rsidRDefault="008638AB" w:rsidP="00DE72C4">
    <w:pPr>
      <w:jc w:val="center"/>
      <w:outlineLvl w:val="0"/>
      <w:rPr>
        <w:lang w:val="fr-FR"/>
      </w:rPr>
    </w:pPr>
    <w:r w:rsidRPr="00437574">
      <w:rPr>
        <w:lang w:val="fr-FR"/>
      </w:rPr>
      <w:t>ANNEX I</w:t>
    </w:r>
    <w:r>
      <w:rPr>
        <w:lang w:val="fr-FR"/>
      </w:rPr>
      <w:t>V</w:t>
    </w:r>
    <w:r w:rsidRPr="00437574">
      <w:rPr>
        <w:lang w:val="fr-FR"/>
      </w:rPr>
      <w:t xml:space="preserve"> / ANNEXE I</w:t>
    </w:r>
    <w:r>
      <w:rPr>
        <w:lang w:val="fr-FR"/>
      </w:rPr>
      <w:t>V</w:t>
    </w:r>
    <w:r w:rsidRPr="00437574">
      <w:rPr>
        <w:lang w:val="fr-FR"/>
      </w:rPr>
      <w:t xml:space="preserve"> / ANLAGE I</w:t>
    </w:r>
    <w:r>
      <w:rPr>
        <w:lang w:val="fr-FR"/>
      </w:rPr>
      <w:t>V</w:t>
    </w:r>
    <w:r w:rsidRPr="00437574">
      <w:rPr>
        <w:lang w:val="fr-FR"/>
      </w:rPr>
      <w:t xml:space="preserve"> / ANEXO I</w:t>
    </w:r>
    <w:r>
      <w:rPr>
        <w:lang w:val="fr-FR"/>
      </w:rPr>
      <w:t>V</w:t>
    </w:r>
  </w:p>
  <w:p w14:paraId="44D48054" w14:textId="77777777" w:rsidR="008638AB" w:rsidRPr="00B440C3" w:rsidRDefault="008638AB" w:rsidP="00B440C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F8" w14:textId="77777777" w:rsidR="008638AB" w:rsidRPr="00DE72C4" w:rsidRDefault="008638AB" w:rsidP="00DE72C4">
    <w:pPr>
      <w:pStyle w:val="Header"/>
      <w:rPr>
        <w:rStyle w:val="PageNumber"/>
      </w:rPr>
    </w:pPr>
    <w:r w:rsidRPr="00DE72C4">
      <w:rPr>
        <w:rStyle w:val="PageNumber"/>
      </w:rPr>
      <w:t>TC/6</w:t>
    </w:r>
    <w:r>
      <w:rPr>
        <w:rStyle w:val="PageNumber"/>
      </w:rPr>
      <w:t>1</w:t>
    </w:r>
    <w:r w:rsidRPr="00DE72C4">
      <w:rPr>
        <w:rStyle w:val="PageNumber"/>
      </w:rPr>
      <w:t>/2</w:t>
    </w:r>
  </w:p>
  <w:p w14:paraId="1F0420BE" w14:textId="77777777" w:rsidR="008638AB" w:rsidRPr="00E8101E" w:rsidRDefault="008638AB" w:rsidP="00DE72C4">
    <w:pPr>
      <w:pStyle w:val="Header"/>
      <w:rPr>
        <w:rStyle w:val="PageNumber"/>
        <w:lang w:val="fr-CH"/>
      </w:rPr>
    </w:pPr>
    <w:r w:rsidRPr="000A14C1">
      <w:rPr>
        <w:lang w:val="fr-CH"/>
      </w:rPr>
      <w:t xml:space="preserve">ANNEX </w:t>
    </w:r>
    <w:r>
      <w:t>V</w:t>
    </w:r>
    <w:r w:rsidRPr="000A14C1">
      <w:rPr>
        <w:lang w:val="fr-CH"/>
      </w:rPr>
      <w:t xml:space="preserve"> / ANNEXE </w:t>
    </w:r>
    <w:r>
      <w:t>V</w:t>
    </w:r>
    <w:r w:rsidRPr="000A14C1">
      <w:rPr>
        <w:lang w:val="fr-CH"/>
      </w:rPr>
      <w:t xml:space="preserve"> / ANLAGE </w:t>
    </w:r>
    <w:r>
      <w:t>V</w:t>
    </w:r>
    <w:r w:rsidRPr="000A14C1">
      <w:rPr>
        <w:lang w:val="fr-CH"/>
      </w:rPr>
      <w:t xml:space="preserve"> / ANEXO </w:t>
    </w:r>
    <w:r>
      <w:t>V</w:t>
    </w:r>
  </w:p>
  <w:p w14:paraId="7C68D8C9" w14:textId="77777777" w:rsidR="008638AB" w:rsidRPr="00DE72C4" w:rsidRDefault="008638AB" w:rsidP="00DE72C4">
    <w:pPr>
      <w:jc w:val="center"/>
      <w:rPr>
        <w:lang w:val="fr-FR"/>
      </w:rPr>
    </w:pPr>
    <w:r w:rsidRPr="00DE72C4">
      <w:rPr>
        <w:lang w:val="fr-FR"/>
      </w:rPr>
      <w:t xml:space="preserve">page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rsidRPr="00DE72C4">
      <w:rPr>
        <w:lang w:val="fr-FR"/>
      </w:rPr>
      <w:t>2</w:t>
    </w:r>
    <w:r w:rsidRPr="00CC1B43">
      <w:fldChar w:fldCharType="end"/>
    </w:r>
  </w:p>
  <w:p w14:paraId="5D5186F6" w14:textId="77777777" w:rsidR="008638AB" w:rsidRDefault="008638A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5B18" w14:textId="77777777" w:rsidR="008638AB" w:rsidRPr="00810341" w:rsidRDefault="008638AB" w:rsidP="00DE72C4">
    <w:pPr>
      <w:pStyle w:val="Header"/>
      <w:rPr>
        <w:rStyle w:val="PageNumber"/>
      </w:rPr>
    </w:pPr>
    <w:r w:rsidRPr="00810341">
      <w:rPr>
        <w:rStyle w:val="PageNumber"/>
      </w:rPr>
      <w:t>TC/6</w:t>
    </w:r>
    <w:r>
      <w:rPr>
        <w:rStyle w:val="PageNumber"/>
      </w:rPr>
      <w:t>1</w:t>
    </w:r>
    <w:r w:rsidRPr="00810341">
      <w:rPr>
        <w:rStyle w:val="PageNumber"/>
      </w:rPr>
      <w:t>/2</w:t>
    </w:r>
  </w:p>
  <w:p w14:paraId="47C18F7F" w14:textId="77777777" w:rsidR="008638AB" w:rsidRDefault="008638AB" w:rsidP="00DE72C4">
    <w:pPr>
      <w:pStyle w:val="Header"/>
      <w:rPr>
        <w:lang w:val="fr-CH"/>
      </w:rPr>
    </w:pPr>
  </w:p>
  <w:p w14:paraId="67AAC490" w14:textId="77777777" w:rsidR="008638AB" w:rsidRPr="006E169B" w:rsidRDefault="008638AB" w:rsidP="00DE72C4">
    <w:pPr>
      <w:jc w:val="center"/>
      <w:outlineLvl w:val="0"/>
      <w:rPr>
        <w:lang w:val="fr-CH"/>
      </w:rPr>
    </w:pPr>
    <w:r w:rsidRPr="000A14C1">
      <w:rPr>
        <w:lang w:val="fr-CH"/>
      </w:rPr>
      <w:t xml:space="preserve">ANNEX </w:t>
    </w:r>
    <w:r>
      <w:rPr>
        <w:lang w:val="fr-FR"/>
      </w:rPr>
      <w:t>V</w:t>
    </w:r>
    <w:r w:rsidRPr="000A14C1">
      <w:rPr>
        <w:lang w:val="fr-CH"/>
      </w:rPr>
      <w:t xml:space="preserve"> / ANNEXE </w:t>
    </w:r>
    <w:r>
      <w:rPr>
        <w:lang w:val="fr-FR"/>
      </w:rPr>
      <w:t>V</w:t>
    </w:r>
    <w:r w:rsidRPr="000A14C1">
      <w:rPr>
        <w:lang w:val="fr-CH"/>
      </w:rPr>
      <w:t xml:space="preserve"> / ANLAGE </w:t>
    </w:r>
    <w:r>
      <w:rPr>
        <w:lang w:val="fr-FR"/>
      </w:rPr>
      <w:t>V</w:t>
    </w:r>
    <w:r w:rsidRPr="000A14C1">
      <w:rPr>
        <w:lang w:val="fr-CH"/>
      </w:rPr>
      <w:t xml:space="preserve"> / ANEXO </w:t>
    </w:r>
    <w:r>
      <w:rPr>
        <w:lang w:val="fr-FR"/>
      </w:rPr>
      <w:t>V</w:t>
    </w:r>
  </w:p>
  <w:p w14:paraId="1D43C8D1" w14:textId="77777777" w:rsidR="008638AB" w:rsidRPr="00B440C3" w:rsidRDefault="008638AB" w:rsidP="00B440C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1814" w14:textId="77777777" w:rsidR="008638AB" w:rsidRPr="00BD3ACD" w:rsidRDefault="008638AB" w:rsidP="00DE72C4">
    <w:pPr>
      <w:pStyle w:val="Header"/>
      <w:rPr>
        <w:rStyle w:val="PageNumber"/>
        <w:lang w:val="de-DE"/>
      </w:rPr>
    </w:pPr>
    <w:r w:rsidRPr="00BD3ACD">
      <w:rPr>
        <w:rStyle w:val="PageNumber"/>
        <w:lang w:val="de-DE"/>
      </w:rPr>
      <w:t>TC/61/2</w:t>
    </w:r>
  </w:p>
  <w:p w14:paraId="5F2486FD" w14:textId="77777777" w:rsidR="008638AB" w:rsidRPr="00BD3ACD" w:rsidRDefault="008638AB" w:rsidP="00DE72C4">
    <w:pPr>
      <w:pStyle w:val="Header"/>
      <w:rPr>
        <w:lang w:val="de-DE"/>
      </w:rPr>
    </w:pPr>
  </w:p>
  <w:p w14:paraId="175B7BF1" w14:textId="77777777" w:rsidR="008638AB" w:rsidRPr="00BD3ACD" w:rsidRDefault="008638AB" w:rsidP="00DE72C4">
    <w:pPr>
      <w:jc w:val="center"/>
      <w:outlineLvl w:val="0"/>
      <w:rPr>
        <w:lang w:val="de-DE"/>
      </w:rPr>
    </w:pPr>
    <w:r w:rsidRPr="00BD3ACD">
      <w:rPr>
        <w:lang w:val="de-DE"/>
      </w:rPr>
      <w:t>ANNEX VI / ANNEXE VI / ANLAGE VI / ANEXO VI</w:t>
    </w:r>
  </w:p>
  <w:p w14:paraId="2BAE92D6" w14:textId="77777777" w:rsidR="008638AB" w:rsidRPr="00BD3ACD" w:rsidRDefault="008638AB" w:rsidP="00B440C3">
    <w:pPr>
      <w:pStyle w:val="Header"/>
      <w:rPr>
        <w:lang w:val="de-D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8CFE" w14:textId="77777777" w:rsidR="00D11168" w:rsidRDefault="00D11168" w:rsidP="00DE72C4">
    <w:pPr>
      <w:pStyle w:val="Header"/>
      <w:rPr>
        <w:rStyle w:val="PageNumber"/>
        <w:lang w:val="es-ES"/>
      </w:rPr>
    </w:pPr>
    <w:r w:rsidRPr="00C2210D">
      <w:rPr>
        <w:rStyle w:val="PageNumber"/>
        <w:lang w:val="es-ES"/>
      </w:rPr>
      <w:t>TC/61/2</w:t>
    </w:r>
  </w:p>
  <w:p w14:paraId="6FABEFF8" w14:textId="3221EB3D" w:rsidR="00762C9A" w:rsidRPr="00762C9A" w:rsidRDefault="00762C9A" w:rsidP="00DE72C4">
    <w:pPr>
      <w:pStyle w:val="Header"/>
      <w:rPr>
        <w:rStyle w:val="PageNumber"/>
        <w:lang w:val="de-DE"/>
      </w:rPr>
    </w:pPr>
    <w:r w:rsidRPr="00BD3ACD">
      <w:rPr>
        <w:lang w:val="de-DE"/>
      </w:rPr>
      <w:t>ANNEX VI / ANNEXE VI / ANLAGE VI / ANEXO VI</w:t>
    </w:r>
  </w:p>
  <w:p w14:paraId="5F81DA49" w14:textId="77777777" w:rsidR="00762C9A" w:rsidRPr="00DE72C4" w:rsidRDefault="00762C9A" w:rsidP="00762C9A">
    <w:pPr>
      <w:jc w:val="center"/>
      <w:rPr>
        <w:lang w:val="fr-FR"/>
      </w:rPr>
    </w:pPr>
    <w:r w:rsidRPr="00DE72C4">
      <w:rPr>
        <w:lang w:val="fr-FR"/>
      </w:rPr>
      <w:t xml:space="preserve">page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4</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4</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t>4</w:t>
    </w:r>
    <w:r w:rsidRPr="00CC1B43">
      <w:fldChar w:fldCharType="end"/>
    </w:r>
  </w:p>
  <w:p w14:paraId="34FC30D3" w14:textId="77777777" w:rsidR="00D11168" w:rsidRPr="00C2210D" w:rsidRDefault="00D11168">
    <w:pPr>
      <w:pStyle w:val="Header"/>
      <w:rPr>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83AD" w14:textId="77777777" w:rsidR="00DE72C4" w:rsidRPr="00C2210D" w:rsidRDefault="00DE72C4" w:rsidP="00DE72C4">
    <w:pPr>
      <w:pStyle w:val="Header"/>
      <w:rPr>
        <w:rStyle w:val="PageNumber"/>
        <w:lang w:val="es-ES"/>
      </w:rPr>
    </w:pPr>
    <w:r w:rsidRPr="00C2210D">
      <w:rPr>
        <w:rStyle w:val="PageNumber"/>
        <w:lang w:val="es-ES"/>
      </w:rPr>
      <w:t>TC/61/2</w:t>
    </w:r>
  </w:p>
  <w:p w14:paraId="107169FA" w14:textId="77777777" w:rsidR="00DE72C4" w:rsidRPr="00C2210D" w:rsidRDefault="00DE72C4" w:rsidP="00DE72C4">
    <w:pPr>
      <w:pStyle w:val="Header"/>
      <w:rPr>
        <w:lang w:val="es-ES"/>
      </w:rPr>
    </w:pPr>
  </w:p>
  <w:p w14:paraId="69FB6566" w14:textId="28BF47EA" w:rsidR="00DE72C4" w:rsidRPr="00C2210D" w:rsidRDefault="00DE72C4" w:rsidP="00DE72C4">
    <w:pPr>
      <w:jc w:val="center"/>
      <w:outlineLvl w:val="0"/>
    </w:pPr>
    <w:r w:rsidRPr="00C2210D">
      <w:t>ANEXO V / ANNEXE V / ANLAGE V / ANEXO V</w:t>
    </w:r>
  </w:p>
  <w:p w14:paraId="6C6DE221" w14:textId="77777777" w:rsidR="00DE72C4" w:rsidRPr="00C2210D" w:rsidRDefault="00DE72C4" w:rsidP="00B440C3">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5793" w14:textId="3FA47480" w:rsidR="00D90213" w:rsidRPr="00C2210D" w:rsidRDefault="00D90213" w:rsidP="00CA23DA">
    <w:pPr>
      <w:pStyle w:val="Header"/>
      <w:rPr>
        <w:rStyle w:val="PageNumber"/>
        <w:lang w:val="es-ES"/>
      </w:rPr>
    </w:pPr>
    <w:r w:rsidRPr="00C2210D">
      <w:rPr>
        <w:rStyle w:val="PageNumber"/>
        <w:lang w:val="es-ES"/>
      </w:rPr>
      <w:t>TC/6</w:t>
    </w:r>
    <w:r w:rsidR="00DA1171">
      <w:rPr>
        <w:rStyle w:val="PageNumber"/>
        <w:lang w:val="es-ES"/>
      </w:rPr>
      <w:t>1</w:t>
    </w:r>
    <w:r w:rsidRPr="00C2210D">
      <w:rPr>
        <w:rStyle w:val="PageNumber"/>
        <w:lang w:val="es-ES"/>
      </w:rPr>
      <w:t>/2</w:t>
    </w:r>
  </w:p>
  <w:p w14:paraId="4E6260F8" w14:textId="77777777" w:rsidR="00D90213" w:rsidRPr="00C2210D" w:rsidRDefault="00D90213" w:rsidP="00CA23DA">
    <w:pPr>
      <w:pStyle w:val="Header"/>
      <w:rPr>
        <w:lang w:val="es-ES"/>
      </w:rPr>
    </w:pPr>
    <w:r w:rsidRPr="00C2210D">
      <w:rPr>
        <w:lang w:val="es-ES"/>
      </w:rPr>
      <w:t xml:space="preserve">página </w:t>
    </w:r>
    <w:r w:rsidRPr="00C2210D">
      <w:rPr>
        <w:rStyle w:val="PageNumber"/>
        <w:lang w:val="es-ES"/>
      </w:rPr>
      <w:fldChar w:fldCharType="begin"/>
    </w:r>
    <w:r w:rsidRPr="00C2210D">
      <w:rPr>
        <w:rStyle w:val="PageNumber"/>
        <w:lang w:val="es-ES"/>
      </w:rPr>
      <w:instrText xml:space="preserve"> PAGE </w:instrText>
    </w:r>
    <w:r w:rsidRPr="00C2210D">
      <w:rPr>
        <w:rStyle w:val="PageNumber"/>
        <w:lang w:val="es-ES"/>
      </w:rPr>
      <w:fldChar w:fldCharType="separate"/>
    </w:r>
    <w:r w:rsidRPr="00C2210D">
      <w:rPr>
        <w:rStyle w:val="PageNumber"/>
        <w:lang w:val="es-ES"/>
      </w:rPr>
      <w:t>3</w:t>
    </w:r>
    <w:r w:rsidRPr="00C2210D">
      <w:rPr>
        <w:rStyle w:val="PageNumber"/>
        <w:lang w:val="es-ES"/>
      </w:rPr>
      <w:fldChar w:fldCharType="end"/>
    </w:r>
  </w:p>
  <w:p w14:paraId="2F2ED745" w14:textId="77777777" w:rsidR="00D90213" w:rsidRPr="00C2210D" w:rsidRDefault="00D90213" w:rsidP="00B440C3">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C999" w14:textId="0F35199A" w:rsidR="00182B99" w:rsidRPr="00C2210D" w:rsidRDefault="002D3B45" w:rsidP="00EB048E">
    <w:pPr>
      <w:pStyle w:val="Header"/>
      <w:rPr>
        <w:rStyle w:val="PageNumber"/>
        <w:lang w:val="es-ES"/>
      </w:rPr>
    </w:pPr>
    <w:r w:rsidRPr="00C2210D">
      <w:rPr>
        <w:rStyle w:val="PageNumber"/>
        <w:lang w:val="es-ES"/>
      </w:rPr>
      <w:t>TC/61/2</w:t>
    </w:r>
  </w:p>
  <w:p w14:paraId="3017B126" w14:textId="77777777" w:rsidR="00182B99" w:rsidRPr="00C2210D" w:rsidRDefault="00182B99" w:rsidP="00EB048E">
    <w:pPr>
      <w:pStyle w:val="Header"/>
      <w:rPr>
        <w:lang w:val="es-ES"/>
      </w:rPr>
    </w:pPr>
    <w:r w:rsidRPr="00C2210D">
      <w:rPr>
        <w:lang w:val="es-ES"/>
      </w:rPr>
      <w:t xml:space="preserve">página </w:t>
    </w:r>
    <w:r w:rsidRPr="00C2210D">
      <w:rPr>
        <w:rStyle w:val="PageNumber"/>
        <w:lang w:val="es-ES"/>
      </w:rPr>
      <w:fldChar w:fldCharType="begin"/>
    </w:r>
    <w:r w:rsidRPr="00C2210D">
      <w:rPr>
        <w:rStyle w:val="PageNumber"/>
        <w:lang w:val="es-ES"/>
      </w:rPr>
      <w:instrText xml:space="preserve"> PAGE </w:instrText>
    </w:r>
    <w:r w:rsidRPr="00C2210D">
      <w:rPr>
        <w:rStyle w:val="PageNumber"/>
        <w:lang w:val="es-ES"/>
      </w:rPr>
      <w:fldChar w:fldCharType="separate"/>
    </w:r>
    <w:r w:rsidR="001F34F7" w:rsidRPr="00C2210D">
      <w:rPr>
        <w:rStyle w:val="PageNumber"/>
        <w:lang w:val="es-ES"/>
      </w:rPr>
      <w:t>2</w:t>
    </w:r>
    <w:r w:rsidRPr="00C2210D">
      <w:rPr>
        <w:rStyle w:val="PageNumber"/>
        <w:lang w:val="es-ES"/>
      </w:rPr>
      <w:fldChar w:fldCharType="end"/>
    </w:r>
  </w:p>
  <w:p w14:paraId="54E0BF4B" w14:textId="77777777" w:rsidR="00B427BA" w:rsidRPr="00C2210D" w:rsidRDefault="00B427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F5B6" w14:textId="77777777" w:rsidR="00B050BC" w:rsidRPr="00C2210D" w:rsidRDefault="00B050BC" w:rsidP="00EB048E">
    <w:pPr>
      <w:pStyle w:val="Header"/>
      <w:rPr>
        <w:rStyle w:val="PageNumber"/>
        <w:lang w:val="es-ES"/>
      </w:rPr>
    </w:pPr>
    <w:r w:rsidRPr="00C2210D">
      <w:rPr>
        <w:rStyle w:val="PageNumber"/>
        <w:lang w:val="es-ES"/>
      </w:rPr>
      <w:t>TC/61/2</w:t>
    </w:r>
  </w:p>
  <w:p w14:paraId="0AD117AB" w14:textId="77777777" w:rsidR="00B050BC" w:rsidRPr="00C2210D" w:rsidRDefault="00B050BC" w:rsidP="00EB048E">
    <w:pPr>
      <w:pStyle w:val="Header"/>
      <w:rPr>
        <w:lang w:val="es-ES"/>
      </w:rPr>
    </w:pPr>
    <w:r w:rsidRPr="00C2210D">
      <w:rPr>
        <w:lang w:val="es-ES"/>
      </w:rPr>
      <w:t xml:space="preserve">página </w:t>
    </w:r>
    <w:r w:rsidRPr="00C2210D">
      <w:rPr>
        <w:rStyle w:val="PageNumber"/>
        <w:lang w:val="es-ES"/>
      </w:rPr>
      <w:fldChar w:fldCharType="begin"/>
    </w:r>
    <w:r w:rsidRPr="00C2210D">
      <w:rPr>
        <w:rStyle w:val="PageNumber"/>
        <w:lang w:val="es-ES"/>
      </w:rPr>
      <w:instrText xml:space="preserve"> PAGE </w:instrText>
    </w:r>
    <w:r w:rsidRPr="00C2210D">
      <w:rPr>
        <w:rStyle w:val="PageNumber"/>
        <w:lang w:val="es-ES"/>
      </w:rPr>
      <w:fldChar w:fldCharType="separate"/>
    </w:r>
    <w:r w:rsidRPr="00C2210D">
      <w:rPr>
        <w:rStyle w:val="PageNumber"/>
        <w:lang w:val="es-ES"/>
      </w:rPr>
      <w:t>2</w:t>
    </w:r>
    <w:r w:rsidRPr="00C2210D">
      <w:rPr>
        <w:rStyle w:val="PageNumber"/>
        <w:lang w:val="es-ES"/>
      </w:rPr>
      <w:fldChar w:fldCharType="end"/>
    </w:r>
  </w:p>
  <w:p w14:paraId="1285B8B7" w14:textId="77777777" w:rsidR="00B050BC" w:rsidRPr="00C2210D" w:rsidRDefault="00B050BC" w:rsidP="006655D3"/>
  <w:p w14:paraId="2F0C03CC" w14:textId="77777777" w:rsidR="00B050BC" w:rsidRPr="00C2210D" w:rsidRDefault="00B050B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A713" w14:textId="77777777" w:rsidR="00CD276D" w:rsidRPr="00C2210D" w:rsidRDefault="00CD276D" w:rsidP="00613141">
    <w:pPr>
      <w:pStyle w:val="Header"/>
      <w:rPr>
        <w:rStyle w:val="PageNumber"/>
        <w:lang w:val="es-ES"/>
      </w:rPr>
    </w:pPr>
    <w:r w:rsidRPr="00C2210D">
      <w:rPr>
        <w:rStyle w:val="PageNumber"/>
        <w:lang w:val="es-ES"/>
      </w:rPr>
      <w:t>TC/60/2</w:t>
    </w:r>
  </w:p>
  <w:p w14:paraId="664939D9" w14:textId="77777777" w:rsidR="00CD276D" w:rsidRPr="00C2210D" w:rsidRDefault="00CD276D" w:rsidP="00613141">
    <w:pPr>
      <w:pStyle w:val="Header"/>
      <w:rPr>
        <w:lang w:val="es-ES"/>
      </w:rPr>
    </w:pPr>
    <w:r w:rsidRPr="00C2210D">
      <w:rPr>
        <w:lang w:val="es-ES"/>
      </w:rPr>
      <w:t xml:space="preserve">página </w:t>
    </w:r>
    <w:r w:rsidRPr="00C2210D">
      <w:rPr>
        <w:lang w:val="es-ES"/>
      </w:rPr>
      <w:fldChar w:fldCharType="begin"/>
    </w:r>
    <w:r w:rsidRPr="00C2210D">
      <w:rPr>
        <w:lang w:val="es-ES"/>
      </w:rPr>
      <w:instrText xml:space="preserve"> PAGE   \* MERGEFORMAT </w:instrText>
    </w:r>
    <w:r w:rsidRPr="00C2210D">
      <w:rPr>
        <w:lang w:val="es-ES"/>
      </w:rPr>
      <w:fldChar w:fldCharType="separate"/>
    </w:r>
    <w:r w:rsidRPr="00C2210D">
      <w:rPr>
        <w:lang w:val="es-ES"/>
      </w:rPr>
      <w:t>5</w:t>
    </w:r>
    <w:r w:rsidRPr="00C2210D">
      <w:rPr>
        <w:lang w:val="es-ES"/>
      </w:rPr>
      <w:fldChar w:fldCharType="end"/>
    </w:r>
  </w:p>
  <w:p w14:paraId="223D31A5" w14:textId="77777777" w:rsidR="00CD276D" w:rsidRPr="00C2210D" w:rsidRDefault="00CD276D">
    <w:pPr>
      <w:pStyle w:val="Heade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6F30" w14:textId="77777777" w:rsidR="00CD276D" w:rsidRPr="00C2210D" w:rsidRDefault="00CD276D" w:rsidP="00CA23DA">
    <w:pPr>
      <w:pStyle w:val="Header"/>
      <w:rPr>
        <w:rStyle w:val="PageNumber"/>
        <w:lang w:val="es-ES"/>
      </w:rPr>
    </w:pPr>
    <w:r w:rsidRPr="00C2210D">
      <w:rPr>
        <w:rStyle w:val="PageNumber"/>
        <w:lang w:val="es-ES"/>
      </w:rPr>
      <w:t>TC/60/2</w:t>
    </w:r>
  </w:p>
  <w:p w14:paraId="26BE4F11" w14:textId="77777777" w:rsidR="00CD276D" w:rsidRPr="00C2210D" w:rsidRDefault="00CD276D" w:rsidP="00CA23DA">
    <w:pPr>
      <w:pStyle w:val="Header"/>
      <w:rPr>
        <w:lang w:val="es-ES"/>
      </w:rPr>
    </w:pPr>
    <w:r w:rsidRPr="00C2210D">
      <w:rPr>
        <w:lang w:val="es-ES"/>
      </w:rPr>
      <w:t xml:space="preserve">página </w:t>
    </w:r>
    <w:r w:rsidRPr="00C2210D">
      <w:rPr>
        <w:rStyle w:val="PageNumber"/>
        <w:lang w:val="es-ES"/>
      </w:rPr>
      <w:fldChar w:fldCharType="begin"/>
    </w:r>
    <w:r w:rsidRPr="00C2210D">
      <w:rPr>
        <w:rStyle w:val="PageNumber"/>
        <w:lang w:val="es-ES"/>
      </w:rPr>
      <w:instrText xml:space="preserve"> PAGE </w:instrText>
    </w:r>
    <w:r w:rsidRPr="00C2210D">
      <w:rPr>
        <w:rStyle w:val="PageNumber"/>
        <w:lang w:val="es-ES"/>
      </w:rPr>
      <w:fldChar w:fldCharType="separate"/>
    </w:r>
    <w:r w:rsidRPr="00C2210D">
      <w:rPr>
        <w:rStyle w:val="PageNumber"/>
        <w:lang w:val="es-ES"/>
      </w:rPr>
      <w:t>3</w:t>
    </w:r>
    <w:r w:rsidRPr="00C2210D">
      <w:rPr>
        <w:rStyle w:val="PageNumber"/>
        <w:lang w:val="es-ES"/>
      </w:rPr>
      <w:fldChar w:fldCharType="end"/>
    </w:r>
  </w:p>
  <w:p w14:paraId="6DEC15B7" w14:textId="77777777" w:rsidR="00CD276D" w:rsidRPr="00C2210D" w:rsidRDefault="00CD276D" w:rsidP="00B440C3">
    <w:pPr>
      <w:pStyle w:val="Heade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AEC6" w14:textId="77777777" w:rsidR="008638AB" w:rsidRPr="00C5280D" w:rsidRDefault="008638AB" w:rsidP="00613141">
    <w:pPr>
      <w:pStyle w:val="Header"/>
      <w:rPr>
        <w:rStyle w:val="PageNumber"/>
        <w:lang w:val="en-US"/>
      </w:rPr>
    </w:pPr>
    <w:r>
      <w:rPr>
        <w:rStyle w:val="PageNumber"/>
        <w:lang w:val="en-US"/>
      </w:rPr>
      <w:t>TC/61/2</w:t>
    </w:r>
  </w:p>
  <w:p w14:paraId="4D7ACA28" w14:textId="77777777" w:rsidR="008638AB" w:rsidRPr="00C5280D" w:rsidRDefault="008638AB" w:rsidP="00613141">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6</w:t>
    </w:r>
    <w:r w:rsidRPr="00C5280D">
      <w:rPr>
        <w:rStyle w:val="PageNumber"/>
        <w:lang w:val="en-US"/>
      </w:rPr>
      <w:fldChar w:fldCharType="end"/>
    </w:r>
  </w:p>
  <w:p w14:paraId="7AAA2D68" w14:textId="77777777" w:rsidR="008638AB" w:rsidRDefault="008638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F574" w14:textId="77777777" w:rsidR="008638AB" w:rsidRPr="00CE5F51" w:rsidRDefault="008638AB" w:rsidP="00CE5F51">
    <w:pPr>
      <w:pStyle w:val="Header"/>
      <w:rPr>
        <w:rStyle w:val="PageNumber"/>
        <w:lang w:val="en-US"/>
      </w:rPr>
    </w:pPr>
    <w:r w:rsidRPr="00CE5F51">
      <w:rPr>
        <w:rStyle w:val="PageNumber"/>
        <w:lang w:val="en-US"/>
      </w:rPr>
      <w:t>TC/61/2</w:t>
    </w:r>
  </w:p>
  <w:p w14:paraId="0ED84453" w14:textId="77777777" w:rsidR="008638AB" w:rsidRPr="00CE5F51" w:rsidRDefault="008638AB" w:rsidP="00CE5F51">
    <w:pPr>
      <w:pStyle w:val="Header"/>
      <w:rPr>
        <w:rStyle w:val="PageNumber"/>
        <w:lang w:val="en-US"/>
      </w:rPr>
    </w:pPr>
    <w:r w:rsidRPr="00CE5F51">
      <w:rPr>
        <w:lang w:val="en-US"/>
      </w:rPr>
      <w:t>ANNEX I / ANNEXE I / ANLAGE I / ANEXO I</w:t>
    </w:r>
  </w:p>
  <w:p w14:paraId="19C1EE2F" w14:textId="77777777" w:rsidR="008638AB" w:rsidRPr="00EE653A" w:rsidRDefault="008638AB" w:rsidP="00CE5F51">
    <w:pPr>
      <w:jc w:val="center"/>
    </w:pPr>
    <w:r w:rsidRPr="00DE72C4">
      <w:rPr>
        <w:lang w:val="fr-FR"/>
      </w:rPr>
      <w:t xml:space="preserve">page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t>2</w:t>
    </w:r>
    <w:r w:rsidRPr="00CC1B43">
      <w:fldChar w:fldCharType="end"/>
    </w:r>
  </w:p>
  <w:p w14:paraId="3FDB463C" w14:textId="77777777" w:rsidR="008638AB" w:rsidRPr="00CE5F51" w:rsidRDefault="008638AB" w:rsidP="00CE5F51">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86C6" w14:textId="77777777" w:rsidR="008638AB" w:rsidRPr="00CE5F51" w:rsidRDefault="008638AB" w:rsidP="00CE5F51">
    <w:pPr>
      <w:pStyle w:val="Header"/>
      <w:rPr>
        <w:rStyle w:val="PageNumber"/>
        <w:lang w:val="en-US"/>
      </w:rPr>
    </w:pPr>
    <w:r w:rsidRPr="00CE5F51">
      <w:rPr>
        <w:rStyle w:val="PageNumber"/>
        <w:lang w:val="en-US"/>
      </w:rPr>
      <w:t>TC/61/2</w:t>
    </w:r>
  </w:p>
  <w:p w14:paraId="4D145A35" w14:textId="77777777" w:rsidR="008638AB" w:rsidRPr="00CE5F51" w:rsidRDefault="008638AB" w:rsidP="00CE5F51">
    <w:pPr>
      <w:pStyle w:val="Header"/>
      <w:rPr>
        <w:rStyle w:val="PageNumber"/>
        <w:lang w:val="en-US"/>
      </w:rPr>
    </w:pPr>
  </w:p>
  <w:p w14:paraId="20D57BE5" w14:textId="77777777" w:rsidR="008638AB" w:rsidRPr="00CE5F51" w:rsidRDefault="008638AB" w:rsidP="00CE5F51">
    <w:pPr>
      <w:pStyle w:val="Header"/>
      <w:rPr>
        <w:rStyle w:val="PageNumber"/>
        <w:lang w:val="en-US"/>
      </w:rPr>
    </w:pPr>
    <w:r w:rsidRPr="00CE5F51">
      <w:rPr>
        <w:lang w:val="en-US"/>
      </w:rPr>
      <w:t>ANNEX I / ANNEXE I / ANLAGE I / ANEXO I</w:t>
    </w:r>
  </w:p>
  <w:p w14:paraId="38FED576" w14:textId="77777777" w:rsidR="008638AB" w:rsidRPr="00CE5F51" w:rsidRDefault="008638AB" w:rsidP="00B440C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3F0"/>
    <w:multiLevelType w:val="hybridMultilevel"/>
    <w:tmpl w:val="B714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5324"/>
    <w:multiLevelType w:val="hybridMultilevel"/>
    <w:tmpl w:val="84D0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4D53"/>
    <w:multiLevelType w:val="hybridMultilevel"/>
    <w:tmpl w:val="16C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A376E"/>
    <w:multiLevelType w:val="hybridMultilevel"/>
    <w:tmpl w:val="543CFDD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4" w15:restartNumberingAfterBreak="0">
    <w:nsid w:val="22FBC10E"/>
    <w:multiLevelType w:val="hybridMultilevel"/>
    <w:tmpl w:val="FFFFFFFF"/>
    <w:lvl w:ilvl="0" w:tplc="A6EAD158">
      <w:start w:val="1"/>
      <w:numFmt w:val="bullet"/>
      <w:lvlText w:val="-"/>
      <w:lvlJc w:val="left"/>
      <w:pPr>
        <w:ind w:left="720" w:hanging="360"/>
      </w:pPr>
      <w:rPr>
        <w:rFonts w:ascii="Aptos" w:hAnsi="Aptos" w:hint="default"/>
      </w:rPr>
    </w:lvl>
    <w:lvl w:ilvl="1" w:tplc="A5FEA67E">
      <w:start w:val="1"/>
      <w:numFmt w:val="bullet"/>
      <w:lvlText w:val="o"/>
      <w:lvlJc w:val="left"/>
      <w:pPr>
        <w:ind w:left="1440" w:hanging="360"/>
      </w:pPr>
      <w:rPr>
        <w:rFonts w:ascii="Courier New" w:hAnsi="Courier New" w:hint="default"/>
      </w:rPr>
    </w:lvl>
    <w:lvl w:ilvl="2" w:tplc="E45C5E76">
      <w:start w:val="1"/>
      <w:numFmt w:val="bullet"/>
      <w:lvlText w:val=""/>
      <w:lvlJc w:val="left"/>
      <w:pPr>
        <w:ind w:left="2160" w:hanging="360"/>
      </w:pPr>
      <w:rPr>
        <w:rFonts w:ascii="Wingdings" w:hAnsi="Wingdings" w:hint="default"/>
      </w:rPr>
    </w:lvl>
    <w:lvl w:ilvl="3" w:tplc="3AC64586">
      <w:start w:val="1"/>
      <w:numFmt w:val="bullet"/>
      <w:lvlText w:val=""/>
      <w:lvlJc w:val="left"/>
      <w:pPr>
        <w:ind w:left="2880" w:hanging="360"/>
      </w:pPr>
      <w:rPr>
        <w:rFonts w:ascii="Symbol" w:hAnsi="Symbol" w:hint="default"/>
      </w:rPr>
    </w:lvl>
    <w:lvl w:ilvl="4" w:tplc="A1EA2812">
      <w:start w:val="1"/>
      <w:numFmt w:val="bullet"/>
      <w:lvlText w:val="o"/>
      <w:lvlJc w:val="left"/>
      <w:pPr>
        <w:ind w:left="3600" w:hanging="360"/>
      </w:pPr>
      <w:rPr>
        <w:rFonts w:ascii="Courier New" w:hAnsi="Courier New" w:hint="default"/>
      </w:rPr>
    </w:lvl>
    <w:lvl w:ilvl="5" w:tplc="8BD01B78">
      <w:start w:val="1"/>
      <w:numFmt w:val="bullet"/>
      <w:lvlText w:val=""/>
      <w:lvlJc w:val="left"/>
      <w:pPr>
        <w:ind w:left="4320" w:hanging="360"/>
      </w:pPr>
      <w:rPr>
        <w:rFonts w:ascii="Wingdings" w:hAnsi="Wingdings" w:hint="default"/>
      </w:rPr>
    </w:lvl>
    <w:lvl w:ilvl="6" w:tplc="160C0F18">
      <w:start w:val="1"/>
      <w:numFmt w:val="bullet"/>
      <w:lvlText w:val=""/>
      <w:lvlJc w:val="left"/>
      <w:pPr>
        <w:ind w:left="5040" w:hanging="360"/>
      </w:pPr>
      <w:rPr>
        <w:rFonts w:ascii="Symbol" w:hAnsi="Symbol" w:hint="default"/>
      </w:rPr>
    </w:lvl>
    <w:lvl w:ilvl="7" w:tplc="85FA30F8">
      <w:start w:val="1"/>
      <w:numFmt w:val="bullet"/>
      <w:lvlText w:val="o"/>
      <w:lvlJc w:val="left"/>
      <w:pPr>
        <w:ind w:left="5760" w:hanging="360"/>
      </w:pPr>
      <w:rPr>
        <w:rFonts w:ascii="Courier New" w:hAnsi="Courier New" w:hint="default"/>
      </w:rPr>
    </w:lvl>
    <w:lvl w:ilvl="8" w:tplc="ED72D1F0">
      <w:start w:val="1"/>
      <w:numFmt w:val="bullet"/>
      <w:lvlText w:val=""/>
      <w:lvlJc w:val="left"/>
      <w:pPr>
        <w:ind w:left="6480" w:hanging="360"/>
      </w:pPr>
      <w:rPr>
        <w:rFonts w:ascii="Wingdings" w:hAnsi="Wingdings" w:hint="default"/>
      </w:rPr>
    </w:lvl>
  </w:abstractNum>
  <w:abstractNum w:abstractNumId="5" w15:restartNumberingAfterBreak="0">
    <w:nsid w:val="2B9E1AC7"/>
    <w:multiLevelType w:val="hybridMultilevel"/>
    <w:tmpl w:val="C5E20E20"/>
    <w:lvl w:ilvl="0" w:tplc="B66834B8">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6" w15:restartNumberingAfterBreak="0">
    <w:nsid w:val="30C06DC2"/>
    <w:multiLevelType w:val="hybridMultilevel"/>
    <w:tmpl w:val="E48A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A561D5"/>
    <w:multiLevelType w:val="hybridMultilevel"/>
    <w:tmpl w:val="F8A43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51FB3"/>
    <w:multiLevelType w:val="multilevel"/>
    <w:tmpl w:val="973A2D1E"/>
    <w:lvl w:ilvl="0">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AE63DBF"/>
    <w:multiLevelType w:val="hybridMultilevel"/>
    <w:tmpl w:val="2B42DA42"/>
    <w:lvl w:ilvl="0" w:tplc="D6BA32F4">
      <w:start w:val="1"/>
      <w:numFmt w:val="lowerLetter"/>
      <w:lvlText w:val="(%1)"/>
      <w:lvlJc w:val="left"/>
      <w:pPr>
        <w:ind w:left="1140" w:hanging="570"/>
      </w:pPr>
      <w:rPr>
        <w:rFonts w:hint="default"/>
      </w:rPr>
    </w:lvl>
    <w:lvl w:ilvl="1" w:tplc="20000019" w:tentative="1">
      <w:start w:val="1"/>
      <w:numFmt w:val="lowerLetter"/>
      <w:lvlText w:val="%2."/>
      <w:lvlJc w:val="left"/>
      <w:pPr>
        <w:ind w:left="1650" w:hanging="360"/>
      </w:pPr>
    </w:lvl>
    <w:lvl w:ilvl="2" w:tplc="2000001B" w:tentative="1">
      <w:start w:val="1"/>
      <w:numFmt w:val="lowerRoman"/>
      <w:lvlText w:val="%3."/>
      <w:lvlJc w:val="right"/>
      <w:pPr>
        <w:ind w:left="2370" w:hanging="180"/>
      </w:pPr>
    </w:lvl>
    <w:lvl w:ilvl="3" w:tplc="2000000F" w:tentative="1">
      <w:start w:val="1"/>
      <w:numFmt w:val="decimal"/>
      <w:lvlText w:val="%4."/>
      <w:lvlJc w:val="left"/>
      <w:pPr>
        <w:ind w:left="3090" w:hanging="360"/>
      </w:pPr>
    </w:lvl>
    <w:lvl w:ilvl="4" w:tplc="20000019" w:tentative="1">
      <w:start w:val="1"/>
      <w:numFmt w:val="lowerLetter"/>
      <w:lvlText w:val="%5."/>
      <w:lvlJc w:val="left"/>
      <w:pPr>
        <w:ind w:left="3810" w:hanging="360"/>
      </w:pPr>
    </w:lvl>
    <w:lvl w:ilvl="5" w:tplc="2000001B" w:tentative="1">
      <w:start w:val="1"/>
      <w:numFmt w:val="lowerRoman"/>
      <w:lvlText w:val="%6."/>
      <w:lvlJc w:val="right"/>
      <w:pPr>
        <w:ind w:left="4530" w:hanging="180"/>
      </w:pPr>
    </w:lvl>
    <w:lvl w:ilvl="6" w:tplc="2000000F" w:tentative="1">
      <w:start w:val="1"/>
      <w:numFmt w:val="decimal"/>
      <w:lvlText w:val="%7."/>
      <w:lvlJc w:val="left"/>
      <w:pPr>
        <w:ind w:left="5250" w:hanging="360"/>
      </w:pPr>
    </w:lvl>
    <w:lvl w:ilvl="7" w:tplc="20000019" w:tentative="1">
      <w:start w:val="1"/>
      <w:numFmt w:val="lowerLetter"/>
      <w:lvlText w:val="%8."/>
      <w:lvlJc w:val="left"/>
      <w:pPr>
        <w:ind w:left="5970" w:hanging="360"/>
      </w:pPr>
    </w:lvl>
    <w:lvl w:ilvl="8" w:tplc="2000001B" w:tentative="1">
      <w:start w:val="1"/>
      <w:numFmt w:val="lowerRoman"/>
      <w:lvlText w:val="%9."/>
      <w:lvlJc w:val="right"/>
      <w:pPr>
        <w:ind w:left="6690" w:hanging="180"/>
      </w:pPr>
    </w:lvl>
  </w:abstractNum>
  <w:abstractNum w:abstractNumId="10" w15:restartNumberingAfterBreak="0">
    <w:nsid w:val="41884C66"/>
    <w:multiLevelType w:val="hybridMultilevel"/>
    <w:tmpl w:val="4EE2AE56"/>
    <w:lvl w:ilvl="0" w:tplc="C70CB824">
      <w:start w:val="1"/>
      <w:numFmt w:val="lowerLetter"/>
      <w:lvlText w:val="(%1)"/>
      <w:lvlJc w:val="left"/>
      <w:pPr>
        <w:ind w:left="114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2D7694D"/>
    <w:multiLevelType w:val="hybridMultilevel"/>
    <w:tmpl w:val="0B286E1A"/>
    <w:lvl w:ilvl="0" w:tplc="0409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2" w15:restartNumberingAfterBreak="0">
    <w:nsid w:val="439B5B47"/>
    <w:multiLevelType w:val="hybridMultilevel"/>
    <w:tmpl w:val="FDCA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03234"/>
    <w:multiLevelType w:val="hybridMultilevel"/>
    <w:tmpl w:val="89AA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EA7F7A"/>
    <w:multiLevelType w:val="hybridMultilevel"/>
    <w:tmpl w:val="E3DC3182"/>
    <w:lvl w:ilvl="0" w:tplc="EFB0D028">
      <w:start w:val="1"/>
      <w:numFmt w:val="lowerLetter"/>
      <w:lvlText w:val="(%1)"/>
      <w:lvlJc w:val="left"/>
      <w:pPr>
        <w:ind w:left="4820" w:firstLine="567"/>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6" w15:restartNumberingAfterBreak="0">
    <w:nsid w:val="48B34965"/>
    <w:multiLevelType w:val="hybridMultilevel"/>
    <w:tmpl w:val="D65C2250"/>
    <w:lvl w:ilvl="0" w:tplc="38C08690">
      <w:start w:val="1"/>
      <w:numFmt w:val="lowerLetter"/>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7716B8"/>
    <w:multiLevelType w:val="hybridMultilevel"/>
    <w:tmpl w:val="36C45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94E91"/>
    <w:multiLevelType w:val="multilevel"/>
    <w:tmpl w:val="9A205AF8"/>
    <w:lvl w:ilvl="0">
      <w:start w:val="1"/>
      <w:numFmt w:val="decimal"/>
      <w:lvlText w:val="%1."/>
      <w:lvlJc w:val="left"/>
      <w:pPr>
        <w:ind w:left="1127" w:hanging="5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127" w:hanging="56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4C731A68"/>
    <w:multiLevelType w:val="hybridMultilevel"/>
    <w:tmpl w:val="48D0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B13FC0"/>
    <w:multiLevelType w:val="hybridMultilevel"/>
    <w:tmpl w:val="CA72FCFA"/>
    <w:lvl w:ilvl="0" w:tplc="01C2BD9E">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4DEB0476"/>
    <w:multiLevelType w:val="hybridMultilevel"/>
    <w:tmpl w:val="1160FDDE"/>
    <w:lvl w:ilvl="0" w:tplc="38C4116E">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4F2A32AC"/>
    <w:multiLevelType w:val="hybridMultilevel"/>
    <w:tmpl w:val="7E7E1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8C37D2"/>
    <w:multiLevelType w:val="hybridMultilevel"/>
    <w:tmpl w:val="5A80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A5259"/>
    <w:multiLevelType w:val="hybridMultilevel"/>
    <w:tmpl w:val="4D809DA6"/>
    <w:lvl w:ilvl="0" w:tplc="ADA4EA8A">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A1C1A58"/>
    <w:multiLevelType w:val="hybridMultilevel"/>
    <w:tmpl w:val="96D4E2F4"/>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F3D0B"/>
    <w:multiLevelType w:val="hybridMultilevel"/>
    <w:tmpl w:val="0A4202AA"/>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22BF8"/>
    <w:multiLevelType w:val="hybridMultilevel"/>
    <w:tmpl w:val="93E2EBBA"/>
    <w:lvl w:ilvl="0" w:tplc="16CAB614">
      <w:start w:val="1"/>
      <w:numFmt w:val="lowerLetter"/>
      <w:lvlText w:val="(%1)"/>
      <w:lvlJc w:val="left"/>
      <w:pPr>
        <w:ind w:left="5948" w:hanging="564"/>
      </w:pPr>
      <w:rPr>
        <w:rFonts w:hint="default"/>
      </w:rPr>
    </w:lvl>
    <w:lvl w:ilvl="1" w:tplc="20000019" w:tentative="1">
      <w:start w:val="1"/>
      <w:numFmt w:val="lowerLetter"/>
      <w:lvlText w:val="%2."/>
      <w:lvlJc w:val="left"/>
      <w:pPr>
        <w:ind w:left="6464" w:hanging="360"/>
      </w:pPr>
    </w:lvl>
    <w:lvl w:ilvl="2" w:tplc="2000001B" w:tentative="1">
      <w:start w:val="1"/>
      <w:numFmt w:val="lowerRoman"/>
      <w:lvlText w:val="%3."/>
      <w:lvlJc w:val="right"/>
      <w:pPr>
        <w:ind w:left="7184" w:hanging="180"/>
      </w:pPr>
    </w:lvl>
    <w:lvl w:ilvl="3" w:tplc="2000000F" w:tentative="1">
      <w:start w:val="1"/>
      <w:numFmt w:val="decimal"/>
      <w:lvlText w:val="%4."/>
      <w:lvlJc w:val="left"/>
      <w:pPr>
        <w:ind w:left="7904" w:hanging="360"/>
      </w:pPr>
    </w:lvl>
    <w:lvl w:ilvl="4" w:tplc="20000019" w:tentative="1">
      <w:start w:val="1"/>
      <w:numFmt w:val="lowerLetter"/>
      <w:lvlText w:val="%5."/>
      <w:lvlJc w:val="left"/>
      <w:pPr>
        <w:ind w:left="8624" w:hanging="360"/>
      </w:pPr>
    </w:lvl>
    <w:lvl w:ilvl="5" w:tplc="2000001B" w:tentative="1">
      <w:start w:val="1"/>
      <w:numFmt w:val="lowerRoman"/>
      <w:lvlText w:val="%6."/>
      <w:lvlJc w:val="right"/>
      <w:pPr>
        <w:ind w:left="9344" w:hanging="180"/>
      </w:pPr>
    </w:lvl>
    <w:lvl w:ilvl="6" w:tplc="2000000F" w:tentative="1">
      <w:start w:val="1"/>
      <w:numFmt w:val="decimal"/>
      <w:lvlText w:val="%7."/>
      <w:lvlJc w:val="left"/>
      <w:pPr>
        <w:ind w:left="10064" w:hanging="360"/>
      </w:pPr>
    </w:lvl>
    <w:lvl w:ilvl="7" w:tplc="20000019" w:tentative="1">
      <w:start w:val="1"/>
      <w:numFmt w:val="lowerLetter"/>
      <w:lvlText w:val="%8."/>
      <w:lvlJc w:val="left"/>
      <w:pPr>
        <w:ind w:left="10784" w:hanging="360"/>
      </w:pPr>
    </w:lvl>
    <w:lvl w:ilvl="8" w:tplc="2000001B" w:tentative="1">
      <w:start w:val="1"/>
      <w:numFmt w:val="lowerRoman"/>
      <w:lvlText w:val="%9."/>
      <w:lvlJc w:val="right"/>
      <w:pPr>
        <w:ind w:left="11504" w:hanging="180"/>
      </w:pPr>
    </w:lvl>
  </w:abstractNum>
  <w:abstractNum w:abstractNumId="29" w15:restartNumberingAfterBreak="0">
    <w:nsid w:val="682225E9"/>
    <w:multiLevelType w:val="hybridMultilevel"/>
    <w:tmpl w:val="29D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F49BA"/>
    <w:multiLevelType w:val="hybridMultilevel"/>
    <w:tmpl w:val="DAA2F1B6"/>
    <w:lvl w:ilvl="0" w:tplc="60A0516A">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31" w15:restartNumberingAfterBreak="0">
    <w:nsid w:val="6E952ABA"/>
    <w:multiLevelType w:val="hybridMultilevel"/>
    <w:tmpl w:val="2A80B364"/>
    <w:lvl w:ilvl="0" w:tplc="7E1A18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A5082"/>
    <w:multiLevelType w:val="hybridMultilevel"/>
    <w:tmpl w:val="A22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4" w15:restartNumberingAfterBreak="0">
    <w:nsid w:val="77F4303E"/>
    <w:multiLevelType w:val="hybridMultilevel"/>
    <w:tmpl w:val="D65C2250"/>
    <w:lvl w:ilvl="0" w:tplc="FFFFFFFF">
      <w:start w:val="1"/>
      <w:numFmt w:val="lowerLetter"/>
      <w:lvlText w:val="(%1)"/>
      <w:lvlJc w:val="left"/>
      <w:pPr>
        <w:ind w:left="927" w:hanging="360"/>
      </w:pPr>
      <w:rPr>
        <w:rFonts w:eastAsia="MS Mincho"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7CAB768C"/>
    <w:multiLevelType w:val="hybridMultilevel"/>
    <w:tmpl w:val="80C0CEF2"/>
    <w:lvl w:ilvl="0" w:tplc="F6DE5AB0">
      <w:start w:val="1"/>
      <w:numFmt w:val="lowerLetter"/>
      <w:lvlText w:val="(%1)"/>
      <w:lvlJc w:val="left"/>
      <w:pPr>
        <w:tabs>
          <w:tab w:val="num" w:pos="6303"/>
        </w:tabs>
        <w:ind w:left="6303" w:hanging="1200"/>
      </w:pPr>
      <w:rPr>
        <w:rFonts w:hint="default"/>
        <w:i/>
      </w:rPr>
    </w:lvl>
    <w:lvl w:ilvl="1" w:tplc="04090019" w:tentative="1">
      <w:start w:val="1"/>
      <w:numFmt w:val="lowerLetter"/>
      <w:lvlText w:val="%2."/>
      <w:lvlJc w:val="left"/>
      <w:pPr>
        <w:tabs>
          <w:tab w:val="num" w:pos="6183"/>
        </w:tabs>
        <w:ind w:left="6183" w:hanging="360"/>
      </w:pPr>
    </w:lvl>
    <w:lvl w:ilvl="2" w:tplc="0409001B" w:tentative="1">
      <w:start w:val="1"/>
      <w:numFmt w:val="lowerRoman"/>
      <w:lvlText w:val="%3."/>
      <w:lvlJc w:val="right"/>
      <w:pPr>
        <w:tabs>
          <w:tab w:val="num" w:pos="6903"/>
        </w:tabs>
        <w:ind w:left="6903" w:hanging="180"/>
      </w:pPr>
    </w:lvl>
    <w:lvl w:ilvl="3" w:tplc="0409000F" w:tentative="1">
      <w:start w:val="1"/>
      <w:numFmt w:val="decimal"/>
      <w:lvlText w:val="%4."/>
      <w:lvlJc w:val="left"/>
      <w:pPr>
        <w:tabs>
          <w:tab w:val="num" w:pos="7623"/>
        </w:tabs>
        <w:ind w:left="7623" w:hanging="360"/>
      </w:pPr>
    </w:lvl>
    <w:lvl w:ilvl="4" w:tplc="04090019" w:tentative="1">
      <w:start w:val="1"/>
      <w:numFmt w:val="lowerLetter"/>
      <w:lvlText w:val="%5."/>
      <w:lvlJc w:val="left"/>
      <w:pPr>
        <w:tabs>
          <w:tab w:val="num" w:pos="8343"/>
        </w:tabs>
        <w:ind w:left="8343" w:hanging="360"/>
      </w:pPr>
    </w:lvl>
    <w:lvl w:ilvl="5" w:tplc="0409001B" w:tentative="1">
      <w:start w:val="1"/>
      <w:numFmt w:val="lowerRoman"/>
      <w:lvlText w:val="%6."/>
      <w:lvlJc w:val="right"/>
      <w:pPr>
        <w:tabs>
          <w:tab w:val="num" w:pos="9063"/>
        </w:tabs>
        <w:ind w:left="9063" w:hanging="180"/>
      </w:pPr>
    </w:lvl>
    <w:lvl w:ilvl="6" w:tplc="0409000F" w:tentative="1">
      <w:start w:val="1"/>
      <w:numFmt w:val="decimal"/>
      <w:lvlText w:val="%7."/>
      <w:lvlJc w:val="left"/>
      <w:pPr>
        <w:tabs>
          <w:tab w:val="num" w:pos="9783"/>
        </w:tabs>
        <w:ind w:left="9783" w:hanging="360"/>
      </w:pPr>
    </w:lvl>
    <w:lvl w:ilvl="7" w:tplc="04090019" w:tentative="1">
      <w:start w:val="1"/>
      <w:numFmt w:val="lowerLetter"/>
      <w:lvlText w:val="%8."/>
      <w:lvlJc w:val="left"/>
      <w:pPr>
        <w:tabs>
          <w:tab w:val="num" w:pos="10503"/>
        </w:tabs>
        <w:ind w:left="10503" w:hanging="360"/>
      </w:pPr>
    </w:lvl>
    <w:lvl w:ilvl="8" w:tplc="0409001B" w:tentative="1">
      <w:start w:val="1"/>
      <w:numFmt w:val="lowerRoman"/>
      <w:lvlText w:val="%9."/>
      <w:lvlJc w:val="right"/>
      <w:pPr>
        <w:tabs>
          <w:tab w:val="num" w:pos="11223"/>
        </w:tabs>
        <w:ind w:left="11223" w:hanging="180"/>
      </w:pPr>
    </w:lvl>
  </w:abstractNum>
  <w:abstractNum w:abstractNumId="36"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972008266">
    <w:abstractNumId w:val="15"/>
  </w:num>
  <w:num w:numId="2" w16cid:durableId="1537965131">
    <w:abstractNumId w:val="12"/>
  </w:num>
  <w:num w:numId="3" w16cid:durableId="415439494">
    <w:abstractNumId w:val="3"/>
  </w:num>
  <w:num w:numId="4" w16cid:durableId="1530408390">
    <w:abstractNumId w:val="17"/>
  </w:num>
  <w:num w:numId="5" w16cid:durableId="1294750644">
    <w:abstractNumId w:val="7"/>
  </w:num>
  <w:num w:numId="6" w16cid:durableId="1826312243">
    <w:abstractNumId w:val="32"/>
  </w:num>
  <w:num w:numId="7" w16cid:durableId="2133592863">
    <w:abstractNumId w:val="29"/>
  </w:num>
  <w:num w:numId="8" w16cid:durableId="1511093840">
    <w:abstractNumId w:val="27"/>
  </w:num>
  <w:num w:numId="9" w16cid:durableId="775171411">
    <w:abstractNumId w:val="26"/>
  </w:num>
  <w:num w:numId="10" w16cid:durableId="2012028685">
    <w:abstractNumId w:val="16"/>
  </w:num>
  <w:num w:numId="11" w16cid:durableId="1094203712">
    <w:abstractNumId w:val="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373039">
    <w:abstractNumId w:val="18"/>
  </w:num>
  <w:num w:numId="13" w16cid:durableId="982613673">
    <w:abstractNumId w:val="35"/>
  </w:num>
  <w:num w:numId="14" w16cid:durableId="1700813016">
    <w:abstractNumId w:val="1"/>
  </w:num>
  <w:num w:numId="15" w16cid:durableId="744957301">
    <w:abstractNumId w:val="22"/>
  </w:num>
  <w:num w:numId="16" w16cid:durableId="789016169">
    <w:abstractNumId w:val="2"/>
  </w:num>
  <w:num w:numId="17" w16cid:durableId="1994139411">
    <w:abstractNumId w:val="21"/>
  </w:num>
  <w:num w:numId="18" w16cid:durableId="737048439">
    <w:abstractNumId w:val="25"/>
  </w:num>
  <w:num w:numId="19" w16cid:durableId="1372028876">
    <w:abstractNumId w:val="34"/>
  </w:num>
  <w:num w:numId="20" w16cid:durableId="480732134">
    <w:abstractNumId w:val="5"/>
  </w:num>
  <w:num w:numId="21" w16cid:durableId="836649910">
    <w:abstractNumId w:val="30"/>
  </w:num>
  <w:num w:numId="22" w16cid:durableId="2116247886">
    <w:abstractNumId w:val="11"/>
  </w:num>
  <w:num w:numId="23" w16cid:durableId="1844127802">
    <w:abstractNumId w:val="36"/>
  </w:num>
  <w:num w:numId="24" w16cid:durableId="1501388438">
    <w:abstractNumId w:val="20"/>
  </w:num>
  <w:num w:numId="25" w16cid:durableId="1504010704">
    <w:abstractNumId w:val="31"/>
  </w:num>
  <w:num w:numId="26" w16cid:durableId="852769665">
    <w:abstractNumId w:val="28"/>
  </w:num>
  <w:num w:numId="27" w16cid:durableId="156073900">
    <w:abstractNumId w:val="14"/>
  </w:num>
  <w:num w:numId="28" w16cid:durableId="686835295">
    <w:abstractNumId w:val="9"/>
  </w:num>
  <w:num w:numId="29" w16cid:durableId="275799544">
    <w:abstractNumId w:val="33"/>
  </w:num>
  <w:num w:numId="30" w16cid:durableId="1739787212">
    <w:abstractNumId w:val="10"/>
  </w:num>
  <w:num w:numId="31" w16cid:durableId="325715239">
    <w:abstractNumId w:val="13"/>
  </w:num>
  <w:num w:numId="32" w16cid:durableId="324672669">
    <w:abstractNumId w:val="19"/>
  </w:num>
  <w:num w:numId="33" w16cid:durableId="20515829">
    <w:abstractNumId w:val="6"/>
  </w:num>
  <w:num w:numId="34" w16cid:durableId="192306676">
    <w:abstractNumId w:val="4"/>
  </w:num>
  <w:num w:numId="35" w16cid:durableId="392656041">
    <w:abstractNumId w:val="23"/>
  </w:num>
  <w:num w:numId="36" w16cid:durableId="1197890284">
    <w:abstractNumId w:val="24"/>
  </w:num>
  <w:num w:numId="37" w16cid:durableId="7211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E3"/>
    <w:rsid w:val="000011A3"/>
    <w:rsid w:val="00010CF3"/>
    <w:rsid w:val="00011E27"/>
    <w:rsid w:val="000148BC"/>
    <w:rsid w:val="0002328B"/>
    <w:rsid w:val="00024AB8"/>
    <w:rsid w:val="00030854"/>
    <w:rsid w:val="00036028"/>
    <w:rsid w:val="000411FD"/>
    <w:rsid w:val="000443E3"/>
    <w:rsid w:val="00044642"/>
    <w:rsid w:val="000446B9"/>
    <w:rsid w:val="00047E21"/>
    <w:rsid w:val="00050E16"/>
    <w:rsid w:val="00060C39"/>
    <w:rsid w:val="00062542"/>
    <w:rsid w:val="00063954"/>
    <w:rsid w:val="00085505"/>
    <w:rsid w:val="00091A04"/>
    <w:rsid w:val="000A5555"/>
    <w:rsid w:val="000B485A"/>
    <w:rsid w:val="000C4D2E"/>
    <w:rsid w:val="000C4E25"/>
    <w:rsid w:val="000C7021"/>
    <w:rsid w:val="000D6BBC"/>
    <w:rsid w:val="000D7780"/>
    <w:rsid w:val="000E31FD"/>
    <w:rsid w:val="000E636A"/>
    <w:rsid w:val="000F2F11"/>
    <w:rsid w:val="000F61BA"/>
    <w:rsid w:val="0010041F"/>
    <w:rsid w:val="00105929"/>
    <w:rsid w:val="00110C36"/>
    <w:rsid w:val="001110C5"/>
    <w:rsid w:val="00111D8D"/>
    <w:rsid w:val="001131D5"/>
    <w:rsid w:val="00131C84"/>
    <w:rsid w:val="00141DB8"/>
    <w:rsid w:val="001433EC"/>
    <w:rsid w:val="0014585F"/>
    <w:rsid w:val="001459A9"/>
    <w:rsid w:val="001608EF"/>
    <w:rsid w:val="00171D75"/>
    <w:rsid w:val="00172084"/>
    <w:rsid w:val="0017474A"/>
    <w:rsid w:val="001758C6"/>
    <w:rsid w:val="00182B99"/>
    <w:rsid w:val="001E5FBF"/>
    <w:rsid w:val="001F34F7"/>
    <w:rsid w:val="002104E8"/>
    <w:rsid w:val="0021332C"/>
    <w:rsid w:val="00213982"/>
    <w:rsid w:val="00230EDB"/>
    <w:rsid w:val="0023671A"/>
    <w:rsid w:val="0024416D"/>
    <w:rsid w:val="002634C6"/>
    <w:rsid w:val="00271911"/>
    <w:rsid w:val="00274A43"/>
    <w:rsid w:val="00277E6A"/>
    <w:rsid w:val="002800A0"/>
    <w:rsid w:val="002801B3"/>
    <w:rsid w:val="00281060"/>
    <w:rsid w:val="00291B18"/>
    <w:rsid w:val="002940E8"/>
    <w:rsid w:val="00294751"/>
    <w:rsid w:val="00296158"/>
    <w:rsid w:val="002A6E50"/>
    <w:rsid w:val="002B2901"/>
    <w:rsid w:val="002B4298"/>
    <w:rsid w:val="002C256A"/>
    <w:rsid w:val="002D3B45"/>
    <w:rsid w:val="002D6C3E"/>
    <w:rsid w:val="002E3C80"/>
    <w:rsid w:val="002F0647"/>
    <w:rsid w:val="00304827"/>
    <w:rsid w:val="00305A7F"/>
    <w:rsid w:val="003065DE"/>
    <w:rsid w:val="003111E2"/>
    <w:rsid w:val="003152FE"/>
    <w:rsid w:val="00327436"/>
    <w:rsid w:val="00344BD6"/>
    <w:rsid w:val="0034616D"/>
    <w:rsid w:val="003500F9"/>
    <w:rsid w:val="0035528D"/>
    <w:rsid w:val="00361821"/>
    <w:rsid w:val="00361E9E"/>
    <w:rsid w:val="00385E52"/>
    <w:rsid w:val="00387426"/>
    <w:rsid w:val="003C04E7"/>
    <w:rsid w:val="003C7FBE"/>
    <w:rsid w:val="003D227C"/>
    <w:rsid w:val="003D2B4D"/>
    <w:rsid w:val="003E34FA"/>
    <w:rsid w:val="003E5B0E"/>
    <w:rsid w:val="003E61D8"/>
    <w:rsid w:val="003E74CC"/>
    <w:rsid w:val="003F48C7"/>
    <w:rsid w:val="004156A7"/>
    <w:rsid w:val="00416122"/>
    <w:rsid w:val="00416EDE"/>
    <w:rsid w:val="00436E6C"/>
    <w:rsid w:val="00437572"/>
    <w:rsid w:val="00437574"/>
    <w:rsid w:val="00444A88"/>
    <w:rsid w:val="00446E02"/>
    <w:rsid w:val="00454FCC"/>
    <w:rsid w:val="00462AB3"/>
    <w:rsid w:val="00474DA4"/>
    <w:rsid w:val="004763DB"/>
    <w:rsid w:val="00476B4D"/>
    <w:rsid w:val="004805FA"/>
    <w:rsid w:val="004933A4"/>
    <w:rsid w:val="004935D2"/>
    <w:rsid w:val="004A1C47"/>
    <w:rsid w:val="004B1215"/>
    <w:rsid w:val="004B701B"/>
    <w:rsid w:val="004C18C5"/>
    <w:rsid w:val="004D047D"/>
    <w:rsid w:val="004E640F"/>
    <w:rsid w:val="004F1E9E"/>
    <w:rsid w:val="004F305A"/>
    <w:rsid w:val="004F5641"/>
    <w:rsid w:val="00512164"/>
    <w:rsid w:val="005144FE"/>
    <w:rsid w:val="00520297"/>
    <w:rsid w:val="00523BB3"/>
    <w:rsid w:val="005338F9"/>
    <w:rsid w:val="005357E3"/>
    <w:rsid w:val="0054281C"/>
    <w:rsid w:val="00544581"/>
    <w:rsid w:val="0055268D"/>
    <w:rsid w:val="00561A4E"/>
    <w:rsid w:val="00576BE4"/>
    <w:rsid w:val="005847B8"/>
    <w:rsid w:val="005870AE"/>
    <w:rsid w:val="0059443F"/>
    <w:rsid w:val="005A1EB9"/>
    <w:rsid w:val="005A400A"/>
    <w:rsid w:val="005A5EE2"/>
    <w:rsid w:val="005A6ED1"/>
    <w:rsid w:val="005A7E06"/>
    <w:rsid w:val="005E2FBE"/>
    <w:rsid w:val="005F2632"/>
    <w:rsid w:val="005F7B92"/>
    <w:rsid w:val="00604C3B"/>
    <w:rsid w:val="006116A3"/>
    <w:rsid w:val="00612379"/>
    <w:rsid w:val="006153B6"/>
    <w:rsid w:val="0061555F"/>
    <w:rsid w:val="00617608"/>
    <w:rsid w:val="00623D05"/>
    <w:rsid w:val="006363B5"/>
    <w:rsid w:val="00636CA6"/>
    <w:rsid w:val="00641200"/>
    <w:rsid w:val="00645CA8"/>
    <w:rsid w:val="00651AB9"/>
    <w:rsid w:val="00662D5F"/>
    <w:rsid w:val="006630CF"/>
    <w:rsid w:val="00664C9B"/>
    <w:rsid w:val="006655D3"/>
    <w:rsid w:val="00666B49"/>
    <w:rsid w:val="00667404"/>
    <w:rsid w:val="006834BC"/>
    <w:rsid w:val="00687EB4"/>
    <w:rsid w:val="00695C56"/>
    <w:rsid w:val="006A5CDE"/>
    <w:rsid w:val="006A644A"/>
    <w:rsid w:val="006B17D2"/>
    <w:rsid w:val="006B1EA4"/>
    <w:rsid w:val="006B2454"/>
    <w:rsid w:val="006C03D0"/>
    <w:rsid w:val="006C224E"/>
    <w:rsid w:val="006D7435"/>
    <w:rsid w:val="006D780A"/>
    <w:rsid w:val="006E1FCD"/>
    <w:rsid w:val="006F30B3"/>
    <w:rsid w:val="00702DC2"/>
    <w:rsid w:val="00703A68"/>
    <w:rsid w:val="007052EF"/>
    <w:rsid w:val="00706DBF"/>
    <w:rsid w:val="00711B7E"/>
    <w:rsid w:val="0071271E"/>
    <w:rsid w:val="00724905"/>
    <w:rsid w:val="00732DEC"/>
    <w:rsid w:val="00734D6A"/>
    <w:rsid w:val="00735BD5"/>
    <w:rsid w:val="0074764A"/>
    <w:rsid w:val="00751613"/>
    <w:rsid w:val="007556F6"/>
    <w:rsid w:val="00760EEF"/>
    <w:rsid w:val="00762404"/>
    <w:rsid w:val="00762C9A"/>
    <w:rsid w:val="00771774"/>
    <w:rsid w:val="007741B4"/>
    <w:rsid w:val="00774CD2"/>
    <w:rsid w:val="00777EE5"/>
    <w:rsid w:val="0078080B"/>
    <w:rsid w:val="00784836"/>
    <w:rsid w:val="0079023E"/>
    <w:rsid w:val="007920DE"/>
    <w:rsid w:val="007936BE"/>
    <w:rsid w:val="00797CAE"/>
    <w:rsid w:val="007A2854"/>
    <w:rsid w:val="007A6448"/>
    <w:rsid w:val="007B5530"/>
    <w:rsid w:val="007C0D26"/>
    <w:rsid w:val="007C1D92"/>
    <w:rsid w:val="007C4CB9"/>
    <w:rsid w:val="007D0B9D"/>
    <w:rsid w:val="007D19B0"/>
    <w:rsid w:val="007E2FF5"/>
    <w:rsid w:val="007E3357"/>
    <w:rsid w:val="007F498F"/>
    <w:rsid w:val="007F79A2"/>
    <w:rsid w:val="00802A8C"/>
    <w:rsid w:val="00802E45"/>
    <w:rsid w:val="0080679D"/>
    <w:rsid w:val="008108B0"/>
    <w:rsid w:val="00811B20"/>
    <w:rsid w:val="008211B5"/>
    <w:rsid w:val="008219FF"/>
    <w:rsid w:val="0082296E"/>
    <w:rsid w:val="00824099"/>
    <w:rsid w:val="00846D7C"/>
    <w:rsid w:val="0085220F"/>
    <w:rsid w:val="00852588"/>
    <w:rsid w:val="00853765"/>
    <w:rsid w:val="008638AB"/>
    <w:rsid w:val="00864CD0"/>
    <w:rsid w:val="00867AC1"/>
    <w:rsid w:val="00884CC3"/>
    <w:rsid w:val="00887D28"/>
    <w:rsid w:val="008906C6"/>
    <w:rsid w:val="00890DF8"/>
    <w:rsid w:val="008A151B"/>
    <w:rsid w:val="008A743F"/>
    <w:rsid w:val="008B28A8"/>
    <w:rsid w:val="008B6E60"/>
    <w:rsid w:val="008C0970"/>
    <w:rsid w:val="008D0BC5"/>
    <w:rsid w:val="008D2CF7"/>
    <w:rsid w:val="008D7E86"/>
    <w:rsid w:val="008E0FC9"/>
    <w:rsid w:val="008F140C"/>
    <w:rsid w:val="00900C26"/>
    <w:rsid w:val="0090197F"/>
    <w:rsid w:val="00906DDC"/>
    <w:rsid w:val="00915709"/>
    <w:rsid w:val="00917F17"/>
    <w:rsid w:val="00927833"/>
    <w:rsid w:val="009321FC"/>
    <w:rsid w:val="00934E09"/>
    <w:rsid w:val="00936253"/>
    <w:rsid w:val="00936B0E"/>
    <w:rsid w:val="00940D46"/>
    <w:rsid w:val="009424B4"/>
    <w:rsid w:val="0094532D"/>
    <w:rsid w:val="00952DD4"/>
    <w:rsid w:val="009632B4"/>
    <w:rsid w:val="00964431"/>
    <w:rsid w:val="00965AE7"/>
    <w:rsid w:val="00967B89"/>
    <w:rsid w:val="00970FED"/>
    <w:rsid w:val="009766DA"/>
    <w:rsid w:val="00984E48"/>
    <w:rsid w:val="00992D82"/>
    <w:rsid w:val="00992DAF"/>
    <w:rsid w:val="00997029"/>
    <w:rsid w:val="009A0122"/>
    <w:rsid w:val="009A4A06"/>
    <w:rsid w:val="009A7339"/>
    <w:rsid w:val="009B1280"/>
    <w:rsid w:val="009B440E"/>
    <w:rsid w:val="009C61C4"/>
    <w:rsid w:val="009D690D"/>
    <w:rsid w:val="009E31F5"/>
    <w:rsid w:val="009E65B6"/>
    <w:rsid w:val="00A14864"/>
    <w:rsid w:val="00A24C10"/>
    <w:rsid w:val="00A30F5A"/>
    <w:rsid w:val="00A31554"/>
    <w:rsid w:val="00A37C2B"/>
    <w:rsid w:val="00A42AC3"/>
    <w:rsid w:val="00A430CF"/>
    <w:rsid w:val="00A54309"/>
    <w:rsid w:val="00A664C5"/>
    <w:rsid w:val="00A711E4"/>
    <w:rsid w:val="00A75E80"/>
    <w:rsid w:val="00A76B44"/>
    <w:rsid w:val="00A8173E"/>
    <w:rsid w:val="00A92701"/>
    <w:rsid w:val="00A93F1F"/>
    <w:rsid w:val="00A97A60"/>
    <w:rsid w:val="00AB2B93"/>
    <w:rsid w:val="00AB530F"/>
    <w:rsid w:val="00AB7E5B"/>
    <w:rsid w:val="00AC2883"/>
    <w:rsid w:val="00AC4EE3"/>
    <w:rsid w:val="00AE0EF1"/>
    <w:rsid w:val="00AE2937"/>
    <w:rsid w:val="00AE76AB"/>
    <w:rsid w:val="00AF2697"/>
    <w:rsid w:val="00B02A33"/>
    <w:rsid w:val="00B050BC"/>
    <w:rsid w:val="00B07301"/>
    <w:rsid w:val="00B111FA"/>
    <w:rsid w:val="00B11F3E"/>
    <w:rsid w:val="00B224DE"/>
    <w:rsid w:val="00B324D4"/>
    <w:rsid w:val="00B35661"/>
    <w:rsid w:val="00B427BA"/>
    <w:rsid w:val="00B455C2"/>
    <w:rsid w:val="00B46575"/>
    <w:rsid w:val="00B53A9E"/>
    <w:rsid w:val="00B563BB"/>
    <w:rsid w:val="00B61777"/>
    <w:rsid w:val="00B74ECE"/>
    <w:rsid w:val="00B77231"/>
    <w:rsid w:val="00B83D02"/>
    <w:rsid w:val="00B84BBD"/>
    <w:rsid w:val="00B8782E"/>
    <w:rsid w:val="00B96EE7"/>
    <w:rsid w:val="00BA43FB"/>
    <w:rsid w:val="00BB3C7E"/>
    <w:rsid w:val="00BC127D"/>
    <w:rsid w:val="00BC1FE6"/>
    <w:rsid w:val="00BD3ACD"/>
    <w:rsid w:val="00BD4809"/>
    <w:rsid w:val="00BD4BA1"/>
    <w:rsid w:val="00C061B6"/>
    <w:rsid w:val="00C10D78"/>
    <w:rsid w:val="00C14D83"/>
    <w:rsid w:val="00C2210D"/>
    <w:rsid w:val="00C2446C"/>
    <w:rsid w:val="00C302BA"/>
    <w:rsid w:val="00C3500E"/>
    <w:rsid w:val="00C36AE5"/>
    <w:rsid w:val="00C41F17"/>
    <w:rsid w:val="00C43C49"/>
    <w:rsid w:val="00C527FA"/>
    <w:rsid w:val="00C5280D"/>
    <w:rsid w:val="00C53EB3"/>
    <w:rsid w:val="00C5791C"/>
    <w:rsid w:val="00C6294B"/>
    <w:rsid w:val="00C66290"/>
    <w:rsid w:val="00C72B7A"/>
    <w:rsid w:val="00C74E38"/>
    <w:rsid w:val="00C75A58"/>
    <w:rsid w:val="00C84E9E"/>
    <w:rsid w:val="00C973F2"/>
    <w:rsid w:val="00CA304C"/>
    <w:rsid w:val="00CA6C4F"/>
    <w:rsid w:val="00CA774A"/>
    <w:rsid w:val="00CC11B0"/>
    <w:rsid w:val="00CC2841"/>
    <w:rsid w:val="00CC461C"/>
    <w:rsid w:val="00CD01EF"/>
    <w:rsid w:val="00CD276D"/>
    <w:rsid w:val="00CE5F51"/>
    <w:rsid w:val="00CF1330"/>
    <w:rsid w:val="00CF5504"/>
    <w:rsid w:val="00CF561F"/>
    <w:rsid w:val="00CF7E36"/>
    <w:rsid w:val="00D03194"/>
    <w:rsid w:val="00D03496"/>
    <w:rsid w:val="00D11168"/>
    <w:rsid w:val="00D22036"/>
    <w:rsid w:val="00D242BD"/>
    <w:rsid w:val="00D3708D"/>
    <w:rsid w:val="00D40426"/>
    <w:rsid w:val="00D42AF1"/>
    <w:rsid w:val="00D562DC"/>
    <w:rsid w:val="00D57C96"/>
    <w:rsid w:val="00D57D18"/>
    <w:rsid w:val="00D618A0"/>
    <w:rsid w:val="00D63FE0"/>
    <w:rsid w:val="00D74DFD"/>
    <w:rsid w:val="00D75012"/>
    <w:rsid w:val="00D76DB8"/>
    <w:rsid w:val="00D90213"/>
    <w:rsid w:val="00D91203"/>
    <w:rsid w:val="00D93A78"/>
    <w:rsid w:val="00D95174"/>
    <w:rsid w:val="00DA1171"/>
    <w:rsid w:val="00DA4973"/>
    <w:rsid w:val="00DA6F36"/>
    <w:rsid w:val="00DB596E"/>
    <w:rsid w:val="00DB7773"/>
    <w:rsid w:val="00DC00EA"/>
    <w:rsid w:val="00DC373A"/>
    <w:rsid w:val="00DC3802"/>
    <w:rsid w:val="00DE079D"/>
    <w:rsid w:val="00DE7105"/>
    <w:rsid w:val="00DE72C4"/>
    <w:rsid w:val="00DF6C83"/>
    <w:rsid w:val="00E06923"/>
    <w:rsid w:val="00E07D87"/>
    <w:rsid w:val="00E25BD5"/>
    <w:rsid w:val="00E25BD7"/>
    <w:rsid w:val="00E32991"/>
    <w:rsid w:val="00E32F7E"/>
    <w:rsid w:val="00E40F61"/>
    <w:rsid w:val="00E41A59"/>
    <w:rsid w:val="00E47695"/>
    <w:rsid w:val="00E5267B"/>
    <w:rsid w:val="00E53D27"/>
    <w:rsid w:val="00E6194D"/>
    <w:rsid w:val="00E63C0E"/>
    <w:rsid w:val="00E72D49"/>
    <w:rsid w:val="00E75233"/>
    <w:rsid w:val="00E7593C"/>
    <w:rsid w:val="00E7678A"/>
    <w:rsid w:val="00E926B4"/>
    <w:rsid w:val="00E935F1"/>
    <w:rsid w:val="00E93B93"/>
    <w:rsid w:val="00E94A81"/>
    <w:rsid w:val="00EA1FFB"/>
    <w:rsid w:val="00EA5012"/>
    <w:rsid w:val="00EB048E"/>
    <w:rsid w:val="00EB07DC"/>
    <w:rsid w:val="00EB1045"/>
    <w:rsid w:val="00EB4E9C"/>
    <w:rsid w:val="00EB7ABF"/>
    <w:rsid w:val="00ED19B2"/>
    <w:rsid w:val="00ED6104"/>
    <w:rsid w:val="00EE28F2"/>
    <w:rsid w:val="00EE34DF"/>
    <w:rsid w:val="00EF2F89"/>
    <w:rsid w:val="00EF65E1"/>
    <w:rsid w:val="00F03E98"/>
    <w:rsid w:val="00F10B2E"/>
    <w:rsid w:val="00F1237A"/>
    <w:rsid w:val="00F17E7C"/>
    <w:rsid w:val="00F22CBD"/>
    <w:rsid w:val="00F256CF"/>
    <w:rsid w:val="00F272F1"/>
    <w:rsid w:val="00F345F0"/>
    <w:rsid w:val="00F36C77"/>
    <w:rsid w:val="00F4138E"/>
    <w:rsid w:val="00F45372"/>
    <w:rsid w:val="00F50997"/>
    <w:rsid w:val="00F50D7E"/>
    <w:rsid w:val="00F5458E"/>
    <w:rsid w:val="00F560F7"/>
    <w:rsid w:val="00F6270F"/>
    <w:rsid w:val="00F6334D"/>
    <w:rsid w:val="00F6658F"/>
    <w:rsid w:val="00F83AF4"/>
    <w:rsid w:val="00F8586C"/>
    <w:rsid w:val="00F92D84"/>
    <w:rsid w:val="00FA49A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525FF"/>
  <w15:docId w15:val="{BACCF20B-5A2A-4B46-BEAA-B0D0E923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es-ES"/>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C3500E"/>
    <w:pPr>
      <w:keepNext/>
      <w:jc w:val="both"/>
      <w:outlineLvl w:val="1"/>
    </w:pPr>
    <w:rPr>
      <w:rFonts w:ascii="Arial" w:eastAsia="MS Mincho" w:hAnsi="Arial"/>
      <w:u w:val="single"/>
      <w:lang w:val="es-ES"/>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qFormat/>
    <w:rsid w:val="00C6294B"/>
    <w:pPr>
      <w:tabs>
        <w:tab w:val="right" w:leader="dot" w:pos="9639"/>
      </w:tabs>
      <w:ind w:left="568" w:right="851" w:hanging="284"/>
      <w:contextualSpacing/>
      <w:jc w:val="left"/>
    </w:pPr>
    <w:rPr>
      <w:sz w:val="18"/>
    </w:rPr>
  </w:style>
  <w:style w:type="paragraph" w:styleId="TOC3">
    <w:name w:val="toc 3"/>
    <w:next w:val="Normal"/>
    <w:autoRedefine/>
    <w:uiPriority w:val="39"/>
    <w:qFormat/>
    <w:rsid w:val="00D75012"/>
    <w:pPr>
      <w:tabs>
        <w:tab w:val="right" w:leader="dot" w:pos="9639"/>
      </w:tabs>
      <w:spacing w:after="60"/>
      <w:ind w:left="851" w:right="1418" w:hanging="284"/>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900C26"/>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autoRedefine/>
    <w:uiPriority w:val="39"/>
    <w:qFormat/>
    <w:rsid w:val="00C6294B"/>
    <w:pPr>
      <w:tabs>
        <w:tab w:val="right" w:leader="dot" w:pos="9639"/>
      </w:tabs>
      <w:spacing w:before="60"/>
      <w:ind w:right="1418"/>
      <w:contextualSpacing/>
      <w:jc w:val="left"/>
    </w:pPr>
    <w:rPr>
      <w:caps/>
      <w:sz w:val="18"/>
    </w:rPr>
  </w:style>
  <w:style w:type="paragraph" w:styleId="TOC5">
    <w:name w:val="toc 5"/>
    <w:next w:val="Normal"/>
    <w:autoRedefine/>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C3500E"/>
    <w:rPr>
      <w:rFonts w:ascii="Arial" w:eastAsia="MS Mincho" w:hAnsi="Arial"/>
      <w:u w:val="single"/>
      <w:lang w:val="es-ES"/>
    </w:rPr>
  </w:style>
  <w:style w:type="character" w:customStyle="1" w:styleId="FootnoteTextChar">
    <w:name w:val="Footnote Text Char"/>
    <w:basedOn w:val="DefaultParagraphFont"/>
    <w:link w:val="FootnoteText"/>
    <w:rsid w:val="00D90213"/>
    <w:rPr>
      <w:rFonts w:ascii="Arial" w:hAnsi="Arial"/>
      <w:sz w:val="16"/>
    </w:rPr>
  </w:style>
  <w:style w:type="character" w:customStyle="1" w:styleId="HeaderChar">
    <w:name w:val="Header Char"/>
    <w:basedOn w:val="DefaultParagraphFont"/>
    <w:link w:val="Header"/>
    <w:uiPriority w:val="99"/>
    <w:rsid w:val="00D90213"/>
    <w:rPr>
      <w:rFonts w:ascii="Arial" w:hAnsi="Arial"/>
      <w:lang w:val="fr-FR"/>
    </w:rPr>
  </w:style>
  <w:style w:type="character" w:styleId="Emphasis">
    <w:name w:val="Emphasis"/>
    <w:basedOn w:val="DefaultParagraphFont"/>
    <w:uiPriority w:val="20"/>
    <w:qFormat/>
    <w:rsid w:val="00D90213"/>
    <w:rPr>
      <w:i/>
      <w:iCs/>
    </w:rPr>
  </w:style>
  <w:style w:type="character" w:customStyle="1" w:styleId="Heading1Char">
    <w:name w:val="Heading 1 Char"/>
    <w:basedOn w:val="DefaultParagraphFont"/>
    <w:link w:val="Heading1"/>
    <w:rsid w:val="00D90213"/>
    <w:rPr>
      <w:rFonts w:ascii="Arial" w:hAnsi="Arial"/>
      <w:caps/>
    </w:rPr>
  </w:style>
  <w:style w:type="character" w:customStyle="1" w:styleId="Heading3Char">
    <w:name w:val="Heading 3 Char"/>
    <w:basedOn w:val="DefaultParagraphFont"/>
    <w:link w:val="Heading3"/>
    <w:rsid w:val="00D90213"/>
    <w:rPr>
      <w:rFonts w:ascii="Arial" w:hAnsi="Arial"/>
      <w:i/>
    </w:rPr>
  </w:style>
  <w:style w:type="character" w:customStyle="1" w:styleId="Heading4Char">
    <w:name w:val="Heading 4 Char"/>
    <w:basedOn w:val="DefaultParagraphFont"/>
    <w:link w:val="Heading4"/>
    <w:rsid w:val="00D90213"/>
    <w:rPr>
      <w:rFonts w:ascii="Arial" w:hAnsi="Arial"/>
      <w:u w:val="single"/>
      <w:lang w:val="fr-FR"/>
    </w:rPr>
  </w:style>
  <w:style w:type="character" w:customStyle="1" w:styleId="Heading5Char">
    <w:name w:val="Heading 5 Char"/>
    <w:basedOn w:val="DefaultParagraphFont"/>
    <w:link w:val="Heading5"/>
    <w:rsid w:val="00D90213"/>
    <w:rPr>
      <w:rFonts w:ascii="Arial" w:hAnsi="Arial"/>
      <w:i/>
    </w:rPr>
  </w:style>
  <w:style w:type="character" w:customStyle="1" w:styleId="Heading9Char">
    <w:name w:val="Heading 9 Char"/>
    <w:basedOn w:val="DefaultParagraphFont"/>
    <w:link w:val="Heading9"/>
    <w:rsid w:val="00D90213"/>
    <w:rPr>
      <w:rFonts w:ascii="Arial" w:hAnsi="Arial"/>
      <w:i/>
      <w:sz w:val="18"/>
    </w:rPr>
  </w:style>
  <w:style w:type="character" w:customStyle="1" w:styleId="FooterChar">
    <w:name w:val="Footer Char"/>
    <w:aliases w:val="doc_path_name Char"/>
    <w:basedOn w:val="DefaultParagraphFont"/>
    <w:link w:val="Footer"/>
    <w:rsid w:val="00D90213"/>
    <w:rPr>
      <w:rFonts w:ascii="Arial" w:hAnsi="Arial"/>
      <w:sz w:val="14"/>
    </w:rPr>
  </w:style>
  <w:style w:type="character" w:customStyle="1" w:styleId="TitleChar">
    <w:name w:val="Title Char"/>
    <w:basedOn w:val="DefaultParagraphFont"/>
    <w:link w:val="Title"/>
    <w:rsid w:val="00D90213"/>
    <w:rPr>
      <w:rFonts w:ascii="Arial" w:hAnsi="Arial"/>
      <w:b/>
      <w:caps/>
      <w:kern w:val="28"/>
      <w:sz w:val="30"/>
    </w:rPr>
  </w:style>
  <w:style w:type="character" w:customStyle="1" w:styleId="ClosingChar">
    <w:name w:val="Closing Char"/>
    <w:basedOn w:val="DefaultParagraphFont"/>
    <w:link w:val="Closing"/>
    <w:rsid w:val="00D90213"/>
    <w:rPr>
      <w:rFonts w:ascii="Arial" w:hAnsi="Arial"/>
    </w:rPr>
  </w:style>
  <w:style w:type="character" w:customStyle="1" w:styleId="MacroTextChar">
    <w:name w:val="Macro Text Char"/>
    <w:basedOn w:val="DefaultParagraphFont"/>
    <w:link w:val="MacroText"/>
    <w:semiHidden/>
    <w:rsid w:val="00D90213"/>
    <w:rPr>
      <w:rFonts w:ascii="Courier New" w:hAnsi="Courier New"/>
      <w:sz w:val="16"/>
    </w:rPr>
  </w:style>
  <w:style w:type="character" w:customStyle="1" w:styleId="SignatureChar">
    <w:name w:val="Signature Char"/>
    <w:basedOn w:val="DefaultParagraphFont"/>
    <w:link w:val="Signature"/>
    <w:rsid w:val="00D90213"/>
    <w:rPr>
      <w:rFonts w:ascii="Arial" w:hAnsi="Arial"/>
    </w:rPr>
  </w:style>
  <w:style w:type="character" w:customStyle="1" w:styleId="BodyTextChar">
    <w:name w:val="Body Text Char"/>
    <w:basedOn w:val="DefaultParagraphFont"/>
    <w:link w:val="BodyText"/>
    <w:rsid w:val="00D90213"/>
    <w:rPr>
      <w:rFonts w:ascii="Arial" w:hAnsi="Arial"/>
    </w:rPr>
  </w:style>
  <w:style w:type="character" w:customStyle="1" w:styleId="EndnoteTextChar">
    <w:name w:val="Endnote Text Char"/>
    <w:basedOn w:val="DefaultParagraphFont"/>
    <w:link w:val="EndnoteText"/>
    <w:semiHidden/>
    <w:rsid w:val="00D90213"/>
    <w:rPr>
      <w:rFonts w:ascii="Arial" w:hAnsi="Arial"/>
    </w:rPr>
  </w:style>
  <w:style w:type="character" w:customStyle="1" w:styleId="DateChar">
    <w:name w:val="Date Char"/>
    <w:basedOn w:val="DefaultParagraphFont"/>
    <w:link w:val="Date"/>
    <w:semiHidden/>
    <w:rsid w:val="00D90213"/>
    <w:rPr>
      <w:rFonts w:ascii="Arial" w:hAnsi="Arial"/>
      <w:b/>
      <w:sz w:val="22"/>
    </w:rPr>
  </w:style>
  <w:style w:type="character" w:customStyle="1" w:styleId="TitleofdocChar">
    <w:name w:val="Title_of_doc Char"/>
    <w:link w:val="Titleofdoc0"/>
    <w:rsid w:val="00D90213"/>
    <w:rPr>
      <w:rFonts w:ascii="Arial" w:hAnsi="Arial"/>
      <w:b/>
      <w:caps/>
    </w:rPr>
  </w:style>
  <w:style w:type="paragraph" w:styleId="ListParagraph">
    <w:name w:val="List Paragraph"/>
    <w:aliases w:val="auto_list_(i),List Paragraph1"/>
    <w:basedOn w:val="Normal"/>
    <w:link w:val="ListParagraphChar"/>
    <w:uiPriority w:val="34"/>
    <w:qFormat/>
    <w:rsid w:val="00D90213"/>
    <w:pPr>
      <w:ind w:left="720"/>
      <w:contextualSpacing/>
    </w:pPr>
  </w:style>
  <w:style w:type="paragraph" w:customStyle="1" w:styleId="Sessiontwp">
    <w:name w:val="Session_twp"/>
    <w:basedOn w:val="Normal"/>
    <w:next w:val="Normal"/>
    <w:qFormat/>
    <w:rsid w:val="00D90213"/>
    <w:rPr>
      <w:b/>
    </w:rPr>
  </w:style>
  <w:style w:type="paragraph" w:customStyle="1" w:styleId="Sessiontwpplacedate">
    <w:name w:val="Session_twp_place_date"/>
    <w:basedOn w:val="Normal"/>
    <w:next w:val="Normal"/>
    <w:qFormat/>
    <w:rsid w:val="00D90213"/>
  </w:style>
  <w:style w:type="character" w:customStyle="1" w:styleId="ListParagraphChar">
    <w:name w:val="List Paragraph Char"/>
    <w:aliases w:val="auto_list_(i) Char,List Paragraph1 Char"/>
    <w:basedOn w:val="DefaultParagraphFont"/>
    <w:link w:val="ListParagraph"/>
    <w:uiPriority w:val="34"/>
    <w:rsid w:val="00D90213"/>
    <w:rPr>
      <w:rFonts w:ascii="Arial" w:hAnsi="Arial"/>
    </w:rPr>
  </w:style>
  <w:style w:type="table" w:styleId="TableGrid">
    <w:name w:val="Table Grid"/>
    <w:basedOn w:val="TableNormal"/>
    <w:rsid w:val="00D9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字元 字元"/>
    <w:basedOn w:val="Normal"/>
    <w:rsid w:val="00D90213"/>
    <w:pPr>
      <w:spacing w:after="160" w:line="240" w:lineRule="exact"/>
      <w:jc w:val="left"/>
    </w:pPr>
    <w:rPr>
      <w:rFonts w:ascii="Verdana" w:eastAsia="PMingLiU" w:hAnsi="Verdana"/>
    </w:rPr>
  </w:style>
  <w:style w:type="paragraph" w:customStyle="1" w:styleId="Normalt">
    <w:name w:val="Normalt"/>
    <w:basedOn w:val="Normal"/>
    <w:link w:val="NormaltChar"/>
    <w:rsid w:val="00D90213"/>
    <w:pPr>
      <w:spacing w:before="120" w:after="120"/>
      <w:jc w:val="left"/>
    </w:pPr>
    <w:rPr>
      <w:rFonts w:ascii="Times New Roman" w:hAnsi="Times New Roman"/>
      <w:noProof/>
      <w:lang w:eastAsia="fr-FR"/>
    </w:rPr>
  </w:style>
  <w:style w:type="character" w:customStyle="1" w:styleId="NormaltChar">
    <w:name w:val="Normalt Char"/>
    <w:link w:val="Normalt"/>
    <w:rsid w:val="00D90213"/>
    <w:rPr>
      <w:noProof/>
      <w:lang w:eastAsia="fr-FR"/>
    </w:rPr>
  </w:style>
  <w:style w:type="paragraph" w:customStyle="1" w:styleId="Normaltb">
    <w:name w:val="Normaltb"/>
    <w:basedOn w:val="Normalt"/>
    <w:rsid w:val="00D90213"/>
    <w:rPr>
      <w:b/>
      <w:bCs/>
      <w:color w:val="000000"/>
    </w:rPr>
  </w:style>
  <w:style w:type="paragraph" w:styleId="BlockText">
    <w:name w:val="Block Text"/>
    <w:basedOn w:val="Normal"/>
    <w:rsid w:val="00D90213"/>
    <w:pPr>
      <w:keepNext/>
      <w:keepLines/>
      <w:pageBreakBefore/>
      <w:tabs>
        <w:tab w:val="left" w:pos="681"/>
        <w:tab w:val="left" w:pos="1248"/>
      </w:tabs>
      <w:ind w:left="113" w:right="113"/>
    </w:pPr>
    <w:rPr>
      <w:rFonts w:ascii="Times New Roman" w:hAnsi="Times New Roman"/>
      <w:sz w:val="24"/>
    </w:rPr>
  </w:style>
  <w:style w:type="paragraph" w:customStyle="1" w:styleId="Standardowy">
    <w:name w:val="Standardowy"/>
    <w:rsid w:val="00D90213"/>
    <w:rPr>
      <w:sz w:val="24"/>
      <w:lang w:val="pl-PL"/>
    </w:rPr>
  </w:style>
  <w:style w:type="paragraph" w:styleId="BodyTextIndent3">
    <w:name w:val="Body Text Indent 3"/>
    <w:basedOn w:val="Normal"/>
    <w:link w:val="BodyTextIndent3Char"/>
    <w:rsid w:val="00D90213"/>
    <w:pPr>
      <w:tabs>
        <w:tab w:val="left" w:pos="5103"/>
      </w:tabs>
      <w:ind w:left="5760" w:hanging="5040"/>
    </w:pPr>
    <w:rPr>
      <w:rFonts w:ascii="Times New Roman" w:hAnsi="Times New Roman"/>
      <w:sz w:val="24"/>
      <w:szCs w:val="24"/>
    </w:rPr>
  </w:style>
  <w:style w:type="character" w:customStyle="1" w:styleId="BodyTextIndent3Char">
    <w:name w:val="Body Text Indent 3 Char"/>
    <w:basedOn w:val="DefaultParagraphFont"/>
    <w:link w:val="BodyTextIndent3"/>
    <w:rsid w:val="00D90213"/>
    <w:rPr>
      <w:sz w:val="24"/>
      <w:szCs w:val="24"/>
    </w:rPr>
  </w:style>
  <w:style w:type="paragraph" w:styleId="Revision">
    <w:name w:val="Revision"/>
    <w:hidden/>
    <w:uiPriority w:val="99"/>
    <w:semiHidden/>
    <w:rsid w:val="00D90213"/>
    <w:rPr>
      <w:rFonts w:ascii="Arial" w:hAnsi="Arial"/>
    </w:rPr>
  </w:style>
  <w:style w:type="character" w:styleId="FollowedHyperlink">
    <w:name w:val="FollowedHyperlink"/>
    <w:basedOn w:val="DefaultParagraphFont"/>
    <w:uiPriority w:val="99"/>
    <w:semiHidden/>
    <w:unhideWhenUsed/>
    <w:rsid w:val="00D90213"/>
    <w:rPr>
      <w:color w:val="800080" w:themeColor="followedHyperlink"/>
      <w:u w:val="single"/>
    </w:rPr>
  </w:style>
  <w:style w:type="paragraph" w:customStyle="1" w:styleId="Default">
    <w:name w:val="Default"/>
    <w:rsid w:val="00D90213"/>
    <w:pPr>
      <w:autoSpaceDE w:val="0"/>
      <w:autoSpaceDN w:val="0"/>
      <w:adjustRightInd w:val="0"/>
    </w:pPr>
    <w:rPr>
      <w:rFonts w:ascii="Arial" w:eastAsiaTheme="minorEastAsia" w:hAnsi="Arial" w:cs="Arial"/>
      <w:color w:val="000000"/>
      <w:sz w:val="24"/>
      <w:szCs w:val="24"/>
    </w:rPr>
  </w:style>
  <w:style w:type="character" w:styleId="CommentReference">
    <w:name w:val="annotation reference"/>
    <w:basedOn w:val="DefaultParagraphFont"/>
    <w:semiHidden/>
    <w:unhideWhenUsed/>
    <w:rsid w:val="00D90213"/>
    <w:rPr>
      <w:sz w:val="16"/>
      <w:szCs w:val="16"/>
    </w:rPr>
  </w:style>
  <w:style w:type="paragraph" w:styleId="CommentText">
    <w:name w:val="annotation text"/>
    <w:basedOn w:val="Normal"/>
    <w:link w:val="CommentTextChar"/>
    <w:unhideWhenUsed/>
    <w:rsid w:val="00D90213"/>
  </w:style>
  <w:style w:type="character" w:customStyle="1" w:styleId="CommentTextChar">
    <w:name w:val="Comment Text Char"/>
    <w:basedOn w:val="DefaultParagraphFont"/>
    <w:link w:val="CommentText"/>
    <w:rsid w:val="00D90213"/>
    <w:rPr>
      <w:rFonts w:ascii="Arial" w:hAnsi="Arial"/>
    </w:rPr>
  </w:style>
  <w:style w:type="paragraph" w:styleId="CommentSubject">
    <w:name w:val="annotation subject"/>
    <w:basedOn w:val="CommentText"/>
    <w:next w:val="CommentText"/>
    <w:link w:val="CommentSubjectChar"/>
    <w:semiHidden/>
    <w:unhideWhenUsed/>
    <w:rsid w:val="00D90213"/>
    <w:rPr>
      <w:b/>
      <w:bCs/>
    </w:rPr>
  </w:style>
  <w:style w:type="character" w:customStyle="1" w:styleId="CommentSubjectChar">
    <w:name w:val="Comment Subject Char"/>
    <w:basedOn w:val="CommentTextChar"/>
    <w:link w:val="CommentSubject"/>
    <w:semiHidden/>
    <w:rsid w:val="00D90213"/>
    <w:rPr>
      <w:rFonts w:ascii="Arial" w:hAnsi="Arial"/>
      <w:b/>
      <w:bCs/>
    </w:rPr>
  </w:style>
  <w:style w:type="character" w:styleId="UnresolvedMention">
    <w:name w:val="Unresolved Mention"/>
    <w:basedOn w:val="DefaultParagraphFont"/>
    <w:uiPriority w:val="99"/>
    <w:semiHidden/>
    <w:unhideWhenUsed/>
    <w:rsid w:val="00D90213"/>
    <w:rPr>
      <w:color w:val="605E5C"/>
      <w:shd w:val="clear" w:color="auto" w:fill="E1DFDD"/>
    </w:rPr>
  </w:style>
  <w:style w:type="character" w:customStyle="1" w:styleId="StyleDoclangBold">
    <w:name w:val="Style Doc_lang + Bold"/>
    <w:qFormat/>
    <w:rsid w:val="008A151B"/>
    <w:rPr>
      <w:rFonts w:ascii="Arial" w:hAnsi="Arial"/>
      <w:b/>
      <w:bCs/>
      <w:sz w:val="20"/>
      <w:lang w:val="en-US"/>
    </w:rPr>
  </w:style>
  <w:style w:type="paragraph" w:customStyle="1" w:styleId="StyleDocoriginalNotBold">
    <w:name w:val="Style Doc_original + Not Bold"/>
    <w:basedOn w:val="Docoriginal"/>
    <w:link w:val="StyleDocoriginalNotBoldChar"/>
    <w:autoRedefine/>
    <w:rsid w:val="00DE72C4"/>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DE72C4"/>
    <w:rPr>
      <w:rFonts w:ascii="Arial" w:hAnsi="Arial"/>
      <w:b/>
      <w:bCs/>
      <w:spacing w:val="10"/>
      <w:sz w:val="18"/>
      <w:lang w:val="fr-FR" w:eastAsia="en-US" w:bidi="ar-SA"/>
    </w:rPr>
  </w:style>
  <w:style w:type="paragraph" w:customStyle="1" w:styleId="StyleDocnumber">
    <w:name w:val="Style Doc_number"/>
    <w:basedOn w:val="Docoriginal"/>
    <w:rsid w:val="00DE72C4"/>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DE72C4"/>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DE72C4"/>
    <w:rPr>
      <w:rFonts w:ascii="Arial" w:hAnsi="Arial"/>
      <w:b/>
      <w:bCs/>
      <w:spacing w:val="10"/>
      <w:sz w:val="18"/>
      <w:lang w:val="fr-FR" w:eastAsia="en-US" w:bidi="ar-SA"/>
    </w:rPr>
  </w:style>
  <w:style w:type="character" w:customStyle="1" w:styleId="StyleDocoriginalNotBold1">
    <w:name w:val="Style Doc_original + Not Bold1"/>
    <w:basedOn w:val="DefaultParagraphFont"/>
    <w:rsid w:val="00DE72C4"/>
    <w:rPr>
      <w:rFonts w:ascii="Arial" w:hAnsi="Arial"/>
      <w:b/>
      <w:bCs/>
      <w:spacing w:val="10"/>
      <w:lang w:val="en-US" w:eastAsia="en-US" w:bidi="ar-SA"/>
    </w:rPr>
  </w:style>
  <w:style w:type="numbering" w:customStyle="1" w:styleId="NoList1">
    <w:name w:val="No List1"/>
    <w:next w:val="NoList"/>
    <w:uiPriority w:val="99"/>
    <w:semiHidden/>
    <w:unhideWhenUsed/>
    <w:rsid w:val="00DE72C4"/>
  </w:style>
  <w:style w:type="paragraph" w:customStyle="1" w:styleId="msonormal0">
    <w:name w:val="msonormal"/>
    <w:basedOn w:val="Normal"/>
    <w:rsid w:val="00DE72C4"/>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rsid w:val="00DE7105"/>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3269">
      <w:bodyDiv w:val="1"/>
      <w:marLeft w:val="0"/>
      <w:marRight w:val="0"/>
      <w:marTop w:val="0"/>
      <w:marBottom w:val="0"/>
      <w:divBdr>
        <w:top w:val="none" w:sz="0" w:space="0" w:color="auto"/>
        <w:left w:val="none" w:sz="0" w:space="0" w:color="auto"/>
        <w:bottom w:val="none" w:sz="0" w:space="0" w:color="auto"/>
        <w:right w:val="none" w:sz="0" w:space="0" w:color="auto"/>
      </w:divBdr>
    </w:div>
    <w:div w:id="153376662">
      <w:bodyDiv w:val="1"/>
      <w:marLeft w:val="0"/>
      <w:marRight w:val="0"/>
      <w:marTop w:val="0"/>
      <w:marBottom w:val="0"/>
      <w:divBdr>
        <w:top w:val="none" w:sz="0" w:space="0" w:color="auto"/>
        <w:left w:val="none" w:sz="0" w:space="0" w:color="auto"/>
        <w:bottom w:val="none" w:sz="0" w:space="0" w:color="auto"/>
        <w:right w:val="none" w:sz="0" w:space="0" w:color="auto"/>
      </w:divBdr>
    </w:div>
    <w:div w:id="184097625">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553009744">
      <w:bodyDiv w:val="1"/>
      <w:marLeft w:val="0"/>
      <w:marRight w:val="0"/>
      <w:marTop w:val="0"/>
      <w:marBottom w:val="0"/>
      <w:divBdr>
        <w:top w:val="none" w:sz="0" w:space="0" w:color="auto"/>
        <w:left w:val="none" w:sz="0" w:space="0" w:color="auto"/>
        <w:bottom w:val="none" w:sz="0" w:space="0" w:color="auto"/>
        <w:right w:val="none" w:sz="0" w:space="0" w:color="auto"/>
      </w:divBdr>
    </w:div>
    <w:div w:id="555242060">
      <w:bodyDiv w:val="1"/>
      <w:marLeft w:val="0"/>
      <w:marRight w:val="0"/>
      <w:marTop w:val="0"/>
      <w:marBottom w:val="0"/>
      <w:divBdr>
        <w:top w:val="none" w:sz="0" w:space="0" w:color="auto"/>
        <w:left w:val="none" w:sz="0" w:space="0" w:color="auto"/>
        <w:bottom w:val="none" w:sz="0" w:space="0" w:color="auto"/>
        <w:right w:val="none" w:sz="0" w:space="0" w:color="auto"/>
      </w:divBdr>
    </w:div>
    <w:div w:id="639651739">
      <w:bodyDiv w:val="1"/>
      <w:marLeft w:val="0"/>
      <w:marRight w:val="0"/>
      <w:marTop w:val="0"/>
      <w:marBottom w:val="0"/>
      <w:divBdr>
        <w:top w:val="none" w:sz="0" w:space="0" w:color="auto"/>
        <w:left w:val="none" w:sz="0" w:space="0" w:color="auto"/>
        <w:bottom w:val="none" w:sz="0" w:space="0" w:color="auto"/>
        <w:right w:val="none" w:sz="0" w:space="0" w:color="auto"/>
      </w:divBdr>
    </w:div>
    <w:div w:id="758334302">
      <w:bodyDiv w:val="1"/>
      <w:marLeft w:val="0"/>
      <w:marRight w:val="0"/>
      <w:marTop w:val="0"/>
      <w:marBottom w:val="0"/>
      <w:divBdr>
        <w:top w:val="none" w:sz="0" w:space="0" w:color="auto"/>
        <w:left w:val="none" w:sz="0" w:space="0" w:color="auto"/>
        <w:bottom w:val="none" w:sz="0" w:space="0" w:color="auto"/>
        <w:right w:val="none" w:sz="0" w:space="0" w:color="auto"/>
      </w:divBdr>
    </w:div>
    <w:div w:id="777604216">
      <w:bodyDiv w:val="1"/>
      <w:marLeft w:val="0"/>
      <w:marRight w:val="0"/>
      <w:marTop w:val="0"/>
      <w:marBottom w:val="0"/>
      <w:divBdr>
        <w:top w:val="none" w:sz="0" w:space="0" w:color="auto"/>
        <w:left w:val="none" w:sz="0" w:space="0" w:color="auto"/>
        <w:bottom w:val="none" w:sz="0" w:space="0" w:color="auto"/>
        <w:right w:val="none" w:sz="0" w:space="0" w:color="auto"/>
      </w:divBdr>
    </w:div>
    <w:div w:id="832573706">
      <w:bodyDiv w:val="1"/>
      <w:marLeft w:val="0"/>
      <w:marRight w:val="0"/>
      <w:marTop w:val="0"/>
      <w:marBottom w:val="0"/>
      <w:divBdr>
        <w:top w:val="none" w:sz="0" w:space="0" w:color="auto"/>
        <w:left w:val="none" w:sz="0" w:space="0" w:color="auto"/>
        <w:bottom w:val="none" w:sz="0" w:space="0" w:color="auto"/>
        <w:right w:val="none" w:sz="0" w:space="0" w:color="auto"/>
      </w:divBdr>
    </w:div>
    <w:div w:id="862979309">
      <w:bodyDiv w:val="1"/>
      <w:marLeft w:val="0"/>
      <w:marRight w:val="0"/>
      <w:marTop w:val="0"/>
      <w:marBottom w:val="0"/>
      <w:divBdr>
        <w:top w:val="none" w:sz="0" w:space="0" w:color="auto"/>
        <w:left w:val="none" w:sz="0" w:space="0" w:color="auto"/>
        <w:bottom w:val="none" w:sz="0" w:space="0" w:color="auto"/>
        <w:right w:val="none" w:sz="0" w:space="0" w:color="auto"/>
      </w:divBdr>
    </w:div>
    <w:div w:id="871697518">
      <w:bodyDiv w:val="1"/>
      <w:marLeft w:val="0"/>
      <w:marRight w:val="0"/>
      <w:marTop w:val="0"/>
      <w:marBottom w:val="0"/>
      <w:divBdr>
        <w:top w:val="none" w:sz="0" w:space="0" w:color="auto"/>
        <w:left w:val="none" w:sz="0" w:space="0" w:color="auto"/>
        <w:bottom w:val="none" w:sz="0" w:space="0" w:color="auto"/>
        <w:right w:val="none" w:sz="0" w:space="0" w:color="auto"/>
      </w:divBdr>
    </w:div>
    <w:div w:id="873615668">
      <w:bodyDiv w:val="1"/>
      <w:marLeft w:val="0"/>
      <w:marRight w:val="0"/>
      <w:marTop w:val="0"/>
      <w:marBottom w:val="0"/>
      <w:divBdr>
        <w:top w:val="none" w:sz="0" w:space="0" w:color="auto"/>
        <w:left w:val="none" w:sz="0" w:space="0" w:color="auto"/>
        <w:bottom w:val="none" w:sz="0" w:space="0" w:color="auto"/>
        <w:right w:val="none" w:sz="0" w:space="0" w:color="auto"/>
      </w:divBdr>
    </w:div>
    <w:div w:id="908424701">
      <w:bodyDiv w:val="1"/>
      <w:marLeft w:val="0"/>
      <w:marRight w:val="0"/>
      <w:marTop w:val="0"/>
      <w:marBottom w:val="0"/>
      <w:divBdr>
        <w:top w:val="none" w:sz="0" w:space="0" w:color="auto"/>
        <w:left w:val="none" w:sz="0" w:space="0" w:color="auto"/>
        <w:bottom w:val="none" w:sz="0" w:space="0" w:color="auto"/>
        <w:right w:val="none" w:sz="0" w:space="0" w:color="auto"/>
      </w:divBdr>
    </w:div>
    <w:div w:id="914169113">
      <w:bodyDiv w:val="1"/>
      <w:marLeft w:val="0"/>
      <w:marRight w:val="0"/>
      <w:marTop w:val="0"/>
      <w:marBottom w:val="0"/>
      <w:divBdr>
        <w:top w:val="none" w:sz="0" w:space="0" w:color="auto"/>
        <w:left w:val="none" w:sz="0" w:space="0" w:color="auto"/>
        <w:bottom w:val="none" w:sz="0" w:space="0" w:color="auto"/>
        <w:right w:val="none" w:sz="0" w:space="0" w:color="auto"/>
      </w:divBdr>
    </w:div>
    <w:div w:id="933826075">
      <w:bodyDiv w:val="1"/>
      <w:marLeft w:val="0"/>
      <w:marRight w:val="0"/>
      <w:marTop w:val="0"/>
      <w:marBottom w:val="0"/>
      <w:divBdr>
        <w:top w:val="none" w:sz="0" w:space="0" w:color="auto"/>
        <w:left w:val="none" w:sz="0" w:space="0" w:color="auto"/>
        <w:bottom w:val="none" w:sz="0" w:space="0" w:color="auto"/>
        <w:right w:val="none" w:sz="0" w:space="0" w:color="auto"/>
      </w:divBdr>
    </w:div>
    <w:div w:id="980305120">
      <w:bodyDiv w:val="1"/>
      <w:marLeft w:val="0"/>
      <w:marRight w:val="0"/>
      <w:marTop w:val="0"/>
      <w:marBottom w:val="0"/>
      <w:divBdr>
        <w:top w:val="none" w:sz="0" w:space="0" w:color="auto"/>
        <w:left w:val="none" w:sz="0" w:space="0" w:color="auto"/>
        <w:bottom w:val="none" w:sz="0" w:space="0" w:color="auto"/>
        <w:right w:val="none" w:sz="0" w:space="0" w:color="auto"/>
      </w:divBdr>
    </w:div>
    <w:div w:id="1247034619">
      <w:bodyDiv w:val="1"/>
      <w:marLeft w:val="0"/>
      <w:marRight w:val="0"/>
      <w:marTop w:val="0"/>
      <w:marBottom w:val="0"/>
      <w:divBdr>
        <w:top w:val="none" w:sz="0" w:space="0" w:color="auto"/>
        <w:left w:val="none" w:sz="0" w:space="0" w:color="auto"/>
        <w:bottom w:val="none" w:sz="0" w:space="0" w:color="auto"/>
        <w:right w:val="none" w:sz="0" w:space="0" w:color="auto"/>
      </w:divBdr>
    </w:div>
    <w:div w:id="1287466794">
      <w:bodyDiv w:val="1"/>
      <w:marLeft w:val="0"/>
      <w:marRight w:val="0"/>
      <w:marTop w:val="0"/>
      <w:marBottom w:val="0"/>
      <w:divBdr>
        <w:top w:val="none" w:sz="0" w:space="0" w:color="auto"/>
        <w:left w:val="none" w:sz="0" w:space="0" w:color="auto"/>
        <w:bottom w:val="none" w:sz="0" w:space="0" w:color="auto"/>
        <w:right w:val="none" w:sz="0" w:space="0" w:color="auto"/>
      </w:divBdr>
    </w:div>
    <w:div w:id="1298880875">
      <w:bodyDiv w:val="1"/>
      <w:marLeft w:val="0"/>
      <w:marRight w:val="0"/>
      <w:marTop w:val="0"/>
      <w:marBottom w:val="0"/>
      <w:divBdr>
        <w:top w:val="none" w:sz="0" w:space="0" w:color="auto"/>
        <w:left w:val="none" w:sz="0" w:space="0" w:color="auto"/>
        <w:bottom w:val="none" w:sz="0" w:space="0" w:color="auto"/>
        <w:right w:val="none" w:sz="0" w:space="0" w:color="auto"/>
      </w:divBdr>
    </w:div>
    <w:div w:id="1350251694">
      <w:bodyDiv w:val="1"/>
      <w:marLeft w:val="0"/>
      <w:marRight w:val="0"/>
      <w:marTop w:val="0"/>
      <w:marBottom w:val="0"/>
      <w:divBdr>
        <w:top w:val="none" w:sz="0" w:space="0" w:color="auto"/>
        <w:left w:val="none" w:sz="0" w:space="0" w:color="auto"/>
        <w:bottom w:val="none" w:sz="0" w:space="0" w:color="auto"/>
        <w:right w:val="none" w:sz="0" w:space="0" w:color="auto"/>
      </w:divBdr>
    </w:div>
    <w:div w:id="1445886210">
      <w:bodyDiv w:val="1"/>
      <w:marLeft w:val="0"/>
      <w:marRight w:val="0"/>
      <w:marTop w:val="0"/>
      <w:marBottom w:val="0"/>
      <w:divBdr>
        <w:top w:val="none" w:sz="0" w:space="0" w:color="auto"/>
        <w:left w:val="none" w:sz="0" w:space="0" w:color="auto"/>
        <w:bottom w:val="none" w:sz="0" w:space="0" w:color="auto"/>
        <w:right w:val="none" w:sz="0" w:space="0" w:color="auto"/>
      </w:divBdr>
    </w:div>
    <w:div w:id="1473863997">
      <w:bodyDiv w:val="1"/>
      <w:marLeft w:val="0"/>
      <w:marRight w:val="0"/>
      <w:marTop w:val="0"/>
      <w:marBottom w:val="0"/>
      <w:divBdr>
        <w:top w:val="none" w:sz="0" w:space="0" w:color="auto"/>
        <w:left w:val="none" w:sz="0" w:space="0" w:color="auto"/>
        <w:bottom w:val="none" w:sz="0" w:space="0" w:color="auto"/>
        <w:right w:val="none" w:sz="0" w:space="0" w:color="auto"/>
      </w:divBdr>
    </w:div>
    <w:div w:id="1564220443">
      <w:bodyDiv w:val="1"/>
      <w:marLeft w:val="0"/>
      <w:marRight w:val="0"/>
      <w:marTop w:val="0"/>
      <w:marBottom w:val="0"/>
      <w:divBdr>
        <w:top w:val="none" w:sz="0" w:space="0" w:color="auto"/>
        <w:left w:val="none" w:sz="0" w:space="0" w:color="auto"/>
        <w:bottom w:val="none" w:sz="0" w:space="0" w:color="auto"/>
        <w:right w:val="none" w:sz="0" w:space="0" w:color="auto"/>
      </w:divBdr>
    </w:div>
    <w:div w:id="1721516429">
      <w:bodyDiv w:val="1"/>
      <w:marLeft w:val="0"/>
      <w:marRight w:val="0"/>
      <w:marTop w:val="0"/>
      <w:marBottom w:val="0"/>
      <w:divBdr>
        <w:top w:val="none" w:sz="0" w:space="0" w:color="auto"/>
        <w:left w:val="none" w:sz="0" w:space="0" w:color="auto"/>
        <w:bottom w:val="none" w:sz="0" w:space="0" w:color="auto"/>
        <w:right w:val="none" w:sz="0" w:space="0" w:color="auto"/>
      </w:divBdr>
    </w:div>
    <w:div w:id="1909267306">
      <w:bodyDiv w:val="1"/>
      <w:marLeft w:val="0"/>
      <w:marRight w:val="0"/>
      <w:marTop w:val="0"/>
      <w:marBottom w:val="0"/>
      <w:divBdr>
        <w:top w:val="none" w:sz="0" w:space="0" w:color="auto"/>
        <w:left w:val="none" w:sz="0" w:space="0" w:color="auto"/>
        <w:bottom w:val="none" w:sz="0" w:space="0" w:color="auto"/>
        <w:right w:val="none" w:sz="0" w:space="0" w:color="auto"/>
      </w:divBdr>
    </w:div>
    <w:div w:id="2033725445">
      <w:bodyDiv w:val="1"/>
      <w:marLeft w:val="0"/>
      <w:marRight w:val="0"/>
      <w:marTop w:val="0"/>
      <w:marBottom w:val="0"/>
      <w:divBdr>
        <w:top w:val="none" w:sz="0" w:space="0" w:color="auto"/>
        <w:left w:val="none" w:sz="0" w:space="0" w:color="auto"/>
        <w:bottom w:val="none" w:sz="0" w:space="0" w:color="auto"/>
        <w:right w:val="none" w:sz="0" w:space="0" w:color="auto"/>
      </w:divBdr>
    </w:div>
    <w:div w:id="2114979503">
      <w:bodyDiv w:val="1"/>
      <w:marLeft w:val="0"/>
      <w:marRight w:val="0"/>
      <w:marTop w:val="0"/>
      <w:marBottom w:val="0"/>
      <w:divBdr>
        <w:top w:val="none" w:sz="0" w:space="0" w:color="auto"/>
        <w:left w:val="none" w:sz="0" w:space="0" w:color="auto"/>
        <w:bottom w:val="none" w:sz="0" w:space="0" w:color="auto"/>
        <w:right w:val="none" w:sz="0" w:space="0" w:color="auto"/>
      </w:divBdr>
    </w:div>
    <w:div w:id="2123332795">
      <w:bodyDiv w:val="1"/>
      <w:marLeft w:val="0"/>
      <w:marRight w:val="0"/>
      <w:marTop w:val="0"/>
      <w:marBottom w:val="0"/>
      <w:divBdr>
        <w:top w:val="none" w:sz="0" w:space="0" w:color="auto"/>
        <w:left w:val="none" w:sz="0" w:space="0" w:color="auto"/>
        <w:bottom w:val="none" w:sz="0" w:space="0" w:color="auto"/>
        <w:right w:val="none" w:sz="0" w:space="0" w:color="auto"/>
      </w:divBdr>
    </w:div>
    <w:div w:id="214345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upov.int/test_guidelines/es/list.jsp?sort=es" TargetMode="External"/><Relationship Id="rId299" Type="http://schemas.openxmlformats.org/officeDocument/2006/relationships/hyperlink" Target="https://www.upov.int/test_guidelines/en/list.jsp?sort=en" TargetMode="External"/><Relationship Id="rId21" Type="http://schemas.openxmlformats.org/officeDocument/2006/relationships/header" Target="header2.xml"/><Relationship Id="rId63" Type="http://schemas.openxmlformats.org/officeDocument/2006/relationships/hyperlink" Target="https://www.upov.int/test_guidelines/fr/list.jsp?sort=fr" TargetMode="External"/><Relationship Id="rId159" Type="http://schemas.openxmlformats.org/officeDocument/2006/relationships/hyperlink" Target="https://www.upov.int/test_guidelines/en/list.jsp?sort=la" TargetMode="External"/><Relationship Id="rId324" Type="http://schemas.openxmlformats.org/officeDocument/2006/relationships/control" Target="activeX/activeX158.xml"/><Relationship Id="rId170" Type="http://schemas.openxmlformats.org/officeDocument/2006/relationships/control" Target="activeX/activeX64.xml"/><Relationship Id="rId226" Type="http://schemas.openxmlformats.org/officeDocument/2006/relationships/control" Target="activeX/activeX95.xml"/><Relationship Id="rId268" Type="http://schemas.openxmlformats.org/officeDocument/2006/relationships/control" Target="activeX/activeX117.xml"/><Relationship Id="rId32" Type="http://schemas.openxmlformats.org/officeDocument/2006/relationships/hyperlink" Target="https://www.upov.int/test_guidelines/en/list.jsp" TargetMode="External"/><Relationship Id="rId74" Type="http://schemas.openxmlformats.org/officeDocument/2006/relationships/hyperlink" Target="https://www.upov.int/test_guidelines/de/list.jsp?sort=de" TargetMode="External"/><Relationship Id="rId128" Type="http://schemas.openxmlformats.org/officeDocument/2006/relationships/hyperlink" Target="https://www.upov.int/test_guidelines/en/list.jsp?sort=la" TargetMode="External"/><Relationship Id="rId335" Type="http://schemas.openxmlformats.org/officeDocument/2006/relationships/hyperlink" Target="https://www.upov.int/test_guidelines/es/list.jsp?sort=es" TargetMode="External"/><Relationship Id="rId5" Type="http://schemas.openxmlformats.org/officeDocument/2006/relationships/webSettings" Target="webSettings.xml"/><Relationship Id="rId181" Type="http://schemas.openxmlformats.org/officeDocument/2006/relationships/control" Target="activeX/activeX70.xml"/><Relationship Id="rId237" Type="http://schemas.openxmlformats.org/officeDocument/2006/relationships/control" Target="activeX/activeX101.xml"/><Relationship Id="rId279" Type="http://schemas.openxmlformats.org/officeDocument/2006/relationships/control" Target="activeX/activeX128.xml"/><Relationship Id="rId43" Type="http://schemas.openxmlformats.org/officeDocument/2006/relationships/hyperlink" Target="https://www.upov.int/test_guidelines/de/list.jsp?sort=de" TargetMode="External"/><Relationship Id="rId139" Type="http://schemas.openxmlformats.org/officeDocument/2006/relationships/hyperlink" Target="https://www.upov.int/test_guidelines/en/list.jsp?sort=la" TargetMode="External"/><Relationship Id="rId290" Type="http://schemas.openxmlformats.org/officeDocument/2006/relationships/control" Target="activeX/activeX134.xml"/><Relationship Id="rId304" Type="http://schemas.openxmlformats.org/officeDocument/2006/relationships/control" Target="activeX/activeX143.xml"/><Relationship Id="rId346" Type="http://schemas.openxmlformats.org/officeDocument/2006/relationships/hyperlink" Target="https://www.upov.int/test_guidelines/en/list.jsp?sort=en" TargetMode="External"/><Relationship Id="rId85" Type="http://schemas.openxmlformats.org/officeDocument/2006/relationships/hyperlink" Target="https://www.upov.int/test_guidelines/de/list.jsp?sort=de" TargetMode="External"/><Relationship Id="rId150" Type="http://schemas.openxmlformats.org/officeDocument/2006/relationships/control" Target="activeX/activeX54.xml"/><Relationship Id="rId192" Type="http://schemas.openxmlformats.org/officeDocument/2006/relationships/control" Target="activeX/activeX76.xml"/><Relationship Id="rId206" Type="http://schemas.openxmlformats.org/officeDocument/2006/relationships/control" Target="activeX/activeX85.xml"/><Relationship Id="rId248" Type="http://schemas.openxmlformats.org/officeDocument/2006/relationships/hyperlink" Target="https://www.upov.int/test_guidelines/fr/list.jsp?sort=fr" TargetMode="External"/><Relationship Id="rId12" Type="http://schemas.openxmlformats.org/officeDocument/2006/relationships/hyperlink" Target="https://www.upov.int/edocs/mdocs/upov/en/twa_54/twa_54_2.pdf" TargetMode="External"/><Relationship Id="rId108" Type="http://schemas.openxmlformats.org/officeDocument/2006/relationships/hyperlink" Target="https://www.upov.int/test_guidelines/en/list.jsp?sort=la" TargetMode="External"/><Relationship Id="rId315" Type="http://schemas.openxmlformats.org/officeDocument/2006/relationships/hyperlink" Target="https://www.upov.int/test_guidelines/en/list.jsp?sort=en" TargetMode="External"/><Relationship Id="rId357" Type="http://schemas.openxmlformats.org/officeDocument/2006/relationships/header" Target="header18.xml"/><Relationship Id="rId54" Type="http://schemas.openxmlformats.org/officeDocument/2006/relationships/hyperlink" Target="https://www.upov.int/test_guidelines/de/list.jsp?sort=de" TargetMode="External"/><Relationship Id="rId96" Type="http://schemas.openxmlformats.org/officeDocument/2006/relationships/hyperlink" Target="https://www.upov.int/test_guidelines/es/list.jsp?sort=es" TargetMode="External"/><Relationship Id="rId161" Type="http://schemas.openxmlformats.org/officeDocument/2006/relationships/control" Target="activeX/activeX60.xml"/><Relationship Id="rId217" Type="http://schemas.openxmlformats.org/officeDocument/2006/relationships/control" Target="activeX/activeX91.xml"/><Relationship Id="rId259" Type="http://schemas.openxmlformats.org/officeDocument/2006/relationships/control" Target="activeX/activeX113.xml"/><Relationship Id="rId23" Type="http://schemas.openxmlformats.org/officeDocument/2006/relationships/header" Target="header4.xml"/><Relationship Id="rId119" Type="http://schemas.openxmlformats.org/officeDocument/2006/relationships/control" Target="activeX/activeX38.xml"/><Relationship Id="rId270" Type="http://schemas.openxmlformats.org/officeDocument/2006/relationships/control" Target="activeX/activeX119.xml"/><Relationship Id="rId326" Type="http://schemas.openxmlformats.org/officeDocument/2006/relationships/control" Target="activeX/activeX160.xml"/><Relationship Id="rId65" Type="http://schemas.openxmlformats.org/officeDocument/2006/relationships/hyperlink" Target="https://www.upov.int/test_guidelines/es/list.jsp?sort=es" TargetMode="External"/><Relationship Id="rId130" Type="http://schemas.openxmlformats.org/officeDocument/2006/relationships/control" Target="activeX/activeX44.xml"/><Relationship Id="rId172" Type="http://schemas.openxmlformats.org/officeDocument/2006/relationships/control" Target="activeX/activeX66.xml"/><Relationship Id="rId228" Type="http://schemas.openxmlformats.org/officeDocument/2006/relationships/hyperlink" Target="https://www.upov.int/test_guidelines/en/list.jsp?sort=en" TargetMode="External"/><Relationship Id="rId281" Type="http://schemas.openxmlformats.org/officeDocument/2006/relationships/hyperlink" Target="https://www.upov.int/test_guidelines/en/list.jsp?sort=en" TargetMode="External"/><Relationship Id="rId337" Type="http://schemas.openxmlformats.org/officeDocument/2006/relationships/control" Target="activeX/activeX166.xml"/><Relationship Id="rId34" Type="http://schemas.openxmlformats.org/officeDocument/2006/relationships/hyperlink" Target="https://www.upov.int/test_guidelines/en/list_supersede.jsp" TargetMode="External"/><Relationship Id="rId76" Type="http://schemas.openxmlformats.org/officeDocument/2006/relationships/hyperlink" Target="https://www.upov.int/test_guidelines/en/list.jsp?sort=la" TargetMode="External"/><Relationship Id="rId141" Type="http://schemas.openxmlformats.org/officeDocument/2006/relationships/control" Target="activeX/activeX50.xml"/><Relationship Id="rId7" Type="http://schemas.openxmlformats.org/officeDocument/2006/relationships/endnotes" Target="endnotes.xml"/><Relationship Id="rId183" Type="http://schemas.openxmlformats.org/officeDocument/2006/relationships/control" Target="activeX/activeX72.xml"/><Relationship Id="rId239" Type="http://schemas.openxmlformats.org/officeDocument/2006/relationships/hyperlink" Target="https://www.upov.int/test_guidelines/fr/list.jsp?sort=fr" TargetMode="External"/><Relationship Id="rId250" Type="http://schemas.openxmlformats.org/officeDocument/2006/relationships/hyperlink" Target="https://www.upov.int/test_guidelines/es/list.jsp?sort=es" TargetMode="External"/><Relationship Id="rId292" Type="http://schemas.openxmlformats.org/officeDocument/2006/relationships/control" Target="activeX/activeX136.xml"/><Relationship Id="rId306" Type="http://schemas.openxmlformats.org/officeDocument/2006/relationships/control" Target="activeX/activeX145.xml"/><Relationship Id="rId45" Type="http://schemas.openxmlformats.org/officeDocument/2006/relationships/hyperlink" Target="https://www.upov.int/test_guidelines/en/list.jsp?sort=la" TargetMode="External"/><Relationship Id="rId87" Type="http://schemas.openxmlformats.org/officeDocument/2006/relationships/hyperlink" Target="https://www.upov.int/test_guidelines/en/list.jsp?sort=la" TargetMode="External"/><Relationship Id="rId110" Type="http://schemas.openxmlformats.org/officeDocument/2006/relationships/control" Target="activeX/activeX34.xml"/><Relationship Id="rId348" Type="http://schemas.openxmlformats.org/officeDocument/2006/relationships/hyperlink" Target="https://www.upov.int/test_guidelines/de/list.jsp?sort=de" TargetMode="External"/><Relationship Id="rId152" Type="http://schemas.openxmlformats.org/officeDocument/2006/relationships/control" Target="activeX/activeX56.xml"/><Relationship Id="rId194" Type="http://schemas.openxmlformats.org/officeDocument/2006/relationships/control" Target="activeX/activeX78.xml"/><Relationship Id="rId208" Type="http://schemas.openxmlformats.org/officeDocument/2006/relationships/hyperlink" Target="https://www.upov.int/test_guidelines/fr/list.jsp?sort=fr" TargetMode="External"/><Relationship Id="rId261" Type="http://schemas.openxmlformats.org/officeDocument/2006/relationships/control" Target="activeX/activeX115.xml"/><Relationship Id="rId14" Type="http://schemas.openxmlformats.org/officeDocument/2006/relationships/hyperlink" Target="https://www.upov.int/test_guidelines/en/list_supersede.jsp" TargetMode="External"/><Relationship Id="rId56" Type="http://schemas.openxmlformats.org/officeDocument/2006/relationships/hyperlink" Target="https://www.upov.int/test_guidelines/en/list.jsp?sort=la" TargetMode="External"/><Relationship Id="rId317" Type="http://schemas.openxmlformats.org/officeDocument/2006/relationships/hyperlink" Target="https://www.upov.int/test_guidelines/de/list.jsp?sort=de" TargetMode="External"/><Relationship Id="rId359" Type="http://schemas.openxmlformats.org/officeDocument/2006/relationships/fontTable" Target="fontTable.xml"/><Relationship Id="rId98" Type="http://schemas.openxmlformats.org/officeDocument/2006/relationships/control" Target="activeX/activeX27.xml"/><Relationship Id="rId121" Type="http://schemas.openxmlformats.org/officeDocument/2006/relationships/control" Target="activeX/activeX40.xml"/><Relationship Id="rId163" Type="http://schemas.openxmlformats.org/officeDocument/2006/relationships/control" Target="activeX/activeX62.xml"/><Relationship Id="rId219" Type="http://schemas.openxmlformats.org/officeDocument/2006/relationships/hyperlink" Target="https://www.upov.int/test_guidelines/fr/list.jsp?sort=fr" TargetMode="External"/><Relationship Id="rId230" Type="http://schemas.openxmlformats.org/officeDocument/2006/relationships/hyperlink" Target="https://www.upov.int/test_guidelines/de/list.jsp?sort=de" TargetMode="External"/><Relationship Id="rId25" Type="http://schemas.openxmlformats.org/officeDocument/2006/relationships/header" Target="header6.xml"/><Relationship Id="rId46" Type="http://schemas.openxmlformats.org/officeDocument/2006/relationships/image" Target="media/image3.wmf"/><Relationship Id="rId67" Type="http://schemas.openxmlformats.org/officeDocument/2006/relationships/control" Target="activeX/activeX11.xml"/><Relationship Id="rId272" Type="http://schemas.openxmlformats.org/officeDocument/2006/relationships/control" Target="activeX/activeX121.xml"/><Relationship Id="rId293" Type="http://schemas.openxmlformats.org/officeDocument/2006/relationships/control" Target="activeX/activeX137.xml"/><Relationship Id="rId307" Type="http://schemas.openxmlformats.org/officeDocument/2006/relationships/control" Target="activeX/activeX146.xml"/><Relationship Id="rId328" Type="http://schemas.openxmlformats.org/officeDocument/2006/relationships/control" Target="activeX/activeX162.xml"/><Relationship Id="rId349" Type="http://schemas.openxmlformats.org/officeDocument/2006/relationships/hyperlink" Target="https://www.upov.int/test_guidelines/es/list.jsp?sort=es" TargetMode="External"/><Relationship Id="rId88" Type="http://schemas.openxmlformats.org/officeDocument/2006/relationships/control" Target="activeX/activeX22.xml"/><Relationship Id="rId111" Type="http://schemas.openxmlformats.org/officeDocument/2006/relationships/control" Target="activeX/activeX35.xml"/><Relationship Id="rId132" Type="http://schemas.openxmlformats.org/officeDocument/2006/relationships/control" Target="activeX/activeX46.xml"/><Relationship Id="rId153" Type="http://schemas.openxmlformats.org/officeDocument/2006/relationships/control" Target="activeX/activeX57.xml"/><Relationship Id="rId174" Type="http://schemas.openxmlformats.org/officeDocument/2006/relationships/control" Target="activeX/activeX68.xml"/><Relationship Id="rId195" Type="http://schemas.openxmlformats.org/officeDocument/2006/relationships/control" Target="activeX/activeX79.xml"/><Relationship Id="rId209" Type="http://schemas.openxmlformats.org/officeDocument/2006/relationships/hyperlink" Target="https://www.upov.int/test_guidelines/de/list.jsp?sort=de" TargetMode="External"/><Relationship Id="rId360" Type="http://schemas.openxmlformats.org/officeDocument/2006/relationships/theme" Target="theme/theme1.xml"/><Relationship Id="rId220" Type="http://schemas.openxmlformats.org/officeDocument/2006/relationships/hyperlink" Target="https://www.upov.int/test_guidelines/de/list.jsp?sort=de" TargetMode="External"/><Relationship Id="rId241" Type="http://schemas.openxmlformats.org/officeDocument/2006/relationships/hyperlink" Target="https://www.upov.int/test_guidelines/es/list.jsp?sort=es" TargetMode="External"/><Relationship Id="rId15" Type="http://schemas.openxmlformats.org/officeDocument/2006/relationships/hyperlink" Target="https://www.upov.int/resource/en/tg_drafters.html" TargetMode="External"/><Relationship Id="rId36" Type="http://schemas.openxmlformats.org/officeDocument/2006/relationships/image" Target="media/image2.png"/><Relationship Id="rId57" Type="http://schemas.openxmlformats.org/officeDocument/2006/relationships/control" Target="activeX/activeX6.xml"/><Relationship Id="rId262" Type="http://schemas.openxmlformats.org/officeDocument/2006/relationships/control" Target="activeX/activeX116.xml"/><Relationship Id="rId283" Type="http://schemas.openxmlformats.org/officeDocument/2006/relationships/hyperlink" Target="https://www.upov.int/test_guidelines/de/list.jsp?sort=de" TargetMode="External"/><Relationship Id="rId318" Type="http://schemas.openxmlformats.org/officeDocument/2006/relationships/hyperlink" Target="https://www.upov.int/test_guidelines/es/list.jsp?sort=es" TargetMode="External"/><Relationship Id="rId339" Type="http://schemas.openxmlformats.org/officeDocument/2006/relationships/hyperlink" Target="https://www.upov.int/test_guidelines/en/list.jsp?sort=en" TargetMode="External"/><Relationship Id="rId78" Type="http://schemas.openxmlformats.org/officeDocument/2006/relationships/control" Target="activeX/activeX17.xml"/><Relationship Id="rId99" Type="http://schemas.openxmlformats.org/officeDocument/2006/relationships/control" Target="activeX/activeX28.xml"/><Relationship Id="rId101" Type="http://schemas.openxmlformats.org/officeDocument/2006/relationships/control" Target="activeX/activeX30.xml"/><Relationship Id="rId122" Type="http://schemas.openxmlformats.org/officeDocument/2006/relationships/control" Target="activeX/activeX41.xml"/><Relationship Id="rId143" Type="http://schemas.openxmlformats.org/officeDocument/2006/relationships/control" Target="activeX/activeX52.xml"/><Relationship Id="rId164" Type="http://schemas.openxmlformats.org/officeDocument/2006/relationships/control" Target="activeX/activeX63.xml"/><Relationship Id="rId185" Type="http://schemas.openxmlformats.org/officeDocument/2006/relationships/control" Target="activeX/activeX74.xml"/><Relationship Id="rId350" Type="http://schemas.openxmlformats.org/officeDocument/2006/relationships/hyperlink" Target="https://www.upov.int/test_guidelines/en/list.jsp?sort=la" TargetMode="External"/><Relationship Id="rId9" Type="http://schemas.openxmlformats.org/officeDocument/2006/relationships/hyperlink" Target="https://www.upov.int/edocs/mdocs/upov/en/two_57/two_57_6.pdf" TargetMode="External"/><Relationship Id="rId210" Type="http://schemas.openxmlformats.org/officeDocument/2006/relationships/hyperlink" Target="https://www.upov.int/test_guidelines/es/list.jsp?sort=es" TargetMode="External"/><Relationship Id="rId26" Type="http://schemas.openxmlformats.org/officeDocument/2006/relationships/hyperlink" Target="https://www.upov.int/edocs/mdocs/upov/en/two_57/two_57_6.pdf" TargetMode="External"/><Relationship Id="rId231" Type="http://schemas.openxmlformats.org/officeDocument/2006/relationships/hyperlink" Target="https://www.upov.int/test_guidelines/es/list.jsp?sort=es" TargetMode="External"/><Relationship Id="rId252" Type="http://schemas.openxmlformats.org/officeDocument/2006/relationships/control" Target="activeX/activeX106.xml"/><Relationship Id="rId273" Type="http://schemas.openxmlformats.org/officeDocument/2006/relationships/control" Target="activeX/activeX122.xml"/><Relationship Id="rId294" Type="http://schemas.openxmlformats.org/officeDocument/2006/relationships/control" Target="activeX/activeX138.xml"/><Relationship Id="rId308" Type="http://schemas.openxmlformats.org/officeDocument/2006/relationships/control" Target="activeX/activeX147.xml"/><Relationship Id="rId329" Type="http://schemas.openxmlformats.org/officeDocument/2006/relationships/control" Target="activeX/activeX163.xml"/><Relationship Id="rId47" Type="http://schemas.openxmlformats.org/officeDocument/2006/relationships/control" Target="activeX/activeX1.xml"/><Relationship Id="rId68" Type="http://schemas.openxmlformats.org/officeDocument/2006/relationships/control" Target="activeX/activeX12.xml"/><Relationship Id="rId89" Type="http://schemas.openxmlformats.org/officeDocument/2006/relationships/control" Target="activeX/activeX23.xml"/><Relationship Id="rId112" Type="http://schemas.openxmlformats.org/officeDocument/2006/relationships/control" Target="activeX/activeX36.xml"/><Relationship Id="rId133" Type="http://schemas.openxmlformats.org/officeDocument/2006/relationships/control" Target="activeX/activeX47.xml"/><Relationship Id="rId154" Type="http://schemas.openxmlformats.org/officeDocument/2006/relationships/control" Target="activeX/activeX58.xml"/><Relationship Id="rId175" Type="http://schemas.openxmlformats.org/officeDocument/2006/relationships/control" Target="activeX/activeX69.xml"/><Relationship Id="rId340" Type="http://schemas.openxmlformats.org/officeDocument/2006/relationships/hyperlink" Target="https://www.upov.int/test_guidelines/fr/list.jsp?sort=fr" TargetMode="External"/><Relationship Id="rId196" Type="http://schemas.openxmlformats.org/officeDocument/2006/relationships/hyperlink" Target="https://www.upov.int/test_guidelines/en/list.jsp?sort=en" TargetMode="External"/><Relationship Id="rId200" Type="http://schemas.openxmlformats.org/officeDocument/2006/relationships/hyperlink" Target="https://www.upov.int/test_guidelines/en/list.jsp?sort=la" TargetMode="External"/><Relationship Id="rId16" Type="http://schemas.openxmlformats.org/officeDocument/2006/relationships/hyperlink" Target="https://www.upov.int/edocs/mdocs/upov/en/two_57/twp_9_3.pdf" TargetMode="External"/><Relationship Id="rId221" Type="http://schemas.openxmlformats.org/officeDocument/2006/relationships/hyperlink" Target="https://www.upov.int/test_guidelines/es/list.jsp?sort=es" TargetMode="External"/><Relationship Id="rId242" Type="http://schemas.openxmlformats.org/officeDocument/2006/relationships/hyperlink" Target="https://www.upov.int/test_guidelines/en/list.jsp?sort=la" TargetMode="External"/><Relationship Id="rId263" Type="http://schemas.openxmlformats.org/officeDocument/2006/relationships/hyperlink" Target="https://www.upov.int/test_guidelines/en/list.jsp?sort=en" TargetMode="External"/><Relationship Id="rId284" Type="http://schemas.openxmlformats.org/officeDocument/2006/relationships/hyperlink" Target="https://www.upov.int/test_guidelines/es/list.jsp?sort=es" TargetMode="External"/><Relationship Id="rId319" Type="http://schemas.openxmlformats.org/officeDocument/2006/relationships/hyperlink" Target="https://www.upov.int/test_guidelines/en/list.jsp?sort=la" TargetMode="External"/><Relationship Id="rId37" Type="http://schemas.openxmlformats.org/officeDocument/2006/relationships/header" Target="header8.xml"/><Relationship Id="rId58" Type="http://schemas.openxmlformats.org/officeDocument/2006/relationships/control" Target="activeX/activeX7.xml"/><Relationship Id="rId79" Type="http://schemas.openxmlformats.org/officeDocument/2006/relationships/control" Target="activeX/activeX18.xml"/><Relationship Id="rId102" Type="http://schemas.openxmlformats.org/officeDocument/2006/relationships/control" Target="activeX/activeX31.xml"/><Relationship Id="rId123" Type="http://schemas.openxmlformats.org/officeDocument/2006/relationships/control" Target="activeX/activeX42.xml"/><Relationship Id="rId144" Type="http://schemas.openxmlformats.org/officeDocument/2006/relationships/control" Target="activeX/activeX53.xml"/><Relationship Id="rId330" Type="http://schemas.openxmlformats.org/officeDocument/2006/relationships/control" Target="activeX/activeX164.xml"/><Relationship Id="rId90" Type="http://schemas.openxmlformats.org/officeDocument/2006/relationships/control" Target="activeX/activeX24.xml"/><Relationship Id="rId165" Type="http://schemas.openxmlformats.org/officeDocument/2006/relationships/hyperlink" Target="https://www.upov.int/test_guidelines/en/list.jsp?sort=en" TargetMode="External"/><Relationship Id="rId186" Type="http://schemas.openxmlformats.org/officeDocument/2006/relationships/hyperlink" Target="https://www.upov.int/test_guidelines/en/list.jsp?sort=en" TargetMode="External"/><Relationship Id="rId351" Type="http://schemas.openxmlformats.org/officeDocument/2006/relationships/header" Target="header12.xml"/><Relationship Id="rId211" Type="http://schemas.openxmlformats.org/officeDocument/2006/relationships/hyperlink" Target="https://www.upov.int/test_guidelines/en/list.jsp?sort=la" TargetMode="External"/><Relationship Id="rId232" Type="http://schemas.openxmlformats.org/officeDocument/2006/relationships/hyperlink" Target="https://www.upov.int/test_guidelines/en/list.jsp?sort=la" TargetMode="External"/><Relationship Id="rId253" Type="http://schemas.openxmlformats.org/officeDocument/2006/relationships/control" Target="activeX/activeX107.xml"/><Relationship Id="rId274" Type="http://schemas.openxmlformats.org/officeDocument/2006/relationships/control" Target="activeX/activeX123.xml"/><Relationship Id="rId295" Type="http://schemas.openxmlformats.org/officeDocument/2006/relationships/control" Target="activeX/activeX139.xml"/><Relationship Id="rId309" Type="http://schemas.openxmlformats.org/officeDocument/2006/relationships/control" Target="activeX/activeX148.xml"/><Relationship Id="rId27" Type="http://schemas.openxmlformats.org/officeDocument/2006/relationships/hyperlink" Target="https://www.upov.int/edocs/mdocs/upov/en/two_57/two_57_6.pdf" TargetMode="External"/><Relationship Id="rId48" Type="http://schemas.openxmlformats.org/officeDocument/2006/relationships/control" Target="activeX/activeX2.xml"/><Relationship Id="rId69" Type="http://schemas.openxmlformats.org/officeDocument/2006/relationships/control" Target="activeX/activeX13.xml"/><Relationship Id="rId113" Type="http://schemas.openxmlformats.org/officeDocument/2006/relationships/control" Target="activeX/activeX37.xml"/><Relationship Id="rId134" Type="http://schemas.openxmlformats.org/officeDocument/2006/relationships/control" Target="activeX/activeX48.xml"/><Relationship Id="rId320" Type="http://schemas.openxmlformats.org/officeDocument/2006/relationships/control" Target="activeX/activeX154.xml"/><Relationship Id="rId80" Type="http://schemas.openxmlformats.org/officeDocument/2006/relationships/control" Target="activeX/activeX19.xml"/><Relationship Id="rId155" Type="http://schemas.openxmlformats.org/officeDocument/2006/relationships/hyperlink" Target="https://www.upov.int/test_guidelines/en/list.jsp?sort=en" TargetMode="External"/><Relationship Id="rId176" Type="http://schemas.openxmlformats.org/officeDocument/2006/relationships/hyperlink" Target="https://www.upov.int/test_guidelines/en/list.jsp?sort=en" TargetMode="External"/><Relationship Id="rId197" Type="http://schemas.openxmlformats.org/officeDocument/2006/relationships/hyperlink" Target="https://www.upov.int/test_guidelines/fr/list.jsp?sort=fr" TargetMode="External"/><Relationship Id="rId341" Type="http://schemas.openxmlformats.org/officeDocument/2006/relationships/hyperlink" Target="https://www.upov.int/test_guidelines/de/list.jsp?sort=de" TargetMode="External"/><Relationship Id="rId201" Type="http://schemas.openxmlformats.org/officeDocument/2006/relationships/control" Target="activeX/activeX80.xml"/><Relationship Id="rId222" Type="http://schemas.openxmlformats.org/officeDocument/2006/relationships/hyperlink" Target="https://www.upov.int/test_guidelines/en/list.jsp?sort=la" TargetMode="External"/><Relationship Id="rId243" Type="http://schemas.openxmlformats.org/officeDocument/2006/relationships/control" Target="activeX/activeX102.xml"/><Relationship Id="rId264" Type="http://schemas.openxmlformats.org/officeDocument/2006/relationships/hyperlink" Target="https://www.upov.int/test_guidelines/fr/list.jsp?sort=fr" TargetMode="External"/><Relationship Id="rId285" Type="http://schemas.openxmlformats.org/officeDocument/2006/relationships/hyperlink" Target="https://www.upov.int/test_guidelines/en/list.jsp?sort=la" TargetMode="External"/><Relationship Id="rId17" Type="http://schemas.openxmlformats.org/officeDocument/2006/relationships/hyperlink" Target="https://www.upov.int/edocs/mdocs/upov/en/twa_54/twa_54_2.pdf" TargetMode="External"/><Relationship Id="rId38" Type="http://schemas.openxmlformats.org/officeDocument/2006/relationships/header" Target="header9.xml"/><Relationship Id="rId59" Type="http://schemas.openxmlformats.org/officeDocument/2006/relationships/control" Target="activeX/activeX8.xml"/><Relationship Id="rId103" Type="http://schemas.openxmlformats.org/officeDocument/2006/relationships/control" Target="activeX/activeX32.xml"/><Relationship Id="rId124" Type="http://schemas.openxmlformats.org/officeDocument/2006/relationships/hyperlink" Target="https://www.upov.int/test_guidelines/en/list.jsp?sort=en" TargetMode="External"/><Relationship Id="rId310" Type="http://schemas.openxmlformats.org/officeDocument/2006/relationships/control" Target="activeX/activeX149.xml"/><Relationship Id="rId70" Type="http://schemas.openxmlformats.org/officeDocument/2006/relationships/control" Target="activeX/activeX14.xml"/><Relationship Id="rId91" Type="http://schemas.openxmlformats.org/officeDocument/2006/relationships/control" Target="activeX/activeX25.xml"/><Relationship Id="rId145" Type="http://schemas.openxmlformats.org/officeDocument/2006/relationships/hyperlink" Target="https://www.upov.int/test_guidelines/en/list.jsp?sort=en" TargetMode="External"/><Relationship Id="rId166" Type="http://schemas.openxmlformats.org/officeDocument/2006/relationships/hyperlink" Target="https://www.upov.int/test_guidelines/fr/list.jsp?sort=fr" TargetMode="External"/><Relationship Id="rId187" Type="http://schemas.openxmlformats.org/officeDocument/2006/relationships/hyperlink" Target="https://www.upov.int/test_guidelines/fr/list.jsp?sort=fr" TargetMode="External"/><Relationship Id="rId331" Type="http://schemas.openxmlformats.org/officeDocument/2006/relationships/control" Target="activeX/activeX165.xml"/><Relationship Id="rId352" Type="http://schemas.openxmlformats.org/officeDocument/2006/relationships/header" Target="header13.xml"/><Relationship Id="rId1" Type="http://schemas.openxmlformats.org/officeDocument/2006/relationships/customXml" Target="../customXml/item1.xml"/><Relationship Id="rId212" Type="http://schemas.openxmlformats.org/officeDocument/2006/relationships/control" Target="activeX/activeX86.xml"/><Relationship Id="rId233" Type="http://schemas.openxmlformats.org/officeDocument/2006/relationships/control" Target="activeX/activeX97.xml"/><Relationship Id="rId254" Type="http://schemas.openxmlformats.org/officeDocument/2006/relationships/control" Target="activeX/activeX108.xml"/><Relationship Id="rId28" Type="http://schemas.openxmlformats.org/officeDocument/2006/relationships/hyperlink" Target="https://www.upov.int/edocs/mdocs/upov/en/twv_59/twv_59_2.pdf" TargetMode="External"/><Relationship Id="rId49" Type="http://schemas.openxmlformats.org/officeDocument/2006/relationships/control" Target="activeX/activeX3.xml"/><Relationship Id="rId114" Type="http://schemas.openxmlformats.org/officeDocument/2006/relationships/hyperlink" Target="https://www.upov.int/test_guidelines/en/list.jsp?sort=en" TargetMode="External"/><Relationship Id="rId275" Type="http://schemas.openxmlformats.org/officeDocument/2006/relationships/control" Target="activeX/activeX124.xml"/><Relationship Id="rId296" Type="http://schemas.openxmlformats.org/officeDocument/2006/relationships/control" Target="activeX/activeX140.xml"/><Relationship Id="rId300" Type="http://schemas.openxmlformats.org/officeDocument/2006/relationships/hyperlink" Target="https://www.upov.int/test_guidelines/fr/list.jsp?sort=fr" TargetMode="External"/><Relationship Id="rId60" Type="http://schemas.openxmlformats.org/officeDocument/2006/relationships/control" Target="activeX/activeX9.xml"/><Relationship Id="rId81" Type="http://schemas.openxmlformats.org/officeDocument/2006/relationships/control" Target="activeX/activeX20.xml"/><Relationship Id="rId135" Type="http://schemas.openxmlformats.org/officeDocument/2006/relationships/hyperlink" Target="https://www.upov.int/test_guidelines/en/list.jsp?sort=en" TargetMode="External"/><Relationship Id="rId156" Type="http://schemas.openxmlformats.org/officeDocument/2006/relationships/hyperlink" Target="https://www.upov.int/test_guidelines/fr/list.jsp?sort=fr" TargetMode="External"/><Relationship Id="rId177" Type="http://schemas.openxmlformats.org/officeDocument/2006/relationships/hyperlink" Target="https://www.upov.int/test_guidelines/fr/list.jsp?sort=fr" TargetMode="External"/><Relationship Id="rId198" Type="http://schemas.openxmlformats.org/officeDocument/2006/relationships/hyperlink" Target="https://www.upov.int/test_guidelines/de/list.jsp?sort=de" TargetMode="External"/><Relationship Id="rId321" Type="http://schemas.openxmlformats.org/officeDocument/2006/relationships/control" Target="activeX/activeX155.xml"/><Relationship Id="rId342" Type="http://schemas.openxmlformats.org/officeDocument/2006/relationships/hyperlink" Target="https://www.upov.int/test_guidelines/es/list.jsp?sort=es" TargetMode="External"/><Relationship Id="rId202" Type="http://schemas.openxmlformats.org/officeDocument/2006/relationships/control" Target="activeX/activeX81.xml"/><Relationship Id="rId223" Type="http://schemas.openxmlformats.org/officeDocument/2006/relationships/control" Target="activeX/activeX92.xml"/><Relationship Id="rId244" Type="http://schemas.openxmlformats.org/officeDocument/2006/relationships/control" Target="activeX/activeX103.xml"/><Relationship Id="rId18" Type="http://schemas.openxmlformats.org/officeDocument/2006/relationships/hyperlink" Target="https://www.upov.int/edocs/tgpdocs/en/tgp_5_section_10.pdf" TargetMode="External"/><Relationship Id="rId39" Type="http://schemas.openxmlformats.org/officeDocument/2006/relationships/header" Target="header10.xml"/><Relationship Id="rId265" Type="http://schemas.openxmlformats.org/officeDocument/2006/relationships/hyperlink" Target="https://www.upov.int/test_guidelines/de/list.jsp?sort=de" TargetMode="External"/><Relationship Id="rId286" Type="http://schemas.openxmlformats.org/officeDocument/2006/relationships/control" Target="activeX/activeX130.xml"/><Relationship Id="rId50" Type="http://schemas.openxmlformats.org/officeDocument/2006/relationships/control" Target="activeX/activeX4.xml"/><Relationship Id="rId104" Type="http://schemas.openxmlformats.org/officeDocument/2006/relationships/hyperlink" Target="https://www.upov.int/test_guidelines/en/list.jsp?sort=en" TargetMode="External"/><Relationship Id="rId125" Type="http://schemas.openxmlformats.org/officeDocument/2006/relationships/hyperlink" Target="https://www.upov.int/test_guidelines/fr/list.jsp?sort=fr" TargetMode="External"/><Relationship Id="rId146" Type="http://schemas.openxmlformats.org/officeDocument/2006/relationships/hyperlink" Target="https://www.upov.int/test_guidelines/fr/list.jsp?sort=fr" TargetMode="External"/><Relationship Id="rId167" Type="http://schemas.openxmlformats.org/officeDocument/2006/relationships/hyperlink" Target="https://www.upov.int/test_guidelines/de/list.jsp?sort=de" TargetMode="External"/><Relationship Id="rId188" Type="http://schemas.openxmlformats.org/officeDocument/2006/relationships/hyperlink" Target="https://www.upov.int/test_guidelines/de/list.jsp?sort=de" TargetMode="External"/><Relationship Id="rId311" Type="http://schemas.openxmlformats.org/officeDocument/2006/relationships/control" Target="activeX/activeX150.xml"/><Relationship Id="rId332" Type="http://schemas.openxmlformats.org/officeDocument/2006/relationships/hyperlink" Target="https://www.upov.int/test_guidelines/en/list.jsp?sort=en" TargetMode="External"/><Relationship Id="rId353" Type="http://schemas.openxmlformats.org/officeDocument/2006/relationships/header" Target="header14.xml"/><Relationship Id="rId71" Type="http://schemas.openxmlformats.org/officeDocument/2006/relationships/control" Target="activeX/activeX15.xml"/><Relationship Id="rId92" Type="http://schemas.openxmlformats.org/officeDocument/2006/relationships/control" Target="activeX/activeX26.xml"/><Relationship Id="rId213" Type="http://schemas.openxmlformats.org/officeDocument/2006/relationships/control" Target="activeX/activeX87.xml"/><Relationship Id="rId234" Type="http://schemas.openxmlformats.org/officeDocument/2006/relationships/control" Target="activeX/activeX98.xml"/><Relationship Id="rId2" Type="http://schemas.openxmlformats.org/officeDocument/2006/relationships/numbering" Target="numbering.xml"/><Relationship Id="rId29" Type="http://schemas.openxmlformats.org/officeDocument/2006/relationships/hyperlink" Target="https://www.upov.int/edocs/mdocs/upov/en/twa_54/twa_54_2.pdf" TargetMode="External"/><Relationship Id="rId255" Type="http://schemas.openxmlformats.org/officeDocument/2006/relationships/control" Target="activeX/activeX109.xml"/><Relationship Id="rId276" Type="http://schemas.openxmlformats.org/officeDocument/2006/relationships/control" Target="activeX/activeX125.xml"/><Relationship Id="rId297" Type="http://schemas.openxmlformats.org/officeDocument/2006/relationships/control" Target="activeX/activeX141.xml"/><Relationship Id="rId40" Type="http://schemas.openxmlformats.org/officeDocument/2006/relationships/header" Target="header11.xml"/><Relationship Id="rId115" Type="http://schemas.openxmlformats.org/officeDocument/2006/relationships/hyperlink" Target="https://www.upov.int/test_guidelines/fr/list.jsp?sort=fr" TargetMode="External"/><Relationship Id="rId136" Type="http://schemas.openxmlformats.org/officeDocument/2006/relationships/hyperlink" Target="https://www.upov.int/test_guidelines/fr/list.jsp?sort=fr" TargetMode="External"/><Relationship Id="rId157" Type="http://schemas.openxmlformats.org/officeDocument/2006/relationships/hyperlink" Target="https://www.upov.int/test_guidelines/de/list.jsp?sort=de" TargetMode="External"/><Relationship Id="rId178" Type="http://schemas.openxmlformats.org/officeDocument/2006/relationships/hyperlink" Target="https://www.upov.int/test_guidelines/de/list.jsp?sort=de" TargetMode="External"/><Relationship Id="rId301" Type="http://schemas.openxmlformats.org/officeDocument/2006/relationships/hyperlink" Target="https://www.upov.int/test_guidelines/de/list.jsp?sort=de" TargetMode="External"/><Relationship Id="rId322" Type="http://schemas.openxmlformats.org/officeDocument/2006/relationships/control" Target="activeX/activeX156.xml"/><Relationship Id="rId343" Type="http://schemas.openxmlformats.org/officeDocument/2006/relationships/hyperlink" Target="https://www.upov.int/test_guidelines/en/list.jsp?sort=la" TargetMode="External"/><Relationship Id="rId61" Type="http://schemas.openxmlformats.org/officeDocument/2006/relationships/control" Target="activeX/activeX10.xml"/><Relationship Id="rId82" Type="http://schemas.openxmlformats.org/officeDocument/2006/relationships/control" Target="activeX/activeX21.xml"/><Relationship Id="rId199" Type="http://schemas.openxmlformats.org/officeDocument/2006/relationships/hyperlink" Target="https://www.upov.int/test_guidelines/es/list.jsp?sort=es" TargetMode="External"/><Relationship Id="rId203" Type="http://schemas.openxmlformats.org/officeDocument/2006/relationships/control" Target="activeX/activeX82.xml"/><Relationship Id="rId19" Type="http://schemas.openxmlformats.org/officeDocument/2006/relationships/hyperlink" Target="https://www.upov.int/edocs/tgpdocs/en/tgp_5_section_10.pdf" TargetMode="External"/><Relationship Id="rId224" Type="http://schemas.openxmlformats.org/officeDocument/2006/relationships/control" Target="activeX/activeX93.xml"/><Relationship Id="rId245" Type="http://schemas.openxmlformats.org/officeDocument/2006/relationships/control" Target="activeX/activeX104.xml"/><Relationship Id="rId266" Type="http://schemas.openxmlformats.org/officeDocument/2006/relationships/hyperlink" Target="https://www.upov.int/test_guidelines/es/list.jsp?sort=es" TargetMode="External"/><Relationship Id="rId287" Type="http://schemas.openxmlformats.org/officeDocument/2006/relationships/control" Target="activeX/activeX131.xml"/><Relationship Id="rId30" Type="http://schemas.openxmlformats.org/officeDocument/2006/relationships/hyperlink" Target="https://www.upov.int/test_guidelines/en/list.jsp" TargetMode="External"/><Relationship Id="rId105" Type="http://schemas.openxmlformats.org/officeDocument/2006/relationships/hyperlink" Target="https://www.upov.int/test_guidelines/fr/list.jsp?sort=fr" TargetMode="External"/><Relationship Id="rId126" Type="http://schemas.openxmlformats.org/officeDocument/2006/relationships/hyperlink" Target="https://www.upov.int/test_guidelines/de/list.jsp?sort=de" TargetMode="External"/><Relationship Id="rId147" Type="http://schemas.openxmlformats.org/officeDocument/2006/relationships/hyperlink" Target="https://www.upov.int/test_guidelines/de/list.jsp?sort=de" TargetMode="External"/><Relationship Id="rId168" Type="http://schemas.openxmlformats.org/officeDocument/2006/relationships/hyperlink" Target="https://www.upov.int/test_guidelines/es/list.jsp?sort=es" TargetMode="External"/><Relationship Id="rId312" Type="http://schemas.openxmlformats.org/officeDocument/2006/relationships/control" Target="activeX/activeX151.xml"/><Relationship Id="rId333" Type="http://schemas.openxmlformats.org/officeDocument/2006/relationships/hyperlink" Target="https://www.upov.int/test_guidelines/fr/list.jsp?sort=fr" TargetMode="External"/><Relationship Id="rId354" Type="http://schemas.openxmlformats.org/officeDocument/2006/relationships/header" Target="header15.xml"/><Relationship Id="rId51" Type="http://schemas.openxmlformats.org/officeDocument/2006/relationships/control" Target="activeX/activeX5.xml"/><Relationship Id="rId72" Type="http://schemas.openxmlformats.org/officeDocument/2006/relationships/hyperlink" Target="https://www.upov.int/test_guidelines/en/list.jsp?sort=en" TargetMode="External"/><Relationship Id="rId93" Type="http://schemas.openxmlformats.org/officeDocument/2006/relationships/hyperlink" Target="https://www.upov.int/test_guidelines/en/list.jsp?sort=en" TargetMode="External"/><Relationship Id="rId189" Type="http://schemas.openxmlformats.org/officeDocument/2006/relationships/hyperlink" Target="https://www.upov.int/test_guidelines/es/list.jsp?sort=es" TargetMode="External"/><Relationship Id="rId3" Type="http://schemas.openxmlformats.org/officeDocument/2006/relationships/styles" Target="styles.xml"/><Relationship Id="rId214" Type="http://schemas.openxmlformats.org/officeDocument/2006/relationships/control" Target="activeX/activeX88.xml"/><Relationship Id="rId235" Type="http://schemas.openxmlformats.org/officeDocument/2006/relationships/control" Target="activeX/activeX99.xml"/><Relationship Id="rId256" Type="http://schemas.openxmlformats.org/officeDocument/2006/relationships/control" Target="activeX/activeX110.xml"/><Relationship Id="rId277" Type="http://schemas.openxmlformats.org/officeDocument/2006/relationships/control" Target="activeX/activeX126.xml"/><Relationship Id="rId298" Type="http://schemas.openxmlformats.org/officeDocument/2006/relationships/control" Target="activeX/activeX142.xml"/><Relationship Id="rId116" Type="http://schemas.openxmlformats.org/officeDocument/2006/relationships/hyperlink" Target="https://www.upov.int/test_guidelines/de/list.jsp?sort=de" TargetMode="External"/><Relationship Id="rId137" Type="http://schemas.openxmlformats.org/officeDocument/2006/relationships/hyperlink" Target="https://www.upov.int/test_guidelines/de/list.jsp?sort=de" TargetMode="External"/><Relationship Id="rId158" Type="http://schemas.openxmlformats.org/officeDocument/2006/relationships/hyperlink" Target="https://www.upov.int/test_guidelines/es/list.jsp?sort=es" TargetMode="External"/><Relationship Id="rId302" Type="http://schemas.openxmlformats.org/officeDocument/2006/relationships/hyperlink" Target="https://www.upov.int/test_guidelines/es/list.jsp?sort=es" TargetMode="External"/><Relationship Id="rId323" Type="http://schemas.openxmlformats.org/officeDocument/2006/relationships/control" Target="activeX/activeX157.xml"/><Relationship Id="rId344" Type="http://schemas.openxmlformats.org/officeDocument/2006/relationships/control" Target="activeX/activeX168.xml"/><Relationship Id="rId20" Type="http://schemas.openxmlformats.org/officeDocument/2006/relationships/header" Target="header1.xml"/><Relationship Id="rId41" Type="http://schemas.openxmlformats.org/officeDocument/2006/relationships/hyperlink" Target="https://www.upov.int/test_guidelines/en/list.jsp?sort=en" TargetMode="External"/><Relationship Id="rId62" Type="http://schemas.openxmlformats.org/officeDocument/2006/relationships/hyperlink" Target="https://www.upov.int/test_guidelines/en/list.jsp?sort=en" TargetMode="External"/><Relationship Id="rId83" Type="http://schemas.openxmlformats.org/officeDocument/2006/relationships/hyperlink" Target="https://www.upov.int/test_guidelines/en/list.jsp?sort=en" TargetMode="External"/><Relationship Id="rId179" Type="http://schemas.openxmlformats.org/officeDocument/2006/relationships/hyperlink" Target="https://www.upov.int/test_guidelines/es/list.jsp?sort=es" TargetMode="External"/><Relationship Id="rId190" Type="http://schemas.openxmlformats.org/officeDocument/2006/relationships/hyperlink" Target="https://www.upov.int/test_guidelines/en/list.jsp?sort=la" TargetMode="External"/><Relationship Id="rId204" Type="http://schemas.openxmlformats.org/officeDocument/2006/relationships/control" Target="activeX/activeX83.xml"/><Relationship Id="rId225" Type="http://schemas.openxmlformats.org/officeDocument/2006/relationships/control" Target="activeX/activeX94.xml"/><Relationship Id="rId246" Type="http://schemas.openxmlformats.org/officeDocument/2006/relationships/control" Target="activeX/activeX105.xml"/><Relationship Id="rId267" Type="http://schemas.openxmlformats.org/officeDocument/2006/relationships/hyperlink" Target="https://www.upov.int/test_guidelines/en/list.jsp?sort=la" TargetMode="External"/><Relationship Id="rId288" Type="http://schemas.openxmlformats.org/officeDocument/2006/relationships/control" Target="activeX/activeX132.xml"/><Relationship Id="rId106" Type="http://schemas.openxmlformats.org/officeDocument/2006/relationships/hyperlink" Target="https://www.upov.int/test_guidelines/de/list.jsp?sort=de" TargetMode="External"/><Relationship Id="rId127" Type="http://schemas.openxmlformats.org/officeDocument/2006/relationships/hyperlink" Target="https://www.upov.int/test_guidelines/es/list.jsp?sort=es" TargetMode="External"/><Relationship Id="rId313" Type="http://schemas.openxmlformats.org/officeDocument/2006/relationships/control" Target="activeX/activeX152.xml"/><Relationship Id="rId10" Type="http://schemas.openxmlformats.org/officeDocument/2006/relationships/hyperlink" Target="https://www.upov.int/edocs/mdocs/upov/en/two_57/two_57_6.pdf" TargetMode="External"/><Relationship Id="rId31" Type="http://schemas.openxmlformats.org/officeDocument/2006/relationships/hyperlink" Target="https://www.upov.int/meetings/en/topic.jsp" TargetMode="External"/><Relationship Id="rId52" Type="http://schemas.openxmlformats.org/officeDocument/2006/relationships/hyperlink" Target="https://www.upov.int/test_guidelines/en/list.jsp?sort=en" TargetMode="External"/><Relationship Id="rId73" Type="http://schemas.openxmlformats.org/officeDocument/2006/relationships/hyperlink" Target="https://www.upov.int/test_guidelines/fr/list.jsp?sort=fr" TargetMode="External"/><Relationship Id="rId94" Type="http://schemas.openxmlformats.org/officeDocument/2006/relationships/hyperlink" Target="https://www.upov.int/test_guidelines/fr/list.jsp?sort=fr" TargetMode="External"/><Relationship Id="rId148" Type="http://schemas.openxmlformats.org/officeDocument/2006/relationships/hyperlink" Target="https://www.upov.int/test_guidelines/es/list.jsp?sort=es" TargetMode="External"/><Relationship Id="rId169" Type="http://schemas.openxmlformats.org/officeDocument/2006/relationships/hyperlink" Target="https://www.upov.int/test_guidelines/en/list.jsp?sort=la" TargetMode="External"/><Relationship Id="rId334" Type="http://schemas.openxmlformats.org/officeDocument/2006/relationships/hyperlink" Target="https://www.upov.int/test_guidelines/de/list.jsp?sort=de" TargetMode="External"/><Relationship Id="rId355" Type="http://schemas.openxmlformats.org/officeDocument/2006/relationships/header" Target="header16.xml"/><Relationship Id="rId4" Type="http://schemas.openxmlformats.org/officeDocument/2006/relationships/settings" Target="settings.xml"/><Relationship Id="rId180" Type="http://schemas.openxmlformats.org/officeDocument/2006/relationships/hyperlink" Target="https://www.upov.int/test_guidelines/en/list.jsp?sort=la" TargetMode="External"/><Relationship Id="rId215" Type="http://schemas.openxmlformats.org/officeDocument/2006/relationships/control" Target="activeX/activeX89.xml"/><Relationship Id="rId236" Type="http://schemas.openxmlformats.org/officeDocument/2006/relationships/control" Target="activeX/activeX100.xml"/><Relationship Id="rId257" Type="http://schemas.openxmlformats.org/officeDocument/2006/relationships/control" Target="activeX/activeX111.xml"/><Relationship Id="rId278" Type="http://schemas.openxmlformats.org/officeDocument/2006/relationships/control" Target="activeX/activeX127.xml"/><Relationship Id="rId303" Type="http://schemas.openxmlformats.org/officeDocument/2006/relationships/hyperlink" Target="https://www.upov.int/test_guidelines/en/list.jsp?sort=la" TargetMode="External"/><Relationship Id="rId42" Type="http://schemas.openxmlformats.org/officeDocument/2006/relationships/hyperlink" Target="https://www.upov.int/test_guidelines/fr/list.jsp?sort=fr" TargetMode="External"/><Relationship Id="rId84" Type="http://schemas.openxmlformats.org/officeDocument/2006/relationships/hyperlink" Target="https://www.upov.int/test_guidelines/fr/list.jsp?sort=fr" TargetMode="External"/><Relationship Id="rId138" Type="http://schemas.openxmlformats.org/officeDocument/2006/relationships/hyperlink" Target="https://www.upov.int/test_guidelines/es/list.jsp?sort=es" TargetMode="External"/><Relationship Id="rId345" Type="http://schemas.openxmlformats.org/officeDocument/2006/relationships/control" Target="activeX/activeX169.xml"/><Relationship Id="rId191" Type="http://schemas.openxmlformats.org/officeDocument/2006/relationships/control" Target="activeX/activeX75.xml"/><Relationship Id="rId205" Type="http://schemas.openxmlformats.org/officeDocument/2006/relationships/control" Target="activeX/activeX84.xml"/><Relationship Id="rId247" Type="http://schemas.openxmlformats.org/officeDocument/2006/relationships/hyperlink" Target="https://www.upov.int/test_guidelines/en/list.jsp?sort=en" TargetMode="External"/><Relationship Id="rId107" Type="http://schemas.openxmlformats.org/officeDocument/2006/relationships/hyperlink" Target="https://www.upov.int/test_guidelines/es/list.jsp?sort=es" TargetMode="External"/><Relationship Id="rId289" Type="http://schemas.openxmlformats.org/officeDocument/2006/relationships/control" Target="activeX/activeX133.xml"/><Relationship Id="rId11" Type="http://schemas.openxmlformats.org/officeDocument/2006/relationships/hyperlink" Target="https://www.upov.int/edocs/mdocs/upov/en/twv_59/twv_59_2.pdf" TargetMode="External"/><Relationship Id="rId53" Type="http://schemas.openxmlformats.org/officeDocument/2006/relationships/hyperlink" Target="https://www.upov.int/test_guidelines/fr/list.jsp?sort=fr" TargetMode="External"/><Relationship Id="rId149" Type="http://schemas.openxmlformats.org/officeDocument/2006/relationships/hyperlink" Target="https://www.upov.int/test_guidelines/en/list.jsp?sort=la" TargetMode="External"/><Relationship Id="rId314" Type="http://schemas.openxmlformats.org/officeDocument/2006/relationships/control" Target="activeX/activeX153.xml"/><Relationship Id="rId356" Type="http://schemas.openxmlformats.org/officeDocument/2006/relationships/header" Target="header17.xml"/><Relationship Id="rId95" Type="http://schemas.openxmlformats.org/officeDocument/2006/relationships/hyperlink" Target="https://www.upov.int/test_guidelines/de/list.jsp?sort=de" TargetMode="External"/><Relationship Id="rId160" Type="http://schemas.openxmlformats.org/officeDocument/2006/relationships/control" Target="activeX/activeX59.xml"/><Relationship Id="rId216" Type="http://schemas.openxmlformats.org/officeDocument/2006/relationships/control" Target="activeX/activeX90.xml"/><Relationship Id="rId258" Type="http://schemas.openxmlformats.org/officeDocument/2006/relationships/control" Target="activeX/activeX112.xml"/><Relationship Id="rId22" Type="http://schemas.openxmlformats.org/officeDocument/2006/relationships/header" Target="header3.xml"/><Relationship Id="rId64" Type="http://schemas.openxmlformats.org/officeDocument/2006/relationships/hyperlink" Target="https://www.upov.int/test_guidelines/de/list.jsp?sort=de" TargetMode="External"/><Relationship Id="rId118" Type="http://schemas.openxmlformats.org/officeDocument/2006/relationships/hyperlink" Target="https://www.upov.int/test_guidelines/en/list.jsp?sort=la" TargetMode="External"/><Relationship Id="rId325" Type="http://schemas.openxmlformats.org/officeDocument/2006/relationships/control" Target="activeX/activeX159.xml"/><Relationship Id="rId171" Type="http://schemas.openxmlformats.org/officeDocument/2006/relationships/control" Target="activeX/activeX65.xml"/><Relationship Id="rId227" Type="http://schemas.openxmlformats.org/officeDocument/2006/relationships/control" Target="activeX/activeX96.xml"/><Relationship Id="rId269" Type="http://schemas.openxmlformats.org/officeDocument/2006/relationships/control" Target="activeX/activeX118.xml"/><Relationship Id="rId33" Type="http://schemas.openxmlformats.org/officeDocument/2006/relationships/hyperlink" Target="https://www.upov.int/test_guidelines/en/list_supersede.jsp" TargetMode="External"/><Relationship Id="rId129" Type="http://schemas.openxmlformats.org/officeDocument/2006/relationships/control" Target="activeX/activeX43.xml"/><Relationship Id="rId280" Type="http://schemas.openxmlformats.org/officeDocument/2006/relationships/control" Target="activeX/activeX129.xml"/><Relationship Id="rId336" Type="http://schemas.openxmlformats.org/officeDocument/2006/relationships/hyperlink" Target="https://www.upov.int/test_guidelines/en/list.jsp?sort=la" TargetMode="External"/><Relationship Id="rId75" Type="http://schemas.openxmlformats.org/officeDocument/2006/relationships/hyperlink" Target="https://www.upov.int/test_guidelines/es/list.jsp?sort=es" TargetMode="External"/><Relationship Id="rId140" Type="http://schemas.openxmlformats.org/officeDocument/2006/relationships/control" Target="activeX/activeX49.xml"/><Relationship Id="rId182" Type="http://schemas.openxmlformats.org/officeDocument/2006/relationships/control" Target="activeX/activeX71.xml"/><Relationship Id="rId6" Type="http://schemas.openxmlformats.org/officeDocument/2006/relationships/footnotes" Target="footnotes.xml"/><Relationship Id="rId238" Type="http://schemas.openxmlformats.org/officeDocument/2006/relationships/hyperlink" Target="https://www.upov.int/test_guidelines/en/list.jsp?sort=en" TargetMode="External"/><Relationship Id="rId291" Type="http://schemas.openxmlformats.org/officeDocument/2006/relationships/control" Target="activeX/activeX135.xml"/><Relationship Id="rId305" Type="http://schemas.openxmlformats.org/officeDocument/2006/relationships/control" Target="activeX/activeX144.xml"/><Relationship Id="rId347" Type="http://schemas.openxmlformats.org/officeDocument/2006/relationships/hyperlink" Target="https://www.upov.int/test_guidelines/fr/list.jsp?sort=fr" TargetMode="External"/><Relationship Id="rId44" Type="http://schemas.openxmlformats.org/officeDocument/2006/relationships/hyperlink" Target="https://www.upov.int/test_guidelines/es/list.jsp?sort=es" TargetMode="External"/><Relationship Id="rId86" Type="http://schemas.openxmlformats.org/officeDocument/2006/relationships/hyperlink" Target="https://www.upov.int/test_guidelines/es/list.jsp?sort=es" TargetMode="External"/><Relationship Id="rId151" Type="http://schemas.openxmlformats.org/officeDocument/2006/relationships/control" Target="activeX/activeX55.xml"/><Relationship Id="rId193" Type="http://schemas.openxmlformats.org/officeDocument/2006/relationships/control" Target="activeX/activeX77.xml"/><Relationship Id="rId207" Type="http://schemas.openxmlformats.org/officeDocument/2006/relationships/hyperlink" Target="https://www.upov.int/test_guidelines/en/list.jsp?sort=en" TargetMode="External"/><Relationship Id="rId249" Type="http://schemas.openxmlformats.org/officeDocument/2006/relationships/hyperlink" Target="https://www.upov.int/test_guidelines/de/list.jsp?sort=de" TargetMode="External"/><Relationship Id="rId13" Type="http://schemas.openxmlformats.org/officeDocument/2006/relationships/hyperlink" Target="https://www.upov.int/test_guidelines/en/list.jsp" TargetMode="External"/><Relationship Id="rId109" Type="http://schemas.openxmlformats.org/officeDocument/2006/relationships/control" Target="activeX/activeX33.xml"/><Relationship Id="rId260" Type="http://schemas.openxmlformats.org/officeDocument/2006/relationships/control" Target="activeX/activeX114.xml"/><Relationship Id="rId316" Type="http://schemas.openxmlformats.org/officeDocument/2006/relationships/hyperlink" Target="https://www.upov.int/test_guidelines/fr/list.jsp?sort=fr" TargetMode="External"/><Relationship Id="rId55" Type="http://schemas.openxmlformats.org/officeDocument/2006/relationships/hyperlink" Target="https://www.upov.int/test_guidelines/es/list.jsp?sort=es" TargetMode="External"/><Relationship Id="rId97" Type="http://schemas.openxmlformats.org/officeDocument/2006/relationships/hyperlink" Target="https://www.upov.int/test_guidelines/en/list.jsp?sort=la" TargetMode="External"/><Relationship Id="rId120" Type="http://schemas.openxmlformats.org/officeDocument/2006/relationships/control" Target="activeX/activeX39.xml"/><Relationship Id="rId358" Type="http://schemas.openxmlformats.org/officeDocument/2006/relationships/header" Target="header19.xml"/><Relationship Id="rId162" Type="http://schemas.openxmlformats.org/officeDocument/2006/relationships/control" Target="activeX/activeX61.xml"/><Relationship Id="rId218" Type="http://schemas.openxmlformats.org/officeDocument/2006/relationships/hyperlink" Target="https://www.upov.int/test_guidelines/en/list.jsp?sort=en" TargetMode="External"/><Relationship Id="rId271" Type="http://schemas.openxmlformats.org/officeDocument/2006/relationships/control" Target="activeX/activeX120.xml"/><Relationship Id="rId24" Type="http://schemas.openxmlformats.org/officeDocument/2006/relationships/header" Target="header5.xml"/><Relationship Id="rId66" Type="http://schemas.openxmlformats.org/officeDocument/2006/relationships/hyperlink" Target="https://www.upov.int/test_guidelines/en/list.jsp?sort=la" TargetMode="External"/><Relationship Id="rId131" Type="http://schemas.openxmlformats.org/officeDocument/2006/relationships/control" Target="activeX/activeX45.xml"/><Relationship Id="rId327" Type="http://schemas.openxmlformats.org/officeDocument/2006/relationships/control" Target="activeX/activeX161.xml"/><Relationship Id="rId173" Type="http://schemas.openxmlformats.org/officeDocument/2006/relationships/control" Target="activeX/activeX67.xml"/><Relationship Id="rId229" Type="http://schemas.openxmlformats.org/officeDocument/2006/relationships/hyperlink" Target="https://www.upov.int/test_guidelines/fr/list.jsp?sort=fr" TargetMode="External"/><Relationship Id="rId240" Type="http://schemas.openxmlformats.org/officeDocument/2006/relationships/hyperlink" Target="https://www.upov.int/test_guidelines/de/list.jsp?sort=de" TargetMode="External"/><Relationship Id="rId35" Type="http://schemas.openxmlformats.org/officeDocument/2006/relationships/header" Target="header7.xml"/><Relationship Id="rId77" Type="http://schemas.openxmlformats.org/officeDocument/2006/relationships/control" Target="activeX/activeX16.xml"/><Relationship Id="rId100" Type="http://schemas.openxmlformats.org/officeDocument/2006/relationships/control" Target="activeX/activeX29.xml"/><Relationship Id="rId282" Type="http://schemas.openxmlformats.org/officeDocument/2006/relationships/hyperlink" Target="https://www.upov.int/test_guidelines/fr/list.jsp?sort=fr" TargetMode="External"/><Relationship Id="rId338" Type="http://schemas.openxmlformats.org/officeDocument/2006/relationships/control" Target="activeX/activeX167.xml"/><Relationship Id="rId8" Type="http://schemas.openxmlformats.org/officeDocument/2006/relationships/image" Target="media/image1.png"/><Relationship Id="rId142" Type="http://schemas.openxmlformats.org/officeDocument/2006/relationships/control" Target="activeX/activeX51.xml"/><Relationship Id="rId184" Type="http://schemas.openxmlformats.org/officeDocument/2006/relationships/control" Target="activeX/activeX73.xml"/><Relationship Id="rId251" Type="http://schemas.openxmlformats.org/officeDocument/2006/relationships/hyperlink" Target="https://www.upov.int/test_guidelines/en/list.jsp?sort=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TC_61_EN.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1BBF-BD9A-4287-B525-6EC3C2A2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TC_61_EN</Template>
  <TotalTime>2262</TotalTime>
  <Pages>39</Pages>
  <Words>10541</Words>
  <Characters>83789</Characters>
  <Application>Microsoft Office Word</Application>
  <DocSecurity>0</DocSecurity>
  <Lines>698</Lines>
  <Paragraphs>188</Paragraphs>
  <ScaleCrop>false</ScaleCrop>
  <HeadingPairs>
    <vt:vector size="2" baseType="variant">
      <vt:variant>
        <vt:lpstr>Title</vt:lpstr>
      </vt:variant>
      <vt:variant>
        <vt:i4>1</vt:i4>
      </vt:variant>
    </vt:vector>
  </HeadingPairs>
  <TitlesOfParts>
    <vt:vector size="1" baseType="lpstr">
      <vt:lpstr>TC/61/2</vt:lpstr>
    </vt:vector>
  </TitlesOfParts>
  <Company>UPOV</Company>
  <LinksUpToDate>false</LinksUpToDate>
  <CharactersWithSpaces>94142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TC/61/2</dc:title>
  <dc:creator>OERTEL Romy</dc:creator>
  <cp:keywords>, docId:B0FEBDF991B18461BC3AE90738C96E10</cp:keywords>
  <cp:lastModifiedBy>MAY Jessica</cp:lastModifiedBy>
  <cp:revision>154</cp:revision>
  <cp:lastPrinted>2025-09-30T14:12:00Z</cp:lastPrinted>
  <dcterms:created xsi:type="dcterms:W3CDTF">2025-04-24T08:42:00Z</dcterms:created>
  <dcterms:modified xsi:type="dcterms:W3CDTF">2025-09-30T14:13:00Z</dcterms:modified>
</cp:coreProperties>
</file>