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246275" w14:paraId="6C434E98" w14:textId="77777777" w:rsidTr="00EB4E9C">
        <w:tc>
          <w:tcPr>
            <w:tcW w:w="6522" w:type="dxa"/>
          </w:tcPr>
          <w:p w14:paraId="690EE458" w14:textId="77777777" w:rsidR="00DC3802" w:rsidRPr="00246275" w:rsidRDefault="00DC3802" w:rsidP="00AC2883">
            <w:pPr>
              <w:rPr>
                <w:lang w:val="es-ES_tradnl"/>
              </w:rPr>
            </w:pPr>
            <w:bookmarkStart w:id="0" w:name="_GoBack"/>
            <w:bookmarkEnd w:id="0"/>
            <w:r w:rsidRPr="00246275">
              <w:rPr>
                <w:noProof/>
                <w:lang w:val="en-US"/>
              </w:rPr>
              <w:drawing>
                <wp:inline distT="0" distB="0" distL="0" distR="0" wp14:anchorId="5147DB26" wp14:editId="4CAF1DCA">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7B5AFA5A" w14:textId="77777777" w:rsidR="00DC3802" w:rsidRPr="00246275" w:rsidRDefault="002E5944" w:rsidP="00AC2883">
            <w:pPr>
              <w:pStyle w:val="Lettrine"/>
              <w:rPr>
                <w:lang w:val="es-ES_tradnl"/>
              </w:rPr>
            </w:pPr>
            <w:r w:rsidRPr="00246275">
              <w:rPr>
                <w:lang w:val="es-ES_tradnl"/>
              </w:rPr>
              <w:t>S</w:t>
            </w:r>
          </w:p>
        </w:tc>
      </w:tr>
      <w:tr w:rsidR="00DC3802" w:rsidRPr="00246275" w14:paraId="39CB7F1E" w14:textId="77777777" w:rsidTr="00645CA8">
        <w:trPr>
          <w:trHeight w:val="219"/>
        </w:trPr>
        <w:tc>
          <w:tcPr>
            <w:tcW w:w="6522" w:type="dxa"/>
          </w:tcPr>
          <w:p w14:paraId="6D2B1FD1" w14:textId="77777777" w:rsidR="00DC3802" w:rsidRPr="00246275" w:rsidRDefault="002E5944" w:rsidP="00BC0BD4">
            <w:pPr>
              <w:pStyle w:val="upove"/>
              <w:rPr>
                <w:lang w:val="es-ES_tradnl"/>
              </w:rPr>
            </w:pPr>
            <w:r w:rsidRPr="00246275">
              <w:rPr>
                <w:lang w:val="es-ES_tradnl"/>
              </w:rPr>
              <w:t>Unión Internacional para la Protección de las Obtenciones Vegetales</w:t>
            </w:r>
          </w:p>
        </w:tc>
        <w:tc>
          <w:tcPr>
            <w:tcW w:w="3117" w:type="dxa"/>
          </w:tcPr>
          <w:p w14:paraId="2A7085D8" w14:textId="77777777" w:rsidR="00DC3802" w:rsidRPr="00246275" w:rsidRDefault="00DC3802" w:rsidP="00DA4973">
            <w:pPr>
              <w:rPr>
                <w:lang w:val="es-ES_tradnl"/>
              </w:rPr>
            </w:pPr>
          </w:p>
        </w:tc>
      </w:tr>
    </w:tbl>
    <w:p w14:paraId="4ED87EF5" w14:textId="77777777" w:rsidR="00DC3802" w:rsidRPr="00246275" w:rsidRDefault="00DC3802" w:rsidP="00DC3802">
      <w:pPr>
        <w:rPr>
          <w:lang w:val="es-ES_tradnl"/>
        </w:rPr>
      </w:pPr>
    </w:p>
    <w:p w14:paraId="628B6DC5" w14:textId="77777777" w:rsidR="00DA4973" w:rsidRPr="00246275" w:rsidRDefault="00DA4973" w:rsidP="00DC3802">
      <w:pPr>
        <w:rPr>
          <w:lang w:val="es-ES_tradnl"/>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246275" w14:paraId="2BE7A799" w14:textId="77777777" w:rsidTr="00EB4E9C">
        <w:tc>
          <w:tcPr>
            <w:tcW w:w="6512" w:type="dxa"/>
          </w:tcPr>
          <w:p w14:paraId="19FF0692" w14:textId="77777777" w:rsidR="00EB4E9C" w:rsidRPr="00246275" w:rsidRDefault="002E5944" w:rsidP="00AC2883">
            <w:pPr>
              <w:pStyle w:val="Sessiontc"/>
              <w:spacing w:line="240" w:lineRule="auto"/>
              <w:rPr>
                <w:lang w:val="es-ES_tradnl"/>
              </w:rPr>
            </w:pPr>
            <w:r w:rsidRPr="00246275">
              <w:rPr>
                <w:lang w:val="es-ES_tradnl"/>
              </w:rPr>
              <w:t>Comité Técnico</w:t>
            </w:r>
          </w:p>
          <w:p w14:paraId="67ABC702" w14:textId="77777777" w:rsidR="002458C3" w:rsidRPr="00246275" w:rsidRDefault="002E5944" w:rsidP="00324098">
            <w:pPr>
              <w:pStyle w:val="Sessiontcplacedate"/>
              <w:rPr>
                <w:lang w:val="es-ES_tradnl"/>
              </w:rPr>
            </w:pPr>
            <w:r w:rsidRPr="00246275">
              <w:rPr>
                <w:lang w:val="es-ES_tradnl"/>
              </w:rPr>
              <w:t>Quincuagésima octava sesión</w:t>
            </w:r>
          </w:p>
          <w:p w14:paraId="43FE8BDE" w14:textId="0CC14F51" w:rsidR="00EB4E9C" w:rsidRPr="00246275" w:rsidRDefault="002E5944" w:rsidP="00324098">
            <w:pPr>
              <w:pStyle w:val="Sessiontcplacedate"/>
              <w:rPr>
                <w:sz w:val="22"/>
                <w:lang w:val="es-ES_tradnl"/>
              </w:rPr>
            </w:pPr>
            <w:r w:rsidRPr="00246275">
              <w:rPr>
                <w:lang w:val="es-ES_tradnl"/>
              </w:rPr>
              <w:t>Ginebra, 24</w:t>
            </w:r>
            <w:r w:rsidR="002C2061" w:rsidRPr="00246275">
              <w:rPr>
                <w:lang w:val="es-ES_tradnl"/>
              </w:rPr>
              <w:t> </w:t>
            </w:r>
            <w:r w:rsidRPr="00246275">
              <w:rPr>
                <w:lang w:val="es-ES_tradnl"/>
              </w:rPr>
              <w:t>y 25</w:t>
            </w:r>
            <w:r w:rsidR="002C2061" w:rsidRPr="00246275">
              <w:rPr>
                <w:lang w:val="es-ES_tradnl"/>
              </w:rPr>
              <w:t> </w:t>
            </w:r>
            <w:r w:rsidRPr="00246275">
              <w:rPr>
                <w:lang w:val="es-ES_tradnl"/>
              </w:rPr>
              <w:t>de octubre de</w:t>
            </w:r>
            <w:r w:rsidR="002C2061" w:rsidRPr="00246275">
              <w:rPr>
                <w:lang w:val="es-ES_tradnl"/>
              </w:rPr>
              <w:t> </w:t>
            </w:r>
            <w:r w:rsidRPr="00246275">
              <w:rPr>
                <w:lang w:val="es-ES_tradnl"/>
              </w:rPr>
              <w:t>2022</w:t>
            </w:r>
          </w:p>
        </w:tc>
        <w:tc>
          <w:tcPr>
            <w:tcW w:w="3127" w:type="dxa"/>
          </w:tcPr>
          <w:p w14:paraId="17488BF5" w14:textId="77777777" w:rsidR="00EB4E9C" w:rsidRPr="00246275" w:rsidRDefault="002458C3" w:rsidP="003C7FBE">
            <w:pPr>
              <w:pStyle w:val="Doccode"/>
              <w:rPr>
                <w:lang w:val="es-ES_tradnl"/>
              </w:rPr>
            </w:pPr>
            <w:r w:rsidRPr="00246275">
              <w:rPr>
                <w:lang w:val="es-ES_tradnl"/>
              </w:rPr>
              <w:t>TC/58/31</w:t>
            </w:r>
          </w:p>
          <w:p w14:paraId="552DF458" w14:textId="77777777" w:rsidR="00EB4E9C" w:rsidRPr="00246275" w:rsidRDefault="00EB4E9C" w:rsidP="003C7FBE">
            <w:pPr>
              <w:pStyle w:val="Docoriginal"/>
              <w:rPr>
                <w:lang w:val="es-ES_tradnl"/>
              </w:rPr>
            </w:pPr>
            <w:r w:rsidRPr="00246275">
              <w:rPr>
                <w:lang w:val="es-ES_tradnl"/>
              </w:rPr>
              <w:t>Original:</w:t>
            </w:r>
            <w:r w:rsidRPr="00246275">
              <w:rPr>
                <w:b w:val="0"/>
                <w:lang w:val="es-ES_tradnl"/>
              </w:rPr>
              <w:t xml:space="preserve"> Inglés</w:t>
            </w:r>
          </w:p>
          <w:p w14:paraId="5F03B29A" w14:textId="77777777" w:rsidR="00EB4E9C" w:rsidRPr="00246275" w:rsidRDefault="002E5944" w:rsidP="008678C1">
            <w:pPr>
              <w:pStyle w:val="Docoriginal"/>
              <w:rPr>
                <w:lang w:val="es-ES_tradnl"/>
              </w:rPr>
            </w:pPr>
            <w:r w:rsidRPr="00246275">
              <w:rPr>
                <w:lang w:val="es-ES_tradnl"/>
              </w:rPr>
              <w:t>Fecha:</w:t>
            </w:r>
            <w:r w:rsidRPr="00246275">
              <w:rPr>
                <w:b w:val="0"/>
                <w:lang w:val="es-ES_tradnl"/>
              </w:rPr>
              <w:t xml:space="preserve"> 25 de octubre de 2022</w:t>
            </w:r>
          </w:p>
        </w:tc>
      </w:tr>
    </w:tbl>
    <w:p w14:paraId="71155067" w14:textId="77777777" w:rsidR="000D7780" w:rsidRPr="00246275" w:rsidRDefault="008678C1" w:rsidP="006A644A">
      <w:pPr>
        <w:pStyle w:val="Titleofdoc0"/>
        <w:rPr>
          <w:lang w:val="es-ES_tradnl"/>
        </w:rPr>
      </w:pPr>
      <w:r w:rsidRPr="00246275">
        <w:rPr>
          <w:lang w:val="es-ES_tradnl"/>
        </w:rPr>
        <w:t>INFORME</w:t>
      </w:r>
    </w:p>
    <w:p w14:paraId="59BA659E" w14:textId="77777777" w:rsidR="006A644A" w:rsidRPr="00246275" w:rsidRDefault="000638A9" w:rsidP="006A644A">
      <w:pPr>
        <w:pStyle w:val="preparedby1"/>
        <w:jc w:val="left"/>
        <w:rPr>
          <w:lang w:val="es-ES_tradnl"/>
        </w:rPr>
      </w:pPr>
      <w:r w:rsidRPr="00246275">
        <w:rPr>
          <w:lang w:val="es-ES_tradnl"/>
        </w:rPr>
        <w:t>Documento preparado por la Oficina de la Unión</w:t>
      </w:r>
    </w:p>
    <w:p w14:paraId="5ED9554F" w14:textId="77777777" w:rsidR="00050E16" w:rsidRPr="00246275" w:rsidRDefault="000638A9" w:rsidP="006A644A">
      <w:pPr>
        <w:pStyle w:val="Disclaimer"/>
        <w:rPr>
          <w:lang w:val="es-ES_tradnl"/>
        </w:rPr>
      </w:pPr>
      <w:r w:rsidRPr="00246275">
        <w:rPr>
          <w:lang w:val="es-ES_tradnl"/>
        </w:rPr>
        <w:t>Descargo de responsabilidad: el presente documento no constituye un documento de política u orientación de la UPOV</w:t>
      </w:r>
    </w:p>
    <w:p w14:paraId="52AA9BA7" w14:textId="7E2BDCE5"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 Arabic </w:instrText>
      </w:r>
      <w:r w:rsidRPr="00246275">
        <w:rPr>
          <w:lang w:val="es-ES_tradnl"/>
        </w:rPr>
        <w:fldChar w:fldCharType="end"/>
      </w:r>
      <w:r w:rsidRPr="00246275">
        <w:rPr>
          <w:lang w:val="es-ES_tradnl"/>
        </w:rPr>
        <w:tab/>
        <w:t>El Comité</w:t>
      </w:r>
      <w:r w:rsidR="002C2061" w:rsidRPr="00246275">
        <w:rPr>
          <w:lang w:val="es-ES_tradnl"/>
        </w:rPr>
        <w:t> </w:t>
      </w:r>
      <w:r w:rsidRPr="00246275">
        <w:rPr>
          <w:lang w:val="es-ES_tradnl"/>
        </w:rPr>
        <w:t>Técnico (TC) celebró su quincuagésima octava sesión en Ginebra los días</w:t>
      </w:r>
      <w:r w:rsidR="002C2061" w:rsidRPr="00246275">
        <w:rPr>
          <w:lang w:val="es-ES_tradnl"/>
        </w:rPr>
        <w:t> </w:t>
      </w:r>
      <w:r w:rsidRPr="00246275">
        <w:rPr>
          <w:lang w:val="es-ES_tradnl"/>
        </w:rPr>
        <w:t>24 y</w:t>
      </w:r>
      <w:r w:rsidR="002C2061" w:rsidRPr="00246275">
        <w:rPr>
          <w:lang w:val="es-ES_tradnl"/>
        </w:rPr>
        <w:t> </w:t>
      </w:r>
      <w:r w:rsidRPr="00246275">
        <w:rPr>
          <w:lang w:val="es-ES_tradnl"/>
        </w:rPr>
        <w:t>25 de octubre de</w:t>
      </w:r>
      <w:r w:rsidR="002C2061" w:rsidRPr="00246275">
        <w:rPr>
          <w:lang w:val="es-ES_tradnl"/>
        </w:rPr>
        <w:t> </w:t>
      </w:r>
      <w:r w:rsidRPr="00246275">
        <w:rPr>
          <w:lang w:val="es-ES_tradnl"/>
        </w:rPr>
        <w:t>2022. La lista de participantes figura en el Anexo I del presente documento.</w:t>
      </w:r>
    </w:p>
    <w:p w14:paraId="76223B58" w14:textId="77777777" w:rsidR="008678C1" w:rsidRPr="00246275" w:rsidRDefault="008678C1" w:rsidP="008678C1">
      <w:pPr>
        <w:rPr>
          <w:snapToGrid w:val="0"/>
          <w:lang w:val="es-ES_tradnl"/>
        </w:rPr>
      </w:pPr>
    </w:p>
    <w:p w14:paraId="1A4B8B78" w14:textId="319ACF57"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 Arabic </w:instrText>
      </w:r>
      <w:r w:rsidRPr="00246275">
        <w:rPr>
          <w:lang w:val="es-ES_tradnl"/>
        </w:rPr>
        <w:fldChar w:fldCharType="end"/>
      </w:r>
      <w:r w:rsidRPr="00246275">
        <w:rPr>
          <w:lang w:val="es-ES_tradnl"/>
        </w:rPr>
        <w:tab/>
        <w:t>Inauguró la sesión el Sr.</w:t>
      </w:r>
      <w:r w:rsidR="002C2061" w:rsidRPr="00246275">
        <w:rPr>
          <w:lang w:val="es-ES_tradnl"/>
        </w:rPr>
        <w:t> </w:t>
      </w:r>
      <w:r w:rsidRPr="00246275">
        <w:rPr>
          <w:lang w:val="es-ES_tradnl"/>
        </w:rPr>
        <w:t>Nik Hulse, presidente del</w:t>
      </w:r>
      <w:r w:rsidR="002C2061" w:rsidRPr="00246275">
        <w:rPr>
          <w:lang w:val="es-ES_tradnl"/>
        </w:rPr>
        <w:t> </w:t>
      </w:r>
      <w:r w:rsidRPr="00246275">
        <w:rPr>
          <w:lang w:val="es-ES_tradnl"/>
        </w:rPr>
        <w:t>TC, quien dio la bienvenida a los participantes.</w:t>
      </w:r>
    </w:p>
    <w:p w14:paraId="5F322EAB" w14:textId="77777777" w:rsidR="008678C1" w:rsidRPr="00246275" w:rsidRDefault="008678C1" w:rsidP="008678C1">
      <w:pPr>
        <w:rPr>
          <w:snapToGrid w:val="0"/>
          <w:lang w:val="es-ES_tradnl"/>
        </w:rPr>
      </w:pPr>
    </w:p>
    <w:p w14:paraId="2335392E" w14:textId="36EF4BBE"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 secretario general adjunto presentó al Sr.</w:t>
      </w:r>
      <w:r w:rsidR="002C2061" w:rsidRPr="00246275">
        <w:rPr>
          <w:lang w:val="es-ES_tradnl"/>
        </w:rPr>
        <w:t> </w:t>
      </w:r>
      <w:r w:rsidRPr="00246275">
        <w:rPr>
          <w:lang w:val="es-ES_tradnl"/>
        </w:rPr>
        <w:t>Cornelis (Kees) van</w:t>
      </w:r>
      <w:r w:rsidR="002C2061" w:rsidRPr="00246275">
        <w:rPr>
          <w:lang w:val="es-ES_tradnl"/>
        </w:rPr>
        <w:t> </w:t>
      </w:r>
      <w:r w:rsidRPr="00246275">
        <w:rPr>
          <w:lang w:val="es-ES_tradnl"/>
        </w:rPr>
        <w:t>Ettekoven, que suscribió un contrato con la</w:t>
      </w:r>
      <w:r w:rsidR="002C2061" w:rsidRPr="00246275">
        <w:rPr>
          <w:lang w:val="es-ES_tradnl"/>
        </w:rPr>
        <w:t> </w:t>
      </w:r>
      <w:r w:rsidRPr="00246275">
        <w:rPr>
          <w:lang w:val="es-ES_tradnl"/>
        </w:rPr>
        <w:t>UPOV en octubre de</w:t>
      </w:r>
      <w:r w:rsidR="002C2061" w:rsidRPr="00246275">
        <w:rPr>
          <w:lang w:val="es-ES_tradnl"/>
        </w:rPr>
        <w:t> </w:t>
      </w:r>
      <w:r w:rsidRPr="00246275">
        <w:rPr>
          <w:lang w:val="es-ES_tradnl"/>
        </w:rPr>
        <w:t>2022, y a Laurianne Nicolo, que está trabajando en la</w:t>
      </w:r>
      <w:r w:rsidR="002C2061" w:rsidRPr="00246275">
        <w:rPr>
          <w:lang w:val="es-ES_tradnl"/>
        </w:rPr>
        <w:t> </w:t>
      </w:r>
      <w:r w:rsidRPr="00246275">
        <w:rPr>
          <w:lang w:val="es-ES_tradnl"/>
        </w:rPr>
        <w:t>UPOV con un contrato de agencia.</w:t>
      </w:r>
    </w:p>
    <w:p w14:paraId="4BDF5222" w14:textId="77777777" w:rsidR="008678C1" w:rsidRPr="00246275" w:rsidRDefault="008678C1" w:rsidP="008678C1">
      <w:pPr>
        <w:rPr>
          <w:lang w:val="es-ES_tradnl"/>
        </w:rPr>
      </w:pPr>
    </w:p>
    <w:p w14:paraId="515EB393" w14:textId="77777777" w:rsidR="008678C1" w:rsidRPr="00246275" w:rsidRDefault="008678C1" w:rsidP="008678C1">
      <w:pPr>
        <w:rPr>
          <w:lang w:val="es-ES_tradnl"/>
        </w:rPr>
      </w:pPr>
    </w:p>
    <w:p w14:paraId="391BE459" w14:textId="77777777" w:rsidR="008678C1" w:rsidRPr="00246275" w:rsidRDefault="008678C1" w:rsidP="008678C1">
      <w:pPr>
        <w:pStyle w:val="Heading2"/>
        <w:rPr>
          <w:snapToGrid w:val="0"/>
          <w:lang w:val="es-ES_tradnl"/>
        </w:rPr>
      </w:pPr>
      <w:r w:rsidRPr="00246275">
        <w:rPr>
          <w:snapToGrid w:val="0"/>
          <w:lang w:val="es-ES_tradnl"/>
        </w:rPr>
        <w:t>Aprobación del orden del día</w:t>
      </w:r>
    </w:p>
    <w:p w14:paraId="7E13EAEB" w14:textId="77777777" w:rsidR="008678C1" w:rsidRPr="00246275" w:rsidRDefault="008678C1" w:rsidP="008678C1">
      <w:pPr>
        <w:ind w:left="567" w:hanging="567"/>
        <w:rPr>
          <w:rFonts w:cs="Arial"/>
          <w:snapToGrid w:val="0"/>
          <w:lang w:val="es-ES_tradnl"/>
        </w:rPr>
      </w:pPr>
    </w:p>
    <w:p w14:paraId="5D28293D" w14:textId="59985FBF"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2C2061" w:rsidRPr="00246275">
        <w:rPr>
          <w:lang w:val="es-ES_tradnl"/>
        </w:rPr>
        <w:t> </w:t>
      </w:r>
      <w:r w:rsidRPr="00246275">
        <w:rPr>
          <w:lang w:val="es-ES_tradnl"/>
        </w:rPr>
        <w:t>TC aprobó el orden del día que figura en el documento TC/58/1 Rev.</w:t>
      </w:r>
    </w:p>
    <w:p w14:paraId="68C2EA57" w14:textId="77777777" w:rsidR="008678C1" w:rsidRPr="00246275" w:rsidRDefault="008678C1" w:rsidP="008678C1">
      <w:pPr>
        <w:rPr>
          <w:lang w:val="es-ES_tradnl"/>
        </w:rPr>
      </w:pPr>
    </w:p>
    <w:p w14:paraId="18A4FC00" w14:textId="77777777" w:rsidR="008678C1" w:rsidRPr="00246275" w:rsidRDefault="008678C1" w:rsidP="008678C1">
      <w:pPr>
        <w:rPr>
          <w:lang w:val="es-ES_tradnl"/>
        </w:rPr>
      </w:pPr>
    </w:p>
    <w:p w14:paraId="0C64512A" w14:textId="5838765F" w:rsidR="008678C1" w:rsidRPr="00246275" w:rsidRDefault="008678C1" w:rsidP="008678C1">
      <w:pPr>
        <w:pStyle w:val="Heading2"/>
        <w:rPr>
          <w:lang w:val="es-ES_tradnl"/>
        </w:rPr>
      </w:pPr>
      <w:r w:rsidRPr="00246275">
        <w:rPr>
          <w:snapToGrid w:val="0"/>
          <w:lang w:val="es-ES_tradnl"/>
        </w:rPr>
        <w:t>Informe del secretario general adjunto sobre las novedades acaecidas en la</w:t>
      </w:r>
      <w:r w:rsidR="002C2061" w:rsidRPr="00246275">
        <w:rPr>
          <w:snapToGrid w:val="0"/>
          <w:lang w:val="es-ES_tradnl"/>
        </w:rPr>
        <w:t> </w:t>
      </w:r>
      <w:r w:rsidRPr="00246275">
        <w:rPr>
          <w:snapToGrid w:val="0"/>
          <w:lang w:val="es-ES_tradnl"/>
        </w:rPr>
        <w:t>UPOV</w:t>
      </w:r>
    </w:p>
    <w:p w14:paraId="7F8A5E78" w14:textId="77777777" w:rsidR="008678C1" w:rsidRPr="00246275" w:rsidRDefault="008678C1" w:rsidP="008678C1">
      <w:pPr>
        <w:rPr>
          <w:lang w:val="es-ES_tradnl"/>
        </w:rPr>
      </w:pPr>
    </w:p>
    <w:p w14:paraId="7A5713DB" w14:textId="74780F55"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2C2061" w:rsidRPr="00246275">
        <w:rPr>
          <w:lang w:val="es-ES_tradnl"/>
        </w:rPr>
        <w:t> </w:t>
      </w:r>
      <w:r w:rsidRPr="00246275">
        <w:rPr>
          <w:lang w:val="es-ES_tradnl"/>
        </w:rPr>
        <w:t>TC tomó nota de que una ponencia grabada en vídeo en inglés, con subtítulos en alemán, español, francés e inglés, estaba a disposición en los sitios</w:t>
      </w:r>
      <w:r w:rsidR="003262CD">
        <w:rPr>
          <w:lang w:val="es-ES_tradnl"/>
        </w:rPr>
        <w:t> </w:t>
      </w:r>
      <w:r w:rsidRPr="00246275">
        <w:rPr>
          <w:lang w:val="es-ES_tradnl"/>
        </w:rPr>
        <w:t>web del</w:t>
      </w:r>
      <w:r w:rsidR="002C2061" w:rsidRPr="00246275">
        <w:rPr>
          <w:lang w:val="es-ES_tradnl"/>
        </w:rPr>
        <w:t> </w:t>
      </w:r>
      <w:r w:rsidRPr="00246275">
        <w:rPr>
          <w:lang w:val="es-ES_tradnl"/>
        </w:rPr>
        <w:t>TC, el</w:t>
      </w:r>
      <w:r w:rsidR="002C2061" w:rsidRPr="00246275">
        <w:rPr>
          <w:lang w:val="es-ES_tradnl"/>
        </w:rPr>
        <w:t> </w:t>
      </w:r>
      <w:r w:rsidRPr="00246275">
        <w:rPr>
          <w:lang w:val="es-ES_tradnl"/>
        </w:rPr>
        <w:t>CAJ y el</w:t>
      </w:r>
      <w:r w:rsidR="002C2061" w:rsidRPr="00246275">
        <w:rPr>
          <w:lang w:val="es-ES_tradnl"/>
        </w:rPr>
        <w:t> </w:t>
      </w:r>
      <w:r w:rsidRPr="00246275">
        <w:rPr>
          <w:lang w:val="es-ES_tradnl"/>
        </w:rPr>
        <w:t>Consejo y de que se ha publicado una copia de la ponencia como documento</w:t>
      </w:r>
      <w:r w:rsidR="002C2061" w:rsidRPr="00246275">
        <w:rPr>
          <w:lang w:val="es-ES_tradnl"/>
        </w:rPr>
        <w:t> </w:t>
      </w:r>
      <w:r w:rsidRPr="00246275">
        <w:rPr>
          <w:lang w:val="es-ES_tradnl"/>
        </w:rPr>
        <w:t>TC/58/INF/5.</w:t>
      </w:r>
      <w:r w:rsidR="00117A3E">
        <w:rPr>
          <w:lang w:val="es-ES_tradnl"/>
        </w:rPr>
        <w:t xml:space="preserve"> </w:t>
      </w:r>
    </w:p>
    <w:p w14:paraId="79A1B8E8" w14:textId="77777777" w:rsidR="008678C1" w:rsidRPr="00246275" w:rsidRDefault="008678C1" w:rsidP="008678C1">
      <w:pPr>
        <w:jc w:val="left"/>
        <w:rPr>
          <w:lang w:val="es-ES_tradnl"/>
        </w:rPr>
      </w:pPr>
    </w:p>
    <w:p w14:paraId="4C3FA254" w14:textId="77777777" w:rsidR="008678C1" w:rsidRPr="00246275" w:rsidRDefault="008678C1" w:rsidP="008678C1">
      <w:pPr>
        <w:jc w:val="left"/>
        <w:rPr>
          <w:lang w:val="es-ES_tradnl"/>
        </w:rPr>
      </w:pPr>
    </w:p>
    <w:p w14:paraId="404348B5" w14:textId="0E5DFE58" w:rsidR="008678C1" w:rsidRPr="00246275" w:rsidRDefault="008678C1" w:rsidP="008678C1">
      <w:pPr>
        <w:pStyle w:val="Heading2"/>
        <w:rPr>
          <w:lang w:val="es-ES_tradnl"/>
        </w:rPr>
      </w:pPr>
      <w:r w:rsidRPr="00246275">
        <w:rPr>
          <w:lang w:val="es-ES_tradnl"/>
        </w:rPr>
        <w:t>Informe sobre la labor de los</w:t>
      </w:r>
      <w:r w:rsidR="002C2061" w:rsidRPr="00246275">
        <w:rPr>
          <w:lang w:val="es-ES_tradnl"/>
        </w:rPr>
        <w:t> </w:t>
      </w:r>
      <w:r w:rsidRPr="00246275">
        <w:rPr>
          <w:lang w:val="es-ES_tradnl"/>
        </w:rPr>
        <w:t xml:space="preserve">Grupos de Trabajo Técnico </w:t>
      </w:r>
    </w:p>
    <w:p w14:paraId="70491993" w14:textId="77777777" w:rsidR="008678C1" w:rsidRPr="00246275" w:rsidRDefault="008678C1" w:rsidP="008678C1">
      <w:pPr>
        <w:keepNext/>
        <w:jc w:val="left"/>
        <w:rPr>
          <w:lang w:val="es-ES_tradnl"/>
        </w:rPr>
      </w:pPr>
    </w:p>
    <w:p w14:paraId="3F6703BB" w14:textId="2BC7F5D2"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2C2061" w:rsidRPr="00246275">
        <w:rPr>
          <w:lang w:val="es-ES_tradnl"/>
        </w:rPr>
        <w:t> </w:t>
      </w:r>
      <w:r w:rsidRPr="00246275">
        <w:rPr>
          <w:lang w:val="es-ES_tradnl"/>
        </w:rPr>
        <w:t>TC tomó nota de que, desde su quincuagésima séptima sesión, el Grupo de Trabajo Técnico sobre Plantas Agrícolas (TWA), el Grupo de Trabajo Técnico sobre Plantas Frutales (TWF), el Grupo de Trabajo Técnico sobre Métodos y Técnicas de Examen (TWM), el Grupo de Trabajo Técnico sobre Plantas Ornamentales y Árboles Forestales (TWO) y el Grupo de Trabajo Técnico sobre Hortalizas (TWV) han celebrado una sesión cada uno. El</w:t>
      </w:r>
      <w:r w:rsidR="002C2061" w:rsidRPr="00246275">
        <w:rPr>
          <w:lang w:val="es-ES_tradnl"/>
        </w:rPr>
        <w:t> </w:t>
      </w:r>
      <w:r w:rsidRPr="00246275">
        <w:rPr>
          <w:lang w:val="es-ES_tradnl"/>
        </w:rPr>
        <w:t>TC tomó nota de que el</w:t>
      </w:r>
      <w:r w:rsidR="002C2061" w:rsidRPr="00246275">
        <w:rPr>
          <w:lang w:val="es-ES_tradnl"/>
        </w:rPr>
        <w:t> </w:t>
      </w:r>
      <w:r w:rsidRPr="00246275">
        <w:rPr>
          <w:lang w:val="es-ES_tradnl"/>
        </w:rPr>
        <w:t>TWA organizó una reunión presencial en formato mixto y de que las reuniones de los demás</w:t>
      </w:r>
      <w:r w:rsidR="002C2061" w:rsidRPr="00246275">
        <w:rPr>
          <w:lang w:val="es-ES_tradnl"/>
        </w:rPr>
        <w:t> </w:t>
      </w:r>
      <w:r w:rsidRPr="00246275">
        <w:rPr>
          <w:lang w:val="es-ES_tradnl"/>
        </w:rPr>
        <w:t>TWP se celebraron virtualmente.</w:t>
      </w:r>
    </w:p>
    <w:p w14:paraId="6E06E2FD" w14:textId="77777777" w:rsidR="008678C1" w:rsidRPr="00246275" w:rsidRDefault="008678C1" w:rsidP="008678C1">
      <w:pPr>
        <w:rPr>
          <w:lang w:val="es-ES_tradnl"/>
        </w:rPr>
      </w:pPr>
    </w:p>
    <w:p w14:paraId="193EFDBF" w14:textId="656833DA"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2C2061" w:rsidRPr="00246275">
        <w:rPr>
          <w:lang w:val="es-ES_tradnl"/>
        </w:rPr>
        <w:t> </w:t>
      </w:r>
      <w:r w:rsidRPr="00246275">
        <w:rPr>
          <w:lang w:val="es-ES_tradnl"/>
        </w:rPr>
        <w:t>TC escuchó informes verbales de las presidencias sobre la labor del</w:t>
      </w:r>
      <w:r w:rsidR="002C2061" w:rsidRPr="00246275">
        <w:rPr>
          <w:lang w:val="es-ES_tradnl"/>
        </w:rPr>
        <w:t> </w:t>
      </w:r>
      <w:r w:rsidRPr="00246275">
        <w:rPr>
          <w:lang w:val="es-ES_tradnl"/>
        </w:rPr>
        <w:t>TWA, el</w:t>
      </w:r>
      <w:r w:rsidR="002C2061" w:rsidRPr="00246275">
        <w:rPr>
          <w:lang w:val="es-ES_tradnl"/>
        </w:rPr>
        <w:t> </w:t>
      </w:r>
      <w:r w:rsidRPr="00246275">
        <w:rPr>
          <w:lang w:val="es-ES_tradnl"/>
        </w:rPr>
        <w:t>TWF, el</w:t>
      </w:r>
      <w:r w:rsidR="002C2061" w:rsidRPr="00246275">
        <w:rPr>
          <w:lang w:val="es-ES_tradnl"/>
        </w:rPr>
        <w:t> </w:t>
      </w:r>
      <w:r w:rsidRPr="00246275">
        <w:rPr>
          <w:lang w:val="es-ES_tradnl"/>
        </w:rPr>
        <w:t>TWM, el</w:t>
      </w:r>
      <w:r w:rsidR="002C2061" w:rsidRPr="00246275">
        <w:rPr>
          <w:lang w:val="es-ES_tradnl"/>
        </w:rPr>
        <w:t> </w:t>
      </w:r>
      <w:r w:rsidRPr="00246275">
        <w:rPr>
          <w:lang w:val="es-ES_tradnl"/>
        </w:rPr>
        <w:t>TWO y el</w:t>
      </w:r>
      <w:r w:rsidR="002C2061" w:rsidRPr="00246275">
        <w:rPr>
          <w:lang w:val="es-ES_tradnl"/>
        </w:rPr>
        <w:t> </w:t>
      </w:r>
      <w:r w:rsidRPr="00246275">
        <w:rPr>
          <w:lang w:val="es-ES_tradnl"/>
        </w:rPr>
        <w:t>TWV. El TC tomó nota de que en los documentos</w:t>
      </w:r>
      <w:r w:rsidR="002C2061" w:rsidRPr="00246275">
        <w:rPr>
          <w:lang w:val="es-ES_tradnl"/>
        </w:rPr>
        <w:t> </w:t>
      </w:r>
      <w:r w:rsidRPr="00246275">
        <w:rPr>
          <w:lang w:val="es-ES_tradnl"/>
        </w:rPr>
        <w:t>TC/58/17 y</w:t>
      </w:r>
      <w:r w:rsidR="002C2061" w:rsidRPr="00246275">
        <w:rPr>
          <w:lang w:val="es-ES_tradnl"/>
        </w:rPr>
        <w:t> </w:t>
      </w:r>
      <w:r w:rsidRPr="00246275">
        <w:rPr>
          <w:lang w:val="es-ES_tradnl"/>
        </w:rPr>
        <w:t>TC/58/17</w:t>
      </w:r>
      <w:r w:rsidR="002C2061" w:rsidRPr="00246275">
        <w:rPr>
          <w:lang w:val="es-ES_tradnl"/>
        </w:rPr>
        <w:t> </w:t>
      </w:r>
      <w:r w:rsidRPr="00246275">
        <w:rPr>
          <w:lang w:val="es-ES_tradnl"/>
        </w:rPr>
        <w:t>Add. se facilitan los informes de las presidencias.</w:t>
      </w:r>
    </w:p>
    <w:p w14:paraId="2099495A" w14:textId="77777777" w:rsidR="008678C1" w:rsidRPr="00246275" w:rsidRDefault="008678C1" w:rsidP="008678C1">
      <w:pPr>
        <w:rPr>
          <w:lang w:val="es-ES_tradnl"/>
        </w:rPr>
      </w:pPr>
    </w:p>
    <w:p w14:paraId="339FC7AE" w14:textId="57CF0FCA"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2C2061" w:rsidRPr="00246275">
        <w:rPr>
          <w:lang w:val="es-ES_tradnl"/>
        </w:rPr>
        <w:t> </w:t>
      </w:r>
      <w:r w:rsidRPr="00246275">
        <w:rPr>
          <w:lang w:val="es-ES_tradnl"/>
        </w:rPr>
        <w:t>TC tomó nota de los siguientes elementos destacados por las correspondientes presidencias:</w:t>
      </w:r>
    </w:p>
    <w:p w14:paraId="13BC2AB7" w14:textId="77777777" w:rsidR="008678C1" w:rsidRPr="00246275" w:rsidRDefault="008678C1" w:rsidP="008678C1">
      <w:pPr>
        <w:rPr>
          <w:lang w:val="es-ES_tradnl"/>
        </w:rPr>
      </w:pPr>
    </w:p>
    <w:p w14:paraId="34BF736A" w14:textId="655D9412" w:rsidR="008678C1" w:rsidRPr="00246275" w:rsidRDefault="008678C1" w:rsidP="008678C1">
      <w:pPr>
        <w:pStyle w:val="ListParagraph"/>
        <w:numPr>
          <w:ilvl w:val="0"/>
          <w:numId w:val="12"/>
        </w:numPr>
        <w:tabs>
          <w:tab w:val="left" w:pos="567"/>
          <w:tab w:val="left" w:pos="851"/>
        </w:tabs>
        <w:ind w:left="1418" w:hanging="851"/>
        <w:rPr>
          <w:lang w:val="es-ES_tradnl"/>
        </w:rPr>
      </w:pPr>
      <w:r w:rsidRPr="00246275">
        <w:rPr>
          <w:lang w:val="es-ES_tradnl"/>
        </w:rPr>
        <w:t>TWA: organización de la primera reunión en formato mixto, celebrada en el Reino</w:t>
      </w:r>
      <w:r w:rsidR="002C2061" w:rsidRPr="00246275">
        <w:rPr>
          <w:lang w:val="es-ES_tradnl"/>
        </w:rPr>
        <w:t> </w:t>
      </w:r>
      <w:r w:rsidRPr="00246275">
        <w:rPr>
          <w:lang w:val="es-ES_tradnl"/>
        </w:rPr>
        <w:t>Unido;</w:t>
      </w:r>
    </w:p>
    <w:p w14:paraId="2FBB878B" w14:textId="586E7D97" w:rsidR="008678C1" w:rsidRPr="00246275" w:rsidRDefault="008678C1" w:rsidP="008678C1">
      <w:pPr>
        <w:pStyle w:val="ListParagraph"/>
        <w:numPr>
          <w:ilvl w:val="0"/>
          <w:numId w:val="12"/>
        </w:numPr>
        <w:tabs>
          <w:tab w:val="left" w:pos="567"/>
          <w:tab w:val="left" w:pos="851"/>
        </w:tabs>
        <w:ind w:left="1418" w:hanging="851"/>
        <w:rPr>
          <w:lang w:val="es-ES_tradnl"/>
        </w:rPr>
      </w:pPr>
      <w:r w:rsidRPr="00246275">
        <w:rPr>
          <w:lang w:val="es-ES_tradnl"/>
        </w:rPr>
        <w:t>TWF: continuación de los debates sobre el acceso al material vegetal para la gestión de colecciones de variedades y el examen</w:t>
      </w:r>
      <w:r w:rsidR="002C2061" w:rsidRPr="00246275">
        <w:rPr>
          <w:lang w:val="es-ES_tradnl"/>
        </w:rPr>
        <w:t> </w:t>
      </w:r>
      <w:r w:rsidRPr="00246275">
        <w:rPr>
          <w:lang w:val="es-ES_tradnl"/>
        </w:rPr>
        <w:t>DHE;</w:t>
      </w:r>
    </w:p>
    <w:p w14:paraId="484BB7C3" w14:textId="77777777" w:rsidR="008678C1" w:rsidRPr="00246275" w:rsidRDefault="008678C1" w:rsidP="008678C1">
      <w:pPr>
        <w:pStyle w:val="ListParagraph"/>
        <w:numPr>
          <w:ilvl w:val="0"/>
          <w:numId w:val="12"/>
        </w:numPr>
        <w:tabs>
          <w:tab w:val="left" w:pos="567"/>
          <w:tab w:val="left" w:pos="851"/>
        </w:tabs>
        <w:ind w:left="1418" w:hanging="851"/>
        <w:rPr>
          <w:lang w:val="es-ES_tradnl"/>
        </w:rPr>
      </w:pPr>
      <w:r w:rsidRPr="00246275">
        <w:rPr>
          <w:lang w:val="es-ES_tradnl"/>
        </w:rPr>
        <w:t>TWM: debates sobre análisis de imágenes; confidencialidad y acceso a los datos moleculares; y la propuesta de futuras reuniones de formato mixto;</w:t>
      </w:r>
    </w:p>
    <w:p w14:paraId="1BD58CA2" w14:textId="77777777" w:rsidR="008678C1" w:rsidRPr="00246275" w:rsidRDefault="008678C1" w:rsidP="008678C1">
      <w:pPr>
        <w:pStyle w:val="ListParagraph"/>
        <w:numPr>
          <w:ilvl w:val="0"/>
          <w:numId w:val="12"/>
        </w:numPr>
        <w:tabs>
          <w:tab w:val="left" w:pos="567"/>
          <w:tab w:val="left" w:pos="851"/>
        </w:tabs>
        <w:ind w:left="1418" w:hanging="851"/>
        <w:rPr>
          <w:lang w:val="es-ES_tradnl"/>
        </w:rPr>
      </w:pPr>
      <w:r w:rsidRPr="00246275">
        <w:rPr>
          <w:lang w:val="es-ES_tradnl"/>
        </w:rPr>
        <w:t>TWO: debates sobre la modificación del requisito relativo a las variedades ejemplo cuando se presentan ilustraciones para determinados caracteres;</w:t>
      </w:r>
    </w:p>
    <w:p w14:paraId="6A80DFB1" w14:textId="7EBFDA60" w:rsidR="008678C1" w:rsidRPr="00246275" w:rsidRDefault="008678C1" w:rsidP="008678C1">
      <w:pPr>
        <w:pStyle w:val="ListParagraph"/>
        <w:numPr>
          <w:ilvl w:val="0"/>
          <w:numId w:val="12"/>
        </w:numPr>
        <w:tabs>
          <w:tab w:val="left" w:pos="567"/>
          <w:tab w:val="left" w:pos="851"/>
        </w:tabs>
        <w:ind w:left="1418" w:hanging="851"/>
        <w:rPr>
          <w:lang w:val="es-ES_tradnl"/>
        </w:rPr>
      </w:pPr>
      <w:r w:rsidRPr="00246275">
        <w:rPr>
          <w:lang w:val="es-ES_tradnl"/>
        </w:rPr>
        <w:lastRenderedPageBreak/>
        <w:t>TWV: debate sobre caracteres de resistencia a las enfermedades, en particular, determinadas características que requieren atención especial en lo que respecta a la orientación general para el examen</w:t>
      </w:r>
      <w:r w:rsidR="002C2061" w:rsidRPr="00246275">
        <w:rPr>
          <w:lang w:val="es-ES_tradnl"/>
        </w:rPr>
        <w:t> </w:t>
      </w:r>
      <w:r w:rsidRPr="00246275">
        <w:rPr>
          <w:lang w:val="es-ES_tradnl"/>
        </w:rPr>
        <w:t>DHE.</w:t>
      </w:r>
    </w:p>
    <w:p w14:paraId="6D127605" w14:textId="77777777" w:rsidR="008678C1" w:rsidRPr="00246275" w:rsidRDefault="008678C1" w:rsidP="008678C1">
      <w:pPr>
        <w:keepNext/>
        <w:keepLines/>
        <w:rPr>
          <w:lang w:val="es-ES_tradnl"/>
        </w:rPr>
      </w:pPr>
    </w:p>
    <w:p w14:paraId="78468D28" w14:textId="384DF520" w:rsidR="008678C1" w:rsidRPr="00246275" w:rsidRDefault="008678C1" w:rsidP="008678C1">
      <w:pPr>
        <w:keepNext/>
        <w:keepLines/>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2C2061" w:rsidRPr="00246275">
        <w:rPr>
          <w:lang w:val="es-ES_tradnl"/>
        </w:rPr>
        <w:t> </w:t>
      </w:r>
      <w:r w:rsidRPr="00246275">
        <w:rPr>
          <w:lang w:val="es-ES_tradnl"/>
        </w:rPr>
        <w:t>TC aprobó los programas de trabajo de los</w:t>
      </w:r>
      <w:r w:rsidR="002C2061" w:rsidRPr="00246275">
        <w:rPr>
          <w:lang w:val="es-ES_tradnl"/>
        </w:rPr>
        <w:t> </w:t>
      </w:r>
      <w:r w:rsidRPr="00246275">
        <w:rPr>
          <w:lang w:val="es-ES_tradnl"/>
        </w:rPr>
        <w:t>TWP para sus sesiones de</w:t>
      </w:r>
      <w:r w:rsidR="002C2061" w:rsidRPr="00246275">
        <w:rPr>
          <w:lang w:val="es-ES_tradnl"/>
        </w:rPr>
        <w:t> </w:t>
      </w:r>
      <w:r w:rsidRPr="00246275">
        <w:rPr>
          <w:lang w:val="es-ES_tradnl"/>
        </w:rPr>
        <w:t>2023, según se expone en los documentos</w:t>
      </w:r>
      <w:r w:rsidR="002C2061" w:rsidRPr="00246275">
        <w:rPr>
          <w:lang w:val="es-ES_tradnl"/>
        </w:rPr>
        <w:t> </w:t>
      </w:r>
      <w:r w:rsidRPr="00246275">
        <w:rPr>
          <w:lang w:val="es-ES_tradnl"/>
        </w:rPr>
        <w:t>TC/58/17 y</w:t>
      </w:r>
      <w:r w:rsidR="002C2061" w:rsidRPr="00246275">
        <w:rPr>
          <w:lang w:val="es-ES_tradnl"/>
        </w:rPr>
        <w:t> </w:t>
      </w:r>
      <w:r w:rsidRPr="00246275">
        <w:rPr>
          <w:lang w:val="es-ES_tradnl"/>
        </w:rPr>
        <w:t>TC/58/17</w:t>
      </w:r>
      <w:r w:rsidR="002C2061" w:rsidRPr="00246275">
        <w:rPr>
          <w:lang w:val="es-ES_tradnl"/>
        </w:rPr>
        <w:t> </w:t>
      </w:r>
      <w:r w:rsidRPr="00246275">
        <w:rPr>
          <w:lang w:val="es-ES_tradnl"/>
        </w:rPr>
        <w:t>Add.</w:t>
      </w:r>
    </w:p>
    <w:p w14:paraId="45A234BD" w14:textId="77777777" w:rsidR="008678C1" w:rsidRPr="00246275" w:rsidRDefault="008678C1" w:rsidP="008678C1">
      <w:pPr>
        <w:keepNext/>
        <w:keepLines/>
        <w:rPr>
          <w:lang w:val="es-ES_tradnl"/>
        </w:rPr>
      </w:pPr>
    </w:p>
    <w:p w14:paraId="7ACDFE37" w14:textId="77777777" w:rsidR="008678C1" w:rsidRPr="00246275" w:rsidRDefault="008678C1" w:rsidP="008678C1">
      <w:pPr>
        <w:rPr>
          <w:lang w:val="es-ES_tradnl"/>
        </w:rPr>
      </w:pPr>
    </w:p>
    <w:p w14:paraId="4B9E6FBA" w14:textId="77777777" w:rsidR="008678C1" w:rsidRPr="00246275" w:rsidRDefault="008678C1" w:rsidP="008678C1">
      <w:pPr>
        <w:pStyle w:val="Heading2"/>
        <w:rPr>
          <w:snapToGrid w:val="0"/>
          <w:lang w:val="es-ES_tradnl"/>
        </w:rPr>
      </w:pPr>
      <w:r w:rsidRPr="00246275">
        <w:rPr>
          <w:snapToGrid w:val="0"/>
          <w:lang w:val="es-ES_tradnl"/>
        </w:rPr>
        <w:t xml:space="preserve">Cuestiones planteadas por los Grupos de Trabajo Técnico </w:t>
      </w:r>
    </w:p>
    <w:p w14:paraId="18311434" w14:textId="77777777" w:rsidR="008678C1" w:rsidRPr="00246275" w:rsidRDefault="008678C1" w:rsidP="008678C1">
      <w:pPr>
        <w:ind w:left="567" w:hanging="567"/>
        <w:jc w:val="left"/>
        <w:rPr>
          <w:rFonts w:cs="Arial"/>
          <w:snapToGrid w:val="0"/>
          <w:lang w:val="es-ES_tradnl"/>
        </w:rPr>
      </w:pPr>
    </w:p>
    <w:p w14:paraId="2DE0DC5E" w14:textId="1D21B4A5" w:rsidR="008678C1" w:rsidRPr="00246275" w:rsidRDefault="008678C1" w:rsidP="008678C1">
      <w:pPr>
        <w:ind w:left="567" w:hanging="567"/>
        <w:jc w:val="left"/>
        <w:rPr>
          <w:rFonts w:cs="Arial"/>
          <w:lang w:val="es-ES_tradnl"/>
        </w:rPr>
      </w:pPr>
      <w:r w:rsidRPr="00246275">
        <w:rPr>
          <w:rFonts w:cs="Arial"/>
          <w:snapToGrid w:val="0"/>
          <w:lang w:val="es-ES_tradnl"/>
        </w:rPr>
        <w:fldChar w:fldCharType="begin"/>
      </w:r>
      <w:r w:rsidRPr="00246275">
        <w:rPr>
          <w:rFonts w:cs="Arial"/>
          <w:snapToGrid w:val="0"/>
          <w:lang w:val="es-ES_tradnl"/>
        </w:rPr>
        <w:instrText xml:space="preserve"> AUTONUM  </w:instrText>
      </w:r>
      <w:r w:rsidRPr="00246275">
        <w:rPr>
          <w:rFonts w:cs="Arial"/>
          <w:snapToGrid w:val="0"/>
          <w:lang w:val="es-ES_tradnl"/>
        </w:rPr>
        <w:fldChar w:fldCharType="end"/>
      </w:r>
      <w:r w:rsidRPr="00246275">
        <w:rPr>
          <w:snapToGrid w:val="0"/>
          <w:lang w:val="es-ES_tradnl"/>
        </w:rPr>
        <w:tab/>
      </w:r>
      <w:r w:rsidRPr="00246275">
        <w:rPr>
          <w:lang w:val="es-ES_tradnl"/>
        </w:rPr>
        <w:t>El</w:t>
      </w:r>
      <w:r w:rsidR="002C2061" w:rsidRPr="00246275">
        <w:rPr>
          <w:lang w:val="es-ES_tradnl"/>
        </w:rPr>
        <w:t> </w:t>
      </w:r>
      <w:r w:rsidRPr="00246275">
        <w:rPr>
          <w:lang w:val="es-ES_tradnl"/>
        </w:rPr>
        <w:t>TC examinó el documento TC/58/3.</w:t>
      </w:r>
    </w:p>
    <w:p w14:paraId="2672D4F2" w14:textId="77777777" w:rsidR="008678C1" w:rsidRPr="00246275" w:rsidRDefault="008678C1" w:rsidP="008678C1">
      <w:pPr>
        <w:ind w:left="567" w:hanging="567"/>
        <w:jc w:val="left"/>
        <w:rPr>
          <w:rFonts w:cs="Arial"/>
          <w:lang w:val="es-ES_tradnl"/>
        </w:rPr>
      </w:pPr>
    </w:p>
    <w:p w14:paraId="1E6016BE" w14:textId="4090FAFC" w:rsidR="008678C1" w:rsidRPr="00246275" w:rsidRDefault="008678C1" w:rsidP="008678C1">
      <w:pPr>
        <w:keepNext/>
        <w:ind w:left="567" w:hanging="567"/>
        <w:jc w:val="left"/>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2C2061" w:rsidRPr="00246275">
        <w:rPr>
          <w:lang w:val="es-ES_tradnl"/>
        </w:rPr>
        <w:t> </w:t>
      </w:r>
      <w:r w:rsidRPr="00246275">
        <w:rPr>
          <w:lang w:val="es-ES_tradnl"/>
        </w:rPr>
        <w:t>TC tomó nota de las novedades acontecidas en los</w:t>
      </w:r>
      <w:r w:rsidR="002C2061" w:rsidRPr="00246275">
        <w:rPr>
          <w:lang w:val="es-ES_tradnl"/>
        </w:rPr>
        <w:t> </w:t>
      </w:r>
      <w:r w:rsidRPr="00246275">
        <w:rPr>
          <w:lang w:val="es-ES_tradnl"/>
        </w:rPr>
        <w:t>TWP en relación con:</w:t>
      </w:r>
    </w:p>
    <w:p w14:paraId="67552DCB" w14:textId="77777777" w:rsidR="008678C1" w:rsidRPr="00246275" w:rsidRDefault="008678C1" w:rsidP="008678C1">
      <w:pPr>
        <w:keepNext/>
        <w:ind w:left="567" w:hanging="567"/>
        <w:jc w:val="left"/>
        <w:rPr>
          <w:lang w:val="es-ES_tradnl"/>
        </w:rPr>
      </w:pPr>
    </w:p>
    <w:p w14:paraId="49CABC7B" w14:textId="41D0E804" w:rsidR="008678C1" w:rsidRPr="00246275" w:rsidRDefault="008678C1" w:rsidP="008678C1">
      <w:pPr>
        <w:keepNext/>
        <w:ind w:left="1276" w:hanging="709"/>
        <w:rPr>
          <w:lang w:val="es-ES_tradnl"/>
        </w:rPr>
      </w:pPr>
      <w:r w:rsidRPr="00246275">
        <w:rPr>
          <w:lang w:val="es-ES_tradnl"/>
        </w:rPr>
        <w:t>i)</w:t>
      </w:r>
      <w:r w:rsidRPr="00246275">
        <w:rPr>
          <w:lang w:val="es-ES_tradnl"/>
        </w:rPr>
        <w:tab/>
        <w:t>Información necesaria para potenciar el uso de los informes de examen</w:t>
      </w:r>
      <w:r w:rsidR="002C2061" w:rsidRPr="00246275">
        <w:rPr>
          <w:lang w:val="es-ES_tradnl"/>
        </w:rPr>
        <w:t> </w:t>
      </w:r>
      <w:r w:rsidRPr="00246275">
        <w:rPr>
          <w:lang w:val="es-ES_tradnl"/>
        </w:rPr>
        <w:t>DHE existentes;</w:t>
      </w:r>
    </w:p>
    <w:p w14:paraId="01AD9E91" w14:textId="6B97DDBB" w:rsidR="008678C1" w:rsidRPr="00246275" w:rsidRDefault="008678C1" w:rsidP="008678C1">
      <w:pPr>
        <w:ind w:left="1276" w:hanging="709"/>
        <w:rPr>
          <w:lang w:val="es-ES_tradnl"/>
        </w:rPr>
      </w:pPr>
      <w:r w:rsidRPr="00246275">
        <w:rPr>
          <w:lang w:val="es-ES_tradnl"/>
        </w:rPr>
        <w:t>ii)</w:t>
      </w:r>
      <w:r w:rsidRPr="00246275">
        <w:rPr>
          <w:lang w:val="es-ES_tradnl"/>
        </w:rPr>
        <w:tab/>
        <w:t>Examen</w:t>
      </w:r>
      <w:r w:rsidR="002C2061" w:rsidRPr="00246275">
        <w:rPr>
          <w:lang w:val="es-ES_tradnl"/>
        </w:rPr>
        <w:t> </w:t>
      </w:r>
      <w:r w:rsidRPr="00246275">
        <w:rPr>
          <w:lang w:val="es-ES_tradnl"/>
        </w:rPr>
        <w:t>DHE de variedades mutantes de manzano;</w:t>
      </w:r>
    </w:p>
    <w:p w14:paraId="7CA8D905" w14:textId="07E46A43" w:rsidR="008678C1" w:rsidRPr="00246275" w:rsidRDefault="008678C1" w:rsidP="008678C1">
      <w:pPr>
        <w:ind w:left="1276" w:hanging="709"/>
        <w:rPr>
          <w:lang w:val="es-ES_tradnl"/>
        </w:rPr>
      </w:pPr>
      <w:r w:rsidRPr="00246275">
        <w:rPr>
          <w:lang w:val="es-ES_tradnl"/>
        </w:rPr>
        <w:t>iii)</w:t>
      </w:r>
      <w:r w:rsidRPr="00246275">
        <w:rPr>
          <w:lang w:val="es-ES_tradnl"/>
        </w:rPr>
        <w:tab/>
        <w:t>Acceso al material vegetal a efectos de la gestión de colecciones de variedades y el examen</w:t>
      </w:r>
      <w:r w:rsidR="002C2061" w:rsidRPr="00246275">
        <w:rPr>
          <w:lang w:val="es-ES_tradnl"/>
        </w:rPr>
        <w:t> </w:t>
      </w:r>
      <w:r w:rsidRPr="00246275">
        <w:rPr>
          <w:lang w:val="es-ES_tradnl"/>
        </w:rPr>
        <w:t>DHE;</w:t>
      </w:r>
    </w:p>
    <w:p w14:paraId="749A856F" w14:textId="77777777" w:rsidR="008678C1" w:rsidRPr="00246275" w:rsidRDefault="008678C1" w:rsidP="008678C1">
      <w:pPr>
        <w:ind w:left="1276" w:hanging="709"/>
        <w:rPr>
          <w:lang w:val="es-ES_tradnl"/>
        </w:rPr>
      </w:pPr>
      <w:r w:rsidRPr="00246275">
        <w:rPr>
          <w:lang w:val="es-ES_tradnl"/>
        </w:rPr>
        <w:t>iv)</w:t>
      </w:r>
      <w:r w:rsidRPr="00246275">
        <w:rPr>
          <w:lang w:val="es-ES_tradnl"/>
        </w:rPr>
        <w:tab/>
        <w:t>Utilización de caracteres de resistencia a las enfermedades;</w:t>
      </w:r>
    </w:p>
    <w:p w14:paraId="66FDE464" w14:textId="77777777" w:rsidR="008678C1" w:rsidRPr="00246275" w:rsidRDefault="008678C1" w:rsidP="008678C1">
      <w:pPr>
        <w:ind w:left="1276" w:hanging="709"/>
        <w:rPr>
          <w:lang w:val="es-ES_tradnl"/>
        </w:rPr>
      </w:pPr>
      <w:r w:rsidRPr="00246275">
        <w:rPr>
          <w:lang w:val="es-ES_tradnl"/>
        </w:rPr>
        <w:t>v)</w:t>
      </w:r>
      <w:r w:rsidRPr="00246275">
        <w:rPr>
          <w:lang w:val="es-ES_tradnl"/>
        </w:rPr>
        <w:tab/>
        <w:t>Resistencia a las enfermedades en las especies ornamentales;</w:t>
      </w:r>
    </w:p>
    <w:p w14:paraId="352FADEA" w14:textId="3F5D8C58" w:rsidR="008678C1" w:rsidRPr="00246275" w:rsidRDefault="008678C1" w:rsidP="008678C1">
      <w:pPr>
        <w:ind w:left="1276" w:hanging="709"/>
        <w:rPr>
          <w:lang w:val="es-ES_tradnl"/>
        </w:rPr>
      </w:pPr>
      <w:r w:rsidRPr="00246275">
        <w:rPr>
          <w:lang w:val="es-ES_tradnl"/>
        </w:rPr>
        <w:t>vi)</w:t>
      </w:r>
      <w:r w:rsidRPr="00246275">
        <w:rPr>
          <w:lang w:val="es-ES_tradnl"/>
        </w:rPr>
        <w:tab/>
      </w:r>
      <w:r w:rsidRPr="00246275">
        <w:rPr>
          <w:snapToGrid w:val="0"/>
          <w:lang w:val="es-ES_tradnl"/>
        </w:rPr>
        <w:t>Nuevas cuestiones que se plantean en relación con el examen</w:t>
      </w:r>
      <w:r w:rsidR="002C2061" w:rsidRPr="00246275">
        <w:rPr>
          <w:snapToGrid w:val="0"/>
          <w:lang w:val="es-ES_tradnl"/>
        </w:rPr>
        <w:t> </w:t>
      </w:r>
      <w:r w:rsidRPr="00246275">
        <w:rPr>
          <w:snapToGrid w:val="0"/>
          <w:lang w:val="es-ES_tradnl"/>
        </w:rPr>
        <w:t>DHE</w:t>
      </w:r>
      <w:r w:rsidRPr="00246275">
        <w:rPr>
          <w:lang w:val="es-ES_tradnl"/>
        </w:rPr>
        <w:t>;</w:t>
      </w:r>
    </w:p>
    <w:p w14:paraId="012FBED5" w14:textId="77777777" w:rsidR="008678C1" w:rsidRPr="00246275" w:rsidRDefault="008678C1" w:rsidP="008678C1">
      <w:pPr>
        <w:ind w:left="1276" w:hanging="709"/>
        <w:rPr>
          <w:lang w:val="es-ES_tradnl"/>
        </w:rPr>
      </w:pPr>
      <w:r w:rsidRPr="00246275">
        <w:rPr>
          <w:lang w:val="es-ES_tradnl"/>
        </w:rPr>
        <w:t>vii)</w:t>
      </w:r>
      <w:r w:rsidRPr="00246275">
        <w:rPr>
          <w:lang w:val="es-ES_tradnl"/>
        </w:rPr>
        <w:tab/>
        <w:t>Experiencias con nuevos tipos y especies;</w:t>
      </w:r>
    </w:p>
    <w:p w14:paraId="1FB8962C" w14:textId="77777777" w:rsidR="008678C1" w:rsidRPr="00246275" w:rsidRDefault="008678C1" w:rsidP="008678C1">
      <w:pPr>
        <w:ind w:left="1276" w:hanging="709"/>
        <w:rPr>
          <w:lang w:val="es-ES_tradnl"/>
        </w:rPr>
      </w:pPr>
      <w:r w:rsidRPr="00246275">
        <w:rPr>
          <w:lang w:val="es-ES_tradnl"/>
        </w:rPr>
        <w:t>viii)</w:t>
      </w:r>
      <w:r w:rsidRPr="00246275">
        <w:rPr>
          <w:lang w:val="es-ES_tradnl"/>
        </w:rPr>
        <w:tab/>
        <w:t xml:space="preserve">Examen de variedades híbridas; </w:t>
      </w:r>
    </w:p>
    <w:p w14:paraId="0765D095" w14:textId="16D15BD9" w:rsidR="008678C1" w:rsidRPr="00246275" w:rsidRDefault="008678C1" w:rsidP="008678C1">
      <w:pPr>
        <w:ind w:left="1276" w:hanging="709"/>
        <w:rPr>
          <w:lang w:val="es-ES_tradnl"/>
        </w:rPr>
      </w:pPr>
      <w:r w:rsidRPr="00246275">
        <w:rPr>
          <w:lang w:val="es-ES_tradnl"/>
        </w:rPr>
        <w:t>ix)</w:t>
      </w:r>
      <w:r w:rsidRPr="00246275">
        <w:rPr>
          <w:lang w:val="es-ES_tradnl"/>
        </w:rPr>
        <w:tab/>
        <w:t>Nuevas tecnologías utilizadas en el examen</w:t>
      </w:r>
      <w:r w:rsidR="002C2061" w:rsidRPr="00246275">
        <w:rPr>
          <w:lang w:val="es-ES_tradnl"/>
        </w:rPr>
        <w:t> </w:t>
      </w:r>
      <w:r w:rsidRPr="00246275">
        <w:rPr>
          <w:lang w:val="es-ES_tradnl"/>
        </w:rPr>
        <w:t>DHE;</w:t>
      </w:r>
    </w:p>
    <w:p w14:paraId="67FFA4C1" w14:textId="1062AA82" w:rsidR="008678C1" w:rsidRPr="00246275" w:rsidRDefault="008678C1" w:rsidP="008678C1">
      <w:pPr>
        <w:ind w:left="1276" w:hanging="709"/>
        <w:rPr>
          <w:lang w:val="es-ES_tradnl"/>
        </w:rPr>
      </w:pPr>
      <w:r w:rsidRPr="00246275">
        <w:rPr>
          <w:lang w:val="es-ES_tradnl"/>
        </w:rPr>
        <w:t>x)</w:t>
      </w:r>
      <w:r w:rsidRPr="00246275">
        <w:rPr>
          <w:lang w:val="es-ES_tradnl"/>
        </w:rPr>
        <w:tab/>
        <w:t>Plataforma de macrodatos para el examen</w:t>
      </w:r>
      <w:r w:rsidR="002C2061" w:rsidRPr="00246275">
        <w:rPr>
          <w:lang w:val="es-ES_tradnl"/>
        </w:rPr>
        <w:t> </w:t>
      </w:r>
      <w:r w:rsidRPr="00246275">
        <w:rPr>
          <w:lang w:val="es-ES_tradnl"/>
        </w:rPr>
        <w:t>DHE;</w:t>
      </w:r>
    </w:p>
    <w:p w14:paraId="55606048" w14:textId="77777777" w:rsidR="008678C1" w:rsidRPr="00246275" w:rsidRDefault="008678C1" w:rsidP="008678C1">
      <w:pPr>
        <w:ind w:left="1276" w:hanging="709"/>
        <w:rPr>
          <w:lang w:val="es-ES_tradnl"/>
        </w:rPr>
      </w:pPr>
      <w:r w:rsidRPr="00246275">
        <w:rPr>
          <w:lang w:val="es-ES_tradnl"/>
        </w:rPr>
        <w:t>xi)</w:t>
      </w:r>
      <w:r w:rsidRPr="00246275">
        <w:rPr>
          <w:lang w:val="es-ES_tradnl"/>
        </w:rPr>
        <w:tab/>
        <w:t>La determinación del color en plantas frutales; y</w:t>
      </w:r>
    </w:p>
    <w:p w14:paraId="6D5A9C58" w14:textId="77777777" w:rsidR="008678C1" w:rsidRPr="00246275" w:rsidRDefault="008678C1" w:rsidP="008678C1">
      <w:pPr>
        <w:ind w:left="1276" w:hanging="709"/>
        <w:rPr>
          <w:lang w:val="es-ES_tradnl"/>
        </w:rPr>
      </w:pPr>
      <w:r w:rsidRPr="00246275">
        <w:rPr>
          <w:lang w:val="es-ES_tradnl"/>
        </w:rPr>
        <w:t>xii)</w:t>
      </w:r>
      <w:r w:rsidRPr="00246275">
        <w:rPr>
          <w:lang w:val="es-ES_tradnl"/>
        </w:rPr>
        <w:tab/>
        <w:t>Fenotipado y análisis de imágenes</w:t>
      </w:r>
    </w:p>
    <w:p w14:paraId="482CD547" w14:textId="77777777" w:rsidR="008678C1" w:rsidRPr="00246275" w:rsidRDefault="008678C1" w:rsidP="008678C1">
      <w:pPr>
        <w:ind w:left="567" w:hanging="567"/>
        <w:jc w:val="left"/>
        <w:rPr>
          <w:lang w:val="es-ES_tradnl"/>
        </w:rPr>
      </w:pPr>
    </w:p>
    <w:p w14:paraId="7AFEE1A0" w14:textId="77777777" w:rsidR="008678C1" w:rsidRPr="00246275" w:rsidRDefault="008678C1" w:rsidP="008678C1">
      <w:pPr>
        <w:rPr>
          <w:lang w:val="es-ES_tradnl"/>
        </w:rPr>
      </w:pPr>
    </w:p>
    <w:p w14:paraId="1F22B95A" w14:textId="77777777" w:rsidR="008678C1" w:rsidRPr="00246275" w:rsidRDefault="008678C1" w:rsidP="008678C1">
      <w:pPr>
        <w:pStyle w:val="Heading2"/>
        <w:rPr>
          <w:lang w:val="es-ES_tradnl"/>
        </w:rPr>
      </w:pPr>
      <w:r w:rsidRPr="00246275">
        <w:rPr>
          <w:lang w:val="es-ES_tradnl"/>
        </w:rPr>
        <w:t>Elaboración de orientaciones y material de información</w:t>
      </w:r>
    </w:p>
    <w:p w14:paraId="122D7FD9" w14:textId="77777777" w:rsidR="008678C1" w:rsidRPr="00246275" w:rsidRDefault="008678C1" w:rsidP="008678C1">
      <w:pPr>
        <w:keepNext/>
        <w:rPr>
          <w:lang w:val="es-ES_tradnl"/>
        </w:rPr>
      </w:pPr>
    </w:p>
    <w:p w14:paraId="768E6C9D" w14:textId="56230084" w:rsidR="008678C1" w:rsidRPr="00246275" w:rsidRDefault="008678C1" w:rsidP="008678C1">
      <w:pPr>
        <w:pStyle w:val="Heading3"/>
        <w:rPr>
          <w:lang w:val="es-ES_tradnl"/>
        </w:rPr>
      </w:pPr>
      <w:r w:rsidRPr="00246275">
        <w:rPr>
          <w:snapToGrid w:val="0"/>
          <w:lang w:val="es-ES_tradnl"/>
        </w:rPr>
        <w:t>Asuntos sujetos a aprobación por el</w:t>
      </w:r>
      <w:r w:rsidR="002C2061" w:rsidRPr="00246275">
        <w:rPr>
          <w:snapToGrid w:val="0"/>
          <w:lang w:val="es-ES_tradnl"/>
        </w:rPr>
        <w:t> </w:t>
      </w:r>
      <w:r w:rsidRPr="00246275">
        <w:rPr>
          <w:snapToGrid w:val="0"/>
          <w:lang w:val="es-ES_tradnl"/>
        </w:rPr>
        <w:t>Consejo en</w:t>
      </w:r>
      <w:r w:rsidR="002C2061" w:rsidRPr="00246275">
        <w:rPr>
          <w:snapToGrid w:val="0"/>
          <w:lang w:val="es-ES_tradnl"/>
        </w:rPr>
        <w:t> </w:t>
      </w:r>
      <w:r w:rsidRPr="00246275">
        <w:rPr>
          <w:snapToGrid w:val="0"/>
          <w:lang w:val="es-ES_tradnl"/>
        </w:rPr>
        <w:t>2022</w:t>
      </w:r>
    </w:p>
    <w:p w14:paraId="50E9B97F" w14:textId="77777777" w:rsidR="008678C1" w:rsidRPr="00246275" w:rsidRDefault="008678C1" w:rsidP="008678C1">
      <w:pPr>
        <w:keepNext/>
        <w:rPr>
          <w:lang w:val="es-ES_tradnl"/>
        </w:rPr>
      </w:pPr>
    </w:p>
    <w:p w14:paraId="317E1DB8" w14:textId="47CB2A62" w:rsidR="008678C1" w:rsidRPr="00246275" w:rsidRDefault="008678C1" w:rsidP="008678C1">
      <w:pPr>
        <w:keepNext/>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2C2061" w:rsidRPr="00246275">
        <w:rPr>
          <w:lang w:val="es-ES_tradnl"/>
        </w:rPr>
        <w:t> </w:t>
      </w:r>
      <w:r w:rsidRPr="00246275">
        <w:rPr>
          <w:lang w:val="es-ES_tradnl"/>
        </w:rPr>
        <w:t>TC examinó el documento TC/58/4.</w:t>
      </w:r>
    </w:p>
    <w:p w14:paraId="4E46FADA" w14:textId="77777777" w:rsidR="008678C1" w:rsidRPr="00246275" w:rsidRDefault="008678C1" w:rsidP="008678C1">
      <w:pPr>
        <w:keepNext/>
        <w:rPr>
          <w:lang w:val="es-ES_tradnl"/>
        </w:rPr>
      </w:pPr>
    </w:p>
    <w:p w14:paraId="14126353" w14:textId="77777777" w:rsidR="008678C1" w:rsidRPr="00246275" w:rsidRDefault="008678C1" w:rsidP="008678C1">
      <w:pPr>
        <w:pStyle w:val="Heading4"/>
        <w:rPr>
          <w:lang w:val="es-ES_tradnl"/>
        </w:rPr>
      </w:pPr>
      <w:bookmarkStart w:id="1" w:name="_Toc108115261"/>
      <w:r w:rsidRPr="00246275">
        <w:rPr>
          <w:lang w:val="es-ES_tradnl"/>
        </w:rPr>
        <w:t>Material de información</w:t>
      </w:r>
      <w:bookmarkEnd w:id="1"/>
    </w:p>
    <w:p w14:paraId="207930BC" w14:textId="77777777" w:rsidR="008678C1" w:rsidRPr="00246275" w:rsidRDefault="008678C1" w:rsidP="008678C1">
      <w:pPr>
        <w:rPr>
          <w:lang w:val="es-ES_tradnl"/>
        </w:rPr>
      </w:pPr>
    </w:p>
    <w:p w14:paraId="644F5E02" w14:textId="5F503A56" w:rsidR="008678C1" w:rsidRPr="00246275" w:rsidRDefault="008678C1" w:rsidP="002C2061">
      <w:pPr>
        <w:pStyle w:val="Heading5"/>
        <w:rPr>
          <w:lang w:val="es-ES_tradnl"/>
        </w:rPr>
      </w:pPr>
      <w:r w:rsidRPr="00246275">
        <w:rPr>
          <w:lang w:val="es-ES_tradnl"/>
        </w:rPr>
        <w:t>Revisión del documento</w:t>
      </w:r>
      <w:r w:rsidR="002C2061" w:rsidRPr="00246275">
        <w:rPr>
          <w:lang w:val="es-ES_tradnl"/>
        </w:rPr>
        <w:t> </w:t>
      </w:r>
      <w:r w:rsidRPr="00246275">
        <w:rPr>
          <w:lang w:val="es-ES_tradnl"/>
        </w:rPr>
        <w:t>UPOV/INF/16 “Programas informáticos para intercambio” (documento</w:t>
      </w:r>
      <w:r w:rsidR="002C2061" w:rsidRPr="00246275">
        <w:rPr>
          <w:lang w:val="es-ES_tradnl"/>
        </w:rPr>
        <w:t> </w:t>
      </w:r>
      <w:r w:rsidRPr="00246275">
        <w:rPr>
          <w:lang w:val="es-ES_tradnl"/>
        </w:rPr>
        <w:t>UPOV/INF/16/11 Draft 1)</w:t>
      </w:r>
    </w:p>
    <w:p w14:paraId="53D65807" w14:textId="77777777" w:rsidR="008678C1" w:rsidRPr="00246275" w:rsidRDefault="008678C1" w:rsidP="008678C1">
      <w:pPr>
        <w:rPr>
          <w:lang w:val="es-ES_tradnl"/>
        </w:rPr>
      </w:pPr>
    </w:p>
    <w:p w14:paraId="60FBF48F" w14:textId="01A520C1" w:rsidR="008678C1" w:rsidRPr="00246275" w:rsidRDefault="008678C1" w:rsidP="008678C1">
      <w:pPr>
        <w:rPr>
          <w:rFonts w:eastAsia="MS Mincho"/>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2C2061" w:rsidRPr="00246275">
        <w:rPr>
          <w:lang w:val="es-ES_tradnl"/>
        </w:rPr>
        <w:t> </w:t>
      </w:r>
      <w:r w:rsidRPr="00246275">
        <w:rPr>
          <w:lang w:val="es-ES_tradnl"/>
        </w:rPr>
        <w:t>TC examinó la propuesta de revisión del documento</w:t>
      </w:r>
      <w:r w:rsidR="002C2061" w:rsidRPr="00246275">
        <w:rPr>
          <w:lang w:val="es-ES_tradnl"/>
        </w:rPr>
        <w:t> </w:t>
      </w:r>
      <w:r w:rsidRPr="00246275">
        <w:rPr>
          <w:lang w:val="es-ES_tradnl"/>
        </w:rPr>
        <w:t>UPOV/INF/16 “Programas informáticos para intercambio” sobre la base del documento</w:t>
      </w:r>
      <w:r w:rsidR="002C2061" w:rsidRPr="00246275">
        <w:rPr>
          <w:lang w:val="es-ES_tradnl"/>
        </w:rPr>
        <w:t> </w:t>
      </w:r>
      <w:r w:rsidRPr="00246275">
        <w:rPr>
          <w:lang w:val="es-ES_tradnl"/>
        </w:rPr>
        <w:t>UPOV/INF/16/11 Draft 1 y aceptó la recomendación del</w:t>
      </w:r>
      <w:r w:rsidR="002C2061" w:rsidRPr="00246275">
        <w:rPr>
          <w:lang w:val="es-ES_tradnl"/>
        </w:rPr>
        <w:t> </w:t>
      </w:r>
      <w:r w:rsidRPr="00246275">
        <w:rPr>
          <w:lang w:val="es-ES_tradnl"/>
        </w:rPr>
        <w:t xml:space="preserve">TWM, en su primera sesión, de proponer la inclusión de </w:t>
      </w:r>
      <w:r w:rsidRPr="00246275">
        <w:rPr>
          <w:snapToGrid w:val="0"/>
          <w:lang w:val="es-ES_tradnl"/>
        </w:rPr>
        <w:t xml:space="preserve">la </w:t>
      </w:r>
      <w:r w:rsidRPr="00246275">
        <w:rPr>
          <w:lang w:val="es-ES_tradnl"/>
        </w:rPr>
        <w:t>aplicación</w:t>
      </w:r>
      <w:r w:rsidR="002C2061" w:rsidRPr="00246275">
        <w:rPr>
          <w:lang w:val="es-ES_tradnl"/>
        </w:rPr>
        <w:t> </w:t>
      </w:r>
      <w:r w:rsidRPr="00246275">
        <w:rPr>
          <w:lang w:val="es-ES_tradnl"/>
        </w:rPr>
        <w:t>PATHOSTAT en el documento</w:t>
      </w:r>
      <w:r w:rsidR="002C2061" w:rsidRPr="00246275">
        <w:rPr>
          <w:lang w:val="es-ES_tradnl"/>
        </w:rPr>
        <w:t> </w:t>
      </w:r>
      <w:r w:rsidRPr="00246275">
        <w:rPr>
          <w:lang w:val="es-ES_tradnl"/>
        </w:rPr>
        <w:t>UPOV/INF/16, como se indica a continuación:</w:t>
      </w:r>
    </w:p>
    <w:p w14:paraId="3CE200FE" w14:textId="77777777" w:rsidR="008678C1" w:rsidRPr="00246275" w:rsidRDefault="008678C1" w:rsidP="008678C1">
      <w:pPr>
        <w:rPr>
          <w:rFonts w:eastAsia="MS Mincho"/>
          <w:lang w:val="es-ES_tradnl"/>
        </w:rPr>
      </w:pPr>
    </w:p>
    <w:p w14:paraId="454CF175" w14:textId="3C9AB914" w:rsidR="008678C1" w:rsidRPr="00246275" w:rsidRDefault="008678C1" w:rsidP="008678C1">
      <w:pPr>
        <w:spacing w:after="240"/>
        <w:rPr>
          <w:rFonts w:eastAsia="MS Mincho"/>
          <w:color w:val="000000"/>
          <w:sz w:val="18"/>
          <w:lang w:val="es-ES_tradnl"/>
        </w:rPr>
      </w:pPr>
      <w:r w:rsidRPr="00246275">
        <w:rPr>
          <w:color w:val="000000"/>
          <w:sz w:val="18"/>
          <w:lang w:val="es-ES_tradnl"/>
        </w:rPr>
        <w:tab/>
        <w:t>“d)</w:t>
      </w:r>
      <w:r w:rsidRPr="00246275">
        <w:rPr>
          <w:color w:val="000000"/>
          <w:sz w:val="18"/>
          <w:lang w:val="es-ES_tradnl"/>
        </w:rPr>
        <w:tab/>
      </w:r>
      <w:r w:rsidRPr="00246275">
        <w:rPr>
          <w:color w:val="000000"/>
          <w:sz w:val="18"/>
          <w:u w:val="single"/>
          <w:lang w:val="es-ES_tradnl"/>
        </w:rPr>
        <w:t>Diseño de los ensayos</w:t>
      </w:r>
      <w:r w:rsidR="002C2061" w:rsidRPr="00246275">
        <w:rPr>
          <w:color w:val="000000"/>
          <w:sz w:val="18"/>
          <w:u w:val="single"/>
          <w:lang w:val="es-ES_tradnl"/>
        </w:rPr>
        <w:t> </w:t>
      </w:r>
      <w:r w:rsidRPr="00246275">
        <w:rPr>
          <w:color w:val="000000"/>
          <w:sz w:val="18"/>
          <w:u w:val="single"/>
          <w:lang w:val="es-ES_tradnl"/>
        </w:rPr>
        <w:t>DHE y análisis de datos”</w:t>
      </w:r>
    </w:p>
    <w:tbl>
      <w:tblPr>
        <w:tblStyle w:val="TableGrid"/>
        <w:tblW w:w="9573" w:type="dxa"/>
        <w:tblLayout w:type="fixed"/>
        <w:tblLook w:val="04A0" w:firstRow="1" w:lastRow="0" w:firstColumn="1" w:lastColumn="0" w:noHBand="0" w:noVBand="1"/>
      </w:tblPr>
      <w:tblGrid>
        <w:gridCol w:w="704"/>
        <w:gridCol w:w="992"/>
        <w:gridCol w:w="767"/>
        <w:gridCol w:w="2070"/>
        <w:gridCol w:w="1980"/>
        <w:gridCol w:w="1170"/>
        <w:gridCol w:w="959"/>
        <w:gridCol w:w="931"/>
      </w:tblGrid>
      <w:tr w:rsidR="008678C1" w:rsidRPr="00246275" w14:paraId="149DA93E" w14:textId="77777777" w:rsidTr="002C2061">
        <w:tc>
          <w:tcPr>
            <w:tcW w:w="704" w:type="dxa"/>
            <w:tcBorders>
              <w:top w:val="single" w:sz="4" w:space="0" w:color="auto"/>
              <w:left w:val="single" w:sz="4" w:space="0" w:color="auto"/>
              <w:bottom w:val="single" w:sz="4" w:space="0" w:color="auto"/>
              <w:right w:val="single" w:sz="4" w:space="0" w:color="auto"/>
            </w:tcBorders>
            <w:hideMark/>
          </w:tcPr>
          <w:p w14:paraId="33D7DF89" w14:textId="4D6C0350" w:rsidR="008678C1" w:rsidRPr="00246275" w:rsidRDefault="00117A3E" w:rsidP="002C2061">
            <w:pPr>
              <w:keepNext/>
              <w:ind w:left="-112" w:hanging="112"/>
              <w:jc w:val="center"/>
              <w:rPr>
                <w:rFonts w:cs="Arial"/>
                <w:snapToGrid w:val="0"/>
                <w:sz w:val="14"/>
                <w:lang w:val="es-ES_tradnl"/>
              </w:rPr>
            </w:pPr>
            <w:r>
              <w:rPr>
                <w:snapToGrid w:val="0"/>
                <w:sz w:val="14"/>
                <w:lang w:val="es-ES_tradnl"/>
              </w:rPr>
              <w:t xml:space="preserve"> </w:t>
            </w:r>
            <w:r w:rsidR="008678C1" w:rsidRPr="00246275">
              <w:rPr>
                <w:snapToGrid w:val="0"/>
                <w:sz w:val="14"/>
                <w:lang w:val="es-ES_tradnl"/>
              </w:rPr>
              <w:t>Fecha de inclusión</w:t>
            </w:r>
          </w:p>
        </w:tc>
        <w:tc>
          <w:tcPr>
            <w:tcW w:w="992" w:type="dxa"/>
            <w:tcBorders>
              <w:top w:val="single" w:sz="4" w:space="0" w:color="auto"/>
              <w:left w:val="single" w:sz="4" w:space="0" w:color="auto"/>
              <w:bottom w:val="single" w:sz="4" w:space="0" w:color="auto"/>
              <w:right w:val="single" w:sz="4" w:space="0" w:color="auto"/>
            </w:tcBorders>
            <w:hideMark/>
          </w:tcPr>
          <w:p w14:paraId="7BA74FED" w14:textId="77777777" w:rsidR="008678C1" w:rsidRPr="00246275" w:rsidRDefault="008678C1" w:rsidP="008518C8">
            <w:pPr>
              <w:keepNext/>
              <w:jc w:val="center"/>
              <w:rPr>
                <w:rFonts w:cs="Arial"/>
                <w:snapToGrid w:val="0"/>
                <w:sz w:val="14"/>
                <w:lang w:val="es-ES_tradnl"/>
              </w:rPr>
            </w:pPr>
            <w:r w:rsidRPr="00246275">
              <w:rPr>
                <w:snapToGrid w:val="0"/>
                <w:sz w:val="14"/>
                <w:lang w:val="es-ES_tradnl"/>
              </w:rPr>
              <w:t>Nombre del programa</w:t>
            </w:r>
          </w:p>
        </w:tc>
        <w:tc>
          <w:tcPr>
            <w:tcW w:w="767" w:type="dxa"/>
            <w:tcBorders>
              <w:top w:val="single" w:sz="4" w:space="0" w:color="auto"/>
              <w:left w:val="single" w:sz="4" w:space="0" w:color="auto"/>
              <w:bottom w:val="single" w:sz="4" w:space="0" w:color="auto"/>
              <w:right w:val="single" w:sz="4" w:space="0" w:color="auto"/>
            </w:tcBorders>
            <w:hideMark/>
          </w:tcPr>
          <w:p w14:paraId="5CB22A09" w14:textId="77777777" w:rsidR="008678C1" w:rsidRPr="00246275" w:rsidRDefault="008678C1" w:rsidP="008518C8">
            <w:pPr>
              <w:keepNext/>
              <w:jc w:val="center"/>
              <w:rPr>
                <w:rFonts w:cs="Arial"/>
                <w:snapToGrid w:val="0"/>
                <w:sz w:val="14"/>
                <w:lang w:val="es-ES_tradnl"/>
              </w:rPr>
            </w:pPr>
            <w:r w:rsidRPr="00246275">
              <w:rPr>
                <w:snapToGrid w:val="0"/>
                <w:sz w:val="14"/>
                <w:lang w:val="es-ES_tradnl"/>
              </w:rPr>
              <w:t>Lenguaje de programación</w:t>
            </w:r>
          </w:p>
        </w:tc>
        <w:tc>
          <w:tcPr>
            <w:tcW w:w="2070" w:type="dxa"/>
            <w:tcBorders>
              <w:top w:val="single" w:sz="4" w:space="0" w:color="auto"/>
              <w:left w:val="single" w:sz="4" w:space="0" w:color="auto"/>
              <w:bottom w:val="single" w:sz="4" w:space="0" w:color="auto"/>
              <w:right w:val="single" w:sz="4" w:space="0" w:color="auto"/>
            </w:tcBorders>
            <w:hideMark/>
          </w:tcPr>
          <w:p w14:paraId="3A038DB0" w14:textId="77777777" w:rsidR="008678C1" w:rsidRPr="00246275" w:rsidRDefault="008678C1" w:rsidP="008518C8">
            <w:pPr>
              <w:keepNext/>
              <w:jc w:val="center"/>
              <w:rPr>
                <w:rFonts w:cs="Arial"/>
                <w:snapToGrid w:val="0"/>
                <w:sz w:val="14"/>
                <w:lang w:val="es-ES_tradnl"/>
              </w:rPr>
            </w:pPr>
            <w:r w:rsidRPr="00246275">
              <w:rPr>
                <w:snapToGrid w:val="0"/>
                <w:sz w:val="14"/>
                <w:lang w:val="es-ES_tradnl"/>
              </w:rPr>
              <w:t>Función (breve resumen)</w:t>
            </w:r>
          </w:p>
        </w:tc>
        <w:tc>
          <w:tcPr>
            <w:tcW w:w="1980" w:type="dxa"/>
            <w:tcBorders>
              <w:top w:val="single" w:sz="4" w:space="0" w:color="auto"/>
              <w:left w:val="single" w:sz="4" w:space="0" w:color="auto"/>
              <w:bottom w:val="single" w:sz="4" w:space="0" w:color="auto"/>
              <w:right w:val="single" w:sz="4" w:space="0" w:color="auto"/>
            </w:tcBorders>
            <w:hideMark/>
          </w:tcPr>
          <w:p w14:paraId="355F5A6D" w14:textId="77777777" w:rsidR="008678C1" w:rsidRPr="00246275" w:rsidRDefault="008678C1" w:rsidP="008518C8">
            <w:pPr>
              <w:keepNext/>
              <w:jc w:val="center"/>
              <w:rPr>
                <w:rFonts w:cs="Arial"/>
                <w:snapToGrid w:val="0"/>
                <w:sz w:val="14"/>
                <w:lang w:val="es-ES_tradnl"/>
              </w:rPr>
            </w:pPr>
            <w:r w:rsidRPr="00246275">
              <w:rPr>
                <w:snapToGrid w:val="0"/>
                <w:sz w:val="14"/>
                <w:lang w:val="es-ES_tradnl"/>
              </w:rPr>
              <w:t>Fuente y datos de contacto</w:t>
            </w:r>
          </w:p>
        </w:tc>
        <w:tc>
          <w:tcPr>
            <w:tcW w:w="1170" w:type="dxa"/>
            <w:tcBorders>
              <w:top w:val="single" w:sz="4" w:space="0" w:color="auto"/>
              <w:left w:val="single" w:sz="4" w:space="0" w:color="auto"/>
              <w:bottom w:val="single" w:sz="4" w:space="0" w:color="auto"/>
              <w:right w:val="single" w:sz="4" w:space="0" w:color="auto"/>
            </w:tcBorders>
            <w:hideMark/>
          </w:tcPr>
          <w:p w14:paraId="261CD7FF" w14:textId="77777777" w:rsidR="008678C1" w:rsidRPr="00246275" w:rsidRDefault="008678C1" w:rsidP="008518C8">
            <w:pPr>
              <w:keepNext/>
              <w:jc w:val="center"/>
              <w:rPr>
                <w:rFonts w:cs="Arial"/>
                <w:snapToGrid w:val="0"/>
                <w:sz w:val="14"/>
                <w:lang w:val="es-ES_tradnl"/>
              </w:rPr>
            </w:pPr>
            <w:r w:rsidRPr="00246275">
              <w:rPr>
                <w:snapToGrid w:val="0"/>
                <w:sz w:val="14"/>
                <w:lang w:val="es-ES_tradnl"/>
              </w:rPr>
              <w:t>Condiciones de puesta a disposición</w:t>
            </w:r>
          </w:p>
        </w:tc>
        <w:tc>
          <w:tcPr>
            <w:tcW w:w="959" w:type="dxa"/>
            <w:tcBorders>
              <w:top w:val="single" w:sz="4" w:space="0" w:color="auto"/>
              <w:left w:val="single" w:sz="4" w:space="0" w:color="auto"/>
              <w:bottom w:val="single" w:sz="4" w:space="0" w:color="auto"/>
              <w:right w:val="single" w:sz="4" w:space="0" w:color="auto"/>
            </w:tcBorders>
            <w:hideMark/>
          </w:tcPr>
          <w:p w14:paraId="3B9727A8" w14:textId="77777777" w:rsidR="008678C1" w:rsidRPr="00246275" w:rsidRDefault="008678C1" w:rsidP="008518C8">
            <w:pPr>
              <w:keepNext/>
              <w:jc w:val="center"/>
              <w:rPr>
                <w:rFonts w:cs="Arial"/>
                <w:snapToGrid w:val="0"/>
                <w:sz w:val="14"/>
                <w:lang w:val="es-ES_tradnl"/>
              </w:rPr>
            </w:pPr>
            <w:r w:rsidRPr="00246275">
              <w:rPr>
                <w:snapToGrid w:val="0"/>
                <w:sz w:val="14"/>
                <w:lang w:val="es-ES_tradnl"/>
              </w:rPr>
              <w:t>Miembro(s) de la UPOV que utiliza(n) el programa informático</w:t>
            </w:r>
          </w:p>
        </w:tc>
        <w:tc>
          <w:tcPr>
            <w:tcW w:w="931" w:type="dxa"/>
            <w:tcBorders>
              <w:top w:val="single" w:sz="4" w:space="0" w:color="auto"/>
              <w:left w:val="single" w:sz="4" w:space="0" w:color="auto"/>
              <w:bottom w:val="single" w:sz="4" w:space="0" w:color="auto"/>
              <w:right w:val="single" w:sz="4" w:space="0" w:color="auto"/>
            </w:tcBorders>
            <w:hideMark/>
          </w:tcPr>
          <w:p w14:paraId="30D91F97" w14:textId="77777777" w:rsidR="008678C1" w:rsidRPr="00246275" w:rsidRDefault="008678C1" w:rsidP="008518C8">
            <w:pPr>
              <w:keepNext/>
              <w:jc w:val="center"/>
              <w:rPr>
                <w:rFonts w:cs="Arial"/>
                <w:snapToGrid w:val="0"/>
                <w:sz w:val="14"/>
                <w:lang w:val="es-ES_tradnl"/>
              </w:rPr>
            </w:pPr>
            <w:r w:rsidRPr="00246275">
              <w:rPr>
                <w:snapToGrid w:val="0"/>
                <w:sz w:val="14"/>
                <w:lang w:val="es-ES_tradnl"/>
              </w:rPr>
              <w:t>Aplicación por los/as usuarios/as</w:t>
            </w:r>
          </w:p>
        </w:tc>
      </w:tr>
      <w:tr w:rsidR="008678C1" w:rsidRPr="00246275" w14:paraId="2048C3AC" w14:textId="77777777" w:rsidTr="002C2061">
        <w:trPr>
          <w:cantSplit/>
        </w:trPr>
        <w:tc>
          <w:tcPr>
            <w:tcW w:w="70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7" w:type="dxa"/>
              <w:left w:w="28" w:type="dxa"/>
              <w:bottom w:w="57" w:type="dxa"/>
              <w:right w:w="28" w:type="dxa"/>
            </w:tcMar>
          </w:tcPr>
          <w:p w14:paraId="7F726AA3" w14:textId="77777777" w:rsidR="008678C1" w:rsidRPr="00246275" w:rsidRDefault="008678C1" w:rsidP="008518C8">
            <w:pPr>
              <w:jc w:val="left"/>
              <w:rPr>
                <w:rFonts w:cs="Arial"/>
                <w:snapToGrid w:val="0"/>
                <w:sz w:val="14"/>
                <w:szCs w:val="18"/>
                <w:u w:val="single"/>
                <w:lang w:val="es-ES_tradnl" w:eastAsia="ja-JP"/>
              </w:rPr>
            </w:pPr>
          </w:p>
        </w:tc>
        <w:tc>
          <w:tcPr>
            <w:tcW w:w="992" w:type="dxa"/>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14:paraId="6371FB7B" w14:textId="77777777" w:rsidR="008678C1" w:rsidRPr="00246275" w:rsidRDefault="008678C1" w:rsidP="008518C8">
            <w:pPr>
              <w:jc w:val="left"/>
              <w:rPr>
                <w:rFonts w:cs="Arial"/>
                <w:sz w:val="14"/>
                <w:szCs w:val="18"/>
                <w:u w:val="single"/>
                <w:lang w:val="es-ES_tradnl"/>
              </w:rPr>
            </w:pPr>
            <w:r w:rsidRPr="00246275">
              <w:rPr>
                <w:sz w:val="14"/>
                <w:szCs w:val="18"/>
                <w:u w:val="single"/>
                <w:lang w:val="es-ES_tradnl"/>
              </w:rPr>
              <w:t>PATHOSTAT</w:t>
            </w:r>
          </w:p>
        </w:tc>
        <w:tc>
          <w:tcPr>
            <w:tcW w:w="767" w:type="dxa"/>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14:paraId="26C978B9" w14:textId="77777777" w:rsidR="008678C1" w:rsidRPr="00246275" w:rsidRDefault="008678C1" w:rsidP="008518C8">
            <w:pPr>
              <w:jc w:val="left"/>
              <w:rPr>
                <w:rFonts w:cs="Arial"/>
                <w:sz w:val="14"/>
                <w:szCs w:val="18"/>
                <w:u w:val="single"/>
                <w:lang w:val="es-ES_tradnl"/>
              </w:rPr>
            </w:pPr>
            <w:r w:rsidRPr="00246275">
              <w:rPr>
                <w:snapToGrid w:val="0"/>
                <w:sz w:val="14"/>
                <w:szCs w:val="18"/>
                <w:u w:val="single"/>
                <w:lang w:val="es-ES_tradnl"/>
              </w:rPr>
              <w:t>Excel</w:t>
            </w:r>
          </w:p>
        </w:tc>
        <w:tc>
          <w:tcPr>
            <w:tcW w:w="2070" w:type="dxa"/>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14:paraId="1A291F49" w14:textId="77777777" w:rsidR="008678C1" w:rsidRPr="00246275" w:rsidRDefault="008678C1" w:rsidP="008518C8">
            <w:pPr>
              <w:jc w:val="left"/>
              <w:rPr>
                <w:rFonts w:cs="Arial"/>
                <w:sz w:val="14"/>
                <w:szCs w:val="18"/>
                <w:u w:val="single"/>
                <w:lang w:val="es-ES_tradnl"/>
              </w:rPr>
            </w:pPr>
            <w:r w:rsidRPr="00246275">
              <w:rPr>
                <w:sz w:val="14"/>
                <w:szCs w:val="18"/>
                <w:u w:val="single"/>
                <w:lang w:val="es-ES_tradnl"/>
              </w:rPr>
              <w:t>Herramienta de asistencia a la toma de decisiones para integrar la estadística al análisis de resultados experimentales de resistencia a plagas de especies vegetales</w:t>
            </w:r>
          </w:p>
        </w:tc>
        <w:tc>
          <w:tcPr>
            <w:tcW w:w="1980" w:type="dxa"/>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14:paraId="36A1F156" w14:textId="0E0B0126" w:rsidR="008678C1" w:rsidRPr="00246275" w:rsidRDefault="008678C1" w:rsidP="008518C8">
            <w:pPr>
              <w:jc w:val="left"/>
              <w:rPr>
                <w:rFonts w:cs="Arial"/>
                <w:sz w:val="14"/>
                <w:szCs w:val="18"/>
                <w:u w:val="single"/>
                <w:lang w:val="es-ES_tradnl"/>
              </w:rPr>
            </w:pPr>
            <w:r w:rsidRPr="00246275">
              <w:rPr>
                <w:sz w:val="14"/>
                <w:szCs w:val="18"/>
                <w:u w:val="single"/>
                <w:lang w:val="es-ES_tradnl"/>
              </w:rPr>
              <w:t>Francia: Sra.</w:t>
            </w:r>
            <w:r w:rsidR="002C2061" w:rsidRPr="00246275">
              <w:rPr>
                <w:sz w:val="14"/>
                <w:szCs w:val="18"/>
                <w:u w:val="single"/>
                <w:lang w:val="es-ES_tradnl"/>
              </w:rPr>
              <w:t> </w:t>
            </w:r>
            <w:r w:rsidRPr="00246275">
              <w:rPr>
                <w:sz w:val="14"/>
                <w:szCs w:val="18"/>
                <w:u w:val="single"/>
                <w:lang w:val="es-ES_tradnl"/>
              </w:rPr>
              <w:t>Sophie Perrot</w:t>
            </w:r>
          </w:p>
          <w:p w14:paraId="7DB44475" w14:textId="77777777" w:rsidR="008678C1" w:rsidRPr="00246275" w:rsidRDefault="008678C1" w:rsidP="008518C8">
            <w:pPr>
              <w:jc w:val="left"/>
              <w:rPr>
                <w:rFonts w:cs="Arial"/>
                <w:sz w:val="14"/>
                <w:szCs w:val="18"/>
                <w:u w:val="single"/>
                <w:lang w:val="es-ES_tradnl"/>
              </w:rPr>
            </w:pPr>
            <w:r w:rsidRPr="00246275">
              <w:rPr>
                <w:snapToGrid w:val="0"/>
                <w:sz w:val="14"/>
                <w:szCs w:val="18"/>
                <w:u w:val="single"/>
                <w:lang w:val="es-ES_tradnl"/>
              </w:rPr>
              <w:t>Correo-e</w:t>
            </w:r>
            <w:r w:rsidRPr="00246275">
              <w:rPr>
                <w:sz w:val="14"/>
                <w:szCs w:val="18"/>
                <w:u w:val="single"/>
                <w:lang w:val="es-ES_tradnl"/>
              </w:rPr>
              <w:t xml:space="preserve">: </w:t>
            </w:r>
            <w:r w:rsidRPr="00246275">
              <w:rPr>
                <w:color w:val="0000FF"/>
                <w:sz w:val="14"/>
                <w:szCs w:val="14"/>
                <w:u w:val="single"/>
                <w:lang w:val="es-ES_tradnl"/>
              </w:rPr>
              <w:t>sophie.perrot@geves.fr</w:t>
            </w:r>
          </w:p>
          <w:p w14:paraId="07B34301" w14:textId="77777777" w:rsidR="008678C1" w:rsidRPr="00246275" w:rsidRDefault="008678C1" w:rsidP="008518C8">
            <w:pPr>
              <w:jc w:val="left"/>
              <w:rPr>
                <w:rFonts w:cs="Arial"/>
                <w:sz w:val="14"/>
                <w:szCs w:val="18"/>
                <w:u w:val="single"/>
                <w:lang w:val="es-ES_tradnl"/>
              </w:rPr>
            </w:pPr>
            <w:r w:rsidRPr="00246275">
              <w:rPr>
                <w:sz w:val="14"/>
                <w:szCs w:val="18"/>
                <w:u w:val="single"/>
                <w:lang w:val="es-ES_tradnl"/>
              </w:rPr>
              <w:t xml:space="preserve">y </w:t>
            </w:r>
            <w:hyperlink r:id="rId8" w:history="1">
              <w:r w:rsidRPr="00246275">
                <w:rPr>
                  <w:rStyle w:val="Hyperlink"/>
                  <w:sz w:val="14"/>
                  <w:szCs w:val="18"/>
                  <w:lang w:val="es-ES_tradnl"/>
                </w:rPr>
                <w:t>PATHOSTAT | (geves.fr)</w:t>
              </w:r>
            </w:hyperlink>
            <w:r w:rsidRPr="00246275">
              <w:rPr>
                <w:sz w:val="14"/>
                <w:szCs w:val="18"/>
                <w:u w:val="single"/>
                <w:lang w:val="es-ES_tradnl"/>
              </w:rPr>
              <w:t xml:space="preserve"> </w:t>
            </w:r>
          </w:p>
        </w:tc>
        <w:tc>
          <w:tcPr>
            <w:tcW w:w="1170" w:type="dxa"/>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14:paraId="031E32A4" w14:textId="77777777" w:rsidR="008678C1" w:rsidRPr="00246275" w:rsidRDefault="008678C1" w:rsidP="008518C8">
            <w:pPr>
              <w:jc w:val="left"/>
              <w:rPr>
                <w:rFonts w:cs="Arial"/>
                <w:snapToGrid w:val="0"/>
                <w:sz w:val="14"/>
                <w:szCs w:val="18"/>
                <w:u w:val="single"/>
                <w:lang w:val="es-ES_tradnl"/>
              </w:rPr>
            </w:pPr>
            <w:r w:rsidRPr="00246275">
              <w:rPr>
                <w:snapToGrid w:val="0"/>
                <w:sz w:val="14"/>
                <w:szCs w:val="18"/>
                <w:u w:val="single"/>
                <w:lang w:val="es-ES_tradnl"/>
              </w:rPr>
              <w:t>Disponible como servicio en Internet y no para su descarga</w:t>
            </w:r>
          </w:p>
        </w:tc>
        <w:tc>
          <w:tcPr>
            <w:tcW w:w="959" w:type="dxa"/>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14:paraId="388976AD" w14:textId="77777777" w:rsidR="008678C1" w:rsidRPr="00246275" w:rsidRDefault="008678C1" w:rsidP="008518C8">
            <w:pPr>
              <w:jc w:val="left"/>
              <w:rPr>
                <w:rFonts w:cs="Arial"/>
                <w:snapToGrid w:val="0"/>
                <w:sz w:val="14"/>
                <w:szCs w:val="18"/>
                <w:u w:val="single"/>
                <w:lang w:val="es-ES_tradnl"/>
              </w:rPr>
            </w:pPr>
            <w:r w:rsidRPr="00246275">
              <w:rPr>
                <w:snapToGrid w:val="0"/>
                <w:sz w:val="14"/>
                <w:szCs w:val="18"/>
                <w:u w:val="single"/>
                <w:lang w:val="es-ES_tradnl"/>
              </w:rPr>
              <w:t>FR</w:t>
            </w:r>
          </w:p>
        </w:tc>
        <w:tc>
          <w:tcPr>
            <w:tcW w:w="931" w:type="dxa"/>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14:paraId="0C9A8E10" w14:textId="77777777" w:rsidR="008678C1" w:rsidRPr="00246275" w:rsidRDefault="008678C1" w:rsidP="008518C8">
            <w:pPr>
              <w:jc w:val="left"/>
              <w:rPr>
                <w:rFonts w:cs="Arial"/>
                <w:snapToGrid w:val="0"/>
                <w:sz w:val="14"/>
                <w:szCs w:val="18"/>
                <w:u w:val="single"/>
                <w:lang w:val="es-ES_tradnl"/>
              </w:rPr>
            </w:pPr>
            <w:r w:rsidRPr="00246275">
              <w:rPr>
                <w:snapToGrid w:val="0"/>
                <w:sz w:val="14"/>
                <w:szCs w:val="18"/>
                <w:u w:val="single"/>
                <w:lang w:val="es-ES_tradnl"/>
              </w:rPr>
              <w:t>Especies vegetales</w:t>
            </w:r>
          </w:p>
        </w:tc>
      </w:tr>
    </w:tbl>
    <w:p w14:paraId="22875861" w14:textId="77777777" w:rsidR="008678C1" w:rsidRPr="00246275" w:rsidRDefault="008678C1" w:rsidP="008678C1">
      <w:pPr>
        <w:rPr>
          <w:lang w:val="es-ES_tradnl"/>
        </w:rPr>
      </w:pPr>
    </w:p>
    <w:p w14:paraId="3D56523C" w14:textId="6EED533A"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 TC</w:t>
      </w:r>
      <w:r w:rsidR="002C2061" w:rsidRPr="00246275">
        <w:rPr>
          <w:lang w:val="es-ES_tradnl"/>
        </w:rPr>
        <w:t> </w:t>
      </w:r>
      <w:r w:rsidRPr="00246275">
        <w:rPr>
          <w:lang w:val="es-ES_tradnl"/>
        </w:rPr>
        <w:t>tomó nota de que, previo acuerdo del CAJ, en 2022 se someterá a la aprobación del</w:t>
      </w:r>
      <w:r w:rsidR="002C2061" w:rsidRPr="00246275">
        <w:rPr>
          <w:lang w:val="es-ES_tradnl"/>
        </w:rPr>
        <w:t> </w:t>
      </w:r>
      <w:r w:rsidRPr="00246275">
        <w:rPr>
          <w:lang w:val="es-ES_tradnl"/>
        </w:rPr>
        <w:t>Consejo un proyecto acordado del documento UPOV/INF/16.</w:t>
      </w:r>
    </w:p>
    <w:p w14:paraId="339DAF33" w14:textId="77777777" w:rsidR="008678C1" w:rsidRPr="00246275" w:rsidRDefault="008678C1" w:rsidP="008678C1">
      <w:pPr>
        <w:rPr>
          <w:lang w:val="es-ES_tradnl"/>
        </w:rPr>
      </w:pPr>
    </w:p>
    <w:p w14:paraId="4357047B" w14:textId="20D459F0" w:rsidR="008678C1" w:rsidRPr="00246275" w:rsidRDefault="008678C1" w:rsidP="002C2061">
      <w:pPr>
        <w:pStyle w:val="Heading5"/>
        <w:rPr>
          <w:lang w:val="es-ES_tradnl"/>
        </w:rPr>
      </w:pPr>
      <w:bookmarkStart w:id="2" w:name="_Toc107846184"/>
      <w:bookmarkStart w:id="3" w:name="_Toc107949443"/>
      <w:bookmarkStart w:id="4" w:name="_Toc107949613"/>
      <w:bookmarkStart w:id="5" w:name="_Toc108115263"/>
      <w:r w:rsidRPr="00246275">
        <w:rPr>
          <w:lang w:val="es-ES_tradnl"/>
        </w:rPr>
        <w:t>Revisión del documento</w:t>
      </w:r>
      <w:r w:rsidR="002C2061" w:rsidRPr="00246275">
        <w:rPr>
          <w:lang w:val="es-ES_tradnl"/>
        </w:rPr>
        <w:t> </w:t>
      </w:r>
      <w:r w:rsidRPr="00246275">
        <w:rPr>
          <w:lang w:val="es-ES_tradnl"/>
        </w:rPr>
        <w:t xml:space="preserve">UPOV/INF/22 “Programas informáticos y equipos utilizados por los miembros de la Unión” (documento UPOV/INF/22/9 Draft 1) </w:t>
      </w:r>
      <w:bookmarkEnd w:id="2"/>
      <w:bookmarkEnd w:id="3"/>
      <w:bookmarkEnd w:id="4"/>
      <w:bookmarkEnd w:id="5"/>
    </w:p>
    <w:p w14:paraId="7C53AB10" w14:textId="77777777" w:rsidR="008678C1" w:rsidRPr="00246275" w:rsidRDefault="008678C1" w:rsidP="008678C1">
      <w:pPr>
        <w:rPr>
          <w:lang w:val="es-ES_tradnl"/>
        </w:rPr>
      </w:pPr>
    </w:p>
    <w:p w14:paraId="30D6707C" w14:textId="1B1EAB89" w:rsidR="008678C1" w:rsidRPr="00246275" w:rsidRDefault="008678C1" w:rsidP="008678C1">
      <w:pPr>
        <w:rPr>
          <w:lang w:val="es-ES_tradnl"/>
        </w:rPr>
      </w:pPr>
      <w:r w:rsidRPr="00246275">
        <w:rPr>
          <w:lang w:val="es-ES_tradnl"/>
        </w:rPr>
        <w:lastRenderedPageBreak/>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2C2061" w:rsidRPr="00246275">
        <w:rPr>
          <w:lang w:val="es-ES_tradnl"/>
        </w:rPr>
        <w:t> </w:t>
      </w:r>
      <w:r w:rsidRPr="00246275">
        <w:rPr>
          <w:lang w:val="es-ES_tradnl"/>
        </w:rPr>
        <w:t>TC aceptó la propuesta de revisión del documento</w:t>
      </w:r>
      <w:r w:rsidR="002C2061" w:rsidRPr="00246275">
        <w:rPr>
          <w:lang w:val="es-ES_tradnl"/>
        </w:rPr>
        <w:t> </w:t>
      </w:r>
      <w:r w:rsidRPr="00246275">
        <w:rPr>
          <w:lang w:val="es-ES_tradnl"/>
        </w:rPr>
        <w:t>UPOV/INF/22 “Programas informáticos y equipos utilizados por los miembros de la</w:t>
      </w:r>
      <w:r w:rsidR="002C2061" w:rsidRPr="00246275">
        <w:rPr>
          <w:lang w:val="es-ES_tradnl"/>
        </w:rPr>
        <w:t> </w:t>
      </w:r>
      <w:r w:rsidRPr="00246275">
        <w:rPr>
          <w:lang w:val="es-ES_tradnl"/>
        </w:rPr>
        <w:t>Unión” sobre la base del documento UPOV/INF/22/9 Draft 1.</w:t>
      </w:r>
    </w:p>
    <w:p w14:paraId="2DA61FA3" w14:textId="77777777" w:rsidR="008678C1" w:rsidRPr="00246275" w:rsidRDefault="008678C1" w:rsidP="008678C1">
      <w:pPr>
        <w:rPr>
          <w:lang w:val="es-ES_tradnl"/>
        </w:rPr>
      </w:pPr>
    </w:p>
    <w:p w14:paraId="59187AD8" w14:textId="7FB95E0D"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2C2061" w:rsidRPr="00246275">
        <w:rPr>
          <w:lang w:val="es-ES_tradnl"/>
        </w:rPr>
        <w:t> </w:t>
      </w:r>
      <w:r w:rsidRPr="00246275">
        <w:rPr>
          <w:lang w:val="es-ES_tradnl"/>
        </w:rPr>
        <w:t>TC tomó nota de que, previo acuerdo del CAJ, en 2022 se someterá a la aprobación del</w:t>
      </w:r>
      <w:r w:rsidR="002C2061" w:rsidRPr="00246275">
        <w:rPr>
          <w:lang w:val="es-ES_tradnl"/>
        </w:rPr>
        <w:t> </w:t>
      </w:r>
      <w:r w:rsidRPr="00246275">
        <w:rPr>
          <w:lang w:val="es-ES_tradnl"/>
        </w:rPr>
        <w:t>Consejo un proyecto acordado del documento UPOV/INF/22.</w:t>
      </w:r>
    </w:p>
    <w:p w14:paraId="1B2D8703" w14:textId="77777777" w:rsidR="008678C1" w:rsidRPr="00246275" w:rsidRDefault="008678C1" w:rsidP="008678C1">
      <w:pPr>
        <w:rPr>
          <w:lang w:val="es-ES_tradnl"/>
        </w:rPr>
      </w:pPr>
    </w:p>
    <w:p w14:paraId="3CA15010" w14:textId="77777777" w:rsidR="008678C1" w:rsidRPr="00246275" w:rsidRDefault="008678C1" w:rsidP="008678C1">
      <w:pPr>
        <w:pStyle w:val="Heading4"/>
        <w:rPr>
          <w:lang w:val="es-ES_tradnl"/>
        </w:rPr>
      </w:pPr>
      <w:bookmarkStart w:id="6" w:name="_Toc108115264"/>
      <w:r w:rsidRPr="00246275">
        <w:rPr>
          <w:lang w:val="es-ES_tradnl"/>
        </w:rPr>
        <w:t>Notas explicativas</w:t>
      </w:r>
      <w:bookmarkEnd w:id="6"/>
    </w:p>
    <w:p w14:paraId="138944B7" w14:textId="77777777" w:rsidR="008678C1" w:rsidRPr="00246275" w:rsidRDefault="008678C1" w:rsidP="008678C1">
      <w:pPr>
        <w:rPr>
          <w:lang w:val="es-ES_tradnl"/>
        </w:rPr>
      </w:pPr>
    </w:p>
    <w:p w14:paraId="141DDE39" w14:textId="465F0FF2" w:rsidR="008678C1" w:rsidRPr="00246275" w:rsidRDefault="008678C1" w:rsidP="002C2061">
      <w:pPr>
        <w:pStyle w:val="Heading5"/>
        <w:rPr>
          <w:lang w:val="es-ES_tradnl"/>
        </w:rPr>
      </w:pPr>
      <w:bookmarkStart w:id="7" w:name="_Toc107846186"/>
      <w:bookmarkStart w:id="8" w:name="_Toc107949445"/>
      <w:bookmarkStart w:id="9" w:name="_Toc107949615"/>
      <w:bookmarkStart w:id="10" w:name="_Toc108115265"/>
      <w:r w:rsidRPr="00246275">
        <w:rPr>
          <w:lang w:val="es-ES_tradnl"/>
        </w:rPr>
        <w:t>Notas explicativas sobre las denominaciones de variedades con arreglo al</w:t>
      </w:r>
      <w:r w:rsidR="002C2061" w:rsidRPr="00246275">
        <w:rPr>
          <w:lang w:val="es-ES_tradnl"/>
        </w:rPr>
        <w:t> </w:t>
      </w:r>
      <w:r w:rsidRPr="00246275">
        <w:rPr>
          <w:lang w:val="es-ES_tradnl"/>
        </w:rPr>
        <w:t>Convenio de la</w:t>
      </w:r>
      <w:r w:rsidR="002C2061" w:rsidRPr="00246275">
        <w:rPr>
          <w:lang w:val="es-ES_tradnl"/>
        </w:rPr>
        <w:t> </w:t>
      </w:r>
      <w:r w:rsidRPr="00246275">
        <w:rPr>
          <w:lang w:val="es-ES_tradnl"/>
        </w:rPr>
        <w:t>UPOV (documento UPOV/EXN/DEN)</w:t>
      </w:r>
      <w:bookmarkEnd w:id="7"/>
      <w:bookmarkEnd w:id="8"/>
      <w:bookmarkEnd w:id="9"/>
      <w:bookmarkEnd w:id="10"/>
    </w:p>
    <w:p w14:paraId="58E2FDF5" w14:textId="77777777" w:rsidR="008678C1" w:rsidRPr="00246275" w:rsidRDefault="008678C1" w:rsidP="008678C1">
      <w:pPr>
        <w:rPr>
          <w:lang w:val="es-ES_tradnl"/>
        </w:rPr>
      </w:pPr>
    </w:p>
    <w:p w14:paraId="17358443" w14:textId="7EFEE630"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2C2061" w:rsidRPr="00246275">
        <w:rPr>
          <w:lang w:val="es-ES_tradnl"/>
        </w:rPr>
        <w:t> </w:t>
      </w:r>
      <w:r w:rsidRPr="00246275">
        <w:rPr>
          <w:lang w:val="es-ES_tradnl"/>
        </w:rPr>
        <w:t>TC tomó nota de que, previo acuerdo del CAJ, en 2022 se someterá a la aprobación del</w:t>
      </w:r>
      <w:r w:rsidR="002C2061" w:rsidRPr="00246275">
        <w:rPr>
          <w:lang w:val="es-ES_tradnl"/>
        </w:rPr>
        <w:t> </w:t>
      </w:r>
      <w:r w:rsidRPr="00246275">
        <w:rPr>
          <w:lang w:val="es-ES_tradnl"/>
        </w:rPr>
        <w:t>Consejo la propuesta de revisión del documento</w:t>
      </w:r>
      <w:r w:rsidR="002C2061" w:rsidRPr="00246275">
        <w:rPr>
          <w:lang w:val="es-ES_tradnl"/>
        </w:rPr>
        <w:t> </w:t>
      </w:r>
      <w:r w:rsidRPr="00246275">
        <w:rPr>
          <w:lang w:val="es-ES_tradnl"/>
        </w:rPr>
        <w:t>UPOV/EXN/DEN/1 para incluir el género “×</w:t>
      </w:r>
      <w:r w:rsidRPr="00246275">
        <w:rPr>
          <w:i/>
          <w:lang w:val="es-ES_tradnl"/>
        </w:rPr>
        <w:t>Trititrigia</w:t>
      </w:r>
      <w:r w:rsidRPr="00246275">
        <w:rPr>
          <w:lang w:val="es-ES_tradnl"/>
        </w:rPr>
        <w:t>” en la clase</w:t>
      </w:r>
      <w:r w:rsidR="002C2061" w:rsidRPr="00246275">
        <w:rPr>
          <w:lang w:val="es-ES_tradnl"/>
        </w:rPr>
        <w:t> </w:t>
      </w:r>
      <w:r w:rsidRPr="00246275">
        <w:rPr>
          <w:lang w:val="es-ES_tradnl"/>
        </w:rPr>
        <w:t>201 de denominación de variedades, según se expone en los párrafos</w:t>
      </w:r>
      <w:r w:rsidR="002C2061" w:rsidRPr="00246275">
        <w:rPr>
          <w:lang w:val="es-ES_tradnl"/>
        </w:rPr>
        <w:t> </w:t>
      </w:r>
      <w:r w:rsidRPr="00246275">
        <w:rPr>
          <w:lang w:val="es-ES_tradnl"/>
        </w:rPr>
        <w:t>17 y</w:t>
      </w:r>
      <w:r w:rsidR="002C2061" w:rsidRPr="00246275">
        <w:rPr>
          <w:lang w:val="es-ES_tradnl"/>
        </w:rPr>
        <w:t> </w:t>
      </w:r>
      <w:r w:rsidRPr="00246275">
        <w:rPr>
          <w:lang w:val="es-ES_tradnl"/>
        </w:rPr>
        <w:t>18 del documento</w:t>
      </w:r>
      <w:r w:rsidR="002C2061" w:rsidRPr="00246275">
        <w:rPr>
          <w:lang w:val="es-ES_tradnl"/>
        </w:rPr>
        <w:t> </w:t>
      </w:r>
      <w:r w:rsidRPr="00246275">
        <w:rPr>
          <w:lang w:val="es-ES_tradnl"/>
        </w:rPr>
        <w:t>TC/58/4.</w:t>
      </w:r>
    </w:p>
    <w:p w14:paraId="7B1FB329" w14:textId="77777777" w:rsidR="008678C1" w:rsidRPr="00246275" w:rsidRDefault="008678C1" w:rsidP="008678C1">
      <w:pPr>
        <w:rPr>
          <w:lang w:val="es-ES_tradnl"/>
        </w:rPr>
      </w:pPr>
    </w:p>
    <w:p w14:paraId="0A292E46" w14:textId="6D508F53" w:rsidR="008678C1" w:rsidRPr="00246275" w:rsidRDefault="008678C1" w:rsidP="008678C1">
      <w:pPr>
        <w:pStyle w:val="Heading4"/>
        <w:rPr>
          <w:lang w:val="es-ES_tradnl"/>
        </w:rPr>
      </w:pPr>
      <w:bookmarkStart w:id="11" w:name="_Toc108115266"/>
      <w:r w:rsidRPr="00246275">
        <w:rPr>
          <w:lang w:val="es-ES_tradnl"/>
        </w:rPr>
        <w:t>Documentos</w:t>
      </w:r>
      <w:r w:rsidR="002C2061" w:rsidRPr="00246275">
        <w:rPr>
          <w:lang w:val="es-ES_tradnl"/>
        </w:rPr>
        <w:t> </w:t>
      </w:r>
      <w:r w:rsidRPr="00246275">
        <w:rPr>
          <w:lang w:val="es-ES_tradnl"/>
        </w:rPr>
        <w:t>TGP</w:t>
      </w:r>
      <w:bookmarkEnd w:id="11"/>
    </w:p>
    <w:p w14:paraId="68E0E900" w14:textId="77777777" w:rsidR="008678C1" w:rsidRPr="00246275" w:rsidRDefault="008678C1" w:rsidP="008678C1">
      <w:pPr>
        <w:rPr>
          <w:lang w:val="es-ES_tradnl"/>
        </w:rPr>
      </w:pPr>
    </w:p>
    <w:p w14:paraId="1757A056" w14:textId="755B796E" w:rsidR="008678C1" w:rsidRPr="00246275" w:rsidRDefault="008678C1" w:rsidP="002C2061">
      <w:pPr>
        <w:pStyle w:val="Heading5"/>
        <w:rPr>
          <w:lang w:val="es-ES_tradnl"/>
        </w:rPr>
      </w:pPr>
      <w:bookmarkStart w:id="12" w:name="_Toc107949448"/>
      <w:bookmarkStart w:id="13" w:name="_Toc107949618"/>
      <w:bookmarkStart w:id="14" w:name="_Toc108115267"/>
      <w:r w:rsidRPr="00246275">
        <w:rPr>
          <w:snapToGrid w:val="0"/>
          <w:lang w:val="es-ES_tradnl"/>
        </w:rPr>
        <w:t>TGP/5:</w:t>
      </w:r>
      <w:r w:rsidR="00117A3E">
        <w:rPr>
          <w:snapToGrid w:val="0"/>
          <w:lang w:val="es-ES_tradnl"/>
        </w:rPr>
        <w:t xml:space="preserve"> </w:t>
      </w:r>
      <w:r w:rsidRPr="00246275">
        <w:rPr>
          <w:lang w:val="es-ES_tradnl"/>
        </w:rPr>
        <w:t>Experiencia</w:t>
      </w:r>
      <w:r w:rsidRPr="00246275">
        <w:rPr>
          <w:snapToGrid w:val="0"/>
          <w:lang w:val="es-ES_tradnl"/>
        </w:rPr>
        <w:t xml:space="preserve"> y cooperación en el examen</w:t>
      </w:r>
      <w:r w:rsidR="002C2061" w:rsidRPr="00246275">
        <w:rPr>
          <w:snapToGrid w:val="0"/>
          <w:lang w:val="es-ES_tradnl"/>
        </w:rPr>
        <w:t> </w:t>
      </w:r>
      <w:r w:rsidRPr="00246275">
        <w:rPr>
          <w:snapToGrid w:val="0"/>
          <w:lang w:val="es-ES_tradnl"/>
        </w:rPr>
        <w:t>DHE, Sección</w:t>
      </w:r>
      <w:r w:rsidR="002C2061" w:rsidRPr="00246275">
        <w:rPr>
          <w:snapToGrid w:val="0"/>
          <w:lang w:val="es-ES_tradnl"/>
        </w:rPr>
        <w:t> </w:t>
      </w:r>
      <w:r w:rsidRPr="00246275">
        <w:rPr>
          <w:snapToGrid w:val="0"/>
          <w:lang w:val="es-ES_tradnl"/>
        </w:rPr>
        <w:t>6: Informe de la</w:t>
      </w:r>
      <w:r w:rsidR="002C2061" w:rsidRPr="00246275">
        <w:rPr>
          <w:snapToGrid w:val="0"/>
          <w:lang w:val="es-ES_tradnl"/>
        </w:rPr>
        <w:t> </w:t>
      </w:r>
      <w:r w:rsidRPr="00246275">
        <w:rPr>
          <w:snapToGrid w:val="0"/>
          <w:lang w:val="es-ES_tradnl"/>
        </w:rPr>
        <w:t>UPOV sobre el examen técnico y sobre la descripción de variedades (Revisión) (documento</w:t>
      </w:r>
      <w:r w:rsidR="002C2061" w:rsidRPr="00246275">
        <w:rPr>
          <w:snapToGrid w:val="0"/>
          <w:lang w:val="es-ES_tradnl"/>
        </w:rPr>
        <w:t> </w:t>
      </w:r>
      <w:r w:rsidRPr="00246275">
        <w:rPr>
          <w:snapToGrid w:val="0"/>
          <w:lang w:val="es-ES_tradnl"/>
        </w:rPr>
        <w:t>TGP/5: Sección</w:t>
      </w:r>
      <w:r w:rsidR="002C2061" w:rsidRPr="00246275">
        <w:rPr>
          <w:snapToGrid w:val="0"/>
          <w:lang w:val="es-ES_tradnl"/>
        </w:rPr>
        <w:t> </w:t>
      </w:r>
      <w:r w:rsidRPr="00246275">
        <w:rPr>
          <w:snapToGrid w:val="0"/>
          <w:lang w:val="es-ES_tradnl"/>
        </w:rPr>
        <w:t>6/4 Draft</w:t>
      </w:r>
      <w:r w:rsidR="002C2061" w:rsidRPr="00246275">
        <w:rPr>
          <w:snapToGrid w:val="0"/>
          <w:lang w:val="es-ES_tradnl"/>
        </w:rPr>
        <w:t> </w:t>
      </w:r>
      <w:r w:rsidRPr="00246275">
        <w:rPr>
          <w:snapToGrid w:val="0"/>
          <w:lang w:val="es-ES_tradnl"/>
        </w:rPr>
        <w:t>1)</w:t>
      </w:r>
      <w:bookmarkEnd w:id="12"/>
      <w:bookmarkEnd w:id="13"/>
      <w:bookmarkEnd w:id="14"/>
      <w:r w:rsidRPr="00246275">
        <w:rPr>
          <w:lang w:val="es-ES_tradnl"/>
        </w:rPr>
        <w:t xml:space="preserve"> </w:t>
      </w:r>
    </w:p>
    <w:p w14:paraId="17AEB5F9" w14:textId="77777777" w:rsidR="008678C1" w:rsidRPr="00246275" w:rsidRDefault="008678C1" w:rsidP="008678C1">
      <w:pPr>
        <w:rPr>
          <w:lang w:val="es-ES_tradnl"/>
        </w:rPr>
      </w:pPr>
    </w:p>
    <w:p w14:paraId="2487C3D0" w14:textId="5B5A81FF"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2C2061" w:rsidRPr="00246275">
        <w:rPr>
          <w:lang w:val="es-ES_tradnl"/>
        </w:rPr>
        <w:t> </w:t>
      </w:r>
      <w:r w:rsidRPr="00246275">
        <w:rPr>
          <w:lang w:val="es-ES_tradnl"/>
        </w:rPr>
        <w:t>TC tomó nota de que, previo acuerdo del CAJ, en 2022 se someterá a la aprobación del</w:t>
      </w:r>
      <w:r w:rsidR="002C2061" w:rsidRPr="00246275">
        <w:rPr>
          <w:lang w:val="es-ES_tradnl"/>
        </w:rPr>
        <w:t> </w:t>
      </w:r>
      <w:r w:rsidRPr="00246275">
        <w:rPr>
          <w:lang w:val="es-ES_tradnl"/>
        </w:rPr>
        <w:t>Consejo un proyecto acordado de la sección</w:t>
      </w:r>
      <w:r w:rsidR="002C2061" w:rsidRPr="00246275">
        <w:rPr>
          <w:lang w:val="es-ES_tradnl"/>
        </w:rPr>
        <w:t> </w:t>
      </w:r>
      <w:r w:rsidRPr="00246275">
        <w:rPr>
          <w:lang w:val="es-ES_tradnl"/>
        </w:rPr>
        <w:t>6 del documento TGP/5, según se expone en los párrafos</w:t>
      </w:r>
      <w:r w:rsidR="002C2061" w:rsidRPr="00246275">
        <w:rPr>
          <w:lang w:val="es-ES_tradnl"/>
        </w:rPr>
        <w:t> </w:t>
      </w:r>
      <w:r w:rsidRPr="00246275">
        <w:rPr>
          <w:lang w:val="es-ES_tradnl"/>
        </w:rPr>
        <w:t>20 y</w:t>
      </w:r>
      <w:r w:rsidR="002C2061" w:rsidRPr="00246275">
        <w:rPr>
          <w:lang w:val="es-ES_tradnl"/>
        </w:rPr>
        <w:t> </w:t>
      </w:r>
      <w:r w:rsidRPr="00246275">
        <w:rPr>
          <w:lang w:val="es-ES_tradnl"/>
        </w:rPr>
        <w:t>21 del documento</w:t>
      </w:r>
      <w:r w:rsidR="002C2061" w:rsidRPr="00246275">
        <w:rPr>
          <w:lang w:val="es-ES_tradnl"/>
        </w:rPr>
        <w:t> </w:t>
      </w:r>
      <w:r w:rsidRPr="00246275">
        <w:rPr>
          <w:lang w:val="es-ES_tradnl"/>
        </w:rPr>
        <w:t>TC/58/4.</w:t>
      </w:r>
    </w:p>
    <w:p w14:paraId="076FB871" w14:textId="77777777" w:rsidR="008678C1" w:rsidRPr="00246275" w:rsidRDefault="008678C1" w:rsidP="008678C1">
      <w:pPr>
        <w:rPr>
          <w:lang w:val="es-ES_tradnl"/>
        </w:rPr>
      </w:pPr>
    </w:p>
    <w:p w14:paraId="64036B2A" w14:textId="47ABDD59" w:rsidR="008678C1" w:rsidRPr="00246275" w:rsidRDefault="008678C1" w:rsidP="002C2061">
      <w:pPr>
        <w:pStyle w:val="Heading5"/>
        <w:rPr>
          <w:lang w:val="es-ES_tradnl"/>
        </w:rPr>
      </w:pPr>
      <w:bookmarkStart w:id="15" w:name="_Toc107949449"/>
      <w:bookmarkStart w:id="16" w:name="_Toc107949619"/>
      <w:bookmarkStart w:id="17" w:name="_Toc108115268"/>
      <w:r w:rsidRPr="00246275">
        <w:rPr>
          <w:lang w:val="es-ES_tradnl"/>
        </w:rPr>
        <w:t>TGP/8:</w:t>
      </w:r>
      <w:r w:rsidR="00117A3E">
        <w:rPr>
          <w:lang w:val="es-ES_tradnl"/>
        </w:rPr>
        <w:t xml:space="preserve"> </w:t>
      </w:r>
      <w:r w:rsidRPr="00246275">
        <w:rPr>
          <w:lang w:val="es-ES_tradnl"/>
        </w:rPr>
        <w:t>Diseño de ensayos y técnicas utilizados en el examen de la distinción, la homogeneidad y la estabilidad (Revisión)</w:t>
      </w:r>
      <w:bookmarkEnd w:id="15"/>
      <w:bookmarkEnd w:id="16"/>
      <w:bookmarkEnd w:id="17"/>
    </w:p>
    <w:p w14:paraId="72331939" w14:textId="77777777" w:rsidR="008678C1" w:rsidRPr="00246275" w:rsidRDefault="008678C1" w:rsidP="008678C1">
      <w:pPr>
        <w:keepNext/>
        <w:rPr>
          <w:lang w:val="es-ES_tradnl"/>
        </w:rPr>
      </w:pPr>
    </w:p>
    <w:p w14:paraId="2D5BA049" w14:textId="131B20C4"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2C2061" w:rsidRPr="00246275">
        <w:rPr>
          <w:lang w:val="es-ES_tradnl"/>
        </w:rPr>
        <w:t> </w:t>
      </w:r>
      <w:r w:rsidRPr="00246275">
        <w:rPr>
          <w:lang w:val="es-ES_tradnl"/>
        </w:rPr>
        <w:t>TC tomó nota de que, previo acuerdo del CAJ, en 2022 se someterá a la aprobación del</w:t>
      </w:r>
      <w:r w:rsidR="002C2061" w:rsidRPr="00246275">
        <w:rPr>
          <w:lang w:val="es-ES_tradnl"/>
        </w:rPr>
        <w:t> </w:t>
      </w:r>
      <w:r w:rsidRPr="00246275">
        <w:rPr>
          <w:lang w:val="es-ES_tradnl"/>
        </w:rPr>
        <w:t>Consejo la revisión propuesta del documento</w:t>
      </w:r>
      <w:r w:rsidR="002C2061" w:rsidRPr="00246275">
        <w:rPr>
          <w:lang w:val="es-ES_tradnl"/>
        </w:rPr>
        <w:t> </w:t>
      </w:r>
      <w:r w:rsidRPr="00246275">
        <w:rPr>
          <w:lang w:val="es-ES_tradnl"/>
        </w:rPr>
        <w:t>TGP/8/4 a fin de incluir la orientación sobre las “Diferentes formas que pueden adoptar las descripciones de variedades y la importancia de los niveles de escala”.</w:t>
      </w:r>
    </w:p>
    <w:p w14:paraId="2F20DEAC" w14:textId="77777777" w:rsidR="008678C1" w:rsidRPr="00246275" w:rsidRDefault="008678C1" w:rsidP="008678C1">
      <w:pPr>
        <w:rPr>
          <w:lang w:val="es-ES_tradnl"/>
        </w:rPr>
      </w:pPr>
    </w:p>
    <w:p w14:paraId="1B0B3145" w14:textId="63DE66FD" w:rsidR="008678C1" w:rsidRPr="00246275" w:rsidRDefault="008678C1" w:rsidP="002C2061">
      <w:pPr>
        <w:pStyle w:val="Heading5"/>
        <w:rPr>
          <w:lang w:val="es-ES_tradnl"/>
        </w:rPr>
      </w:pPr>
      <w:bookmarkStart w:id="18" w:name="_Toc107949450"/>
      <w:bookmarkStart w:id="19" w:name="_Toc107949620"/>
      <w:bookmarkStart w:id="20" w:name="_Toc108115269"/>
      <w:r w:rsidRPr="00246275">
        <w:rPr>
          <w:lang w:val="es-ES_tradnl"/>
        </w:rPr>
        <w:t>TGP/12:</w:t>
      </w:r>
      <w:r w:rsidR="00117A3E">
        <w:rPr>
          <w:lang w:val="es-ES_tradnl"/>
        </w:rPr>
        <w:t xml:space="preserve"> </w:t>
      </w:r>
      <w:r w:rsidRPr="00246275">
        <w:rPr>
          <w:lang w:val="es-ES_tradnl"/>
        </w:rPr>
        <w:t xml:space="preserve">Orientación sobre ciertos caracteres fisiológicos (Revisión) </w:t>
      </w:r>
      <w:bookmarkEnd w:id="18"/>
      <w:bookmarkEnd w:id="19"/>
      <w:bookmarkEnd w:id="20"/>
    </w:p>
    <w:p w14:paraId="176DF42B" w14:textId="77777777" w:rsidR="008678C1" w:rsidRPr="00246275" w:rsidRDefault="008678C1" w:rsidP="008678C1">
      <w:pPr>
        <w:rPr>
          <w:lang w:val="es-ES_tradnl"/>
        </w:rPr>
      </w:pPr>
    </w:p>
    <w:p w14:paraId="703CCFC3" w14:textId="25BEFBE3"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2C2061" w:rsidRPr="00246275">
        <w:rPr>
          <w:lang w:val="es-ES_tradnl"/>
        </w:rPr>
        <w:t> </w:t>
      </w:r>
      <w:r w:rsidRPr="00246275">
        <w:rPr>
          <w:lang w:val="es-ES_tradnl"/>
        </w:rPr>
        <w:t>TC tomó nota de que, previo acuerdo del CAJ, en 2022 se someterá a la aprobación del</w:t>
      </w:r>
      <w:r w:rsidR="002C2061" w:rsidRPr="00246275">
        <w:rPr>
          <w:lang w:val="es-ES_tradnl"/>
        </w:rPr>
        <w:t> </w:t>
      </w:r>
      <w:r w:rsidRPr="00246275">
        <w:rPr>
          <w:lang w:val="es-ES_tradnl"/>
        </w:rPr>
        <w:t>Consejo la propuesta de revisión del documento</w:t>
      </w:r>
      <w:r w:rsidR="002C2061" w:rsidRPr="00246275">
        <w:rPr>
          <w:lang w:val="es-ES_tradnl"/>
        </w:rPr>
        <w:t> </w:t>
      </w:r>
      <w:r w:rsidRPr="00246275">
        <w:rPr>
          <w:lang w:val="es-ES_tradnl"/>
        </w:rPr>
        <w:t>TGP/12/2 a fin de sustituir el nivel de expresión “moderadamente resistente” por “intermedia” en el ejemplo de carácter de resistencia a una enfermedad con escala de</w:t>
      </w:r>
      <w:r w:rsidR="002C2061" w:rsidRPr="00246275">
        <w:rPr>
          <w:lang w:val="es-ES_tradnl"/>
        </w:rPr>
        <w:t> </w:t>
      </w:r>
      <w:r w:rsidRPr="00246275">
        <w:rPr>
          <w:lang w:val="es-ES_tradnl"/>
        </w:rPr>
        <w:t>‘1 a 3’, según se expone en los párrafos</w:t>
      </w:r>
      <w:r w:rsidR="002C2061" w:rsidRPr="00246275">
        <w:rPr>
          <w:lang w:val="es-ES_tradnl"/>
        </w:rPr>
        <w:t> </w:t>
      </w:r>
      <w:r w:rsidRPr="00246275">
        <w:rPr>
          <w:lang w:val="es-ES_tradnl"/>
        </w:rPr>
        <w:t>26 y</w:t>
      </w:r>
      <w:r w:rsidR="002C2061" w:rsidRPr="00246275">
        <w:rPr>
          <w:lang w:val="es-ES_tradnl"/>
        </w:rPr>
        <w:t> </w:t>
      </w:r>
      <w:r w:rsidRPr="00246275">
        <w:rPr>
          <w:lang w:val="es-ES_tradnl"/>
        </w:rPr>
        <w:t>27 del documento</w:t>
      </w:r>
      <w:r w:rsidR="002C2061" w:rsidRPr="00246275">
        <w:rPr>
          <w:lang w:val="es-ES_tradnl"/>
        </w:rPr>
        <w:t> </w:t>
      </w:r>
      <w:r w:rsidRPr="00246275">
        <w:rPr>
          <w:lang w:val="es-ES_tradnl"/>
        </w:rPr>
        <w:t>TC/58/4.</w:t>
      </w:r>
    </w:p>
    <w:p w14:paraId="67FB6A3E" w14:textId="77777777" w:rsidR="008678C1" w:rsidRPr="00246275" w:rsidRDefault="008678C1" w:rsidP="008678C1">
      <w:pPr>
        <w:rPr>
          <w:lang w:val="es-ES_tradnl"/>
        </w:rPr>
      </w:pPr>
    </w:p>
    <w:p w14:paraId="3327B6D9" w14:textId="77777777" w:rsidR="008678C1" w:rsidRPr="00246275" w:rsidRDefault="008678C1" w:rsidP="008678C1">
      <w:pPr>
        <w:pStyle w:val="Heading3"/>
        <w:rPr>
          <w:lang w:val="es-ES_tradnl"/>
        </w:rPr>
      </w:pPr>
      <w:r w:rsidRPr="00246275">
        <w:rPr>
          <w:lang w:val="es-ES_tradnl"/>
        </w:rPr>
        <w:t>Posibles futuras revisiones de las orientaciones y el material de información</w:t>
      </w:r>
    </w:p>
    <w:p w14:paraId="159E7302" w14:textId="77777777" w:rsidR="008678C1" w:rsidRPr="00246275" w:rsidRDefault="008678C1" w:rsidP="008678C1">
      <w:pPr>
        <w:rPr>
          <w:lang w:val="es-ES_tradnl"/>
        </w:rPr>
      </w:pPr>
    </w:p>
    <w:p w14:paraId="7AAED4D6" w14:textId="51C09B48" w:rsidR="008678C1" w:rsidRPr="00246275" w:rsidRDefault="008678C1" w:rsidP="008678C1">
      <w:pPr>
        <w:keepNext/>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2C2061" w:rsidRPr="00246275">
        <w:rPr>
          <w:lang w:val="es-ES_tradnl"/>
        </w:rPr>
        <w:t> </w:t>
      </w:r>
      <w:r w:rsidRPr="00246275">
        <w:rPr>
          <w:lang w:val="es-ES_tradnl"/>
        </w:rPr>
        <w:t>TC examinó el documento TC/58/5.</w:t>
      </w:r>
    </w:p>
    <w:p w14:paraId="20281007" w14:textId="77777777" w:rsidR="008678C1" w:rsidRPr="00246275" w:rsidRDefault="008678C1" w:rsidP="008678C1">
      <w:pPr>
        <w:rPr>
          <w:lang w:val="es-ES_tradnl"/>
        </w:rPr>
      </w:pPr>
    </w:p>
    <w:p w14:paraId="3BFBA0CE" w14:textId="0E13A9DE" w:rsidR="008678C1" w:rsidRPr="00246275" w:rsidRDefault="008678C1" w:rsidP="008678C1">
      <w:pPr>
        <w:pStyle w:val="Heading4"/>
        <w:rPr>
          <w:lang w:val="es-ES_tradnl"/>
        </w:rPr>
      </w:pPr>
      <w:bookmarkStart w:id="21" w:name="_Toc115721848"/>
      <w:r w:rsidRPr="00246275">
        <w:rPr>
          <w:snapToGrid w:val="0"/>
          <w:lang w:val="es-ES_tradnl"/>
        </w:rPr>
        <w:t>Documento</w:t>
      </w:r>
      <w:r w:rsidR="002C2061" w:rsidRPr="00246275">
        <w:rPr>
          <w:snapToGrid w:val="0"/>
          <w:lang w:val="es-ES_tradnl"/>
        </w:rPr>
        <w:t> </w:t>
      </w:r>
      <w:r w:rsidRPr="00246275">
        <w:rPr>
          <w:snapToGrid w:val="0"/>
          <w:lang w:val="es-ES_tradnl"/>
        </w:rPr>
        <w:t>UPOV/INF/23 “</w:t>
      </w:r>
      <w:r w:rsidRPr="00246275">
        <w:rPr>
          <w:lang w:val="es-ES_tradnl"/>
        </w:rPr>
        <w:t>Sistema de códigos de la</w:t>
      </w:r>
      <w:r w:rsidR="002C2061" w:rsidRPr="00246275">
        <w:rPr>
          <w:lang w:val="es-ES_tradnl"/>
        </w:rPr>
        <w:t> </w:t>
      </w:r>
      <w:r w:rsidRPr="00246275">
        <w:rPr>
          <w:lang w:val="es-ES_tradnl"/>
        </w:rPr>
        <w:t>UPOV”</w:t>
      </w:r>
      <w:bookmarkEnd w:id="21"/>
      <w:r w:rsidRPr="00246275">
        <w:rPr>
          <w:lang w:val="es-ES_tradnl"/>
        </w:rPr>
        <w:t xml:space="preserve"> </w:t>
      </w:r>
    </w:p>
    <w:p w14:paraId="3F54C485" w14:textId="77777777" w:rsidR="008678C1" w:rsidRPr="00246275" w:rsidRDefault="008678C1" w:rsidP="008678C1">
      <w:pPr>
        <w:rPr>
          <w:lang w:val="es-ES_tradnl"/>
        </w:rPr>
      </w:pPr>
    </w:p>
    <w:p w14:paraId="3203F94F" w14:textId="263D0B41"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2C2061" w:rsidRPr="00246275">
        <w:rPr>
          <w:lang w:val="es-ES_tradnl"/>
        </w:rPr>
        <w:t> </w:t>
      </w:r>
      <w:r w:rsidRPr="00246275">
        <w:rPr>
          <w:lang w:val="es-ES_tradnl"/>
        </w:rPr>
        <w:t>TC convino en revisar el documento</w:t>
      </w:r>
      <w:r w:rsidR="002C2061" w:rsidRPr="00246275">
        <w:rPr>
          <w:lang w:val="es-ES_tradnl"/>
        </w:rPr>
        <w:t> </w:t>
      </w:r>
      <w:r w:rsidRPr="00246275">
        <w:rPr>
          <w:lang w:val="es-ES_tradnl"/>
        </w:rPr>
        <w:t>UPOV/INF/23 “Orientación acerca del sistema de códigos de la</w:t>
      </w:r>
      <w:r w:rsidR="002C2061" w:rsidRPr="00246275">
        <w:rPr>
          <w:lang w:val="es-ES_tradnl"/>
        </w:rPr>
        <w:t> </w:t>
      </w:r>
      <w:r w:rsidRPr="00246275">
        <w:rPr>
          <w:lang w:val="es-ES_tradnl"/>
        </w:rPr>
        <w:t>UPOV”, como se indica a continuación:</w:t>
      </w:r>
    </w:p>
    <w:p w14:paraId="5D80211E" w14:textId="77777777" w:rsidR="008678C1" w:rsidRPr="00246275" w:rsidRDefault="008678C1" w:rsidP="008678C1">
      <w:pPr>
        <w:keepNext/>
        <w:rPr>
          <w:lang w:val="es-ES_tradnl"/>
        </w:rPr>
      </w:pPr>
    </w:p>
    <w:p w14:paraId="17835870" w14:textId="0B8B1C88" w:rsidR="008678C1" w:rsidRPr="00246275" w:rsidRDefault="008678C1" w:rsidP="008678C1">
      <w:pPr>
        <w:keepNext/>
        <w:ind w:left="567"/>
        <w:rPr>
          <w:sz w:val="18"/>
          <w:szCs w:val="18"/>
          <w:lang w:val="es-ES_tradnl"/>
        </w:rPr>
      </w:pPr>
      <w:r w:rsidRPr="00246275">
        <w:rPr>
          <w:sz w:val="18"/>
          <w:szCs w:val="18"/>
          <w:lang w:val="es-ES_tradnl"/>
        </w:rPr>
        <w:t>“5</w:t>
      </w:r>
      <w:r w:rsidRPr="00246275">
        <w:rPr>
          <w:sz w:val="18"/>
          <w:szCs w:val="18"/>
          <w:lang w:val="es-ES_tradnl"/>
        </w:rPr>
        <w:tab/>
        <w:t>CÓDIGO</w:t>
      </w:r>
      <w:r w:rsidR="002C2061" w:rsidRPr="00246275">
        <w:rPr>
          <w:sz w:val="18"/>
          <w:szCs w:val="18"/>
          <w:lang w:val="es-ES_tradnl"/>
        </w:rPr>
        <w:t> </w:t>
      </w:r>
      <w:r w:rsidRPr="00246275">
        <w:rPr>
          <w:sz w:val="18"/>
          <w:szCs w:val="18"/>
          <w:lang w:val="es-ES_tradnl"/>
        </w:rPr>
        <w:t>UPOV: INFORMACIÓN AÑADIDA</w:t>
      </w:r>
    </w:p>
    <w:p w14:paraId="24E480AE" w14:textId="77777777" w:rsidR="008678C1" w:rsidRPr="00246275" w:rsidRDefault="008678C1" w:rsidP="008678C1">
      <w:pPr>
        <w:keepNext/>
        <w:ind w:left="567" w:right="283"/>
        <w:rPr>
          <w:rFonts w:cs="Arial"/>
          <w:sz w:val="18"/>
          <w:szCs w:val="18"/>
          <w:lang w:val="es-ES_tradnl"/>
        </w:rPr>
      </w:pPr>
    </w:p>
    <w:p w14:paraId="6D294B54" w14:textId="77777777" w:rsidR="008678C1" w:rsidRPr="00246275" w:rsidRDefault="008678C1" w:rsidP="008678C1">
      <w:pPr>
        <w:keepNext/>
        <w:ind w:left="567"/>
        <w:rPr>
          <w:sz w:val="18"/>
          <w:szCs w:val="18"/>
          <w:u w:val="single"/>
          <w:lang w:val="es-ES_tradnl"/>
        </w:rPr>
      </w:pPr>
      <w:r w:rsidRPr="00246275">
        <w:rPr>
          <w:sz w:val="18"/>
          <w:szCs w:val="18"/>
          <w:u w:val="single"/>
          <w:lang w:val="es-ES_tradnl"/>
        </w:rPr>
        <w:t>“5.1</w:t>
      </w:r>
      <w:r w:rsidRPr="00246275">
        <w:rPr>
          <w:sz w:val="18"/>
          <w:szCs w:val="18"/>
          <w:u w:val="single"/>
          <w:lang w:val="es-ES_tradnl"/>
        </w:rPr>
        <w:tab/>
        <w:t>Estructuración de los elementos añadidos</w:t>
      </w:r>
    </w:p>
    <w:p w14:paraId="643BD797" w14:textId="77777777" w:rsidR="008678C1" w:rsidRPr="00246275" w:rsidRDefault="008678C1" w:rsidP="008678C1">
      <w:pPr>
        <w:keepNext/>
        <w:tabs>
          <w:tab w:val="left" w:pos="0"/>
        </w:tabs>
        <w:kinsoku w:val="0"/>
        <w:overflowPunct w:val="0"/>
        <w:autoSpaceDE w:val="0"/>
        <w:autoSpaceDN w:val="0"/>
        <w:adjustRightInd w:val="0"/>
        <w:spacing w:line="237" w:lineRule="auto"/>
        <w:ind w:left="567" w:right="283"/>
        <w:rPr>
          <w:rFonts w:cs="Arial"/>
          <w:sz w:val="18"/>
          <w:szCs w:val="18"/>
          <w:lang w:val="es-ES_tradnl"/>
        </w:rPr>
      </w:pPr>
    </w:p>
    <w:p w14:paraId="66CAA248" w14:textId="3C5E4E91" w:rsidR="008678C1" w:rsidRPr="00246275" w:rsidRDefault="008678C1" w:rsidP="008678C1">
      <w:pPr>
        <w:keepNext/>
        <w:tabs>
          <w:tab w:val="left" w:pos="0"/>
        </w:tabs>
        <w:kinsoku w:val="0"/>
        <w:overflowPunct w:val="0"/>
        <w:autoSpaceDE w:val="0"/>
        <w:autoSpaceDN w:val="0"/>
        <w:adjustRightInd w:val="0"/>
        <w:spacing w:line="237" w:lineRule="auto"/>
        <w:ind w:left="567" w:right="283"/>
        <w:rPr>
          <w:rFonts w:cs="Arial"/>
          <w:sz w:val="18"/>
          <w:szCs w:val="18"/>
          <w:lang w:val="es-ES_tradnl"/>
        </w:rPr>
      </w:pPr>
      <w:r w:rsidRPr="00246275">
        <w:rPr>
          <w:sz w:val="18"/>
          <w:szCs w:val="18"/>
          <w:lang w:val="es-ES_tradnl"/>
        </w:rPr>
        <w:t>“5.1.1.</w:t>
      </w:r>
      <w:r w:rsidRPr="00246275">
        <w:rPr>
          <w:sz w:val="18"/>
          <w:szCs w:val="18"/>
          <w:lang w:val="es-ES_tradnl"/>
        </w:rPr>
        <w:tab/>
        <w:t>Si es necesario, se puede añadir a un código</w:t>
      </w:r>
      <w:r w:rsidR="00635669" w:rsidRPr="00246275">
        <w:rPr>
          <w:sz w:val="18"/>
          <w:szCs w:val="18"/>
          <w:lang w:val="es-ES_tradnl"/>
        </w:rPr>
        <w:t> </w:t>
      </w:r>
      <w:r w:rsidRPr="00246275">
        <w:rPr>
          <w:sz w:val="18"/>
          <w:szCs w:val="18"/>
          <w:lang w:val="es-ES_tradnl"/>
        </w:rPr>
        <w:t>UPOV un elemento que aporte información sobre el grupo o el tipo de la variedad o sobre la clase de denominación.</w:t>
      </w:r>
      <w:r w:rsidR="00117A3E">
        <w:rPr>
          <w:sz w:val="18"/>
          <w:szCs w:val="18"/>
          <w:lang w:val="es-ES_tradnl"/>
        </w:rPr>
        <w:t xml:space="preserve"> </w:t>
      </w:r>
    </w:p>
    <w:p w14:paraId="06C0899D" w14:textId="77777777" w:rsidR="008678C1" w:rsidRPr="00246275" w:rsidRDefault="008678C1" w:rsidP="008678C1">
      <w:pPr>
        <w:tabs>
          <w:tab w:val="left" w:pos="0"/>
        </w:tabs>
        <w:kinsoku w:val="0"/>
        <w:overflowPunct w:val="0"/>
        <w:autoSpaceDE w:val="0"/>
        <w:autoSpaceDN w:val="0"/>
        <w:adjustRightInd w:val="0"/>
        <w:spacing w:line="237" w:lineRule="auto"/>
        <w:ind w:left="567" w:right="283"/>
        <w:rPr>
          <w:rFonts w:cs="Arial"/>
          <w:sz w:val="18"/>
          <w:szCs w:val="18"/>
          <w:lang w:val="es-ES_tradnl"/>
        </w:rPr>
      </w:pPr>
    </w:p>
    <w:p w14:paraId="236BFD44" w14:textId="31515E0F" w:rsidR="008678C1" w:rsidRPr="00246275" w:rsidRDefault="008678C1" w:rsidP="008678C1">
      <w:pPr>
        <w:ind w:left="567" w:right="283"/>
        <w:rPr>
          <w:rFonts w:cs="Arial"/>
          <w:sz w:val="18"/>
          <w:szCs w:val="18"/>
          <w:lang w:val="es-ES_tradnl"/>
        </w:rPr>
      </w:pPr>
      <w:r w:rsidRPr="00246275">
        <w:rPr>
          <w:sz w:val="18"/>
          <w:szCs w:val="18"/>
          <w:lang w:val="es-ES_tradnl"/>
        </w:rPr>
        <w:t>“El elemento añadido al código</w:t>
      </w:r>
      <w:r w:rsidR="00635669" w:rsidRPr="00246275">
        <w:rPr>
          <w:sz w:val="18"/>
          <w:szCs w:val="18"/>
          <w:lang w:val="es-ES_tradnl"/>
        </w:rPr>
        <w:t> </w:t>
      </w:r>
      <w:r w:rsidRPr="00246275">
        <w:rPr>
          <w:sz w:val="18"/>
          <w:szCs w:val="18"/>
          <w:lang w:val="es-ES_tradnl"/>
        </w:rPr>
        <w:t>UPOV se caracterizará por la siguiente convención de denominación:</w:t>
      </w:r>
    </w:p>
    <w:p w14:paraId="00DFDA25" w14:textId="77777777" w:rsidR="008678C1" w:rsidRPr="00246275" w:rsidRDefault="008678C1" w:rsidP="008678C1">
      <w:pPr>
        <w:ind w:left="567" w:right="283"/>
        <w:rPr>
          <w:rFonts w:eastAsiaTheme="minorEastAsia" w:cs="Arial"/>
          <w:bCs/>
          <w:sz w:val="18"/>
          <w:szCs w:val="18"/>
          <w:lang w:val="es-ES_tradnl"/>
        </w:rPr>
      </w:pPr>
    </w:p>
    <w:p w14:paraId="26C07903" w14:textId="4F55469E" w:rsidR="008678C1" w:rsidRPr="00246275" w:rsidRDefault="008678C1" w:rsidP="008678C1">
      <w:pPr>
        <w:numPr>
          <w:ilvl w:val="0"/>
          <w:numId w:val="6"/>
        </w:numPr>
        <w:tabs>
          <w:tab w:val="left" w:pos="851"/>
        </w:tabs>
        <w:kinsoku w:val="0"/>
        <w:overflowPunct w:val="0"/>
        <w:autoSpaceDE w:val="0"/>
        <w:autoSpaceDN w:val="0"/>
        <w:adjustRightInd w:val="0"/>
        <w:spacing w:before="7"/>
        <w:ind w:left="851" w:right="283" w:hanging="284"/>
        <w:contextualSpacing/>
        <w:rPr>
          <w:rFonts w:eastAsiaTheme="minorEastAsia"/>
          <w:color w:val="000000"/>
          <w:sz w:val="18"/>
          <w:szCs w:val="18"/>
          <w:lang w:val="es-ES_tradnl"/>
        </w:rPr>
      </w:pPr>
      <w:r w:rsidRPr="00246275">
        <w:rPr>
          <w:sz w:val="18"/>
          <w:szCs w:val="18"/>
          <w:lang w:val="es-ES_tradnl"/>
        </w:rPr>
        <w:t xml:space="preserve">“Un prefijo que consta de un dígito </w:t>
      </w:r>
      <w:r w:rsidRPr="00246275">
        <w:rPr>
          <w:sz w:val="18"/>
          <w:szCs w:val="18"/>
          <w:highlight w:val="lightGray"/>
          <w:lang w:val="es-ES_tradnl"/>
        </w:rPr>
        <w:t>(un número de</w:t>
      </w:r>
      <w:r w:rsidR="00635669" w:rsidRPr="00246275">
        <w:rPr>
          <w:sz w:val="18"/>
          <w:szCs w:val="18"/>
          <w:highlight w:val="lightGray"/>
          <w:lang w:val="es-ES_tradnl"/>
        </w:rPr>
        <w:t> </w:t>
      </w:r>
      <w:r w:rsidRPr="00246275">
        <w:rPr>
          <w:sz w:val="18"/>
          <w:szCs w:val="18"/>
          <w:highlight w:val="lightGray"/>
          <w:lang w:val="es-ES_tradnl"/>
        </w:rPr>
        <w:t>1 a</w:t>
      </w:r>
      <w:r w:rsidR="00635669" w:rsidRPr="00246275">
        <w:rPr>
          <w:sz w:val="18"/>
          <w:szCs w:val="18"/>
          <w:highlight w:val="lightGray"/>
          <w:lang w:val="es-ES_tradnl"/>
        </w:rPr>
        <w:t> </w:t>
      </w:r>
      <w:r w:rsidRPr="00246275">
        <w:rPr>
          <w:sz w:val="18"/>
          <w:szCs w:val="18"/>
          <w:highlight w:val="lightGray"/>
          <w:lang w:val="es-ES_tradnl"/>
        </w:rPr>
        <w:t>9)</w:t>
      </w:r>
      <w:r w:rsidRPr="00246275">
        <w:rPr>
          <w:sz w:val="18"/>
          <w:szCs w:val="18"/>
          <w:lang w:val="es-ES_tradnl"/>
        </w:rPr>
        <w:t xml:space="preserve"> identificará el nuevo elemento añadido.</w:t>
      </w:r>
      <w:r w:rsidR="00117A3E">
        <w:rPr>
          <w:sz w:val="18"/>
          <w:szCs w:val="18"/>
          <w:lang w:val="es-ES_tradnl"/>
        </w:rPr>
        <w:t xml:space="preserve"> </w:t>
      </w:r>
    </w:p>
    <w:p w14:paraId="40EF2B14" w14:textId="5CB64EF1" w:rsidR="008678C1" w:rsidRPr="00246275" w:rsidRDefault="008678C1" w:rsidP="008678C1">
      <w:pPr>
        <w:numPr>
          <w:ilvl w:val="0"/>
          <w:numId w:val="6"/>
        </w:numPr>
        <w:tabs>
          <w:tab w:val="left" w:pos="851"/>
        </w:tabs>
        <w:kinsoku w:val="0"/>
        <w:overflowPunct w:val="0"/>
        <w:autoSpaceDE w:val="0"/>
        <w:autoSpaceDN w:val="0"/>
        <w:adjustRightInd w:val="0"/>
        <w:spacing w:before="7"/>
        <w:ind w:left="851" w:right="283" w:hanging="284"/>
        <w:contextualSpacing/>
        <w:rPr>
          <w:rFonts w:eastAsiaTheme="minorEastAsia"/>
          <w:color w:val="000000"/>
          <w:sz w:val="18"/>
          <w:szCs w:val="18"/>
          <w:lang w:val="es-ES_tradnl"/>
        </w:rPr>
      </w:pPr>
      <w:r w:rsidRPr="00246275">
        <w:rPr>
          <w:sz w:val="18"/>
          <w:szCs w:val="18"/>
          <w:lang w:val="es-ES_tradnl"/>
        </w:rPr>
        <w:t xml:space="preserve">Si fuera necesario, dígitos </w:t>
      </w:r>
      <w:r w:rsidRPr="00246275">
        <w:rPr>
          <w:sz w:val="18"/>
          <w:szCs w:val="18"/>
          <w:highlight w:val="lightGray"/>
          <w:u w:val="single"/>
          <w:lang w:val="es-ES_tradnl"/>
        </w:rPr>
        <w:t>o letras</w:t>
      </w:r>
      <w:r w:rsidRPr="00246275">
        <w:rPr>
          <w:sz w:val="18"/>
          <w:szCs w:val="18"/>
          <w:lang w:val="es-ES_tradnl"/>
        </w:rPr>
        <w:t xml:space="preserve"> diferentes pueden indicar diferentes categorías de información.</w:t>
      </w:r>
      <w:r w:rsidR="00117A3E">
        <w:rPr>
          <w:color w:val="000000"/>
          <w:sz w:val="18"/>
          <w:szCs w:val="18"/>
          <w:lang w:val="es-ES_tradnl"/>
        </w:rPr>
        <w:t xml:space="preserve"> </w:t>
      </w:r>
    </w:p>
    <w:p w14:paraId="32546C14" w14:textId="14A0A4D3" w:rsidR="008678C1" w:rsidRPr="00246275" w:rsidRDefault="008678C1" w:rsidP="008678C1">
      <w:pPr>
        <w:numPr>
          <w:ilvl w:val="0"/>
          <w:numId w:val="6"/>
        </w:numPr>
        <w:tabs>
          <w:tab w:val="left" w:pos="851"/>
        </w:tabs>
        <w:kinsoku w:val="0"/>
        <w:overflowPunct w:val="0"/>
        <w:autoSpaceDE w:val="0"/>
        <w:autoSpaceDN w:val="0"/>
        <w:adjustRightInd w:val="0"/>
        <w:spacing w:before="7"/>
        <w:ind w:left="851" w:right="141" w:hanging="284"/>
        <w:contextualSpacing/>
        <w:rPr>
          <w:rFonts w:eastAsiaTheme="minorEastAsia"/>
          <w:color w:val="000000"/>
          <w:sz w:val="18"/>
          <w:szCs w:val="18"/>
          <w:highlight w:val="lightGray"/>
          <w:u w:val="single"/>
          <w:lang w:val="es-ES_tradnl"/>
        </w:rPr>
      </w:pPr>
      <w:r w:rsidRPr="00246275">
        <w:rPr>
          <w:sz w:val="18"/>
          <w:szCs w:val="18"/>
          <w:highlight w:val="lightGray"/>
          <w:u w:val="single"/>
          <w:lang w:val="es-ES_tradnl"/>
        </w:rPr>
        <w:t>“El elemento añadido debe contener un máximo de seis dígitos o letras en total (por ejemplo,</w:t>
      </w:r>
      <w:r w:rsidR="00635669" w:rsidRPr="00246275">
        <w:rPr>
          <w:sz w:val="18"/>
          <w:szCs w:val="18"/>
          <w:highlight w:val="lightGray"/>
          <w:u w:val="single"/>
          <w:lang w:val="es-ES_tradnl"/>
        </w:rPr>
        <w:t> </w:t>
      </w:r>
      <w:r w:rsidRPr="00246275">
        <w:rPr>
          <w:sz w:val="18"/>
          <w:szCs w:val="18"/>
          <w:highlight w:val="lightGray"/>
          <w:u w:val="single"/>
          <w:lang w:val="es-ES_tradnl"/>
        </w:rPr>
        <w:t>‘1AC2TG’)</w:t>
      </w:r>
    </w:p>
    <w:p w14:paraId="6BC31A46" w14:textId="77777777" w:rsidR="008678C1" w:rsidRPr="00246275" w:rsidRDefault="008678C1" w:rsidP="008678C1">
      <w:pPr>
        <w:kinsoku w:val="0"/>
        <w:overflowPunct w:val="0"/>
        <w:autoSpaceDE w:val="0"/>
        <w:autoSpaceDN w:val="0"/>
        <w:adjustRightInd w:val="0"/>
        <w:spacing w:before="7"/>
        <w:ind w:left="567" w:right="283"/>
        <w:rPr>
          <w:color w:val="000000"/>
          <w:sz w:val="18"/>
          <w:szCs w:val="18"/>
          <w:lang w:val="es-ES_tradnl"/>
        </w:rPr>
      </w:pPr>
    </w:p>
    <w:p w14:paraId="36D3D58F" w14:textId="7AA72812" w:rsidR="008678C1" w:rsidRPr="00246275" w:rsidRDefault="008678C1" w:rsidP="008678C1">
      <w:pPr>
        <w:keepNext/>
        <w:tabs>
          <w:tab w:val="left" w:pos="0"/>
        </w:tabs>
        <w:kinsoku w:val="0"/>
        <w:overflowPunct w:val="0"/>
        <w:autoSpaceDE w:val="0"/>
        <w:autoSpaceDN w:val="0"/>
        <w:adjustRightInd w:val="0"/>
        <w:spacing w:line="237" w:lineRule="auto"/>
        <w:ind w:left="567" w:right="283"/>
        <w:rPr>
          <w:rFonts w:cs="Arial"/>
          <w:sz w:val="18"/>
          <w:szCs w:val="18"/>
          <w:lang w:val="es-ES_tradnl"/>
        </w:rPr>
      </w:pPr>
      <w:r w:rsidRPr="00246275">
        <w:rPr>
          <w:sz w:val="18"/>
          <w:szCs w:val="18"/>
          <w:lang w:val="es-ES_tradnl"/>
        </w:rPr>
        <w:t>Este elemento puede añadirse a cualquier código</w:t>
      </w:r>
      <w:r w:rsidR="00635669" w:rsidRPr="00246275">
        <w:rPr>
          <w:sz w:val="18"/>
          <w:szCs w:val="18"/>
          <w:lang w:val="es-ES_tradnl"/>
        </w:rPr>
        <w:t> </w:t>
      </w:r>
      <w:r w:rsidRPr="00246275">
        <w:rPr>
          <w:sz w:val="18"/>
          <w:szCs w:val="18"/>
          <w:lang w:val="es-ES_tradnl"/>
        </w:rPr>
        <w:t>UPOV, independientemente del taxón vegetal (niveles de género, especie o subespecie). Ejemplos:</w:t>
      </w:r>
    </w:p>
    <w:p w14:paraId="77B4989A" w14:textId="77777777" w:rsidR="008678C1" w:rsidRPr="00246275" w:rsidRDefault="008678C1" w:rsidP="008678C1">
      <w:pPr>
        <w:keepNext/>
        <w:tabs>
          <w:tab w:val="left" w:pos="3969"/>
        </w:tabs>
        <w:kinsoku w:val="0"/>
        <w:overflowPunct w:val="0"/>
        <w:autoSpaceDE w:val="0"/>
        <w:autoSpaceDN w:val="0"/>
        <w:adjustRightInd w:val="0"/>
        <w:spacing w:line="237" w:lineRule="auto"/>
        <w:ind w:left="567" w:right="283" w:hanging="3969"/>
        <w:rPr>
          <w:rFonts w:cs="Arial"/>
          <w:sz w:val="18"/>
          <w:szCs w:val="18"/>
          <w:highlight w:val="lightGray"/>
          <w:u w:val="single"/>
          <w:lang w:val="es-ES_tradnl"/>
        </w:rPr>
      </w:pPr>
    </w:p>
    <w:p w14:paraId="664F3AFD" w14:textId="77777777" w:rsidR="008678C1" w:rsidRPr="00246275" w:rsidRDefault="008678C1" w:rsidP="008678C1">
      <w:pPr>
        <w:tabs>
          <w:tab w:val="left" w:leader="dot" w:pos="567"/>
          <w:tab w:val="left" w:leader="dot" w:pos="6521"/>
        </w:tabs>
        <w:kinsoku w:val="0"/>
        <w:overflowPunct w:val="0"/>
        <w:autoSpaceDE w:val="0"/>
        <w:autoSpaceDN w:val="0"/>
        <w:adjustRightInd w:val="0"/>
        <w:spacing w:line="238" w:lineRule="auto"/>
        <w:ind w:left="567" w:right="283"/>
        <w:rPr>
          <w:rFonts w:cs="Arial"/>
          <w:sz w:val="18"/>
          <w:szCs w:val="18"/>
          <w:lang w:val="es-ES_tradnl"/>
        </w:rPr>
      </w:pPr>
      <w:r w:rsidRPr="00246275">
        <w:rPr>
          <w:sz w:val="18"/>
          <w:szCs w:val="18"/>
          <w:lang w:val="es-ES_tradnl"/>
        </w:rPr>
        <w:t xml:space="preserve">“Código UPOV del género </w:t>
      </w:r>
      <w:r w:rsidRPr="00246275">
        <w:rPr>
          <w:i/>
          <w:sz w:val="18"/>
          <w:szCs w:val="18"/>
          <w:lang w:val="es-ES_tradnl"/>
        </w:rPr>
        <w:t>Abies</w:t>
      </w:r>
      <w:r w:rsidRPr="00246275">
        <w:rPr>
          <w:sz w:val="18"/>
          <w:szCs w:val="18"/>
          <w:lang w:val="es-ES_tradnl"/>
        </w:rPr>
        <w:t>:</w:t>
      </w:r>
      <w:r w:rsidRPr="00246275">
        <w:rPr>
          <w:sz w:val="18"/>
          <w:szCs w:val="18"/>
          <w:lang w:val="es-ES_tradnl"/>
        </w:rPr>
        <w:tab/>
        <w:t xml:space="preserve">ABIES </w:t>
      </w:r>
    </w:p>
    <w:p w14:paraId="0896DD3F" w14:textId="77777777" w:rsidR="008678C1" w:rsidRPr="00246275" w:rsidRDefault="008678C1" w:rsidP="008678C1">
      <w:pPr>
        <w:tabs>
          <w:tab w:val="left" w:leader="dot" w:pos="567"/>
          <w:tab w:val="left" w:leader="dot" w:pos="6521"/>
        </w:tabs>
        <w:kinsoku w:val="0"/>
        <w:overflowPunct w:val="0"/>
        <w:autoSpaceDE w:val="0"/>
        <w:autoSpaceDN w:val="0"/>
        <w:adjustRightInd w:val="0"/>
        <w:spacing w:line="238" w:lineRule="auto"/>
        <w:ind w:left="567" w:right="283"/>
        <w:rPr>
          <w:rFonts w:cs="Arial"/>
          <w:sz w:val="18"/>
          <w:szCs w:val="18"/>
          <w:lang w:val="es-ES_tradnl"/>
        </w:rPr>
      </w:pPr>
      <w:r w:rsidRPr="00246275">
        <w:rPr>
          <w:sz w:val="18"/>
          <w:szCs w:val="18"/>
          <w:lang w:val="es-ES_tradnl"/>
        </w:rPr>
        <w:t xml:space="preserve">“Código UPOV con elemento añadido: </w:t>
      </w:r>
      <w:r w:rsidRPr="00246275">
        <w:rPr>
          <w:sz w:val="18"/>
          <w:szCs w:val="18"/>
          <w:lang w:val="es-ES_tradnl"/>
        </w:rPr>
        <w:tab/>
        <w:t>ABIES_</w:t>
      </w:r>
      <w:r w:rsidRPr="00246275">
        <w:rPr>
          <w:strike/>
          <w:sz w:val="18"/>
          <w:szCs w:val="18"/>
          <w:highlight w:val="lightGray"/>
          <w:lang w:val="es-ES_tradnl"/>
        </w:rPr>
        <w:t>1234</w:t>
      </w:r>
      <w:r w:rsidRPr="00246275">
        <w:rPr>
          <w:sz w:val="18"/>
          <w:szCs w:val="18"/>
          <w:lang w:val="es-ES_tradnl"/>
        </w:rPr>
        <w:t xml:space="preserve"> </w:t>
      </w:r>
      <w:r w:rsidRPr="00246275">
        <w:rPr>
          <w:sz w:val="18"/>
          <w:szCs w:val="18"/>
          <w:highlight w:val="lightGray"/>
          <w:u w:val="single"/>
          <w:lang w:val="es-ES_tradnl"/>
        </w:rPr>
        <w:t>1AC2TG</w:t>
      </w:r>
    </w:p>
    <w:p w14:paraId="1EB26B7E" w14:textId="77777777" w:rsidR="008678C1" w:rsidRPr="00246275" w:rsidRDefault="008678C1" w:rsidP="008678C1">
      <w:pPr>
        <w:tabs>
          <w:tab w:val="left" w:leader="dot" w:pos="567"/>
          <w:tab w:val="left" w:leader="dot" w:pos="6521"/>
        </w:tabs>
        <w:kinsoku w:val="0"/>
        <w:overflowPunct w:val="0"/>
        <w:autoSpaceDE w:val="0"/>
        <w:autoSpaceDN w:val="0"/>
        <w:adjustRightInd w:val="0"/>
        <w:spacing w:line="238" w:lineRule="auto"/>
        <w:ind w:left="567" w:right="283"/>
        <w:rPr>
          <w:rFonts w:cs="Arial"/>
          <w:sz w:val="18"/>
          <w:szCs w:val="18"/>
          <w:lang w:val="es-ES_tradnl"/>
        </w:rPr>
      </w:pPr>
    </w:p>
    <w:p w14:paraId="3DD27DB1" w14:textId="77777777" w:rsidR="008678C1" w:rsidRPr="00246275" w:rsidRDefault="008678C1" w:rsidP="008678C1">
      <w:pPr>
        <w:tabs>
          <w:tab w:val="left" w:leader="dot" w:pos="567"/>
          <w:tab w:val="left" w:leader="dot" w:pos="6521"/>
        </w:tabs>
        <w:kinsoku w:val="0"/>
        <w:overflowPunct w:val="0"/>
        <w:autoSpaceDE w:val="0"/>
        <w:autoSpaceDN w:val="0"/>
        <w:adjustRightInd w:val="0"/>
        <w:spacing w:line="238" w:lineRule="auto"/>
        <w:ind w:left="567" w:right="283"/>
        <w:rPr>
          <w:rFonts w:cs="Arial"/>
          <w:sz w:val="18"/>
          <w:szCs w:val="18"/>
          <w:lang w:val="es-ES_tradnl"/>
        </w:rPr>
      </w:pPr>
      <w:r w:rsidRPr="00246275">
        <w:rPr>
          <w:sz w:val="18"/>
          <w:szCs w:val="18"/>
          <w:lang w:val="es-ES_tradnl"/>
        </w:rPr>
        <w:t xml:space="preserve">“Código UPOV de la especie </w:t>
      </w:r>
      <w:r w:rsidRPr="00246275">
        <w:rPr>
          <w:i/>
          <w:sz w:val="18"/>
          <w:szCs w:val="18"/>
          <w:lang w:val="es-ES_tradnl"/>
        </w:rPr>
        <w:t>Abies sibirica</w:t>
      </w:r>
      <w:r w:rsidRPr="00246275">
        <w:rPr>
          <w:sz w:val="18"/>
          <w:szCs w:val="18"/>
          <w:lang w:val="es-ES_tradnl"/>
        </w:rPr>
        <w:t xml:space="preserve">: </w:t>
      </w:r>
      <w:r w:rsidRPr="00246275">
        <w:rPr>
          <w:sz w:val="18"/>
          <w:szCs w:val="18"/>
          <w:lang w:val="es-ES_tradnl"/>
        </w:rPr>
        <w:tab/>
        <w:t>ABIES_SIB</w:t>
      </w:r>
    </w:p>
    <w:p w14:paraId="4F2CBCA0" w14:textId="77777777" w:rsidR="008678C1" w:rsidRPr="00246275" w:rsidRDefault="008678C1" w:rsidP="008678C1">
      <w:pPr>
        <w:tabs>
          <w:tab w:val="left" w:leader="dot" w:pos="567"/>
          <w:tab w:val="left" w:leader="dot" w:pos="6521"/>
        </w:tabs>
        <w:kinsoku w:val="0"/>
        <w:overflowPunct w:val="0"/>
        <w:autoSpaceDE w:val="0"/>
        <w:autoSpaceDN w:val="0"/>
        <w:adjustRightInd w:val="0"/>
        <w:spacing w:line="238" w:lineRule="auto"/>
        <w:ind w:left="567" w:right="283"/>
        <w:rPr>
          <w:rFonts w:cs="Arial"/>
          <w:sz w:val="18"/>
          <w:szCs w:val="18"/>
          <w:lang w:val="es-ES_tradnl"/>
        </w:rPr>
      </w:pPr>
      <w:r w:rsidRPr="00246275">
        <w:rPr>
          <w:sz w:val="18"/>
          <w:szCs w:val="18"/>
          <w:lang w:val="es-ES_tradnl"/>
        </w:rPr>
        <w:t xml:space="preserve">“Código UPOV con elemento añadido: </w:t>
      </w:r>
      <w:r w:rsidRPr="00246275">
        <w:rPr>
          <w:sz w:val="18"/>
          <w:szCs w:val="18"/>
          <w:lang w:val="es-ES_tradnl"/>
        </w:rPr>
        <w:tab/>
        <w:t>ABIES_SIB_</w:t>
      </w:r>
      <w:r w:rsidRPr="00246275">
        <w:rPr>
          <w:strike/>
          <w:sz w:val="18"/>
          <w:szCs w:val="18"/>
          <w:highlight w:val="lightGray"/>
          <w:lang w:val="es-ES_tradnl"/>
        </w:rPr>
        <w:t>1234</w:t>
      </w:r>
      <w:r w:rsidRPr="00246275">
        <w:rPr>
          <w:sz w:val="18"/>
          <w:szCs w:val="18"/>
          <w:lang w:val="es-ES_tradnl"/>
        </w:rPr>
        <w:t xml:space="preserve"> </w:t>
      </w:r>
      <w:r w:rsidRPr="00246275">
        <w:rPr>
          <w:sz w:val="18"/>
          <w:szCs w:val="18"/>
          <w:highlight w:val="lightGray"/>
          <w:u w:val="single"/>
          <w:lang w:val="es-ES_tradnl"/>
        </w:rPr>
        <w:t>1AC2TG</w:t>
      </w:r>
    </w:p>
    <w:p w14:paraId="024D315A" w14:textId="77777777" w:rsidR="008678C1" w:rsidRPr="00246275" w:rsidRDefault="008678C1" w:rsidP="008678C1">
      <w:pPr>
        <w:tabs>
          <w:tab w:val="left" w:leader="dot" w:pos="567"/>
          <w:tab w:val="left" w:leader="dot" w:pos="6521"/>
        </w:tabs>
        <w:kinsoku w:val="0"/>
        <w:overflowPunct w:val="0"/>
        <w:autoSpaceDE w:val="0"/>
        <w:autoSpaceDN w:val="0"/>
        <w:adjustRightInd w:val="0"/>
        <w:spacing w:line="238" w:lineRule="auto"/>
        <w:ind w:left="567" w:right="283"/>
        <w:rPr>
          <w:rFonts w:cs="Arial"/>
          <w:sz w:val="18"/>
          <w:szCs w:val="18"/>
          <w:lang w:val="es-ES_tradnl"/>
        </w:rPr>
      </w:pPr>
    </w:p>
    <w:p w14:paraId="666AFA66" w14:textId="77777777" w:rsidR="008678C1" w:rsidRPr="00246275" w:rsidRDefault="008678C1" w:rsidP="008678C1">
      <w:pPr>
        <w:tabs>
          <w:tab w:val="left" w:leader="dot" w:pos="567"/>
          <w:tab w:val="left" w:leader="dot" w:pos="6521"/>
        </w:tabs>
        <w:kinsoku w:val="0"/>
        <w:overflowPunct w:val="0"/>
        <w:autoSpaceDE w:val="0"/>
        <w:autoSpaceDN w:val="0"/>
        <w:adjustRightInd w:val="0"/>
        <w:spacing w:line="238" w:lineRule="auto"/>
        <w:ind w:left="567" w:right="283"/>
        <w:rPr>
          <w:rFonts w:cs="Arial"/>
          <w:sz w:val="18"/>
          <w:szCs w:val="18"/>
          <w:lang w:val="es-ES_tradnl"/>
        </w:rPr>
      </w:pPr>
      <w:r w:rsidRPr="00246275">
        <w:rPr>
          <w:sz w:val="18"/>
          <w:szCs w:val="18"/>
          <w:lang w:val="es-ES_tradnl"/>
        </w:rPr>
        <w:t xml:space="preserve">“Código UPOV de la subespecie </w:t>
      </w:r>
      <w:r w:rsidRPr="00246275">
        <w:rPr>
          <w:i/>
          <w:sz w:val="18"/>
          <w:szCs w:val="18"/>
          <w:lang w:val="es-ES_tradnl"/>
        </w:rPr>
        <w:t>Abies sibirica</w:t>
      </w:r>
      <w:r w:rsidRPr="00246275">
        <w:rPr>
          <w:sz w:val="18"/>
          <w:szCs w:val="18"/>
          <w:lang w:val="es-ES_tradnl"/>
        </w:rPr>
        <w:t xml:space="preserve"> subsp. </w:t>
      </w:r>
      <w:r w:rsidRPr="00246275">
        <w:rPr>
          <w:i/>
          <w:sz w:val="18"/>
          <w:szCs w:val="18"/>
          <w:lang w:val="es-ES_tradnl"/>
        </w:rPr>
        <w:t>semenovii</w:t>
      </w:r>
      <w:r w:rsidRPr="00246275">
        <w:rPr>
          <w:sz w:val="18"/>
          <w:szCs w:val="18"/>
          <w:lang w:val="es-ES_tradnl"/>
        </w:rPr>
        <w:t>:</w:t>
      </w:r>
      <w:r w:rsidRPr="00246275">
        <w:rPr>
          <w:sz w:val="18"/>
          <w:szCs w:val="18"/>
          <w:lang w:val="es-ES_tradnl"/>
        </w:rPr>
        <w:tab/>
        <w:t>ABIES_SIB_SEM</w:t>
      </w:r>
    </w:p>
    <w:p w14:paraId="3114F772" w14:textId="77777777" w:rsidR="008678C1" w:rsidRPr="00246275" w:rsidRDefault="008678C1" w:rsidP="008678C1">
      <w:pPr>
        <w:tabs>
          <w:tab w:val="left" w:leader="dot" w:pos="567"/>
          <w:tab w:val="left" w:leader="dot" w:pos="6521"/>
        </w:tabs>
        <w:kinsoku w:val="0"/>
        <w:overflowPunct w:val="0"/>
        <w:autoSpaceDE w:val="0"/>
        <w:autoSpaceDN w:val="0"/>
        <w:adjustRightInd w:val="0"/>
        <w:spacing w:line="238" w:lineRule="auto"/>
        <w:ind w:left="567"/>
        <w:rPr>
          <w:rFonts w:cs="Arial"/>
          <w:sz w:val="18"/>
          <w:szCs w:val="18"/>
          <w:lang w:val="es-ES_tradnl"/>
        </w:rPr>
      </w:pPr>
      <w:r w:rsidRPr="00246275">
        <w:rPr>
          <w:sz w:val="18"/>
          <w:szCs w:val="18"/>
          <w:lang w:val="es-ES_tradnl"/>
        </w:rPr>
        <w:t xml:space="preserve">“Código UPOV con elemento añadido: </w:t>
      </w:r>
      <w:r w:rsidRPr="00246275">
        <w:rPr>
          <w:sz w:val="18"/>
          <w:szCs w:val="18"/>
          <w:lang w:val="es-ES_tradnl"/>
        </w:rPr>
        <w:tab/>
        <w:t>ABIES_SIB_SEM_</w:t>
      </w:r>
      <w:r w:rsidRPr="00246275">
        <w:rPr>
          <w:strike/>
          <w:sz w:val="18"/>
          <w:szCs w:val="18"/>
          <w:highlight w:val="lightGray"/>
          <w:lang w:val="es-ES_tradnl"/>
        </w:rPr>
        <w:t>1234</w:t>
      </w:r>
      <w:r w:rsidRPr="00246275">
        <w:rPr>
          <w:sz w:val="18"/>
          <w:szCs w:val="18"/>
          <w:lang w:val="es-ES_tradnl"/>
        </w:rPr>
        <w:t xml:space="preserve"> </w:t>
      </w:r>
      <w:r w:rsidRPr="00246275">
        <w:rPr>
          <w:sz w:val="18"/>
          <w:szCs w:val="18"/>
          <w:highlight w:val="lightGray"/>
          <w:u w:val="single"/>
          <w:lang w:val="es-ES_tradnl"/>
        </w:rPr>
        <w:t>1AC2TG</w:t>
      </w:r>
      <w:r w:rsidRPr="00246275">
        <w:rPr>
          <w:sz w:val="18"/>
          <w:szCs w:val="18"/>
          <w:lang w:val="es-ES_tradnl"/>
        </w:rPr>
        <w:t>”</w:t>
      </w:r>
    </w:p>
    <w:p w14:paraId="0C659979" w14:textId="77777777" w:rsidR="008678C1" w:rsidRPr="00246275" w:rsidRDefault="008678C1" w:rsidP="008678C1">
      <w:pPr>
        <w:rPr>
          <w:lang w:val="es-ES_tradnl"/>
        </w:rPr>
      </w:pPr>
    </w:p>
    <w:p w14:paraId="30BD6E41" w14:textId="5584A445" w:rsidR="008678C1" w:rsidRPr="00246275" w:rsidRDefault="008678C1" w:rsidP="008678C1">
      <w:pPr>
        <w:pStyle w:val="Heading4"/>
        <w:rPr>
          <w:lang w:val="es-ES_tradnl"/>
        </w:rPr>
      </w:pPr>
      <w:bookmarkStart w:id="22" w:name="_Toc115721850"/>
      <w:r w:rsidRPr="00246275">
        <w:rPr>
          <w:lang w:val="es-ES_tradnl"/>
        </w:rPr>
        <w:t>Documento</w:t>
      </w:r>
      <w:r w:rsidR="00635669" w:rsidRPr="00246275">
        <w:rPr>
          <w:lang w:val="es-ES_tradnl"/>
        </w:rPr>
        <w:t> </w:t>
      </w:r>
      <w:r w:rsidRPr="00246275">
        <w:rPr>
          <w:lang w:val="es-ES_tradnl"/>
        </w:rPr>
        <w:t>TGP/7 “Elaboración de las directrices de examen”</w:t>
      </w:r>
      <w:bookmarkEnd w:id="22"/>
    </w:p>
    <w:p w14:paraId="6E3B8F66" w14:textId="77777777" w:rsidR="008678C1" w:rsidRPr="00246275" w:rsidRDefault="008678C1" w:rsidP="008678C1">
      <w:pPr>
        <w:keepNext/>
        <w:rPr>
          <w:lang w:val="es-ES_tradnl"/>
        </w:rPr>
      </w:pPr>
    </w:p>
    <w:p w14:paraId="7DF92972" w14:textId="77777777" w:rsidR="008678C1" w:rsidRPr="00246275" w:rsidRDefault="008678C1" w:rsidP="002C2061">
      <w:pPr>
        <w:pStyle w:val="Heading5"/>
        <w:rPr>
          <w:lang w:val="es-ES_tradnl"/>
        </w:rPr>
      </w:pPr>
      <w:bookmarkStart w:id="23" w:name="_Toc115721851"/>
      <w:r w:rsidRPr="00246275">
        <w:rPr>
          <w:lang w:val="es-ES_tradnl"/>
        </w:rPr>
        <w:t>Variedades ejemplo para los caracteres cuantitativos señalados con asterisco cuando se facilitan ilustraciones</w:t>
      </w:r>
      <w:bookmarkEnd w:id="23"/>
    </w:p>
    <w:p w14:paraId="5AB8021C" w14:textId="77777777" w:rsidR="008678C1" w:rsidRPr="00246275" w:rsidRDefault="008678C1" w:rsidP="008678C1">
      <w:pPr>
        <w:keepNext/>
        <w:rPr>
          <w:lang w:val="es-ES_tradnl"/>
        </w:rPr>
      </w:pPr>
    </w:p>
    <w:p w14:paraId="6035C436" w14:textId="57C9CA29"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635669" w:rsidRPr="00246275">
        <w:rPr>
          <w:lang w:val="es-ES_tradnl"/>
        </w:rPr>
        <w:t> </w:t>
      </w:r>
      <w:r w:rsidRPr="00246275">
        <w:rPr>
          <w:lang w:val="es-ES_tradnl"/>
        </w:rPr>
        <w:t>TC examinó una propuesta de modificación del documento TGP/7 con el fin de eliminar el requisito de proporcionar variedades ejemplo para los caracteres cuantitativos señalados con asterisco cuando se facilitan ilustraciones.</w:t>
      </w:r>
      <w:r w:rsidR="00117A3E">
        <w:rPr>
          <w:lang w:val="es-ES_tradnl"/>
        </w:rPr>
        <w:t xml:space="preserve"> </w:t>
      </w:r>
    </w:p>
    <w:p w14:paraId="09B535DF" w14:textId="77777777" w:rsidR="008678C1" w:rsidRPr="00246275" w:rsidRDefault="008678C1" w:rsidP="008678C1">
      <w:pPr>
        <w:rPr>
          <w:lang w:val="es-ES_tradnl"/>
        </w:rPr>
      </w:pPr>
    </w:p>
    <w:p w14:paraId="07E04EDB" w14:textId="69CA14FA"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635669" w:rsidRPr="00246275">
        <w:rPr>
          <w:lang w:val="es-ES_tradnl"/>
        </w:rPr>
        <w:t> </w:t>
      </w:r>
      <w:r w:rsidRPr="00246275">
        <w:rPr>
          <w:lang w:val="es-ES_tradnl"/>
        </w:rPr>
        <w:t>TC convino en invitar a los</w:t>
      </w:r>
      <w:r w:rsidR="00635669" w:rsidRPr="00246275">
        <w:rPr>
          <w:lang w:val="es-ES_tradnl"/>
        </w:rPr>
        <w:t> </w:t>
      </w:r>
      <w:r w:rsidRPr="00246275">
        <w:rPr>
          <w:lang w:val="es-ES_tradnl"/>
        </w:rPr>
        <w:t>TWP a examinar en sus sesiones de</w:t>
      </w:r>
      <w:r w:rsidR="00635669" w:rsidRPr="00246275">
        <w:rPr>
          <w:lang w:val="es-ES_tradnl"/>
        </w:rPr>
        <w:t> </w:t>
      </w:r>
      <w:r w:rsidRPr="00246275">
        <w:rPr>
          <w:lang w:val="es-ES_tradnl"/>
        </w:rPr>
        <w:t>2023 las situaciones descritas por el</w:t>
      </w:r>
      <w:r w:rsidR="00635669" w:rsidRPr="00246275">
        <w:rPr>
          <w:lang w:val="es-ES_tradnl"/>
        </w:rPr>
        <w:t> </w:t>
      </w:r>
      <w:r w:rsidRPr="00246275">
        <w:rPr>
          <w:lang w:val="es-ES_tradnl"/>
        </w:rPr>
        <w:t>TWO en los párrafos</w:t>
      </w:r>
      <w:r w:rsidR="00635669" w:rsidRPr="00246275">
        <w:rPr>
          <w:lang w:val="es-ES_tradnl"/>
        </w:rPr>
        <w:t> </w:t>
      </w:r>
      <w:r w:rsidRPr="00246275">
        <w:rPr>
          <w:lang w:val="es-ES_tradnl"/>
        </w:rPr>
        <w:t>24 a</w:t>
      </w:r>
      <w:r w:rsidR="00635669" w:rsidRPr="00246275">
        <w:rPr>
          <w:lang w:val="es-ES_tradnl"/>
        </w:rPr>
        <w:t> </w:t>
      </w:r>
      <w:r w:rsidRPr="00246275">
        <w:rPr>
          <w:lang w:val="es-ES_tradnl"/>
        </w:rPr>
        <w:t>29 del documento</w:t>
      </w:r>
      <w:r w:rsidR="00635669" w:rsidRPr="00246275">
        <w:rPr>
          <w:lang w:val="es-ES_tradnl"/>
        </w:rPr>
        <w:t> </w:t>
      </w:r>
      <w:r w:rsidRPr="00246275">
        <w:rPr>
          <w:lang w:val="es-ES_tradnl"/>
        </w:rPr>
        <w:t>TC/58/5, como base para elaborar orientaciones sobre posibles excepciones al requisito de proporcionar variedades ejemplo para los caracteres cuantitativos señalados con asterisco cuando se facilitan ilustraciones. El</w:t>
      </w:r>
      <w:r w:rsidR="00635669" w:rsidRPr="00246275">
        <w:rPr>
          <w:lang w:val="es-ES_tradnl"/>
        </w:rPr>
        <w:t> </w:t>
      </w:r>
      <w:r w:rsidRPr="00246275">
        <w:rPr>
          <w:lang w:val="es-ES_tradnl"/>
        </w:rPr>
        <w:t>TC convino en invitar a los</w:t>
      </w:r>
      <w:r w:rsidR="00635669" w:rsidRPr="00246275">
        <w:rPr>
          <w:lang w:val="es-ES_tradnl"/>
        </w:rPr>
        <w:t> </w:t>
      </w:r>
      <w:r w:rsidRPr="00246275">
        <w:rPr>
          <w:lang w:val="es-ES_tradnl"/>
        </w:rPr>
        <w:t xml:space="preserve">TWP a especificar situaciones en las que se podría aplicar este enfoque. </w:t>
      </w:r>
    </w:p>
    <w:p w14:paraId="433DECCB" w14:textId="77777777" w:rsidR="008678C1" w:rsidRPr="00246275" w:rsidRDefault="008678C1" w:rsidP="008678C1">
      <w:pPr>
        <w:rPr>
          <w:lang w:val="es-ES_tradnl"/>
        </w:rPr>
      </w:pPr>
    </w:p>
    <w:p w14:paraId="39B1FB4B" w14:textId="71A06C9D" w:rsidR="008678C1" w:rsidRPr="00246275" w:rsidRDefault="008678C1" w:rsidP="002C2061">
      <w:pPr>
        <w:pStyle w:val="Heading5"/>
        <w:rPr>
          <w:lang w:val="es-ES_tradnl"/>
        </w:rPr>
      </w:pPr>
      <w:bookmarkStart w:id="24" w:name="_Toc79508488"/>
      <w:bookmarkStart w:id="25" w:name="_Toc115721852"/>
      <w:r w:rsidRPr="00246275">
        <w:rPr>
          <w:snapToGrid w:val="0"/>
          <w:lang w:val="es-ES_tradnl"/>
        </w:rPr>
        <w:t>Indicación de los caracteres de agrupamiento en las directrices de examen de la</w:t>
      </w:r>
      <w:r w:rsidR="00635669" w:rsidRPr="00246275">
        <w:rPr>
          <w:snapToGrid w:val="0"/>
          <w:lang w:val="es-ES_tradnl"/>
        </w:rPr>
        <w:t> </w:t>
      </w:r>
      <w:r w:rsidRPr="00246275">
        <w:rPr>
          <w:snapToGrid w:val="0"/>
          <w:lang w:val="es-ES_tradnl"/>
        </w:rPr>
        <w:t>UPOV (tabla de caracteres y sección</w:t>
      </w:r>
      <w:r w:rsidR="00635669" w:rsidRPr="00246275">
        <w:rPr>
          <w:snapToGrid w:val="0"/>
          <w:lang w:val="es-ES_tradnl"/>
        </w:rPr>
        <w:t> </w:t>
      </w:r>
      <w:r w:rsidRPr="00246275">
        <w:rPr>
          <w:snapToGrid w:val="0"/>
          <w:lang w:val="es-ES_tradnl"/>
        </w:rPr>
        <w:t>5 del cuestionario técnico)</w:t>
      </w:r>
      <w:bookmarkEnd w:id="24"/>
      <w:bookmarkEnd w:id="25"/>
    </w:p>
    <w:p w14:paraId="7C023406" w14:textId="77777777" w:rsidR="008678C1" w:rsidRPr="00246275" w:rsidRDefault="008678C1" w:rsidP="008678C1">
      <w:pPr>
        <w:rPr>
          <w:lang w:val="es-ES_tradnl"/>
        </w:rPr>
      </w:pPr>
    </w:p>
    <w:p w14:paraId="7B92CAD4" w14:textId="04A59211"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635669" w:rsidRPr="00246275">
        <w:rPr>
          <w:lang w:val="es-ES_tradnl"/>
        </w:rPr>
        <w:t> </w:t>
      </w:r>
      <w:r w:rsidRPr="00246275">
        <w:rPr>
          <w:lang w:val="es-ES_tradnl"/>
        </w:rPr>
        <w:t>TC convino en interrumpir, por el momento, las deliberaciones en torno a la propuesta de revisión del documento</w:t>
      </w:r>
      <w:r w:rsidR="00635669" w:rsidRPr="00246275">
        <w:rPr>
          <w:lang w:val="es-ES_tradnl"/>
        </w:rPr>
        <w:t> </w:t>
      </w:r>
      <w:r w:rsidRPr="00246275">
        <w:rPr>
          <w:lang w:val="es-ES_tradnl"/>
        </w:rPr>
        <w:t>TGP/7 “Elaboración de las directrices de examen” con objeto de indicar los caracteres de la tabla de caracteres y del cuestionario técnico que se emplean como caracteres de agrupamiento.</w:t>
      </w:r>
    </w:p>
    <w:p w14:paraId="497C2292" w14:textId="77777777" w:rsidR="008678C1" w:rsidRPr="00246275" w:rsidRDefault="008678C1" w:rsidP="008678C1">
      <w:pPr>
        <w:rPr>
          <w:lang w:val="es-ES_tradnl"/>
        </w:rPr>
      </w:pPr>
    </w:p>
    <w:p w14:paraId="3A47291C" w14:textId="77777777" w:rsidR="008678C1" w:rsidRPr="00246275" w:rsidRDefault="008678C1" w:rsidP="002C2061">
      <w:pPr>
        <w:pStyle w:val="Heading5"/>
        <w:rPr>
          <w:lang w:val="es-ES_tradnl"/>
        </w:rPr>
      </w:pPr>
      <w:bookmarkStart w:id="26" w:name="_Toc115721853"/>
      <w:r w:rsidRPr="00246275">
        <w:rPr>
          <w:lang w:val="es-ES_tradnl"/>
        </w:rPr>
        <w:t xml:space="preserve">Conversión de texto estándar de las directrices de examen en texto opcional </w:t>
      </w:r>
      <w:bookmarkEnd w:id="26"/>
    </w:p>
    <w:p w14:paraId="5700EA7E" w14:textId="77777777" w:rsidR="008678C1" w:rsidRPr="00246275" w:rsidRDefault="008678C1" w:rsidP="008678C1">
      <w:pPr>
        <w:rPr>
          <w:lang w:val="es-ES_tradnl"/>
        </w:rPr>
      </w:pPr>
    </w:p>
    <w:p w14:paraId="5930BD03" w14:textId="3D456167"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635669" w:rsidRPr="00246275">
        <w:rPr>
          <w:lang w:val="es-ES_tradnl"/>
        </w:rPr>
        <w:t> </w:t>
      </w:r>
      <w:r w:rsidRPr="00246275">
        <w:rPr>
          <w:lang w:val="es-ES_tradnl"/>
        </w:rPr>
        <w:t>TC convino en modificar el documento</w:t>
      </w:r>
      <w:r w:rsidR="00635669" w:rsidRPr="00246275">
        <w:rPr>
          <w:lang w:val="es-ES_tradnl"/>
        </w:rPr>
        <w:t> </w:t>
      </w:r>
      <w:r w:rsidRPr="00246275">
        <w:rPr>
          <w:lang w:val="es-ES_tradnl"/>
        </w:rPr>
        <w:t>TGP/7 “Elaboración de las directrices de examen” con objeto de convertir en texto estándar adicional (opcional) el texto estándar del párrafo</w:t>
      </w:r>
      <w:r w:rsidR="00635669" w:rsidRPr="00246275">
        <w:rPr>
          <w:lang w:val="es-ES_tradnl"/>
        </w:rPr>
        <w:t> </w:t>
      </w:r>
      <w:r w:rsidRPr="00246275">
        <w:rPr>
          <w:lang w:val="es-ES_tradnl"/>
        </w:rPr>
        <w:t>4.2.2 de la plantilla de las directrices de examen, según se expone en el párrafo 39 del documento TC/58/5, que se reproduce a continuación:</w:t>
      </w:r>
    </w:p>
    <w:p w14:paraId="3DD002BE" w14:textId="77777777" w:rsidR="008678C1" w:rsidRPr="00246275" w:rsidRDefault="008678C1" w:rsidP="008678C1">
      <w:pPr>
        <w:rPr>
          <w:lang w:val="es-ES_tradnl"/>
        </w:rPr>
      </w:pPr>
    </w:p>
    <w:p w14:paraId="70060704" w14:textId="111914B6" w:rsidR="008678C1" w:rsidRPr="00246275" w:rsidRDefault="008678C1" w:rsidP="008678C1">
      <w:pPr>
        <w:keepLines/>
        <w:ind w:left="567" w:right="567"/>
        <w:rPr>
          <w:sz w:val="18"/>
          <w:lang w:val="es-ES_tradnl"/>
        </w:rPr>
      </w:pPr>
      <w:r w:rsidRPr="00246275">
        <w:rPr>
          <w:sz w:val="18"/>
          <w:lang w:val="es-ES_tradnl"/>
        </w:rPr>
        <w:t>“4.2.2</w:t>
      </w:r>
      <w:r w:rsidRPr="00246275">
        <w:rPr>
          <w:sz w:val="18"/>
          <w:lang w:val="es-ES_tradnl"/>
        </w:rPr>
        <w:tab/>
        <w:t>Las presentes directrices de examen han sido desarrolladas para el examen de variedades [tipo o tipos de reproducción o multiplicación]. En el caso de variedades con otros tipos de reproducción o de multiplicación, deberán seguirse las recomendaciones que figuran en la Introducción</w:t>
      </w:r>
      <w:r w:rsidR="00246275">
        <w:rPr>
          <w:sz w:val="18"/>
          <w:lang w:val="es-ES_tradnl"/>
        </w:rPr>
        <w:t xml:space="preserve"> </w:t>
      </w:r>
      <w:r w:rsidRPr="00246275">
        <w:rPr>
          <w:sz w:val="18"/>
          <w:lang w:val="es-ES_tradnl"/>
        </w:rPr>
        <w:t>General y en la sección 4.5 ‘Examen de la homogeneidad’ del documento</w:t>
      </w:r>
      <w:r w:rsidR="00635669" w:rsidRPr="00246275">
        <w:rPr>
          <w:sz w:val="18"/>
          <w:lang w:val="es-ES_tradnl"/>
        </w:rPr>
        <w:t> </w:t>
      </w:r>
      <w:r w:rsidRPr="00246275">
        <w:rPr>
          <w:sz w:val="18"/>
          <w:lang w:val="es-ES_tradnl"/>
        </w:rPr>
        <w:t>TGP/13 ‘Orientaciones para nuevos tipos y especies’.”</w:t>
      </w:r>
    </w:p>
    <w:p w14:paraId="3248160C" w14:textId="77777777" w:rsidR="008678C1" w:rsidRPr="00246275" w:rsidRDefault="008678C1" w:rsidP="008678C1">
      <w:pPr>
        <w:rPr>
          <w:lang w:val="es-ES_tradnl"/>
        </w:rPr>
      </w:pPr>
    </w:p>
    <w:p w14:paraId="12828BED" w14:textId="6D8C4456" w:rsidR="008678C1" w:rsidRPr="00246275" w:rsidRDefault="008678C1" w:rsidP="002C2061">
      <w:pPr>
        <w:pStyle w:val="Heading5"/>
        <w:rPr>
          <w:lang w:val="es-ES_tradnl"/>
        </w:rPr>
      </w:pPr>
      <w:bookmarkStart w:id="27" w:name="_Toc115721854"/>
      <w:r w:rsidRPr="00246275">
        <w:rPr>
          <w:lang w:val="es-ES_tradnl"/>
        </w:rPr>
        <w:t>Caracteres de resistencia a las enfermedades: Adición de un nivel de expresión y colocación de los caracteres de resistencia a enfermedades no señalados con asterisco en la sección</w:t>
      </w:r>
      <w:r w:rsidR="00635669" w:rsidRPr="00246275">
        <w:rPr>
          <w:lang w:val="es-ES_tradnl"/>
        </w:rPr>
        <w:t> </w:t>
      </w:r>
      <w:r w:rsidRPr="00246275">
        <w:rPr>
          <w:lang w:val="es-ES_tradnl"/>
        </w:rPr>
        <w:t>5 del cuestionario técnico</w:t>
      </w:r>
      <w:bookmarkEnd w:id="27"/>
    </w:p>
    <w:p w14:paraId="353EB41A" w14:textId="77777777" w:rsidR="008678C1" w:rsidRPr="00246275" w:rsidRDefault="008678C1" w:rsidP="008678C1">
      <w:pPr>
        <w:rPr>
          <w:lang w:val="es-ES_tradnl"/>
        </w:rPr>
      </w:pPr>
    </w:p>
    <w:p w14:paraId="41901B58" w14:textId="3CA8C8D3"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635669" w:rsidRPr="00246275">
        <w:rPr>
          <w:lang w:val="es-ES_tradnl"/>
        </w:rPr>
        <w:t> </w:t>
      </w:r>
      <w:r w:rsidRPr="00246275">
        <w:rPr>
          <w:lang w:val="es-ES_tradnl"/>
        </w:rPr>
        <w:t>TC convino en invitar a la</w:t>
      </w:r>
      <w:r w:rsidR="00635669" w:rsidRPr="00246275">
        <w:rPr>
          <w:lang w:val="es-ES_tradnl"/>
        </w:rPr>
        <w:t> </w:t>
      </w:r>
      <w:r w:rsidRPr="00246275">
        <w:rPr>
          <w:lang w:val="es-ES_tradnl"/>
        </w:rPr>
        <w:t>Oficina de la</w:t>
      </w:r>
      <w:r w:rsidR="00635669" w:rsidRPr="00246275">
        <w:rPr>
          <w:lang w:val="es-ES_tradnl"/>
        </w:rPr>
        <w:t> </w:t>
      </w:r>
      <w:r w:rsidRPr="00246275">
        <w:rPr>
          <w:lang w:val="es-ES_tradnl"/>
        </w:rPr>
        <w:t>Unión a presentar una propuesta a los</w:t>
      </w:r>
      <w:r w:rsidR="00635669" w:rsidRPr="00246275">
        <w:rPr>
          <w:lang w:val="es-ES_tradnl"/>
        </w:rPr>
        <w:t> </w:t>
      </w:r>
      <w:r w:rsidRPr="00246275">
        <w:rPr>
          <w:lang w:val="es-ES_tradnl"/>
        </w:rPr>
        <w:t>TWP, en sus sesiones de</w:t>
      </w:r>
      <w:r w:rsidR="00635669" w:rsidRPr="00246275">
        <w:rPr>
          <w:lang w:val="es-ES_tradnl"/>
        </w:rPr>
        <w:t> </w:t>
      </w:r>
      <w:r w:rsidRPr="00246275">
        <w:rPr>
          <w:lang w:val="es-ES_tradnl"/>
        </w:rPr>
        <w:t>2023, de modificar la nota orientativa GN</w:t>
      </w:r>
      <w:r w:rsidR="00635669" w:rsidRPr="00246275">
        <w:rPr>
          <w:lang w:val="es-ES_tradnl"/>
        </w:rPr>
        <w:t> </w:t>
      </w:r>
      <w:r w:rsidRPr="00246275">
        <w:rPr>
          <w:lang w:val="es-ES_tradnl"/>
        </w:rPr>
        <w:t>13 “Caracteres con funciones específicas” del documento</w:t>
      </w:r>
      <w:r w:rsidR="00635669" w:rsidRPr="00246275">
        <w:rPr>
          <w:lang w:val="es-ES_tradnl"/>
        </w:rPr>
        <w:t> </w:t>
      </w:r>
      <w:r w:rsidRPr="00246275">
        <w:rPr>
          <w:lang w:val="es-ES_tradnl"/>
        </w:rPr>
        <w:t>TGP/7, a fin de aclarar que los caracteres de resistencia a enfermedades no obligatorios han de presentarse en la sección</w:t>
      </w:r>
      <w:r w:rsidR="00635669" w:rsidRPr="00246275">
        <w:rPr>
          <w:lang w:val="es-ES_tradnl"/>
        </w:rPr>
        <w:t> </w:t>
      </w:r>
      <w:r w:rsidRPr="00246275">
        <w:rPr>
          <w:lang w:val="es-ES_tradnl"/>
        </w:rPr>
        <w:t>5 del cuestionario técnico con el añadido del nivel de expresión “no examinada”.</w:t>
      </w:r>
    </w:p>
    <w:p w14:paraId="5075C6E6" w14:textId="77777777" w:rsidR="008678C1" w:rsidRPr="00246275" w:rsidRDefault="008678C1" w:rsidP="008678C1">
      <w:pPr>
        <w:rPr>
          <w:lang w:val="es-ES_tradnl"/>
        </w:rPr>
      </w:pPr>
    </w:p>
    <w:p w14:paraId="515C4DC7" w14:textId="0173C20E" w:rsidR="008678C1" w:rsidRPr="00246275" w:rsidRDefault="008678C1" w:rsidP="008678C1">
      <w:pPr>
        <w:pStyle w:val="Heading4"/>
        <w:rPr>
          <w:lang w:val="es-ES_tradnl"/>
        </w:rPr>
      </w:pPr>
      <w:bookmarkStart w:id="28" w:name="_Toc115721855"/>
      <w:r w:rsidRPr="00246275">
        <w:rPr>
          <w:lang w:val="es-ES_tradnl"/>
        </w:rPr>
        <w:t>Documento</w:t>
      </w:r>
      <w:r w:rsidR="00635669" w:rsidRPr="00246275">
        <w:rPr>
          <w:lang w:val="es-ES_tradnl"/>
        </w:rPr>
        <w:t> </w:t>
      </w:r>
      <w:r w:rsidRPr="00246275">
        <w:rPr>
          <w:lang w:val="es-ES_tradnl"/>
        </w:rPr>
        <w:t>TGP/8: Diseño de ensayos y técnicas utilizados en el examen de la distinción, la homogeneidad y la estabilidad</w:t>
      </w:r>
      <w:bookmarkEnd w:id="28"/>
    </w:p>
    <w:p w14:paraId="5D20BE88" w14:textId="77777777" w:rsidR="008678C1" w:rsidRPr="00246275" w:rsidRDefault="008678C1" w:rsidP="008678C1">
      <w:pPr>
        <w:rPr>
          <w:lang w:val="es-ES_tradnl"/>
        </w:rPr>
      </w:pPr>
    </w:p>
    <w:p w14:paraId="4C3A4F2E" w14:textId="77A04E3C" w:rsidR="008678C1" w:rsidRPr="00246275" w:rsidRDefault="008678C1" w:rsidP="002C2061">
      <w:pPr>
        <w:pStyle w:val="Heading5"/>
        <w:rPr>
          <w:lang w:val="es-ES_tradnl"/>
        </w:rPr>
      </w:pPr>
      <w:bookmarkStart w:id="29" w:name="_Toc115721856"/>
      <w:r w:rsidRPr="00246275">
        <w:rPr>
          <w:lang w:val="es-ES_tradnl"/>
        </w:rPr>
        <w:t>Sección</w:t>
      </w:r>
      <w:r w:rsidR="00635669" w:rsidRPr="00246275">
        <w:rPr>
          <w:lang w:val="es-ES_tradnl"/>
        </w:rPr>
        <w:t> </w:t>
      </w:r>
      <w:r w:rsidRPr="00246275">
        <w:rPr>
          <w:lang w:val="es-ES_tradnl"/>
        </w:rPr>
        <w:t>9 “Criterio combinado interanual de homogeneidad (COYU)”</w:t>
      </w:r>
      <w:bookmarkEnd w:id="29"/>
    </w:p>
    <w:p w14:paraId="73FC8780" w14:textId="77777777" w:rsidR="008678C1" w:rsidRPr="00246275" w:rsidRDefault="008678C1" w:rsidP="008678C1">
      <w:pPr>
        <w:keepNext/>
        <w:outlineLvl w:val="1"/>
        <w:rPr>
          <w:u w:val="single"/>
          <w:lang w:val="es-ES_tradnl"/>
        </w:rPr>
      </w:pPr>
    </w:p>
    <w:p w14:paraId="39E73A01" w14:textId="2EBB4F8A" w:rsidR="008678C1" w:rsidRPr="00246275" w:rsidRDefault="008678C1" w:rsidP="008678C1">
      <w:pPr>
        <w:keepNext/>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635669" w:rsidRPr="00246275">
        <w:rPr>
          <w:lang w:val="es-ES_tradnl"/>
        </w:rPr>
        <w:t> </w:t>
      </w:r>
      <w:r w:rsidRPr="00246275">
        <w:rPr>
          <w:lang w:val="es-ES_tradnl"/>
        </w:rPr>
        <w:t>TC examinó el documento TC/58/6.</w:t>
      </w:r>
    </w:p>
    <w:p w14:paraId="76A8FF9E" w14:textId="77777777" w:rsidR="008678C1" w:rsidRPr="00246275" w:rsidRDefault="008678C1" w:rsidP="008678C1">
      <w:pPr>
        <w:rPr>
          <w:lang w:val="es-ES_tradnl"/>
        </w:rPr>
      </w:pPr>
    </w:p>
    <w:p w14:paraId="4C6346A3" w14:textId="05C63DE0"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635669" w:rsidRPr="00246275">
        <w:rPr>
          <w:lang w:val="es-ES_tradnl"/>
        </w:rPr>
        <w:t> </w:t>
      </w:r>
      <w:r w:rsidRPr="00246275">
        <w:rPr>
          <w:lang w:val="es-ES_tradnl"/>
        </w:rPr>
        <w:t>TC tomó nota de que está previsto que se ponga en marcha una nueva versión de</w:t>
      </w:r>
      <w:r w:rsidR="00635669" w:rsidRPr="00246275">
        <w:rPr>
          <w:lang w:val="es-ES_tradnl"/>
        </w:rPr>
        <w:t> </w:t>
      </w:r>
      <w:r w:rsidRPr="00246275">
        <w:rPr>
          <w:lang w:val="es-ES_tradnl"/>
        </w:rPr>
        <w:t xml:space="preserve">DUSTNT que incorpore COYU con </w:t>
      </w:r>
      <w:r w:rsidRPr="00246275">
        <w:rPr>
          <w:i/>
          <w:lang w:val="es-ES_tradnl"/>
        </w:rPr>
        <w:t>splines</w:t>
      </w:r>
      <w:r w:rsidRPr="00246275">
        <w:rPr>
          <w:lang w:val="es-ES_tradnl"/>
        </w:rPr>
        <w:t xml:space="preserve"> (DUST9NT) en septiembre de</w:t>
      </w:r>
      <w:r w:rsidR="00635669" w:rsidRPr="00246275">
        <w:rPr>
          <w:lang w:val="es-ES_tradnl"/>
        </w:rPr>
        <w:t> </w:t>
      </w:r>
      <w:r w:rsidRPr="00246275">
        <w:rPr>
          <w:lang w:val="es-ES_tradnl"/>
        </w:rPr>
        <w:t>2023, una vez que se hayan incorporado las mejoras identificadas a raíz de la campaña de pruebas, a excepción de la extrapolación.</w:t>
      </w:r>
    </w:p>
    <w:p w14:paraId="1799A6F8" w14:textId="77777777" w:rsidR="008678C1" w:rsidRPr="00246275" w:rsidRDefault="008678C1" w:rsidP="008678C1">
      <w:pPr>
        <w:rPr>
          <w:lang w:val="es-ES_tradnl"/>
        </w:rPr>
      </w:pPr>
    </w:p>
    <w:p w14:paraId="7CA74411" w14:textId="737F8F95"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635669" w:rsidRPr="00246275">
        <w:rPr>
          <w:lang w:val="es-ES_tradnl"/>
        </w:rPr>
        <w:t> </w:t>
      </w:r>
      <w:r w:rsidRPr="00246275">
        <w:rPr>
          <w:lang w:val="es-ES_tradnl"/>
        </w:rPr>
        <w:t>TC tomó nota de que se necesitarán nuevas revisiones del documento</w:t>
      </w:r>
      <w:r w:rsidR="00635669" w:rsidRPr="00246275">
        <w:rPr>
          <w:lang w:val="es-ES_tradnl"/>
        </w:rPr>
        <w:t> </w:t>
      </w:r>
      <w:r w:rsidRPr="00246275">
        <w:rPr>
          <w:lang w:val="es-ES_tradnl"/>
        </w:rPr>
        <w:t>TGP/8 para incorporar orientaciones sobre la extrapolación y los requisitos mínimos relativos a los datos.</w:t>
      </w:r>
    </w:p>
    <w:p w14:paraId="37EB476C" w14:textId="77777777" w:rsidR="008678C1" w:rsidRPr="00246275" w:rsidRDefault="008678C1" w:rsidP="008678C1">
      <w:pPr>
        <w:rPr>
          <w:lang w:val="es-ES_tradnl"/>
        </w:rPr>
      </w:pPr>
    </w:p>
    <w:p w14:paraId="581FCED4" w14:textId="41C83D8F"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635669" w:rsidRPr="00246275">
        <w:rPr>
          <w:lang w:val="es-ES_tradnl"/>
        </w:rPr>
        <w:t> </w:t>
      </w:r>
      <w:r w:rsidRPr="00246275">
        <w:rPr>
          <w:lang w:val="es-ES_tradnl"/>
        </w:rPr>
        <w:t>TC tomó nota de que se recomienda que los expertos en los cultivos consideren de forma especial la homogeneidad cuando haya extrapolación.</w:t>
      </w:r>
    </w:p>
    <w:p w14:paraId="574E77A0" w14:textId="77777777" w:rsidR="008678C1" w:rsidRPr="00246275" w:rsidRDefault="008678C1" w:rsidP="008678C1">
      <w:pPr>
        <w:rPr>
          <w:lang w:val="es-ES_tradnl"/>
        </w:rPr>
      </w:pPr>
    </w:p>
    <w:p w14:paraId="78502271" w14:textId="04588B72"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635669" w:rsidRPr="00246275">
        <w:rPr>
          <w:lang w:val="es-ES_tradnl"/>
        </w:rPr>
        <w:t> </w:t>
      </w:r>
      <w:r w:rsidRPr="00246275">
        <w:rPr>
          <w:lang w:val="es-ES_tradnl"/>
        </w:rPr>
        <w:t>TC tomó nota de que el</w:t>
      </w:r>
      <w:r w:rsidR="00635669" w:rsidRPr="00246275">
        <w:rPr>
          <w:lang w:val="es-ES_tradnl"/>
        </w:rPr>
        <w:t> </w:t>
      </w:r>
      <w:r w:rsidRPr="00246275">
        <w:rPr>
          <w:lang w:val="es-ES_tradnl"/>
        </w:rPr>
        <w:t>TWM convino en que será necesario seguir manteniendo debates sobre los posibles enfoques cuando la extrapolación esté indicada e invitó al Reino</w:t>
      </w:r>
      <w:r w:rsidR="00635669" w:rsidRPr="00246275">
        <w:rPr>
          <w:lang w:val="es-ES_tradnl"/>
        </w:rPr>
        <w:t> </w:t>
      </w:r>
      <w:r w:rsidRPr="00246275">
        <w:rPr>
          <w:lang w:val="es-ES_tradnl"/>
        </w:rPr>
        <w:t>Unido y a otros miembros a presentar un informe en la segunda sesión del</w:t>
      </w:r>
      <w:r w:rsidR="00635669" w:rsidRPr="00246275">
        <w:rPr>
          <w:lang w:val="es-ES_tradnl"/>
        </w:rPr>
        <w:t> </w:t>
      </w:r>
      <w:r w:rsidRPr="00246275">
        <w:rPr>
          <w:lang w:val="es-ES_tradnl"/>
        </w:rPr>
        <w:t>TWM.</w:t>
      </w:r>
    </w:p>
    <w:p w14:paraId="354649C7" w14:textId="77777777" w:rsidR="008678C1" w:rsidRPr="00246275" w:rsidRDefault="008678C1" w:rsidP="008678C1">
      <w:pPr>
        <w:rPr>
          <w:lang w:val="es-ES_tradnl"/>
        </w:rPr>
      </w:pPr>
    </w:p>
    <w:p w14:paraId="64893387" w14:textId="09BB707C"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635669" w:rsidRPr="00246275">
        <w:rPr>
          <w:lang w:val="es-ES_tradnl"/>
        </w:rPr>
        <w:t> </w:t>
      </w:r>
      <w:r w:rsidRPr="00246275">
        <w:rPr>
          <w:lang w:val="es-ES_tradnl"/>
        </w:rPr>
        <w:t>TC convino en solicitar al</w:t>
      </w:r>
      <w:r w:rsidR="00635669" w:rsidRPr="00246275">
        <w:rPr>
          <w:lang w:val="es-ES_tradnl"/>
        </w:rPr>
        <w:t> </w:t>
      </w:r>
      <w:r w:rsidRPr="00246275">
        <w:rPr>
          <w:lang w:val="es-ES_tradnl"/>
        </w:rPr>
        <w:t>TWM que elabore un informe de los resultados de la campaña de pruebas del programa informático para el</w:t>
      </w:r>
      <w:r w:rsidR="00635669" w:rsidRPr="00246275">
        <w:rPr>
          <w:lang w:val="es-ES_tradnl"/>
        </w:rPr>
        <w:t> </w:t>
      </w:r>
      <w:r w:rsidRPr="00246275">
        <w:rPr>
          <w:lang w:val="es-ES_tradnl"/>
        </w:rPr>
        <w:t xml:space="preserve">COYU con </w:t>
      </w:r>
      <w:r w:rsidRPr="00246275">
        <w:rPr>
          <w:i/>
          <w:lang w:val="es-ES_tradnl"/>
        </w:rPr>
        <w:t>splines</w:t>
      </w:r>
      <w:r w:rsidRPr="00246275">
        <w:rPr>
          <w:lang w:val="es-ES_tradnl"/>
        </w:rPr>
        <w:t>, a fin de que este</w:t>
      </w:r>
      <w:r w:rsidR="00635669" w:rsidRPr="00246275">
        <w:rPr>
          <w:lang w:val="es-ES_tradnl"/>
        </w:rPr>
        <w:t> </w:t>
      </w:r>
      <w:r w:rsidRPr="00246275">
        <w:rPr>
          <w:lang w:val="es-ES_tradnl"/>
        </w:rPr>
        <w:t>Comité lo examine en coincidencia con la revisión del documento</w:t>
      </w:r>
      <w:r w:rsidR="00635669" w:rsidRPr="00246275">
        <w:rPr>
          <w:lang w:val="es-ES_tradnl"/>
        </w:rPr>
        <w:t> </w:t>
      </w:r>
      <w:r w:rsidRPr="00246275">
        <w:rPr>
          <w:lang w:val="es-ES_tradnl"/>
        </w:rPr>
        <w:t>TGP/8.</w:t>
      </w:r>
    </w:p>
    <w:p w14:paraId="7E8AB2E2" w14:textId="77777777" w:rsidR="008678C1" w:rsidRPr="00246275" w:rsidRDefault="008678C1" w:rsidP="008678C1">
      <w:pPr>
        <w:rPr>
          <w:lang w:val="es-ES_tradnl"/>
        </w:rPr>
      </w:pPr>
    </w:p>
    <w:p w14:paraId="29FD7712" w14:textId="2515F95D" w:rsidR="008678C1" w:rsidRPr="00246275" w:rsidRDefault="008678C1" w:rsidP="008678C1">
      <w:pPr>
        <w:pStyle w:val="Heading4"/>
        <w:rPr>
          <w:snapToGrid w:val="0"/>
          <w:lang w:val="es-ES_tradnl"/>
        </w:rPr>
      </w:pPr>
      <w:bookmarkStart w:id="30" w:name="_Toc115721857"/>
      <w:r w:rsidRPr="00246275">
        <w:rPr>
          <w:snapToGrid w:val="0"/>
          <w:lang w:val="es-ES_tradnl"/>
        </w:rPr>
        <w:t>Documento</w:t>
      </w:r>
      <w:r w:rsidR="00635669" w:rsidRPr="00246275">
        <w:rPr>
          <w:snapToGrid w:val="0"/>
          <w:lang w:val="es-ES_tradnl"/>
        </w:rPr>
        <w:t> </w:t>
      </w:r>
      <w:r w:rsidRPr="00246275">
        <w:rPr>
          <w:snapToGrid w:val="0"/>
          <w:lang w:val="es-ES_tradnl"/>
        </w:rPr>
        <w:t>TGP/12</w:t>
      </w:r>
      <w:r w:rsidR="00635669" w:rsidRPr="00246275">
        <w:rPr>
          <w:snapToGrid w:val="0"/>
          <w:lang w:val="es-ES_tradnl"/>
        </w:rPr>
        <w:t>:</w:t>
      </w:r>
      <w:r w:rsidRPr="00246275">
        <w:rPr>
          <w:snapToGrid w:val="0"/>
          <w:lang w:val="es-ES_tradnl"/>
        </w:rPr>
        <w:t xml:space="preserve"> Orientación sobre ciertos caracteres fisiológicos</w:t>
      </w:r>
      <w:bookmarkEnd w:id="30"/>
    </w:p>
    <w:p w14:paraId="7BCDC7D3" w14:textId="77777777" w:rsidR="008678C1" w:rsidRPr="00246275" w:rsidRDefault="008678C1" w:rsidP="008678C1">
      <w:pPr>
        <w:keepNext/>
        <w:rPr>
          <w:lang w:val="es-ES_tradnl"/>
        </w:rPr>
      </w:pPr>
    </w:p>
    <w:p w14:paraId="2077E523" w14:textId="77777777" w:rsidR="008678C1" w:rsidRPr="00246275" w:rsidRDefault="008678C1" w:rsidP="002C2061">
      <w:pPr>
        <w:pStyle w:val="Heading5"/>
        <w:rPr>
          <w:snapToGrid w:val="0"/>
          <w:lang w:val="es-ES_tradnl"/>
        </w:rPr>
      </w:pPr>
      <w:bookmarkStart w:id="31" w:name="_Toc115721858"/>
      <w:r w:rsidRPr="00246275">
        <w:rPr>
          <w:snapToGrid w:val="0"/>
          <w:lang w:val="es-ES_tradnl"/>
        </w:rPr>
        <w:t>La palabra “altamente” en un solo nivel de expresión</w:t>
      </w:r>
      <w:bookmarkEnd w:id="31"/>
    </w:p>
    <w:p w14:paraId="329E3061" w14:textId="77777777" w:rsidR="008678C1" w:rsidRPr="00246275" w:rsidRDefault="008678C1" w:rsidP="008678C1">
      <w:pPr>
        <w:rPr>
          <w:lang w:val="es-ES_tradnl"/>
        </w:rPr>
      </w:pPr>
    </w:p>
    <w:p w14:paraId="79B2C9B5" w14:textId="7EDA63E9"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635669" w:rsidRPr="00246275">
        <w:rPr>
          <w:lang w:val="es-ES_tradnl"/>
        </w:rPr>
        <w:t> </w:t>
      </w:r>
      <w:r w:rsidRPr="00246275">
        <w:rPr>
          <w:lang w:val="es-ES_tradnl"/>
        </w:rPr>
        <w:t>TC tomó nota de los debates mantenidos en el</w:t>
      </w:r>
      <w:r w:rsidR="00635669" w:rsidRPr="00246275">
        <w:rPr>
          <w:lang w:val="es-ES_tradnl"/>
        </w:rPr>
        <w:t> </w:t>
      </w:r>
      <w:r w:rsidRPr="00246275">
        <w:rPr>
          <w:lang w:val="es-ES_tradnl"/>
        </w:rPr>
        <w:t>TWV sobre los caracteres de resistencia a enfermedades que pueden requerir un tratamiento especial con respecto a la orientación general de la</w:t>
      </w:r>
      <w:r w:rsidR="00635669" w:rsidRPr="00246275">
        <w:rPr>
          <w:lang w:val="es-ES_tradnl"/>
        </w:rPr>
        <w:t> </w:t>
      </w:r>
      <w:r w:rsidRPr="00246275">
        <w:rPr>
          <w:lang w:val="es-ES_tradnl"/>
        </w:rPr>
        <w:t>UPOV, según se expone en los párrafos</w:t>
      </w:r>
      <w:r w:rsidR="00635669" w:rsidRPr="00246275">
        <w:rPr>
          <w:lang w:val="es-ES_tradnl"/>
        </w:rPr>
        <w:t> </w:t>
      </w:r>
      <w:r w:rsidRPr="00246275">
        <w:rPr>
          <w:lang w:val="es-ES_tradnl"/>
        </w:rPr>
        <w:t>52 a</w:t>
      </w:r>
      <w:r w:rsidR="00635669" w:rsidRPr="00246275">
        <w:rPr>
          <w:lang w:val="es-ES_tradnl"/>
        </w:rPr>
        <w:t> </w:t>
      </w:r>
      <w:r w:rsidRPr="00246275">
        <w:rPr>
          <w:lang w:val="es-ES_tradnl"/>
        </w:rPr>
        <w:t>56 del documento</w:t>
      </w:r>
      <w:r w:rsidR="00635669" w:rsidRPr="00246275">
        <w:rPr>
          <w:lang w:val="es-ES_tradnl"/>
        </w:rPr>
        <w:t> </w:t>
      </w:r>
      <w:r w:rsidRPr="00246275">
        <w:rPr>
          <w:lang w:val="es-ES_tradnl"/>
        </w:rPr>
        <w:t xml:space="preserve">TC/58/5, considerando asuntos tales como la manera de determinar la distinción de caracteres cuantitativos de resistencia a enfermedades basándose en una diferencia de una nota entre variedades. </w:t>
      </w:r>
    </w:p>
    <w:p w14:paraId="5AF1281A" w14:textId="77777777" w:rsidR="008678C1" w:rsidRPr="00246275" w:rsidRDefault="008678C1" w:rsidP="008678C1">
      <w:pPr>
        <w:jc w:val="left"/>
        <w:rPr>
          <w:lang w:val="es-ES_tradnl"/>
        </w:rPr>
      </w:pPr>
    </w:p>
    <w:p w14:paraId="709C5751" w14:textId="77777777" w:rsidR="008678C1" w:rsidRPr="00246275" w:rsidRDefault="008678C1" w:rsidP="008678C1">
      <w:pPr>
        <w:pStyle w:val="Heading4"/>
        <w:rPr>
          <w:lang w:val="es-ES_tradnl"/>
        </w:rPr>
      </w:pPr>
      <w:bookmarkStart w:id="32" w:name="_Toc115721859"/>
      <w:r w:rsidRPr="00246275">
        <w:rPr>
          <w:lang w:val="es-ES_tradnl"/>
        </w:rPr>
        <w:t>Nueva propuesta de revisión de orientaciones y material de información</w:t>
      </w:r>
      <w:bookmarkEnd w:id="32"/>
    </w:p>
    <w:p w14:paraId="38CEB184" w14:textId="77777777" w:rsidR="008678C1" w:rsidRPr="00246275" w:rsidRDefault="008678C1" w:rsidP="008678C1">
      <w:pPr>
        <w:rPr>
          <w:lang w:val="es-ES_tradnl"/>
        </w:rPr>
      </w:pPr>
    </w:p>
    <w:p w14:paraId="6C7CEECA" w14:textId="7DD644A8" w:rsidR="008678C1" w:rsidRPr="00246275" w:rsidRDefault="008678C1" w:rsidP="002C2061">
      <w:pPr>
        <w:pStyle w:val="Heading5"/>
        <w:rPr>
          <w:lang w:val="es-ES_tradnl"/>
        </w:rPr>
      </w:pPr>
      <w:bookmarkStart w:id="33" w:name="_Toc115721860"/>
      <w:r w:rsidRPr="00246275">
        <w:rPr>
          <w:lang w:val="es-ES_tradnl"/>
        </w:rPr>
        <w:t>Documento</w:t>
      </w:r>
      <w:r w:rsidR="00635669" w:rsidRPr="00246275">
        <w:rPr>
          <w:lang w:val="es-ES_tradnl"/>
        </w:rPr>
        <w:t> </w:t>
      </w:r>
      <w:r w:rsidRPr="00246275">
        <w:rPr>
          <w:lang w:val="es-ES_tradnl"/>
        </w:rPr>
        <w:t>TGP/9</w:t>
      </w:r>
      <w:r w:rsidR="00635669" w:rsidRPr="00246275">
        <w:rPr>
          <w:lang w:val="es-ES_tradnl"/>
        </w:rPr>
        <w:t>:</w:t>
      </w:r>
      <w:r w:rsidRPr="00246275">
        <w:rPr>
          <w:lang w:val="es-ES_tradnl"/>
        </w:rPr>
        <w:t xml:space="preserve"> Examen de la distinción</w:t>
      </w:r>
      <w:bookmarkEnd w:id="33"/>
    </w:p>
    <w:p w14:paraId="0FE1B36C" w14:textId="77777777" w:rsidR="008678C1" w:rsidRPr="00246275" w:rsidRDefault="008678C1" w:rsidP="008678C1">
      <w:pPr>
        <w:jc w:val="left"/>
        <w:rPr>
          <w:lang w:val="es-ES_tradnl"/>
        </w:rPr>
      </w:pPr>
    </w:p>
    <w:p w14:paraId="60ACE969" w14:textId="6A7CB757"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635669" w:rsidRPr="00246275">
        <w:rPr>
          <w:lang w:val="es-ES_tradnl"/>
        </w:rPr>
        <w:t> </w:t>
      </w:r>
      <w:r w:rsidRPr="00246275">
        <w:rPr>
          <w:lang w:val="es-ES_tradnl"/>
        </w:rPr>
        <w:t>TC examinó la propuesta del TWF de modificar el documento TGP/9 “Examen de la distinción” con el objeto de aclarar si es posible incluir en los ensayos un menor número de plantas de las variedades notoriamente conocidas que de la variedad candidata, en determinadas circunstancias, según se expone en el párrafo 60 del documento</w:t>
      </w:r>
      <w:r w:rsidR="00322E88" w:rsidRPr="00246275">
        <w:rPr>
          <w:lang w:val="es-ES_tradnl"/>
        </w:rPr>
        <w:t> </w:t>
      </w:r>
      <w:r w:rsidRPr="00246275">
        <w:rPr>
          <w:lang w:val="es-ES_tradnl"/>
        </w:rPr>
        <w:t>TC/58/5.</w:t>
      </w:r>
      <w:r w:rsidR="00117A3E">
        <w:rPr>
          <w:lang w:val="es-ES_tradnl"/>
        </w:rPr>
        <w:t xml:space="preserve"> </w:t>
      </w:r>
    </w:p>
    <w:p w14:paraId="64833D4E" w14:textId="77777777" w:rsidR="008678C1" w:rsidRPr="00246275" w:rsidRDefault="008678C1" w:rsidP="008678C1">
      <w:pPr>
        <w:rPr>
          <w:lang w:val="es-ES_tradnl"/>
        </w:rPr>
      </w:pPr>
    </w:p>
    <w:p w14:paraId="19D3C336" w14:textId="4D9B3297"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322E88" w:rsidRPr="00246275">
        <w:rPr>
          <w:lang w:val="es-ES_tradnl"/>
        </w:rPr>
        <w:t> </w:t>
      </w:r>
      <w:r w:rsidRPr="00246275">
        <w:rPr>
          <w:lang w:val="es-ES_tradnl"/>
        </w:rPr>
        <w:t>TC tomó nota de las dificultades de orden práctico, de las que informó el</w:t>
      </w:r>
      <w:r w:rsidR="00322E88" w:rsidRPr="00246275">
        <w:rPr>
          <w:lang w:val="es-ES_tradnl"/>
        </w:rPr>
        <w:t> </w:t>
      </w:r>
      <w:r w:rsidRPr="00246275">
        <w:rPr>
          <w:lang w:val="es-ES_tradnl"/>
        </w:rPr>
        <w:t>TWF, que conlleva organizar ensayos en cultivo con el mismo número de plantas de variedades ejemplo y de la variedad candidata.</w:t>
      </w:r>
      <w:r w:rsidR="00117A3E">
        <w:rPr>
          <w:lang w:val="es-ES_tradnl"/>
        </w:rPr>
        <w:t xml:space="preserve"> </w:t>
      </w:r>
    </w:p>
    <w:p w14:paraId="6BF4BB57" w14:textId="77777777" w:rsidR="008678C1" w:rsidRPr="00246275" w:rsidRDefault="008678C1" w:rsidP="008678C1">
      <w:pPr>
        <w:rPr>
          <w:lang w:val="es-ES_tradnl"/>
        </w:rPr>
      </w:pPr>
    </w:p>
    <w:p w14:paraId="26C3F8CF" w14:textId="29950263"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322E88" w:rsidRPr="00246275">
        <w:rPr>
          <w:lang w:val="es-ES_tradnl"/>
        </w:rPr>
        <w:t> </w:t>
      </w:r>
      <w:r w:rsidRPr="00246275">
        <w:rPr>
          <w:lang w:val="es-ES_tradnl"/>
        </w:rPr>
        <w:t>TC convino en invitar a los redactores del</w:t>
      </w:r>
      <w:r w:rsidR="00322E88" w:rsidRPr="00246275">
        <w:rPr>
          <w:lang w:val="es-ES_tradnl"/>
        </w:rPr>
        <w:t> </w:t>
      </w:r>
      <w:r w:rsidRPr="00246275">
        <w:rPr>
          <w:lang w:val="es-ES_tradnl"/>
        </w:rPr>
        <w:t>Brasil y de la Unión</w:t>
      </w:r>
      <w:r w:rsidR="00322E88" w:rsidRPr="00246275">
        <w:rPr>
          <w:lang w:val="es-ES_tradnl"/>
        </w:rPr>
        <w:t> </w:t>
      </w:r>
      <w:r w:rsidRPr="00246275">
        <w:rPr>
          <w:lang w:val="es-ES_tradnl"/>
        </w:rPr>
        <w:t>Europea a que desarrollen la propuesta teniendo en cuenta que ha de mantener la coherencia con los otros párrafos de la sección del documento</w:t>
      </w:r>
      <w:r w:rsidR="00322E88" w:rsidRPr="00246275">
        <w:rPr>
          <w:lang w:val="es-ES_tradnl"/>
        </w:rPr>
        <w:t> </w:t>
      </w:r>
      <w:r w:rsidRPr="00246275">
        <w:rPr>
          <w:lang w:val="es-ES_tradnl"/>
        </w:rPr>
        <w:t>TGP/9, correspondientes a la precisión de los registros requerida. El TC convino en que la propuesta revisada deberá presentarse a los</w:t>
      </w:r>
      <w:r w:rsidR="00322E88" w:rsidRPr="00246275">
        <w:rPr>
          <w:lang w:val="es-ES_tradnl"/>
        </w:rPr>
        <w:t> </w:t>
      </w:r>
      <w:r w:rsidRPr="00246275">
        <w:rPr>
          <w:lang w:val="es-ES_tradnl"/>
        </w:rPr>
        <w:t>TWP en sus sesiones de</w:t>
      </w:r>
      <w:r w:rsidR="00322E88" w:rsidRPr="00246275">
        <w:rPr>
          <w:lang w:val="es-ES_tradnl"/>
        </w:rPr>
        <w:t> </w:t>
      </w:r>
      <w:r w:rsidRPr="00246275">
        <w:rPr>
          <w:lang w:val="es-ES_tradnl"/>
        </w:rPr>
        <w:t>2023.</w:t>
      </w:r>
    </w:p>
    <w:p w14:paraId="472CEEF2" w14:textId="77777777" w:rsidR="008678C1" w:rsidRPr="00246275" w:rsidRDefault="008678C1" w:rsidP="008678C1">
      <w:pPr>
        <w:jc w:val="left"/>
        <w:rPr>
          <w:lang w:val="es-ES_tradnl"/>
        </w:rPr>
      </w:pPr>
    </w:p>
    <w:p w14:paraId="21D79A46" w14:textId="77777777" w:rsidR="008678C1" w:rsidRPr="00246275" w:rsidRDefault="008678C1" w:rsidP="008678C1">
      <w:pPr>
        <w:pStyle w:val="Heading4"/>
        <w:rPr>
          <w:lang w:val="es-ES_tradnl"/>
        </w:rPr>
      </w:pPr>
      <w:bookmarkStart w:id="34" w:name="_Toc82293098"/>
      <w:bookmarkStart w:id="35" w:name="_Toc115721861"/>
      <w:r w:rsidRPr="00246275">
        <w:rPr>
          <w:lang w:val="es-ES_tradnl"/>
        </w:rPr>
        <w:t>Programa para la elaboración del material de información pertinente</w:t>
      </w:r>
      <w:bookmarkEnd w:id="34"/>
      <w:bookmarkEnd w:id="35"/>
    </w:p>
    <w:p w14:paraId="67463988" w14:textId="77777777" w:rsidR="008678C1" w:rsidRPr="00246275" w:rsidRDefault="008678C1" w:rsidP="008678C1">
      <w:pPr>
        <w:jc w:val="left"/>
        <w:rPr>
          <w:lang w:val="es-ES_tradnl"/>
        </w:rPr>
      </w:pPr>
    </w:p>
    <w:p w14:paraId="0C1A08E6" w14:textId="3E3A2F26"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322E88" w:rsidRPr="00246275">
        <w:rPr>
          <w:lang w:val="es-ES_tradnl"/>
        </w:rPr>
        <w:t> </w:t>
      </w:r>
      <w:r w:rsidRPr="00246275">
        <w:rPr>
          <w:lang w:val="es-ES_tradnl"/>
        </w:rPr>
        <w:t>TC acordó el programa para la elaboración de los documentos</w:t>
      </w:r>
      <w:r w:rsidR="00322E88" w:rsidRPr="00246275">
        <w:rPr>
          <w:lang w:val="es-ES_tradnl"/>
        </w:rPr>
        <w:t> </w:t>
      </w:r>
      <w:r w:rsidRPr="00246275">
        <w:rPr>
          <w:lang w:val="es-ES_tradnl"/>
        </w:rPr>
        <w:t>TGP, que figura en el Anexo</w:t>
      </w:r>
      <w:r w:rsidR="00322E88" w:rsidRPr="00246275">
        <w:rPr>
          <w:lang w:val="es-ES_tradnl"/>
        </w:rPr>
        <w:t> </w:t>
      </w:r>
      <w:r w:rsidRPr="00246275">
        <w:rPr>
          <w:lang w:val="es-ES_tradnl"/>
        </w:rPr>
        <w:t>VII del documento</w:t>
      </w:r>
      <w:r w:rsidR="00322E88" w:rsidRPr="00246275">
        <w:rPr>
          <w:lang w:val="es-ES_tradnl"/>
        </w:rPr>
        <w:t> </w:t>
      </w:r>
      <w:r w:rsidRPr="00246275">
        <w:rPr>
          <w:lang w:val="es-ES_tradnl"/>
        </w:rPr>
        <w:t>TC/58/5.</w:t>
      </w:r>
    </w:p>
    <w:p w14:paraId="5DD42802" w14:textId="77777777" w:rsidR="008678C1" w:rsidRPr="00246275" w:rsidRDefault="008678C1" w:rsidP="008678C1">
      <w:pPr>
        <w:jc w:val="left"/>
        <w:rPr>
          <w:lang w:val="es-ES_tradnl"/>
        </w:rPr>
      </w:pPr>
    </w:p>
    <w:p w14:paraId="2F0FC75E" w14:textId="5CA2060E"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322E88" w:rsidRPr="00246275">
        <w:rPr>
          <w:lang w:val="es-ES_tradnl"/>
        </w:rPr>
        <w:t> </w:t>
      </w:r>
      <w:r w:rsidRPr="00246275">
        <w:rPr>
          <w:lang w:val="es-ES_tradnl"/>
        </w:rPr>
        <w:t>TC acordó el programa para la elaboración del material de información pertinente, que figura en el Anexo</w:t>
      </w:r>
      <w:r w:rsidR="00322E88" w:rsidRPr="00246275">
        <w:rPr>
          <w:lang w:val="es-ES_tradnl"/>
        </w:rPr>
        <w:t> </w:t>
      </w:r>
      <w:r w:rsidRPr="00246275">
        <w:rPr>
          <w:lang w:val="es-ES_tradnl"/>
        </w:rPr>
        <w:t>VIII del documento</w:t>
      </w:r>
      <w:r w:rsidR="00322E88" w:rsidRPr="00246275">
        <w:rPr>
          <w:lang w:val="es-ES_tradnl"/>
        </w:rPr>
        <w:t> </w:t>
      </w:r>
      <w:r w:rsidRPr="00246275">
        <w:rPr>
          <w:lang w:val="es-ES_tradnl"/>
        </w:rPr>
        <w:t>TC/58/5.</w:t>
      </w:r>
    </w:p>
    <w:p w14:paraId="0B60378B" w14:textId="77777777" w:rsidR="008678C1" w:rsidRPr="00246275" w:rsidRDefault="008678C1" w:rsidP="008678C1">
      <w:pPr>
        <w:rPr>
          <w:lang w:val="es-ES_tradnl"/>
        </w:rPr>
      </w:pPr>
    </w:p>
    <w:p w14:paraId="053F9389" w14:textId="7504F578"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322E88" w:rsidRPr="00246275">
        <w:rPr>
          <w:lang w:val="es-ES_tradnl"/>
        </w:rPr>
        <w:t> </w:t>
      </w:r>
      <w:r w:rsidRPr="00246275">
        <w:rPr>
          <w:lang w:val="es-ES_tradnl"/>
        </w:rPr>
        <w:t>TC tomó nota de que el programa para la elaboración de los documentos</w:t>
      </w:r>
      <w:r w:rsidR="00322E88" w:rsidRPr="00246275">
        <w:rPr>
          <w:lang w:val="es-ES_tradnl"/>
        </w:rPr>
        <w:t> </w:t>
      </w:r>
      <w:r w:rsidRPr="00246275">
        <w:rPr>
          <w:lang w:val="es-ES_tradnl"/>
        </w:rPr>
        <w:t>TGP y el material de información se someterá a la consideración del</w:t>
      </w:r>
      <w:r w:rsidR="00322E88" w:rsidRPr="00246275">
        <w:rPr>
          <w:lang w:val="es-ES_tradnl"/>
        </w:rPr>
        <w:t> </w:t>
      </w:r>
      <w:r w:rsidRPr="00246275">
        <w:rPr>
          <w:lang w:val="es-ES_tradnl"/>
        </w:rPr>
        <w:t>Comité</w:t>
      </w:r>
      <w:r w:rsidR="00322E88" w:rsidRPr="00246275">
        <w:rPr>
          <w:lang w:val="es-ES_tradnl"/>
        </w:rPr>
        <w:t> </w:t>
      </w:r>
      <w:r w:rsidRPr="00246275">
        <w:rPr>
          <w:lang w:val="es-ES_tradnl"/>
        </w:rPr>
        <w:t>Administrativo y</w:t>
      </w:r>
      <w:r w:rsidR="00322E88" w:rsidRPr="00246275">
        <w:rPr>
          <w:lang w:val="es-ES_tradnl"/>
        </w:rPr>
        <w:t> </w:t>
      </w:r>
      <w:r w:rsidRPr="00246275">
        <w:rPr>
          <w:lang w:val="es-ES_tradnl"/>
        </w:rPr>
        <w:t>Jurídico en su septuagésima novena sesión, que se celebrará en Ginebra el</w:t>
      </w:r>
      <w:r w:rsidR="00322E88" w:rsidRPr="00246275">
        <w:rPr>
          <w:lang w:val="es-ES_tradnl"/>
        </w:rPr>
        <w:t> </w:t>
      </w:r>
      <w:r w:rsidRPr="00246275">
        <w:rPr>
          <w:lang w:val="es-ES_tradnl"/>
        </w:rPr>
        <w:t>26 de octubre de</w:t>
      </w:r>
      <w:r w:rsidR="00322E88" w:rsidRPr="00246275">
        <w:rPr>
          <w:lang w:val="es-ES_tradnl"/>
        </w:rPr>
        <w:t> </w:t>
      </w:r>
      <w:r w:rsidRPr="00246275">
        <w:rPr>
          <w:lang w:val="es-ES_tradnl"/>
        </w:rPr>
        <w:t>2022, junto con las conclusiones alcanzadas por el</w:t>
      </w:r>
      <w:r w:rsidR="00322E88" w:rsidRPr="00246275">
        <w:rPr>
          <w:lang w:val="es-ES_tradnl"/>
        </w:rPr>
        <w:t> </w:t>
      </w:r>
      <w:r w:rsidRPr="00246275">
        <w:rPr>
          <w:lang w:val="es-ES_tradnl"/>
        </w:rPr>
        <w:t>TC en su quincuagésima octava sesión.</w:t>
      </w:r>
    </w:p>
    <w:p w14:paraId="730B9F8C" w14:textId="77777777" w:rsidR="008678C1" w:rsidRPr="00246275" w:rsidRDefault="008678C1" w:rsidP="008678C1">
      <w:pPr>
        <w:rPr>
          <w:lang w:val="es-ES_tradnl"/>
        </w:rPr>
      </w:pPr>
    </w:p>
    <w:p w14:paraId="1FF4A137" w14:textId="77777777" w:rsidR="008678C1" w:rsidRPr="00246275" w:rsidRDefault="008678C1" w:rsidP="008678C1">
      <w:pPr>
        <w:rPr>
          <w:lang w:val="es-ES_tradnl"/>
        </w:rPr>
      </w:pPr>
    </w:p>
    <w:p w14:paraId="06D98F6E" w14:textId="77777777" w:rsidR="008678C1" w:rsidRPr="00246275" w:rsidRDefault="008678C1" w:rsidP="008678C1">
      <w:pPr>
        <w:pStyle w:val="Heading2"/>
        <w:rPr>
          <w:lang w:val="es-ES_tradnl"/>
        </w:rPr>
      </w:pPr>
      <w:r w:rsidRPr="00246275">
        <w:rPr>
          <w:lang w:val="es-ES_tradnl"/>
        </w:rPr>
        <w:t>Técnicas moleculares</w:t>
      </w:r>
    </w:p>
    <w:p w14:paraId="63601745" w14:textId="77777777" w:rsidR="008678C1" w:rsidRPr="00246275" w:rsidRDefault="008678C1" w:rsidP="008678C1">
      <w:pPr>
        <w:keepNext/>
        <w:rPr>
          <w:lang w:val="es-ES_tradnl"/>
        </w:rPr>
      </w:pPr>
    </w:p>
    <w:p w14:paraId="7869A7A0" w14:textId="3263B034" w:rsidR="008678C1" w:rsidRPr="00246275" w:rsidRDefault="008678C1" w:rsidP="008678C1">
      <w:pPr>
        <w:keepNext/>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11606A" w:rsidRPr="00246275">
        <w:rPr>
          <w:lang w:val="es-ES_tradnl"/>
        </w:rPr>
        <w:t> </w:t>
      </w:r>
      <w:r w:rsidRPr="00246275">
        <w:rPr>
          <w:lang w:val="es-ES_tradnl"/>
        </w:rPr>
        <w:t>TC examinó el documento TC/58/7.</w:t>
      </w:r>
    </w:p>
    <w:p w14:paraId="0850A51B" w14:textId="77777777" w:rsidR="008678C1" w:rsidRPr="00246275" w:rsidRDefault="008678C1" w:rsidP="008678C1">
      <w:pPr>
        <w:rPr>
          <w:lang w:val="es-ES_tradnl"/>
        </w:rPr>
      </w:pPr>
    </w:p>
    <w:p w14:paraId="18DAB994" w14:textId="77777777" w:rsidR="008678C1" w:rsidRPr="00246275" w:rsidRDefault="008678C1" w:rsidP="008678C1">
      <w:pPr>
        <w:pStyle w:val="Heading3"/>
        <w:rPr>
          <w:lang w:val="es-ES_tradnl"/>
        </w:rPr>
      </w:pPr>
      <w:bookmarkStart w:id="36" w:name="_Toc525647214"/>
      <w:bookmarkStart w:id="37" w:name="_Toc526175654"/>
      <w:bookmarkStart w:id="38" w:name="_Toc15059496"/>
      <w:bookmarkStart w:id="39" w:name="_Toc16181358"/>
      <w:r w:rsidRPr="00246275">
        <w:rPr>
          <w:lang w:val="es-ES_tradnl"/>
        </w:rPr>
        <w:t>Cooperación entre las organizaciones internacionales</w:t>
      </w:r>
      <w:bookmarkEnd w:id="36"/>
      <w:bookmarkEnd w:id="37"/>
      <w:bookmarkEnd w:id="38"/>
      <w:bookmarkEnd w:id="39"/>
    </w:p>
    <w:p w14:paraId="1A0E2228" w14:textId="77777777" w:rsidR="008678C1" w:rsidRPr="00246275" w:rsidRDefault="008678C1" w:rsidP="008678C1">
      <w:pPr>
        <w:keepNext/>
        <w:rPr>
          <w:highlight w:val="cyan"/>
          <w:lang w:val="es-ES_tradnl"/>
        </w:rPr>
      </w:pPr>
    </w:p>
    <w:p w14:paraId="2B4125A2" w14:textId="69DA6A77"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620D1C">
        <w:rPr>
          <w:lang w:val="es-ES_tradnl"/>
        </w:rPr>
        <w:t> </w:t>
      </w:r>
      <w:r w:rsidRPr="00246275">
        <w:rPr>
          <w:lang w:val="es-ES_tradnl"/>
        </w:rPr>
        <w:t>TC tomó nota de los resultados de las encuestas sobre el uso de técnicas basadas en marcadores moleculares, por miembros y por cultivos, que se recogen en el</w:t>
      </w:r>
      <w:r w:rsidR="00582D42">
        <w:rPr>
          <w:lang w:val="es-ES_tradnl"/>
        </w:rPr>
        <w:t> </w:t>
      </w:r>
      <w:r w:rsidRPr="00246275">
        <w:rPr>
          <w:lang w:val="es-ES_tradnl"/>
        </w:rPr>
        <w:t>Anexo del documento</w:t>
      </w:r>
      <w:r w:rsidR="00582D42">
        <w:rPr>
          <w:lang w:val="es-ES_tradnl"/>
        </w:rPr>
        <w:t> </w:t>
      </w:r>
      <w:r w:rsidRPr="00246275">
        <w:rPr>
          <w:lang w:val="es-ES_tradnl"/>
        </w:rPr>
        <w:t xml:space="preserve">TC/58/7. </w:t>
      </w:r>
    </w:p>
    <w:p w14:paraId="7D4D8E2A" w14:textId="77777777" w:rsidR="008678C1" w:rsidRPr="00246275" w:rsidRDefault="008678C1" w:rsidP="008678C1">
      <w:pPr>
        <w:rPr>
          <w:lang w:val="es-ES_tradnl"/>
        </w:rPr>
      </w:pPr>
    </w:p>
    <w:p w14:paraId="2353EB0E" w14:textId="754EE1A7"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923F99">
        <w:rPr>
          <w:lang w:val="es-ES_tradnl"/>
        </w:rPr>
        <w:t> </w:t>
      </w:r>
      <w:r w:rsidRPr="00246275">
        <w:rPr>
          <w:lang w:val="es-ES_tradnl"/>
        </w:rPr>
        <w:t>TC tomó nota del proyecto de documento conjunto en el que se explican las principales características de los sistemas de la</w:t>
      </w:r>
      <w:r w:rsidR="00923F99">
        <w:rPr>
          <w:lang w:val="es-ES_tradnl"/>
        </w:rPr>
        <w:t> </w:t>
      </w:r>
      <w:r w:rsidRPr="00246275">
        <w:rPr>
          <w:lang w:val="es-ES_tradnl"/>
        </w:rPr>
        <w:t>OCDE, la</w:t>
      </w:r>
      <w:r w:rsidR="00923F99">
        <w:rPr>
          <w:lang w:val="es-ES_tradnl"/>
        </w:rPr>
        <w:t> </w:t>
      </w:r>
      <w:r w:rsidRPr="00246275">
        <w:rPr>
          <w:lang w:val="es-ES_tradnl"/>
        </w:rPr>
        <w:t>UPOV y la</w:t>
      </w:r>
      <w:r w:rsidR="00923F99">
        <w:rPr>
          <w:lang w:val="es-ES_tradnl"/>
        </w:rPr>
        <w:t> </w:t>
      </w:r>
      <w:r w:rsidRPr="00246275">
        <w:rPr>
          <w:lang w:val="es-ES_tradnl"/>
        </w:rPr>
        <w:t>ISTA.</w:t>
      </w:r>
    </w:p>
    <w:p w14:paraId="656D2D0F" w14:textId="77777777" w:rsidR="008678C1" w:rsidRPr="00246275" w:rsidRDefault="008678C1" w:rsidP="008678C1">
      <w:pPr>
        <w:rPr>
          <w:lang w:val="es-ES_tradnl"/>
        </w:rPr>
      </w:pPr>
    </w:p>
    <w:p w14:paraId="28668266" w14:textId="5C09EE62"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923F99">
        <w:rPr>
          <w:lang w:val="es-ES_tradnl"/>
        </w:rPr>
        <w:t> </w:t>
      </w:r>
      <w:r w:rsidRPr="00246275">
        <w:rPr>
          <w:lang w:val="es-ES_tradnl"/>
        </w:rPr>
        <w:t>TC recordó los temas que había aprobado previamente para un futuro taller conjunto de la UPOV, la OCDE y la ISTA, que se exponen en el párrafo 17 del documento</w:t>
      </w:r>
      <w:r w:rsidR="00923F99">
        <w:rPr>
          <w:lang w:val="es-ES_tradnl"/>
        </w:rPr>
        <w:t> </w:t>
      </w:r>
      <w:r w:rsidRPr="00246275">
        <w:rPr>
          <w:lang w:val="es-ES_tradnl"/>
        </w:rPr>
        <w:t>TC/58/7 y que son los siguientes:</w:t>
      </w:r>
    </w:p>
    <w:p w14:paraId="7FA556BF" w14:textId="77777777" w:rsidR="008678C1" w:rsidRPr="00246275" w:rsidRDefault="008678C1" w:rsidP="008678C1">
      <w:pPr>
        <w:rPr>
          <w:lang w:val="es-ES_tradnl"/>
        </w:rPr>
      </w:pPr>
    </w:p>
    <w:p w14:paraId="04FDD979" w14:textId="77777777" w:rsidR="008678C1" w:rsidRPr="00246275" w:rsidRDefault="008678C1" w:rsidP="008678C1">
      <w:pPr>
        <w:jc w:val="left"/>
        <w:rPr>
          <w:lang w:val="es-ES_tradnl"/>
        </w:rPr>
      </w:pPr>
      <w:r w:rsidRPr="00246275">
        <w:rPr>
          <w:lang w:val="es-ES_tradnl"/>
        </w:rPr>
        <w:tab/>
        <w:t>i)</w:t>
      </w:r>
      <w:r w:rsidRPr="00246275">
        <w:rPr>
          <w:lang w:val="es-ES_tradnl"/>
        </w:rPr>
        <w:tab/>
        <w:t>proporcionar información sobre el uso de técnicas moleculares en cada organización;</w:t>
      </w:r>
    </w:p>
    <w:p w14:paraId="198CA2A5" w14:textId="77777777" w:rsidR="008678C1" w:rsidRPr="00246275" w:rsidRDefault="008678C1" w:rsidP="008678C1">
      <w:pPr>
        <w:jc w:val="left"/>
        <w:rPr>
          <w:lang w:val="es-ES_tradnl"/>
        </w:rPr>
      </w:pPr>
      <w:r w:rsidRPr="00246275">
        <w:rPr>
          <w:lang w:val="es-ES_tradnl"/>
        </w:rPr>
        <w:tab/>
        <w:t>ii)</w:t>
      </w:r>
      <w:r w:rsidRPr="00246275">
        <w:rPr>
          <w:lang w:val="es-ES_tradnl"/>
        </w:rPr>
        <w:tab/>
        <w:t>procedimiento para la aprobación de métodos bioquímicos y moleculares en cada organización; y</w:t>
      </w:r>
    </w:p>
    <w:p w14:paraId="43484372" w14:textId="240162CB" w:rsidR="008678C1" w:rsidRPr="00246275" w:rsidRDefault="008678C1" w:rsidP="008678C1">
      <w:pPr>
        <w:pStyle w:val="Heading4"/>
        <w:rPr>
          <w:u w:val="none"/>
          <w:lang w:val="es-ES_tradnl"/>
        </w:rPr>
      </w:pPr>
      <w:r w:rsidRPr="00246275">
        <w:rPr>
          <w:u w:val="none"/>
          <w:lang w:val="es-ES_tradnl"/>
        </w:rPr>
        <w:t>iii)</w:t>
      </w:r>
      <w:r w:rsidRPr="00246275">
        <w:rPr>
          <w:u w:val="none"/>
          <w:lang w:val="es-ES_tradnl"/>
        </w:rPr>
        <w:tab/>
        <w:t xml:space="preserve">posibilidades de armonizar los términos, las definiciones y los métodos entre </w:t>
      </w:r>
      <w:r w:rsidR="00923F99" w:rsidRPr="00923F99">
        <w:rPr>
          <w:u w:val="none"/>
          <w:lang w:val="es-ES_tradnl"/>
        </w:rPr>
        <w:t>la UPOV, la OCDE y la ISTA</w:t>
      </w:r>
      <w:r w:rsidRPr="00246275">
        <w:rPr>
          <w:u w:val="none"/>
          <w:lang w:val="es-ES_tradnl"/>
        </w:rPr>
        <w:t xml:space="preserve">. </w:t>
      </w:r>
    </w:p>
    <w:p w14:paraId="46504C66" w14:textId="77777777" w:rsidR="008678C1" w:rsidRPr="00246275" w:rsidRDefault="008678C1" w:rsidP="008678C1">
      <w:pPr>
        <w:rPr>
          <w:lang w:val="es-ES_tradnl"/>
        </w:rPr>
      </w:pPr>
    </w:p>
    <w:p w14:paraId="118FB2AF" w14:textId="4CC043BA"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923F99">
        <w:rPr>
          <w:lang w:val="es-ES_tradnl"/>
        </w:rPr>
        <w:t> </w:t>
      </w:r>
      <w:r w:rsidRPr="00246275">
        <w:rPr>
          <w:lang w:val="es-ES_tradnl"/>
        </w:rPr>
        <w:t>TC tomó nota de la información suministrada por la OCDE y la ISTA, según la cual no se han producido novedades relevantes que examinar por el momento y sería mejor planear un taller conjunto que se celebre no antes de 2023.</w:t>
      </w:r>
    </w:p>
    <w:p w14:paraId="50C69DF1" w14:textId="77777777" w:rsidR="008678C1" w:rsidRPr="00246275" w:rsidRDefault="008678C1" w:rsidP="008678C1">
      <w:pPr>
        <w:rPr>
          <w:lang w:val="es-ES_tradnl"/>
        </w:rPr>
      </w:pPr>
    </w:p>
    <w:p w14:paraId="6EA6137E" w14:textId="677992DD"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923F99">
        <w:rPr>
          <w:lang w:val="es-ES_tradnl"/>
        </w:rPr>
        <w:t> </w:t>
      </w:r>
      <w:r w:rsidRPr="00246275">
        <w:rPr>
          <w:lang w:val="es-ES_tradnl"/>
        </w:rPr>
        <w:t>TC convino en que la</w:t>
      </w:r>
      <w:r w:rsidR="00923F99">
        <w:rPr>
          <w:lang w:val="es-ES_tradnl"/>
        </w:rPr>
        <w:t> </w:t>
      </w:r>
      <w:r w:rsidRPr="00246275">
        <w:rPr>
          <w:lang w:val="es-ES_tradnl"/>
        </w:rPr>
        <w:t>Oficina de la</w:t>
      </w:r>
      <w:r w:rsidR="00923F99">
        <w:rPr>
          <w:lang w:val="es-ES_tradnl"/>
        </w:rPr>
        <w:t> </w:t>
      </w:r>
      <w:r w:rsidRPr="00246275">
        <w:rPr>
          <w:lang w:val="es-ES_tradnl"/>
        </w:rPr>
        <w:t xml:space="preserve">Unión estudie, junto con </w:t>
      </w:r>
      <w:r w:rsidR="00923F99" w:rsidRPr="00246275">
        <w:rPr>
          <w:lang w:val="es-ES_tradnl"/>
        </w:rPr>
        <w:t>la OCDE y la ISTA</w:t>
      </w:r>
      <w:r w:rsidRPr="00246275">
        <w:rPr>
          <w:lang w:val="es-ES_tradnl"/>
        </w:rPr>
        <w:t>, las posibilidades de ampliar el proyecto de documento conjunto en el que se explican las principales características de los sistemas de la</w:t>
      </w:r>
      <w:r w:rsidR="00B63F9D">
        <w:rPr>
          <w:lang w:val="es-ES_tradnl"/>
        </w:rPr>
        <w:t> </w:t>
      </w:r>
      <w:r w:rsidRPr="00246275">
        <w:rPr>
          <w:lang w:val="es-ES_tradnl"/>
        </w:rPr>
        <w:t>OCDE, la</w:t>
      </w:r>
      <w:r w:rsidR="00B63F9D">
        <w:rPr>
          <w:lang w:val="es-ES_tradnl"/>
        </w:rPr>
        <w:t> </w:t>
      </w:r>
      <w:r w:rsidRPr="00246275">
        <w:rPr>
          <w:lang w:val="es-ES_tradnl"/>
        </w:rPr>
        <w:t>UPOV y la</w:t>
      </w:r>
      <w:r w:rsidR="00B63F9D">
        <w:rPr>
          <w:lang w:val="es-ES_tradnl"/>
        </w:rPr>
        <w:t> </w:t>
      </w:r>
      <w:r w:rsidRPr="00246275">
        <w:rPr>
          <w:lang w:val="es-ES_tradnl"/>
        </w:rPr>
        <w:t>ISTA en relación con el uso de técnicas moleculares.</w:t>
      </w:r>
    </w:p>
    <w:p w14:paraId="7446CD05" w14:textId="77777777" w:rsidR="008678C1" w:rsidRPr="00246275" w:rsidRDefault="008678C1" w:rsidP="008678C1">
      <w:pPr>
        <w:rPr>
          <w:lang w:val="es-ES_tradnl"/>
        </w:rPr>
      </w:pPr>
    </w:p>
    <w:p w14:paraId="5B342995" w14:textId="66855599" w:rsidR="008678C1" w:rsidRPr="00246275" w:rsidRDefault="008678C1" w:rsidP="008678C1">
      <w:pPr>
        <w:pStyle w:val="Heading3"/>
        <w:rPr>
          <w:lang w:val="es-ES_tradnl"/>
        </w:rPr>
      </w:pPr>
      <w:bookmarkStart w:id="40" w:name="_Toc536782789"/>
      <w:bookmarkStart w:id="41" w:name="_Toc13511378"/>
      <w:bookmarkStart w:id="42" w:name="_Toc14980930"/>
      <w:bookmarkStart w:id="43" w:name="_Toc15568815"/>
      <w:bookmarkStart w:id="44" w:name="_Toc16181363"/>
      <w:r w:rsidRPr="00246275">
        <w:rPr>
          <w:rStyle w:val="Heading1Char"/>
          <w:lang w:val="es-ES_tradnl"/>
        </w:rPr>
        <w:t xml:space="preserve">Sesión para facilitar la cooperación en </w:t>
      </w:r>
      <w:r w:rsidR="00B63F9D" w:rsidRPr="00246275">
        <w:rPr>
          <w:rStyle w:val="Heading1Char"/>
          <w:caps w:val="0"/>
          <w:lang w:val="es-ES_tradnl"/>
        </w:rPr>
        <w:t>EL</w:t>
      </w:r>
      <w:r w:rsidR="00B63F9D" w:rsidRPr="00246275">
        <w:rPr>
          <w:lang w:val="es-ES_tradnl"/>
        </w:rPr>
        <w:t xml:space="preserve"> USO DE TÉCNICAS MOLECULARES</w:t>
      </w:r>
      <w:bookmarkEnd w:id="40"/>
      <w:bookmarkEnd w:id="41"/>
      <w:bookmarkEnd w:id="42"/>
      <w:bookmarkEnd w:id="43"/>
      <w:bookmarkEnd w:id="44"/>
    </w:p>
    <w:p w14:paraId="7B2C2133" w14:textId="77777777" w:rsidR="008678C1" w:rsidRPr="00246275" w:rsidRDefault="008678C1" w:rsidP="008678C1">
      <w:pPr>
        <w:rPr>
          <w:lang w:val="es-ES_tradnl"/>
        </w:rPr>
      </w:pPr>
    </w:p>
    <w:p w14:paraId="6702AD31" w14:textId="0BB754AB"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B63F9D">
        <w:rPr>
          <w:lang w:val="es-ES_tradnl"/>
        </w:rPr>
        <w:t> </w:t>
      </w:r>
      <w:r w:rsidRPr="00246275">
        <w:rPr>
          <w:lang w:val="es-ES_tradnl"/>
        </w:rPr>
        <w:t>TC tomó nota de los informes de los</w:t>
      </w:r>
      <w:r w:rsidR="00B63F9D">
        <w:rPr>
          <w:lang w:val="es-ES_tradnl"/>
        </w:rPr>
        <w:t> </w:t>
      </w:r>
      <w:r w:rsidRPr="00246275">
        <w:rPr>
          <w:lang w:val="es-ES_tradnl"/>
        </w:rPr>
        <w:t>TWP sobre la organización de grupos de debate en sus sesiones de</w:t>
      </w:r>
      <w:r w:rsidR="00B63F9D">
        <w:rPr>
          <w:lang w:val="es-ES_tradnl"/>
        </w:rPr>
        <w:t> </w:t>
      </w:r>
      <w:r w:rsidRPr="00246275">
        <w:rPr>
          <w:lang w:val="es-ES_tradnl"/>
        </w:rPr>
        <w:t>2022. El</w:t>
      </w:r>
      <w:r w:rsidR="00B63F9D">
        <w:rPr>
          <w:lang w:val="es-ES_tradnl"/>
        </w:rPr>
        <w:t> </w:t>
      </w:r>
      <w:r w:rsidRPr="00246275">
        <w:rPr>
          <w:lang w:val="es-ES_tradnl"/>
        </w:rPr>
        <w:t>TC convino en que las presidencias deben tener flexibilidad para considerar si procede organizar grupos de debate durante las sesiones de los</w:t>
      </w:r>
      <w:r w:rsidR="00B63F9D">
        <w:rPr>
          <w:lang w:val="es-ES_tradnl"/>
        </w:rPr>
        <w:t> </w:t>
      </w:r>
      <w:r w:rsidRPr="00246275">
        <w:rPr>
          <w:lang w:val="es-ES_tradnl"/>
        </w:rPr>
        <w:t>TWP con objeto de que los asistentes puedan intercambiar información sobre su labor y definir ámbitos de cooperación respecto de la utilización de técnicas bioquímicas y moleculares en el examen DHE.</w:t>
      </w:r>
      <w:r w:rsidR="00117A3E">
        <w:rPr>
          <w:lang w:val="es-ES_tradnl"/>
        </w:rPr>
        <w:t xml:space="preserve"> </w:t>
      </w:r>
    </w:p>
    <w:p w14:paraId="6CBB20D1" w14:textId="77777777" w:rsidR="008678C1" w:rsidRPr="00246275" w:rsidRDefault="008678C1" w:rsidP="008678C1">
      <w:pPr>
        <w:rPr>
          <w:lang w:val="es-ES_tradnl"/>
        </w:rPr>
      </w:pPr>
    </w:p>
    <w:p w14:paraId="61E6E0F8" w14:textId="77777777" w:rsidR="008678C1" w:rsidRPr="00246275" w:rsidRDefault="008678C1" w:rsidP="008678C1">
      <w:pPr>
        <w:pStyle w:val="Heading3"/>
        <w:rPr>
          <w:lang w:val="es-ES_tradnl"/>
        </w:rPr>
      </w:pPr>
      <w:bookmarkStart w:id="45" w:name="_Toc84413225"/>
      <w:bookmarkStart w:id="46" w:name="_Toc97892774"/>
      <w:bookmarkStart w:id="47" w:name="_Toc115819543"/>
      <w:r w:rsidRPr="00246275">
        <w:rPr>
          <w:lang w:val="es-ES_tradnl"/>
        </w:rPr>
        <w:t>Confidencialidad y titularidad de la información molecular</w:t>
      </w:r>
      <w:bookmarkEnd w:id="45"/>
      <w:bookmarkEnd w:id="46"/>
      <w:bookmarkEnd w:id="47"/>
    </w:p>
    <w:p w14:paraId="71516B6C" w14:textId="77777777" w:rsidR="008678C1" w:rsidRPr="00246275" w:rsidRDefault="008678C1" w:rsidP="008678C1">
      <w:pPr>
        <w:rPr>
          <w:lang w:val="es-ES_tradnl"/>
        </w:rPr>
      </w:pPr>
    </w:p>
    <w:p w14:paraId="5B930C90" w14:textId="16C68B44"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B63F9D">
        <w:rPr>
          <w:lang w:val="es-ES_tradnl"/>
        </w:rPr>
        <w:t> </w:t>
      </w:r>
      <w:r w:rsidRPr="00246275">
        <w:rPr>
          <w:lang w:val="es-ES_tradnl"/>
        </w:rPr>
        <w:t xml:space="preserve">TC tomó nota de los debates mantenidos en las sesiones de 2022 de los TWP acerca de la confidencialidad y la titularidad de la información molecular. </w:t>
      </w:r>
    </w:p>
    <w:p w14:paraId="3355D3BE" w14:textId="77777777" w:rsidR="008678C1" w:rsidRPr="00246275" w:rsidRDefault="008678C1" w:rsidP="008678C1">
      <w:pPr>
        <w:rPr>
          <w:lang w:val="es-ES_tradnl"/>
        </w:rPr>
      </w:pPr>
    </w:p>
    <w:p w14:paraId="7EA8FB48" w14:textId="057F1936"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B63F9D">
        <w:rPr>
          <w:lang w:val="es-ES_tradnl"/>
        </w:rPr>
        <w:t> </w:t>
      </w:r>
      <w:r w:rsidRPr="00246275">
        <w:rPr>
          <w:lang w:val="es-ES_tradnl"/>
        </w:rPr>
        <w:t>TC tomó nota de la inquietud manifestada por las organizaciones de obtentores ante el TWM en cuanto a que la información molecular facilitada para el examen de una variedad no debe proporcionarse sin el permiso del obtentor a terceros ajenos a la autoridad que ha recibido la solicitud.</w:t>
      </w:r>
    </w:p>
    <w:p w14:paraId="33BD0280" w14:textId="77777777" w:rsidR="008678C1" w:rsidRPr="00246275" w:rsidRDefault="008678C1" w:rsidP="008678C1">
      <w:pPr>
        <w:rPr>
          <w:lang w:val="es-ES_tradnl"/>
        </w:rPr>
      </w:pPr>
    </w:p>
    <w:p w14:paraId="7515C063" w14:textId="5652FB21"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B63F9D">
        <w:rPr>
          <w:lang w:val="es-ES_tradnl"/>
        </w:rPr>
        <w:t> </w:t>
      </w:r>
      <w:r w:rsidRPr="00246275">
        <w:rPr>
          <w:lang w:val="es-ES_tradnl"/>
        </w:rPr>
        <w:t>TC convino en invitar a los miembros y observadores a que informen a los TWP, en sus sesiones de 2023, acerca de las políticas vigentes sobre la confidencialidad de la información molecular.</w:t>
      </w:r>
    </w:p>
    <w:p w14:paraId="5E8298A3" w14:textId="77777777" w:rsidR="008678C1" w:rsidRPr="00246275" w:rsidRDefault="008678C1" w:rsidP="008678C1">
      <w:pPr>
        <w:rPr>
          <w:lang w:val="es-ES_tradnl"/>
        </w:rPr>
      </w:pPr>
    </w:p>
    <w:p w14:paraId="53269D06" w14:textId="77777777" w:rsidR="008678C1" w:rsidRPr="00246275" w:rsidRDefault="008678C1" w:rsidP="008678C1">
      <w:pPr>
        <w:rPr>
          <w:lang w:val="es-ES_tradnl"/>
        </w:rPr>
      </w:pPr>
    </w:p>
    <w:p w14:paraId="0B62DA08" w14:textId="77777777" w:rsidR="008678C1" w:rsidRPr="00246275" w:rsidRDefault="008678C1" w:rsidP="008678C1">
      <w:pPr>
        <w:pStyle w:val="Heading2"/>
        <w:rPr>
          <w:lang w:val="es-ES_tradnl"/>
        </w:rPr>
      </w:pPr>
      <w:r w:rsidRPr="00246275">
        <w:rPr>
          <w:lang w:val="es-ES_tradnl"/>
        </w:rPr>
        <w:t>Cooperación internacional en materia de examen</w:t>
      </w:r>
    </w:p>
    <w:p w14:paraId="6A531921" w14:textId="77777777" w:rsidR="008678C1" w:rsidRPr="00246275" w:rsidRDefault="008678C1" w:rsidP="008678C1">
      <w:pPr>
        <w:rPr>
          <w:lang w:val="es-ES_tradnl"/>
        </w:rPr>
      </w:pPr>
    </w:p>
    <w:p w14:paraId="10F7F7FC" w14:textId="660753FE" w:rsidR="008678C1" w:rsidRPr="00246275" w:rsidRDefault="008678C1" w:rsidP="008678C1">
      <w:pPr>
        <w:keepNext/>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B63F9D">
        <w:rPr>
          <w:lang w:val="es-ES_tradnl"/>
        </w:rPr>
        <w:t> </w:t>
      </w:r>
      <w:r w:rsidRPr="00246275">
        <w:rPr>
          <w:lang w:val="es-ES_tradnl"/>
        </w:rPr>
        <w:t>TC examinó el documento TC/58/8.</w:t>
      </w:r>
    </w:p>
    <w:p w14:paraId="13F12EBB" w14:textId="77777777" w:rsidR="008678C1" w:rsidRPr="00246275" w:rsidRDefault="008678C1" w:rsidP="008678C1">
      <w:pPr>
        <w:rPr>
          <w:lang w:val="es-ES_tradnl"/>
        </w:rPr>
      </w:pPr>
    </w:p>
    <w:p w14:paraId="269A678B" w14:textId="6AC80CB4"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B63F9D">
        <w:rPr>
          <w:lang w:val="es-ES_tradnl"/>
        </w:rPr>
        <w:t> </w:t>
      </w:r>
      <w:r w:rsidRPr="00246275">
        <w:rPr>
          <w:lang w:val="es-ES_tradnl"/>
        </w:rPr>
        <w:t>TC tomó nota de que los miembros de la</w:t>
      </w:r>
      <w:r w:rsidR="00B63F9D">
        <w:rPr>
          <w:lang w:val="es-ES_tradnl"/>
        </w:rPr>
        <w:t> </w:t>
      </w:r>
      <w:r w:rsidRPr="00246275">
        <w:rPr>
          <w:lang w:val="es-ES_tradnl"/>
        </w:rPr>
        <w:t>Unión disponen de las siguientes opciones para actualizar la información sobre la(s) persona(s) de enlace para asuntos relativos a la cooperación internacional en materia de examen</w:t>
      </w:r>
      <w:r w:rsidR="00B63F9D">
        <w:rPr>
          <w:lang w:val="es-ES_tradnl"/>
        </w:rPr>
        <w:t> </w:t>
      </w:r>
      <w:r w:rsidRPr="00246275">
        <w:rPr>
          <w:lang w:val="es-ES_tradnl"/>
        </w:rPr>
        <w:t>DHE:</w:t>
      </w:r>
    </w:p>
    <w:p w14:paraId="0C830E66" w14:textId="77777777" w:rsidR="008678C1" w:rsidRPr="00246275" w:rsidRDefault="008678C1" w:rsidP="008678C1">
      <w:pPr>
        <w:rPr>
          <w:lang w:val="es-ES_tradnl"/>
        </w:rPr>
      </w:pPr>
    </w:p>
    <w:p w14:paraId="1ACC1CCC" w14:textId="62366947" w:rsidR="008678C1" w:rsidRPr="00246275" w:rsidRDefault="008678C1" w:rsidP="008678C1">
      <w:pPr>
        <w:rPr>
          <w:lang w:val="es-ES_tradnl"/>
        </w:rPr>
      </w:pPr>
      <w:r w:rsidRPr="00246275">
        <w:rPr>
          <w:lang w:val="es-ES_tradnl"/>
        </w:rPr>
        <w:tab/>
        <w:t>i) actualizar la información cuando se les invite a facilitar información para el documento</w:t>
      </w:r>
      <w:r w:rsidR="00B63F9D">
        <w:rPr>
          <w:lang w:val="es-ES_tradnl"/>
        </w:rPr>
        <w:t> </w:t>
      </w:r>
      <w:r w:rsidRPr="00246275">
        <w:rPr>
          <w:lang w:val="es-ES_tradnl"/>
        </w:rPr>
        <w:t>TC/[xx]/4 “Lista de géneros y especies respecto de los cuales las autoridades poseen experiencia práctica en el examen de la distinción, la homogeneidad y la estabilidad”; o</w:t>
      </w:r>
    </w:p>
    <w:p w14:paraId="23798B5D" w14:textId="77777777" w:rsidR="008678C1" w:rsidRPr="00246275" w:rsidRDefault="008678C1" w:rsidP="008678C1">
      <w:pPr>
        <w:rPr>
          <w:lang w:val="es-ES_tradnl"/>
        </w:rPr>
      </w:pPr>
    </w:p>
    <w:p w14:paraId="08E42CAE" w14:textId="25B9B8DC" w:rsidR="008678C1" w:rsidRPr="00246275" w:rsidRDefault="008678C1" w:rsidP="008678C1">
      <w:pPr>
        <w:rPr>
          <w:lang w:val="es-ES_tradnl"/>
        </w:rPr>
      </w:pPr>
      <w:r w:rsidRPr="00246275">
        <w:rPr>
          <w:lang w:val="es-ES_tradnl"/>
        </w:rPr>
        <w:tab/>
        <w:t>ii) notificar la información a la</w:t>
      </w:r>
      <w:r w:rsidR="00B63F9D">
        <w:rPr>
          <w:lang w:val="es-ES_tradnl"/>
        </w:rPr>
        <w:t> </w:t>
      </w:r>
      <w:r w:rsidRPr="00246275">
        <w:rPr>
          <w:lang w:val="es-ES_tradnl"/>
        </w:rPr>
        <w:t>Oficina de la</w:t>
      </w:r>
      <w:r w:rsidR="00B63F9D">
        <w:rPr>
          <w:lang w:val="es-ES_tradnl"/>
        </w:rPr>
        <w:t> </w:t>
      </w:r>
      <w:r w:rsidRPr="00246275">
        <w:rPr>
          <w:lang w:val="es-ES_tradnl"/>
        </w:rPr>
        <w:t>Unión enviando un mensaje de correo electrónico a la dirección upov.mail@upov.int;</w:t>
      </w:r>
    </w:p>
    <w:p w14:paraId="3492C409" w14:textId="77777777" w:rsidR="008678C1" w:rsidRPr="00246275" w:rsidRDefault="008678C1" w:rsidP="008678C1">
      <w:pPr>
        <w:rPr>
          <w:lang w:val="es-ES_tradnl"/>
        </w:rPr>
      </w:pPr>
    </w:p>
    <w:p w14:paraId="7D776947" w14:textId="66622015"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B63F9D">
        <w:rPr>
          <w:lang w:val="es-ES_tradnl"/>
        </w:rPr>
        <w:t> </w:t>
      </w:r>
      <w:r w:rsidRPr="00246275">
        <w:rPr>
          <w:lang w:val="es-ES_tradnl"/>
        </w:rPr>
        <w:t>TC tomó nota del desarrollo de un conjunto de herramientas informáticas compatibles (e-PVP) según se expone en los párrafos</w:t>
      </w:r>
      <w:r w:rsidR="00B63F9D">
        <w:rPr>
          <w:lang w:val="es-ES_tradnl"/>
        </w:rPr>
        <w:t> </w:t>
      </w:r>
      <w:r w:rsidRPr="00246275">
        <w:rPr>
          <w:lang w:val="es-ES_tradnl"/>
        </w:rPr>
        <w:t>9 a</w:t>
      </w:r>
      <w:r w:rsidR="00B63F9D">
        <w:rPr>
          <w:lang w:val="es-ES_tradnl"/>
        </w:rPr>
        <w:t> </w:t>
      </w:r>
      <w:r w:rsidRPr="00246275">
        <w:rPr>
          <w:lang w:val="es-ES_tradnl"/>
        </w:rPr>
        <w:t>13 del documento</w:t>
      </w:r>
      <w:r w:rsidR="00B63F9D">
        <w:rPr>
          <w:lang w:val="es-ES_tradnl"/>
        </w:rPr>
        <w:t> </w:t>
      </w:r>
      <w:r w:rsidRPr="00246275">
        <w:rPr>
          <w:lang w:val="es-ES_tradnl"/>
        </w:rPr>
        <w:t>TC/58/8.</w:t>
      </w:r>
    </w:p>
    <w:p w14:paraId="690ECB17" w14:textId="77777777" w:rsidR="008678C1" w:rsidRPr="00246275" w:rsidRDefault="008678C1" w:rsidP="008678C1">
      <w:pPr>
        <w:rPr>
          <w:lang w:val="es-ES_tradnl"/>
        </w:rPr>
      </w:pPr>
    </w:p>
    <w:p w14:paraId="77922CC2" w14:textId="2BD29353"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B63F9D">
        <w:rPr>
          <w:lang w:val="es-ES_tradnl"/>
        </w:rPr>
        <w:t> </w:t>
      </w:r>
      <w:r w:rsidRPr="00246275">
        <w:rPr>
          <w:lang w:val="es-ES_tradnl"/>
        </w:rPr>
        <w:t>TC tomó nota de que está previsto que el sistema e-PVP</w:t>
      </w:r>
      <w:r w:rsidR="00B63F9D">
        <w:rPr>
          <w:lang w:val="es-ES_tradnl"/>
        </w:rPr>
        <w:t> </w:t>
      </w:r>
      <w:r w:rsidRPr="00246275">
        <w:rPr>
          <w:lang w:val="es-ES_tradnl"/>
        </w:rPr>
        <w:t>Asia se ponga en marcha a principios de</w:t>
      </w:r>
      <w:r w:rsidR="00B63F9D">
        <w:rPr>
          <w:lang w:val="es-ES_tradnl"/>
        </w:rPr>
        <w:t> </w:t>
      </w:r>
      <w:r w:rsidRPr="00246275">
        <w:rPr>
          <w:lang w:val="es-ES_tradnl"/>
        </w:rPr>
        <w:t>2023.</w:t>
      </w:r>
    </w:p>
    <w:p w14:paraId="3DCC14E6" w14:textId="77777777" w:rsidR="008678C1" w:rsidRPr="00246275" w:rsidRDefault="008678C1" w:rsidP="008678C1">
      <w:pPr>
        <w:rPr>
          <w:lang w:val="es-ES_tradnl"/>
        </w:rPr>
      </w:pPr>
    </w:p>
    <w:p w14:paraId="594A904C" w14:textId="1BAAAD6E"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B63F9D">
        <w:rPr>
          <w:lang w:val="es-ES_tradnl"/>
        </w:rPr>
        <w:t> </w:t>
      </w:r>
      <w:r w:rsidRPr="00246275">
        <w:rPr>
          <w:lang w:val="es-ES_tradnl"/>
        </w:rPr>
        <w:t>TC tomó nota de que no se han producido novedades en relación con las bases de datos que contienen información descriptiva de las variedades que los miembros de la Unión desean incluir en una plataforma de la</w:t>
      </w:r>
      <w:r w:rsidR="00B63F9D">
        <w:rPr>
          <w:lang w:val="es-ES_tradnl"/>
        </w:rPr>
        <w:t> </w:t>
      </w:r>
      <w:r w:rsidRPr="00246275">
        <w:rPr>
          <w:lang w:val="es-ES_tradnl"/>
        </w:rPr>
        <w:t>UPOV.</w:t>
      </w:r>
    </w:p>
    <w:p w14:paraId="1C8E9E29" w14:textId="77777777" w:rsidR="008678C1" w:rsidRPr="00246275" w:rsidRDefault="008678C1" w:rsidP="008678C1">
      <w:pPr>
        <w:rPr>
          <w:lang w:val="es-ES_tradnl"/>
        </w:rPr>
      </w:pPr>
    </w:p>
    <w:p w14:paraId="2656499D" w14:textId="40BAA5FB"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B63F9D">
        <w:rPr>
          <w:lang w:val="es-ES_tradnl"/>
        </w:rPr>
        <w:t> </w:t>
      </w:r>
      <w:r w:rsidRPr="00246275">
        <w:rPr>
          <w:lang w:val="es-ES_tradnl"/>
        </w:rPr>
        <w:t>TC tomó nota de que los asuntos relativos a la propuesta de revisión de la base de datos</w:t>
      </w:r>
      <w:r w:rsidR="00B63F9D">
        <w:rPr>
          <w:lang w:val="es-ES_tradnl"/>
        </w:rPr>
        <w:t> </w:t>
      </w:r>
      <w:r w:rsidRPr="00246275">
        <w:rPr>
          <w:lang w:val="es-ES_tradnl"/>
        </w:rPr>
        <w:t>GENIE se presentan en el documento</w:t>
      </w:r>
      <w:r w:rsidR="00B63F9D">
        <w:rPr>
          <w:lang w:val="es-ES_tradnl"/>
        </w:rPr>
        <w:t> </w:t>
      </w:r>
      <w:r w:rsidRPr="00246275">
        <w:rPr>
          <w:lang w:val="es-ES_tradnl"/>
        </w:rPr>
        <w:t>TC/58/18 “Sondeo sobre las necesidades de los miembros y observadores en relación con los</w:t>
      </w:r>
      <w:r w:rsidR="00B63F9D">
        <w:rPr>
          <w:lang w:val="es-ES_tradnl"/>
        </w:rPr>
        <w:t> </w:t>
      </w:r>
      <w:r w:rsidRPr="00246275">
        <w:rPr>
          <w:lang w:val="es-ES_tradnl"/>
        </w:rPr>
        <w:t>TWP”;</w:t>
      </w:r>
    </w:p>
    <w:p w14:paraId="5752C0C9" w14:textId="77777777" w:rsidR="008678C1" w:rsidRPr="00246275" w:rsidRDefault="008678C1" w:rsidP="008678C1">
      <w:pPr>
        <w:rPr>
          <w:lang w:val="es-ES_tradnl"/>
        </w:rPr>
      </w:pPr>
    </w:p>
    <w:p w14:paraId="1CBAB411" w14:textId="1F61B153"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B63F9D">
        <w:rPr>
          <w:lang w:val="es-ES_tradnl"/>
        </w:rPr>
        <w:t> </w:t>
      </w:r>
      <w:r w:rsidRPr="00246275">
        <w:rPr>
          <w:lang w:val="es-ES_tradnl"/>
        </w:rPr>
        <w:t>TC tomó nota de que, en su septuagésima novena sesión, se invitará al</w:t>
      </w:r>
      <w:r w:rsidR="00B63F9D">
        <w:rPr>
          <w:lang w:val="es-ES_tradnl"/>
        </w:rPr>
        <w:t> </w:t>
      </w:r>
      <w:r w:rsidRPr="00246275">
        <w:rPr>
          <w:lang w:val="es-ES_tradnl"/>
        </w:rPr>
        <w:t>CAJ a:</w:t>
      </w:r>
    </w:p>
    <w:p w14:paraId="419AA9DF" w14:textId="77777777" w:rsidR="008678C1" w:rsidRPr="00246275" w:rsidRDefault="008678C1" w:rsidP="008678C1">
      <w:pPr>
        <w:rPr>
          <w:lang w:val="es-ES_tradnl"/>
        </w:rPr>
      </w:pPr>
    </w:p>
    <w:p w14:paraId="6573A49B" w14:textId="7D5945AA" w:rsidR="008678C1" w:rsidRPr="00246275" w:rsidRDefault="008678C1" w:rsidP="008678C1">
      <w:pPr>
        <w:rPr>
          <w:lang w:val="es-ES_tradnl"/>
        </w:rPr>
      </w:pPr>
      <w:r w:rsidRPr="00246275">
        <w:rPr>
          <w:lang w:val="es-ES_tradnl"/>
        </w:rPr>
        <w:tab/>
        <w:t>i)</w:t>
      </w:r>
      <w:r w:rsidRPr="00246275">
        <w:rPr>
          <w:lang w:val="es-ES_tradnl"/>
        </w:rPr>
        <w:tab/>
        <w:t>examinar las preguntas propuestas para la encuesta a los miembros de la</w:t>
      </w:r>
      <w:r w:rsidR="00B63F9D">
        <w:rPr>
          <w:lang w:val="es-ES_tradnl"/>
        </w:rPr>
        <w:t> </w:t>
      </w:r>
      <w:r w:rsidRPr="00246275">
        <w:rPr>
          <w:lang w:val="es-ES_tradnl"/>
        </w:rPr>
        <w:t>Unión para obtener información sobre sus obstáculos de política o jurídicos que podrían impedir la cooperación internacional en materia de examen</w:t>
      </w:r>
      <w:r w:rsidR="00B63F9D">
        <w:rPr>
          <w:lang w:val="es-ES_tradnl"/>
        </w:rPr>
        <w:t> </w:t>
      </w:r>
      <w:r w:rsidRPr="00246275">
        <w:rPr>
          <w:lang w:val="es-ES_tradnl"/>
        </w:rPr>
        <w:t>DHE;</w:t>
      </w:r>
    </w:p>
    <w:p w14:paraId="207EAAEC" w14:textId="77777777" w:rsidR="008678C1" w:rsidRPr="00246275" w:rsidRDefault="008678C1" w:rsidP="008678C1">
      <w:pPr>
        <w:rPr>
          <w:lang w:val="es-ES_tradnl"/>
        </w:rPr>
      </w:pPr>
    </w:p>
    <w:p w14:paraId="366FE6B1" w14:textId="7E4410E0" w:rsidR="008678C1" w:rsidRPr="00246275" w:rsidRDefault="008678C1" w:rsidP="008678C1">
      <w:pPr>
        <w:rPr>
          <w:lang w:val="es-ES_tradnl"/>
        </w:rPr>
      </w:pPr>
      <w:r w:rsidRPr="00246275">
        <w:rPr>
          <w:lang w:val="es-ES_tradnl"/>
        </w:rPr>
        <w:tab/>
        <w:t>ii)</w:t>
      </w:r>
      <w:r w:rsidRPr="00246275">
        <w:rPr>
          <w:lang w:val="es-ES_tradnl"/>
        </w:rPr>
        <w:tab/>
        <w:t>examinar la información proporcionada por las organizaciones de obtentores para aclarar las cuestiones relativas al deseo de los obtentores de utilizar o no los informes de examen</w:t>
      </w:r>
      <w:r w:rsidR="00B63F9D">
        <w:rPr>
          <w:lang w:val="es-ES_tradnl"/>
        </w:rPr>
        <w:t> </w:t>
      </w:r>
      <w:r w:rsidRPr="00246275">
        <w:rPr>
          <w:lang w:val="es-ES_tradnl"/>
        </w:rPr>
        <w:t>DHE existentes; y</w:t>
      </w:r>
    </w:p>
    <w:p w14:paraId="7DF1EEA9" w14:textId="77777777" w:rsidR="008678C1" w:rsidRPr="00246275" w:rsidRDefault="008678C1" w:rsidP="008678C1">
      <w:pPr>
        <w:rPr>
          <w:lang w:val="es-ES_tradnl"/>
        </w:rPr>
      </w:pPr>
    </w:p>
    <w:p w14:paraId="455DCBD8" w14:textId="170FB831" w:rsidR="008678C1" w:rsidRPr="00246275" w:rsidRDefault="008678C1" w:rsidP="008678C1">
      <w:pPr>
        <w:rPr>
          <w:lang w:val="es-ES_tradnl"/>
        </w:rPr>
      </w:pPr>
      <w:r w:rsidRPr="00246275">
        <w:rPr>
          <w:lang w:val="es-ES_tradnl"/>
        </w:rPr>
        <w:tab/>
        <w:t>iii)</w:t>
      </w:r>
      <w:r w:rsidRPr="00246275">
        <w:rPr>
          <w:lang w:val="es-ES_tradnl"/>
        </w:rPr>
        <w:tab/>
        <w:t>considerar si procede posponer la elaboración de notas explicativas sobre el artículo</w:t>
      </w:r>
      <w:r w:rsidR="00B63F9D">
        <w:rPr>
          <w:lang w:val="es-ES_tradnl"/>
        </w:rPr>
        <w:t> </w:t>
      </w:r>
      <w:r w:rsidRPr="00246275">
        <w:rPr>
          <w:lang w:val="es-ES_tradnl"/>
        </w:rPr>
        <w:t>12 del</w:t>
      </w:r>
      <w:r w:rsidR="00B63F9D">
        <w:rPr>
          <w:lang w:val="es-ES_tradnl"/>
        </w:rPr>
        <w:t> </w:t>
      </w:r>
      <w:r w:rsidRPr="00246275">
        <w:rPr>
          <w:lang w:val="es-ES_tradnl"/>
        </w:rPr>
        <w:t>Convenio de la</w:t>
      </w:r>
      <w:r w:rsidR="00B63F9D">
        <w:rPr>
          <w:lang w:val="es-ES_tradnl"/>
        </w:rPr>
        <w:t> </w:t>
      </w:r>
      <w:r w:rsidRPr="00246275">
        <w:rPr>
          <w:lang w:val="es-ES_tradnl"/>
        </w:rPr>
        <w:t>UPOV (“Examen de la solicitud”) hasta que estén disponibles los datos de la encuesta de los miembros de la</w:t>
      </w:r>
      <w:r w:rsidR="00B63F9D">
        <w:rPr>
          <w:lang w:val="es-ES_tradnl"/>
        </w:rPr>
        <w:t> </w:t>
      </w:r>
      <w:r w:rsidRPr="00246275">
        <w:rPr>
          <w:lang w:val="es-ES_tradnl"/>
        </w:rPr>
        <w:t>Unión y de las organizaciones de obtentores y el</w:t>
      </w:r>
      <w:r w:rsidR="00B63F9D">
        <w:rPr>
          <w:lang w:val="es-ES_tradnl"/>
        </w:rPr>
        <w:t> </w:t>
      </w:r>
      <w:r w:rsidRPr="00246275">
        <w:rPr>
          <w:lang w:val="es-ES_tradnl"/>
        </w:rPr>
        <w:t>CAJ los haya examinado; y</w:t>
      </w:r>
    </w:p>
    <w:p w14:paraId="3A620073" w14:textId="77777777" w:rsidR="008678C1" w:rsidRPr="00246275" w:rsidRDefault="008678C1" w:rsidP="008678C1">
      <w:pPr>
        <w:rPr>
          <w:lang w:val="es-ES_tradnl"/>
        </w:rPr>
      </w:pPr>
    </w:p>
    <w:p w14:paraId="5CB81398" w14:textId="7B0C5F6A"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B63F9D">
        <w:rPr>
          <w:lang w:val="es-ES_tradnl"/>
        </w:rPr>
        <w:t> </w:t>
      </w:r>
      <w:r w:rsidRPr="00246275">
        <w:rPr>
          <w:lang w:val="es-ES_tradnl"/>
        </w:rPr>
        <w:t>TC tomó nota de que la repercusión de las medidas propuestas se evaluará en función del número de acuerdos de cooperación notificados por los miembros de la</w:t>
      </w:r>
      <w:r w:rsidR="00B63F9D">
        <w:rPr>
          <w:lang w:val="es-ES_tradnl"/>
        </w:rPr>
        <w:t> </w:t>
      </w:r>
      <w:r w:rsidRPr="00246275">
        <w:rPr>
          <w:lang w:val="es-ES_tradnl"/>
        </w:rPr>
        <w:t>Unión, conforme a lo expuesto en el documento</w:t>
      </w:r>
      <w:r w:rsidR="00B63F9D">
        <w:rPr>
          <w:lang w:val="es-ES_tradnl"/>
        </w:rPr>
        <w:t> </w:t>
      </w:r>
      <w:r w:rsidRPr="00246275">
        <w:rPr>
          <w:lang w:val="es-ES_tradnl"/>
        </w:rPr>
        <w:t>C/[xx]/INF/5 “Cooperación en materia de examen”.</w:t>
      </w:r>
    </w:p>
    <w:p w14:paraId="1CD48391" w14:textId="77777777" w:rsidR="008678C1" w:rsidRPr="00246275" w:rsidRDefault="008678C1" w:rsidP="008678C1">
      <w:pPr>
        <w:rPr>
          <w:lang w:val="es-ES_tradnl"/>
        </w:rPr>
      </w:pPr>
    </w:p>
    <w:p w14:paraId="1FC800E2" w14:textId="4F3958DF"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B63F9D">
        <w:rPr>
          <w:lang w:val="es-ES_tradnl"/>
        </w:rPr>
        <w:t> </w:t>
      </w:r>
      <w:r w:rsidRPr="00246275">
        <w:rPr>
          <w:lang w:val="es-ES_tradnl"/>
        </w:rPr>
        <w:t>TC tomó nota de la explicación proporcionada por la</w:t>
      </w:r>
      <w:r w:rsidR="00B63F9D">
        <w:rPr>
          <w:lang w:val="es-ES_tradnl"/>
        </w:rPr>
        <w:t> </w:t>
      </w:r>
      <w:r w:rsidRPr="00246275">
        <w:rPr>
          <w:lang w:val="es-ES_tradnl"/>
        </w:rPr>
        <w:t>Oficina de la</w:t>
      </w:r>
      <w:r w:rsidR="00B63F9D">
        <w:rPr>
          <w:lang w:val="es-ES_tradnl"/>
        </w:rPr>
        <w:t> </w:t>
      </w:r>
      <w:r w:rsidRPr="00246275">
        <w:rPr>
          <w:lang w:val="es-ES_tradnl"/>
        </w:rPr>
        <w:t>Unión, según la cual cabría plantear el cobro de una tasa por el uso de la plataforma de intercambio de</w:t>
      </w:r>
      <w:r w:rsidR="00B63F9D">
        <w:rPr>
          <w:lang w:val="es-ES_tradnl"/>
        </w:rPr>
        <w:t> </w:t>
      </w:r>
      <w:r w:rsidRPr="00246275">
        <w:rPr>
          <w:lang w:val="es-ES_tradnl"/>
        </w:rPr>
        <w:t xml:space="preserve">DHE y de que esta es una decisión que corresponde tomar a los miembros en relación con la información que ha de cargarse en la plataforma. </w:t>
      </w:r>
    </w:p>
    <w:p w14:paraId="56D6A236" w14:textId="77777777" w:rsidR="008678C1" w:rsidRPr="00246275" w:rsidRDefault="008678C1" w:rsidP="008678C1">
      <w:pPr>
        <w:rPr>
          <w:lang w:val="es-ES_tradnl"/>
        </w:rPr>
      </w:pPr>
    </w:p>
    <w:p w14:paraId="0319CFBB" w14:textId="77777777" w:rsidR="008678C1" w:rsidRPr="00246275" w:rsidRDefault="008678C1" w:rsidP="008678C1">
      <w:pPr>
        <w:rPr>
          <w:lang w:val="es-ES_tradnl"/>
        </w:rPr>
      </w:pPr>
    </w:p>
    <w:p w14:paraId="1042F1CF" w14:textId="7AC9999F" w:rsidR="008678C1" w:rsidRPr="00246275" w:rsidRDefault="008678C1" w:rsidP="008678C1">
      <w:pPr>
        <w:pStyle w:val="Heading2"/>
        <w:rPr>
          <w:lang w:val="es-ES_tradnl"/>
        </w:rPr>
      </w:pPr>
      <w:r w:rsidRPr="00246275">
        <w:rPr>
          <w:snapToGrid w:val="0"/>
          <w:lang w:val="es-ES_tradnl"/>
        </w:rPr>
        <w:t>Aumento de la participación de los nuevos miembros de la</w:t>
      </w:r>
      <w:r w:rsidR="00B63F9D">
        <w:rPr>
          <w:snapToGrid w:val="0"/>
          <w:lang w:val="es-ES_tradnl"/>
        </w:rPr>
        <w:t> </w:t>
      </w:r>
      <w:r w:rsidRPr="00246275">
        <w:rPr>
          <w:snapToGrid w:val="0"/>
          <w:lang w:val="es-ES_tradnl"/>
        </w:rPr>
        <w:t>Unión en la labor del</w:t>
      </w:r>
      <w:r w:rsidR="00B63F9D">
        <w:rPr>
          <w:snapToGrid w:val="0"/>
          <w:lang w:val="es-ES_tradnl"/>
        </w:rPr>
        <w:t> </w:t>
      </w:r>
      <w:r w:rsidRPr="00246275">
        <w:rPr>
          <w:snapToGrid w:val="0"/>
          <w:lang w:val="es-ES_tradnl"/>
        </w:rPr>
        <w:t>TC y de los</w:t>
      </w:r>
      <w:r w:rsidR="00B63F9D">
        <w:rPr>
          <w:snapToGrid w:val="0"/>
          <w:lang w:val="es-ES_tradnl"/>
        </w:rPr>
        <w:t> </w:t>
      </w:r>
      <w:r w:rsidRPr="00246275">
        <w:rPr>
          <w:snapToGrid w:val="0"/>
          <w:lang w:val="es-ES_tradnl"/>
        </w:rPr>
        <w:t>TWP</w:t>
      </w:r>
    </w:p>
    <w:p w14:paraId="73434081" w14:textId="77777777" w:rsidR="008678C1" w:rsidRPr="00246275" w:rsidRDefault="008678C1" w:rsidP="008678C1">
      <w:pPr>
        <w:rPr>
          <w:lang w:val="es-ES_tradnl"/>
        </w:rPr>
      </w:pPr>
    </w:p>
    <w:p w14:paraId="760E8F71" w14:textId="527370E0" w:rsidR="008678C1" w:rsidRPr="00246275" w:rsidRDefault="008678C1" w:rsidP="008678C1">
      <w:pPr>
        <w:rPr>
          <w:lang w:val="es-ES_tradnl"/>
        </w:rPr>
      </w:pPr>
      <w:r w:rsidRPr="00246275">
        <w:rPr>
          <w:lang w:val="es-ES_tradnl"/>
        </w:rPr>
        <w:t>El</w:t>
      </w:r>
      <w:r w:rsidR="00B63F9D">
        <w:rPr>
          <w:lang w:val="es-ES_tradnl"/>
        </w:rPr>
        <w:t> </w:t>
      </w:r>
      <w:r w:rsidRPr="00246275">
        <w:rPr>
          <w:lang w:val="es-ES_tradnl"/>
        </w:rPr>
        <w:t>TC examinó el documento TC/58/18.</w:t>
      </w:r>
    </w:p>
    <w:p w14:paraId="27A1E88D" w14:textId="77777777" w:rsidR="008678C1" w:rsidRPr="00246275" w:rsidRDefault="008678C1" w:rsidP="008678C1">
      <w:pPr>
        <w:rPr>
          <w:lang w:val="es-ES_tradnl"/>
        </w:rPr>
      </w:pPr>
    </w:p>
    <w:p w14:paraId="09631E80" w14:textId="77777777" w:rsidR="008678C1" w:rsidRPr="00246275" w:rsidRDefault="008678C1" w:rsidP="008678C1">
      <w:pPr>
        <w:pStyle w:val="Heading3"/>
        <w:rPr>
          <w:lang w:val="es-ES_tradnl"/>
        </w:rPr>
      </w:pPr>
      <w:bookmarkStart w:id="48" w:name="_Toc113373154"/>
      <w:r w:rsidRPr="00246275">
        <w:rPr>
          <w:lang w:val="es-ES_tradnl"/>
        </w:rPr>
        <w:t>Resultados de la encuesta</w:t>
      </w:r>
      <w:bookmarkEnd w:id="48"/>
    </w:p>
    <w:p w14:paraId="3A95CD99" w14:textId="77777777" w:rsidR="008678C1" w:rsidRPr="00246275" w:rsidRDefault="008678C1" w:rsidP="008678C1">
      <w:pPr>
        <w:rPr>
          <w:lang w:val="es-ES_tradnl"/>
        </w:rPr>
      </w:pPr>
    </w:p>
    <w:p w14:paraId="1FFD29CC" w14:textId="6745650A"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B63F9D">
        <w:rPr>
          <w:lang w:val="es-ES_tradnl"/>
        </w:rPr>
        <w:t> </w:t>
      </w:r>
      <w:r w:rsidRPr="00246275">
        <w:rPr>
          <w:lang w:val="es-ES_tradnl"/>
        </w:rPr>
        <w:t>TC tomó nota del informe sobre las entrevistas a los miembros y observadores de la</w:t>
      </w:r>
      <w:r w:rsidR="00B63F9D">
        <w:rPr>
          <w:lang w:val="es-ES_tradnl"/>
        </w:rPr>
        <w:t> </w:t>
      </w:r>
      <w:r w:rsidRPr="00246275">
        <w:rPr>
          <w:lang w:val="es-ES_tradnl"/>
        </w:rPr>
        <w:t>UPOV sobre las maneras en que la</w:t>
      </w:r>
      <w:r w:rsidR="00B63F9D">
        <w:rPr>
          <w:lang w:val="es-ES_tradnl"/>
        </w:rPr>
        <w:t> </w:t>
      </w:r>
      <w:r w:rsidRPr="00246275">
        <w:rPr>
          <w:lang w:val="es-ES_tradnl"/>
        </w:rPr>
        <w:t>UPOV puede mejorar su asistencia en el examen</w:t>
      </w:r>
      <w:r w:rsidR="00B63F9D">
        <w:rPr>
          <w:lang w:val="es-ES_tradnl"/>
        </w:rPr>
        <w:t> </w:t>
      </w:r>
      <w:r w:rsidRPr="00246275">
        <w:rPr>
          <w:lang w:val="es-ES_tradnl"/>
        </w:rPr>
        <w:t>DHE, expuesto en el Anexo</w:t>
      </w:r>
      <w:r w:rsidR="00B63F9D">
        <w:rPr>
          <w:lang w:val="es-ES_tradnl"/>
        </w:rPr>
        <w:t> </w:t>
      </w:r>
      <w:r w:rsidRPr="00246275">
        <w:rPr>
          <w:lang w:val="es-ES_tradnl"/>
        </w:rPr>
        <w:t>III del documento</w:t>
      </w:r>
      <w:r w:rsidR="00B63F9D">
        <w:rPr>
          <w:lang w:val="es-ES_tradnl"/>
        </w:rPr>
        <w:t> </w:t>
      </w:r>
      <w:r w:rsidRPr="00246275">
        <w:rPr>
          <w:lang w:val="es-ES_tradnl"/>
        </w:rPr>
        <w:t>TC/58/18.</w:t>
      </w:r>
    </w:p>
    <w:p w14:paraId="4E3927F6" w14:textId="77777777" w:rsidR="008678C1" w:rsidRPr="00246275" w:rsidRDefault="008678C1" w:rsidP="008678C1">
      <w:pPr>
        <w:rPr>
          <w:lang w:val="es-ES_tradnl"/>
        </w:rPr>
      </w:pPr>
    </w:p>
    <w:p w14:paraId="01BEF2B2" w14:textId="43D539D3"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B63F9D">
        <w:rPr>
          <w:lang w:val="es-ES_tradnl"/>
        </w:rPr>
        <w:t> </w:t>
      </w:r>
      <w:r w:rsidRPr="00246275">
        <w:rPr>
          <w:lang w:val="es-ES_tradnl"/>
        </w:rPr>
        <w:t>TC tomó nota del resumen de los asuntos señalados por los participantes en las entrevistas, expuesto en el párrafo</w:t>
      </w:r>
      <w:r w:rsidR="00B63F9D">
        <w:rPr>
          <w:lang w:val="es-ES_tradnl"/>
        </w:rPr>
        <w:t> </w:t>
      </w:r>
      <w:r w:rsidRPr="00246275">
        <w:rPr>
          <w:lang w:val="es-ES_tradnl"/>
        </w:rPr>
        <w:t>19 del documento</w:t>
      </w:r>
      <w:r w:rsidR="00B63F9D">
        <w:rPr>
          <w:lang w:val="es-ES_tradnl"/>
        </w:rPr>
        <w:t> </w:t>
      </w:r>
      <w:r w:rsidRPr="00246275">
        <w:rPr>
          <w:lang w:val="es-ES_tradnl"/>
        </w:rPr>
        <w:t>TC/58/18.</w:t>
      </w:r>
    </w:p>
    <w:p w14:paraId="1571407A" w14:textId="77777777" w:rsidR="008678C1" w:rsidRPr="00246275" w:rsidRDefault="008678C1" w:rsidP="008678C1">
      <w:pPr>
        <w:rPr>
          <w:lang w:val="es-ES_tradnl"/>
        </w:rPr>
      </w:pPr>
    </w:p>
    <w:p w14:paraId="34C34970" w14:textId="77777777" w:rsidR="008678C1" w:rsidRPr="00246275" w:rsidRDefault="008678C1" w:rsidP="008678C1">
      <w:pPr>
        <w:pStyle w:val="Heading3"/>
        <w:rPr>
          <w:lang w:val="es-ES_tradnl"/>
        </w:rPr>
      </w:pPr>
      <w:bookmarkStart w:id="49" w:name="_Toc113373156"/>
      <w:r w:rsidRPr="00246275">
        <w:rPr>
          <w:lang w:val="es-ES_tradnl"/>
        </w:rPr>
        <w:t>Opciones para tratar las cuestiones planteadas</w:t>
      </w:r>
      <w:bookmarkEnd w:id="49"/>
    </w:p>
    <w:p w14:paraId="42E5123F" w14:textId="77777777" w:rsidR="008678C1" w:rsidRPr="00246275" w:rsidRDefault="008678C1" w:rsidP="008678C1">
      <w:pPr>
        <w:rPr>
          <w:lang w:val="es-ES_tradnl"/>
        </w:rPr>
      </w:pPr>
    </w:p>
    <w:p w14:paraId="68F9DC71" w14:textId="47347C5A"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B63F9D">
        <w:rPr>
          <w:lang w:val="es-ES_tradnl"/>
        </w:rPr>
        <w:t> </w:t>
      </w:r>
      <w:r w:rsidRPr="00246275">
        <w:rPr>
          <w:lang w:val="es-ES_tradnl"/>
        </w:rPr>
        <w:t>TC tomó nota de las iniciativas propuestas para abordar las cuestiones planteadas y las necesidades señaladas por los participantes en las entrevistas.</w:t>
      </w:r>
    </w:p>
    <w:p w14:paraId="548AC7EC" w14:textId="77777777" w:rsidR="008678C1" w:rsidRPr="00246275" w:rsidRDefault="008678C1" w:rsidP="008678C1">
      <w:pPr>
        <w:rPr>
          <w:lang w:val="es-ES_tradnl"/>
        </w:rPr>
      </w:pPr>
    </w:p>
    <w:p w14:paraId="6B247FA6" w14:textId="09600620"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B63F9D">
        <w:rPr>
          <w:lang w:val="es-ES_tradnl"/>
        </w:rPr>
        <w:t> </w:t>
      </w:r>
      <w:r w:rsidRPr="00246275">
        <w:rPr>
          <w:lang w:val="es-ES_tradnl"/>
        </w:rPr>
        <w:t xml:space="preserve">TC tomó nota de que los miembros plantearon preocupaciones que habrá que debatir y aclarar. </w:t>
      </w:r>
    </w:p>
    <w:p w14:paraId="7241F81D" w14:textId="77777777" w:rsidR="008678C1" w:rsidRPr="00246275" w:rsidRDefault="008678C1" w:rsidP="008678C1">
      <w:pPr>
        <w:rPr>
          <w:lang w:val="es-ES_tradnl"/>
        </w:rPr>
      </w:pPr>
    </w:p>
    <w:p w14:paraId="67D877A1" w14:textId="43A87529"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B63F9D">
        <w:rPr>
          <w:lang w:val="es-ES_tradnl"/>
        </w:rPr>
        <w:t> </w:t>
      </w:r>
      <w:r w:rsidRPr="00246275">
        <w:rPr>
          <w:lang w:val="es-ES_tradnl"/>
        </w:rPr>
        <w:t xml:space="preserve">TC convino en crear un grupo de trabajo con el siguiente mandato: </w:t>
      </w:r>
    </w:p>
    <w:p w14:paraId="76724882" w14:textId="77777777" w:rsidR="008678C1" w:rsidRPr="00246275" w:rsidRDefault="008678C1" w:rsidP="008678C1">
      <w:pPr>
        <w:jc w:val="center"/>
        <w:rPr>
          <w:rFonts w:cs="Arial"/>
          <w:szCs w:val="18"/>
          <w:lang w:val="es-ES_tradnl"/>
        </w:rPr>
      </w:pPr>
    </w:p>
    <w:p w14:paraId="19548815" w14:textId="77777777" w:rsidR="008678C1" w:rsidRPr="00246275" w:rsidRDefault="008678C1" w:rsidP="009441C6">
      <w:pPr>
        <w:keepNext/>
        <w:jc w:val="center"/>
        <w:rPr>
          <w:rFonts w:cs="Arial"/>
          <w:szCs w:val="18"/>
          <w:lang w:val="es-ES_tradnl"/>
        </w:rPr>
      </w:pPr>
      <w:r w:rsidRPr="00246275">
        <w:rPr>
          <w:lang w:val="es-ES_tradnl"/>
        </w:rPr>
        <w:t xml:space="preserve">“MANDATO DEL </w:t>
      </w:r>
    </w:p>
    <w:p w14:paraId="5AF553FC" w14:textId="77777777" w:rsidR="008678C1" w:rsidRPr="00246275" w:rsidRDefault="008678C1" w:rsidP="009441C6">
      <w:pPr>
        <w:keepNext/>
        <w:jc w:val="center"/>
        <w:rPr>
          <w:rFonts w:cs="Arial"/>
          <w:szCs w:val="18"/>
          <w:lang w:val="es-ES_tradnl"/>
        </w:rPr>
      </w:pPr>
      <w:r w:rsidRPr="00246275">
        <w:rPr>
          <w:lang w:val="es-ES_tradnl"/>
        </w:rPr>
        <w:t>“GRUPO DE TRABAJO SOBRE ASISTENCIA EN MATERIA DE DHE (WG-DUS)</w:t>
      </w:r>
    </w:p>
    <w:p w14:paraId="10A3D9E5" w14:textId="77777777" w:rsidR="008678C1" w:rsidRPr="00246275" w:rsidRDefault="008678C1" w:rsidP="009441C6">
      <w:pPr>
        <w:keepNext/>
        <w:rPr>
          <w:rFonts w:cs="Arial"/>
          <w:sz w:val="18"/>
          <w:szCs w:val="18"/>
          <w:lang w:val="es-ES_tradnl"/>
        </w:rPr>
      </w:pPr>
    </w:p>
    <w:p w14:paraId="78EAD684" w14:textId="77777777" w:rsidR="008678C1" w:rsidRPr="00246275" w:rsidRDefault="008678C1" w:rsidP="009441C6">
      <w:pPr>
        <w:keepNext/>
        <w:rPr>
          <w:rFonts w:cs="Arial"/>
          <w:szCs w:val="18"/>
          <w:lang w:val="es-ES_tradnl"/>
        </w:rPr>
      </w:pPr>
      <w:r w:rsidRPr="00246275">
        <w:rPr>
          <w:lang w:val="es-ES_tradnl"/>
        </w:rPr>
        <w:t xml:space="preserve">“FINALIDAD: </w:t>
      </w:r>
    </w:p>
    <w:p w14:paraId="64348C39" w14:textId="77777777" w:rsidR="008678C1" w:rsidRPr="00246275" w:rsidRDefault="008678C1" w:rsidP="009441C6">
      <w:pPr>
        <w:keepNext/>
        <w:rPr>
          <w:rFonts w:cs="Arial"/>
          <w:sz w:val="18"/>
          <w:szCs w:val="18"/>
          <w:lang w:val="es-ES_tradnl"/>
        </w:rPr>
      </w:pPr>
    </w:p>
    <w:p w14:paraId="4EF453BA" w14:textId="63C2D230" w:rsidR="008678C1" w:rsidRPr="00246275" w:rsidRDefault="008678C1" w:rsidP="009441C6">
      <w:pPr>
        <w:keepNext/>
        <w:rPr>
          <w:rFonts w:cs="Arial"/>
          <w:lang w:val="es-ES_tradnl"/>
        </w:rPr>
      </w:pPr>
      <w:r w:rsidRPr="00246275">
        <w:rPr>
          <w:lang w:val="es-ES_tradnl"/>
        </w:rPr>
        <w:t>“La finalidad del</w:t>
      </w:r>
      <w:r w:rsidR="00B63F9D">
        <w:rPr>
          <w:lang w:val="es-ES_tradnl"/>
        </w:rPr>
        <w:t> </w:t>
      </w:r>
      <w:r w:rsidRPr="00246275">
        <w:rPr>
          <w:lang w:val="es-ES_tradnl"/>
        </w:rPr>
        <w:t>WG</w:t>
      </w:r>
      <w:r w:rsidR="00B63F9D">
        <w:rPr>
          <w:lang w:val="es-ES_tradnl"/>
        </w:rPr>
        <w:noBreakHyphen/>
      </w:r>
      <w:r w:rsidRPr="00246275">
        <w:rPr>
          <w:lang w:val="es-ES_tradnl"/>
        </w:rPr>
        <w:t>DUS es hacer recomendaciones al</w:t>
      </w:r>
      <w:r w:rsidR="00B63F9D">
        <w:rPr>
          <w:lang w:val="es-ES_tradnl"/>
        </w:rPr>
        <w:t> </w:t>
      </w:r>
      <w:r w:rsidRPr="00246275">
        <w:rPr>
          <w:lang w:val="es-ES_tradnl"/>
        </w:rPr>
        <w:t>Comité</w:t>
      </w:r>
      <w:r w:rsidR="00B63F9D">
        <w:rPr>
          <w:lang w:val="es-ES_tradnl"/>
        </w:rPr>
        <w:t> </w:t>
      </w:r>
      <w:r w:rsidRPr="00246275">
        <w:rPr>
          <w:lang w:val="es-ES_tradnl"/>
        </w:rPr>
        <w:t>Técnico en su quincuagésima novena sesión sobre las propuestas presentadas en el documento</w:t>
      </w:r>
      <w:r w:rsidR="00B63F9D">
        <w:rPr>
          <w:lang w:val="es-ES_tradnl"/>
        </w:rPr>
        <w:t> </w:t>
      </w:r>
      <w:r w:rsidRPr="00246275">
        <w:rPr>
          <w:lang w:val="es-ES_tradnl"/>
        </w:rPr>
        <w:t>TC/58/18 “Sondeo sobre las necesidades de los miembros y observadores en relación con los</w:t>
      </w:r>
      <w:r w:rsidR="00B63F9D">
        <w:rPr>
          <w:lang w:val="es-ES_tradnl"/>
        </w:rPr>
        <w:t> </w:t>
      </w:r>
      <w:r w:rsidRPr="00246275">
        <w:rPr>
          <w:lang w:val="es-ES_tradnl"/>
        </w:rPr>
        <w:t>TWP”.</w:t>
      </w:r>
    </w:p>
    <w:p w14:paraId="0E3CEB6D" w14:textId="77777777" w:rsidR="008678C1" w:rsidRPr="00246275" w:rsidRDefault="008678C1" w:rsidP="008678C1">
      <w:pPr>
        <w:rPr>
          <w:rFonts w:cs="Arial"/>
          <w:lang w:val="es-ES_tradnl"/>
        </w:rPr>
      </w:pPr>
    </w:p>
    <w:p w14:paraId="52207ACE" w14:textId="77777777" w:rsidR="008678C1" w:rsidRPr="00246275" w:rsidRDefault="008678C1" w:rsidP="008678C1">
      <w:pPr>
        <w:rPr>
          <w:rFonts w:cs="Arial"/>
          <w:lang w:val="es-ES_tradnl"/>
        </w:rPr>
      </w:pPr>
      <w:r w:rsidRPr="00246275">
        <w:rPr>
          <w:lang w:val="es-ES_tradnl"/>
        </w:rPr>
        <w:t>“COMPOSICIÓN:</w:t>
      </w:r>
    </w:p>
    <w:p w14:paraId="4314123E" w14:textId="77777777" w:rsidR="008678C1" w:rsidRPr="00246275" w:rsidRDefault="008678C1" w:rsidP="008678C1">
      <w:pPr>
        <w:rPr>
          <w:rFonts w:cs="Arial"/>
          <w:lang w:val="es-ES_tradnl"/>
        </w:rPr>
      </w:pPr>
    </w:p>
    <w:p w14:paraId="740CB374" w14:textId="6A5AC034" w:rsidR="008678C1" w:rsidRPr="00246275" w:rsidRDefault="008678C1" w:rsidP="008678C1">
      <w:pPr>
        <w:ind w:firstLine="567"/>
        <w:rPr>
          <w:rFonts w:cs="Arial"/>
          <w:color w:val="000000"/>
          <w:lang w:val="es-ES_tradnl"/>
        </w:rPr>
      </w:pPr>
      <w:r w:rsidRPr="00246275">
        <w:rPr>
          <w:lang w:val="es-ES_tradnl"/>
        </w:rPr>
        <w:t>“a)</w:t>
      </w:r>
      <w:r w:rsidRPr="00246275">
        <w:rPr>
          <w:lang w:val="es-ES_tradnl"/>
        </w:rPr>
        <w:tab/>
        <w:t>los siguientes miembros de la</w:t>
      </w:r>
      <w:r w:rsidR="00B63F9D">
        <w:rPr>
          <w:lang w:val="es-ES_tradnl"/>
        </w:rPr>
        <w:t> </w:t>
      </w:r>
      <w:r w:rsidRPr="00246275">
        <w:rPr>
          <w:lang w:val="es-ES_tradnl"/>
        </w:rPr>
        <w:t>Unión y observadores han manifestado su interés en formar parte del WG</w:t>
      </w:r>
      <w:r w:rsidR="00B63F9D">
        <w:rPr>
          <w:lang w:val="es-ES_tradnl"/>
        </w:rPr>
        <w:noBreakHyphen/>
      </w:r>
      <w:r w:rsidRPr="00246275">
        <w:rPr>
          <w:lang w:val="es-ES_tradnl"/>
        </w:rPr>
        <w:t>DUS: Alemania, Argentina, Australia, Belarús, Brasil, Canadá, Chile, China, Eslovaquia, España, Estados</w:t>
      </w:r>
      <w:r w:rsidR="00B63F9D">
        <w:rPr>
          <w:lang w:val="es-ES_tradnl"/>
        </w:rPr>
        <w:t> </w:t>
      </w:r>
      <w:r w:rsidRPr="00246275">
        <w:rPr>
          <w:lang w:val="es-ES_tradnl"/>
        </w:rPr>
        <w:t>Unidos</w:t>
      </w:r>
      <w:r w:rsidR="00B63F9D">
        <w:rPr>
          <w:lang w:val="es-ES_tradnl"/>
        </w:rPr>
        <w:t> </w:t>
      </w:r>
      <w:r w:rsidRPr="00246275">
        <w:rPr>
          <w:lang w:val="es-ES_tradnl"/>
        </w:rPr>
        <w:t>de</w:t>
      </w:r>
      <w:r w:rsidR="00B63F9D">
        <w:rPr>
          <w:lang w:val="es-ES_tradnl"/>
        </w:rPr>
        <w:t> </w:t>
      </w:r>
      <w:r w:rsidRPr="00246275">
        <w:rPr>
          <w:lang w:val="es-ES_tradnl"/>
        </w:rPr>
        <w:t>América, Francia, Ghana, Hungría, Japón, Kenya, Marruecos, Nueva</w:t>
      </w:r>
      <w:r w:rsidR="00B63F9D">
        <w:rPr>
          <w:lang w:val="es-ES_tradnl"/>
        </w:rPr>
        <w:t> </w:t>
      </w:r>
      <w:r w:rsidRPr="00246275">
        <w:rPr>
          <w:lang w:val="es-ES_tradnl"/>
        </w:rPr>
        <w:t>Zelandia, Países</w:t>
      </w:r>
      <w:r w:rsidR="00B63F9D">
        <w:rPr>
          <w:lang w:val="es-ES_tradnl"/>
        </w:rPr>
        <w:t> </w:t>
      </w:r>
      <w:r w:rsidRPr="00246275">
        <w:rPr>
          <w:lang w:val="es-ES_tradnl"/>
        </w:rPr>
        <w:t>Bajos, República</w:t>
      </w:r>
      <w:r w:rsidR="00B63F9D">
        <w:rPr>
          <w:lang w:val="es-ES_tradnl"/>
        </w:rPr>
        <w:t> </w:t>
      </w:r>
      <w:r w:rsidRPr="00246275">
        <w:rPr>
          <w:lang w:val="es-ES_tradnl"/>
        </w:rPr>
        <w:t>Checa, República</w:t>
      </w:r>
      <w:r w:rsidR="00B63F9D">
        <w:rPr>
          <w:lang w:val="es-ES_tradnl"/>
        </w:rPr>
        <w:t> </w:t>
      </w:r>
      <w:r w:rsidRPr="00246275">
        <w:rPr>
          <w:lang w:val="es-ES_tradnl"/>
        </w:rPr>
        <w:t>de</w:t>
      </w:r>
      <w:r w:rsidR="00B63F9D">
        <w:rPr>
          <w:lang w:val="es-ES_tradnl"/>
        </w:rPr>
        <w:t> </w:t>
      </w:r>
      <w:r w:rsidRPr="00246275">
        <w:rPr>
          <w:lang w:val="es-ES_tradnl"/>
        </w:rPr>
        <w:t>Corea, República</w:t>
      </w:r>
      <w:r w:rsidR="00B63F9D">
        <w:rPr>
          <w:lang w:val="es-ES_tradnl"/>
        </w:rPr>
        <w:t> </w:t>
      </w:r>
      <w:r w:rsidRPr="00246275">
        <w:rPr>
          <w:lang w:val="es-ES_tradnl"/>
        </w:rPr>
        <w:t>Unida de</w:t>
      </w:r>
      <w:r w:rsidR="00B63F9D">
        <w:rPr>
          <w:lang w:val="es-ES_tradnl"/>
        </w:rPr>
        <w:t> </w:t>
      </w:r>
      <w:r w:rsidRPr="00246275">
        <w:rPr>
          <w:lang w:val="es-ES_tradnl"/>
        </w:rPr>
        <w:t>Tanzanía, Reino</w:t>
      </w:r>
      <w:r w:rsidR="00B63F9D">
        <w:rPr>
          <w:lang w:val="es-ES_tradnl"/>
        </w:rPr>
        <w:t> </w:t>
      </w:r>
      <w:r w:rsidRPr="00246275">
        <w:rPr>
          <w:lang w:val="es-ES_tradnl"/>
        </w:rPr>
        <w:t>Unido, Rumania, Sudáfrica, Unión</w:t>
      </w:r>
      <w:r w:rsidR="00B63F9D">
        <w:rPr>
          <w:lang w:val="es-ES_tradnl"/>
        </w:rPr>
        <w:t> </w:t>
      </w:r>
      <w:r w:rsidRPr="00246275">
        <w:rPr>
          <w:lang w:val="es-ES_tradnl"/>
        </w:rPr>
        <w:t>Europea, CIOPORA, CropLife International, ISF y SAA.</w:t>
      </w:r>
    </w:p>
    <w:p w14:paraId="264D6EAA" w14:textId="77777777" w:rsidR="008678C1" w:rsidRPr="00246275" w:rsidRDefault="008678C1" w:rsidP="008678C1">
      <w:pPr>
        <w:rPr>
          <w:rFonts w:cs="Arial"/>
          <w:lang w:val="es-ES_tradnl"/>
        </w:rPr>
      </w:pPr>
    </w:p>
    <w:p w14:paraId="039B3D9D" w14:textId="75DDD36F" w:rsidR="008678C1" w:rsidRPr="00246275" w:rsidRDefault="008678C1" w:rsidP="008678C1">
      <w:pPr>
        <w:ind w:firstLine="567"/>
        <w:rPr>
          <w:rFonts w:cs="Arial"/>
          <w:lang w:val="es-ES_tradnl"/>
        </w:rPr>
      </w:pPr>
      <w:r w:rsidRPr="00246275">
        <w:rPr>
          <w:lang w:val="es-ES_tradnl"/>
        </w:rPr>
        <w:t>“b)</w:t>
      </w:r>
      <w:r w:rsidRPr="00246275">
        <w:rPr>
          <w:lang w:val="es-ES_tradnl"/>
        </w:rPr>
        <w:tab/>
        <w:t>cuando lo deseen, los demás miembros de la</w:t>
      </w:r>
      <w:r w:rsidR="00B63F9D">
        <w:rPr>
          <w:lang w:val="es-ES_tradnl"/>
        </w:rPr>
        <w:t> </w:t>
      </w:r>
      <w:r w:rsidRPr="00246275">
        <w:rPr>
          <w:lang w:val="es-ES_tradnl"/>
        </w:rPr>
        <w:t>Unión tendrán la facultad de participar en las reuniones del WG</w:t>
      </w:r>
      <w:r w:rsidR="00B63F9D">
        <w:rPr>
          <w:lang w:val="es-ES_tradnl"/>
        </w:rPr>
        <w:noBreakHyphen/>
      </w:r>
      <w:r w:rsidRPr="00246275">
        <w:rPr>
          <w:lang w:val="es-ES_tradnl"/>
        </w:rPr>
        <w:t>DUS; y</w:t>
      </w:r>
    </w:p>
    <w:p w14:paraId="759758F1" w14:textId="77777777" w:rsidR="008678C1" w:rsidRPr="00246275" w:rsidRDefault="008678C1" w:rsidP="008678C1">
      <w:pPr>
        <w:keepLines/>
        <w:rPr>
          <w:rFonts w:cs="Arial"/>
          <w:lang w:val="es-ES_tradnl"/>
        </w:rPr>
      </w:pPr>
    </w:p>
    <w:p w14:paraId="4A3C1C7F" w14:textId="471D0843" w:rsidR="008678C1" w:rsidRPr="00246275" w:rsidRDefault="008678C1" w:rsidP="008678C1">
      <w:pPr>
        <w:tabs>
          <w:tab w:val="left" w:pos="1134"/>
        </w:tabs>
        <w:ind w:firstLine="567"/>
        <w:rPr>
          <w:rFonts w:cs="Arial"/>
          <w:lang w:val="es-ES_tradnl"/>
        </w:rPr>
      </w:pPr>
      <w:r w:rsidRPr="00246275">
        <w:rPr>
          <w:lang w:val="es-ES_tradnl"/>
        </w:rPr>
        <w:t>“c)</w:t>
      </w:r>
      <w:r w:rsidRPr="00246275">
        <w:rPr>
          <w:lang w:val="es-ES_tradnl"/>
        </w:rPr>
        <w:tab/>
        <w:t>las reuniones serán presididas por el Secretario</w:t>
      </w:r>
      <w:r w:rsidR="00B63F9D">
        <w:rPr>
          <w:lang w:val="es-ES_tradnl"/>
        </w:rPr>
        <w:t> </w:t>
      </w:r>
      <w:r w:rsidRPr="00246275">
        <w:rPr>
          <w:lang w:val="es-ES_tradnl"/>
        </w:rPr>
        <w:t>General</w:t>
      </w:r>
      <w:r w:rsidR="00B63F9D">
        <w:rPr>
          <w:lang w:val="es-ES_tradnl"/>
        </w:rPr>
        <w:t> </w:t>
      </w:r>
      <w:r w:rsidRPr="00246275">
        <w:rPr>
          <w:lang w:val="es-ES_tradnl"/>
        </w:rPr>
        <w:t xml:space="preserve">Adjunto </w:t>
      </w:r>
    </w:p>
    <w:p w14:paraId="7F1E1338" w14:textId="77777777" w:rsidR="008678C1" w:rsidRPr="00246275" w:rsidRDefault="008678C1" w:rsidP="008678C1">
      <w:pPr>
        <w:tabs>
          <w:tab w:val="left" w:pos="1134"/>
        </w:tabs>
        <w:ind w:firstLine="567"/>
        <w:rPr>
          <w:rFonts w:cs="Arial"/>
          <w:lang w:val="es-ES_tradnl"/>
        </w:rPr>
      </w:pPr>
    </w:p>
    <w:p w14:paraId="3FD43871" w14:textId="77777777" w:rsidR="008678C1" w:rsidRPr="00246275" w:rsidRDefault="008678C1" w:rsidP="008678C1">
      <w:pPr>
        <w:keepNext/>
        <w:rPr>
          <w:rFonts w:cs="Arial"/>
          <w:lang w:val="es-ES_tradnl"/>
        </w:rPr>
      </w:pPr>
      <w:r w:rsidRPr="00246275">
        <w:rPr>
          <w:lang w:val="es-ES_tradnl"/>
        </w:rPr>
        <w:t>“MODUS OPERANDI:</w:t>
      </w:r>
    </w:p>
    <w:p w14:paraId="4B860C82" w14:textId="77777777" w:rsidR="008678C1" w:rsidRPr="00246275" w:rsidRDefault="008678C1" w:rsidP="008678C1">
      <w:pPr>
        <w:keepNext/>
        <w:rPr>
          <w:rFonts w:cs="Arial"/>
          <w:lang w:val="es-ES_tradnl"/>
        </w:rPr>
      </w:pPr>
    </w:p>
    <w:p w14:paraId="709ABFAD" w14:textId="322C687B" w:rsidR="008678C1" w:rsidRPr="00246275" w:rsidRDefault="008678C1" w:rsidP="008678C1">
      <w:pPr>
        <w:keepNext/>
        <w:ind w:firstLine="567"/>
        <w:rPr>
          <w:rFonts w:cs="Arial"/>
          <w:lang w:val="es-ES_tradnl"/>
        </w:rPr>
      </w:pPr>
      <w:r w:rsidRPr="00246275">
        <w:rPr>
          <w:lang w:val="es-ES_tradnl"/>
        </w:rPr>
        <w:t>“a)</w:t>
      </w:r>
      <w:r w:rsidRPr="00246275">
        <w:rPr>
          <w:lang w:val="es-ES_tradnl"/>
        </w:rPr>
        <w:tab/>
        <w:t>El</w:t>
      </w:r>
      <w:r w:rsidR="00B63F9D">
        <w:rPr>
          <w:lang w:val="es-ES_tradnl"/>
        </w:rPr>
        <w:t> </w:t>
      </w:r>
      <w:r w:rsidRPr="00246275">
        <w:rPr>
          <w:lang w:val="es-ES_tradnl"/>
        </w:rPr>
        <w:t>WG</w:t>
      </w:r>
      <w:r w:rsidR="00B63F9D">
        <w:rPr>
          <w:lang w:val="es-ES_tradnl"/>
        </w:rPr>
        <w:noBreakHyphen/>
      </w:r>
      <w:r w:rsidRPr="00246275">
        <w:rPr>
          <w:lang w:val="es-ES_tradnl"/>
        </w:rPr>
        <w:t>DUS:</w:t>
      </w:r>
    </w:p>
    <w:p w14:paraId="7BB831A0" w14:textId="77777777" w:rsidR="008678C1" w:rsidRPr="00246275" w:rsidRDefault="008678C1" w:rsidP="008678C1">
      <w:pPr>
        <w:keepNext/>
        <w:rPr>
          <w:rFonts w:cs="Arial"/>
          <w:lang w:val="es-ES_tradnl"/>
        </w:rPr>
      </w:pPr>
    </w:p>
    <w:p w14:paraId="6454C8F9" w14:textId="6E69A21F" w:rsidR="008678C1" w:rsidRPr="00246275" w:rsidRDefault="008678C1" w:rsidP="008678C1">
      <w:pPr>
        <w:pStyle w:val="ListParagraph"/>
        <w:keepNext/>
        <w:numPr>
          <w:ilvl w:val="0"/>
          <w:numId w:val="8"/>
        </w:numPr>
        <w:rPr>
          <w:rFonts w:cs="Arial"/>
          <w:lang w:val="es-ES_tradnl"/>
        </w:rPr>
      </w:pPr>
      <w:r w:rsidRPr="00246275">
        <w:rPr>
          <w:lang w:val="es-ES_tradnl"/>
        </w:rPr>
        <w:t>redactará recomendaciones acerca de las propuestas presentadas en el documento</w:t>
      </w:r>
      <w:r w:rsidR="00B63F9D">
        <w:rPr>
          <w:lang w:val="es-ES_tradnl"/>
        </w:rPr>
        <w:t> </w:t>
      </w:r>
      <w:r w:rsidRPr="00246275">
        <w:rPr>
          <w:lang w:val="es-ES_tradnl"/>
        </w:rPr>
        <w:t>TC/58/18 “Sondeo sobre las necesidades de los miembros y observadores en relación con los</w:t>
      </w:r>
      <w:r w:rsidR="00B63F9D">
        <w:rPr>
          <w:lang w:val="es-ES_tradnl"/>
        </w:rPr>
        <w:t> </w:t>
      </w:r>
      <w:r w:rsidRPr="00246275">
        <w:rPr>
          <w:lang w:val="es-ES_tradnl"/>
        </w:rPr>
        <w:t>TWP”, contemplando la posibilidad de presentar nuevas propuestas para abordar las cuestiones planteadas por los participantes en las entrevistas;</w:t>
      </w:r>
    </w:p>
    <w:p w14:paraId="23AEF06B" w14:textId="77777777" w:rsidR="008678C1" w:rsidRPr="00246275" w:rsidRDefault="008678C1" w:rsidP="008678C1">
      <w:pPr>
        <w:pStyle w:val="ListParagraph"/>
        <w:keepNext/>
        <w:ind w:left="2421"/>
        <w:rPr>
          <w:rFonts w:cs="Arial"/>
          <w:lang w:val="es-ES_tradnl"/>
        </w:rPr>
      </w:pPr>
    </w:p>
    <w:p w14:paraId="094A0B4C" w14:textId="77777777" w:rsidR="008678C1" w:rsidRPr="00246275" w:rsidRDefault="008678C1" w:rsidP="008678C1">
      <w:pPr>
        <w:pStyle w:val="ListParagraph"/>
        <w:numPr>
          <w:ilvl w:val="0"/>
          <w:numId w:val="8"/>
        </w:numPr>
        <w:rPr>
          <w:rFonts w:cs="Arial"/>
          <w:lang w:val="es-ES_tradnl"/>
        </w:rPr>
      </w:pPr>
      <w:r w:rsidRPr="00246275">
        <w:rPr>
          <w:lang w:val="es-ES_tradnl"/>
        </w:rPr>
        <w:t xml:space="preserve">especificará los objetivos de cada una de las propuestas recomendadas y determinará indicadores de rendimiento que permitan realizar una evaluación objetiva del éxito de esas propuestas; </w:t>
      </w:r>
    </w:p>
    <w:p w14:paraId="78A00E97" w14:textId="77777777" w:rsidR="008678C1" w:rsidRPr="00246275" w:rsidRDefault="008678C1" w:rsidP="008678C1">
      <w:pPr>
        <w:rPr>
          <w:rFonts w:cs="Arial"/>
          <w:lang w:val="es-ES_tradnl"/>
        </w:rPr>
      </w:pPr>
    </w:p>
    <w:p w14:paraId="2F5CA899" w14:textId="12385524" w:rsidR="008678C1" w:rsidRPr="00246275" w:rsidRDefault="008678C1" w:rsidP="008678C1">
      <w:pPr>
        <w:pStyle w:val="ListParagraph"/>
        <w:numPr>
          <w:ilvl w:val="0"/>
          <w:numId w:val="8"/>
        </w:numPr>
        <w:rPr>
          <w:rFonts w:cs="Arial"/>
          <w:lang w:val="es-ES_tradnl"/>
        </w:rPr>
      </w:pPr>
      <w:r w:rsidRPr="00246275">
        <w:rPr>
          <w:lang w:val="es-ES_tradnl"/>
        </w:rPr>
        <w:t>aclarará la función de la</w:t>
      </w:r>
      <w:r w:rsidR="00B63F9D">
        <w:rPr>
          <w:lang w:val="es-ES_tradnl"/>
        </w:rPr>
        <w:t> </w:t>
      </w:r>
      <w:r w:rsidRPr="00246275">
        <w:rPr>
          <w:lang w:val="es-ES_tradnl"/>
        </w:rPr>
        <w:t>Oficina de la</w:t>
      </w:r>
      <w:r w:rsidR="00B63F9D">
        <w:rPr>
          <w:lang w:val="es-ES_tradnl"/>
        </w:rPr>
        <w:t> </w:t>
      </w:r>
      <w:r w:rsidRPr="00246275">
        <w:rPr>
          <w:lang w:val="es-ES_tradnl"/>
        </w:rPr>
        <w:t xml:space="preserve">Unión, según proceda, en cada una de las propuestas; </w:t>
      </w:r>
    </w:p>
    <w:p w14:paraId="10BCC53C" w14:textId="77777777" w:rsidR="008678C1" w:rsidRPr="00246275" w:rsidRDefault="008678C1" w:rsidP="008678C1">
      <w:pPr>
        <w:pStyle w:val="ListParagraph"/>
        <w:rPr>
          <w:rFonts w:cs="Arial"/>
          <w:lang w:val="es-ES_tradnl"/>
        </w:rPr>
      </w:pPr>
    </w:p>
    <w:p w14:paraId="34E7457F" w14:textId="776F319F" w:rsidR="008678C1" w:rsidRPr="00246275" w:rsidRDefault="008678C1" w:rsidP="008678C1">
      <w:pPr>
        <w:pStyle w:val="ListParagraph"/>
        <w:numPr>
          <w:ilvl w:val="0"/>
          <w:numId w:val="8"/>
        </w:numPr>
        <w:rPr>
          <w:rFonts w:cs="Arial"/>
          <w:lang w:val="es-ES_tradnl"/>
        </w:rPr>
      </w:pPr>
      <w:r w:rsidRPr="00246275">
        <w:rPr>
          <w:lang w:val="es-ES_tradnl"/>
        </w:rPr>
        <w:t>presentará un proyecto de recomendaciones a los</w:t>
      </w:r>
      <w:r w:rsidR="00B63F9D">
        <w:rPr>
          <w:lang w:val="es-ES_tradnl"/>
        </w:rPr>
        <w:t> </w:t>
      </w:r>
      <w:r w:rsidRPr="00246275">
        <w:rPr>
          <w:lang w:val="es-ES_tradnl"/>
        </w:rPr>
        <w:t>Grupos de Trabajo Técnico en sus reuniones de</w:t>
      </w:r>
      <w:r w:rsidR="00B63F9D">
        <w:rPr>
          <w:lang w:val="es-ES_tradnl"/>
        </w:rPr>
        <w:t> </w:t>
      </w:r>
      <w:r w:rsidRPr="00246275">
        <w:rPr>
          <w:lang w:val="es-ES_tradnl"/>
        </w:rPr>
        <w:t>2023;</w:t>
      </w:r>
    </w:p>
    <w:p w14:paraId="2761E38B" w14:textId="77777777" w:rsidR="008678C1" w:rsidRPr="00246275" w:rsidRDefault="008678C1" w:rsidP="008678C1">
      <w:pPr>
        <w:pStyle w:val="ListParagraph"/>
        <w:rPr>
          <w:rFonts w:cs="Arial"/>
          <w:lang w:val="es-ES_tradnl"/>
        </w:rPr>
      </w:pPr>
    </w:p>
    <w:p w14:paraId="71630D21" w14:textId="2BA96160" w:rsidR="008678C1" w:rsidRPr="00246275" w:rsidRDefault="008678C1" w:rsidP="008678C1">
      <w:pPr>
        <w:pStyle w:val="ListParagraph"/>
        <w:numPr>
          <w:ilvl w:val="0"/>
          <w:numId w:val="8"/>
        </w:numPr>
        <w:rPr>
          <w:rFonts w:cs="Arial"/>
          <w:lang w:val="es-ES_tradnl"/>
        </w:rPr>
      </w:pPr>
      <w:r w:rsidRPr="00246275">
        <w:rPr>
          <w:lang w:val="es-ES_tradnl"/>
        </w:rPr>
        <w:t>presentará recomendaciones al</w:t>
      </w:r>
      <w:r w:rsidR="00B63F9D">
        <w:rPr>
          <w:lang w:val="es-ES_tradnl"/>
        </w:rPr>
        <w:t> </w:t>
      </w:r>
      <w:r w:rsidRPr="00246275">
        <w:rPr>
          <w:lang w:val="es-ES_tradnl"/>
        </w:rPr>
        <w:t>Comité</w:t>
      </w:r>
      <w:r w:rsidR="00B63F9D">
        <w:rPr>
          <w:lang w:val="es-ES_tradnl"/>
        </w:rPr>
        <w:t> </w:t>
      </w:r>
      <w:r w:rsidRPr="00246275">
        <w:rPr>
          <w:lang w:val="es-ES_tradnl"/>
        </w:rPr>
        <w:t>Técnico en su quincuagésima novena sesión.</w:t>
      </w:r>
    </w:p>
    <w:p w14:paraId="7FFBAFAF" w14:textId="77777777" w:rsidR="008678C1" w:rsidRPr="00246275" w:rsidRDefault="008678C1" w:rsidP="008678C1">
      <w:pPr>
        <w:ind w:firstLine="567"/>
        <w:rPr>
          <w:rFonts w:cs="Arial"/>
          <w:lang w:val="es-ES_tradnl"/>
        </w:rPr>
      </w:pPr>
    </w:p>
    <w:p w14:paraId="758FC0C9" w14:textId="14B6DC44" w:rsidR="008678C1" w:rsidRPr="00246275" w:rsidRDefault="008678C1" w:rsidP="008678C1">
      <w:pPr>
        <w:ind w:firstLine="567"/>
        <w:rPr>
          <w:rFonts w:cs="Arial"/>
          <w:lang w:val="es-ES_tradnl"/>
        </w:rPr>
      </w:pPr>
      <w:r w:rsidRPr="00246275">
        <w:rPr>
          <w:lang w:val="es-ES_tradnl"/>
        </w:rPr>
        <w:t>“b)</w:t>
      </w:r>
      <w:r w:rsidRPr="00246275">
        <w:rPr>
          <w:lang w:val="es-ES_tradnl"/>
        </w:rPr>
        <w:tab/>
        <w:t>el</w:t>
      </w:r>
      <w:r w:rsidR="00B63F9D">
        <w:rPr>
          <w:lang w:val="es-ES_tradnl"/>
        </w:rPr>
        <w:t> </w:t>
      </w:r>
      <w:r w:rsidRPr="00246275">
        <w:rPr>
          <w:lang w:val="es-ES_tradnl"/>
        </w:rPr>
        <w:t>WG</w:t>
      </w:r>
      <w:r w:rsidR="00B63F9D">
        <w:rPr>
          <w:lang w:val="es-ES_tradnl"/>
        </w:rPr>
        <w:noBreakHyphen/>
      </w:r>
      <w:r w:rsidRPr="00246275">
        <w:rPr>
          <w:lang w:val="es-ES_tradnl"/>
        </w:rPr>
        <w:t>DUS celebrará reuniones, presenciales o electrónicas, en el período y con la frecuencia necesarios conforme a lo que acuerde el</w:t>
      </w:r>
      <w:r w:rsidR="00B63F9D">
        <w:rPr>
          <w:lang w:val="es-ES_tradnl"/>
        </w:rPr>
        <w:t> </w:t>
      </w:r>
      <w:r w:rsidRPr="00246275">
        <w:rPr>
          <w:lang w:val="es-ES_tradnl"/>
        </w:rPr>
        <w:t>WG</w:t>
      </w:r>
      <w:r w:rsidR="00B63F9D">
        <w:rPr>
          <w:lang w:val="es-ES_tradnl"/>
        </w:rPr>
        <w:noBreakHyphen/>
      </w:r>
      <w:r w:rsidRPr="00246275">
        <w:rPr>
          <w:lang w:val="es-ES_tradnl"/>
        </w:rPr>
        <w:t>DUS, para cumplir con su mandato; y</w:t>
      </w:r>
    </w:p>
    <w:p w14:paraId="26E3D4BC" w14:textId="77777777" w:rsidR="008678C1" w:rsidRPr="00246275" w:rsidRDefault="008678C1" w:rsidP="008678C1">
      <w:pPr>
        <w:tabs>
          <w:tab w:val="left" w:pos="1134"/>
        </w:tabs>
        <w:rPr>
          <w:rFonts w:cs="Arial"/>
          <w:lang w:val="es-ES_tradnl"/>
        </w:rPr>
      </w:pPr>
    </w:p>
    <w:p w14:paraId="0D64F190" w14:textId="3D58F18C" w:rsidR="008678C1" w:rsidRPr="00246275" w:rsidRDefault="008678C1" w:rsidP="008678C1">
      <w:pPr>
        <w:ind w:firstLine="567"/>
        <w:rPr>
          <w:rFonts w:cs="Arial"/>
          <w:lang w:val="es-ES_tradnl"/>
        </w:rPr>
      </w:pPr>
      <w:r w:rsidRPr="00246275">
        <w:rPr>
          <w:lang w:val="es-ES_tradnl"/>
        </w:rPr>
        <w:t>“c)</w:t>
      </w:r>
      <w:r w:rsidRPr="00246275">
        <w:rPr>
          <w:lang w:val="es-ES_tradnl"/>
        </w:rPr>
        <w:tab/>
        <w:t>los documentos del</w:t>
      </w:r>
      <w:r w:rsidR="00B63F9D">
        <w:rPr>
          <w:lang w:val="es-ES_tradnl"/>
        </w:rPr>
        <w:t> </w:t>
      </w:r>
      <w:r w:rsidRPr="00246275">
        <w:rPr>
          <w:lang w:val="es-ES_tradnl"/>
        </w:rPr>
        <w:t>WG</w:t>
      </w:r>
      <w:r w:rsidR="00B63F9D">
        <w:rPr>
          <w:lang w:val="es-ES_tradnl"/>
        </w:rPr>
        <w:noBreakHyphen/>
      </w:r>
      <w:r w:rsidRPr="00246275">
        <w:rPr>
          <w:lang w:val="es-ES_tradnl"/>
        </w:rPr>
        <w:t>DUS se pondrán a disposición del</w:t>
      </w:r>
      <w:r w:rsidR="00B63F9D">
        <w:rPr>
          <w:lang w:val="es-ES_tradnl"/>
        </w:rPr>
        <w:t> </w:t>
      </w:r>
      <w:r w:rsidRPr="00246275">
        <w:rPr>
          <w:lang w:val="es-ES_tradnl"/>
        </w:rPr>
        <w:t>TC.”</w:t>
      </w:r>
    </w:p>
    <w:p w14:paraId="7493DCCD" w14:textId="77777777" w:rsidR="008678C1" w:rsidRPr="00246275" w:rsidRDefault="008678C1" w:rsidP="008678C1">
      <w:pPr>
        <w:rPr>
          <w:rFonts w:cs="Arial"/>
          <w:lang w:val="es-ES_tradnl"/>
        </w:rPr>
      </w:pPr>
    </w:p>
    <w:p w14:paraId="678AAD37" w14:textId="77777777" w:rsidR="008678C1" w:rsidRPr="00246275" w:rsidRDefault="008678C1" w:rsidP="008678C1">
      <w:pPr>
        <w:rPr>
          <w:lang w:val="es-ES_tradnl"/>
        </w:rPr>
      </w:pPr>
    </w:p>
    <w:p w14:paraId="4E2403DA" w14:textId="70D050E5" w:rsidR="008678C1" w:rsidRPr="00246275" w:rsidRDefault="008678C1" w:rsidP="008678C1">
      <w:pPr>
        <w:pStyle w:val="Heading2"/>
        <w:rPr>
          <w:lang w:val="es-ES_tradnl"/>
        </w:rPr>
      </w:pPr>
      <w:r w:rsidRPr="00246275">
        <w:rPr>
          <w:lang w:val="es-ES_tradnl"/>
        </w:rPr>
        <w:t>Aumento de la participación de los nuevos miembros de la</w:t>
      </w:r>
      <w:r w:rsidR="00B63F9D">
        <w:rPr>
          <w:lang w:val="es-ES_tradnl"/>
        </w:rPr>
        <w:t> </w:t>
      </w:r>
      <w:r w:rsidRPr="00246275">
        <w:rPr>
          <w:lang w:val="es-ES_tradnl"/>
        </w:rPr>
        <w:t>Unión en la labor del</w:t>
      </w:r>
      <w:r w:rsidR="00B63F9D">
        <w:rPr>
          <w:lang w:val="es-ES_tradnl"/>
        </w:rPr>
        <w:t> </w:t>
      </w:r>
      <w:r w:rsidRPr="00246275">
        <w:rPr>
          <w:lang w:val="es-ES_tradnl"/>
        </w:rPr>
        <w:t>TC y de los</w:t>
      </w:r>
      <w:r w:rsidR="00B63F9D">
        <w:rPr>
          <w:lang w:val="es-ES_tradnl"/>
        </w:rPr>
        <w:t> </w:t>
      </w:r>
      <w:r w:rsidRPr="00246275">
        <w:rPr>
          <w:lang w:val="es-ES_tradnl"/>
        </w:rPr>
        <w:t>TWP</w:t>
      </w:r>
    </w:p>
    <w:p w14:paraId="56B4991C" w14:textId="77777777" w:rsidR="008678C1" w:rsidRPr="00246275" w:rsidRDefault="008678C1" w:rsidP="008678C1">
      <w:pPr>
        <w:rPr>
          <w:lang w:val="es-ES_tradnl"/>
        </w:rPr>
      </w:pPr>
    </w:p>
    <w:p w14:paraId="6962BBFC" w14:textId="0F6A1772"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B63F9D">
        <w:rPr>
          <w:lang w:val="es-ES_tradnl"/>
        </w:rPr>
        <w:t> </w:t>
      </w:r>
      <w:r w:rsidRPr="00246275">
        <w:rPr>
          <w:lang w:val="es-ES_tradnl"/>
        </w:rPr>
        <w:t>TC examinó el documento </w:t>
      </w:r>
      <w:r w:rsidRPr="00246275">
        <w:rPr>
          <w:snapToGrid w:val="0"/>
          <w:lang w:val="es-ES_tradnl"/>
        </w:rPr>
        <w:t>TC/58/9</w:t>
      </w:r>
      <w:r w:rsidRPr="00246275">
        <w:rPr>
          <w:lang w:val="es-ES_tradnl"/>
        </w:rPr>
        <w:t>.</w:t>
      </w:r>
    </w:p>
    <w:p w14:paraId="0BD29335" w14:textId="77777777" w:rsidR="008678C1" w:rsidRPr="00246275" w:rsidRDefault="008678C1" w:rsidP="008678C1">
      <w:pPr>
        <w:rPr>
          <w:lang w:val="es-ES_tradnl"/>
        </w:rPr>
      </w:pPr>
    </w:p>
    <w:p w14:paraId="286617DF" w14:textId="772E680B" w:rsidR="008678C1" w:rsidRPr="00246275" w:rsidRDefault="008678C1" w:rsidP="008678C1">
      <w:pPr>
        <w:pStyle w:val="Heading3"/>
        <w:rPr>
          <w:lang w:val="es-ES_tradnl"/>
        </w:rPr>
      </w:pPr>
      <w:bookmarkStart w:id="50" w:name="_Toc113869544"/>
      <w:r w:rsidRPr="00246275">
        <w:rPr>
          <w:lang w:val="es-ES_tradnl"/>
        </w:rPr>
        <w:t>Participación en las reuniones de los</w:t>
      </w:r>
      <w:r w:rsidR="00B63F9D">
        <w:rPr>
          <w:lang w:val="es-ES_tradnl"/>
        </w:rPr>
        <w:t> </w:t>
      </w:r>
      <w:r w:rsidRPr="00246275">
        <w:rPr>
          <w:lang w:val="es-ES_tradnl"/>
        </w:rPr>
        <w:t>TWP por medios electrónicos</w:t>
      </w:r>
      <w:bookmarkEnd w:id="50"/>
    </w:p>
    <w:p w14:paraId="6FAE81A7" w14:textId="77777777" w:rsidR="008678C1" w:rsidRPr="00246275" w:rsidRDefault="008678C1" w:rsidP="008678C1">
      <w:pPr>
        <w:rPr>
          <w:lang w:val="es-ES_tradnl"/>
        </w:rPr>
      </w:pPr>
    </w:p>
    <w:p w14:paraId="14B0D3FD" w14:textId="392E0C54"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B63F9D">
        <w:rPr>
          <w:lang w:val="es-ES_tradnl"/>
        </w:rPr>
        <w:t> </w:t>
      </w:r>
      <w:r w:rsidRPr="00246275">
        <w:rPr>
          <w:lang w:val="es-ES_tradnl"/>
        </w:rPr>
        <w:t>TC tomó nota de la encuesta de satisfacción efectuada entre los asistentes a la reunión del</w:t>
      </w:r>
      <w:r w:rsidR="00B63F9D">
        <w:rPr>
          <w:lang w:val="es-ES_tradnl"/>
        </w:rPr>
        <w:t> </w:t>
      </w:r>
      <w:r w:rsidRPr="00246275">
        <w:rPr>
          <w:lang w:val="es-ES_tradnl"/>
        </w:rPr>
        <w:t>TWA en formato mixto, según se expone en el Anexo</w:t>
      </w:r>
      <w:r w:rsidR="00B63F9D">
        <w:rPr>
          <w:lang w:val="es-ES_tradnl"/>
        </w:rPr>
        <w:t> </w:t>
      </w:r>
      <w:r w:rsidRPr="00246275">
        <w:rPr>
          <w:lang w:val="es-ES_tradnl"/>
        </w:rPr>
        <w:t>I del documento</w:t>
      </w:r>
      <w:r w:rsidR="00B63F9D">
        <w:rPr>
          <w:lang w:val="es-ES_tradnl"/>
        </w:rPr>
        <w:t> </w:t>
      </w:r>
      <w:r w:rsidRPr="00246275">
        <w:rPr>
          <w:snapToGrid w:val="0"/>
          <w:lang w:val="es-ES_tradnl"/>
        </w:rPr>
        <w:t>TC/58/9</w:t>
      </w:r>
      <w:r w:rsidRPr="00246275">
        <w:rPr>
          <w:lang w:val="es-ES_tradnl"/>
        </w:rPr>
        <w:t>.</w:t>
      </w:r>
    </w:p>
    <w:p w14:paraId="5EC14F2D" w14:textId="77777777" w:rsidR="008678C1" w:rsidRPr="00246275" w:rsidRDefault="008678C1" w:rsidP="008678C1">
      <w:pPr>
        <w:rPr>
          <w:lang w:val="es-ES_tradnl"/>
        </w:rPr>
      </w:pPr>
    </w:p>
    <w:p w14:paraId="39074904" w14:textId="1210FC42"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B63F9D">
        <w:rPr>
          <w:lang w:val="es-ES_tradnl"/>
        </w:rPr>
        <w:t> </w:t>
      </w:r>
      <w:r w:rsidRPr="00246275">
        <w:rPr>
          <w:lang w:val="es-ES_tradnl"/>
        </w:rPr>
        <w:t>TC tomó nota de la participación en las sesiones de los</w:t>
      </w:r>
      <w:r w:rsidR="00B63F9D">
        <w:rPr>
          <w:lang w:val="es-ES_tradnl"/>
        </w:rPr>
        <w:t> </w:t>
      </w:r>
      <w:r w:rsidRPr="00246275">
        <w:rPr>
          <w:lang w:val="es-ES_tradnl"/>
        </w:rPr>
        <w:t>TWP de</w:t>
      </w:r>
      <w:r w:rsidR="00B63F9D">
        <w:rPr>
          <w:lang w:val="es-ES_tradnl"/>
        </w:rPr>
        <w:t> </w:t>
      </w:r>
      <w:r w:rsidRPr="00246275">
        <w:rPr>
          <w:lang w:val="es-ES_tradnl"/>
        </w:rPr>
        <w:t>2022, según se expone en el Anexo</w:t>
      </w:r>
      <w:r w:rsidR="00B63F9D">
        <w:rPr>
          <w:lang w:val="es-ES_tradnl"/>
        </w:rPr>
        <w:t> </w:t>
      </w:r>
      <w:r w:rsidRPr="00246275">
        <w:rPr>
          <w:lang w:val="es-ES_tradnl"/>
        </w:rPr>
        <w:t>II del documento</w:t>
      </w:r>
      <w:r w:rsidR="00B63F9D">
        <w:rPr>
          <w:lang w:val="es-ES_tradnl"/>
        </w:rPr>
        <w:t> </w:t>
      </w:r>
      <w:r w:rsidRPr="00246275">
        <w:rPr>
          <w:snapToGrid w:val="0"/>
          <w:lang w:val="es-ES_tradnl"/>
        </w:rPr>
        <w:t>TC/58/9</w:t>
      </w:r>
      <w:r w:rsidRPr="00246275">
        <w:rPr>
          <w:lang w:val="es-ES_tradnl"/>
        </w:rPr>
        <w:t>.</w:t>
      </w:r>
    </w:p>
    <w:p w14:paraId="6788E5DC" w14:textId="77777777" w:rsidR="008678C1" w:rsidRPr="00246275" w:rsidRDefault="008678C1" w:rsidP="008678C1">
      <w:pPr>
        <w:rPr>
          <w:lang w:val="es-ES_tradnl"/>
        </w:rPr>
      </w:pPr>
    </w:p>
    <w:p w14:paraId="09E706BC" w14:textId="611ADD11" w:rsidR="008678C1" w:rsidRPr="00246275" w:rsidRDefault="008678C1" w:rsidP="008678C1">
      <w:pPr>
        <w:pStyle w:val="Heading3"/>
        <w:rPr>
          <w:lang w:val="es-ES_tradnl"/>
        </w:rPr>
      </w:pPr>
      <w:bookmarkStart w:id="51" w:name="_Toc113869545"/>
      <w:r w:rsidRPr="00246275">
        <w:rPr>
          <w:lang w:val="es-ES_tradnl"/>
        </w:rPr>
        <w:t>Medidas acordadas por el</w:t>
      </w:r>
      <w:r w:rsidR="00B63F9D">
        <w:rPr>
          <w:lang w:val="es-ES_tradnl"/>
        </w:rPr>
        <w:t> </w:t>
      </w:r>
      <w:r w:rsidRPr="00246275">
        <w:rPr>
          <w:lang w:val="es-ES_tradnl"/>
        </w:rPr>
        <w:t>TC para la participación presencial y virtual en las reuniones de los</w:t>
      </w:r>
      <w:r w:rsidR="00B63F9D">
        <w:rPr>
          <w:lang w:val="es-ES_tradnl"/>
        </w:rPr>
        <w:t> </w:t>
      </w:r>
      <w:r w:rsidRPr="00246275">
        <w:rPr>
          <w:lang w:val="es-ES_tradnl"/>
        </w:rPr>
        <w:t>TWP</w:t>
      </w:r>
      <w:bookmarkEnd w:id="51"/>
    </w:p>
    <w:p w14:paraId="7EFA1DA7" w14:textId="77777777" w:rsidR="008678C1" w:rsidRPr="00246275" w:rsidRDefault="008678C1" w:rsidP="008678C1">
      <w:pPr>
        <w:rPr>
          <w:lang w:val="es-ES_tradnl"/>
        </w:rPr>
      </w:pPr>
    </w:p>
    <w:p w14:paraId="5C509B2F" w14:textId="33949A87"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B63F9D">
        <w:rPr>
          <w:lang w:val="es-ES_tradnl"/>
        </w:rPr>
        <w:t> </w:t>
      </w:r>
      <w:r w:rsidRPr="00246275">
        <w:rPr>
          <w:lang w:val="es-ES_tradnl"/>
        </w:rPr>
        <w:t>TC examinó las medidas adoptadas para las sesiones de los</w:t>
      </w:r>
      <w:r w:rsidR="00B63F9D">
        <w:rPr>
          <w:lang w:val="es-ES_tradnl"/>
        </w:rPr>
        <w:t> </w:t>
      </w:r>
      <w:r w:rsidRPr="00246275">
        <w:rPr>
          <w:lang w:val="es-ES_tradnl"/>
        </w:rPr>
        <w:t>TWP de</w:t>
      </w:r>
      <w:r w:rsidR="00B63F9D">
        <w:rPr>
          <w:lang w:val="es-ES_tradnl"/>
        </w:rPr>
        <w:t> </w:t>
      </w:r>
      <w:r w:rsidRPr="00246275">
        <w:rPr>
          <w:lang w:val="es-ES_tradnl"/>
        </w:rPr>
        <w:t>2022 y convino en repetir el mismo sistema en</w:t>
      </w:r>
      <w:r w:rsidR="00B63F9D">
        <w:rPr>
          <w:lang w:val="es-ES_tradnl"/>
        </w:rPr>
        <w:t> </w:t>
      </w:r>
      <w:r w:rsidRPr="00246275">
        <w:rPr>
          <w:lang w:val="es-ES_tradnl"/>
        </w:rPr>
        <w:t>2023.</w:t>
      </w:r>
    </w:p>
    <w:p w14:paraId="1B5E3C4F" w14:textId="77777777" w:rsidR="008678C1" w:rsidRPr="00246275" w:rsidRDefault="008678C1" w:rsidP="008678C1">
      <w:pPr>
        <w:rPr>
          <w:lang w:val="es-ES_tradnl"/>
        </w:rPr>
      </w:pPr>
    </w:p>
    <w:p w14:paraId="093C5B33" w14:textId="546CF03C"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B63F9D">
        <w:rPr>
          <w:lang w:val="es-ES_tradnl"/>
        </w:rPr>
        <w:t> </w:t>
      </w:r>
      <w:r w:rsidRPr="00246275">
        <w:rPr>
          <w:lang w:val="es-ES_tradnl"/>
        </w:rPr>
        <w:t xml:space="preserve">TC convino en </w:t>
      </w:r>
      <w:r w:rsidR="00B63F9D">
        <w:rPr>
          <w:lang w:val="es-ES_tradnl"/>
        </w:rPr>
        <w:t>realizar</w:t>
      </w:r>
      <w:r w:rsidRPr="00246275">
        <w:rPr>
          <w:lang w:val="es-ES_tradnl"/>
        </w:rPr>
        <w:t xml:space="preserve"> la misma encuesta de satisfacción realizada para el</w:t>
      </w:r>
      <w:r w:rsidR="00B63F9D">
        <w:rPr>
          <w:lang w:val="es-ES_tradnl"/>
        </w:rPr>
        <w:t> </w:t>
      </w:r>
      <w:r w:rsidRPr="00246275">
        <w:rPr>
          <w:lang w:val="es-ES_tradnl"/>
        </w:rPr>
        <w:t>TWA de</w:t>
      </w:r>
      <w:r w:rsidR="00B63F9D">
        <w:rPr>
          <w:lang w:val="es-ES_tradnl"/>
        </w:rPr>
        <w:t> </w:t>
      </w:r>
      <w:r w:rsidRPr="00246275">
        <w:rPr>
          <w:lang w:val="es-ES_tradnl"/>
        </w:rPr>
        <w:t>2022 para los</w:t>
      </w:r>
      <w:r w:rsidR="00B63F9D">
        <w:rPr>
          <w:lang w:val="es-ES_tradnl"/>
        </w:rPr>
        <w:t> </w:t>
      </w:r>
      <w:r w:rsidRPr="00246275">
        <w:rPr>
          <w:lang w:val="es-ES_tradnl"/>
        </w:rPr>
        <w:t>TWP que se celebren en reuniones presenciales en</w:t>
      </w:r>
      <w:r w:rsidR="00B63F9D">
        <w:rPr>
          <w:lang w:val="es-ES_tradnl"/>
        </w:rPr>
        <w:t> </w:t>
      </w:r>
      <w:r w:rsidRPr="00246275">
        <w:rPr>
          <w:lang w:val="es-ES_tradnl"/>
        </w:rPr>
        <w:t>2023.</w:t>
      </w:r>
    </w:p>
    <w:p w14:paraId="6B83655A" w14:textId="77777777" w:rsidR="008678C1" w:rsidRPr="00246275" w:rsidRDefault="008678C1" w:rsidP="008678C1">
      <w:pPr>
        <w:rPr>
          <w:lang w:val="es-ES_tradnl"/>
        </w:rPr>
      </w:pPr>
    </w:p>
    <w:p w14:paraId="2AD425E2" w14:textId="77777777" w:rsidR="008678C1" w:rsidRPr="00246275" w:rsidRDefault="008678C1" w:rsidP="008678C1">
      <w:pPr>
        <w:rPr>
          <w:lang w:val="es-ES_tradnl"/>
        </w:rPr>
      </w:pPr>
    </w:p>
    <w:p w14:paraId="27BE1011" w14:textId="77777777" w:rsidR="008678C1" w:rsidRPr="00246275" w:rsidRDefault="008678C1" w:rsidP="008678C1">
      <w:pPr>
        <w:pStyle w:val="Heading2"/>
        <w:rPr>
          <w:lang w:val="es-ES_tradnl"/>
        </w:rPr>
      </w:pPr>
      <w:r w:rsidRPr="00246275">
        <w:rPr>
          <w:lang w:val="es-ES_tradnl"/>
        </w:rPr>
        <w:t>Información y bases de datos</w:t>
      </w:r>
    </w:p>
    <w:p w14:paraId="417B2229" w14:textId="77777777" w:rsidR="008678C1" w:rsidRPr="00246275" w:rsidRDefault="008678C1" w:rsidP="008678C1">
      <w:pPr>
        <w:rPr>
          <w:lang w:val="es-ES_tradnl"/>
        </w:rPr>
      </w:pPr>
    </w:p>
    <w:p w14:paraId="2BDA4B66" w14:textId="76F05E4D" w:rsidR="008678C1" w:rsidRPr="00246275" w:rsidRDefault="008678C1" w:rsidP="008678C1">
      <w:pPr>
        <w:rPr>
          <w:i/>
          <w:lang w:val="es-ES_tradnl"/>
        </w:rPr>
      </w:pPr>
      <w:r w:rsidRPr="00246275">
        <w:rPr>
          <w:i/>
          <w:lang w:val="es-ES_tradnl"/>
        </w:rPr>
        <w:t>a)</w:t>
      </w:r>
      <w:r w:rsidRPr="00246275">
        <w:rPr>
          <w:i/>
          <w:lang w:val="es-ES_tradnl"/>
        </w:rPr>
        <w:tab/>
        <w:t>Bases de datos de información de la</w:t>
      </w:r>
      <w:r w:rsidR="00B63F9D">
        <w:rPr>
          <w:i/>
          <w:lang w:val="es-ES_tradnl"/>
        </w:rPr>
        <w:t> </w:t>
      </w:r>
      <w:r w:rsidRPr="00246275">
        <w:rPr>
          <w:i/>
          <w:lang w:val="es-ES_tradnl"/>
        </w:rPr>
        <w:t>UPOV</w:t>
      </w:r>
    </w:p>
    <w:p w14:paraId="708B4CFC" w14:textId="77777777" w:rsidR="008678C1" w:rsidRPr="00246275" w:rsidRDefault="008678C1" w:rsidP="008678C1">
      <w:pPr>
        <w:rPr>
          <w:lang w:val="es-ES_tradnl"/>
        </w:rPr>
      </w:pPr>
    </w:p>
    <w:p w14:paraId="2B1563F2" w14:textId="0F54DA39"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B63F9D">
        <w:rPr>
          <w:lang w:val="es-ES_tradnl"/>
        </w:rPr>
        <w:t> </w:t>
      </w:r>
      <w:r w:rsidRPr="00246275">
        <w:rPr>
          <w:lang w:val="es-ES_tradnl"/>
        </w:rPr>
        <w:t>TC examinó el documento </w:t>
      </w:r>
      <w:r w:rsidRPr="00246275">
        <w:rPr>
          <w:snapToGrid w:val="0"/>
          <w:lang w:val="es-ES_tradnl"/>
        </w:rPr>
        <w:t>TC/58/10</w:t>
      </w:r>
      <w:r w:rsidRPr="00246275">
        <w:rPr>
          <w:lang w:val="es-ES_tradnl"/>
        </w:rPr>
        <w:t>.</w:t>
      </w:r>
    </w:p>
    <w:p w14:paraId="6EA81341" w14:textId="77777777" w:rsidR="008678C1" w:rsidRPr="00246275" w:rsidRDefault="008678C1" w:rsidP="008678C1">
      <w:pPr>
        <w:rPr>
          <w:lang w:val="es-ES_tradnl"/>
        </w:rPr>
      </w:pPr>
    </w:p>
    <w:p w14:paraId="40F7845F" w14:textId="3A8E9BC2" w:rsidR="008678C1" w:rsidRPr="00246275" w:rsidRDefault="00541786" w:rsidP="008678C1">
      <w:pPr>
        <w:pStyle w:val="Heading4"/>
        <w:rPr>
          <w:lang w:val="es-ES_tradnl"/>
        </w:rPr>
      </w:pPr>
      <w:bookmarkStart w:id="52" w:name="_Toc20505078"/>
      <w:bookmarkStart w:id="53" w:name="_Toc527377892"/>
      <w:bookmarkStart w:id="54" w:name="_Toc441497828"/>
      <w:bookmarkStart w:id="55" w:name="_Toc115729464"/>
      <w:bookmarkStart w:id="56" w:name="_Toc116418894"/>
      <w:r w:rsidRPr="00246275">
        <w:rPr>
          <w:rStyle w:val="Heading1Char"/>
          <w:caps w:val="0"/>
          <w:lang w:val="es-ES_tradnl"/>
        </w:rPr>
        <w:t xml:space="preserve">Propuestas de modificación del </w:t>
      </w:r>
      <w:bookmarkStart w:id="57" w:name="_Toc477797639"/>
      <w:bookmarkStart w:id="58" w:name="_Toc68852030"/>
      <w:bookmarkStart w:id="59" w:name="_Toc100763985"/>
      <w:bookmarkEnd w:id="52"/>
      <w:bookmarkEnd w:id="53"/>
      <w:bookmarkEnd w:id="54"/>
      <w:bookmarkEnd w:id="55"/>
      <w:r w:rsidRPr="00246275">
        <w:rPr>
          <w:lang w:val="es-ES_tradnl"/>
        </w:rPr>
        <w:t>sistema de códigos de la UPOV</w:t>
      </w:r>
      <w:bookmarkEnd w:id="56"/>
      <w:bookmarkEnd w:id="57"/>
      <w:bookmarkEnd w:id="58"/>
      <w:bookmarkEnd w:id="59"/>
    </w:p>
    <w:p w14:paraId="729E0FBE" w14:textId="77777777" w:rsidR="008678C1" w:rsidRPr="00246275" w:rsidRDefault="008678C1" w:rsidP="008678C1">
      <w:pPr>
        <w:rPr>
          <w:lang w:val="es-ES_tradnl"/>
        </w:rPr>
      </w:pPr>
    </w:p>
    <w:p w14:paraId="34CEE70F" w14:textId="1C7D2CAD" w:rsidR="008678C1" w:rsidRPr="00246275" w:rsidRDefault="008678C1" w:rsidP="008678C1">
      <w:pPr>
        <w:keepNext/>
        <w:rPr>
          <w:rFonts w:ascii="Calibri" w:hAnsi="Calibri" w:cs="Calibri"/>
          <w:sz w:val="22"/>
          <w:szCs w:val="22"/>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B63F9D">
        <w:rPr>
          <w:lang w:val="es-ES_tradnl"/>
        </w:rPr>
        <w:t> </w:t>
      </w:r>
      <w:r w:rsidRPr="00246275">
        <w:rPr>
          <w:lang w:val="es-ES_tradnl"/>
        </w:rPr>
        <w:t>TC convino en que deben corregirse las referencias al documento UPOV/INF/12 “Notas explicativas sobre las denominaciones de variedades con arreglo al</w:t>
      </w:r>
      <w:r w:rsidR="00B63F9D">
        <w:rPr>
          <w:lang w:val="es-ES_tradnl"/>
        </w:rPr>
        <w:t> </w:t>
      </w:r>
      <w:r w:rsidRPr="00246275">
        <w:rPr>
          <w:lang w:val="es-ES_tradnl"/>
        </w:rPr>
        <w:t>Convenio de la</w:t>
      </w:r>
      <w:r w:rsidR="00B63F9D">
        <w:rPr>
          <w:lang w:val="es-ES_tradnl"/>
        </w:rPr>
        <w:t> </w:t>
      </w:r>
      <w:r w:rsidRPr="00246275">
        <w:rPr>
          <w:lang w:val="es-ES_tradnl"/>
        </w:rPr>
        <w:t>UPOV” y sustituirse por UPOV/EXN/DEN en los párrafos</w:t>
      </w:r>
      <w:r w:rsidR="00B63F9D">
        <w:rPr>
          <w:lang w:val="es-ES_tradnl"/>
        </w:rPr>
        <w:t> </w:t>
      </w:r>
      <w:r w:rsidRPr="00246275">
        <w:rPr>
          <w:lang w:val="es-ES_tradnl"/>
        </w:rPr>
        <w:t>4.2 y</w:t>
      </w:r>
      <w:r w:rsidR="00B63F9D">
        <w:rPr>
          <w:lang w:val="es-ES_tradnl"/>
        </w:rPr>
        <w:t> </w:t>
      </w:r>
      <w:r w:rsidRPr="00246275">
        <w:rPr>
          <w:lang w:val="es-ES_tradnl"/>
        </w:rPr>
        <w:t xml:space="preserve">4.3 del documento UPOV/INF/23. </w:t>
      </w:r>
    </w:p>
    <w:p w14:paraId="0082E7D2" w14:textId="77777777" w:rsidR="008678C1" w:rsidRPr="00246275" w:rsidRDefault="008678C1" w:rsidP="008678C1">
      <w:pPr>
        <w:rPr>
          <w:lang w:val="es-ES_tradnl"/>
        </w:rPr>
      </w:pPr>
    </w:p>
    <w:p w14:paraId="39040DB3" w14:textId="068B1F9E" w:rsidR="008678C1" w:rsidRPr="00246275" w:rsidRDefault="00E87EFF" w:rsidP="002C2061">
      <w:pPr>
        <w:pStyle w:val="Heading5"/>
        <w:rPr>
          <w:lang w:val="es-ES_tradnl"/>
        </w:rPr>
      </w:pPr>
      <w:r w:rsidRPr="00246275">
        <w:rPr>
          <w:rStyle w:val="Heading1Char"/>
          <w:caps w:val="0"/>
          <w:lang w:val="es-ES_tradnl"/>
        </w:rPr>
        <w:t>Propuestas de creación de grupos de variedades</w:t>
      </w:r>
    </w:p>
    <w:p w14:paraId="6B8E5E86" w14:textId="77777777" w:rsidR="008678C1" w:rsidRPr="00246275" w:rsidRDefault="008678C1" w:rsidP="008678C1">
      <w:pPr>
        <w:rPr>
          <w:lang w:val="es-ES_tradnl"/>
        </w:rPr>
      </w:pPr>
    </w:p>
    <w:p w14:paraId="4FCD1F75" w14:textId="5783E19F"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B63F9D">
        <w:rPr>
          <w:lang w:val="es-ES_tradnl"/>
        </w:rPr>
        <w:t> </w:t>
      </w:r>
      <w:r w:rsidRPr="00246275">
        <w:rPr>
          <w:lang w:val="es-ES_tradnl"/>
        </w:rPr>
        <w:t>TC convino en invitar al TWA y al TWV a que, en sus sesiones de</w:t>
      </w:r>
      <w:r w:rsidR="00B63F9D">
        <w:rPr>
          <w:lang w:val="es-ES_tradnl"/>
        </w:rPr>
        <w:t> </w:t>
      </w:r>
      <w:r w:rsidRPr="00246275">
        <w:rPr>
          <w:lang w:val="es-ES_tradnl"/>
        </w:rPr>
        <w:t>2023, examinen la propuesta de crear grupos de variedades para los códigos</w:t>
      </w:r>
      <w:r w:rsidR="00B63F9D">
        <w:rPr>
          <w:lang w:val="es-ES_tradnl"/>
        </w:rPr>
        <w:t> </w:t>
      </w:r>
      <w:r w:rsidRPr="00246275">
        <w:rPr>
          <w:lang w:val="es-ES_tradnl"/>
        </w:rPr>
        <w:t xml:space="preserve">UPOV de </w:t>
      </w:r>
      <w:r w:rsidRPr="00246275">
        <w:rPr>
          <w:i/>
          <w:lang w:val="es-ES_tradnl"/>
        </w:rPr>
        <w:t>Beta</w:t>
      </w:r>
      <w:r w:rsidR="00B63F9D">
        <w:rPr>
          <w:i/>
          <w:lang w:val="es-ES_tradnl"/>
        </w:rPr>
        <w:t> </w:t>
      </w:r>
      <w:r w:rsidRPr="00246275">
        <w:rPr>
          <w:i/>
          <w:lang w:val="es-ES_tradnl"/>
        </w:rPr>
        <w:t>vulgaris</w:t>
      </w:r>
      <w:r w:rsidRPr="00246275">
        <w:rPr>
          <w:lang w:val="es-ES_tradnl"/>
        </w:rPr>
        <w:t xml:space="preserve"> L. ssp.</w:t>
      </w:r>
      <w:r w:rsidR="00B63F9D">
        <w:rPr>
          <w:lang w:val="es-ES_tradnl"/>
        </w:rPr>
        <w:t> </w:t>
      </w:r>
      <w:r w:rsidRPr="00246275">
        <w:rPr>
          <w:i/>
          <w:lang w:val="es-ES_tradnl"/>
        </w:rPr>
        <w:t>vulgaris</w:t>
      </w:r>
      <w:r w:rsidRPr="00246275">
        <w:rPr>
          <w:lang w:val="es-ES_tradnl"/>
        </w:rPr>
        <w:t>, según se expone en el párrafo 18 del documento</w:t>
      </w:r>
      <w:r w:rsidR="00B63F9D">
        <w:rPr>
          <w:lang w:val="es-ES_tradnl"/>
        </w:rPr>
        <w:t> </w:t>
      </w:r>
      <w:r w:rsidRPr="00246275">
        <w:rPr>
          <w:snapToGrid w:val="0"/>
          <w:lang w:val="es-ES_tradnl"/>
        </w:rPr>
        <w:t>TC/58/10</w:t>
      </w:r>
      <w:r w:rsidRPr="00246275">
        <w:rPr>
          <w:lang w:val="es-ES_tradnl"/>
        </w:rPr>
        <w:t>.</w:t>
      </w:r>
    </w:p>
    <w:p w14:paraId="0B3CB12F" w14:textId="77777777" w:rsidR="008678C1" w:rsidRPr="00246275" w:rsidRDefault="008678C1" w:rsidP="008678C1">
      <w:pPr>
        <w:rPr>
          <w:rFonts w:cs="Arial"/>
          <w:snapToGrid w:val="0"/>
          <w:lang w:val="es-ES_tradnl"/>
        </w:rPr>
      </w:pPr>
    </w:p>
    <w:p w14:paraId="32661E35" w14:textId="5E850852"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B63F9D">
        <w:rPr>
          <w:lang w:val="es-ES_tradnl"/>
        </w:rPr>
        <w:t> </w:t>
      </w:r>
      <w:r w:rsidRPr="00246275">
        <w:rPr>
          <w:lang w:val="es-ES_tradnl"/>
        </w:rPr>
        <w:t>TC convino en invitar al TWV a que, en su sesión de</w:t>
      </w:r>
      <w:r w:rsidR="00B63F9D">
        <w:rPr>
          <w:lang w:val="es-ES_tradnl"/>
        </w:rPr>
        <w:t> </w:t>
      </w:r>
      <w:r w:rsidRPr="00246275">
        <w:rPr>
          <w:lang w:val="es-ES_tradnl"/>
        </w:rPr>
        <w:t>2023, examine la propuesta de crear grupos de variedades para los códigos</w:t>
      </w:r>
      <w:r w:rsidR="00B63F9D">
        <w:rPr>
          <w:lang w:val="es-ES_tradnl"/>
        </w:rPr>
        <w:t> </w:t>
      </w:r>
      <w:r w:rsidRPr="00246275">
        <w:rPr>
          <w:lang w:val="es-ES_tradnl"/>
        </w:rPr>
        <w:t xml:space="preserve">UPOV de </w:t>
      </w:r>
      <w:r w:rsidRPr="00246275">
        <w:rPr>
          <w:i/>
          <w:snapToGrid w:val="0"/>
          <w:lang w:val="es-ES_tradnl"/>
        </w:rPr>
        <w:t>Brassica</w:t>
      </w:r>
      <w:r w:rsidR="00B63F9D">
        <w:rPr>
          <w:i/>
          <w:snapToGrid w:val="0"/>
          <w:lang w:val="es-ES_tradnl"/>
        </w:rPr>
        <w:t> </w:t>
      </w:r>
      <w:r w:rsidRPr="00246275">
        <w:rPr>
          <w:i/>
          <w:lang w:val="es-ES_tradnl"/>
        </w:rPr>
        <w:t xml:space="preserve">oleracea </w:t>
      </w:r>
      <w:r w:rsidRPr="00246275">
        <w:rPr>
          <w:color w:val="000000"/>
          <w:lang w:val="es-ES_tradnl"/>
        </w:rPr>
        <w:t>var.</w:t>
      </w:r>
      <w:r w:rsidR="00B63F9D">
        <w:rPr>
          <w:color w:val="000000"/>
          <w:lang w:val="es-ES_tradnl"/>
        </w:rPr>
        <w:t> </w:t>
      </w:r>
      <w:r w:rsidRPr="00246275">
        <w:rPr>
          <w:i/>
          <w:color w:val="000000"/>
          <w:lang w:val="es-ES_tradnl"/>
        </w:rPr>
        <w:t>capitata</w:t>
      </w:r>
      <w:r w:rsidRPr="00246275">
        <w:rPr>
          <w:color w:val="000000"/>
          <w:lang w:val="es-ES_tradnl"/>
        </w:rPr>
        <w:t xml:space="preserve"> L.</w:t>
      </w:r>
      <w:r w:rsidRPr="00246275">
        <w:rPr>
          <w:lang w:val="es-ES_tradnl"/>
        </w:rPr>
        <w:t>, según se expone en el párrafo 19 del documento</w:t>
      </w:r>
      <w:r w:rsidR="00B63F9D">
        <w:rPr>
          <w:lang w:val="es-ES_tradnl"/>
        </w:rPr>
        <w:t> </w:t>
      </w:r>
      <w:r w:rsidRPr="00246275">
        <w:rPr>
          <w:snapToGrid w:val="0"/>
          <w:lang w:val="es-ES_tradnl"/>
        </w:rPr>
        <w:t>TC/58/10</w:t>
      </w:r>
      <w:r w:rsidRPr="00246275">
        <w:rPr>
          <w:lang w:val="es-ES_tradnl"/>
        </w:rPr>
        <w:t>.</w:t>
      </w:r>
    </w:p>
    <w:p w14:paraId="12A1B1B2" w14:textId="77777777" w:rsidR="008678C1" w:rsidRPr="00246275" w:rsidRDefault="008678C1" w:rsidP="008678C1">
      <w:pPr>
        <w:rPr>
          <w:lang w:val="es-ES_tradnl"/>
        </w:rPr>
      </w:pPr>
    </w:p>
    <w:p w14:paraId="602AB65B" w14:textId="5CFCF5AF"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545A1E">
        <w:rPr>
          <w:lang w:val="es-ES_tradnl"/>
        </w:rPr>
        <w:t> </w:t>
      </w:r>
      <w:r w:rsidRPr="00246275">
        <w:rPr>
          <w:lang w:val="es-ES_tradnl"/>
        </w:rPr>
        <w:t>TC convino en invitar al TWA y al TWV a que, en sus sesiones de</w:t>
      </w:r>
      <w:r w:rsidR="00545A1E">
        <w:rPr>
          <w:lang w:val="es-ES_tradnl"/>
        </w:rPr>
        <w:t> </w:t>
      </w:r>
      <w:r w:rsidRPr="00246275">
        <w:rPr>
          <w:lang w:val="es-ES_tradnl"/>
        </w:rPr>
        <w:t>2023, consideren si procede crear grupos de variedades para el código</w:t>
      </w:r>
      <w:r w:rsidR="00545A1E">
        <w:rPr>
          <w:lang w:val="es-ES_tradnl"/>
        </w:rPr>
        <w:t> </w:t>
      </w:r>
      <w:r w:rsidRPr="00246275">
        <w:rPr>
          <w:lang w:val="es-ES_tradnl"/>
        </w:rPr>
        <w:t>UPOV ZEAAA_MAY_MAY, según se expone en el párrafo</w:t>
      </w:r>
      <w:r w:rsidR="00545A1E">
        <w:rPr>
          <w:lang w:val="es-ES_tradnl"/>
        </w:rPr>
        <w:t> </w:t>
      </w:r>
      <w:r w:rsidRPr="00246275">
        <w:rPr>
          <w:lang w:val="es-ES_tradnl"/>
        </w:rPr>
        <w:t>21 del documento </w:t>
      </w:r>
      <w:r w:rsidRPr="00246275">
        <w:rPr>
          <w:snapToGrid w:val="0"/>
          <w:lang w:val="es-ES_tradnl"/>
        </w:rPr>
        <w:t>TC/58/10</w:t>
      </w:r>
      <w:r w:rsidRPr="00246275">
        <w:rPr>
          <w:lang w:val="es-ES_tradnl"/>
        </w:rPr>
        <w:t>.</w:t>
      </w:r>
    </w:p>
    <w:p w14:paraId="61A29FD7" w14:textId="77777777" w:rsidR="008678C1" w:rsidRPr="00246275" w:rsidRDefault="008678C1" w:rsidP="008678C1">
      <w:pPr>
        <w:rPr>
          <w:rFonts w:cs="Arial"/>
          <w:snapToGrid w:val="0"/>
          <w:lang w:val="es-ES_tradnl"/>
        </w:rPr>
      </w:pPr>
    </w:p>
    <w:p w14:paraId="36DAF2B1" w14:textId="7F0FE9F2"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545A1E">
        <w:rPr>
          <w:lang w:val="es-ES_tradnl"/>
        </w:rPr>
        <w:t> </w:t>
      </w:r>
      <w:r w:rsidRPr="00246275">
        <w:rPr>
          <w:lang w:val="es-ES_tradnl"/>
        </w:rPr>
        <w:t>TC convino en suprimir los códigos</w:t>
      </w:r>
      <w:r w:rsidR="00545A1E">
        <w:rPr>
          <w:lang w:val="es-ES_tradnl"/>
        </w:rPr>
        <w:t> </w:t>
      </w:r>
      <w:r w:rsidRPr="00246275">
        <w:rPr>
          <w:lang w:val="es-ES_tradnl"/>
        </w:rPr>
        <w:t>UPOV HYLOC, HYLOC_COS, HYLOC_GUA, HYLOC_GUN, HYLOC_POL y HYLOC_UND, según se expone en el párrafo</w:t>
      </w:r>
      <w:r w:rsidR="00545A1E">
        <w:rPr>
          <w:lang w:val="es-ES_tradnl"/>
        </w:rPr>
        <w:t> </w:t>
      </w:r>
      <w:r w:rsidRPr="00246275">
        <w:rPr>
          <w:lang w:val="es-ES_tradnl"/>
        </w:rPr>
        <w:t>27 del documento</w:t>
      </w:r>
      <w:r w:rsidR="00545A1E">
        <w:rPr>
          <w:lang w:val="es-ES_tradnl"/>
        </w:rPr>
        <w:t> </w:t>
      </w:r>
      <w:r w:rsidRPr="00246275">
        <w:rPr>
          <w:snapToGrid w:val="0"/>
          <w:lang w:val="es-ES_tradnl"/>
        </w:rPr>
        <w:t>TC/58/10</w:t>
      </w:r>
      <w:r w:rsidRPr="00246275">
        <w:rPr>
          <w:lang w:val="es-ES_tradnl"/>
        </w:rPr>
        <w:t>.</w:t>
      </w:r>
    </w:p>
    <w:p w14:paraId="089D463F" w14:textId="77777777" w:rsidR="008678C1" w:rsidRPr="00246275" w:rsidRDefault="008678C1" w:rsidP="008678C1">
      <w:pPr>
        <w:rPr>
          <w:lang w:val="es-ES_tradnl"/>
        </w:rPr>
      </w:pPr>
    </w:p>
    <w:p w14:paraId="149C9F7A" w14:textId="4830DE2E"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545A1E">
        <w:rPr>
          <w:lang w:val="es-ES_tradnl"/>
        </w:rPr>
        <w:t> </w:t>
      </w:r>
      <w:r w:rsidRPr="00246275">
        <w:rPr>
          <w:lang w:val="es-ES_tradnl"/>
        </w:rPr>
        <w:t>TC convino en suprimir los códigos</w:t>
      </w:r>
      <w:r w:rsidR="00545A1E">
        <w:rPr>
          <w:lang w:val="es-ES_tradnl"/>
        </w:rPr>
        <w:t> </w:t>
      </w:r>
      <w:r w:rsidRPr="00246275">
        <w:rPr>
          <w:lang w:val="es-ES_tradnl"/>
        </w:rPr>
        <w:t>UPOV CALAT_CRO, CALAT_LOE, CALAT_LRO, CALAT_ROS y CALAT_WAR, según se expone en el párrafo</w:t>
      </w:r>
      <w:r w:rsidR="00545A1E">
        <w:rPr>
          <w:lang w:val="es-ES_tradnl"/>
        </w:rPr>
        <w:t> </w:t>
      </w:r>
      <w:r w:rsidRPr="00246275">
        <w:rPr>
          <w:lang w:val="es-ES_tradnl"/>
        </w:rPr>
        <w:t>30 del documento</w:t>
      </w:r>
      <w:r w:rsidR="00545A1E">
        <w:rPr>
          <w:lang w:val="es-ES_tradnl"/>
        </w:rPr>
        <w:t> </w:t>
      </w:r>
      <w:r w:rsidRPr="00246275">
        <w:rPr>
          <w:snapToGrid w:val="0"/>
          <w:lang w:val="es-ES_tradnl"/>
        </w:rPr>
        <w:t>TC/58/10</w:t>
      </w:r>
      <w:r w:rsidRPr="00246275">
        <w:rPr>
          <w:lang w:val="es-ES_tradnl"/>
        </w:rPr>
        <w:t>.</w:t>
      </w:r>
    </w:p>
    <w:p w14:paraId="579ED4D3" w14:textId="77777777" w:rsidR="008678C1" w:rsidRPr="00246275" w:rsidRDefault="008678C1" w:rsidP="008678C1">
      <w:pPr>
        <w:pStyle w:val="Heading4"/>
        <w:rPr>
          <w:lang w:val="es-ES_tradnl"/>
        </w:rPr>
      </w:pPr>
      <w:bookmarkStart w:id="60" w:name="_Toc116418899"/>
    </w:p>
    <w:p w14:paraId="035783C3" w14:textId="77777777" w:rsidR="008678C1" w:rsidRPr="00246275" w:rsidRDefault="008678C1" w:rsidP="008678C1">
      <w:pPr>
        <w:pStyle w:val="Heading4"/>
        <w:rPr>
          <w:lang w:val="es-ES_tradnl"/>
        </w:rPr>
      </w:pPr>
      <w:r w:rsidRPr="00246275">
        <w:rPr>
          <w:lang w:val="es-ES_tradnl"/>
        </w:rPr>
        <w:t>Cuestiones para información</w:t>
      </w:r>
      <w:bookmarkEnd w:id="60"/>
    </w:p>
    <w:p w14:paraId="4F6692E6" w14:textId="77777777" w:rsidR="008678C1" w:rsidRPr="00246275" w:rsidRDefault="008678C1" w:rsidP="008678C1">
      <w:pPr>
        <w:keepNext/>
        <w:rPr>
          <w:lang w:val="es-ES_tradnl"/>
        </w:rPr>
      </w:pPr>
    </w:p>
    <w:p w14:paraId="2D1E7133" w14:textId="35C33D03" w:rsidR="008678C1" w:rsidRPr="00246275" w:rsidRDefault="008678C1" w:rsidP="008678C1">
      <w:pPr>
        <w:keepNext/>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C30FFC">
        <w:rPr>
          <w:lang w:val="es-ES_tradnl"/>
        </w:rPr>
        <w:t> </w:t>
      </w:r>
      <w:r w:rsidRPr="00246275">
        <w:rPr>
          <w:lang w:val="es-ES_tradnl"/>
        </w:rPr>
        <w:t>TC tomó nota de que en</w:t>
      </w:r>
      <w:r w:rsidR="00C30FFC">
        <w:rPr>
          <w:lang w:val="es-ES_tradnl"/>
        </w:rPr>
        <w:t> </w:t>
      </w:r>
      <w:r w:rsidRPr="00246275">
        <w:rPr>
          <w:lang w:val="es-ES_tradnl"/>
        </w:rPr>
        <w:t>2021 se crearon 131 nuevos códigos</w:t>
      </w:r>
      <w:r w:rsidR="00C30FFC">
        <w:rPr>
          <w:lang w:val="es-ES_tradnl"/>
        </w:rPr>
        <w:t> </w:t>
      </w:r>
      <w:r w:rsidRPr="00246275">
        <w:rPr>
          <w:lang w:val="es-ES_tradnl"/>
        </w:rPr>
        <w:t>UPOV y la base de datos GENIE contiene un total de 9.342 códigos</w:t>
      </w:r>
      <w:r w:rsidR="00C30FFC">
        <w:rPr>
          <w:lang w:val="es-ES_tradnl"/>
        </w:rPr>
        <w:t> </w:t>
      </w:r>
      <w:r w:rsidRPr="00246275">
        <w:rPr>
          <w:lang w:val="es-ES_tradnl"/>
        </w:rPr>
        <w:t>UPOV;</w:t>
      </w:r>
    </w:p>
    <w:p w14:paraId="03E97DBC" w14:textId="77777777" w:rsidR="008678C1" w:rsidRPr="00246275" w:rsidRDefault="008678C1" w:rsidP="008678C1">
      <w:pPr>
        <w:keepNext/>
        <w:rPr>
          <w:lang w:val="es-ES_tradnl"/>
        </w:rPr>
      </w:pPr>
    </w:p>
    <w:p w14:paraId="2F893E5C" w14:textId="4DEB8CF0"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C30FFC">
        <w:rPr>
          <w:lang w:val="es-ES_tradnl"/>
        </w:rPr>
        <w:t> </w:t>
      </w:r>
      <w:r w:rsidRPr="00246275">
        <w:rPr>
          <w:lang w:val="es-ES_tradnl"/>
        </w:rPr>
        <w:t>TC tomó nota de que el</w:t>
      </w:r>
      <w:r w:rsidR="00C30FFC">
        <w:rPr>
          <w:lang w:val="es-ES_tradnl"/>
        </w:rPr>
        <w:t> </w:t>
      </w:r>
      <w:r w:rsidRPr="00246275">
        <w:rPr>
          <w:lang w:val="es-ES_tradnl"/>
        </w:rPr>
        <w:t xml:space="preserve">TWV, en su quincuagésima sexta sesión, convino en que deben usarse grupos de variedades para reemplazar nombres botánicos infraespecíficos complicados, como en los casos de </w:t>
      </w:r>
      <w:r w:rsidRPr="00246275">
        <w:rPr>
          <w:i/>
          <w:lang w:val="es-ES_tradnl"/>
        </w:rPr>
        <w:t>Beta</w:t>
      </w:r>
      <w:r w:rsidR="00C30FFC">
        <w:rPr>
          <w:i/>
          <w:lang w:val="es-ES_tradnl"/>
        </w:rPr>
        <w:t> </w:t>
      </w:r>
      <w:r w:rsidRPr="00246275">
        <w:rPr>
          <w:i/>
          <w:lang w:val="es-ES_tradnl"/>
        </w:rPr>
        <w:t>vulgaris, Brassica</w:t>
      </w:r>
      <w:r w:rsidR="00C30FFC">
        <w:rPr>
          <w:i/>
          <w:lang w:val="es-ES_tradnl"/>
        </w:rPr>
        <w:t> </w:t>
      </w:r>
      <w:r w:rsidRPr="00246275">
        <w:rPr>
          <w:i/>
          <w:lang w:val="es-ES_tradnl"/>
        </w:rPr>
        <w:t>oleracea</w:t>
      </w:r>
      <w:r w:rsidRPr="00246275">
        <w:rPr>
          <w:lang w:val="es-ES_tradnl"/>
        </w:rPr>
        <w:t xml:space="preserve"> y </w:t>
      </w:r>
      <w:r w:rsidRPr="00246275">
        <w:rPr>
          <w:i/>
          <w:lang w:val="es-ES_tradnl"/>
        </w:rPr>
        <w:t>Cichorium</w:t>
      </w:r>
      <w:r w:rsidR="00C30FFC">
        <w:rPr>
          <w:i/>
          <w:lang w:val="es-ES_tradnl"/>
        </w:rPr>
        <w:t> </w:t>
      </w:r>
      <w:r w:rsidRPr="00246275">
        <w:rPr>
          <w:i/>
          <w:lang w:val="es-ES_tradnl"/>
        </w:rPr>
        <w:t>intybus</w:t>
      </w:r>
      <w:r w:rsidRPr="00246275">
        <w:rPr>
          <w:lang w:val="es-ES_tradnl"/>
        </w:rPr>
        <w:t>.</w:t>
      </w:r>
    </w:p>
    <w:p w14:paraId="3F2A1794" w14:textId="77777777" w:rsidR="008678C1" w:rsidRPr="00246275" w:rsidRDefault="008678C1" w:rsidP="008678C1">
      <w:pPr>
        <w:rPr>
          <w:lang w:val="es-ES_tradnl"/>
        </w:rPr>
      </w:pPr>
    </w:p>
    <w:p w14:paraId="4CD75F88" w14:textId="473C8A42"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C30FFC">
        <w:rPr>
          <w:lang w:val="es-ES_tradnl"/>
        </w:rPr>
        <w:t> </w:t>
      </w:r>
      <w:r w:rsidRPr="00246275">
        <w:rPr>
          <w:lang w:val="es-ES_tradnl"/>
        </w:rPr>
        <w:t>TC tomó nota de la invitación a los Países</w:t>
      </w:r>
      <w:r w:rsidR="00C30FFC">
        <w:rPr>
          <w:lang w:val="es-ES_tradnl"/>
        </w:rPr>
        <w:t> </w:t>
      </w:r>
      <w:r w:rsidRPr="00246275">
        <w:rPr>
          <w:lang w:val="es-ES_tradnl"/>
        </w:rPr>
        <w:t xml:space="preserve">Bajos a desarrollar más la propuesta de creación de grupos de variedades para </w:t>
      </w:r>
      <w:r w:rsidRPr="00246275">
        <w:rPr>
          <w:i/>
          <w:lang w:val="es-ES_tradnl"/>
        </w:rPr>
        <w:t>Beta</w:t>
      </w:r>
      <w:r w:rsidR="00C30FFC">
        <w:rPr>
          <w:i/>
          <w:lang w:val="es-ES_tradnl"/>
        </w:rPr>
        <w:t> </w:t>
      </w:r>
      <w:r w:rsidRPr="00246275">
        <w:rPr>
          <w:i/>
          <w:lang w:val="es-ES_tradnl"/>
        </w:rPr>
        <w:t>vulgaris, Brassica</w:t>
      </w:r>
      <w:r w:rsidR="00C30FFC">
        <w:rPr>
          <w:i/>
          <w:lang w:val="es-ES_tradnl"/>
        </w:rPr>
        <w:t> </w:t>
      </w:r>
      <w:r w:rsidRPr="00246275">
        <w:rPr>
          <w:i/>
          <w:lang w:val="es-ES_tradnl"/>
        </w:rPr>
        <w:t>oleracea</w:t>
      </w:r>
      <w:r w:rsidRPr="00246275">
        <w:rPr>
          <w:lang w:val="es-ES_tradnl"/>
        </w:rPr>
        <w:t xml:space="preserve"> y </w:t>
      </w:r>
      <w:r w:rsidRPr="00246275">
        <w:rPr>
          <w:i/>
          <w:lang w:val="es-ES_tradnl"/>
        </w:rPr>
        <w:t>Cichorium</w:t>
      </w:r>
      <w:r w:rsidR="00C30FFC">
        <w:rPr>
          <w:i/>
          <w:lang w:val="es-ES_tradnl"/>
        </w:rPr>
        <w:t> </w:t>
      </w:r>
      <w:r w:rsidRPr="00246275">
        <w:rPr>
          <w:i/>
          <w:lang w:val="es-ES_tradnl"/>
        </w:rPr>
        <w:t>intybus</w:t>
      </w:r>
      <w:r w:rsidRPr="00246275">
        <w:rPr>
          <w:lang w:val="es-ES_tradnl"/>
        </w:rPr>
        <w:t xml:space="preserve"> para presentarla en la quincuagésima séptima sesión del</w:t>
      </w:r>
      <w:r w:rsidR="00C30FFC">
        <w:rPr>
          <w:lang w:val="es-ES_tradnl"/>
        </w:rPr>
        <w:t> </w:t>
      </w:r>
      <w:r w:rsidRPr="00246275">
        <w:rPr>
          <w:lang w:val="es-ES_tradnl"/>
        </w:rPr>
        <w:t>TWV.</w:t>
      </w:r>
    </w:p>
    <w:p w14:paraId="7D78CB48" w14:textId="77777777" w:rsidR="008678C1" w:rsidRPr="00246275" w:rsidRDefault="008678C1" w:rsidP="008678C1">
      <w:pPr>
        <w:rPr>
          <w:lang w:val="es-ES_tradnl"/>
        </w:rPr>
      </w:pPr>
    </w:p>
    <w:p w14:paraId="1E1B720F" w14:textId="00AE700C"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C30FFC">
        <w:rPr>
          <w:lang w:val="es-ES_tradnl"/>
        </w:rPr>
        <w:t> </w:t>
      </w:r>
      <w:r w:rsidRPr="00246275">
        <w:rPr>
          <w:lang w:val="es-ES_tradnl"/>
        </w:rPr>
        <w:t>TC tomó nota de la invitación del</w:t>
      </w:r>
      <w:r w:rsidR="00C30FFC">
        <w:rPr>
          <w:lang w:val="es-ES_tradnl"/>
        </w:rPr>
        <w:t> </w:t>
      </w:r>
      <w:r w:rsidRPr="00246275">
        <w:rPr>
          <w:lang w:val="es-ES_tradnl"/>
        </w:rPr>
        <w:t>TWV a la</w:t>
      </w:r>
      <w:r w:rsidR="00C30FFC">
        <w:rPr>
          <w:lang w:val="es-ES_tradnl"/>
        </w:rPr>
        <w:t> </w:t>
      </w:r>
      <w:r w:rsidRPr="00246275">
        <w:rPr>
          <w:lang w:val="es-ES_tradnl"/>
        </w:rPr>
        <w:t>Oficina de la</w:t>
      </w:r>
      <w:r w:rsidR="00C30FFC">
        <w:rPr>
          <w:lang w:val="es-ES_tradnl"/>
        </w:rPr>
        <w:t> </w:t>
      </w:r>
      <w:r w:rsidRPr="00246275">
        <w:rPr>
          <w:lang w:val="es-ES_tradnl"/>
        </w:rPr>
        <w:t>Unión a elaborar propuestas de revisión de los códigos</w:t>
      </w:r>
      <w:r w:rsidR="00C30FFC">
        <w:rPr>
          <w:lang w:val="es-ES_tradnl"/>
        </w:rPr>
        <w:t> </w:t>
      </w:r>
      <w:r w:rsidRPr="00246275">
        <w:rPr>
          <w:lang w:val="es-ES_tradnl"/>
        </w:rPr>
        <w:t>UPOV con la información añadida según la posibilidad de usar grupos de variedades para nombres botánicos complicados.</w:t>
      </w:r>
    </w:p>
    <w:p w14:paraId="1DF36851" w14:textId="77777777" w:rsidR="008678C1" w:rsidRPr="00246275" w:rsidRDefault="008678C1" w:rsidP="008678C1">
      <w:pPr>
        <w:rPr>
          <w:lang w:val="es-ES_tradnl"/>
        </w:rPr>
      </w:pPr>
    </w:p>
    <w:p w14:paraId="1DF5AE1D" w14:textId="429ECB9D"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C30FFC">
        <w:rPr>
          <w:lang w:val="es-ES_tradnl"/>
        </w:rPr>
        <w:t> </w:t>
      </w:r>
      <w:r w:rsidRPr="00246275">
        <w:rPr>
          <w:lang w:val="es-ES_tradnl"/>
        </w:rPr>
        <w:t>TC tomó nota de que el código</w:t>
      </w:r>
      <w:r w:rsidR="00C30FFC">
        <w:rPr>
          <w:lang w:val="es-ES_tradnl"/>
        </w:rPr>
        <w:t> </w:t>
      </w:r>
      <w:r w:rsidRPr="00246275">
        <w:rPr>
          <w:lang w:val="es-ES_tradnl"/>
        </w:rPr>
        <w:t>UPOV CITRU_AUM se modificará para añadir información a fin de crear el grupo</w:t>
      </w:r>
      <w:r w:rsidR="00C30FFC">
        <w:rPr>
          <w:lang w:val="es-ES_tradnl"/>
        </w:rPr>
        <w:t> </w:t>
      </w:r>
      <w:r w:rsidRPr="00246275">
        <w:rPr>
          <w:lang w:val="es-ES_tradnl"/>
        </w:rPr>
        <w:t>“1MA” para las mandarinas y el grupo</w:t>
      </w:r>
      <w:r w:rsidR="00C30FFC">
        <w:rPr>
          <w:lang w:val="es-ES_tradnl"/>
        </w:rPr>
        <w:t> </w:t>
      </w:r>
      <w:r w:rsidRPr="00246275">
        <w:rPr>
          <w:lang w:val="es-ES_tradnl"/>
        </w:rPr>
        <w:t>“2OR” para las naranjas, como se expone en el párrafo 41 del documento</w:t>
      </w:r>
      <w:r w:rsidR="00C30FFC">
        <w:rPr>
          <w:lang w:val="es-ES_tradnl"/>
        </w:rPr>
        <w:t> </w:t>
      </w:r>
      <w:r w:rsidRPr="00246275">
        <w:rPr>
          <w:lang w:val="es-ES_tradnl"/>
        </w:rPr>
        <w:t>TC/58/10.</w:t>
      </w:r>
    </w:p>
    <w:p w14:paraId="75255B55" w14:textId="77777777" w:rsidR="008678C1" w:rsidRPr="00246275" w:rsidRDefault="008678C1" w:rsidP="008678C1">
      <w:pPr>
        <w:rPr>
          <w:rFonts w:cs="Arial"/>
          <w:snapToGrid w:val="0"/>
          <w:lang w:val="es-ES_tradnl"/>
        </w:rPr>
      </w:pPr>
    </w:p>
    <w:p w14:paraId="352DD30D" w14:textId="5C7F524F"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C30FFC">
        <w:rPr>
          <w:lang w:val="es-ES_tradnl"/>
        </w:rPr>
        <w:t> </w:t>
      </w:r>
      <w:r w:rsidRPr="00246275">
        <w:rPr>
          <w:lang w:val="es-ES_tradnl"/>
        </w:rPr>
        <w:t>TC tomó nota de que, sobre la base de las conclusiones alcanzadas por el</w:t>
      </w:r>
      <w:r w:rsidR="00C30FFC">
        <w:rPr>
          <w:lang w:val="es-ES_tradnl"/>
        </w:rPr>
        <w:t> </w:t>
      </w:r>
      <w:r w:rsidRPr="00246275">
        <w:rPr>
          <w:lang w:val="es-ES_tradnl"/>
        </w:rPr>
        <w:t>TC en su quincuagésima séptima sesión, los códigos</w:t>
      </w:r>
      <w:r w:rsidR="00C30FFC">
        <w:rPr>
          <w:lang w:val="es-ES_tradnl"/>
        </w:rPr>
        <w:t> </w:t>
      </w:r>
      <w:r w:rsidRPr="00246275">
        <w:rPr>
          <w:lang w:val="es-ES_tradnl"/>
        </w:rPr>
        <w:t>UPOV BRASS_OLE_GA, BRASS_OLE_GB, CITRU_AUR, CITRU_CLE, CITRU_MRE, CITRU_CRE, CITRU_INT, CITRU_AUR, CITRU_DAV, CITRU_EXC, CITRU_KER, CITRU_BAL, CITRU_KAR, CITRU_BEN, ZEAAA_MAY_SAC, ZEAAA_MAY_EVE y ZEAAA_MAY_MIC se suprimirán</w:t>
      </w:r>
      <w:r w:rsidR="00C30FFC">
        <w:rPr>
          <w:lang w:val="es-ES_tradnl"/>
        </w:rPr>
        <w:t xml:space="preserve"> </w:t>
      </w:r>
      <w:r w:rsidR="00C30FFC" w:rsidRPr="00246275">
        <w:rPr>
          <w:lang w:val="es-ES_tradnl"/>
        </w:rPr>
        <w:t>el</w:t>
      </w:r>
      <w:r w:rsidR="00C30FFC">
        <w:rPr>
          <w:lang w:val="es-ES_tradnl"/>
        </w:rPr>
        <w:t> </w:t>
      </w:r>
      <w:r w:rsidR="00C30FFC" w:rsidRPr="00246275">
        <w:rPr>
          <w:lang w:val="es-ES_tradnl"/>
        </w:rPr>
        <w:t>1 de enero de</w:t>
      </w:r>
      <w:r w:rsidR="00C30FFC">
        <w:rPr>
          <w:lang w:val="es-ES_tradnl"/>
        </w:rPr>
        <w:t> </w:t>
      </w:r>
      <w:r w:rsidR="00C30FFC" w:rsidRPr="00246275">
        <w:rPr>
          <w:lang w:val="es-ES_tradnl"/>
        </w:rPr>
        <w:t>2023</w:t>
      </w:r>
      <w:r w:rsidRPr="00246275">
        <w:rPr>
          <w:lang w:val="es-ES_tradnl"/>
        </w:rPr>
        <w:t>, según se expone en los párrafos 40, 42 y</w:t>
      </w:r>
      <w:r w:rsidR="00C30FFC">
        <w:rPr>
          <w:lang w:val="es-ES_tradnl"/>
        </w:rPr>
        <w:t> </w:t>
      </w:r>
      <w:r w:rsidRPr="00246275">
        <w:rPr>
          <w:lang w:val="es-ES_tradnl"/>
        </w:rPr>
        <w:t>43 del documento</w:t>
      </w:r>
      <w:r w:rsidR="00C30FFC">
        <w:rPr>
          <w:lang w:val="es-ES_tradnl"/>
        </w:rPr>
        <w:t> </w:t>
      </w:r>
      <w:r w:rsidRPr="00246275">
        <w:rPr>
          <w:lang w:val="es-ES_tradnl"/>
        </w:rPr>
        <w:t>TC/58/10, y se informará de los cambios con antelación mediante una circular a los miembros de la</w:t>
      </w:r>
      <w:r w:rsidR="00C30FFC">
        <w:rPr>
          <w:lang w:val="es-ES_tradnl"/>
        </w:rPr>
        <w:t> </w:t>
      </w:r>
      <w:r w:rsidRPr="00246275">
        <w:rPr>
          <w:lang w:val="es-ES_tradnl"/>
        </w:rPr>
        <w:t>Unión y a quienes hayan aportado datos a la base de datos</w:t>
      </w:r>
      <w:r w:rsidR="00C30FFC">
        <w:rPr>
          <w:lang w:val="es-ES_tradnl"/>
        </w:rPr>
        <w:t> </w:t>
      </w:r>
      <w:r w:rsidRPr="00246275">
        <w:rPr>
          <w:lang w:val="es-ES_tradnl"/>
        </w:rPr>
        <w:t>PLUTO.</w:t>
      </w:r>
    </w:p>
    <w:p w14:paraId="3A066746" w14:textId="77777777" w:rsidR="008678C1" w:rsidRPr="00246275" w:rsidRDefault="008678C1" w:rsidP="008678C1">
      <w:pPr>
        <w:rPr>
          <w:lang w:val="es-ES_tradnl"/>
        </w:rPr>
      </w:pPr>
    </w:p>
    <w:p w14:paraId="22B4C232" w14:textId="77777777" w:rsidR="008678C1" w:rsidRPr="00246275" w:rsidRDefault="008678C1" w:rsidP="008678C1">
      <w:pPr>
        <w:pStyle w:val="Heading3"/>
        <w:rPr>
          <w:lang w:val="es-ES_tradnl"/>
        </w:rPr>
      </w:pPr>
      <w:r w:rsidRPr="00246275">
        <w:rPr>
          <w:snapToGrid w:val="0"/>
          <w:lang w:val="es-ES_tradnl"/>
        </w:rPr>
        <w:t>b)</w:t>
      </w:r>
      <w:r w:rsidRPr="00246275">
        <w:rPr>
          <w:snapToGrid w:val="0"/>
          <w:lang w:val="es-ES_tradnl"/>
        </w:rPr>
        <w:tab/>
        <w:t>Intercambio y uso de programas informáticos y equipos</w:t>
      </w:r>
    </w:p>
    <w:p w14:paraId="0B8AC2DF" w14:textId="77777777" w:rsidR="008678C1" w:rsidRPr="00246275" w:rsidRDefault="008678C1" w:rsidP="008678C1">
      <w:pPr>
        <w:keepNext/>
        <w:rPr>
          <w:lang w:val="es-ES_tradnl"/>
        </w:rPr>
      </w:pPr>
    </w:p>
    <w:p w14:paraId="65629C28" w14:textId="6F6C5BBE" w:rsidR="008678C1" w:rsidRPr="00246275" w:rsidRDefault="008678C1" w:rsidP="008678C1">
      <w:pPr>
        <w:keepNext/>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C30FFC">
        <w:rPr>
          <w:lang w:val="es-ES_tradnl"/>
        </w:rPr>
        <w:t> </w:t>
      </w:r>
      <w:r w:rsidRPr="00246275">
        <w:rPr>
          <w:lang w:val="es-ES_tradnl"/>
        </w:rPr>
        <w:t>TC examinó el documento </w:t>
      </w:r>
      <w:r w:rsidRPr="00246275">
        <w:rPr>
          <w:snapToGrid w:val="0"/>
          <w:lang w:val="es-ES_tradnl"/>
        </w:rPr>
        <w:t>TC/58/11</w:t>
      </w:r>
      <w:r w:rsidRPr="00246275">
        <w:rPr>
          <w:lang w:val="es-ES_tradnl"/>
        </w:rPr>
        <w:t>.</w:t>
      </w:r>
    </w:p>
    <w:p w14:paraId="130D9EC0" w14:textId="77777777" w:rsidR="008678C1" w:rsidRPr="00246275" w:rsidRDefault="008678C1" w:rsidP="008678C1">
      <w:pPr>
        <w:rPr>
          <w:lang w:val="es-ES_tradnl"/>
        </w:rPr>
      </w:pPr>
    </w:p>
    <w:p w14:paraId="0C8FD4AA" w14:textId="01DD6522" w:rsidR="008678C1" w:rsidRPr="00246275" w:rsidRDefault="008678C1" w:rsidP="008678C1">
      <w:pPr>
        <w:pStyle w:val="Heading4"/>
        <w:rPr>
          <w:lang w:val="es-ES_tradnl"/>
        </w:rPr>
      </w:pPr>
      <w:bookmarkStart w:id="61" w:name="_Toc14686105"/>
      <w:r w:rsidRPr="00246275">
        <w:rPr>
          <w:lang w:val="es-ES_tradnl"/>
        </w:rPr>
        <w:t>Documento</w:t>
      </w:r>
      <w:r w:rsidR="00C30FFC">
        <w:rPr>
          <w:lang w:val="es-ES_tradnl"/>
        </w:rPr>
        <w:t> </w:t>
      </w:r>
      <w:r w:rsidRPr="00246275">
        <w:rPr>
          <w:lang w:val="es-ES_tradnl"/>
        </w:rPr>
        <w:t>UPOV/INF/16 “Programas informáticos para intercambio”</w:t>
      </w:r>
      <w:bookmarkEnd w:id="61"/>
    </w:p>
    <w:p w14:paraId="04DE37FB" w14:textId="77777777" w:rsidR="008678C1" w:rsidRPr="00246275" w:rsidRDefault="008678C1" w:rsidP="008678C1">
      <w:pPr>
        <w:keepNext/>
        <w:rPr>
          <w:lang w:val="es-ES_tradnl"/>
        </w:rPr>
      </w:pPr>
    </w:p>
    <w:p w14:paraId="5C1650D4" w14:textId="5E1D0A4F" w:rsidR="008678C1" w:rsidRPr="00246275" w:rsidRDefault="008678C1" w:rsidP="008678C1">
      <w:pPr>
        <w:keepNext/>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C30FFC">
        <w:rPr>
          <w:lang w:val="es-ES_tradnl"/>
        </w:rPr>
        <w:t> </w:t>
      </w:r>
      <w:r w:rsidRPr="00246275">
        <w:rPr>
          <w:lang w:val="es-ES_tradnl"/>
        </w:rPr>
        <w:t>TC tomó nota de que el</w:t>
      </w:r>
      <w:r w:rsidR="00C30FFC">
        <w:rPr>
          <w:lang w:val="es-ES_tradnl"/>
        </w:rPr>
        <w:t> </w:t>
      </w:r>
      <w:r w:rsidRPr="00246275">
        <w:rPr>
          <w:lang w:val="es-ES_tradnl"/>
        </w:rPr>
        <w:t>Consejo, en su quincuagésima quinta sesión ordinaria, había aprobado mediante el procedimiento por correspondencia, el</w:t>
      </w:r>
      <w:r w:rsidR="00C30FFC">
        <w:rPr>
          <w:lang w:val="es-ES_tradnl"/>
        </w:rPr>
        <w:t> </w:t>
      </w:r>
      <w:r w:rsidRPr="00246275">
        <w:rPr>
          <w:lang w:val="es-ES_tradnl"/>
        </w:rPr>
        <w:t>21 de septiembre de</w:t>
      </w:r>
      <w:r w:rsidR="00C30FFC">
        <w:rPr>
          <w:lang w:val="es-ES_tradnl"/>
        </w:rPr>
        <w:t> </w:t>
      </w:r>
      <w:r w:rsidRPr="00246275">
        <w:rPr>
          <w:lang w:val="es-ES_tradnl"/>
        </w:rPr>
        <w:t>2021, el documento</w:t>
      </w:r>
      <w:r w:rsidR="00C30FFC">
        <w:rPr>
          <w:lang w:val="es-ES_tradnl"/>
        </w:rPr>
        <w:t> </w:t>
      </w:r>
      <w:r w:rsidRPr="00246275">
        <w:rPr>
          <w:lang w:val="es-ES_tradnl"/>
        </w:rPr>
        <w:t xml:space="preserve">UPOV/INF/16/10 “Programas informáticos para intercambio”. </w:t>
      </w:r>
    </w:p>
    <w:p w14:paraId="5F27BB24" w14:textId="77777777" w:rsidR="008678C1" w:rsidRPr="00246275" w:rsidRDefault="008678C1" w:rsidP="008678C1">
      <w:pPr>
        <w:rPr>
          <w:lang w:val="es-ES_tradnl"/>
        </w:rPr>
      </w:pPr>
    </w:p>
    <w:p w14:paraId="12434406" w14:textId="3DCD99E5"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C30FFC">
        <w:rPr>
          <w:lang w:val="es-ES_tradnl"/>
        </w:rPr>
        <w:t> </w:t>
      </w:r>
      <w:r w:rsidRPr="00246275">
        <w:rPr>
          <w:lang w:val="es-ES_tradnl"/>
        </w:rPr>
        <w:t>TC tomó nota de que la</w:t>
      </w:r>
      <w:r w:rsidR="00C30FFC">
        <w:rPr>
          <w:lang w:val="es-ES_tradnl"/>
        </w:rPr>
        <w:t> </w:t>
      </w:r>
      <w:r w:rsidRPr="00246275">
        <w:rPr>
          <w:lang w:val="es-ES_tradnl"/>
        </w:rPr>
        <w:t>Oficina de la</w:t>
      </w:r>
      <w:r w:rsidR="00C30FFC">
        <w:rPr>
          <w:lang w:val="es-ES_tradnl"/>
        </w:rPr>
        <w:t> </w:t>
      </w:r>
      <w:r w:rsidRPr="00246275">
        <w:rPr>
          <w:lang w:val="es-ES_tradnl"/>
        </w:rPr>
        <w:t>Unión había recibido respuestas de</w:t>
      </w:r>
      <w:r w:rsidR="00C30FFC">
        <w:rPr>
          <w:lang w:val="es-ES_tradnl"/>
        </w:rPr>
        <w:t> </w:t>
      </w:r>
      <w:r w:rsidRPr="00246275">
        <w:rPr>
          <w:lang w:val="es-ES_tradnl"/>
        </w:rPr>
        <w:t>China, Francia, Polonia, la</w:t>
      </w:r>
      <w:r w:rsidR="00C30FFC">
        <w:rPr>
          <w:lang w:val="es-ES_tradnl"/>
        </w:rPr>
        <w:t> </w:t>
      </w:r>
      <w:r w:rsidRPr="00246275">
        <w:rPr>
          <w:lang w:val="es-ES_tradnl"/>
        </w:rPr>
        <w:t>República</w:t>
      </w:r>
      <w:r w:rsidR="00C30FFC">
        <w:rPr>
          <w:lang w:val="es-ES_tradnl"/>
        </w:rPr>
        <w:t> </w:t>
      </w:r>
      <w:r w:rsidRPr="00246275">
        <w:rPr>
          <w:lang w:val="es-ES_tradnl"/>
        </w:rPr>
        <w:t>Checa y Uzbekistán atendiendo a la circular</w:t>
      </w:r>
      <w:r w:rsidR="00C30FFC">
        <w:rPr>
          <w:lang w:val="es-ES_tradnl"/>
        </w:rPr>
        <w:t> </w:t>
      </w:r>
      <w:r w:rsidRPr="00246275">
        <w:rPr>
          <w:lang w:val="es-ES_tradnl"/>
        </w:rPr>
        <w:t>E</w:t>
      </w:r>
      <w:r w:rsidR="00C30FFC">
        <w:rPr>
          <w:lang w:val="es-ES_tradnl"/>
        </w:rPr>
        <w:t> </w:t>
      </w:r>
      <w:r w:rsidRPr="00246275">
        <w:rPr>
          <w:lang w:val="es-ES_tradnl"/>
        </w:rPr>
        <w:t>22/002 en la que se invita a los miembros de la Unión a facilitar o actualizar la información relativa a los programas informáticos para intercambio incluidos en el documento</w:t>
      </w:r>
      <w:r w:rsidR="00C30FFC">
        <w:rPr>
          <w:lang w:val="es-ES_tradnl"/>
        </w:rPr>
        <w:t> </w:t>
      </w:r>
      <w:r w:rsidRPr="00246275">
        <w:rPr>
          <w:lang w:val="es-ES_tradnl"/>
        </w:rPr>
        <w:t>UPOV/INF/16;</w:t>
      </w:r>
    </w:p>
    <w:p w14:paraId="39955BE4" w14:textId="77777777" w:rsidR="008678C1" w:rsidRPr="00246275" w:rsidRDefault="008678C1" w:rsidP="008678C1">
      <w:pPr>
        <w:rPr>
          <w:lang w:val="es-ES_tradnl"/>
        </w:rPr>
      </w:pPr>
    </w:p>
    <w:p w14:paraId="31F31F22" w14:textId="72B8674B"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C30FFC">
        <w:rPr>
          <w:lang w:val="es-ES_tradnl"/>
        </w:rPr>
        <w:t> </w:t>
      </w:r>
      <w:r w:rsidRPr="00246275">
        <w:rPr>
          <w:lang w:val="es-ES_tradnl"/>
        </w:rPr>
        <w:t>TC tomó nota de que se requerirán aclaraciones sobre el programa informático propuesto por Uzbekistán, incluida su disponibilidad para el intercambio.</w:t>
      </w:r>
    </w:p>
    <w:p w14:paraId="56FE2501" w14:textId="77777777" w:rsidR="008678C1" w:rsidRPr="00246275" w:rsidRDefault="008678C1" w:rsidP="008678C1">
      <w:pPr>
        <w:rPr>
          <w:lang w:val="es-ES_tradnl"/>
        </w:rPr>
      </w:pPr>
    </w:p>
    <w:p w14:paraId="6EDE8668" w14:textId="2CC2C0D9"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C30FFC">
        <w:rPr>
          <w:lang w:val="es-ES_tradnl"/>
        </w:rPr>
        <w:t> </w:t>
      </w:r>
      <w:r w:rsidRPr="00246275">
        <w:rPr>
          <w:lang w:val="es-ES_tradnl"/>
        </w:rPr>
        <w:t>TC convino en proponer la inclusión de la aplicación</w:t>
      </w:r>
      <w:r w:rsidR="00C30FFC">
        <w:rPr>
          <w:lang w:val="es-ES_tradnl"/>
        </w:rPr>
        <w:t> </w:t>
      </w:r>
      <w:r w:rsidRPr="00246275">
        <w:rPr>
          <w:lang w:val="es-ES_tradnl"/>
        </w:rPr>
        <w:t>PATHOSTAT en el documento</w:t>
      </w:r>
      <w:r w:rsidR="00C30FFC">
        <w:rPr>
          <w:lang w:val="es-ES_tradnl"/>
        </w:rPr>
        <w:t> </w:t>
      </w:r>
      <w:r w:rsidRPr="00246275">
        <w:rPr>
          <w:lang w:val="es-ES_tradnl"/>
        </w:rPr>
        <w:t>UPOV/INF/16, tal como se propone en el párrafo</w:t>
      </w:r>
      <w:r w:rsidR="00C30FFC">
        <w:rPr>
          <w:lang w:val="es-ES_tradnl"/>
        </w:rPr>
        <w:t> </w:t>
      </w:r>
      <w:r w:rsidRPr="00246275">
        <w:rPr>
          <w:lang w:val="es-ES_tradnl"/>
        </w:rPr>
        <w:t>15 del documento</w:t>
      </w:r>
      <w:r w:rsidR="00C30FFC">
        <w:rPr>
          <w:lang w:val="es-ES_tradnl"/>
        </w:rPr>
        <w:t> </w:t>
      </w:r>
      <w:r w:rsidRPr="00246275">
        <w:rPr>
          <w:snapToGrid w:val="0"/>
          <w:lang w:val="es-ES_tradnl"/>
        </w:rPr>
        <w:t>TC/58/11</w:t>
      </w:r>
      <w:r w:rsidRPr="00246275">
        <w:rPr>
          <w:lang w:val="es-ES_tradnl"/>
        </w:rPr>
        <w:t>.</w:t>
      </w:r>
    </w:p>
    <w:p w14:paraId="69D724F6" w14:textId="77777777" w:rsidR="008678C1" w:rsidRPr="00246275" w:rsidRDefault="008678C1" w:rsidP="008678C1">
      <w:pPr>
        <w:rPr>
          <w:lang w:val="es-ES_tradnl"/>
        </w:rPr>
      </w:pPr>
    </w:p>
    <w:p w14:paraId="7DB1E1D5" w14:textId="0A2ECFBF"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C30FFC">
        <w:rPr>
          <w:lang w:val="es-ES_tradnl"/>
        </w:rPr>
        <w:t> </w:t>
      </w:r>
      <w:r w:rsidRPr="00246275">
        <w:rPr>
          <w:lang w:val="es-ES_tradnl"/>
        </w:rPr>
        <w:t>TC tomó nota de que, a reserva de que el</w:t>
      </w:r>
      <w:r w:rsidR="00C30FFC">
        <w:rPr>
          <w:lang w:val="es-ES_tradnl"/>
        </w:rPr>
        <w:t> </w:t>
      </w:r>
      <w:r w:rsidRPr="00246275">
        <w:rPr>
          <w:lang w:val="es-ES_tradnl"/>
        </w:rPr>
        <w:t>TC y el</w:t>
      </w:r>
      <w:r w:rsidR="00C30FFC">
        <w:rPr>
          <w:lang w:val="es-ES_tradnl"/>
        </w:rPr>
        <w:t> </w:t>
      </w:r>
      <w:r w:rsidRPr="00246275">
        <w:rPr>
          <w:lang w:val="es-ES_tradnl"/>
        </w:rPr>
        <w:t>CAJ acuerden un proyecto del documento</w:t>
      </w:r>
      <w:r w:rsidR="00C30FFC">
        <w:rPr>
          <w:lang w:val="es-ES_tradnl"/>
        </w:rPr>
        <w:t> </w:t>
      </w:r>
      <w:r w:rsidRPr="00246275">
        <w:rPr>
          <w:lang w:val="es-ES_tradnl"/>
        </w:rPr>
        <w:t>UPOV/INF/16/11, sobre la base del documento</w:t>
      </w:r>
      <w:r w:rsidR="00C30FFC">
        <w:rPr>
          <w:lang w:val="es-ES_tradnl"/>
        </w:rPr>
        <w:t> </w:t>
      </w:r>
      <w:r w:rsidRPr="00246275">
        <w:rPr>
          <w:lang w:val="es-ES_tradnl"/>
        </w:rPr>
        <w:t>UPOV/INF/16/11 Draft</w:t>
      </w:r>
      <w:r w:rsidR="00C30FFC">
        <w:rPr>
          <w:lang w:val="es-ES_tradnl"/>
        </w:rPr>
        <w:t> </w:t>
      </w:r>
      <w:r w:rsidRPr="00246275">
        <w:rPr>
          <w:lang w:val="es-ES_tradnl"/>
        </w:rPr>
        <w:t>1, con inclusión de la aplicación</w:t>
      </w:r>
      <w:r w:rsidR="00C30FFC">
        <w:rPr>
          <w:lang w:val="es-ES_tradnl"/>
        </w:rPr>
        <w:t> </w:t>
      </w:r>
      <w:r w:rsidRPr="00246275">
        <w:rPr>
          <w:lang w:val="es-ES_tradnl"/>
        </w:rPr>
        <w:t>PATHOSTAT según se propone en el párrafo</w:t>
      </w:r>
      <w:r w:rsidR="00C30FFC">
        <w:rPr>
          <w:lang w:val="es-ES_tradnl"/>
        </w:rPr>
        <w:t> </w:t>
      </w:r>
      <w:r w:rsidRPr="00246275">
        <w:rPr>
          <w:lang w:val="es-ES_tradnl"/>
        </w:rPr>
        <w:t>16 del documento</w:t>
      </w:r>
      <w:r w:rsidR="00C30FFC">
        <w:rPr>
          <w:lang w:val="es-ES_tradnl"/>
        </w:rPr>
        <w:t> </w:t>
      </w:r>
      <w:r w:rsidRPr="00246275">
        <w:rPr>
          <w:snapToGrid w:val="0"/>
          <w:lang w:val="es-ES_tradnl"/>
        </w:rPr>
        <w:t>TC/58/11,</w:t>
      </w:r>
      <w:r w:rsidRPr="00246275">
        <w:rPr>
          <w:lang w:val="es-ES_tradnl"/>
        </w:rPr>
        <w:t xml:space="preserve"> en</w:t>
      </w:r>
      <w:r w:rsidR="00C30FFC">
        <w:rPr>
          <w:lang w:val="es-ES_tradnl"/>
        </w:rPr>
        <w:t> </w:t>
      </w:r>
      <w:r w:rsidRPr="00246275">
        <w:rPr>
          <w:lang w:val="es-ES_tradnl"/>
        </w:rPr>
        <w:t>2022 se someterá al</w:t>
      </w:r>
      <w:r w:rsidR="00C30FFC">
        <w:rPr>
          <w:lang w:val="es-ES_tradnl"/>
        </w:rPr>
        <w:t> </w:t>
      </w:r>
      <w:r w:rsidRPr="00246275">
        <w:rPr>
          <w:lang w:val="es-ES_tradnl"/>
        </w:rPr>
        <w:t>Consejo un proyecto acordado del documento</w:t>
      </w:r>
      <w:r w:rsidR="00C30FFC">
        <w:rPr>
          <w:lang w:val="es-ES_tradnl"/>
        </w:rPr>
        <w:t> </w:t>
      </w:r>
      <w:r w:rsidRPr="00246275">
        <w:rPr>
          <w:lang w:val="es-ES_tradnl"/>
        </w:rPr>
        <w:t>UPOV/INF/16/11 para que considere su aprobación.</w:t>
      </w:r>
    </w:p>
    <w:p w14:paraId="2C319ADF" w14:textId="77777777" w:rsidR="008678C1" w:rsidRPr="00246275" w:rsidRDefault="008678C1" w:rsidP="008678C1">
      <w:pPr>
        <w:rPr>
          <w:lang w:val="es-ES_tradnl"/>
        </w:rPr>
      </w:pPr>
    </w:p>
    <w:p w14:paraId="060F2579" w14:textId="4B8FC776" w:rsidR="008678C1" w:rsidRPr="00246275" w:rsidRDefault="008678C1" w:rsidP="008678C1">
      <w:pPr>
        <w:pStyle w:val="Heading4"/>
        <w:rPr>
          <w:lang w:val="es-ES_tradnl"/>
        </w:rPr>
      </w:pPr>
      <w:bookmarkStart w:id="62" w:name="_Toc14686109"/>
      <w:r w:rsidRPr="00246275">
        <w:rPr>
          <w:lang w:val="es-ES_tradnl"/>
        </w:rPr>
        <w:t>Documento</w:t>
      </w:r>
      <w:r w:rsidR="00C30FFC">
        <w:rPr>
          <w:lang w:val="es-ES_tradnl"/>
        </w:rPr>
        <w:t> </w:t>
      </w:r>
      <w:r w:rsidRPr="00246275">
        <w:rPr>
          <w:lang w:val="es-ES_tradnl"/>
        </w:rPr>
        <w:t>UPOV/INF/22 “Programas informáticos y equipos utilizados por los miembros de la</w:t>
      </w:r>
      <w:r w:rsidR="00C30FFC">
        <w:rPr>
          <w:lang w:val="es-ES_tradnl"/>
        </w:rPr>
        <w:t> </w:t>
      </w:r>
      <w:r w:rsidRPr="00246275">
        <w:rPr>
          <w:lang w:val="es-ES_tradnl"/>
        </w:rPr>
        <w:t>Unión”</w:t>
      </w:r>
      <w:bookmarkEnd w:id="62"/>
    </w:p>
    <w:p w14:paraId="0E1D38E0" w14:textId="77777777" w:rsidR="008678C1" w:rsidRPr="00246275" w:rsidRDefault="008678C1" w:rsidP="008678C1">
      <w:pPr>
        <w:keepNext/>
        <w:rPr>
          <w:lang w:val="es-ES_tradnl"/>
        </w:rPr>
      </w:pPr>
    </w:p>
    <w:p w14:paraId="121B9968" w14:textId="77A9D8B2"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C30FFC">
        <w:rPr>
          <w:lang w:val="es-ES_tradnl"/>
        </w:rPr>
        <w:t> </w:t>
      </w:r>
      <w:r w:rsidRPr="00246275">
        <w:rPr>
          <w:lang w:val="es-ES_tradnl"/>
        </w:rPr>
        <w:t>TC tomó nota de que el</w:t>
      </w:r>
      <w:r w:rsidR="00C30FFC">
        <w:rPr>
          <w:lang w:val="es-ES_tradnl"/>
        </w:rPr>
        <w:t> </w:t>
      </w:r>
      <w:r w:rsidRPr="00246275">
        <w:rPr>
          <w:lang w:val="es-ES_tradnl"/>
        </w:rPr>
        <w:t>Consejo, en su quincuagésima quinta sesión ordinaria, había aprobado mediante el procedimiento por correspondencia, el documento</w:t>
      </w:r>
      <w:r w:rsidR="00C30FFC">
        <w:rPr>
          <w:lang w:val="es-ES_tradnl"/>
        </w:rPr>
        <w:t> </w:t>
      </w:r>
      <w:r w:rsidRPr="00246275">
        <w:rPr>
          <w:lang w:val="es-ES_tradnl"/>
        </w:rPr>
        <w:t>UPOV/INF/22/8 “Programas informáticos y equipos utilizados por los miembros de la</w:t>
      </w:r>
      <w:r w:rsidR="00C30FFC">
        <w:rPr>
          <w:lang w:val="es-ES_tradnl"/>
        </w:rPr>
        <w:t> </w:t>
      </w:r>
      <w:r w:rsidRPr="00246275">
        <w:rPr>
          <w:lang w:val="es-ES_tradnl"/>
        </w:rPr>
        <w:t>Unión” sobre la base del documento</w:t>
      </w:r>
      <w:r w:rsidR="00C30FFC">
        <w:rPr>
          <w:lang w:val="es-ES_tradnl"/>
        </w:rPr>
        <w:t> </w:t>
      </w:r>
      <w:r w:rsidRPr="00246275">
        <w:rPr>
          <w:lang w:val="es-ES_tradnl"/>
        </w:rPr>
        <w:t>UPOV/INF/22/8 Draft</w:t>
      </w:r>
      <w:r w:rsidR="00C30FFC">
        <w:rPr>
          <w:lang w:val="es-ES_tradnl"/>
        </w:rPr>
        <w:t> </w:t>
      </w:r>
      <w:r w:rsidRPr="00246275">
        <w:rPr>
          <w:lang w:val="es-ES_tradnl"/>
        </w:rPr>
        <w:t>1.</w:t>
      </w:r>
    </w:p>
    <w:p w14:paraId="47D8EED1" w14:textId="77777777" w:rsidR="008678C1" w:rsidRPr="00246275" w:rsidRDefault="008678C1" w:rsidP="008678C1">
      <w:pPr>
        <w:rPr>
          <w:lang w:val="es-ES_tradnl"/>
        </w:rPr>
      </w:pPr>
    </w:p>
    <w:p w14:paraId="684E9F11" w14:textId="425A40A1"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C30FFC">
        <w:rPr>
          <w:lang w:val="es-ES_tradnl"/>
        </w:rPr>
        <w:t> </w:t>
      </w:r>
      <w:r w:rsidRPr="00246275">
        <w:rPr>
          <w:lang w:val="es-ES_tradnl"/>
        </w:rPr>
        <w:t>TC tomó nota de que la</w:t>
      </w:r>
      <w:r w:rsidR="00C30FFC">
        <w:rPr>
          <w:lang w:val="es-ES_tradnl"/>
        </w:rPr>
        <w:t> </w:t>
      </w:r>
      <w:r w:rsidRPr="00246275">
        <w:rPr>
          <w:lang w:val="es-ES_tradnl"/>
        </w:rPr>
        <w:t>Oficina de la</w:t>
      </w:r>
      <w:r w:rsidR="00C30FFC">
        <w:rPr>
          <w:lang w:val="es-ES_tradnl"/>
        </w:rPr>
        <w:t> </w:t>
      </w:r>
      <w:r w:rsidRPr="00246275">
        <w:rPr>
          <w:lang w:val="es-ES_tradnl"/>
        </w:rPr>
        <w:t>Unión había recibido respuestas de los Países</w:t>
      </w:r>
      <w:r w:rsidR="00C30FFC">
        <w:rPr>
          <w:lang w:val="es-ES_tradnl"/>
        </w:rPr>
        <w:t> </w:t>
      </w:r>
      <w:r w:rsidRPr="00246275">
        <w:rPr>
          <w:lang w:val="es-ES_tradnl"/>
        </w:rPr>
        <w:t>Bajos, Polonia, la</w:t>
      </w:r>
      <w:r w:rsidR="00C30FFC">
        <w:rPr>
          <w:lang w:val="es-ES_tradnl"/>
        </w:rPr>
        <w:t> </w:t>
      </w:r>
      <w:r w:rsidRPr="00246275">
        <w:rPr>
          <w:lang w:val="es-ES_tradnl"/>
        </w:rPr>
        <w:t>República</w:t>
      </w:r>
      <w:r w:rsidR="00C30FFC">
        <w:rPr>
          <w:lang w:val="es-ES_tradnl"/>
        </w:rPr>
        <w:t> </w:t>
      </w:r>
      <w:r w:rsidRPr="00246275">
        <w:rPr>
          <w:lang w:val="es-ES_tradnl"/>
        </w:rPr>
        <w:t>Checa y Uzbekistán atendiendo a la circular</w:t>
      </w:r>
      <w:r w:rsidR="00C30FFC">
        <w:rPr>
          <w:lang w:val="es-ES_tradnl"/>
        </w:rPr>
        <w:t> </w:t>
      </w:r>
      <w:r w:rsidRPr="00246275">
        <w:rPr>
          <w:lang w:val="es-ES_tradnl"/>
        </w:rPr>
        <w:t>E</w:t>
      </w:r>
      <w:r w:rsidR="00C30FFC">
        <w:rPr>
          <w:lang w:val="es-ES_tradnl"/>
        </w:rPr>
        <w:noBreakHyphen/>
      </w:r>
      <w:r w:rsidRPr="00246275">
        <w:rPr>
          <w:lang w:val="es-ES_tradnl"/>
        </w:rPr>
        <w:t>22/002 en la que se invita a los miembros de la</w:t>
      </w:r>
      <w:r w:rsidR="00C30FFC">
        <w:rPr>
          <w:lang w:val="es-ES_tradnl"/>
        </w:rPr>
        <w:t> </w:t>
      </w:r>
      <w:r w:rsidRPr="00246275">
        <w:rPr>
          <w:lang w:val="es-ES_tradnl"/>
        </w:rPr>
        <w:t>Unión a facilitar o actualizar la información relativa al uso de los programas informáticos incluidos en el documento</w:t>
      </w:r>
      <w:r w:rsidR="00C30FFC">
        <w:rPr>
          <w:lang w:val="es-ES_tradnl"/>
        </w:rPr>
        <w:t> </w:t>
      </w:r>
      <w:r w:rsidRPr="00246275">
        <w:rPr>
          <w:lang w:val="es-ES_tradnl"/>
        </w:rPr>
        <w:t>UPOV/INF/22.</w:t>
      </w:r>
    </w:p>
    <w:p w14:paraId="2B393288" w14:textId="77777777" w:rsidR="008678C1" w:rsidRPr="00246275" w:rsidRDefault="008678C1" w:rsidP="008678C1">
      <w:pPr>
        <w:rPr>
          <w:u w:val="single"/>
          <w:lang w:val="es-ES_tradnl"/>
        </w:rPr>
      </w:pPr>
    </w:p>
    <w:p w14:paraId="4C545FB3" w14:textId="22C97BAB"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C30FFC">
        <w:rPr>
          <w:lang w:val="es-ES_tradnl"/>
        </w:rPr>
        <w:t> </w:t>
      </w:r>
      <w:r w:rsidRPr="00246275">
        <w:rPr>
          <w:lang w:val="es-ES_tradnl"/>
        </w:rPr>
        <w:t>TC convino en proponer la aprobación del documento</w:t>
      </w:r>
      <w:r w:rsidR="00C30FFC">
        <w:rPr>
          <w:lang w:val="es-ES_tradnl"/>
        </w:rPr>
        <w:t> </w:t>
      </w:r>
      <w:r w:rsidRPr="00246275">
        <w:rPr>
          <w:lang w:val="es-ES_tradnl"/>
        </w:rPr>
        <w:t>UPOV/INF/22/9 Draft 1.</w:t>
      </w:r>
    </w:p>
    <w:p w14:paraId="5BE83D21" w14:textId="77777777" w:rsidR="008678C1" w:rsidRPr="00246275" w:rsidRDefault="008678C1" w:rsidP="008678C1">
      <w:pPr>
        <w:rPr>
          <w:lang w:val="es-ES_tradnl"/>
        </w:rPr>
      </w:pPr>
    </w:p>
    <w:p w14:paraId="777DF26D" w14:textId="76FEA1F4"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C30FFC">
        <w:rPr>
          <w:lang w:val="es-ES_tradnl"/>
        </w:rPr>
        <w:t> </w:t>
      </w:r>
      <w:r w:rsidRPr="00246275">
        <w:rPr>
          <w:lang w:val="es-ES_tradnl"/>
        </w:rPr>
        <w:t>TC tomó nota de que, previo acuerdo del TC y del</w:t>
      </w:r>
      <w:r w:rsidR="00C30FFC">
        <w:rPr>
          <w:lang w:val="es-ES_tradnl"/>
        </w:rPr>
        <w:t> </w:t>
      </w:r>
      <w:r w:rsidRPr="00246275">
        <w:rPr>
          <w:lang w:val="es-ES_tradnl"/>
        </w:rPr>
        <w:t>CAJ, en 2022 se someterá a la aprobación del</w:t>
      </w:r>
      <w:r w:rsidR="00C30FFC">
        <w:rPr>
          <w:lang w:val="es-ES_tradnl"/>
        </w:rPr>
        <w:t> </w:t>
      </w:r>
      <w:r w:rsidRPr="00246275">
        <w:rPr>
          <w:lang w:val="es-ES_tradnl"/>
        </w:rPr>
        <w:t>Consejo un proyecto acordado del documento UPOV/INF/22/9.</w:t>
      </w:r>
    </w:p>
    <w:p w14:paraId="35CA3ED4" w14:textId="77777777" w:rsidR="008678C1" w:rsidRPr="00246275" w:rsidRDefault="008678C1" w:rsidP="008678C1">
      <w:pPr>
        <w:rPr>
          <w:lang w:val="es-ES_tradnl"/>
        </w:rPr>
      </w:pPr>
    </w:p>
    <w:p w14:paraId="2AD90EFA" w14:textId="77777777" w:rsidR="008678C1" w:rsidRPr="00246275" w:rsidRDefault="008678C1" w:rsidP="008678C1">
      <w:pPr>
        <w:pStyle w:val="Heading3"/>
        <w:rPr>
          <w:lang w:val="es-ES_tradnl"/>
        </w:rPr>
      </w:pPr>
      <w:r w:rsidRPr="00246275">
        <w:rPr>
          <w:lang w:val="es-ES_tradnl"/>
        </w:rPr>
        <w:t>c)</w:t>
      </w:r>
      <w:r w:rsidRPr="00246275">
        <w:rPr>
          <w:lang w:val="es-ES_tradnl"/>
        </w:rPr>
        <w:tab/>
        <w:t>Bases de datos de descripciones de variedades</w:t>
      </w:r>
    </w:p>
    <w:p w14:paraId="64205CFE" w14:textId="77777777" w:rsidR="008678C1" w:rsidRPr="00246275" w:rsidRDefault="008678C1" w:rsidP="008678C1">
      <w:pPr>
        <w:rPr>
          <w:lang w:val="es-ES_tradnl"/>
        </w:rPr>
      </w:pPr>
    </w:p>
    <w:p w14:paraId="489C63C0" w14:textId="60F90D8E"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C30FFC">
        <w:rPr>
          <w:lang w:val="es-ES_tradnl"/>
        </w:rPr>
        <w:t> </w:t>
      </w:r>
      <w:r w:rsidRPr="00246275">
        <w:rPr>
          <w:lang w:val="es-ES_tradnl"/>
        </w:rPr>
        <w:t>TC examinó el documento TC/58/12.</w:t>
      </w:r>
    </w:p>
    <w:p w14:paraId="32AB90AC" w14:textId="77777777" w:rsidR="008678C1" w:rsidRPr="00246275" w:rsidRDefault="008678C1" w:rsidP="008678C1">
      <w:pPr>
        <w:rPr>
          <w:lang w:val="es-ES_tradnl"/>
        </w:rPr>
      </w:pPr>
    </w:p>
    <w:p w14:paraId="7AD9DABE" w14:textId="0141DE0F"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C30FFC">
        <w:rPr>
          <w:lang w:val="es-ES_tradnl"/>
        </w:rPr>
        <w:t> </w:t>
      </w:r>
      <w:r w:rsidRPr="00246275">
        <w:rPr>
          <w:lang w:val="es-ES_tradnl"/>
        </w:rPr>
        <w:t>TC recordó la invitación a los miembros de la</w:t>
      </w:r>
      <w:r w:rsidR="00C30FFC">
        <w:rPr>
          <w:lang w:val="es-ES_tradnl"/>
        </w:rPr>
        <w:t> </w:t>
      </w:r>
      <w:r w:rsidRPr="00246275">
        <w:rPr>
          <w:lang w:val="es-ES_tradnl"/>
        </w:rPr>
        <w:t>Unión a informar al</w:t>
      </w:r>
      <w:r w:rsidR="00C30FFC">
        <w:rPr>
          <w:lang w:val="es-ES_tradnl"/>
        </w:rPr>
        <w:t> </w:t>
      </w:r>
      <w:r w:rsidRPr="00246275">
        <w:rPr>
          <w:lang w:val="es-ES_tradnl"/>
        </w:rPr>
        <w:t>TC y los</w:t>
      </w:r>
      <w:r w:rsidR="00C30FFC">
        <w:rPr>
          <w:lang w:val="es-ES_tradnl"/>
        </w:rPr>
        <w:t> </w:t>
      </w:r>
      <w:r w:rsidRPr="00246275">
        <w:rPr>
          <w:lang w:val="es-ES_tradnl"/>
        </w:rPr>
        <w:t>TWP sobre la labor relativa a la elaboración de bases de datos que contienen datos morfológicos o moleculares.</w:t>
      </w:r>
    </w:p>
    <w:p w14:paraId="12A99713" w14:textId="77777777" w:rsidR="008678C1" w:rsidRPr="00246275" w:rsidRDefault="008678C1" w:rsidP="008678C1">
      <w:pPr>
        <w:rPr>
          <w:lang w:val="es-ES_tradnl"/>
        </w:rPr>
      </w:pPr>
    </w:p>
    <w:p w14:paraId="0F1564AF" w14:textId="6FA3C428"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C30FFC">
        <w:rPr>
          <w:lang w:val="es-ES_tradnl"/>
        </w:rPr>
        <w:t> </w:t>
      </w:r>
      <w:r w:rsidRPr="00246275">
        <w:rPr>
          <w:lang w:val="es-ES_tradnl"/>
        </w:rPr>
        <w:t>TC convino en invitar a la</w:t>
      </w:r>
      <w:r w:rsidR="00C30FFC">
        <w:rPr>
          <w:lang w:val="es-ES_tradnl"/>
        </w:rPr>
        <w:t> </w:t>
      </w:r>
      <w:r w:rsidRPr="00246275">
        <w:rPr>
          <w:lang w:val="es-ES_tradnl"/>
        </w:rPr>
        <w:t>Oficina de la</w:t>
      </w:r>
      <w:r w:rsidR="00C30FFC">
        <w:rPr>
          <w:lang w:val="es-ES_tradnl"/>
        </w:rPr>
        <w:t> </w:t>
      </w:r>
      <w:r w:rsidRPr="00246275">
        <w:rPr>
          <w:lang w:val="es-ES_tradnl"/>
        </w:rPr>
        <w:t>Unión a estudiar las posibilidades de que la información sobre las páginas web con descripciones de variedades se ponga a disposición en el sitio</w:t>
      </w:r>
      <w:r w:rsidR="003262CD">
        <w:rPr>
          <w:lang w:val="es-ES_tradnl"/>
        </w:rPr>
        <w:t> </w:t>
      </w:r>
      <w:r w:rsidRPr="00246275">
        <w:rPr>
          <w:lang w:val="es-ES_tradnl"/>
        </w:rPr>
        <w:t>web de la</w:t>
      </w:r>
      <w:r w:rsidR="00C30FFC">
        <w:rPr>
          <w:lang w:val="es-ES_tradnl"/>
        </w:rPr>
        <w:t> </w:t>
      </w:r>
      <w:r w:rsidRPr="00246275">
        <w:rPr>
          <w:lang w:val="es-ES_tradnl"/>
        </w:rPr>
        <w:t xml:space="preserve">UPOV. </w:t>
      </w:r>
    </w:p>
    <w:p w14:paraId="42C44A91" w14:textId="77777777" w:rsidR="008678C1" w:rsidRPr="00246275" w:rsidRDefault="008678C1" w:rsidP="008678C1">
      <w:pPr>
        <w:rPr>
          <w:lang w:val="es-ES_tradnl"/>
        </w:rPr>
      </w:pPr>
    </w:p>
    <w:p w14:paraId="7F6D70F7" w14:textId="780C7E5D"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C30FFC">
        <w:rPr>
          <w:lang w:val="es-ES_tradnl"/>
        </w:rPr>
        <w:t> </w:t>
      </w:r>
      <w:r w:rsidRPr="00246275">
        <w:rPr>
          <w:lang w:val="es-ES_tradnl"/>
        </w:rPr>
        <w:t xml:space="preserve">TC tomó nota de la información facilitada por </w:t>
      </w:r>
      <w:r w:rsidR="003262CD" w:rsidRPr="00246275">
        <w:rPr>
          <w:lang w:val="es-ES_tradnl"/>
        </w:rPr>
        <w:t>la</w:t>
      </w:r>
      <w:r w:rsidR="003262CD">
        <w:rPr>
          <w:lang w:val="es-ES_tradnl"/>
        </w:rPr>
        <w:t> </w:t>
      </w:r>
      <w:r w:rsidR="003262CD" w:rsidRPr="00246275">
        <w:rPr>
          <w:lang w:val="es-ES_tradnl"/>
        </w:rPr>
        <w:t>Oficina de la</w:t>
      </w:r>
      <w:r w:rsidR="003262CD">
        <w:rPr>
          <w:lang w:val="es-ES_tradnl"/>
        </w:rPr>
        <w:t> </w:t>
      </w:r>
      <w:r w:rsidR="003262CD" w:rsidRPr="00246275">
        <w:rPr>
          <w:lang w:val="es-ES_tradnl"/>
        </w:rPr>
        <w:t>Unión</w:t>
      </w:r>
      <w:r w:rsidRPr="00246275">
        <w:rPr>
          <w:lang w:val="es-ES_tradnl"/>
        </w:rPr>
        <w:t>, según la cual se han aplazado los cambios en el sitio</w:t>
      </w:r>
      <w:r w:rsidR="003262CD">
        <w:rPr>
          <w:lang w:val="es-ES_tradnl"/>
        </w:rPr>
        <w:t> </w:t>
      </w:r>
      <w:r w:rsidRPr="00246275">
        <w:rPr>
          <w:lang w:val="es-ES_tradnl"/>
        </w:rPr>
        <w:t>web de la</w:t>
      </w:r>
      <w:r w:rsidR="003262CD">
        <w:rPr>
          <w:lang w:val="es-ES_tradnl"/>
        </w:rPr>
        <w:t> </w:t>
      </w:r>
      <w:r w:rsidRPr="00246275">
        <w:rPr>
          <w:lang w:val="es-ES_tradnl"/>
        </w:rPr>
        <w:t>UPOV y la información sobre la disponibilidad de descripciones de variedades se incluirá en el nuevo sitio</w:t>
      </w:r>
      <w:r w:rsidR="003262CD">
        <w:rPr>
          <w:lang w:val="es-ES_tradnl"/>
        </w:rPr>
        <w:t> </w:t>
      </w:r>
      <w:r w:rsidRPr="00246275">
        <w:rPr>
          <w:lang w:val="es-ES_tradnl"/>
        </w:rPr>
        <w:t>web, previa aprobación de los miembros de la</w:t>
      </w:r>
      <w:r w:rsidR="003262CD">
        <w:rPr>
          <w:lang w:val="es-ES_tradnl"/>
        </w:rPr>
        <w:t> </w:t>
      </w:r>
      <w:r w:rsidRPr="00246275">
        <w:rPr>
          <w:lang w:val="es-ES_tradnl"/>
        </w:rPr>
        <w:t>UPOV interesados.</w:t>
      </w:r>
    </w:p>
    <w:p w14:paraId="2493C132" w14:textId="77777777" w:rsidR="008678C1" w:rsidRPr="00246275" w:rsidRDefault="008678C1" w:rsidP="008678C1">
      <w:pPr>
        <w:rPr>
          <w:lang w:val="es-ES_tradnl"/>
        </w:rPr>
      </w:pPr>
    </w:p>
    <w:p w14:paraId="5367729B" w14:textId="1133698E" w:rsidR="008678C1" w:rsidRPr="00246275" w:rsidRDefault="008678C1" w:rsidP="008678C1">
      <w:pPr>
        <w:pStyle w:val="Heading3"/>
        <w:rPr>
          <w:lang w:val="es-ES_tradnl"/>
        </w:rPr>
      </w:pPr>
      <w:r w:rsidRPr="00246275">
        <w:rPr>
          <w:lang w:val="es-ES_tradnl"/>
        </w:rPr>
        <w:t>d)</w:t>
      </w:r>
      <w:r w:rsidRPr="00246275">
        <w:rPr>
          <w:lang w:val="es-ES_tradnl"/>
        </w:rPr>
        <w:tab/>
        <w:t>Plantilla en Internet de los documentos</w:t>
      </w:r>
      <w:r w:rsidR="003262CD">
        <w:rPr>
          <w:lang w:val="es-ES_tradnl"/>
        </w:rPr>
        <w:t> </w:t>
      </w:r>
      <w:r w:rsidRPr="00246275">
        <w:rPr>
          <w:lang w:val="es-ES_tradnl"/>
        </w:rPr>
        <w:t>TG</w:t>
      </w:r>
    </w:p>
    <w:p w14:paraId="42A47D2C" w14:textId="77777777" w:rsidR="008678C1" w:rsidRPr="00246275" w:rsidRDefault="008678C1" w:rsidP="008678C1">
      <w:pPr>
        <w:rPr>
          <w:lang w:val="es-ES_tradnl"/>
        </w:rPr>
      </w:pPr>
    </w:p>
    <w:p w14:paraId="3B62EB29" w14:textId="4F8FFBC8"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3262CD">
        <w:rPr>
          <w:lang w:val="es-ES_tradnl"/>
        </w:rPr>
        <w:t> </w:t>
      </w:r>
      <w:r w:rsidRPr="00246275">
        <w:rPr>
          <w:lang w:val="es-ES_tradnl"/>
        </w:rPr>
        <w:t>TC examinó el documento TC/58/13.</w:t>
      </w:r>
    </w:p>
    <w:p w14:paraId="5CE44621" w14:textId="77777777" w:rsidR="008678C1" w:rsidRPr="00246275" w:rsidRDefault="008678C1" w:rsidP="008678C1">
      <w:pPr>
        <w:rPr>
          <w:lang w:val="es-ES_tradnl"/>
        </w:rPr>
      </w:pPr>
    </w:p>
    <w:p w14:paraId="3C634FB5" w14:textId="77777777" w:rsidR="008678C1" w:rsidRPr="00246275" w:rsidRDefault="008678C1" w:rsidP="008678C1">
      <w:pPr>
        <w:pStyle w:val="Heading4"/>
        <w:rPr>
          <w:lang w:val="es-ES_tradnl"/>
        </w:rPr>
      </w:pPr>
      <w:bookmarkStart w:id="63" w:name="_Toc36662590"/>
      <w:bookmarkStart w:id="64" w:name="_Toc115895620"/>
      <w:r w:rsidRPr="00246275">
        <w:rPr>
          <w:lang w:val="es-ES_tradnl"/>
        </w:rPr>
        <w:t>Elaboración de directrices de examen propias de cada autoridad</w:t>
      </w:r>
      <w:bookmarkEnd w:id="63"/>
      <w:bookmarkEnd w:id="64"/>
    </w:p>
    <w:p w14:paraId="48F5A5ED" w14:textId="77777777" w:rsidR="008678C1" w:rsidRPr="00246275" w:rsidRDefault="008678C1" w:rsidP="008678C1">
      <w:pPr>
        <w:rPr>
          <w:lang w:val="es-ES_tradnl"/>
        </w:rPr>
      </w:pPr>
    </w:p>
    <w:p w14:paraId="12EB4067" w14:textId="14792111"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3262CD">
        <w:rPr>
          <w:lang w:val="es-ES_tradnl"/>
        </w:rPr>
        <w:t> </w:t>
      </w:r>
      <w:r w:rsidRPr="00246275">
        <w:rPr>
          <w:lang w:val="es-ES_tradnl"/>
        </w:rPr>
        <w:t>TC tomó nota de que las entrevistas para recopilar los requisitos y el desarrollo de las nuevas funciones de la versión</w:t>
      </w:r>
      <w:r w:rsidR="003262CD">
        <w:rPr>
          <w:lang w:val="es-ES_tradnl"/>
        </w:rPr>
        <w:t> </w:t>
      </w:r>
      <w:r w:rsidRPr="00246275">
        <w:rPr>
          <w:lang w:val="es-ES_tradnl"/>
        </w:rPr>
        <w:t>2 de la plantilla en Internet de los documentos</w:t>
      </w:r>
      <w:r w:rsidR="003262CD">
        <w:rPr>
          <w:lang w:val="es-ES_tradnl"/>
        </w:rPr>
        <w:t> </w:t>
      </w:r>
      <w:r w:rsidRPr="00246275">
        <w:rPr>
          <w:lang w:val="es-ES_tradnl"/>
        </w:rPr>
        <w:t>TG darán comienzo en</w:t>
      </w:r>
      <w:r w:rsidR="003262CD">
        <w:rPr>
          <w:lang w:val="es-ES_tradnl"/>
        </w:rPr>
        <w:t> </w:t>
      </w:r>
      <w:r w:rsidRPr="00246275">
        <w:rPr>
          <w:lang w:val="es-ES_tradnl"/>
        </w:rPr>
        <w:t>2023.</w:t>
      </w:r>
    </w:p>
    <w:p w14:paraId="661277F2" w14:textId="77777777" w:rsidR="008678C1" w:rsidRPr="00246275" w:rsidRDefault="008678C1" w:rsidP="008678C1">
      <w:pPr>
        <w:jc w:val="left"/>
        <w:rPr>
          <w:lang w:val="es-ES_tradnl"/>
        </w:rPr>
      </w:pPr>
    </w:p>
    <w:p w14:paraId="6D907885" w14:textId="5FE3DF6D" w:rsidR="008678C1" w:rsidRPr="00246275" w:rsidRDefault="008678C1" w:rsidP="008678C1">
      <w:pPr>
        <w:rPr>
          <w:u w:val="single"/>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3262CD">
        <w:rPr>
          <w:lang w:val="es-ES_tradnl"/>
        </w:rPr>
        <w:t> </w:t>
      </w:r>
      <w:r w:rsidRPr="00246275">
        <w:rPr>
          <w:lang w:val="es-ES_tradnl"/>
        </w:rPr>
        <w:t>TC tomó nota de que la Unión</w:t>
      </w:r>
      <w:r w:rsidR="003262CD">
        <w:rPr>
          <w:lang w:val="es-ES_tradnl"/>
        </w:rPr>
        <w:t> </w:t>
      </w:r>
      <w:r w:rsidRPr="00246275">
        <w:rPr>
          <w:lang w:val="es-ES_tradnl"/>
        </w:rPr>
        <w:t>Europea manifestó interés en sumarse a la lista de miembros de la</w:t>
      </w:r>
      <w:r w:rsidR="003262CD">
        <w:rPr>
          <w:lang w:val="es-ES_tradnl"/>
        </w:rPr>
        <w:t> </w:t>
      </w:r>
      <w:r w:rsidRPr="00246275">
        <w:rPr>
          <w:lang w:val="es-ES_tradnl"/>
        </w:rPr>
        <w:t>UPOV que serán entrevistados para recopilar los requisitos de la versión</w:t>
      </w:r>
      <w:r w:rsidR="003262CD">
        <w:rPr>
          <w:lang w:val="es-ES_tradnl"/>
        </w:rPr>
        <w:t> </w:t>
      </w:r>
      <w:r w:rsidRPr="00246275">
        <w:rPr>
          <w:lang w:val="es-ES_tradnl"/>
        </w:rPr>
        <w:t>2 de la plantilla en Internet de los documentos</w:t>
      </w:r>
      <w:r w:rsidR="003262CD">
        <w:rPr>
          <w:lang w:val="es-ES_tradnl"/>
        </w:rPr>
        <w:t> </w:t>
      </w:r>
      <w:r w:rsidRPr="00246275">
        <w:rPr>
          <w:lang w:val="es-ES_tradnl"/>
        </w:rPr>
        <w:t>TG. El</w:t>
      </w:r>
      <w:r w:rsidR="003262CD">
        <w:rPr>
          <w:lang w:val="es-ES_tradnl"/>
        </w:rPr>
        <w:t> </w:t>
      </w:r>
      <w:r w:rsidRPr="00246275">
        <w:rPr>
          <w:lang w:val="es-ES_tradnl"/>
        </w:rPr>
        <w:t>TC recordó que los miembros de la</w:t>
      </w:r>
      <w:r w:rsidR="003262CD">
        <w:rPr>
          <w:lang w:val="es-ES_tradnl"/>
        </w:rPr>
        <w:t> </w:t>
      </w:r>
      <w:r w:rsidRPr="00246275">
        <w:rPr>
          <w:lang w:val="es-ES_tradnl"/>
        </w:rPr>
        <w:t xml:space="preserve">UPOV pueden dirigirse a </w:t>
      </w:r>
      <w:r w:rsidR="003262CD" w:rsidRPr="00246275">
        <w:rPr>
          <w:lang w:val="es-ES_tradnl"/>
        </w:rPr>
        <w:t>la</w:t>
      </w:r>
      <w:r w:rsidR="003262CD">
        <w:rPr>
          <w:lang w:val="es-ES_tradnl"/>
        </w:rPr>
        <w:t> </w:t>
      </w:r>
      <w:r w:rsidR="003262CD" w:rsidRPr="00246275">
        <w:rPr>
          <w:lang w:val="es-ES_tradnl"/>
        </w:rPr>
        <w:t>Oficina de la</w:t>
      </w:r>
      <w:r w:rsidR="003262CD">
        <w:rPr>
          <w:lang w:val="es-ES_tradnl"/>
        </w:rPr>
        <w:t> </w:t>
      </w:r>
      <w:r w:rsidR="003262CD" w:rsidRPr="00246275">
        <w:rPr>
          <w:lang w:val="es-ES_tradnl"/>
        </w:rPr>
        <w:t>Unión</w:t>
      </w:r>
      <w:r w:rsidRPr="00246275">
        <w:rPr>
          <w:lang w:val="es-ES_tradnl"/>
        </w:rPr>
        <w:t xml:space="preserve"> para participar en las entrevistas.</w:t>
      </w:r>
      <w:r w:rsidR="00117A3E">
        <w:rPr>
          <w:lang w:val="es-ES_tradnl"/>
        </w:rPr>
        <w:t xml:space="preserve"> </w:t>
      </w:r>
    </w:p>
    <w:p w14:paraId="5A6C7EF3" w14:textId="77777777" w:rsidR="008678C1" w:rsidRPr="00246275" w:rsidRDefault="008678C1" w:rsidP="008678C1">
      <w:pPr>
        <w:jc w:val="left"/>
        <w:rPr>
          <w:u w:val="single"/>
          <w:lang w:val="es-ES_tradnl"/>
        </w:rPr>
      </w:pPr>
    </w:p>
    <w:p w14:paraId="0F4F1B34" w14:textId="77777777" w:rsidR="008678C1" w:rsidRPr="00246275" w:rsidRDefault="008678C1" w:rsidP="008678C1">
      <w:pPr>
        <w:pStyle w:val="Heading4"/>
        <w:rPr>
          <w:lang w:val="es-ES_tradnl"/>
        </w:rPr>
      </w:pPr>
      <w:bookmarkStart w:id="65" w:name="_Toc115895622"/>
      <w:r w:rsidRPr="00246275">
        <w:rPr>
          <w:lang w:val="es-ES_tradnl"/>
        </w:rPr>
        <w:t>Migración a los servidores de la nube</w:t>
      </w:r>
      <w:bookmarkEnd w:id="65"/>
    </w:p>
    <w:p w14:paraId="68D35515" w14:textId="77777777" w:rsidR="008678C1" w:rsidRPr="00246275" w:rsidRDefault="008678C1" w:rsidP="008678C1">
      <w:pPr>
        <w:jc w:val="left"/>
        <w:rPr>
          <w:u w:val="single"/>
          <w:lang w:val="es-ES_tradnl"/>
        </w:rPr>
      </w:pPr>
    </w:p>
    <w:p w14:paraId="0E73F381" w14:textId="19DCA51B"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3262CD">
        <w:rPr>
          <w:lang w:val="es-ES_tradnl"/>
        </w:rPr>
        <w:t> </w:t>
      </w:r>
      <w:r w:rsidRPr="00246275">
        <w:rPr>
          <w:lang w:val="es-ES_tradnl"/>
        </w:rPr>
        <w:t>TC tomó nota de que actualmente se está efectuando la migración a los servidores de la nube de la plantilla en Internet de los documentos</w:t>
      </w:r>
      <w:r w:rsidR="003262CD">
        <w:rPr>
          <w:lang w:val="es-ES_tradnl"/>
        </w:rPr>
        <w:t> </w:t>
      </w:r>
      <w:r w:rsidRPr="00246275">
        <w:rPr>
          <w:lang w:val="es-ES_tradnl"/>
        </w:rPr>
        <w:t>TG y la base de datos de caracteres aprobados, con una actualización a nuevas tecnologías de infraestructura y programa para abordar las cuestiones planteadas por los usuarios y habilitar el uso para la redacción de directrices de examen propias de cada autoridad.</w:t>
      </w:r>
    </w:p>
    <w:p w14:paraId="11514C6C" w14:textId="77777777" w:rsidR="008678C1" w:rsidRPr="00246275" w:rsidRDefault="008678C1" w:rsidP="008678C1">
      <w:pPr>
        <w:rPr>
          <w:lang w:val="es-ES_tradnl"/>
        </w:rPr>
      </w:pPr>
    </w:p>
    <w:p w14:paraId="76ED7351" w14:textId="77777777" w:rsidR="008678C1" w:rsidRPr="00246275" w:rsidRDefault="008678C1" w:rsidP="008678C1">
      <w:pPr>
        <w:pStyle w:val="Heading4"/>
        <w:rPr>
          <w:lang w:val="es-ES_tradnl"/>
        </w:rPr>
      </w:pPr>
      <w:r w:rsidRPr="00246275">
        <w:rPr>
          <w:lang w:val="es-ES_tradnl"/>
        </w:rPr>
        <w:t>Formación</w:t>
      </w:r>
    </w:p>
    <w:p w14:paraId="0E6DF173" w14:textId="77777777" w:rsidR="008678C1" w:rsidRPr="00246275" w:rsidRDefault="008678C1" w:rsidP="008678C1">
      <w:pPr>
        <w:rPr>
          <w:lang w:val="es-ES_tradnl"/>
        </w:rPr>
      </w:pPr>
    </w:p>
    <w:p w14:paraId="2AD4888B" w14:textId="63E3B9ED" w:rsidR="008678C1" w:rsidRPr="00246275" w:rsidRDefault="008678C1" w:rsidP="008678C1">
      <w:pPr>
        <w:rPr>
          <w:u w:val="single"/>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Se invita al</w:t>
      </w:r>
      <w:r w:rsidR="003262CD">
        <w:rPr>
          <w:lang w:val="es-ES_tradnl"/>
        </w:rPr>
        <w:t> </w:t>
      </w:r>
      <w:r w:rsidRPr="00246275">
        <w:rPr>
          <w:lang w:val="es-ES_tradnl"/>
        </w:rPr>
        <w:t>TC a tomar nota de que podrán organizarse, previa solicitud, cursos de formación sobre la plantilla en Internet de los documentos</w:t>
      </w:r>
      <w:r w:rsidR="003262CD">
        <w:rPr>
          <w:lang w:val="es-ES_tradnl"/>
        </w:rPr>
        <w:t> </w:t>
      </w:r>
      <w:r w:rsidRPr="00246275">
        <w:rPr>
          <w:lang w:val="es-ES_tradnl"/>
        </w:rPr>
        <w:t>TG.</w:t>
      </w:r>
    </w:p>
    <w:p w14:paraId="36870614" w14:textId="77777777" w:rsidR="008678C1" w:rsidRPr="00246275" w:rsidRDefault="008678C1" w:rsidP="008678C1">
      <w:pPr>
        <w:jc w:val="left"/>
        <w:rPr>
          <w:u w:val="single"/>
          <w:lang w:val="es-ES_tradnl"/>
        </w:rPr>
      </w:pPr>
    </w:p>
    <w:p w14:paraId="7500EEFA" w14:textId="77777777" w:rsidR="008678C1" w:rsidRPr="00246275" w:rsidRDefault="008678C1" w:rsidP="008678C1">
      <w:pPr>
        <w:jc w:val="left"/>
        <w:rPr>
          <w:u w:val="single"/>
          <w:lang w:val="es-ES_tradnl"/>
        </w:rPr>
      </w:pPr>
    </w:p>
    <w:p w14:paraId="3FDCD220" w14:textId="77777777" w:rsidR="008678C1" w:rsidRPr="00246275" w:rsidRDefault="008678C1" w:rsidP="008678C1">
      <w:pPr>
        <w:pStyle w:val="Heading2"/>
        <w:rPr>
          <w:lang w:val="es-ES_tradnl"/>
        </w:rPr>
      </w:pPr>
      <w:r w:rsidRPr="00246275">
        <w:rPr>
          <w:lang w:val="es-ES_tradnl"/>
        </w:rPr>
        <w:t>Talleres preparatorios</w:t>
      </w:r>
    </w:p>
    <w:p w14:paraId="1575DF48" w14:textId="77777777" w:rsidR="008678C1" w:rsidRPr="00246275" w:rsidRDefault="008678C1" w:rsidP="008678C1">
      <w:pPr>
        <w:jc w:val="left"/>
        <w:rPr>
          <w:u w:val="single"/>
          <w:lang w:val="es-ES_tradnl"/>
        </w:rPr>
      </w:pPr>
    </w:p>
    <w:p w14:paraId="660395D6" w14:textId="4344558F"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3262CD">
        <w:rPr>
          <w:lang w:val="es-ES_tradnl"/>
        </w:rPr>
        <w:t> </w:t>
      </w:r>
      <w:r w:rsidRPr="00246275">
        <w:rPr>
          <w:lang w:val="es-ES_tradnl"/>
        </w:rPr>
        <w:t>TC examinó el documento TC/58/14.</w:t>
      </w:r>
    </w:p>
    <w:p w14:paraId="329813ED" w14:textId="77777777" w:rsidR="008678C1" w:rsidRPr="00246275" w:rsidRDefault="008678C1" w:rsidP="008678C1">
      <w:pPr>
        <w:jc w:val="left"/>
        <w:rPr>
          <w:u w:val="single"/>
          <w:lang w:val="es-ES_tradnl"/>
        </w:rPr>
      </w:pPr>
    </w:p>
    <w:p w14:paraId="0F413521" w14:textId="6F1CEFDB"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3262CD">
        <w:rPr>
          <w:lang w:val="es-ES_tradnl"/>
        </w:rPr>
        <w:t> </w:t>
      </w:r>
      <w:r w:rsidRPr="00246275">
        <w:rPr>
          <w:lang w:val="es-ES_tradnl"/>
        </w:rPr>
        <w:t>TC convino en organizar talleres preparatorios en forma de una serie de seminarios web en fechas acordes al calendario de reuniones de</w:t>
      </w:r>
      <w:r w:rsidR="003262CD">
        <w:rPr>
          <w:lang w:val="es-ES_tradnl"/>
        </w:rPr>
        <w:t> </w:t>
      </w:r>
      <w:r w:rsidRPr="00246275">
        <w:rPr>
          <w:lang w:val="es-ES_tradnl"/>
        </w:rPr>
        <w:t>2023 de los</w:t>
      </w:r>
      <w:r w:rsidR="003262CD">
        <w:rPr>
          <w:lang w:val="es-ES_tradnl"/>
        </w:rPr>
        <w:t> </w:t>
      </w:r>
      <w:r w:rsidRPr="00246275">
        <w:rPr>
          <w:lang w:val="es-ES_tradnl"/>
        </w:rPr>
        <w:t>TWP, conjuntamente con talleres presenciales, cuando así se solicite, conforme a lo expuesto en los párrafos</w:t>
      </w:r>
      <w:r w:rsidR="003262CD">
        <w:rPr>
          <w:lang w:val="es-ES_tradnl"/>
        </w:rPr>
        <w:t> </w:t>
      </w:r>
      <w:r w:rsidRPr="00246275">
        <w:rPr>
          <w:lang w:val="es-ES_tradnl"/>
        </w:rPr>
        <w:t>15 a</w:t>
      </w:r>
      <w:r w:rsidR="003262CD">
        <w:rPr>
          <w:lang w:val="es-ES_tradnl"/>
        </w:rPr>
        <w:t> </w:t>
      </w:r>
      <w:r w:rsidRPr="00246275">
        <w:rPr>
          <w:lang w:val="es-ES_tradnl"/>
        </w:rPr>
        <w:t>18 del documento</w:t>
      </w:r>
      <w:r w:rsidR="003262CD">
        <w:rPr>
          <w:lang w:val="es-ES_tradnl"/>
        </w:rPr>
        <w:t> </w:t>
      </w:r>
      <w:r w:rsidRPr="00246275">
        <w:rPr>
          <w:lang w:val="es-ES_tradnl"/>
        </w:rPr>
        <w:t>TC/58/14.</w:t>
      </w:r>
    </w:p>
    <w:p w14:paraId="539FF825" w14:textId="77777777" w:rsidR="008678C1" w:rsidRPr="00246275" w:rsidRDefault="008678C1" w:rsidP="008678C1">
      <w:pPr>
        <w:rPr>
          <w:lang w:val="es-ES_tradnl"/>
        </w:rPr>
      </w:pPr>
    </w:p>
    <w:p w14:paraId="3AFF9662" w14:textId="77777777" w:rsidR="008678C1" w:rsidRPr="00246275" w:rsidRDefault="008678C1" w:rsidP="008678C1">
      <w:pPr>
        <w:rPr>
          <w:lang w:val="es-ES_tradnl"/>
        </w:rPr>
      </w:pPr>
    </w:p>
    <w:p w14:paraId="7A38F980" w14:textId="77777777" w:rsidR="008678C1" w:rsidRPr="00246275" w:rsidRDefault="008678C1" w:rsidP="008678C1">
      <w:pPr>
        <w:pStyle w:val="Heading2"/>
        <w:rPr>
          <w:lang w:val="es-ES_tradnl"/>
        </w:rPr>
      </w:pPr>
      <w:r w:rsidRPr="00246275">
        <w:rPr>
          <w:lang w:val="es-ES_tradnl"/>
        </w:rPr>
        <w:t>Denominaciones de variedades</w:t>
      </w:r>
    </w:p>
    <w:p w14:paraId="76C8A3C6" w14:textId="77777777" w:rsidR="008678C1" w:rsidRPr="00246275" w:rsidRDefault="008678C1" w:rsidP="008678C1">
      <w:pPr>
        <w:rPr>
          <w:lang w:val="es-ES_tradnl"/>
        </w:rPr>
      </w:pPr>
    </w:p>
    <w:p w14:paraId="0A3FE1F0" w14:textId="3170107D"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3262CD">
        <w:rPr>
          <w:lang w:val="es-ES_tradnl"/>
        </w:rPr>
        <w:t> </w:t>
      </w:r>
      <w:r w:rsidRPr="00246275">
        <w:rPr>
          <w:lang w:val="es-ES_tradnl"/>
        </w:rPr>
        <w:t>TC examinó el documento TC/58/15.</w:t>
      </w:r>
    </w:p>
    <w:p w14:paraId="4FCB632B" w14:textId="77777777" w:rsidR="008678C1" w:rsidRPr="00246275" w:rsidRDefault="008678C1" w:rsidP="008678C1">
      <w:pPr>
        <w:rPr>
          <w:lang w:val="es-ES_tradnl"/>
        </w:rPr>
      </w:pPr>
    </w:p>
    <w:p w14:paraId="48A83E30" w14:textId="77777777" w:rsidR="008678C1" w:rsidRPr="00246275" w:rsidRDefault="008678C1" w:rsidP="008678C1">
      <w:pPr>
        <w:pStyle w:val="Heading3"/>
        <w:rPr>
          <w:lang w:val="es-ES_tradnl"/>
        </w:rPr>
      </w:pPr>
      <w:bookmarkStart w:id="66" w:name="_Toc115906320"/>
      <w:r w:rsidRPr="00246275">
        <w:rPr>
          <w:snapToGrid w:val="0"/>
          <w:lang w:val="es-ES_tradnl"/>
        </w:rPr>
        <w:t xml:space="preserve">Nuevas propuestas de </w:t>
      </w:r>
      <w:r w:rsidRPr="00246275">
        <w:rPr>
          <w:lang w:val="es-ES_tradnl"/>
        </w:rPr>
        <w:t xml:space="preserve">clases de denominación de variedades para </w:t>
      </w:r>
      <w:r w:rsidRPr="00246275">
        <w:rPr>
          <w:i w:val="0"/>
          <w:lang w:val="es-ES_tradnl"/>
        </w:rPr>
        <w:t xml:space="preserve">Allium, </w:t>
      </w:r>
      <w:r w:rsidRPr="00246275">
        <w:rPr>
          <w:i w:val="0"/>
          <w:iCs/>
          <w:lang w:val="es-ES_tradnl"/>
        </w:rPr>
        <w:t>Brassica</w:t>
      </w:r>
      <w:r w:rsidRPr="00246275">
        <w:rPr>
          <w:lang w:val="es-ES_tradnl"/>
        </w:rPr>
        <w:t xml:space="preserve"> y </w:t>
      </w:r>
      <w:r w:rsidRPr="00246275">
        <w:rPr>
          <w:i w:val="0"/>
          <w:lang w:val="es-ES_tradnl"/>
        </w:rPr>
        <w:t>Prunus</w:t>
      </w:r>
      <w:bookmarkEnd w:id="66"/>
    </w:p>
    <w:p w14:paraId="7966A1E8" w14:textId="77777777" w:rsidR="008678C1" w:rsidRPr="00246275" w:rsidRDefault="008678C1" w:rsidP="008678C1">
      <w:pPr>
        <w:rPr>
          <w:lang w:val="es-ES_tradnl"/>
        </w:rPr>
      </w:pPr>
    </w:p>
    <w:p w14:paraId="715E45C0" w14:textId="3E9A5DBD"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3262CD">
        <w:rPr>
          <w:lang w:val="es-ES_tradnl"/>
        </w:rPr>
        <w:t> </w:t>
      </w:r>
      <w:r w:rsidRPr="00246275">
        <w:rPr>
          <w:lang w:val="es-ES_tradnl"/>
        </w:rPr>
        <w:t xml:space="preserve">TC tomó nota de los debates mantenidos sobre las nuevas propuestas de clases de denominación de los géneros </w:t>
      </w:r>
      <w:r w:rsidRPr="00246275">
        <w:rPr>
          <w:i/>
          <w:lang w:val="es-ES_tradnl"/>
        </w:rPr>
        <w:t>Allium, Brassica</w:t>
      </w:r>
      <w:r w:rsidRPr="00246275">
        <w:rPr>
          <w:lang w:val="es-ES_tradnl"/>
        </w:rPr>
        <w:t xml:space="preserve"> y </w:t>
      </w:r>
      <w:r w:rsidRPr="00246275">
        <w:rPr>
          <w:i/>
          <w:lang w:val="es-ES_tradnl"/>
        </w:rPr>
        <w:t>Prunus</w:t>
      </w:r>
      <w:r w:rsidRPr="00246275">
        <w:rPr>
          <w:lang w:val="es-ES_tradnl"/>
        </w:rPr>
        <w:t>, según se expone en los párrafos</w:t>
      </w:r>
      <w:r w:rsidR="003262CD">
        <w:rPr>
          <w:lang w:val="es-ES_tradnl"/>
        </w:rPr>
        <w:t> </w:t>
      </w:r>
      <w:r w:rsidRPr="00246275">
        <w:rPr>
          <w:lang w:val="es-ES_tradnl"/>
        </w:rPr>
        <w:t>5 a</w:t>
      </w:r>
      <w:r w:rsidR="003262CD">
        <w:rPr>
          <w:lang w:val="es-ES_tradnl"/>
        </w:rPr>
        <w:t> </w:t>
      </w:r>
      <w:r w:rsidRPr="00246275">
        <w:rPr>
          <w:lang w:val="es-ES_tradnl"/>
        </w:rPr>
        <w:t>10 del documento</w:t>
      </w:r>
      <w:r w:rsidR="003262CD">
        <w:t> </w:t>
      </w:r>
      <w:r w:rsidRPr="00246275">
        <w:rPr>
          <w:lang w:val="es-ES_tradnl"/>
        </w:rPr>
        <w:t>TC/58/15.</w:t>
      </w:r>
    </w:p>
    <w:p w14:paraId="48A6DC59" w14:textId="77777777" w:rsidR="008678C1" w:rsidRPr="00246275" w:rsidRDefault="008678C1" w:rsidP="008678C1">
      <w:pPr>
        <w:rPr>
          <w:lang w:val="es-ES_tradnl"/>
        </w:rPr>
      </w:pPr>
    </w:p>
    <w:p w14:paraId="44601713" w14:textId="18AC67D4" w:rsidR="008678C1" w:rsidRPr="00246275" w:rsidRDefault="008678C1" w:rsidP="008678C1">
      <w:pPr>
        <w:pStyle w:val="Heading3"/>
        <w:rPr>
          <w:rFonts w:eastAsiaTheme="minorEastAsia"/>
          <w:lang w:val="es-ES_tradnl"/>
        </w:rPr>
      </w:pPr>
      <w:bookmarkStart w:id="67" w:name="_Toc477358709"/>
      <w:bookmarkStart w:id="68" w:name="_Toc52996366"/>
      <w:bookmarkStart w:id="69" w:name="_Toc85051627"/>
      <w:bookmarkStart w:id="70" w:name="_Toc115906322"/>
      <w:r w:rsidRPr="00246275">
        <w:rPr>
          <w:lang w:val="es-ES_tradnl"/>
        </w:rPr>
        <w:t>Ampliación del contenido de la base de datos</w:t>
      </w:r>
      <w:r w:rsidR="003262CD">
        <w:rPr>
          <w:lang w:val="es-ES_tradnl"/>
        </w:rPr>
        <w:t> </w:t>
      </w:r>
      <w:r w:rsidRPr="00246275">
        <w:rPr>
          <w:lang w:val="es-ES_tradnl"/>
        </w:rPr>
        <w:t>PLUTO</w:t>
      </w:r>
      <w:bookmarkEnd w:id="67"/>
      <w:bookmarkEnd w:id="68"/>
      <w:bookmarkEnd w:id="69"/>
      <w:bookmarkEnd w:id="70"/>
    </w:p>
    <w:p w14:paraId="35621E74" w14:textId="77777777" w:rsidR="008678C1" w:rsidRPr="00246275" w:rsidRDefault="008678C1" w:rsidP="008678C1">
      <w:pPr>
        <w:keepNext/>
        <w:rPr>
          <w:lang w:val="es-ES_tradnl"/>
        </w:rPr>
      </w:pPr>
    </w:p>
    <w:p w14:paraId="103706DC" w14:textId="4616762B" w:rsidR="008678C1" w:rsidRPr="00246275" w:rsidRDefault="008678C1" w:rsidP="008678C1">
      <w:pPr>
        <w:keepNext/>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3262CD">
        <w:rPr>
          <w:lang w:val="es-ES_tradnl"/>
        </w:rPr>
        <w:t> </w:t>
      </w:r>
      <w:r w:rsidRPr="00246275">
        <w:rPr>
          <w:lang w:val="es-ES_tradnl"/>
        </w:rPr>
        <w:t>TC tomó nota de las novedades relativas a la ampliación del contenido de la base de datos</w:t>
      </w:r>
      <w:r w:rsidR="003262CD">
        <w:rPr>
          <w:lang w:val="es-ES_tradnl"/>
        </w:rPr>
        <w:t> </w:t>
      </w:r>
      <w:r w:rsidRPr="00246275">
        <w:rPr>
          <w:lang w:val="es-ES_tradnl"/>
        </w:rPr>
        <w:t>PLUTO.</w:t>
      </w:r>
    </w:p>
    <w:p w14:paraId="2A0EDAAC" w14:textId="77777777" w:rsidR="008678C1" w:rsidRPr="00246275" w:rsidRDefault="008678C1" w:rsidP="008678C1">
      <w:pPr>
        <w:rPr>
          <w:lang w:val="es-ES_tradnl"/>
        </w:rPr>
      </w:pPr>
    </w:p>
    <w:p w14:paraId="16E7CD88" w14:textId="77777777" w:rsidR="008678C1" w:rsidRPr="00246275" w:rsidRDefault="008678C1" w:rsidP="008678C1">
      <w:pPr>
        <w:rPr>
          <w:lang w:val="es-ES_tradnl"/>
        </w:rPr>
      </w:pPr>
    </w:p>
    <w:p w14:paraId="55C4941A" w14:textId="77777777" w:rsidR="008678C1" w:rsidRPr="00246275" w:rsidRDefault="008678C1" w:rsidP="008678C1">
      <w:pPr>
        <w:pStyle w:val="Heading2"/>
        <w:rPr>
          <w:lang w:val="es-ES_tradnl"/>
        </w:rPr>
      </w:pPr>
      <w:r w:rsidRPr="00246275">
        <w:rPr>
          <w:lang w:val="es-ES_tradnl"/>
        </w:rPr>
        <w:t>Debate sobre las distancias mínimas entre las variedades</w:t>
      </w:r>
    </w:p>
    <w:p w14:paraId="71727E09" w14:textId="77777777" w:rsidR="008678C1" w:rsidRPr="00246275" w:rsidRDefault="008678C1" w:rsidP="008678C1">
      <w:pPr>
        <w:rPr>
          <w:lang w:val="es-ES_tradnl"/>
        </w:rPr>
      </w:pPr>
    </w:p>
    <w:p w14:paraId="505A223E" w14:textId="0BDA7AEE"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3262CD">
        <w:rPr>
          <w:lang w:val="es-ES_tradnl"/>
        </w:rPr>
        <w:t> </w:t>
      </w:r>
      <w:r w:rsidRPr="00246275">
        <w:rPr>
          <w:lang w:val="es-ES_tradnl"/>
        </w:rPr>
        <w:t>TC tomó nota de que no se han recibido documentos para el punto 14 “Sesión de debate: distancias mínimas entre las variedades” y convino en suprimir el tema de debate. El</w:t>
      </w:r>
      <w:r w:rsidR="003262CD">
        <w:rPr>
          <w:lang w:val="es-ES_tradnl"/>
        </w:rPr>
        <w:t> </w:t>
      </w:r>
      <w:r w:rsidRPr="00246275">
        <w:rPr>
          <w:lang w:val="es-ES_tradnl"/>
        </w:rPr>
        <w:t>TC convino en invitar a presentar ponencias, en su quincuagésima novena sesión, para una sesión de debate sobre técnicas moleculares en el examen</w:t>
      </w:r>
      <w:r w:rsidR="003262CD">
        <w:rPr>
          <w:lang w:val="es-ES_tradnl"/>
        </w:rPr>
        <w:t> </w:t>
      </w:r>
      <w:r w:rsidRPr="00246275">
        <w:rPr>
          <w:lang w:val="es-ES_tradnl"/>
        </w:rPr>
        <w:t>DHE.</w:t>
      </w:r>
    </w:p>
    <w:p w14:paraId="2CE091D8" w14:textId="77777777" w:rsidR="008678C1" w:rsidRPr="00246275" w:rsidRDefault="008678C1" w:rsidP="008678C1">
      <w:pPr>
        <w:rPr>
          <w:lang w:val="es-ES_tradnl"/>
        </w:rPr>
      </w:pPr>
    </w:p>
    <w:p w14:paraId="3E47E5D5" w14:textId="77777777" w:rsidR="008678C1" w:rsidRPr="00246275" w:rsidRDefault="008678C1" w:rsidP="008678C1">
      <w:pPr>
        <w:rPr>
          <w:lang w:val="es-ES_tradnl"/>
        </w:rPr>
      </w:pPr>
    </w:p>
    <w:p w14:paraId="6748F877" w14:textId="77777777" w:rsidR="008678C1" w:rsidRPr="00246275" w:rsidRDefault="008678C1" w:rsidP="008678C1">
      <w:pPr>
        <w:pStyle w:val="Heading2"/>
        <w:rPr>
          <w:lang w:val="es-ES_tradnl"/>
        </w:rPr>
      </w:pPr>
      <w:r w:rsidRPr="00246275">
        <w:rPr>
          <w:lang w:val="es-ES_tradnl"/>
        </w:rPr>
        <w:t xml:space="preserve">Directrices de examen </w:t>
      </w:r>
    </w:p>
    <w:p w14:paraId="7570D022" w14:textId="77777777" w:rsidR="008678C1" w:rsidRPr="00246275" w:rsidRDefault="008678C1" w:rsidP="008678C1">
      <w:pPr>
        <w:rPr>
          <w:lang w:val="es-ES_tradnl"/>
        </w:rPr>
      </w:pPr>
    </w:p>
    <w:p w14:paraId="03ED9F91" w14:textId="0E851FC5"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582D42">
        <w:rPr>
          <w:lang w:val="es-ES_tradnl"/>
        </w:rPr>
        <w:t> </w:t>
      </w:r>
      <w:r w:rsidRPr="00246275">
        <w:rPr>
          <w:lang w:val="es-ES_tradnl"/>
        </w:rPr>
        <w:t>TC examinó el documento TC/58/2.</w:t>
      </w:r>
    </w:p>
    <w:p w14:paraId="4E0F30DA" w14:textId="77777777" w:rsidR="008678C1" w:rsidRPr="00246275" w:rsidRDefault="008678C1" w:rsidP="008678C1">
      <w:pPr>
        <w:rPr>
          <w:lang w:val="es-ES_tradnl"/>
        </w:rPr>
      </w:pPr>
    </w:p>
    <w:p w14:paraId="37D1F75C" w14:textId="77777777" w:rsidR="008678C1" w:rsidRPr="00246275" w:rsidRDefault="008678C1" w:rsidP="008678C1">
      <w:pPr>
        <w:pStyle w:val="Heading3"/>
        <w:rPr>
          <w:lang w:val="es-ES_tradnl"/>
        </w:rPr>
      </w:pPr>
      <w:bookmarkStart w:id="71" w:name="_Toc81228943"/>
      <w:bookmarkStart w:id="72" w:name="_Toc115818306"/>
      <w:r w:rsidRPr="00246275">
        <w:rPr>
          <w:lang w:val="es-ES_tradnl"/>
        </w:rPr>
        <w:t>Revisión de los cuestionarios técnicos de las directrices de examen</w:t>
      </w:r>
      <w:bookmarkEnd w:id="71"/>
      <w:bookmarkEnd w:id="72"/>
    </w:p>
    <w:p w14:paraId="0D0B47F0" w14:textId="77777777" w:rsidR="008678C1" w:rsidRPr="00246275" w:rsidRDefault="008678C1" w:rsidP="008678C1">
      <w:pPr>
        <w:pStyle w:val="Heading3"/>
        <w:rPr>
          <w:lang w:val="es-ES_tradnl"/>
        </w:rPr>
      </w:pPr>
    </w:p>
    <w:p w14:paraId="04D3688E" w14:textId="77777777" w:rsidR="008678C1" w:rsidRPr="00246275" w:rsidRDefault="008678C1" w:rsidP="008678C1">
      <w:pPr>
        <w:pStyle w:val="Heading4"/>
        <w:rPr>
          <w:lang w:val="es-ES_tradnl"/>
        </w:rPr>
      </w:pPr>
      <w:r w:rsidRPr="00246275">
        <w:rPr>
          <w:lang w:val="es-ES_tradnl"/>
        </w:rPr>
        <w:t>Relación entre los caracteres señalados con asterisco, los caracteres de agrupamiento y los caracteres del cuestionario técnico</w:t>
      </w:r>
    </w:p>
    <w:p w14:paraId="3D5EC310" w14:textId="77777777" w:rsidR="008678C1" w:rsidRPr="00246275" w:rsidRDefault="008678C1" w:rsidP="008678C1">
      <w:pPr>
        <w:rPr>
          <w:lang w:val="es-ES_tradnl"/>
        </w:rPr>
      </w:pPr>
    </w:p>
    <w:p w14:paraId="776E0E7B" w14:textId="6E08BF8B"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3262CD">
        <w:rPr>
          <w:lang w:val="es-ES_tradnl"/>
        </w:rPr>
        <w:t> </w:t>
      </w:r>
      <w:r w:rsidRPr="00246275">
        <w:rPr>
          <w:lang w:val="es-ES_tradnl"/>
        </w:rPr>
        <w:t>TC tomó nota de que no se han recibido propuestas de revisión del documento</w:t>
      </w:r>
      <w:r w:rsidR="003262CD">
        <w:rPr>
          <w:lang w:val="es-ES_tradnl"/>
        </w:rPr>
        <w:t> </w:t>
      </w:r>
      <w:r w:rsidRPr="00246275">
        <w:rPr>
          <w:lang w:val="es-ES_tradnl"/>
        </w:rPr>
        <w:t>TGP/7 “Elaboración de las directrices de examen” para determinar la relación entre los asteriscos de las directrices de examen y los caracteres de los cuestionarios técnicos.</w:t>
      </w:r>
    </w:p>
    <w:p w14:paraId="542E846F" w14:textId="77777777" w:rsidR="008678C1" w:rsidRPr="00246275" w:rsidRDefault="008678C1" w:rsidP="008678C1">
      <w:pPr>
        <w:rPr>
          <w:lang w:val="es-ES_tradnl"/>
        </w:rPr>
      </w:pPr>
    </w:p>
    <w:p w14:paraId="179B8AFE" w14:textId="77777777" w:rsidR="008678C1" w:rsidRPr="00246275" w:rsidRDefault="008678C1" w:rsidP="008678C1">
      <w:pPr>
        <w:pStyle w:val="Heading4"/>
        <w:rPr>
          <w:lang w:val="es-ES_tradnl"/>
        </w:rPr>
      </w:pPr>
      <w:bookmarkStart w:id="73" w:name="_Toc115818308"/>
      <w:r w:rsidRPr="00246275">
        <w:rPr>
          <w:lang w:val="es-ES_tradnl"/>
        </w:rPr>
        <w:t>Propuestas de revisión parcial de las directrices de examen</w:t>
      </w:r>
      <w:bookmarkEnd w:id="73"/>
    </w:p>
    <w:p w14:paraId="452FDEA2" w14:textId="77777777" w:rsidR="008678C1" w:rsidRPr="00246275" w:rsidRDefault="008678C1" w:rsidP="008678C1">
      <w:pPr>
        <w:rPr>
          <w:lang w:val="es-ES_tradnl"/>
        </w:rPr>
      </w:pPr>
    </w:p>
    <w:p w14:paraId="587CB4B5" w14:textId="394482D9"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3262CD">
        <w:rPr>
          <w:lang w:val="es-ES_tradnl"/>
        </w:rPr>
        <w:t> </w:t>
      </w:r>
      <w:r w:rsidRPr="00246275">
        <w:rPr>
          <w:lang w:val="es-ES_tradnl"/>
        </w:rPr>
        <w:t>TC tomó nota de que en su quincuagésima segunda sesión se presentará al</w:t>
      </w:r>
      <w:r w:rsidR="003262CD">
        <w:rPr>
          <w:lang w:val="es-ES_tradnl"/>
        </w:rPr>
        <w:t> </w:t>
      </w:r>
      <w:r w:rsidRPr="00246275">
        <w:rPr>
          <w:lang w:val="es-ES_tradnl"/>
        </w:rPr>
        <w:t>TWA, una propuesta de revisión parcial de las directrices de examen del maíz para revisar el carácter</w:t>
      </w:r>
      <w:r w:rsidR="003262CD">
        <w:rPr>
          <w:lang w:val="es-ES_tradnl"/>
        </w:rPr>
        <w:t> </w:t>
      </w:r>
      <w:r w:rsidRPr="00246275">
        <w:rPr>
          <w:lang w:val="es-ES_tradnl"/>
        </w:rPr>
        <w:t>24 y el cuestionario técnico.</w:t>
      </w:r>
    </w:p>
    <w:p w14:paraId="432D6503" w14:textId="77777777" w:rsidR="008678C1" w:rsidRPr="00246275" w:rsidRDefault="008678C1" w:rsidP="008678C1">
      <w:pPr>
        <w:rPr>
          <w:lang w:val="es-ES_tradnl"/>
        </w:rPr>
      </w:pPr>
    </w:p>
    <w:p w14:paraId="3F88F516" w14:textId="6016868B"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3262CD">
        <w:rPr>
          <w:lang w:val="es-ES_tradnl"/>
        </w:rPr>
        <w:t> </w:t>
      </w:r>
      <w:r w:rsidRPr="00246275">
        <w:rPr>
          <w:lang w:val="es-ES_tradnl"/>
        </w:rPr>
        <w:t>TC tomó nota de que las propuestas de revisión parcial de las directrices de examen de plantas hortícolas se seguirán debatiendo en la quincuagésima séptima sesión del</w:t>
      </w:r>
      <w:r w:rsidR="003262CD">
        <w:rPr>
          <w:lang w:val="es-ES_tradnl"/>
        </w:rPr>
        <w:t> </w:t>
      </w:r>
      <w:r w:rsidRPr="00246275">
        <w:rPr>
          <w:lang w:val="es-ES_tradnl"/>
        </w:rPr>
        <w:t>TWV, según se expone en los párrafos</w:t>
      </w:r>
      <w:r w:rsidR="003262CD">
        <w:rPr>
          <w:lang w:val="es-ES_tradnl"/>
        </w:rPr>
        <w:t> </w:t>
      </w:r>
      <w:r w:rsidRPr="00246275">
        <w:rPr>
          <w:lang w:val="es-ES_tradnl"/>
        </w:rPr>
        <w:t>23 y</w:t>
      </w:r>
      <w:r w:rsidR="003262CD">
        <w:rPr>
          <w:lang w:val="es-ES_tradnl"/>
        </w:rPr>
        <w:t> </w:t>
      </w:r>
      <w:r w:rsidRPr="00246275">
        <w:rPr>
          <w:lang w:val="es-ES_tradnl"/>
        </w:rPr>
        <w:t>24 del documento</w:t>
      </w:r>
      <w:r w:rsidR="003262CD">
        <w:rPr>
          <w:lang w:val="es-ES_tradnl"/>
        </w:rPr>
        <w:t> </w:t>
      </w:r>
      <w:r w:rsidRPr="00246275">
        <w:rPr>
          <w:lang w:val="es-ES_tradnl"/>
        </w:rPr>
        <w:t>TC/58/2.</w:t>
      </w:r>
    </w:p>
    <w:p w14:paraId="042F3466" w14:textId="77777777" w:rsidR="008678C1" w:rsidRPr="00246275" w:rsidRDefault="008678C1" w:rsidP="008678C1">
      <w:pPr>
        <w:rPr>
          <w:lang w:val="es-ES_tradnl"/>
        </w:rPr>
      </w:pPr>
    </w:p>
    <w:p w14:paraId="21F9D3A5" w14:textId="77777777" w:rsidR="008678C1" w:rsidRPr="00246275" w:rsidRDefault="008678C1" w:rsidP="008678C1">
      <w:pPr>
        <w:pStyle w:val="Heading3"/>
        <w:rPr>
          <w:lang w:val="es-ES_tradnl"/>
        </w:rPr>
      </w:pPr>
      <w:bookmarkStart w:id="74" w:name="_Toc21019265"/>
      <w:bookmarkStart w:id="75" w:name="_Toc81228947"/>
      <w:bookmarkStart w:id="76" w:name="_Toc115818310"/>
      <w:r w:rsidRPr="00246275">
        <w:rPr>
          <w:lang w:val="es-ES_tradnl"/>
        </w:rPr>
        <w:t>Caracteres</w:t>
      </w:r>
      <w:bookmarkEnd w:id="74"/>
      <w:bookmarkEnd w:id="75"/>
      <w:r w:rsidRPr="00246275">
        <w:rPr>
          <w:lang w:val="es-ES_tradnl"/>
        </w:rPr>
        <w:t xml:space="preserve"> / niveles de expresión adicionales</w:t>
      </w:r>
      <w:bookmarkEnd w:id="76"/>
    </w:p>
    <w:p w14:paraId="08392953" w14:textId="77777777" w:rsidR="008678C1" w:rsidRPr="00246275" w:rsidRDefault="008678C1" w:rsidP="008678C1">
      <w:pPr>
        <w:rPr>
          <w:lang w:val="es-ES_tradnl"/>
        </w:rPr>
      </w:pPr>
    </w:p>
    <w:p w14:paraId="13F31A77" w14:textId="7C130251"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3262CD">
        <w:rPr>
          <w:lang w:val="es-ES_tradnl"/>
        </w:rPr>
        <w:t> </w:t>
      </w:r>
      <w:r w:rsidRPr="00246275">
        <w:rPr>
          <w:lang w:val="es-ES_tradnl"/>
        </w:rPr>
        <w:t xml:space="preserve">TC tomó nota del nivel de expresión y el carácter adicionales notificados a </w:t>
      </w:r>
      <w:r w:rsidR="003262CD" w:rsidRPr="00246275">
        <w:rPr>
          <w:lang w:val="es-ES_tradnl"/>
        </w:rPr>
        <w:t>la</w:t>
      </w:r>
      <w:r w:rsidR="003262CD">
        <w:rPr>
          <w:lang w:val="es-ES_tradnl"/>
        </w:rPr>
        <w:t> </w:t>
      </w:r>
      <w:r w:rsidR="003262CD" w:rsidRPr="00246275">
        <w:rPr>
          <w:lang w:val="es-ES_tradnl"/>
        </w:rPr>
        <w:t>Oficina de la</w:t>
      </w:r>
      <w:r w:rsidR="003262CD">
        <w:rPr>
          <w:lang w:val="es-ES_tradnl"/>
        </w:rPr>
        <w:t> </w:t>
      </w:r>
      <w:r w:rsidR="003262CD" w:rsidRPr="00246275">
        <w:rPr>
          <w:lang w:val="es-ES_tradnl"/>
        </w:rPr>
        <w:t>Unión</w:t>
      </w:r>
      <w:r w:rsidRPr="00246275">
        <w:rPr>
          <w:lang w:val="es-ES_tradnl"/>
        </w:rPr>
        <w:t xml:space="preserve"> desde la quincuagésima séptima sesión del</w:t>
      </w:r>
      <w:r w:rsidR="003262CD">
        <w:rPr>
          <w:lang w:val="es-ES_tradnl"/>
        </w:rPr>
        <w:t> </w:t>
      </w:r>
      <w:r w:rsidRPr="00246275">
        <w:rPr>
          <w:lang w:val="es-ES_tradnl"/>
        </w:rPr>
        <w:t>TC, según se expone en el Anexo</w:t>
      </w:r>
      <w:r w:rsidR="003262CD">
        <w:rPr>
          <w:lang w:val="es-ES_tradnl"/>
        </w:rPr>
        <w:t> </w:t>
      </w:r>
      <w:r w:rsidRPr="00246275">
        <w:rPr>
          <w:lang w:val="es-ES_tradnl"/>
        </w:rPr>
        <w:t>X del documento</w:t>
      </w:r>
      <w:r w:rsidR="003262CD">
        <w:rPr>
          <w:lang w:val="es-ES_tradnl"/>
        </w:rPr>
        <w:t> </w:t>
      </w:r>
      <w:r w:rsidRPr="00246275">
        <w:rPr>
          <w:lang w:val="es-ES_tradnl"/>
        </w:rPr>
        <w:t>TC/58/2.</w:t>
      </w:r>
    </w:p>
    <w:p w14:paraId="704AFB61" w14:textId="77777777" w:rsidR="008678C1" w:rsidRPr="00246275" w:rsidRDefault="008678C1" w:rsidP="008678C1">
      <w:pPr>
        <w:rPr>
          <w:lang w:val="es-ES_tradnl"/>
        </w:rPr>
      </w:pPr>
    </w:p>
    <w:p w14:paraId="079AA244" w14:textId="0A99AFAD"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3262CD">
        <w:rPr>
          <w:lang w:val="es-ES_tradnl"/>
        </w:rPr>
        <w:t> </w:t>
      </w:r>
      <w:r w:rsidRPr="00246275">
        <w:rPr>
          <w:lang w:val="es-ES_tradnl"/>
        </w:rPr>
        <w:t>TC tomó nota de que el nivel de expresión y el carácter adicionales notificados se presentarán al</w:t>
      </w:r>
      <w:r w:rsidR="003262CD">
        <w:rPr>
          <w:lang w:val="es-ES_tradnl"/>
        </w:rPr>
        <w:t> </w:t>
      </w:r>
      <w:r w:rsidRPr="00246275">
        <w:rPr>
          <w:lang w:val="es-ES_tradnl"/>
        </w:rPr>
        <w:t>TWV, en su quincuagésima séptima sesión, para que considere si procede publicarlos en la página web de los redactores de directrices de examen del sitio</w:t>
      </w:r>
      <w:r w:rsidR="003262CD">
        <w:rPr>
          <w:lang w:val="es-ES_tradnl"/>
        </w:rPr>
        <w:t> </w:t>
      </w:r>
      <w:r w:rsidRPr="00246275">
        <w:rPr>
          <w:lang w:val="es-ES_tradnl"/>
        </w:rPr>
        <w:t>web de la</w:t>
      </w:r>
      <w:r w:rsidR="003262CD">
        <w:rPr>
          <w:lang w:val="es-ES_tradnl"/>
        </w:rPr>
        <w:t> </w:t>
      </w:r>
      <w:r w:rsidRPr="00246275">
        <w:rPr>
          <w:lang w:val="es-ES_tradnl"/>
        </w:rPr>
        <w:t>UPOV o si ha de iniciarse una revisión parcial de las directrices de examen del espárrago y la lechuga.</w:t>
      </w:r>
    </w:p>
    <w:p w14:paraId="524FBF14" w14:textId="77777777" w:rsidR="008678C1" w:rsidRPr="00246275" w:rsidRDefault="008678C1" w:rsidP="008678C1">
      <w:pPr>
        <w:rPr>
          <w:lang w:val="es-ES_tradnl"/>
        </w:rPr>
      </w:pPr>
    </w:p>
    <w:p w14:paraId="58623AD4" w14:textId="77777777" w:rsidR="008678C1" w:rsidRPr="00246275" w:rsidRDefault="008678C1" w:rsidP="008678C1">
      <w:pPr>
        <w:pStyle w:val="Heading3"/>
        <w:rPr>
          <w:lang w:val="es-ES_tradnl"/>
        </w:rPr>
      </w:pPr>
      <w:r w:rsidRPr="00246275">
        <w:rPr>
          <w:lang w:val="es-ES_tradnl"/>
        </w:rPr>
        <w:t>Directrices de examen propuestas para su aprobación</w:t>
      </w:r>
    </w:p>
    <w:p w14:paraId="4B77CBAE" w14:textId="77777777" w:rsidR="008678C1" w:rsidRPr="00246275" w:rsidRDefault="008678C1" w:rsidP="008678C1">
      <w:pPr>
        <w:pStyle w:val="Heading3"/>
        <w:rPr>
          <w:lang w:val="es-ES_tradnl"/>
        </w:rPr>
      </w:pPr>
    </w:p>
    <w:p w14:paraId="4DCDA4EE" w14:textId="0D90CAE6"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De conformidad con el procedimiento establecido en el documento</w:t>
      </w:r>
      <w:r w:rsidR="003262CD">
        <w:rPr>
          <w:lang w:val="es-ES_tradnl"/>
        </w:rPr>
        <w:t> </w:t>
      </w:r>
      <w:r w:rsidRPr="00246275">
        <w:rPr>
          <w:lang w:val="es-ES_tradnl"/>
        </w:rPr>
        <w:t>TGP/7, el</w:t>
      </w:r>
      <w:r w:rsidR="003262CD">
        <w:rPr>
          <w:lang w:val="es-ES_tradnl"/>
        </w:rPr>
        <w:t> </w:t>
      </w:r>
      <w:r w:rsidRPr="00246275">
        <w:rPr>
          <w:lang w:val="es-ES_tradnl"/>
        </w:rPr>
        <w:t>TC aprobó cuatro directrices de examen para la ejecución del examen de la distinción, la homogeneidad y la estabilidad revisadas y trece directrices de examen revisadas parcialmente, que figuran en el siguiente cuadro, basándose en las modificaciones que se especifican en el Anexo II del presente documento, así como los cambios lingüísticos recomendados por el</w:t>
      </w:r>
      <w:r w:rsidR="003262CD">
        <w:rPr>
          <w:lang w:val="es-ES_tradnl"/>
        </w:rPr>
        <w:t> </w:t>
      </w:r>
      <w:r w:rsidRPr="00246275">
        <w:rPr>
          <w:lang w:val="es-ES_tradnl"/>
        </w:rPr>
        <w:t>TC</w:t>
      </w:r>
      <w:r w:rsidR="003262CD">
        <w:rPr>
          <w:lang w:val="es-ES_tradnl"/>
        </w:rPr>
        <w:noBreakHyphen/>
      </w:r>
      <w:r w:rsidRPr="00246275">
        <w:rPr>
          <w:lang w:val="es-ES_tradnl"/>
        </w:rPr>
        <w:t>EDC, y convino en que se publiquen en el sitio</w:t>
      </w:r>
      <w:r w:rsidR="003262CD">
        <w:rPr>
          <w:lang w:val="es-ES_tradnl"/>
        </w:rPr>
        <w:t> </w:t>
      </w:r>
      <w:r w:rsidRPr="00246275">
        <w:rPr>
          <w:lang w:val="es-ES_tradnl"/>
        </w:rPr>
        <w:t>web de la</w:t>
      </w:r>
      <w:r w:rsidR="003262CD">
        <w:rPr>
          <w:lang w:val="es-ES_tradnl"/>
        </w:rPr>
        <w:t> </w:t>
      </w:r>
      <w:r w:rsidRPr="00246275">
        <w:rPr>
          <w:lang w:val="es-ES_tradnl"/>
        </w:rPr>
        <w:t>UPOV lo antes posible:</w:t>
      </w:r>
    </w:p>
    <w:p w14:paraId="653D2CAE" w14:textId="77777777" w:rsidR="008678C1" w:rsidRPr="00246275" w:rsidRDefault="008678C1" w:rsidP="008678C1">
      <w:pPr>
        <w:rPr>
          <w:lang w:val="es-ES_tradnl"/>
        </w:rPr>
      </w:pPr>
    </w:p>
    <w:tbl>
      <w:tblPr>
        <w:tblW w:w="9934" w:type="dxa"/>
        <w:tblInd w:w="96" w:type="dxa"/>
        <w:tblLayout w:type="fixed"/>
        <w:tblLook w:val="0020" w:firstRow="1" w:lastRow="0" w:firstColumn="0" w:lastColumn="0" w:noHBand="0" w:noVBand="0"/>
      </w:tblPr>
      <w:tblGrid>
        <w:gridCol w:w="484"/>
        <w:gridCol w:w="590"/>
        <w:gridCol w:w="1490"/>
        <w:gridCol w:w="142"/>
        <w:gridCol w:w="1275"/>
        <w:gridCol w:w="1418"/>
        <w:gridCol w:w="1417"/>
        <w:gridCol w:w="1418"/>
        <w:gridCol w:w="1700"/>
      </w:tblGrid>
      <w:tr w:rsidR="008678C1" w:rsidRPr="00246275" w14:paraId="6210CB9C" w14:textId="77777777" w:rsidTr="008518C8">
        <w:trPr>
          <w:cantSplit/>
          <w:trHeight w:val="1050"/>
          <w:tblHeader/>
        </w:trPr>
        <w:tc>
          <w:tcPr>
            <w:tcW w:w="484" w:type="dxa"/>
            <w:tcBorders>
              <w:top w:val="single" w:sz="4" w:space="0" w:color="auto"/>
              <w:bottom w:val="single" w:sz="4" w:space="0" w:color="auto"/>
            </w:tcBorders>
            <w:shd w:val="clear" w:color="auto" w:fill="D9D9D9"/>
            <w:noWrap/>
            <w:vAlign w:val="center"/>
          </w:tcPr>
          <w:p w14:paraId="76E7F077" w14:textId="77777777" w:rsidR="008678C1" w:rsidRPr="00246275" w:rsidRDefault="008678C1" w:rsidP="008518C8">
            <w:pPr>
              <w:jc w:val="left"/>
              <w:rPr>
                <w:rFonts w:eastAsia="MS Mincho" w:cs="Arial"/>
                <w:bCs/>
                <w:sz w:val="16"/>
                <w:szCs w:val="16"/>
                <w:lang w:val="es-ES_tradnl"/>
              </w:rPr>
            </w:pPr>
            <w:r w:rsidRPr="00246275">
              <w:rPr>
                <w:bCs/>
                <w:sz w:val="16"/>
                <w:szCs w:val="16"/>
                <w:lang w:val="es-ES_tradnl"/>
              </w:rPr>
              <w:t>**</w:t>
            </w:r>
          </w:p>
        </w:tc>
        <w:tc>
          <w:tcPr>
            <w:tcW w:w="590" w:type="dxa"/>
            <w:tcBorders>
              <w:top w:val="single" w:sz="4" w:space="0" w:color="auto"/>
              <w:bottom w:val="single" w:sz="4" w:space="0" w:color="auto"/>
            </w:tcBorders>
            <w:shd w:val="clear" w:color="auto" w:fill="D9D9D9"/>
            <w:vAlign w:val="center"/>
          </w:tcPr>
          <w:p w14:paraId="3B00FC98" w14:textId="77777777" w:rsidR="008678C1" w:rsidRPr="00246275" w:rsidRDefault="008678C1" w:rsidP="008518C8">
            <w:pPr>
              <w:jc w:val="left"/>
              <w:rPr>
                <w:rFonts w:eastAsia="MS Mincho" w:cs="Arial"/>
                <w:bCs/>
                <w:sz w:val="16"/>
                <w:szCs w:val="16"/>
                <w:lang w:val="es-ES_tradnl"/>
              </w:rPr>
            </w:pPr>
            <w:r w:rsidRPr="00246275">
              <w:rPr>
                <w:bCs/>
                <w:sz w:val="16"/>
                <w:szCs w:val="16"/>
                <w:lang w:val="es-ES_tradnl"/>
              </w:rPr>
              <w:t>TWP</w:t>
            </w:r>
          </w:p>
        </w:tc>
        <w:tc>
          <w:tcPr>
            <w:tcW w:w="1490" w:type="dxa"/>
            <w:tcBorders>
              <w:top w:val="single" w:sz="4" w:space="0" w:color="auto"/>
              <w:bottom w:val="single" w:sz="4" w:space="0" w:color="auto"/>
            </w:tcBorders>
            <w:shd w:val="clear" w:color="auto" w:fill="D9D9D9"/>
            <w:vAlign w:val="center"/>
          </w:tcPr>
          <w:p w14:paraId="2FE71455" w14:textId="77777777" w:rsidR="008678C1" w:rsidRPr="00246275" w:rsidRDefault="008678C1" w:rsidP="008518C8">
            <w:pPr>
              <w:ind w:left="-36"/>
              <w:jc w:val="left"/>
              <w:rPr>
                <w:rFonts w:eastAsia="MS Mincho" w:cs="Arial"/>
                <w:bCs/>
                <w:sz w:val="16"/>
                <w:szCs w:val="16"/>
                <w:lang w:val="es-ES_tradnl"/>
              </w:rPr>
            </w:pPr>
            <w:r w:rsidRPr="001D56B8">
              <w:rPr>
                <w:bCs/>
                <w:sz w:val="16"/>
                <w:szCs w:val="16"/>
                <w:lang w:val="fr-FR"/>
              </w:rPr>
              <w:t xml:space="preserve">Document No. </w:t>
            </w:r>
            <w:r w:rsidRPr="001D56B8">
              <w:rPr>
                <w:bCs/>
                <w:sz w:val="16"/>
                <w:szCs w:val="16"/>
                <w:lang w:val="fr-FR"/>
              </w:rPr>
              <w:br/>
              <w:t xml:space="preserve">No. du document </w:t>
            </w:r>
            <w:r w:rsidRPr="001D56B8">
              <w:rPr>
                <w:bCs/>
                <w:sz w:val="16"/>
                <w:szCs w:val="16"/>
                <w:lang w:val="fr-FR"/>
              </w:rPr>
              <w:br/>
              <w:t xml:space="preserve">Dokument-Nr. </w:t>
            </w:r>
            <w:r w:rsidRPr="001D56B8">
              <w:rPr>
                <w:bCs/>
                <w:sz w:val="16"/>
                <w:szCs w:val="16"/>
                <w:lang w:val="fr-FR"/>
              </w:rPr>
              <w:br/>
            </w:r>
            <w:r w:rsidRPr="00246275">
              <w:rPr>
                <w:bCs/>
                <w:sz w:val="16"/>
                <w:szCs w:val="16"/>
                <w:lang w:val="es-ES_tradnl"/>
              </w:rPr>
              <w:t>No del documento</w:t>
            </w:r>
          </w:p>
        </w:tc>
        <w:tc>
          <w:tcPr>
            <w:tcW w:w="1417" w:type="dxa"/>
            <w:gridSpan w:val="2"/>
            <w:tcBorders>
              <w:top w:val="single" w:sz="4" w:space="0" w:color="auto"/>
              <w:bottom w:val="single" w:sz="4" w:space="0" w:color="auto"/>
            </w:tcBorders>
            <w:shd w:val="clear" w:color="auto" w:fill="D9D9D9"/>
            <w:vAlign w:val="center"/>
          </w:tcPr>
          <w:p w14:paraId="4F03D4CC" w14:textId="77777777" w:rsidR="008678C1" w:rsidRPr="00246275" w:rsidRDefault="008678C1" w:rsidP="008518C8">
            <w:pPr>
              <w:jc w:val="left"/>
              <w:rPr>
                <w:rFonts w:eastAsia="MS Mincho" w:cs="Arial"/>
                <w:bCs/>
                <w:sz w:val="16"/>
                <w:szCs w:val="16"/>
                <w:lang w:val="es-ES_tradnl"/>
              </w:rPr>
            </w:pPr>
            <w:r w:rsidRPr="00246275">
              <w:rPr>
                <w:bCs/>
                <w:sz w:val="16"/>
                <w:szCs w:val="16"/>
                <w:lang w:val="es-ES_tradnl"/>
              </w:rPr>
              <w:t>English</w:t>
            </w:r>
          </w:p>
        </w:tc>
        <w:tc>
          <w:tcPr>
            <w:tcW w:w="1418" w:type="dxa"/>
            <w:tcBorders>
              <w:top w:val="single" w:sz="4" w:space="0" w:color="auto"/>
              <w:bottom w:val="single" w:sz="4" w:space="0" w:color="auto"/>
            </w:tcBorders>
            <w:shd w:val="clear" w:color="auto" w:fill="D9D9D9"/>
            <w:vAlign w:val="center"/>
          </w:tcPr>
          <w:p w14:paraId="610780BB"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Français</w:t>
            </w:r>
          </w:p>
        </w:tc>
        <w:tc>
          <w:tcPr>
            <w:tcW w:w="1417" w:type="dxa"/>
            <w:tcBorders>
              <w:top w:val="single" w:sz="4" w:space="0" w:color="auto"/>
              <w:bottom w:val="single" w:sz="4" w:space="0" w:color="auto"/>
            </w:tcBorders>
            <w:shd w:val="clear" w:color="auto" w:fill="D9D9D9"/>
            <w:vAlign w:val="center"/>
          </w:tcPr>
          <w:p w14:paraId="77E271FA"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Deutsch</w:t>
            </w:r>
          </w:p>
        </w:tc>
        <w:tc>
          <w:tcPr>
            <w:tcW w:w="1418" w:type="dxa"/>
            <w:tcBorders>
              <w:top w:val="single" w:sz="4" w:space="0" w:color="auto"/>
              <w:bottom w:val="single" w:sz="4" w:space="0" w:color="auto"/>
            </w:tcBorders>
            <w:shd w:val="clear" w:color="auto" w:fill="D9D9D9"/>
            <w:vAlign w:val="center"/>
          </w:tcPr>
          <w:p w14:paraId="453B812D"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Español</w:t>
            </w:r>
          </w:p>
        </w:tc>
        <w:tc>
          <w:tcPr>
            <w:tcW w:w="1700" w:type="dxa"/>
            <w:tcBorders>
              <w:top w:val="single" w:sz="4" w:space="0" w:color="auto"/>
              <w:bottom w:val="single" w:sz="4" w:space="0" w:color="auto"/>
            </w:tcBorders>
            <w:shd w:val="clear" w:color="auto" w:fill="D9D9D9"/>
            <w:vAlign w:val="center"/>
          </w:tcPr>
          <w:p w14:paraId="16D770D8"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Nombre botánico</w:t>
            </w:r>
          </w:p>
        </w:tc>
      </w:tr>
      <w:tr w:rsidR="008678C1" w:rsidRPr="009441C6" w14:paraId="3335D9C7" w14:textId="77777777" w:rsidTr="008518C8">
        <w:tblPrEx>
          <w:tblLook w:val="0000" w:firstRow="0" w:lastRow="0" w:firstColumn="0" w:lastColumn="0" w:noHBand="0" w:noVBand="0"/>
        </w:tblPrEx>
        <w:trPr>
          <w:trHeight w:val="255"/>
        </w:trPr>
        <w:tc>
          <w:tcPr>
            <w:tcW w:w="9934" w:type="dxa"/>
            <w:gridSpan w:val="9"/>
            <w:tcBorders>
              <w:top w:val="nil"/>
              <w:left w:val="single" w:sz="4" w:space="0" w:color="auto"/>
              <w:bottom w:val="single" w:sz="4" w:space="0" w:color="auto"/>
              <w:right w:val="single" w:sz="4" w:space="0" w:color="auto"/>
            </w:tcBorders>
            <w:shd w:val="clear" w:color="auto" w:fill="auto"/>
          </w:tcPr>
          <w:p w14:paraId="396001E7" w14:textId="77777777" w:rsidR="008678C1" w:rsidRPr="001D56B8" w:rsidRDefault="008678C1" w:rsidP="008518C8">
            <w:pPr>
              <w:spacing w:before="60" w:after="120"/>
              <w:ind w:left="-36"/>
              <w:jc w:val="left"/>
              <w:rPr>
                <w:rFonts w:eastAsia="MS Mincho" w:cs="Arial"/>
                <w:bCs/>
                <w:sz w:val="16"/>
                <w:szCs w:val="16"/>
                <w:u w:val="single"/>
                <w:lang w:val="fr-FR"/>
              </w:rPr>
            </w:pPr>
            <w:r w:rsidRPr="001D56B8">
              <w:rPr>
                <w:b/>
                <w:bCs/>
                <w:sz w:val="16"/>
                <w:szCs w:val="16"/>
                <w:u w:val="single"/>
                <w:lang w:val="fr-FR"/>
              </w:rPr>
              <w:t> </w:t>
            </w:r>
            <w:r w:rsidRPr="001D56B8">
              <w:rPr>
                <w:bCs/>
                <w:sz w:val="16"/>
                <w:szCs w:val="16"/>
                <w:u w:val="single"/>
                <w:lang w:val="fr-FR"/>
              </w:rPr>
              <w:t xml:space="preserve">REVISIONS OF TEST GUIDELINES / </w:t>
            </w:r>
            <w:r w:rsidRPr="001D56B8">
              <w:rPr>
                <w:sz w:val="16"/>
                <w:szCs w:val="16"/>
                <w:u w:val="single"/>
                <w:lang w:val="fr-FR"/>
              </w:rPr>
              <w:t>RÉVISIONS DE PRINCIPES DIRECTEURS D’EXAMEN ADOPTÉS / REVISIONEN ANGENOMMENER PRÜFUNGSRICHTLINIEN / REVISIONES DE DIRECTRICES DE EXAMEN ADOPTADAS</w:t>
            </w:r>
          </w:p>
        </w:tc>
      </w:tr>
      <w:tr w:rsidR="008678C1" w:rsidRPr="00246275" w14:paraId="73633B74" w14:textId="77777777" w:rsidTr="008518C8">
        <w:tblPrEx>
          <w:tblLook w:val="0000" w:firstRow="0" w:lastRow="0" w:firstColumn="0" w:lastColumn="0" w:noHBand="0" w:noVBand="0"/>
        </w:tblPrEx>
        <w:trPr>
          <w:trHeight w:val="276"/>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33F07F7C" w14:textId="77777777" w:rsidR="008678C1" w:rsidRPr="00246275" w:rsidRDefault="008678C1" w:rsidP="008518C8">
            <w:pPr>
              <w:rPr>
                <w:rFonts w:cs="Arial"/>
                <w:sz w:val="16"/>
                <w:lang w:val="es-ES_tradnl"/>
              </w:rPr>
            </w:pPr>
            <w:r w:rsidRPr="00246275">
              <w:rPr>
                <w:sz w:val="16"/>
                <w:lang w:val="es-ES_tradnl"/>
              </w:rPr>
              <w:t>DE</w:t>
            </w:r>
          </w:p>
        </w:tc>
        <w:tc>
          <w:tcPr>
            <w:tcW w:w="590" w:type="dxa"/>
            <w:tcBorders>
              <w:top w:val="single" w:sz="4" w:space="0" w:color="auto"/>
              <w:left w:val="nil"/>
              <w:bottom w:val="single" w:sz="4" w:space="0" w:color="auto"/>
              <w:right w:val="single" w:sz="4" w:space="0" w:color="auto"/>
            </w:tcBorders>
            <w:shd w:val="clear" w:color="auto" w:fill="auto"/>
          </w:tcPr>
          <w:p w14:paraId="2C5789DF" w14:textId="77777777" w:rsidR="008678C1" w:rsidRPr="00246275" w:rsidRDefault="008678C1" w:rsidP="008518C8">
            <w:pPr>
              <w:rPr>
                <w:rFonts w:cs="Arial"/>
                <w:sz w:val="16"/>
                <w:lang w:val="es-ES_tradnl"/>
              </w:rPr>
            </w:pPr>
            <w:r w:rsidRPr="00246275">
              <w:rPr>
                <w:sz w:val="16"/>
                <w:lang w:val="es-ES_tradnl"/>
              </w:rPr>
              <w:t>TWA</w:t>
            </w:r>
          </w:p>
        </w:tc>
        <w:tc>
          <w:tcPr>
            <w:tcW w:w="1632" w:type="dxa"/>
            <w:gridSpan w:val="2"/>
            <w:tcBorders>
              <w:top w:val="single" w:sz="4" w:space="0" w:color="auto"/>
              <w:left w:val="nil"/>
              <w:bottom w:val="single" w:sz="4" w:space="0" w:color="auto"/>
              <w:right w:val="single" w:sz="4" w:space="0" w:color="auto"/>
            </w:tcBorders>
            <w:shd w:val="clear" w:color="auto" w:fill="auto"/>
          </w:tcPr>
          <w:p w14:paraId="3550F0FA" w14:textId="77777777" w:rsidR="008678C1" w:rsidRPr="00246275" w:rsidRDefault="008678C1" w:rsidP="008518C8">
            <w:pPr>
              <w:ind w:left="-36"/>
              <w:rPr>
                <w:rFonts w:cs="Arial"/>
                <w:sz w:val="16"/>
                <w:lang w:val="es-ES_tradnl"/>
              </w:rPr>
            </w:pPr>
            <w:r w:rsidRPr="00246275">
              <w:rPr>
                <w:sz w:val="16"/>
                <w:lang w:val="es-ES_tradnl"/>
              </w:rPr>
              <w:t>TG/23/7(proj.4)</w:t>
            </w:r>
          </w:p>
        </w:tc>
        <w:tc>
          <w:tcPr>
            <w:tcW w:w="1275" w:type="dxa"/>
            <w:tcBorders>
              <w:top w:val="single" w:sz="4" w:space="0" w:color="auto"/>
              <w:left w:val="nil"/>
              <w:bottom w:val="single" w:sz="4" w:space="0" w:color="auto"/>
              <w:right w:val="single" w:sz="4" w:space="0" w:color="auto"/>
            </w:tcBorders>
            <w:shd w:val="clear" w:color="auto" w:fill="auto"/>
          </w:tcPr>
          <w:p w14:paraId="7D396CCD" w14:textId="77777777" w:rsidR="008678C1" w:rsidRPr="00246275" w:rsidRDefault="008678C1" w:rsidP="008518C8">
            <w:pPr>
              <w:jc w:val="left"/>
              <w:rPr>
                <w:rFonts w:cs="Arial"/>
                <w:sz w:val="16"/>
                <w:lang w:val="es-ES_tradnl"/>
              </w:rPr>
            </w:pPr>
            <w:r w:rsidRPr="00246275">
              <w:rPr>
                <w:sz w:val="16"/>
                <w:lang w:val="es-ES_tradnl"/>
              </w:rPr>
              <w:t>Potato</w:t>
            </w:r>
          </w:p>
        </w:tc>
        <w:tc>
          <w:tcPr>
            <w:tcW w:w="1418" w:type="dxa"/>
            <w:tcBorders>
              <w:top w:val="single" w:sz="4" w:space="0" w:color="auto"/>
              <w:left w:val="nil"/>
              <w:bottom w:val="single" w:sz="4" w:space="0" w:color="auto"/>
              <w:right w:val="single" w:sz="4" w:space="0" w:color="auto"/>
            </w:tcBorders>
            <w:shd w:val="clear" w:color="auto" w:fill="auto"/>
          </w:tcPr>
          <w:p w14:paraId="1F0FE757" w14:textId="557AF243" w:rsidR="008678C1" w:rsidRPr="00246275" w:rsidRDefault="008678C1" w:rsidP="008518C8">
            <w:pPr>
              <w:jc w:val="left"/>
              <w:rPr>
                <w:rFonts w:cs="Arial"/>
                <w:sz w:val="16"/>
                <w:lang w:val="es-ES_tradnl"/>
              </w:rPr>
            </w:pPr>
            <w:r w:rsidRPr="00246275">
              <w:rPr>
                <w:sz w:val="16"/>
                <w:lang w:val="es-ES_tradnl"/>
              </w:rPr>
              <w:t>Pomme de terre</w:t>
            </w:r>
          </w:p>
        </w:tc>
        <w:tc>
          <w:tcPr>
            <w:tcW w:w="1417" w:type="dxa"/>
            <w:tcBorders>
              <w:top w:val="single" w:sz="4" w:space="0" w:color="auto"/>
              <w:left w:val="nil"/>
              <w:bottom w:val="single" w:sz="4" w:space="0" w:color="auto"/>
              <w:right w:val="single" w:sz="4" w:space="0" w:color="auto"/>
            </w:tcBorders>
            <w:shd w:val="clear" w:color="auto" w:fill="auto"/>
          </w:tcPr>
          <w:p w14:paraId="402AB99D" w14:textId="77777777" w:rsidR="008678C1" w:rsidRPr="00246275" w:rsidRDefault="008678C1" w:rsidP="008518C8">
            <w:pPr>
              <w:jc w:val="left"/>
              <w:rPr>
                <w:rFonts w:cs="Arial"/>
                <w:sz w:val="16"/>
                <w:lang w:val="es-ES_tradnl"/>
              </w:rPr>
            </w:pPr>
            <w:r w:rsidRPr="00246275">
              <w:rPr>
                <w:sz w:val="16"/>
                <w:lang w:val="es-ES_tradnl"/>
              </w:rPr>
              <w:t>Kartoffel</w:t>
            </w:r>
          </w:p>
        </w:tc>
        <w:tc>
          <w:tcPr>
            <w:tcW w:w="1418" w:type="dxa"/>
            <w:tcBorders>
              <w:top w:val="single" w:sz="4" w:space="0" w:color="auto"/>
              <w:left w:val="nil"/>
              <w:bottom w:val="single" w:sz="4" w:space="0" w:color="auto"/>
              <w:right w:val="single" w:sz="4" w:space="0" w:color="auto"/>
            </w:tcBorders>
            <w:shd w:val="clear" w:color="auto" w:fill="auto"/>
          </w:tcPr>
          <w:p w14:paraId="421FA10A" w14:textId="30BBDE39" w:rsidR="008678C1" w:rsidRPr="00246275" w:rsidRDefault="008678C1" w:rsidP="008518C8">
            <w:pPr>
              <w:jc w:val="left"/>
              <w:rPr>
                <w:rFonts w:cs="Arial"/>
                <w:sz w:val="16"/>
                <w:lang w:val="es-ES_tradnl"/>
              </w:rPr>
            </w:pPr>
            <w:r w:rsidRPr="00246275">
              <w:rPr>
                <w:sz w:val="16"/>
                <w:lang w:val="es-ES_tradnl"/>
              </w:rPr>
              <w:t xml:space="preserve">Papa, </w:t>
            </w:r>
            <w:r w:rsidR="003262CD">
              <w:rPr>
                <w:sz w:val="16"/>
                <w:lang w:val="es-ES_tradnl"/>
              </w:rPr>
              <w:t>P</w:t>
            </w:r>
            <w:r w:rsidRPr="00246275">
              <w:rPr>
                <w:sz w:val="16"/>
                <w:lang w:val="es-ES_tradnl"/>
              </w:rPr>
              <w:t>atata</w:t>
            </w:r>
          </w:p>
        </w:tc>
        <w:tc>
          <w:tcPr>
            <w:tcW w:w="1700" w:type="dxa"/>
            <w:tcBorders>
              <w:top w:val="single" w:sz="4" w:space="0" w:color="auto"/>
              <w:left w:val="nil"/>
              <w:bottom w:val="single" w:sz="4" w:space="0" w:color="auto"/>
              <w:right w:val="single" w:sz="4" w:space="0" w:color="auto"/>
            </w:tcBorders>
            <w:shd w:val="clear" w:color="auto" w:fill="auto"/>
          </w:tcPr>
          <w:p w14:paraId="5271D0C7" w14:textId="77777777" w:rsidR="008678C1" w:rsidRPr="00246275" w:rsidRDefault="008678C1" w:rsidP="008518C8">
            <w:pPr>
              <w:jc w:val="left"/>
              <w:rPr>
                <w:rFonts w:cs="Arial"/>
                <w:i/>
                <w:iCs/>
                <w:color w:val="000000"/>
                <w:sz w:val="16"/>
                <w:szCs w:val="16"/>
                <w:lang w:val="es-ES_tradnl"/>
              </w:rPr>
            </w:pPr>
            <w:r w:rsidRPr="00246275">
              <w:rPr>
                <w:i/>
                <w:iCs/>
                <w:color w:val="000000"/>
                <w:sz w:val="16"/>
                <w:szCs w:val="16"/>
                <w:lang w:val="es-ES_tradnl"/>
              </w:rPr>
              <w:t>Solanum tuberosum</w:t>
            </w:r>
            <w:r w:rsidRPr="00246275">
              <w:rPr>
                <w:color w:val="000000"/>
                <w:sz w:val="16"/>
                <w:szCs w:val="16"/>
                <w:lang w:val="es-ES_tradnl"/>
              </w:rPr>
              <w:t xml:space="preserve"> L.</w:t>
            </w:r>
          </w:p>
        </w:tc>
      </w:tr>
      <w:tr w:rsidR="008678C1" w:rsidRPr="00246275" w14:paraId="3A925DEC" w14:textId="77777777" w:rsidTr="008518C8">
        <w:tblPrEx>
          <w:tblLook w:val="0000" w:firstRow="0" w:lastRow="0" w:firstColumn="0" w:lastColumn="0" w:noHBand="0" w:noVBand="0"/>
        </w:tblPrEx>
        <w:trPr>
          <w:trHeight w:val="323"/>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40ECD730" w14:textId="77777777" w:rsidR="008678C1" w:rsidRPr="00246275" w:rsidRDefault="008678C1" w:rsidP="008518C8">
            <w:pPr>
              <w:rPr>
                <w:rFonts w:cs="Arial"/>
                <w:sz w:val="16"/>
                <w:lang w:val="es-ES_tradnl"/>
              </w:rPr>
            </w:pPr>
            <w:r w:rsidRPr="00246275">
              <w:rPr>
                <w:sz w:val="16"/>
                <w:lang w:val="es-ES_tradnl"/>
              </w:rPr>
              <w:t>FR</w:t>
            </w:r>
          </w:p>
        </w:tc>
        <w:tc>
          <w:tcPr>
            <w:tcW w:w="590" w:type="dxa"/>
            <w:tcBorders>
              <w:top w:val="single" w:sz="4" w:space="0" w:color="auto"/>
              <w:left w:val="nil"/>
              <w:bottom w:val="single" w:sz="4" w:space="0" w:color="auto"/>
              <w:right w:val="single" w:sz="4" w:space="0" w:color="auto"/>
            </w:tcBorders>
            <w:shd w:val="clear" w:color="auto" w:fill="auto"/>
          </w:tcPr>
          <w:p w14:paraId="590824A0" w14:textId="77777777" w:rsidR="008678C1" w:rsidRPr="00246275" w:rsidRDefault="008678C1" w:rsidP="008518C8">
            <w:pPr>
              <w:rPr>
                <w:rFonts w:cs="Arial"/>
                <w:sz w:val="16"/>
                <w:lang w:val="es-ES_tradnl"/>
              </w:rPr>
            </w:pPr>
            <w:r w:rsidRPr="00246275">
              <w:rPr>
                <w:sz w:val="16"/>
                <w:lang w:val="es-ES_tradnl"/>
              </w:rPr>
              <w:t>TWA</w:t>
            </w:r>
          </w:p>
        </w:tc>
        <w:tc>
          <w:tcPr>
            <w:tcW w:w="1632" w:type="dxa"/>
            <w:gridSpan w:val="2"/>
            <w:tcBorders>
              <w:top w:val="single" w:sz="4" w:space="0" w:color="auto"/>
              <w:left w:val="nil"/>
              <w:bottom w:val="single" w:sz="4" w:space="0" w:color="auto"/>
              <w:right w:val="single" w:sz="4" w:space="0" w:color="auto"/>
            </w:tcBorders>
            <w:shd w:val="clear" w:color="auto" w:fill="auto"/>
          </w:tcPr>
          <w:p w14:paraId="28720650" w14:textId="77777777" w:rsidR="008678C1" w:rsidRPr="00246275" w:rsidRDefault="008678C1" w:rsidP="008518C8">
            <w:pPr>
              <w:ind w:left="-36"/>
              <w:rPr>
                <w:rFonts w:cs="Arial"/>
                <w:sz w:val="16"/>
                <w:lang w:val="es-ES_tradnl"/>
              </w:rPr>
            </w:pPr>
            <w:r w:rsidRPr="00246275">
              <w:rPr>
                <w:sz w:val="16"/>
                <w:lang w:val="es-ES_tradnl"/>
              </w:rPr>
              <w:t>TG/31/9(proj.3)</w:t>
            </w:r>
          </w:p>
        </w:tc>
        <w:tc>
          <w:tcPr>
            <w:tcW w:w="1275" w:type="dxa"/>
            <w:tcBorders>
              <w:top w:val="single" w:sz="4" w:space="0" w:color="auto"/>
              <w:left w:val="nil"/>
              <w:bottom w:val="single" w:sz="4" w:space="0" w:color="auto"/>
              <w:right w:val="single" w:sz="4" w:space="0" w:color="auto"/>
            </w:tcBorders>
            <w:shd w:val="clear" w:color="auto" w:fill="auto"/>
          </w:tcPr>
          <w:p w14:paraId="3968EC07" w14:textId="77777777" w:rsidR="008678C1" w:rsidRPr="00246275" w:rsidRDefault="008678C1" w:rsidP="008518C8">
            <w:pPr>
              <w:jc w:val="left"/>
              <w:rPr>
                <w:rFonts w:cs="Arial"/>
                <w:sz w:val="16"/>
                <w:lang w:val="es-ES_tradnl"/>
              </w:rPr>
            </w:pPr>
            <w:r w:rsidRPr="00246275">
              <w:rPr>
                <w:sz w:val="16"/>
                <w:lang w:val="es-ES_tradnl"/>
              </w:rPr>
              <w:t>Cocksfoot</w:t>
            </w:r>
          </w:p>
        </w:tc>
        <w:tc>
          <w:tcPr>
            <w:tcW w:w="1418" w:type="dxa"/>
            <w:tcBorders>
              <w:top w:val="single" w:sz="4" w:space="0" w:color="auto"/>
              <w:left w:val="nil"/>
              <w:bottom w:val="single" w:sz="4" w:space="0" w:color="auto"/>
              <w:right w:val="single" w:sz="4" w:space="0" w:color="auto"/>
            </w:tcBorders>
            <w:shd w:val="clear" w:color="auto" w:fill="auto"/>
          </w:tcPr>
          <w:p w14:paraId="09338E88" w14:textId="77777777" w:rsidR="008678C1" w:rsidRPr="00246275" w:rsidRDefault="008678C1" w:rsidP="008518C8">
            <w:pPr>
              <w:jc w:val="left"/>
              <w:rPr>
                <w:rFonts w:cs="Arial"/>
                <w:sz w:val="16"/>
                <w:lang w:val="es-ES_tradnl"/>
              </w:rPr>
            </w:pPr>
            <w:r w:rsidRPr="00246275">
              <w:rPr>
                <w:sz w:val="16"/>
                <w:lang w:val="es-ES_tradnl"/>
              </w:rPr>
              <w:t>Dactyle</w:t>
            </w:r>
          </w:p>
        </w:tc>
        <w:tc>
          <w:tcPr>
            <w:tcW w:w="1417" w:type="dxa"/>
            <w:tcBorders>
              <w:top w:val="single" w:sz="4" w:space="0" w:color="auto"/>
              <w:left w:val="nil"/>
              <w:bottom w:val="single" w:sz="4" w:space="0" w:color="auto"/>
              <w:right w:val="single" w:sz="4" w:space="0" w:color="auto"/>
            </w:tcBorders>
            <w:shd w:val="clear" w:color="auto" w:fill="auto"/>
          </w:tcPr>
          <w:p w14:paraId="19EF9D8C" w14:textId="77777777" w:rsidR="008678C1" w:rsidRPr="00246275" w:rsidRDefault="008678C1" w:rsidP="008518C8">
            <w:pPr>
              <w:jc w:val="left"/>
              <w:rPr>
                <w:rFonts w:cs="Arial"/>
                <w:sz w:val="16"/>
                <w:lang w:val="es-ES_tradnl"/>
              </w:rPr>
            </w:pPr>
            <w:r w:rsidRPr="00246275">
              <w:rPr>
                <w:sz w:val="16"/>
                <w:lang w:val="es-ES_tradnl"/>
              </w:rPr>
              <w:t>Knaulgras</w:t>
            </w:r>
          </w:p>
        </w:tc>
        <w:tc>
          <w:tcPr>
            <w:tcW w:w="1418" w:type="dxa"/>
            <w:tcBorders>
              <w:top w:val="single" w:sz="4" w:space="0" w:color="auto"/>
              <w:left w:val="nil"/>
              <w:bottom w:val="single" w:sz="4" w:space="0" w:color="auto"/>
              <w:right w:val="single" w:sz="4" w:space="0" w:color="auto"/>
            </w:tcBorders>
            <w:shd w:val="clear" w:color="auto" w:fill="auto"/>
          </w:tcPr>
          <w:p w14:paraId="187BC8CC" w14:textId="77777777" w:rsidR="008678C1" w:rsidRPr="00246275" w:rsidRDefault="008678C1" w:rsidP="008518C8">
            <w:pPr>
              <w:jc w:val="left"/>
              <w:rPr>
                <w:rFonts w:cs="Arial"/>
                <w:sz w:val="16"/>
                <w:lang w:val="es-ES_tradnl"/>
              </w:rPr>
            </w:pPr>
            <w:r w:rsidRPr="00246275">
              <w:rPr>
                <w:sz w:val="16"/>
                <w:lang w:val="es-ES_tradnl"/>
              </w:rPr>
              <w:t>Dactilo</w:t>
            </w:r>
          </w:p>
        </w:tc>
        <w:tc>
          <w:tcPr>
            <w:tcW w:w="1700" w:type="dxa"/>
            <w:tcBorders>
              <w:top w:val="single" w:sz="4" w:space="0" w:color="auto"/>
              <w:left w:val="nil"/>
              <w:bottom w:val="single" w:sz="4" w:space="0" w:color="auto"/>
              <w:right w:val="single" w:sz="4" w:space="0" w:color="auto"/>
            </w:tcBorders>
            <w:shd w:val="clear" w:color="auto" w:fill="auto"/>
          </w:tcPr>
          <w:p w14:paraId="5FD2F1C8" w14:textId="77777777" w:rsidR="008678C1" w:rsidRPr="00246275" w:rsidRDefault="008678C1" w:rsidP="008518C8">
            <w:pPr>
              <w:jc w:val="left"/>
              <w:rPr>
                <w:rFonts w:cs="Arial"/>
                <w:i/>
                <w:iCs/>
                <w:color w:val="000000"/>
                <w:sz w:val="16"/>
                <w:szCs w:val="16"/>
                <w:lang w:val="es-ES_tradnl"/>
              </w:rPr>
            </w:pPr>
            <w:r w:rsidRPr="00246275">
              <w:rPr>
                <w:i/>
                <w:iCs/>
                <w:color w:val="000000"/>
                <w:sz w:val="16"/>
                <w:szCs w:val="16"/>
                <w:lang w:val="es-ES_tradnl"/>
              </w:rPr>
              <w:t>Dactylis glomerata</w:t>
            </w:r>
            <w:r w:rsidRPr="00246275">
              <w:rPr>
                <w:color w:val="000000"/>
                <w:sz w:val="16"/>
                <w:szCs w:val="16"/>
                <w:lang w:val="es-ES_tradnl"/>
              </w:rPr>
              <w:t xml:space="preserve"> L.</w:t>
            </w:r>
          </w:p>
        </w:tc>
      </w:tr>
      <w:tr w:rsidR="008678C1" w:rsidRPr="00246275" w14:paraId="3FF797B4" w14:textId="77777777" w:rsidTr="008518C8">
        <w:tblPrEx>
          <w:tblLook w:val="0000" w:firstRow="0" w:lastRow="0" w:firstColumn="0" w:lastColumn="0" w:noHBand="0" w:noVBand="0"/>
        </w:tblPrEx>
        <w:trPr>
          <w:trHeight w:val="385"/>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1C29FF87" w14:textId="77777777" w:rsidR="008678C1" w:rsidRPr="00246275" w:rsidRDefault="008678C1" w:rsidP="008518C8">
            <w:pPr>
              <w:rPr>
                <w:rFonts w:cs="Arial"/>
                <w:sz w:val="16"/>
                <w:lang w:val="es-ES_tradnl"/>
              </w:rPr>
            </w:pPr>
            <w:r w:rsidRPr="00246275">
              <w:rPr>
                <w:sz w:val="16"/>
                <w:lang w:val="es-ES_tradnl"/>
              </w:rPr>
              <w:t>AR</w:t>
            </w:r>
          </w:p>
        </w:tc>
        <w:tc>
          <w:tcPr>
            <w:tcW w:w="590" w:type="dxa"/>
            <w:tcBorders>
              <w:top w:val="single" w:sz="4" w:space="0" w:color="auto"/>
              <w:left w:val="nil"/>
              <w:bottom w:val="single" w:sz="4" w:space="0" w:color="auto"/>
              <w:right w:val="single" w:sz="4" w:space="0" w:color="auto"/>
            </w:tcBorders>
            <w:shd w:val="clear" w:color="auto" w:fill="auto"/>
          </w:tcPr>
          <w:p w14:paraId="123C9AE3" w14:textId="77777777" w:rsidR="008678C1" w:rsidRPr="00246275" w:rsidRDefault="008678C1" w:rsidP="008518C8">
            <w:pPr>
              <w:rPr>
                <w:rFonts w:cs="Arial"/>
                <w:sz w:val="16"/>
                <w:lang w:val="es-ES_tradnl"/>
              </w:rPr>
            </w:pPr>
            <w:r w:rsidRPr="00246275">
              <w:rPr>
                <w:sz w:val="16"/>
                <w:lang w:val="es-ES_tradnl"/>
              </w:rPr>
              <w:t>TWA</w:t>
            </w:r>
          </w:p>
        </w:tc>
        <w:tc>
          <w:tcPr>
            <w:tcW w:w="1632" w:type="dxa"/>
            <w:gridSpan w:val="2"/>
            <w:tcBorders>
              <w:top w:val="single" w:sz="4" w:space="0" w:color="auto"/>
              <w:left w:val="nil"/>
              <w:bottom w:val="single" w:sz="4" w:space="0" w:color="auto"/>
              <w:right w:val="single" w:sz="4" w:space="0" w:color="auto"/>
            </w:tcBorders>
            <w:shd w:val="clear" w:color="auto" w:fill="auto"/>
          </w:tcPr>
          <w:p w14:paraId="3A0EBCD3" w14:textId="77777777" w:rsidR="008678C1" w:rsidRPr="00246275" w:rsidRDefault="008678C1" w:rsidP="008518C8">
            <w:pPr>
              <w:ind w:left="-36"/>
              <w:rPr>
                <w:rFonts w:cs="Arial"/>
                <w:sz w:val="16"/>
                <w:lang w:val="es-ES_tradnl"/>
              </w:rPr>
            </w:pPr>
            <w:r w:rsidRPr="00246275">
              <w:rPr>
                <w:sz w:val="16"/>
                <w:lang w:val="es-ES_tradnl"/>
              </w:rPr>
              <w:t>TG/80/7(proj.9)</w:t>
            </w:r>
          </w:p>
        </w:tc>
        <w:tc>
          <w:tcPr>
            <w:tcW w:w="1275" w:type="dxa"/>
            <w:tcBorders>
              <w:top w:val="single" w:sz="4" w:space="0" w:color="auto"/>
              <w:left w:val="nil"/>
              <w:bottom w:val="single" w:sz="4" w:space="0" w:color="auto"/>
              <w:right w:val="single" w:sz="4" w:space="0" w:color="auto"/>
            </w:tcBorders>
            <w:shd w:val="clear" w:color="auto" w:fill="auto"/>
          </w:tcPr>
          <w:p w14:paraId="626EB3A1" w14:textId="77777777" w:rsidR="008678C1" w:rsidRPr="00246275" w:rsidRDefault="008678C1" w:rsidP="008518C8">
            <w:pPr>
              <w:jc w:val="left"/>
              <w:rPr>
                <w:rFonts w:cs="Arial"/>
                <w:sz w:val="16"/>
                <w:lang w:val="es-ES_tradnl"/>
              </w:rPr>
            </w:pPr>
            <w:r w:rsidRPr="00246275">
              <w:rPr>
                <w:sz w:val="16"/>
                <w:lang w:val="es-ES_tradnl"/>
              </w:rPr>
              <w:t>Soya Bean</w:t>
            </w:r>
          </w:p>
        </w:tc>
        <w:tc>
          <w:tcPr>
            <w:tcW w:w="1418" w:type="dxa"/>
            <w:tcBorders>
              <w:top w:val="single" w:sz="4" w:space="0" w:color="auto"/>
              <w:left w:val="nil"/>
              <w:bottom w:val="single" w:sz="4" w:space="0" w:color="auto"/>
              <w:right w:val="single" w:sz="4" w:space="0" w:color="auto"/>
            </w:tcBorders>
            <w:shd w:val="clear" w:color="auto" w:fill="auto"/>
          </w:tcPr>
          <w:p w14:paraId="4BEE248B" w14:textId="77777777" w:rsidR="008678C1" w:rsidRPr="00246275" w:rsidRDefault="008678C1" w:rsidP="008518C8">
            <w:pPr>
              <w:jc w:val="left"/>
              <w:rPr>
                <w:rFonts w:cs="Arial"/>
                <w:sz w:val="16"/>
                <w:lang w:val="es-ES_tradnl"/>
              </w:rPr>
            </w:pPr>
            <w:r w:rsidRPr="00246275">
              <w:rPr>
                <w:sz w:val="16"/>
                <w:lang w:val="es-ES_tradnl"/>
              </w:rPr>
              <w:t>Soja</w:t>
            </w:r>
          </w:p>
        </w:tc>
        <w:tc>
          <w:tcPr>
            <w:tcW w:w="1417" w:type="dxa"/>
            <w:tcBorders>
              <w:top w:val="single" w:sz="4" w:space="0" w:color="auto"/>
              <w:left w:val="nil"/>
              <w:bottom w:val="single" w:sz="4" w:space="0" w:color="auto"/>
              <w:right w:val="single" w:sz="4" w:space="0" w:color="auto"/>
            </w:tcBorders>
            <w:shd w:val="clear" w:color="auto" w:fill="auto"/>
          </w:tcPr>
          <w:p w14:paraId="09FCC868" w14:textId="77777777" w:rsidR="008678C1" w:rsidRPr="00246275" w:rsidRDefault="008678C1" w:rsidP="008518C8">
            <w:pPr>
              <w:jc w:val="left"/>
              <w:rPr>
                <w:rFonts w:cs="Arial"/>
                <w:sz w:val="16"/>
                <w:lang w:val="es-ES_tradnl"/>
              </w:rPr>
            </w:pPr>
            <w:r w:rsidRPr="00246275">
              <w:rPr>
                <w:sz w:val="16"/>
                <w:lang w:val="es-ES_tradnl"/>
              </w:rPr>
              <w:t>Sojabohne</w:t>
            </w:r>
          </w:p>
        </w:tc>
        <w:tc>
          <w:tcPr>
            <w:tcW w:w="1418" w:type="dxa"/>
            <w:tcBorders>
              <w:top w:val="single" w:sz="4" w:space="0" w:color="auto"/>
              <w:left w:val="nil"/>
              <w:bottom w:val="single" w:sz="4" w:space="0" w:color="auto"/>
              <w:right w:val="single" w:sz="4" w:space="0" w:color="auto"/>
            </w:tcBorders>
            <w:shd w:val="clear" w:color="auto" w:fill="auto"/>
          </w:tcPr>
          <w:p w14:paraId="41A10470" w14:textId="36127AF3" w:rsidR="008678C1" w:rsidRPr="00246275" w:rsidRDefault="008678C1" w:rsidP="008518C8">
            <w:pPr>
              <w:jc w:val="left"/>
              <w:rPr>
                <w:rFonts w:cs="Arial"/>
                <w:sz w:val="16"/>
                <w:lang w:val="es-ES_tradnl"/>
              </w:rPr>
            </w:pPr>
            <w:r w:rsidRPr="00246275">
              <w:rPr>
                <w:sz w:val="16"/>
                <w:lang w:val="es-ES_tradnl"/>
              </w:rPr>
              <w:t xml:space="preserve">Soya, </w:t>
            </w:r>
            <w:r w:rsidR="003262CD">
              <w:rPr>
                <w:sz w:val="16"/>
                <w:lang w:val="es-ES_tradnl"/>
              </w:rPr>
              <w:t>S</w:t>
            </w:r>
            <w:r w:rsidRPr="00246275">
              <w:rPr>
                <w:sz w:val="16"/>
                <w:lang w:val="es-ES_tradnl"/>
              </w:rPr>
              <w:t>oja</w:t>
            </w:r>
          </w:p>
        </w:tc>
        <w:tc>
          <w:tcPr>
            <w:tcW w:w="1700" w:type="dxa"/>
            <w:tcBorders>
              <w:top w:val="single" w:sz="4" w:space="0" w:color="auto"/>
              <w:left w:val="nil"/>
              <w:bottom w:val="single" w:sz="4" w:space="0" w:color="auto"/>
              <w:right w:val="single" w:sz="4" w:space="0" w:color="auto"/>
            </w:tcBorders>
            <w:shd w:val="clear" w:color="auto" w:fill="auto"/>
          </w:tcPr>
          <w:p w14:paraId="5934218A" w14:textId="77777777" w:rsidR="008678C1" w:rsidRPr="00246275" w:rsidRDefault="008678C1" w:rsidP="008518C8">
            <w:pPr>
              <w:jc w:val="left"/>
              <w:rPr>
                <w:rFonts w:cs="Arial"/>
                <w:i/>
                <w:iCs/>
                <w:color w:val="000000"/>
                <w:sz w:val="16"/>
                <w:szCs w:val="16"/>
                <w:lang w:val="es-ES_tradnl"/>
              </w:rPr>
            </w:pPr>
            <w:r w:rsidRPr="00246275">
              <w:rPr>
                <w:i/>
                <w:iCs/>
                <w:color w:val="000000"/>
                <w:sz w:val="16"/>
                <w:szCs w:val="16"/>
                <w:lang w:val="es-ES_tradnl"/>
              </w:rPr>
              <w:t>Glycine max</w:t>
            </w:r>
            <w:r w:rsidRPr="00246275">
              <w:rPr>
                <w:color w:val="000000"/>
                <w:sz w:val="16"/>
                <w:szCs w:val="16"/>
                <w:lang w:val="es-ES_tradnl"/>
              </w:rPr>
              <w:t xml:space="preserve"> (L.) Merr.</w:t>
            </w:r>
          </w:p>
        </w:tc>
      </w:tr>
      <w:tr w:rsidR="008678C1" w:rsidRPr="00246275" w14:paraId="4EA7A07B" w14:textId="77777777" w:rsidTr="008518C8">
        <w:tblPrEx>
          <w:tblLook w:val="0000" w:firstRow="0" w:lastRow="0" w:firstColumn="0" w:lastColumn="0" w:noHBand="0" w:noVBand="0"/>
        </w:tblPrEx>
        <w:trPr>
          <w:trHeight w:val="264"/>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1883B5CD" w14:textId="77777777" w:rsidR="008678C1" w:rsidRPr="00246275" w:rsidRDefault="008678C1" w:rsidP="008518C8">
            <w:pPr>
              <w:rPr>
                <w:rFonts w:cs="Arial"/>
                <w:sz w:val="16"/>
                <w:lang w:val="es-ES_tradnl"/>
              </w:rPr>
            </w:pPr>
            <w:r w:rsidRPr="00246275">
              <w:rPr>
                <w:sz w:val="16"/>
                <w:lang w:val="es-ES_tradnl"/>
              </w:rPr>
              <w:t>JP</w:t>
            </w:r>
          </w:p>
        </w:tc>
        <w:tc>
          <w:tcPr>
            <w:tcW w:w="590" w:type="dxa"/>
            <w:tcBorders>
              <w:top w:val="single" w:sz="4" w:space="0" w:color="auto"/>
              <w:left w:val="nil"/>
              <w:bottom w:val="single" w:sz="4" w:space="0" w:color="auto"/>
              <w:right w:val="single" w:sz="4" w:space="0" w:color="auto"/>
            </w:tcBorders>
            <w:shd w:val="clear" w:color="auto" w:fill="auto"/>
          </w:tcPr>
          <w:p w14:paraId="0FE2320C" w14:textId="77777777" w:rsidR="008678C1" w:rsidRPr="00246275" w:rsidRDefault="008678C1" w:rsidP="008518C8">
            <w:pPr>
              <w:rPr>
                <w:rFonts w:cs="Arial"/>
                <w:sz w:val="16"/>
                <w:lang w:val="es-ES_tradnl"/>
              </w:rPr>
            </w:pPr>
            <w:r w:rsidRPr="00246275">
              <w:rPr>
                <w:sz w:val="16"/>
                <w:lang w:val="es-ES_tradnl"/>
              </w:rPr>
              <w:t>TWO</w:t>
            </w:r>
          </w:p>
        </w:tc>
        <w:tc>
          <w:tcPr>
            <w:tcW w:w="1632" w:type="dxa"/>
            <w:gridSpan w:val="2"/>
            <w:tcBorders>
              <w:top w:val="single" w:sz="4" w:space="0" w:color="auto"/>
              <w:left w:val="nil"/>
              <w:bottom w:val="single" w:sz="4" w:space="0" w:color="auto"/>
              <w:right w:val="single" w:sz="4" w:space="0" w:color="auto"/>
            </w:tcBorders>
            <w:shd w:val="clear" w:color="auto" w:fill="auto"/>
          </w:tcPr>
          <w:p w14:paraId="73A6AF27" w14:textId="77777777" w:rsidR="008678C1" w:rsidRPr="00246275" w:rsidRDefault="008678C1" w:rsidP="008518C8">
            <w:pPr>
              <w:ind w:left="-36"/>
              <w:rPr>
                <w:rFonts w:cs="Arial"/>
                <w:sz w:val="16"/>
                <w:lang w:val="es-ES_tradnl"/>
              </w:rPr>
            </w:pPr>
            <w:r w:rsidRPr="00246275">
              <w:rPr>
                <w:sz w:val="16"/>
                <w:lang w:val="es-ES_tradnl"/>
              </w:rPr>
              <w:t>TG/86/6(proj.4)</w:t>
            </w:r>
          </w:p>
        </w:tc>
        <w:tc>
          <w:tcPr>
            <w:tcW w:w="1275" w:type="dxa"/>
            <w:tcBorders>
              <w:top w:val="single" w:sz="4" w:space="0" w:color="auto"/>
              <w:left w:val="nil"/>
              <w:bottom w:val="single" w:sz="4" w:space="0" w:color="auto"/>
              <w:right w:val="single" w:sz="4" w:space="0" w:color="auto"/>
            </w:tcBorders>
            <w:shd w:val="clear" w:color="auto" w:fill="auto"/>
          </w:tcPr>
          <w:p w14:paraId="5C9A5F3B" w14:textId="77777777" w:rsidR="008678C1" w:rsidRPr="00246275" w:rsidRDefault="008678C1" w:rsidP="008518C8">
            <w:pPr>
              <w:jc w:val="left"/>
              <w:rPr>
                <w:rFonts w:cs="Arial"/>
                <w:sz w:val="16"/>
                <w:lang w:val="es-ES_tradnl"/>
              </w:rPr>
            </w:pPr>
            <w:r w:rsidRPr="00246275">
              <w:rPr>
                <w:sz w:val="16"/>
                <w:lang w:val="es-ES_tradnl"/>
              </w:rPr>
              <w:t>Anthurium</w:t>
            </w:r>
          </w:p>
        </w:tc>
        <w:tc>
          <w:tcPr>
            <w:tcW w:w="1418" w:type="dxa"/>
            <w:tcBorders>
              <w:top w:val="single" w:sz="4" w:space="0" w:color="auto"/>
              <w:left w:val="nil"/>
              <w:bottom w:val="single" w:sz="4" w:space="0" w:color="auto"/>
              <w:right w:val="single" w:sz="4" w:space="0" w:color="auto"/>
            </w:tcBorders>
            <w:shd w:val="clear" w:color="auto" w:fill="auto"/>
          </w:tcPr>
          <w:p w14:paraId="29444236" w14:textId="77777777" w:rsidR="008678C1" w:rsidRPr="00246275" w:rsidRDefault="008678C1" w:rsidP="008518C8">
            <w:pPr>
              <w:jc w:val="left"/>
              <w:rPr>
                <w:rFonts w:cs="Arial"/>
                <w:sz w:val="16"/>
                <w:lang w:val="es-ES_tradnl"/>
              </w:rPr>
            </w:pPr>
            <w:r w:rsidRPr="00246275">
              <w:rPr>
                <w:sz w:val="16"/>
                <w:lang w:val="es-ES_tradnl"/>
              </w:rPr>
              <w:t>Anthurium</w:t>
            </w:r>
          </w:p>
        </w:tc>
        <w:tc>
          <w:tcPr>
            <w:tcW w:w="1417" w:type="dxa"/>
            <w:tcBorders>
              <w:top w:val="single" w:sz="4" w:space="0" w:color="auto"/>
              <w:left w:val="nil"/>
              <w:bottom w:val="single" w:sz="4" w:space="0" w:color="auto"/>
              <w:right w:val="single" w:sz="4" w:space="0" w:color="auto"/>
            </w:tcBorders>
            <w:shd w:val="clear" w:color="auto" w:fill="auto"/>
          </w:tcPr>
          <w:p w14:paraId="3AACDB0C" w14:textId="77777777" w:rsidR="008678C1" w:rsidRPr="00246275" w:rsidRDefault="008678C1" w:rsidP="008518C8">
            <w:pPr>
              <w:jc w:val="left"/>
              <w:rPr>
                <w:rFonts w:cs="Arial"/>
                <w:sz w:val="16"/>
                <w:lang w:val="es-ES_tradnl"/>
              </w:rPr>
            </w:pPr>
            <w:r w:rsidRPr="00246275">
              <w:rPr>
                <w:sz w:val="16"/>
                <w:lang w:val="es-ES_tradnl"/>
              </w:rPr>
              <w:t>Flamingoblume</w:t>
            </w:r>
          </w:p>
        </w:tc>
        <w:tc>
          <w:tcPr>
            <w:tcW w:w="1418" w:type="dxa"/>
            <w:tcBorders>
              <w:top w:val="single" w:sz="4" w:space="0" w:color="auto"/>
              <w:left w:val="nil"/>
              <w:bottom w:val="single" w:sz="4" w:space="0" w:color="auto"/>
              <w:right w:val="single" w:sz="4" w:space="0" w:color="auto"/>
            </w:tcBorders>
            <w:shd w:val="clear" w:color="auto" w:fill="auto"/>
          </w:tcPr>
          <w:p w14:paraId="145C3580" w14:textId="77777777" w:rsidR="008678C1" w:rsidRPr="00246275" w:rsidRDefault="008678C1" w:rsidP="008518C8">
            <w:pPr>
              <w:jc w:val="left"/>
              <w:rPr>
                <w:rFonts w:cs="Arial"/>
                <w:sz w:val="16"/>
                <w:lang w:val="es-ES_tradnl"/>
              </w:rPr>
            </w:pPr>
            <w:r w:rsidRPr="00246275">
              <w:rPr>
                <w:sz w:val="16"/>
                <w:lang w:val="es-ES_tradnl"/>
              </w:rPr>
              <w:t>Anthurium</w:t>
            </w:r>
          </w:p>
        </w:tc>
        <w:tc>
          <w:tcPr>
            <w:tcW w:w="1700" w:type="dxa"/>
            <w:tcBorders>
              <w:top w:val="single" w:sz="4" w:space="0" w:color="auto"/>
              <w:left w:val="nil"/>
              <w:bottom w:val="single" w:sz="4" w:space="0" w:color="auto"/>
              <w:right w:val="single" w:sz="4" w:space="0" w:color="auto"/>
            </w:tcBorders>
            <w:shd w:val="clear" w:color="auto" w:fill="auto"/>
          </w:tcPr>
          <w:p w14:paraId="307D36AF" w14:textId="77777777" w:rsidR="008678C1" w:rsidRPr="00246275" w:rsidRDefault="008678C1" w:rsidP="008518C8">
            <w:pPr>
              <w:jc w:val="left"/>
              <w:rPr>
                <w:rFonts w:cs="Arial"/>
                <w:i/>
                <w:iCs/>
                <w:color w:val="000000"/>
                <w:sz w:val="16"/>
                <w:szCs w:val="16"/>
                <w:lang w:val="es-ES_tradnl"/>
              </w:rPr>
            </w:pPr>
            <w:r w:rsidRPr="00246275">
              <w:rPr>
                <w:i/>
                <w:iCs/>
                <w:color w:val="000000"/>
                <w:sz w:val="16"/>
                <w:szCs w:val="16"/>
                <w:lang w:val="es-ES_tradnl"/>
              </w:rPr>
              <w:t>Anthurium</w:t>
            </w:r>
            <w:r w:rsidRPr="00246275">
              <w:rPr>
                <w:color w:val="000000"/>
                <w:sz w:val="16"/>
                <w:szCs w:val="16"/>
                <w:lang w:val="es-ES_tradnl"/>
              </w:rPr>
              <w:t xml:space="preserve"> Schott</w:t>
            </w:r>
          </w:p>
        </w:tc>
      </w:tr>
      <w:tr w:rsidR="008678C1" w:rsidRPr="009441C6" w14:paraId="7B669FCF" w14:textId="77777777" w:rsidTr="008518C8">
        <w:tblPrEx>
          <w:tblLook w:val="0000" w:firstRow="0" w:lastRow="0" w:firstColumn="0" w:lastColumn="0" w:noHBand="0" w:noVBand="0"/>
        </w:tblPrEx>
        <w:trPr>
          <w:trHeight w:val="255"/>
        </w:trPr>
        <w:tc>
          <w:tcPr>
            <w:tcW w:w="9934" w:type="dxa"/>
            <w:gridSpan w:val="9"/>
            <w:tcBorders>
              <w:top w:val="nil"/>
              <w:left w:val="single" w:sz="4" w:space="0" w:color="auto"/>
              <w:bottom w:val="single" w:sz="4" w:space="0" w:color="auto"/>
              <w:right w:val="single" w:sz="4" w:space="0" w:color="auto"/>
            </w:tcBorders>
            <w:shd w:val="clear" w:color="auto" w:fill="auto"/>
          </w:tcPr>
          <w:p w14:paraId="0FC45E69" w14:textId="77777777" w:rsidR="008678C1" w:rsidRPr="001D56B8" w:rsidRDefault="008678C1" w:rsidP="008518C8">
            <w:pPr>
              <w:keepNext/>
              <w:spacing w:before="60" w:after="120"/>
              <w:ind w:left="-36"/>
              <w:jc w:val="left"/>
              <w:rPr>
                <w:rFonts w:eastAsia="MS Mincho" w:cs="Arial"/>
                <w:bCs/>
                <w:sz w:val="16"/>
                <w:szCs w:val="16"/>
                <w:u w:val="single"/>
                <w:lang w:val="fr-FR"/>
              </w:rPr>
            </w:pPr>
            <w:r w:rsidRPr="001D56B8">
              <w:rPr>
                <w:bCs/>
                <w:sz w:val="16"/>
                <w:szCs w:val="16"/>
                <w:u w:val="single"/>
                <w:lang w:val="fr-FR"/>
              </w:rPr>
              <w:t xml:space="preserve">PARTIAL REVISIONS OF TEST GUIDELINES / </w:t>
            </w:r>
            <w:r w:rsidRPr="001D56B8">
              <w:rPr>
                <w:sz w:val="16"/>
                <w:szCs w:val="16"/>
                <w:u w:val="single"/>
                <w:lang w:val="fr-FR"/>
              </w:rPr>
              <w:t>RÉVISIONS PARTIELLES DE PRINCIPES DIRECTEURS D’EXAMEN ADOPTÉS /</w:t>
            </w:r>
            <w:r w:rsidRPr="001D56B8">
              <w:rPr>
                <w:sz w:val="16"/>
                <w:szCs w:val="16"/>
                <w:u w:val="single"/>
                <w:lang w:val="fr-FR"/>
              </w:rPr>
              <w:br/>
              <w:t>TEILREVISIONEN ANGENOMMENER PRÜFUNGSRICHTLINIEN / REVISIONES PARCIALES DE DIRECTRICES DE EXAMEN ADOPTADAS</w:t>
            </w:r>
          </w:p>
        </w:tc>
      </w:tr>
      <w:tr w:rsidR="008678C1" w:rsidRPr="009441C6" w14:paraId="754E0F93" w14:textId="77777777" w:rsidTr="008518C8">
        <w:tblPrEx>
          <w:tblLook w:val="0000" w:firstRow="0" w:lastRow="0" w:firstColumn="0" w:lastColumn="0" w:noHBand="0" w:noVBand="0"/>
        </w:tblPrEx>
        <w:trPr>
          <w:trHeight w:val="244"/>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2B0DB4D9" w14:textId="77777777" w:rsidR="008678C1" w:rsidRPr="00246275" w:rsidRDefault="008678C1" w:rsidP="008518C8">
            <w:pPr>
              <w:rPr>
                <w:rFonts w:cs="Arial"/>
                <w:sz w:val="16"/>
                <w:lang w:val="es-ES_tradnl"/>
              </w:rPr>
            </w:pPr>
            <w:r w:rsidRPr="00246275">
              <w:rPr>
                <w:sz w:val="16"/>
                <w:lang w:val="es-ES_tradnl"/>
              </w:rPr>
              <w:t>GB</w:t>
            </w:r>
          </w:p>
        </w:tc>
        <w:tc>
          <w:tcPr>
            <w:tcW w:w="590" w:type="dxa"/>
            <w:tcBorders>
              <w:top w:val="single" w:sz="4" w:space="0" w:color="auto"/>
              <w:left w:val="nil"/>
              <w:bottom w:val="single" w:sz="4" w:space="0" w:color="auto"/>
              <w:right w:val="single" w:sz="4" w:space="0" w:color="auto"/>
            </w:tcBorders>
            <w:shd w:val="clear" w:color="auto" w:fill="auto"/>
          </w:tcPr>
          <w:p w14:paraId="47DFAAFE" w14:textId="77777777" w:rsidR="008678C1" w:rsidRPr="00246275" w:rsidRDefault="008678C1" w:rsidP="008518C8">
            <w:pPr>
              <w:pStyle w:val="BodyText"/>
              <w:spacing w:before="60" w:after="60"/>
              <w:jc w:val="left"/>
              <w:rPr>
                <w:rFonts w:cs="Arial"/>
                <w:sz w:val="16"/>
                <w:szCs w:val="16"/>
                <w:lang w:val="es-ES_tradnl"/>
              </w:rPr>
            </w:pPr>
            <w:r w:rsidRPr="00246275">
              <w:rPr>
                <w:sz w:val="16"/>
                <w:szCs w:val="16"/>
                <w:lang w:val="es-ES_tradnl"/>
              </w:rPr>
              <w:t>TWA</w:t>
            </w:r>
          </w:p>
        </w:tc>
        <w:tc>
          <w:tcPr>
            <w:tcW w:w="1632" w:type="dxa"/>
            <w:gridSpan w:val="2"/>
            <w:tcBorders>
              <w:top w:val="single" w:sz="4" w:space="0" w:color="auto"/>
              <w:left w:val="nil"/>
              <w:bottom w:val="single" w:sz="4" w:space="0" w:color="auto"/>
              <w:right w:val="single" w:sz="4" w:space="0" w:color="auto"/>
            </w:tcBorders>
            <w:shd w:val="clear" w:color="auto" w:fill="auto"/>
          </w:tcPr>
          <w:p w14:paraId="6AAFBB05"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TG/3/12, TC/58/29</w:t>
            </w:r>
          </w:p>
        </w:tc>
        <w:tc>
          <w:tcPr>
            <w:tcW w:w="1275" w:type="dxa"/>
            <w:tcBorders>
              <w:top w:val="single" w:sz="4" w:space="0" w:color="auto"/>
              <w:left w:val="nil"/>
              <w:bottom w:val="single" w:sz="4" w:space="0" w:color="auto"/>
              <w:right w:val="single" w:sz="4" w:space="0" w:color="auto"/>
            </w:tcBorders>
            <w:shd w:val="clear" w:color="auto" w:fill="auto"/>
          </w:tcPr>
          <w:p w14:paraId="72A6AC78"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Wheat</w:t>
            </w:r>
          </w:p>
        </w:tc>
        <w:tc>
          <w:tcPr>
            <w:tcW w:w="1418" w:type="dxa"/>
            <w:tcBorders>
              <w:top w:val="single" w:sz="4" w:space="0" w:color="auto"/>
              <w:left w:val="nil"/>
              <w:bottom w:val="single" w:sz="4" w:space="0" w:color="auto"/>
              <w:right w:val="single" w:sz="4" w:space="0" w:color="auto"/>
            </w:tcBorders>
            <w:shd w:val="clear" w:color="auto" w:fill="auto"/>
          </w:tcPr>
          <w:p w14:paraId="7F3368E2"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Blé</w:t>
            </w:r>
          </w:p>
        </w:tc>
        <w:tc>
          <w:tcPr>
            <w:tcW w:w="1417" w:type="dxa"/>
            <w:tcBorders>
              <w:top w:val="single" w:sz="4" w:space="0" w:color="auto"/>
              <w:left w:val="nil"/>
              <w:bottom w:val="single" w:sz="4" w:space="0" w:color="auto"/>
              <w:right w:val="single" w:sz="4" w:space="0" w:color="auto"/>
            </w:tcBorders>
            <w:shd w:val="clear" w:color="auto" w:fill="auto"/>
          </w:tcPr>
          <w:p w14:paraId="724B9884"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Weizen</w:t>
            </w:r>
          </w:p>
        </w:tc>
        <w:tc>
          <w:tcPr>
            <w:tcW w:w="1418" w:type="dxa"/>
            <w:tcBorders>
              <w:top w:val="single" w:sz="4" w:space="0" w:color="auto"/>
              <w:left w:val="nil"/>
              <w:bottom w:val="single" w:sz="4" w:space="0" w:color="auto"/>
              <w:right w:val="single" w:sz="4" w:space="0" w:color="auto"/>
            </w:tcBorders>
            <w:shd w:val="clear" w:color="auto" w:fill="auto"/>
          </w:tcPr>
          <w:p w14:paraId="5926E7E1"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Trigo</w:t>
            </w:r>
          </w:p>
        </w:tc>
        <w:tc>
          <w:tcPr>
            <w:tcW w:w="1700" w:type="dxa"/>
            <w:tcBorders>
              <w:top w:val="single" w:sz="4" w:space="0" w:color="auto"/>
              <w:left w:val="nil"/>
              <w:bottom w:val="single" w:sz="4" w:space="0" w:color="auto"/>
              <w:right w:val="single" w:sz="4" w:space="0" w:color="auto"/>
            </w:tcBorders>
            <w:shd w:val="clear" w:color="auto" w:fill="auto"/>
          </w:tcPr>
          <w:p w14:paraId="449A7A2E" w14:textId="77777777" w:rsidR="008678C1" w:rsidRPr="001D56B8" w:rsidRDefault="008678C1" w:rsidP="008518C8">
            <w:pPr>
              <w:jc w:val="left"/>
              <w:rPr>
                <w:sz w:val="16"/>
                <w:lang w:val="fr-FR"/>
              </w:rPr>
            </w:pPr>
            <w:r w:rsidRPr="001D56B8">
              <w:rPr>
                <w:i/>
                <w:sz w:val="16"/>
                <w:shd w:val="clear" w:color="auto" w:fill="FFFFFF"/>
                <w:lang w:val="fr-FR"/>
              </w:rPr>
              <w:t>Triticum aestivum</w:t>
            </w:r>
            <w:r w:rsidRPr="001D56B8">
              <w:rPr>
                <w:sz w:val="16"/>
                <w:shd w:val="clear" w:color="auto" w:fill="FFFFFF"/>
                <w:lang w:val="fr-FR"/>
              </w:rPr>
              <w:t xml:space="preserve"> L. emend. Fiori et Paol.</w:t>
            </w:r>
          </w:p>
        </w:tc>
      </w:tr>
      <w:tr w:rsidR="008678C1" w:rsidRPr="00246275" w14:paraId="535E0CAC" w14:textId="77777777" w:rsidTr="008518C8">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4EB86493" w14:textId="77777777" w:rsidR="008678C1" w:rsidRPr="00246275" w:rsidRDefault="008678C1" w:rsidP="008518C8">
            <w:pPr>
              <w:rPr>
                <w:rFonts w:cs="Arial"/>
                <w:sz w:val="16"/>
                <w:lang w:val="es-ES_tradnl"/>
              </w:rPr>
            </w:pPr>
            <w:r w:rsidRPr="00246275">
              <w:rPr>
                <w:sz w:val="16"/>
                <w:lang w:val="es-ES_tradnl"/>
              </w:rPr>
              <w:t>FR</w:t>
            </w:r>
          </w:p>
        </w:tc>
        <w:tc>
          <w:tcPr>
            <w:tcW w:w="590" w:type="dxa"/>
            <w:tcBorders>
              <w:top w:val="single" w:sz="4" w:space="0" w:color="auto"/>
              <w:left w:val="nil"/>
              <w:bottom w:val="single" w:sz="4" w:space="0" w:color="auto"/>
              <w:right w:val="single" w:sz="4" w:space="0" w:color="auto"/>
            </w:tcBorders>
            <w:shd w:val="clear" w:color="auto" w:fill="auto"/>
          </w:tcPr>
          <w:p w14:paraId="12F74415" w14:textId="77777777" w:rsidR="008678C1" w:rsidRPr="00246275" w:rsidRDefault="008678C1" w:rsidP="008518C8">
            <w:pPr>
              <w:rPr>
                <w:rFonts w:cs="Arial"/>
                <w:sz w:val="16"/>
                <w:szCs w:val="16"/>
                <w:lang w:val="es-ES_tradnl"/>
              </w:rPr>
            </w:pPr>
            <w:r w:rsidRPr="00246275">
              <w:rPr>
                <w:sz w:val="16"/>
                <w:szCs w:val="16"/>
                <w:lang w:val="es-ES_tradnl"/>
              </w:rPr>
              <w:t>TWV</w:t>
            </w:r>
          </w:p>
        </w:tc>
        <w:tc>
          <w:tcPr>
            <w:tcW w:w="1632" w:type="dxa"/>
            <w:gridSpan w:val="2"/>
            <w:tcBorders>
              <w:top w:val="single" w:sz="4" w:space="0" w:color="auto"/>
              <w:left w:val="nil"/>
              <w:bottom w:val="single" w:sz="4" w:space="0" w:color="auto"/>
              <w:right w:val="single" w:sz="4" w:space="0" w:color="auto"/>
            </w:tcBorders>
            <w:shd w:val="clear" w:color="auto" w:fill="auto"/>
          </w:tcPr>
          <w:p w14:paraId="32FB8397"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TG/7/10 Rev. 2, TC/58/23</w:t>
            </w:r>
          </w:p>
        </w:tc>
        <w:tc>
          <w:tcPr>
            <w:tcW w:w="1275" w:type="dxa"/>
            <w:tcBorders>
              <w:top w:val="single" w:sz="4" w:space="0" w:color="auto"/>
              <w:left w:val="nil"/>
              <w:bottom w:val="single" w:sz="4" w:space="0" w:color="auto"/>
              <w:right w:val="single" w:sz="4" w:space="0" w:color="auto"/>
            </w:tcBorders>
            <w:shd w:val="clear" w:color="auto" w:fill="auto"/>
          </w:tcPr>
          <w:p w14:paraId="75F406E7"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Pea</w:t>
            </w:r>
          </w:p>
        </w:tc>
        <w:tc>
          <w:tcPr>
            <w:tcW w:w="1418" w:type="dxa"/>
            <w:tcBorders>
              <w:top w:val="single" w:sz="4" w:space="0" w:color="auto"/>
              <w:left w:val="nil"/>
              <w:bottom w:val="single" w:sz="4" w:space="0" w:color="auto"/>
              <w:right w:val="single" w:sz="4" w:space="0" w:color="auto"/>
            </w:tcBorders>
            <w:shd w:val="clear" w:color="auto" w:fill="auto"/>
          </w:tcPr>
          <w:p w14:paraId="2DB9BDF6"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Pois</w:t>
            </w:r>
          </w:p>
        </w:tc>
        <w:tc>
          <w:tcPr>
            <w:tcW w:w="1417" w:type="dxa"/>
            <w:tcBorders>
              <w:top w:val="single" w:sz="4" w:space="0" w:color="auto"/>
              <w:left w:val="nil"/>
              <w:bottom w:val="single" w:sz="4" w:space="0" w:color="auto"/>
              <w:right w:val="single" w:sz="4" w:space="0" w:color="auto"/>
            </w:tcBorders>
            <w:shd w:val="clear" w:color="auto" w:fill="auto"/>
          </w:tcPr>
          <w:p w14:paraId="49B94B87"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Erbse</w:t>
            </w:r>
          </w:p>
        </w:tc>
        <w:tc>
          <w:tcPr>
            <w:tcW w:w="1418" w:type="dxa"/>
            <w:tcBorders>
              <w:top w:val="single" w:sz="4" w:space="0" w:color="auto"/>
              <w:left w:val="nil"/>
              <w:bottom w:val="single" w:sz="4" w:space="0" w:color="auto"/>
              <w:right w:val="single" w:sz="4" w:space="0" w:color="auto"/>
            </w:tcBorders>
            <w:shd w:val="clear" w:color="auto" w:fill="auto"/>
          </w:tcPr>
          <w:p w14:paraId="6493469E" w14:textId="474F1951" w:rsidR="008678C1" w:rsidRPr="00246275" w:rsidRDefault="008678C1" w:rsidP="008518C8">
            <w:pPr>
              <w:jc w:val="left"/>
              <w:rPr>
                <w:rFonts w:eastAsia="MS Mincho" w:cs="Arial"/>
                <w:sz w:val="16"/>
                <w:szCs w:val="16"/>
                <w:lang w:val="es-ES_tradnl"/>
              </w:rPr>
            </w:pPr>
            <w:r w:rsidRPr="00246275">
              <w:rPr>
                <w:sz w:val="16"/>
                <w:szCs w:val="16"/>
                <w:lang w:val="es-ES_tradnl"/>
              </w:rPr>
              <w:t xml:space="preserve">Guisante, </w:t>
            </w:r>
            <w:r w:rsidR="003262CD">
              <w:rPr>
                <w:sz w:val="16"/>
                <w:szCs w:val="16"/>
                <w:lang w:val="es-ES_tradnl"/>
              </w:rPr>
              <w:t>A</w:t>
            </w:r>
            <w:r w:rsidRPr="00246275">
              <w:rPr>
                <w:sz w:val="16"/>
                <w:szCs w:val="16"/>
                <w:lang w:val="es-ES_tradnl"/>
              </w:rPr>
              <w:t>rveja</w:t>
            </w:r>
          </w:p>
        </w:tc>
        <w:tc>
          <w:tcPr>
            <w:tcW w:w="1700" w:type="dxa"/>
            <w:tcBorders>
              <w:top w:val="single" w:sz="4" w:space="0" w:color="auto"/>
              <w:left w:val="nil"/>
              <w:bottom w:val="single" w:sz="4" w:space="0" w:color="auto"/>
              <w:right w:val="single" w:sz="4" w:space="0" w:color="auto"/>
            </w:tcBorders>
            <w:shd w:val="clear" w:color="auto" w:fill="auto"/>
          </w:tcPr>
          <w:p w14:paraId="01090DAB" w14:textId="77777777" w:rsidR="008678C1" w:rsidRPr="00246275" w:rsidRDefault="008678C1" w:rsidP="008518C8">
            <w:pPr>
              <w:jc w:val="left"/>
              <w:rPr>
                <w:rFonts w:cs="Arial"/>
                <w:sz w:val="16"/>
                <w:szCs w:val="16"/>
                <w:lang w:val="es-ES_tradnl"/>
              </w:rPr>
            </w:pPr>
            <w:r w:rsidRPr="00246275">
              <w:rPr>
                <w:i/>
                <w:sz w:val="16"/>
                <w:szCs w:val="16"/>
                <w:lang w:val="es-ES_tradnl"/>
              </w:rPr>
              <w:t>Pisum sativum</w:t>
            </w:r>
            <w:r w:rsidRPr="00246275">
              <w:rPr>
                <w:sz w:val="16"/>
                <w:szCs w:val="16"/>
                <w:lang w:val="es-ES_tradnl"/>
              </w:rPr>
              <w:t xml:space="preserve"> L.</w:t>
            </w:r>
          </w:p>
        </w:tc>
      </w:tr>
      <w:tr w:rsidR="008678C1" w:rsidRPr="00246275" w14:paraId="49127918" w14:textId="77777777" w:rsidTr="008518C8">
        <w:tblPrEx>
          <w:tblLook w:val="0000" w:firstRow="0" w:lastRow="0" w:firstColumn="0" w:lastColumn="0" w:noHBand="0" w:noVBand="0"/>
        </w:tblPrEx>
        <w:trPr>
          <w:trHeight w:val="275"/>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5A18FB20" w14:textId="77777777" w:rsidR="008678C1" w:rsidRPr="00246275" w:rsidRDefault="008678C1" w:rsidP="008518C8">
            <w:pPr>
              <w:rPr>
                <w:rFonts w:cs="Arial"/>
                <w:sz w:val="16"/>
                <w:lang w:val="es-ES_tradnl"/>
              </w:rPr>
            </w:pPr>
            <w:r w:rsidRPr="00246275">
              <w:rPr>
                <w:sz w:val="16"/>
                <w:lang w:val="es-ES_tradnl"/>
              </w:rPr>
              <w:t>QZ</w:t>
            </w:r>
          </w:p>
        </w:tc>
        <w:tc>
          <w:tcPr>
            <w:tcW w:w="590" w:type="dxa"/>
            <w:tcBorders>
              <w:top w:val="single" w:sz="4" w:space="0" w:color="auto"/>
              <w:left w:val="nil"/>
              <w:bottom w:val="single" w:sz="4" w:space="0" w:color="auto"/>
              <w:right w:val="single" w:sz="4" w:space="0" w:color="auto"/>
            </w:tcBorders>
            <w:shd w:val="clear" w:color="auto" w:fill="auto"/>
          </w:tcPr>
          <w:p w14:paraId="0B66DB5C" w14:textId="77777777" w:rsidR="008678C1" w:rsidRPr="00246275" w:rsidRDefault="008678C1" w:rsidP="008518C8">
            <w:pPr>
              <w:pStyle w:val="BodyText"/>
              <w:spacing w:before="60" w:after="60"/>
              <w:jc w:val="left"/>
              <w:rPr>
                <w:rFonts w:cs="Arial"/>
                <w:sz w:val="16"/>
                <w:szCs w:val="16"/>
                <w:lang w:val="es-ES_tradnl"/>
              </w:rPr>
            </w:pPr>
            <w:r w:rsidRPr="00246275">
              <w:rPr>
                <w:sz w:val="16"/>
                <w:szCs w:val="16"/>
                <w:lang w:val="es-ES_tradnl"/>
              </w:rPr>
              <w:t>TWO</w:t>
            </w:r>
          </w:p>
        </w:tc>
        <w:tc>
          <w:tcPr>
            <w:tcW w:w="1632" w:type="dxa"/>
            <w:gridSpan w:val="2"/>
            <w:tcBorders>
              <w:top w:val="single" w:sz="4" w:space="0" w:color="auto"/>
              <w:left w:val="nil"/>
              <w:bottom w:val="single" w:sz="4" w:space="0" w:color="auto"/>
              <w:right w:val="single" w:sz="4" w:space="0" w:color="auto"/>
            </w:tcBorders>
            <w:shd w:val="clear" w:color="auto" w:fill="auto"/>
          </w:tcPr>
          <w:p w14:paraId="03FA1F02"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TG/11/8 Rev., TC/58/27</w:t>
            </w:r>
          </w:p>
        </w:tc>
        <w:tc>
          <w:tcPr>
            <w:tcW w:w="1275" w:type="dxa"/>
            <w:tcBorders>
              <w:top w:val="single" w:sz="4" w:space="0" w:color="auto"/>
              <w:left w:val="nil"/>
              <w:bottom w:val="single" w:sz="4" w:space="0" w:color="auto"/>
              <w:right w:val="single" w:sz="4" w:space="0" w:color="auto"/>
            </w:tcBorders>
            <w:shd w:val="clear" w:color="auto" w:fill="auto"/>
          </w:tcPr>
          <w:p w14:paraId="2D844740"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Rose</w:t>
            </w:r>
          </w:p>
        </w:tc>
        <w:tc>
          <w:tcPr>
            <w:tcW w:w="1418" w:type="dxa"/>
            <w:tcBorders>
              <w:top w:val="single" w:sz="4" w:space="0" w:color="auto"/>
              <w:left w:val="nil"/>
              <w:bottom w:val="single" w:sz="4" w:space="0" w:color="auto"/>
              <w:right w:val="single" w:sz="4" w:space="0" w:color="auto"/>
            </w:tcBorders>
            <w:shd w:val="clear" w:color="auto" w:fill="auto"/>
          </w:tcPr>
          <w:p w14:paraId="46AE2C94"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Rosier</w:t>
            </w:r>
          </w:p>
        </w:tc>
        <w:tc>
          <w:tcPr>
            <w:tcW w:w="1417" w:type="dxa"/>
            <w:tcBorders>
              <w:top w:val="single" w:sz="4" w:space="0" w:color="auto"/>
              <w:left w:val="nil"/>
              <w:bottom w:val="single" w:sz="4" w:space="0" w:color="auto"/>
              <w:right w:val="single" w:sz="4" w:space="0" w:color="auto"/>
            </w:tcBorders>
            <w:shd w:val="clear" w:color="auto" w:fill="auto"/>
          </w:tcPr>
          <w:p w14:paraId="22F10ACD"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Rose</w:t>
            </w:r>
          </w:p>
        </w:tc>
        <w:tc>
          <w:tcPr>
            <w:tcW w:w="1418" w:type="dxa"/>
            <w:tcBorders>
              <w:top w:val="single" w:sz="4" w:space="0" w:color="auto"/>
              <w:left w:val="nil"/>
              <w:bottom w:val="single" w:sz="4" w:space="0" w:color="auto"/>
              <w:right w:val="single" w:sz="4" w:space="0" w:color="auto"/>
            </w:tcBorders>
            <w:shd w:val="clear" w:color="auto" w:fill="auto"/>
          </w:tcPr>
          <w:p w14:paraId="14381691"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Rosal</w:t>
            </w:r>
          </w:p>
        </w:tc>
        <w:tc>
          <w:tcPr>
            <w:tcW w:w="1700" w:type="dxa"/>
            <w:tcBorders>
              <w:top w:val="single" w:sz="4" w:space="0" w:color="auto"/>
              <w:left w:val="nil"/>
              <w:bottom w:val="single" w:sz="4" w:space="0" w:color="auto"/>
              <w:right w:val="single" w:sz="4" w:space="0" w:color="auto"/>
            </w:tcBorders>
            <w:shd w:val="clear" w:color="auto" w:fill="auto"/>
          </w:tcPr>
          <w:p w14:paraId="46C68614" w14:textId="77777777" w:rsidR="008678C1" w:rsidRPr="00246275" w:rsidRDefault="008678C1" w:rsidP="008518C8">
            <w:pPr>
              <w:jc w:val="left"/>
              <w:rPr>
                <w:rFonts w:cs="Arial"/>
                <w:sz w:val="16"/>
                <w:lang w:val="es-ES_tradnl"/>
              </w:rPr>
            </w:pPr>
            <w:r w:rsidRPr="00246275">
              <w:rPr>
                <w:i/>
                <w:sz w:val="16"/>
                <w:lang w:val="es-ES_tradnl"/>
              </w:rPr>
              <w:t>Rosa</w:t>
            </w:r>
            <w:r w:rsidRPr="00246275">
              <w:rPr>
                <w:sz w:val="16"/>
                <w:lang w:val="es-ES_tradnl"/>
              </w:rPr>
              <w:t xml:space="preserve"> L.</w:t>
            </w:r>
          </w:p>
        </w:tc>
      </w:tr>
      <w:tr w:rsidR="008678C1" w:rsidRPr="00246275" w14:paraId="2CC9CBBE" w14:textId="77777777" w:rsidTr="008518C8">
        <w:tblPrEx>
          <w:tblLook w:val="0000" w:firstRow="0" w:lastRow="0" w:firstColumn="0" w:lastColumn="0" w:noHBand="0" w:noVBand="0"/>
        </w:tblPrEx>
        <w:trPr>
          <w:trHeight w:val="197"/>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64BC60AA" w14:textId="77777777" w:rsidR="008678C1" w:rsidRPr="00246275" w:rsidRDefault="008678C1" w:rsidP="008518C8">
            <w:pPr>
              <w:rPr>
                <w:rFonts w:cs="Arial"/>
                <w:sz w:val="16"/>
                <w:lang w:val="es-ES_tradnl"/>
              </w:rPr>
            </w:pPr>
            <w:r w:rsidRPr="00246275">
              <w:rPr>
                <w:sz w:val="16"/>
                <w:lang w:val="es-ES_tradnl"/>
              </w:rPr>
              <w:t>NL</w:t>
            </w:r>
          </w:p>
        </w:tc>
        <w:tc>
          <w:tcPr>
            <w:tcW w:w="590" w:type="dxa"/>
            <w:tcBorders>
              <w:top w:val="single" w:sz="4" w:space="0" w:color="auto"/>
              <w:left w:val="nil"/>
              <w:bottom w:val="single" w:sz="4" w:space="0" w:color="auto"/>
              <w:right w:val="single" w:sz="4" w:space="0" w:color="auto"/>
            </w:tcBorders>
            <w:shd w:val="clear" w:color="auto" w:fill="auto"/>
          </w:tcPr>
          <w:p w14:paraId="29D53685" w14:textId="77777777" w:rsidR="008678C1" w:rsidRPr="00246275" w:rsidRDefault="008678C1" w:rsidP="008518C8">
            <w:pPr>
              <w:rPr>
                <w:rFonts w:cs="Arial"/>
                <w:sz w:val="16"/>
                <w:szCs w:val="16"/>
                <w:lang w:val="es-ES_tradnl"/>
              </w:rPr>
            </w:pPr>
            <w:r w:rsidRPr="00246275">
              <w:rPr>
                <w:sz w:val="16"/>
                <w:szCs w:val="16"/>
                <w:lang w:val="es-ES_tradnl"/>
              </w:rPr>
              <w:t>TWV</w:t>
            </w:r>
          </w:p>
        </w:tc>
        <w:tc>
          <w:tcPr>
            <w:tcW w:w="1632" w:type="dxa"/>
            <w:gridSpan w:val="2"/>
            <w:tcBorders>
              <w:top w:val="single" w:sz="4" w:space="0" w:color="auto"/>
              <w:left w:val="nil"/>
              <w:bottom w:val="single" w:sz="4" w:space="0" w:color="auto"/>
              <w:right w:val="single" w:sz="4" w:space="0" w:color="auto"/>
            </w:tcBorders>
            <w:shd w:val="clear" w:color="auto" w:fill="auto"/>
          </w:tcPr>
          <w:p w14:paraId="73996135"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TG/55/7 Rev. 6, TC/58/24</w:t>
            </w:r>
          </w:p>
        </w:tc>
        <w:tc>
          <w:tcPr>
            <w:tcW w:w="1275" w:type="dxa"/>
            <w:tcBorders>
              <w:top w:val="single" w:sz="4" w:space="0" w:color="auto"/>
              <w:left w:val="nil"/>
              <w:bottom w:val="single" w:sz="4" w:space="0" w:color="auto"/>
              <w:right w:val="single" w:sz="4" w:space="0" w:color="auto"/>
            </w:tcBorders>
            <w:shd w:val="clear" w:color="auto" w:fill="auto"/>
          </w:tcPr>
          <w:p w14:paraId="5E3326BD"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Spinach</w:t>
            </w:r>
          </w:p>
        </w:tc>
        <w:tc>
          <w:tcPr>
            <w:tcW w:w="1418" w:type="dxa"/>
            <w:tcBorders>
              <w:top w:val="single" w:sz="4" w:space="0" w:color="auto"/>
              <w:left w:val="nil"/>
              <w:bottom w:val="single" w:sz="4" w:space="0" w:color="auto"/>
              <w:right w:val="single" w:sz="4" w:space="0" w:color="auto"/>
            </w:tcBorders>
            <w:shd w:val="clear" w:color="auto" w:fill="auto"/>
          </w:tcPr>
          <w:p w14:paraId="6B61FD7E"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Épinard</w:t>
            </w:r>
          </w:p>
        </w:tc>
        <w:tc>
          <w:tcPr>
            <w:tcW w:w="1417" w:type="dxa"/>
            <w:tcBorders>
              <w:top w:val="single" w:sz="4" w:space="0" w:color="auto"/>
              <w:left w:val="nil"/>
              <w:bottom w:val="single" w:sz="4" w:space="0" w:color="auto"/>
              <w:right w:val="single" w:sz="4" w:space="0" w:color="auto"/>
            </w:tcBorders>
            <w:shd w:val="clear" w:color="auto" w:fill="auto"/>
          </w:tcPr>
          <w:p w14:paraId="2946CD00"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Spinat</w:t>
            </w:r>
          </w:p>
        </w:tc>
        <w:tc>
          <w:tcPr>
            <w:tcW w:w="1418" w:type="dxa"/>
            <w:tcBorders>
              <w:top w:val="single" w:sz="4" w:space="0" w:color="auto"/>
              <w:left w:val="nil"/>
              <w:bottom w:val="single" w:sz="4" w:space="0" w:color="auto"/>
              <w:right w:val="single" w:sz="4" w:space="0" w:color="auto"/>
            </w:tcBorders>
            <w:shd w:val="clear" w:color="auto" w:fill="auto"/>
          </w:tcPr>
          <w:p w14:paraId="1C334727"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Espinaca</w:t>
            </w:r>
          </w:p>
        </w:tc>
        <w:tc>
          <w:tcPr>
            <w:tcW w:w="1700" w:type="dxa"/>
            <w:tcBorders>
              <w:top w:val="single" w:sz="4" w:space="0" w:color="auto"/>
              <w:left w:val="nil"/>
              <w:bottom w:val="single" w:sz="4" w:space="0" w:color="auto"/>
              <w:right w:val="single" w:sz="4" w:space="0" w:color="auto"/>
            </w:tcBorders>
            <w:shd w:val="clear" w:color="auto" w:fill="auto"/>
          </w:tcPr>
          <w:p w14:paraId="763D67F3" w14:textId="77777777" w:rsidR="008678C1" w:rsidRPr="00246275" w:rsidRDefault="008678C1" w:rsidP="008518C8">
            <w:pPr>
              <w:jc w:val="left"/>
              <w:rPr>
                <w:rFonts w:cs="Arial"/>
                <w:sz w:val="16"/>
                <w:szCs w:val="16"/>
                <w:lang w:val="es-ES_tradnl"/>
              </w:rPr>
            </w:pPr>
            <w:r w:rsidRPr="00246275">
              <w:rPr>
                <w:i/>
                <w:sz w:val="16"/>
                <w:szCs w:val="16"/>
                <w:lang w:val="es-ES_tradnl"/>
              </w:rPr>
              <w:t>Spinacia oleracea</w:t>
            </w:r>
            <w:r w:rsidRPr="00246275">
              <w:rPr>
                <w:sz w:val="16"/>
                <w:szCs w:val="16"/>
                <w:lang w:val="es-ES_tradnl"/>
              </w:rPr>
              <w:t xml:space="preserve"> L.</w:t>
            </w:r>
          </w:p>
        </w:tc>
      </w:tr>
      <w:tr w:rsidR="008678C1" w:rsidRPr="00246275" w14:paraId="10EE97E2" w14:textId="77777777" w:rsidTr="008518C8">
        <w:tblPrEx>
          <w:tblLook w:val="0000" w:firstRow="0" w:lastRow="0" w:firstColumn="0" w:lastColumn="0" w:noHBand="0" w:noVBand="0"/>
        </w:tblPrEx>
        <w:trPr>
          <w:trHeight w:val="275"/>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5499F23E" w14:textId="77777777" w:rsidR="008678C1" w:rsidRPr="00246275" w:rsidRDefault="008678C1" w:rsidP="008518C8">
            <w:pPr>
              <w:rPr>
                <w:rFonts w:cs="Arial"/>
                <w:sz w:val="16"/>
                <w:lang w:val="es-ES_tradnl"/>
              </w:rPr>
            </w:pPr>
            <w:r w:rsidRPr="00246275">
              <w:rPr>
                <w:sz w:val="16"/>
                <w:lang w:val="es-ES_tradnl"/>
              </w:rPr>
              <w:t>DE</w:t>
            </w:r>
          </w:p>
        </w:tc>
        <w:tc>
          <w:tcPr>
            <w:tcW w:w="590" w:type="dxa"/>
            <w:tcBorders>
              <w:top w:val="single" w:sz="4" w:space="0" w:color="auto"/>
              <w:left w:val="nil"/>
              <w:bottom w:val="single" w:sz="4" w:space="0" w:color="auto"/>
              <w:right w:val="single" w:sz="4" w:space="0" w:color="auto"/>
            </w:tcBorders>
            <w:shd w:val="clear" w:color="auto" w:fill="auto"/>
          </w:tcPr>
          <w:p w14:paraId="30EF1389" w14:textId="77777777" w:rsidR="008678C1" w:rsidRPr="00246275" w:rsidRDefault="008678C1" w:rsidP="008518C8">
            <w:pPr>
              <w:pStyle w:val="BodyText"/>
              <w:spacing w:before="60" w:after="60"/>
              <w:jc w:val="left"/>
              <w:rPr>
                <w:rFonts w:cs="Arial"/>
                <w:sz w:val="16"/>
                <w:szCs w:val="16"/>
                <w:lang w:val="es-ES_tradnl"/>
              </w:rPr>
            </w:pPr>
            <w:r w:rsidRPr="00246275">
              <w:rPr>
                <w:sz w:val="16"/>
                <w:szCs w:val="16"/>
                <w:lang w:val="es-ES_tradnl"/>
              </w:rPr>
              <w:t>TWA</w:t>
            </w:r>
          </w:p>
        </w:tc>
        <w:tc>
          <w:tcPr>
            <w:tcW w:w="1632" w:type="dxa"/>
            <w:gridSpan w:val="2"/>
            <w:tcBorders>
              <w:top w:val="single" w:sz="4" w:space="0" w:color="auto"/>
              <w:left w:val="nil"/>
              <w:bottom w:val="single" w:sz="4" w:space="0" w:color="auto"/>
              <w:right w:val="single" w:sz="4" w:space="0" w:color="auto"/>
            </w:tcBorders>
            <w:shd w:val="clear" w:color="auto" w:fill="auto"/>
          </w:tcPr>
          <w:p w14:paraId="5ECD2E88"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TG/58/7, TC/58/28</w:t>
            </w:r>
          </w:p>
        </w:tc>
        <w:tc>
          <w:tcPr>
            <w:tcW w:w="1275" w:type="dxa"/>
            <w:tcBorders>
              <w:top w:val="single" w:sz="4" w:space="0" w:color="auto"/>
              <w:left w:val="nil"/>
              <w:bottom w:val="single" w:sz="4" w:space="0" w:color="auto"/>
              <w:right w:val="single" w:sz="4" w:space="0" w:color="auto"/>
            </w:tcBorders>
            <w:shd w:val="clear" w:color="auto" w:fill="auto"/>
          </w:tcPr>
          <w:p w14:paraId="007F075A"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Rye</w:t>
            </w:r>
          </w:p>
        </w:tc>
        <w:tc>
          <w:tcPr>
            <w:tcW w:w="1418" w:type="dxa"/>
            <w:tcBorders>
              <w:top w:val="single" w:sz="4" w:space="0" w:color="auto"/>
              <w:left w:val="nil"/>
              <w:bottom w:val="single" w:sz="4" w:space="0" w:color="auto"/>
              <w:right w:val="single" w:sz="4" w:space="0" w:color="auto"/>
            </w:tcBorders>
            <w:shd w:val="clear" w:color="auto" w:fill="auto"/>
          </w:tcPr>
          <w:p w14:paraId="2449C969"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 xml:space="preserve">Seigle </w:t>
            </w:r>
          </w:p>
        </w:tc>
        <w:tc>
          <w:tcPr>
            <w:tcW w:w="1417" w:type="dxa"/>
            <w:tcBorders>
              <w:top w:val="single" w:sz="4" w:space="0" w:color="auto"/>
              <w:left w:val="nil"/>
              <w:bottom w:val="single" w:sz="4" w:space="0" w:color="auto"/>
              <w:right w:val="single" w:sz="4" w:space="0" w:color="auto"/>
            </w:tcBorders>
            <w:shd w:val="clear" w:color="auto" w:fill="auto"/>
          </w:tcPr>
          <w:p w14:paraId="3DC08016"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 xml:space="preserve">Roggen </w:t>
            </w:r>
          </w:p>
        </w:tc>
        <w:tc>
          <w:tcPr>
            <w:tcW w:w="1418" w:type="dxa"/>
            <w:tcBorders>
              <w:top w:val="single" w:sz="4" w:space="0" w:color="auto"/>
              <w:left w:val="nil"/>
              <w:bottom w:val="single" w:sz="4" w:space="0" w:color="auto"/>
              <w:right w:val="single" w:sz="4" w:space="0" w:color="auto"/>
            </w:tcBorders>
            <w:shd w:val="clear" w:color="auto" w:fill="auto"/>
          </w:tcPr>
          <w:p w14:paraId="1CFEA127"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Centeno</w:t>
            </w:r>
          </w:p>
        </w:tc>
        <w:tc>
          <w:tcPr>
            <w:tcW w:w="1700" w:type="dxa"/>
            <w:tcBorders>
              <w:top w:val="single" w:sz="4" w:space="0" w:color="auto"/>
              <w:left w:val="nil"/>
              <w:bottom w:val="single" w:sz="4" w:space="0" w:color="auto"/>
              <w:right w:val="single" w:sz="4" w:space="0" w:color="auto"/>
            </w:tcBorders>
            <w:shd w:val="clear" w:color="auto" w:fill="auto"/>
          </w:tcPr>
          <w:p w14:paraId="6F79062B" w14:textId="77777777" w:rsidR="008678C1" w:rsidRPr="00246275" w:rsidRDefault="008678C1" w:rsidP="008518C8">
            <w:pPr>
              <w:jc w:val="left"/>
              <w:rPr>
                <w:rFonts w:cs="Arial"/>
                <w:sz w:val="16"/>
                <w:lang w:val="es-ES_tradnl"/>
              </w:rPr>
            </w:pPr>
            <w:r w:rsidRPr="00246275">
              <w:rPr>
                <w:i/>
                <w:sz w:val="16"/>
                <w:lang w:val="es-ES_tradnl"/>
              </w:rPr>
              <w:t>Secale cereale</w:t>
            </w:r>
            <w:r w:rsidRPr="00246275">
              <w:rPr>
                <w:sz w:val="16"/>
                <w:lang w:val="es-ES_tradnl"/>
              </w:rPr>
              <w:t xml:space="preserve"> L.</w:t>
            </w:r>
          </w:p>
        </w:tc>
      </w:tr>
      <w:tr w:rsidR="008678C1" w:rsidRPr="00246275" w14:paraId="0E539991" w14:textId="77777777" w:rsidTr="008518C8">
        <w:tblPrEx>
          <w:tblLook w:val="0000" w:firstRow="0" w:lastRow="0" w:firstColumn="0" w:lastColumn="0" w:noHBand="0" w:noVBand="0"/>
        </w:tblPrEx>
        <w:trPr>
          <w:trHeight w:val="238"/>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2C45811C" w14:textId="77777777" w:rsidR="008678C1" w:rsidRPr="00246275" w:rsidRDefault="008678C1" w:rsidP="008518C8">
            <w:pPr>
              <w:rPr>
                <w:rFonts w:cs="Arial"/>
                <w:sz w:val="16"/>
                <w:lang w:val="es-ES_tradnl"/>
              </w:rPr>
            </w:pPr>
            <w:r w:rsidRPr="00246275">
              <w:rPr>
                <w:sz w:val="16"/>
                <w:lang w:val="es-ES_tradnl"/>
              </w:rPr>
              <w:t>NL</w:t>
            </w:r>
          </w:p>
        </w:tc>
        <w:tc>
          <w:tcPr>
            <w:tcW w:w="590" w:type="dxa"/>
            <w:tcBorders>
              <w:top w:val="single" w:sz="4" w:space="0" w:color="auto"/>
              <w:left w:val="nil"/>
              <w:bottom w:val="single" w:sz="4" w:space="0" w:color="auto"/>
              <w:right w:val="single" w:sz="4" w:space="0" w:color="auto"/>
            </w:tcBorders>
            <w:shd w:val="clear" w:color="auto" w:fill="auto"/>
          </w:tcPr>
          <w:p w14:paraId="0176D802" w14:textId="77777777" w:rsidR="008678C1" w:rsidRPr="00246275" w:rsidRDefault="008678C1" w:rsidP="008518C8">
            <w:pPr>
              <w:rPr>
                <w:rFonts w:cs="Arial"/>
                <w:sz w:val="16"/>
                <w:szCs w:val="16"/>
                <w:lang w:val="es-ES_tradnl"/>
              </w:rPr>
            </w:pPr>
            <w:r w:rsidRPr="00246275">
              <w:rPr>
                <w:sz w:val="16"/>
                <w:szCs w:val="16"/>
                <w:lang w:val="es-ES_tradnl"/>
              </w:rPr>
              <w:t>TWV</w:t>
            </w:r>
          </w:p>
        </w:tc>
        <w:tc>
          <w:tcPr>
            <w:tcW w:w="1632" w:type="dxa"/>
            <w:gridSpan w:val="2"/>
            <w:tcBorders>
              <w:top w:val="single" w:sz="4" w:space="0" w:color="auto"/>
              <w:left w:val="nil"/>
              <w:bottom w:val="single" w:sz="4" w:space="0" w:color="auto"/>
              <w:right w:val="single" w:sz="4" w:space="0" w:color="auto"/>
            </w:tcBorders>
            <w:shd w:val="clear" w:color="auto" w:fill="auto"/>
          </w:tcPr>
          <w:p w14:paraId="4749671E"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TG/65/4 Rev., TC/58/21</w:t>
            </w:r>
          </w:p>
        </w:tc>
        <w:tc>
          <w:tcPr>
            <w:tcW w:w="1275" w:type="dxa"/>
            <w:tcBorders>
              <w:top w:val="single" w:sz="4" w:space="0" w:color="auto"/>
              <w:left w:val="nil"/>
              <w:bottom w:val="single" w:sz="4" w:space="0" w:color="auto"/>
              <w:right w:val="single" w:sz="4" w:space="0" w:color="auto"/>
            </w:tcBorders>
            <w:shd w:val="clear" w:color="auto" w:fill="auto"/>
          </w:tcPr>
          <w:p w14:paraId="6605D20C"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 xml:space="preserve">Kohlrabi </w:t>
            </w:r>
          </w:p>
        </w:tc>
        <w:tc>
          <w:tcPr>
            <w:tcW w:w="1418" w:type="dxa"/>
            <w:tcBorders>
              <w:top w:val="single" w:sz="4" w:space="0" w:color="auto"/>
              <w:left w:val="nil"/>
              <w:bottom w:val="single" w:sz="4" w:space="0" w:color="auto"/>
              <w:right w:val="single" w:sz="4" w:space="0" w:color="auto"/>
            </w:tcBorders>
            <w:shd w:val="clear" w:color="auto" w:fill="auto"/>
          </w:tcPr>
          <w:p w14:paraId="08580E19"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 xml:space="preserve">Chou-rave </w:t>
            </w:r>
          </w:p>
        </w:tc>
        <w:tc>
          <w:tcPr>
            <w:tcW w:w="1417" w:type="dxa"/>
            <w:tcBorders>
              <w:top w:val="single" w:sz="4" w:space="0" w:color="auto"/>
              <w:left w:val="nil"/>
              <w:bottom w:val="single" w:sz="4" w:space="0" w:color="auto"/>
              <w:right w:val="single" w:sz="4" w:space="0" w:color="auto"/>
            </w:tcBorders>
            <w:shd w:val="clear" w:color="auto" w:fill="auto"/>
          </w:tcPr>
          <w:p w14:paraId="35219299"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 xml:space="preserve">Kohlrabi </w:t>
            </w:r>
          </w:p>
        </w:tc>
        <w:tc>
          <w:tcPr>
            <w:tcW w:w="1418" w:type="dxa"/>
            <w:tcBorders>
              <w:top w:val="single" w:sz="4" w:space="0" w:color="auto"/>
              <w:left w:val="nil"/>
              <w:bottom w:val="single" w:sz="4" w:space="0" w:color="auto"/>
              <w:right w:val="single" w:sz="4" w:space="0" w:color="auto"/>
            </w:tcBorders>
            <w:shd w:val="clear" w:color="auto" w:fill="auto"/>
          </w:tcPr>
          <w:p w14:paraId="6401D64A"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 xml:space="preserve">Colinabo </w:t>
            </w:r>
          </w:p>
        </w:tc>
        <w:tc>
          <w:tcPr>
            <w:tcW w:w="1700" w:type="dxa"/>
            <w:tcBorders>
              <w:top w:val="single" w:sz="4" w:space="0" w:color="auto"/>
              <w:left w:val="nil"/>
              <w:bottom w:val="single" w:sz="4" w:space="0" w:color="auto"/>
              <w:right w:val="single" w:sz="4" w:space="0" w:color="auto"/>
            </w:tcBorders>
            <w:shd w:val="clear" w:color="auto" w:fill="auto"/>
          </w:tcPr>
          <w:p w14:paraId="3586C580" w14:textId="77777777" w:rsidR="008678C1" w:rsidRPr="00246275" w:rsidRDefault="008678C1" w:rsidP="008518C8">
            <w:pPr>
              <w:jc w:val="left"/>
              <w:rPr>
                <w:rFonts w:eastAsia="MS Mincho" w:cs="Arial"/>
                <w:sz w:val="16"/>
                <w:szCs w:val="16"/>
                <w:lang w:val="es-ES_tradnl"/>
              </w:rPr>
            </w:pPr>
            <w:r w:rsidRPr="00246275">
              <w:rPr>
                <w:i/>
                <w:sz w:val="16"/>
                <w:szCs w:val="16"/>
                <w:lang w:val="es-ES_tradnl"/>
              </w:rPr>
              <w:t>Brassica oleracea</w:t>
            </w:r>
            <w:r w:rsidRPr="00246275">
              <w:rPr>
                <w:sz w:val="16"/>
                <w:szCs w:val="16"/>
                <w:lang w:val="es-ES_tradnl"/>
              </w:rPr>
              <w:t xml:space="preserve"> L. var. </w:t>
            </w:r>
            <w:r w:rsidRPr="00246275">
              <w:rPr>
                <w:i/>
                <w:sz w:val="16"/>
                <w:szCs w:val="16"/>
                <w:lang w:val="es-ES_tradnl"/>
              </w:rPr>
              <w:t>gongylodes</w:t>
            </w:r>
            <w:r w:rsidRPr="00246275">
              <w:rPr>
                <w:sz w:val="16"/>
                <w:szCs w:val="16"/>
                <w:lang w:val="es-ES_tradnl"/>
              </w:rPr>
              <w:t xml:space="preserve"> L.</w:t>
            </w:r>
          </w:p>
        </w:tc>
      </w:tr>
      <w:tr w:rsidR="008678C1" w:rsidRPr="00246275" w14:paraId="3FD0D031" w14:textId="77777777" w:rsidTr="008518C8">
        <w:tblPrEx>
          <w:tblLook w:val="0000" w:firstRow="0" w:lastRow="0" w:firstColumn="0" w:lastColumn="0" w:noHBand="0" w:noVBand="0"/>
        </w:tblPrEx>
        <w:trPr>
          <w:trHeight w:val="316"/>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38370FE4" w14:textId="77777777" w:rsidR="008678C1" w:rsidRPr="00246275" w:rsidRDefault="008678C1" w:rsidP="008518C8">
            <w:pPr>
              <w:pStyle w:val="BodyText"/>
              <w:spacing w:before="60" w:after="60"/>
              <w:jc w:val="left"/>
              <w:rPr>
                <w:rFonts w:cs="Arial"/>
                <w:sz w:val="16"/>
                <w:szCs w:val="16"/>
                <w:lang w:val="es-ES_tradnl"/>
              </w:rPr>
            </w:pPr>
            <w:r w:rsidRPr="00246275">
              <w:rPr>
                <w:sz w:val="16"/>
                <w:szCs w:val="16"/>
                <w:lang w:val="es-ES_tradnl"/>
              </w:rPr>
              <w:t>CZ</w:t>
            </w:r>
          </w:p>
        </w:tc>
        <w:tc>
          <w:tcPr>
            <w:tcW w:w="590" w:type="dxa"/>
            <w:tcBorders>
              <w:top w:val="single" w:sz="4" w:space="0" w:color="auto"/>
              <w:left w:val="nil"/>
              <w:bottom w:val="single" w:sz="4" w:space="0" w:color="auto"/>
              <w:right w:val="single" w:sz="4" w:space="0" w:color="auto"/>
            </w:tcBorders>
            <w:shd w:val="clear" w:color="auto" w:fill="auto"/>
          </w:tcPr>
          <w:p w14:paraId="33696ADB" w14:textId="77777777" w:rsidR="008678C1" w:rsidRPr="00246275" w:rsidRDefault="008678C1" w:rsidP="008518C8">
            <w:pPr>
              <w:pStyle w:val="BodyText"/>
              <w:spacing w:before="60" w:after="60"/>
              <w:jc w:val="left"/>
              <w:rPr>
                <w:rFonts w:cs="Arial"/>
                <w:sz w:val="16"/>
                <w:szCs w:val="16"/>
                <w:lang w:val="es-ES_tradnl"/>
              </w:rPr>
            </w:pPr>
            <w:r w:rsidRPr="00246275">
              <w:rPr>
                <w:sz w:val="16"/>
                <w:szCs w:val="16"/>
                <w:lang w:val="es-ES_tradnl"/>
              </w:rPr>
              <w:t>TWF</w:t>
            </w:r>
          </w:p>
        </w:tc>
        <w:tc>
          <w:tcPr>
            <w:tcW w:w="1632" w:type="dxa"/>
            <w:gridSpan w:val="2"/>
            <w:tcBorders>
              <w:top w:val="single" w:sz="4" w:space="0" w:color="auto"/>
              <w:left w:val="nil"/>
              <w:bottom w:val="single" w:sz="4" w:space="0" w:color="auto"/>
              <w:right w:val="single" w:sz="4" w:space="0" w:color="auto"/>
            </w:tcBorders>
            <w:shd w:val="clear" w:color="auto" w:fill="auto"/>
          </w:tcPr>
          <w:p w14:paraId="6E3522E8"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TG/125/7, TC/58/16</w:t>
            </w:r>
          </w:p>
        </w:tc>
        <w:tc>
          <w:tcPr>
            <w:tcW w:w="1275" w:type="dxa"/>
            <w:tcBorders>
              <w:top w:val="single" w:sz="4" w:space="0" w:color="auto"/>
              <w:left w:val="nil"/>
              <w:bottom w:val="single" w:sz="4" w:space="0" w:color="auto"/>
              <w:right w:val="single" w:sz="4" w:space="0" w:color="auto"/>
            </w:tcBorders>
            <w:shd w:val="clear" w:color="auto" w:fill="auto"/>
          </w:tcPr>
          <w:p w14:paraId="078905D6"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 xml:space="preserve">Walnut </w:t>
            </w:r>
          </w:p>
        </w:tc>
        <w:tc>
          <w:tcPr>
            <w:tcW w:w="1418" w:type="dxa"/>
            <w:tcBorders>
              <w:top w:val="single" w:sz="4" w:space="0" w:color="auto"/>
              <w:left w:val="nil"/>
              <w:bottom w:val="single" w:sz="4" w:space="0" w:color="auto"/>
              <w:right w:val="single" w:sz="4" w:space="0" w:color="auto"/>
            </w:tcBorders>
            <w:shd w:val="clear" w:color="auto" w:fill="auto"/>
          </w:tcPr>
          <w:p w14:paraId="2EB1976B"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 xml:space="preserve">Noyer </w:t>
            </w:r>
          </w:p>
        </w:tc>
        <w:tc>
          <w:tcPr>
            <w:tcW w:w="1417" w:type="dxa"/>
            <w:tcBorders>
              <w:top w:val="single" w:sz="4" w:space="0" w:color="auto"/>
              <w:left w:val="nil"/>
              <w:bottom w:val="single" w:sz="4" w:space="0" w:color="auto"/>
              <w:right w:val="single" w:sz="4" w:space="0" w:color="auto"/>
            </w:tcBorders>
            <w:shd w:val="clear" w:color="auto" w:fill="auto"/>
          </w:tcPr>
          <w:p w14:paraId="6E0AB1F2"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 xml:space="preserve">Walnuss </w:t>
            </w:r>
          </w:p>
        </w:tc>
        <w:tc>
          <w:tcPr>
            <w:tcW w:w="1418" w:type="dxa"/>
            <w:tcBorders>
              <w:top w:val="single" w:sz="4" w:space="0" w:color="auto"/>
              <w:left w:val="nil"/>
              <w:bottom w:val="single" w:sz="4" w:space="0" w:color="auto"/>
              <w:right w:val="single" w:sz="4" w:space="0" w:color="auto"/>
            </w:tcBorders>
            <w:shd w:val="clear" w:color="auto" w:fill="auto"/>
          </w:tcPr>
          <w:p w14:paraId="2B597518"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 xml:space="preserve">Nogal </w:t>
            </w:r>
          </w:p>
        </w:tc>
        <w:tc>
          <w:tcPr>
            <w:tcW w:w="1700" w:type="dxa"/>
            <w:tcBorders>
              <w:top w:val="single" w:sz="4" w:space="0" w:color="auto"/>
              <w:left w:val="nil"/>
              <w:bottom w:val="single" w:sz="4" w:space="0" w:color="auto"/>
              <w:right w:val="single" w:sz="4" w:space="0" w:color="auto"/>
            </w:tcBorders>
            <w:shd w:val="clear" w:color="auto" w:fill="auto"/>
          </w:tcPr>
          <w:p w14:paraId="21EDEE04" w14:textId="77777777" w:rsidR="008678C1" w:rsidRPr="00246275" w:rsidRDefault="008678C1" w:rsidP="008518C8">
            <w:pPr>
              <w:jc w:val="left"/>
              <w:rPr>
                <w:rFonts w:cs="Arial"/>
                <w:sz w:val="16"/>
                <w:lang w:val="es-ES_tradnl"/>
              </w:rPr>
            </w:pPr>
            <w:r w:rsidRPr="00246275">
              <w:rPr>
                <w:i/>
                <w:sz w:val="16"/>
                <w:lang w:val="es-ES_tradnl"/>
              </w:rPr>
              <w:t>Juglans regia</w:t>
            </w:r>
            <w:r w:rsidRPr="00246275">
              <w:rPr>
                <w:sz w:val="16"/>
                <w:lang w:val="es-ES_tradnl"/>
              </w:rPr>
              <w:t xml:space="preserve"> L.</w:t>
            </w:r>
          </w:p>
        </w:tc>
      </w:tr>
      <w:tr w:rsidR="008678C1" w:rsidRPr="00117A3E" w14:paraId="29C98350" w14:textId="77777777" w:rsidTr="008518C8">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48CFBF3E" w14:textId="77777777" w:rsidR="008678C1" w:rsidRPr="00246275" w:rsidRDefault="008678C1" w:rsidP="008518C8">
            <w:pPr>
              <w:rPr>
                <w:rFonts w:cs="Arial"/>
                <w:sz w:val="16"/>
                <w:lang w:val="es-ES_tradnl"/>
              </w:rPr>
            </w:pPr>
            <w:r w:rsidRPr="00246275">
              <w:rPr>
                <w:sz w:val="16"/>
                <w:lang w:val="es-ES_tradnl"/>
              </w:rPr>
              <w:t>AU</w:t>
            </w:r>
          </w:p>
        </w:tc>
        <w:tc>
          <w:tcPr>
            <w:tcW w:w="590" w:type="dxa"/>
            <w:tcBorders>
              <w:top w:val="single" w:sz="4" w:space="0" w:color="auto"/>
              <w:left w:val="nil"/>
              <w:bottom w:val="single" w:sz="4" w:space="0" w:color="auto"/>
              <w:right w:val="single" w:sz="4" w:space="0" w:color="auto"/>
            </w:tcBorders>
            <w:shd w:val="clear" w:color="auto" w:fill="auto"/>
          </w:tcPr>
          <w:p w14:paraId="64E88663" w14:textId="77777777" w:rsidR="008678C1" w:rsidRPr="00246275" w:rsidRDefault="008678C1" w:rsidP="008518C8">
            <w:pPr>
              <w:pStyle w:val="BodyText"/>
              <w:spacing w:before="60" w:after="60"/>
              <w:jc w:val="left"/>
              <w:rPr>
                <w:rFonts w:cs="Arial"/>
                <w:sz w:val="16"/>
                <w:szCs w:val="16"/>
                <w:lang w:val="es-ES_tradnl"/>
              </w:rPr>
            </w:pPr>
            <w:r w:rsidRPr="00246275">
              <w:rPr>
                <w:sz w:val="16"/>
                <w:szCs w:val="16"/>
                <w:lang w:val="es-ES_tradnl"/>
              </w:rPr>
              <w:t>TWF</w:t>
            </w:r>
          </w:p>
        </w:tc>
        <w:tc>
          <w:tcPr>
            <w:tcW w:w="1632" w:type="dxa"/>
            <w:gridSpan w:val="2"/>
            <w:tcBorders>
              <w:top w:val="single" w:sz="4" w:space="0" w:color="auto"/>
              <w:left w:val="nil"/>
              <w:bottom w:val="single" w:sz="4" w:space="0" w:color="auto"/>
              <w:right w:val="single" w:sz="4" w:space="0" w:color="auto"/>
            </w:tcBorders>
            <w:shd w:val="clear" w:color="auto" w:fill="auto"/>
          </w:tcPr>
          <w:p w14:paraId="47786E23"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TG/137/5, TC/58/30</w:t>
            </w:r>
          </w:p>
        </w:tc>
        <w:tc>
          <w:tcPr>
            <w:tcW w:w="1275" w:type="dxa"/>
            <w:tcBorders>
              <w:top w:val="single" w:sz="4" w:space="0" w:color="auto"/>
              <w:left w:val="nil"/>
              <w:bottom w:val="single" w:sz="4" w:space="0" w:color="auto"/>
              <w:right w:val="single" w:sz="4" w:space="0" w:color="auto"/>
            </w:tcBorders>
            <w:shd w:val="clear" w:color="auto" w:fill="auto"/>
          </w:tcPr>
          <w:p w14:paraId="72261D50"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Blueberry</w:t>
            </w:r>
          </w:p>
        </w:tc>
        <w:tc>
          <w:tcPr>
            <w:tcW w:w="1418" w:type="dxa"/>
            <w:tcBorders>
              <w:top w:val="single" w:sz="4" w:space="0" w:color="auto"/>
              <w:left w:val="nil"/>
              <w:bottom w:val="single" w:sz="4" w:space="0" w:color="auto"/>
              <w:right w:val="single" w:sz="4" w:space="0" w:color="auto"/>
            </w:tcBorders>
            <w:shd w:val="clear" w:color="auto" w:fill="auto"/>
          </w:tcPr>
          <w:p w14:paraId="3B3F75C8"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Myrtille</w:t>
            </w:r>
          </w:p>
        </w:tc>
        <w:tc>
          <w:tcPr>
            <w:tcW w:w="1417" w:type="dxa"/>
            <w:tcBorders>
              <w:top w:val="single" w:sz="4" w:space="0" w:color="auto"/>
              <w:left w:val="nil"/>
              <w:bottom w:val="single" w:sz="4" w:space="0" w:color="auto"/>
              <w:right w:val="single" w:sz="4" w:space="0" w:color="auto"/>
            </w:tcBorders>
            <w:shd w:val="clear" w:color="auto" w:fill="auto"/>
          </w:tcPr>
          <w:p w14:paraId="0C964CE8"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Heidelbeere</w:t>
            </w:r>
          </w:p>
        </w:tc>
        <w:tc>
          <w:tcPr>
            <w:tcW w:w="1418" w:type="dxa"/>
            <w:tcBorders>
              <w:top w:val="single" w:sz="4" w:space="0" w:color="auto"/>
              <w:left w:val="nil"/>
              <w:bottom w:val="single" w:sz="4" w:space="0" w:color="auto"/>
              <w:right w:val="single" w:sz="4" w:space="0" w:color="auto"/>
            </w:tcBorders>
            <w:shd w:val="clear" w:color="auto" w:fill="auto"/>
          </w:tcPr>
          <w:p w14:paraId="7D110C30"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Arándano americano</w:t>
            </w:r>
          </w:p>
        </w:tc>
        <w:tc>
          <w:tcPr>
            <w:tcW w:w="1700" w:type="dxa"/>
            <w:tcBorders>
              <w:top w:val="single" w:sz="4" w:space="0" w:color="auto"/>
              <w:left w:val="nil"/>
              <w:bottom w:val="single" w:sz="4" w:space="0" w:color="auto"/>
              <w:right w:val="single" w:sz="4" w:space="0" w:color="auto"/>
            </w:tcBorders>
            <w:shd w:val="clear" w:color="auto" w:fill="auto"/>
          </w:tcPr>
          <w:p w14:paraId="120D7837" w14:textId="77777777" w:rsidR="008678C1" w:rsidRPr="009441C6" w:rsidRDefault="008678C1" w:rsidP="008518C8">
            <w:pPr>
              <w:jc w:val="left"/>
              <w:rPr>
                <w:rFonts w:cs="Arial"/>
                <w:sz w:val="16"/>
                <w:lang w:val="es-ES_tradnl"/>
              </w:rPr>
            </w:pPr>
            <w:r w:rsidRPr="009441C6">
              <w:rPr>
                <w:i/>
                <w:sz w:val="16"/>
                <w:lang w:val="es-ES_tradnl"/>
              </w:rPr>
              <w:t>Vaccinium angustifolium</w:t>
            </w:r>
            <w:r w:rsidRPr="009441C6">
              <w:rPr>
                <w:sz w:val="16"/>
                <w:lang w:val="es-ES_tradnl"/>
              </w:rPr>
              <w:t xml:space="preserve"> Aiton, </w:t>
            </w:r>
            <w:r w:rsidRPr="009441C6">
              <w:rPr>
                <w:i/>
                <w:sz w:val="16"/>
                <w:lang w:val="es-ES_tradnl"/>
              </w:rPr>
              <w:t>V. corymbosum</w:t>
            </w:r>
            <w:r w:rsidRPr="009441C6">
              <w:rPr>
                <w:sz w:val="16"/>
                <w:lang w:val="es-ES_tradnl"/>
              </w:rPr>
              <w:t xml:space="preserve"> L., </w:t>
            </w:r>
            <w:r w:rsidRPr="009441C6">
              <w:rPr>
                <w:i/>
                <w:sz w:val="16"/>
                <w:lang w:val="es-ES_tradnl"/>
              </w:rPr>
              <w:t>V. formosum</w:t>
            </w:r>
            <w:r w:rsidRPr="009441C6">
              <w:rPr>
                <w:sz w:val="16"/>
                <w:lang w:val="es-ES_tradnl"/>
              </w:rPr>
              <w:t xml:space="preserve"> Andrews, </w:t>
            </w:r>
            <w:r w:rsidRPr="009441C6">
              <w:rPr>
                <w:i/>
                <w:sz w:val="16"/>
                <w:lang w:val="es-ES_tradnl"/>
              </w:rPr>
              <w:t>V. myrtilloides</w:t>
            </w:r>
            <w:r w:rsidRPr="009441C6">
              <w:rPr>
                <w:sz w:val="16"/>
                <w:lang w:val="es-ES_tradnl"/>
              </w:rPr>
              <w:t xml:space="preserve"> Michx., </w:t>
            </w:r>
            <w:r w:rsidRPr="009441C6">
              <w:rPr>
                <w:i/>
                <w:sz w:val="16"/>
                <w:lang w:val="es-ES_tradnl"/>
              </w:rPr>
              <w:t>V. myrtillus</w:t>
            </w:r>
            <w:r w:rsidRPr="009441C6">
              <w:rPr>
                <w:sz w:val="16"/>
                <w:lang w:val="es-ES_tradnl"/>
              </w:rPr>
              <w:t xml:space="preserve"> L., </w:t>
            </w:r>
            <w:r w:rsidRPr="009441C6">
              <w:rPr>
                <w:i/>
                <w:sz w:val="16"/>
                <w:lang w:val="es-ES_tradnl"/>
              </w:rPr>
              <w:t>V. virgatum</w:t>
            </w:r>
            <w:r w:rsidRPr="009441C6">
              <w:rPr>
                <w:sz w:val="16"/>
                <w:lang w:val="es-ES_tradnl"/>
              </w:rPr>
              <w:t xml:space="preserve"> Aiton, </w:t>
            </w:r>
            <w:r w:rsidRPr="009441C6">
              <w:rPr>
                <w:i/>
                <w:sz w:val="16"/>
                <w:lang w:val="es-ES_tradnl"/>
              </w:rPr>
              <w:t>V. simulatum</w:t>
            </w:r>
            <w:r w:rsidRPr="009441C6">
              <w:rPr>
                <w:sz w:val="16"/>
                <w:lang w:val="es-ES_tradnl"/>
              </w:rPr>
              <w:t xml:space="preserve"> Small</w:t>
            </w:r>
          </w:p>
        </w:tc>
      </w:tr>
      <w:tr w:rsidR="008678C1" w:rsidRPr="00117A3E" w14:paraId="4E965B86" w14:textId="77777777" w:rsidTr="008518C8">
        <w:tblPrEx>
          <w:tblLook w:val="0000" w:firstRow="0" w:lastRow="0" w:firstColumn="0" w:lastColumn="0" w:noHBand="0" w:noVBand="0"/>
        </w:tblPrEx>
        <w:trPr>
          <w:trHeight w:val="443"/>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32BF69C8" w14:textId="77777777" w:rsidR="008678C1" w:rsidRPr="00246275" w:rsidRDefault="008678C1" w:rsidP="008518C8">
            <w:pPr>
              <w:rPr>
                <w:rFonts w:cs="Arial"/>
                <w:sz w:val="16"/>
                <w:lang w:val="es-ES_tradnl"/>
              </w:rPr>
            </w:pPr>
            <w:r w:rsidRPr="00246275">
              <w:rPr>
                <w:sz w:val="16"/>
                <w:lang w:val="es-ES_tradnl"/>
              </w:rPr>
              <w:t>FR</w:t>
            </w:r>
          </w:p>
        </w:tc>
        <w:tc>
          <w:tcPr>
            <w:tcW w:w="590" w:type="dxa"/>
            <w:tcBorders>
              <w:top w:val="single" w:sz="4" w:space="0" w:color="auto"/>
              <w:left w:val="nil"/>
              <w:bottom w:val="single" w:sz="4" w:space="0" w:color="auto"/>
              <w:right w:val="single" w:sz="4" w:space="0" w:color="auto"/>
            </w:tcBorders>
            <w:shd w:val="clear" w:color="auto" w:fill="auto"/>
          </w:tcPr>
          <w:p w14:paraId="7449EFB3" w14:textId="77777777" w:rsidR="008678C1" w:rsidRPr="00246275" w:rsidRDefault="008678C1" w:rsidP="008518C8">
            <w:pPr>
              <w:rPr>
                <w:rFonts w:cs="Arial"/>
                <w:sz w:val="16"/>
                <w:szCs w:val="16"/>
                <w:lang w:val="es-ES_tradnl"/>
              </w:rPr>
            </w:pPr>
            <w:r w:rsidRPr="00246275">
              <w:rPr>
                <w:sz w:val="16"/>
                <w:szCs w:val="16"/>
                <w:lang w:val="es-ES_tradnl"/>
              </w:rPr>
              <w:t>TWV</w:t>
            </w:r>
          </w:p>
        </w:tc>
        <w:tc>
          <w:tcPr>
            <w:tcW w:w="1632" w:type="dxa"/>
            <w:gridSpan w:val="2"/>
            <w:tcBorders>
              <w:top w:val="single" w:sz="4" w:space="0" w:color="auto"/>
              <w:left w:val="nil"/>
              <w:bottom w:val="single" w:sz="4" w:space="0" w:color="auto"/>
              <w:right w:val="single" w:sz="4" w:space="0" w:color="auto"/>
            </w:tcBorders>
            <w:shd w:val="clear" w:color="auto" w:fill="auto"/>
          </w:tcPr>
          <w:p w14:paraId="537DA242"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TG/154/4, TC/58/22</w:t>
            </w:r>
          </w:p>
        </w:tc>
        <w:tc>
          <w:tcPr>
            <w:tcW w:w="1275" w:type="dxa"/>
            <w:tcBorders>
              <w:top w:val="single" w:sz="4" w:space="0" w:color="auto"/>
              <w:left w:val="nil"/>
              <w:bottom w:val="single" w:sz="4" w:space="0" w:color="auto"/>
              <w:right w:val="single" w:sz="4" w:space="0" w:color="auto"/>
            </w:tcBorders>
            <w:shd w:val="clear" w:color="auto" w:fill="auto"/>
          </w:tcPr>
          <w:p w14:paraId="15C69E1D"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Leaf Chicory</w:t>
            </w:r>
          </w:p>
        </w:tc>
        <w:tc>
          <w:tcPr>
            <w:tcW w:w="1418" w:type="dxa"/>
            <w:tcBorders>
              <w:top w:val="single" w:sz="4" w:space="0" w:color="auto"/>
              <w:left w:val="nil"/>
              <w:bottom w:val="single" w:sz="4" w:space="0" w:color="auto"/>
              <w:right w:val="single" w:sz="4" w:space="0" w:color="auto"/>
            </w:tcBorders>
            <w:shd w:val="clear" w:color="auto" w:fill="auto"/>
          </w:tcPr>
          <w:p w14:paraId="7FAC73BB"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Chicorée à feuille (sauvage)</w:t>
            </w:r>
          </w:p>
        </w:tc>
        <w:tc>
          <w:tcPr>
            <w:tcW w:w="1417" w:type="dxa"/>
            <w:tcBorders>
              <w:top w:val="single" w:sz="4" w:space="0" w:color="auto"/>
              <w:left w:val="nil"/>
              <w:bottom w:val="single" w:sz="4" w:space="0" w:color="auto"/>
              <w:right w:val="single" w:sz="4" w:space="0" w:color="auto"/>
            </w:tcBorders>
            <w:shd w:val="clear" w:color="auto" w:fill="auto"/>
          </w:tcPr>
          <w:p w14:paraId="15E0CBCA"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Blattzichorie</w:t>
            </w:r>
          </w:p>
        </w:tc>
        <w:tc>
          <w:tcPr>
            <w:tcW w:w="1418" w:type="dxa"/>
            <w:tcBorders>
              <w:top w:val="single" w:sz="4" w:space="0" w:color="auto"/>
              <w:left w:val="nil"/>
              <w:bottom w:val="single" w:sz="4" w:space="0" w:color="auto"/>
              <w:right w:val="single" w:sz="4" w:space="0" w:color="auto"/>
            </w:tcBorders>
            <w:shd w:val="clear" w:color="auto" w:fill="auto"/>
          </w:tcPr>
          <w:p w14:paraId="6BF6CBCA"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Achicoria de hoja</w:t>
            </w:r>
          </w:p>
        </w:tc>
        <w:tc>
          <w:tcPr>
            <w:tcW w:w="1700" w:type="dxa"/>
            <w:tcBorders>
              <w:top w:val="single" w:sz="4" w:space="0" w:color="auto"/>
              <w:left w:val="nil"/>
              <w:bottom w:val="single" w:sz="4" w:space="0" w:color="auto"/>
              <w:right w:val="single" w:sz="4" w:space="0" w:color="auto"/>
            </w:tcBorders>
            <w:shd w:val="clear" w:color="auto" w:fill="auto"/>
          </w:tcPr>
          <w:p w14:paraId="75F4E231" w14:textId="77777777" w:rsidR="008678C1" w:rsidRPr="00C730FE" w:rsidRDefault="008678C1" w:rsidP="008518C8">
            <w:pPr>
              <w:jc w:val="left"/>
              <w:rPr>
                <w:rFonts w:eastAsia="MS Mincho" w:cs="Arial"/>
                <w:sz w:val="16"/>
                <w:szCs w:val="16"/>
                <w:lang w:val="en-GB"/>
              </w:rPr>
            </w:pPr>
            <w:r w:rsidRPr="00C730FE">
              <w:rPr>
                <w:i/>
                <w:sz w:val="16"/>
                <w:szCs w:val="16"/>
                <w:lang w:val="en-GB"/>
              </w:rPr>
              <w:t>Cichorium intybus</w:t>
            </w:r>
            <w:r w:rsidRPr="00C730FE">
              <w:rPr>
                <w:sz w:val="16"/>
                <w:szCs w:val="16"/>
                <w:lang w:val="en-GB"/>
              </w:rPr>
              <w:t xml:space="preserve"> L. var.</w:t>
            </w:r>
            <w:r w:rsidRPr="00C730FE">
              <w:rPr>
                <w:i/>
                <w:sz w:val="16"/>
                <w:szCs w:val="16"/>
                <w:lang w:val="en-GB"/>
              </w:rPr>
              <w:t xml:space="preserve"> foliosum </w:t>
            </w:r>
            <w:r w:rsidRPr="00C730FE">
              <w:rPr>
                <w:sz w:val="16"/>
                <w:szCs w:val="16"/>
                <w:lang w:val="en-GB"/>
              </w:rPr>
              <w:t>Hegi</w:t>
            </w:r>
          </w:p>
        </w:tc>
      </w:tr>
      <w:tr w:rsidR="008678C1" w:rsidRPr="00246275" w14:paraId="590978EC" w14:textId="77777777" w:rsidTr="008518C8">
        <w:tblPrEx>
          <w:tblLook w:val="0000" w:firstRow="0" w:lastRow="0" w:firstColumn="0" w:lastColumn="0" w:noHBand="0" w:noVBand="0"/>
        </w:tblPrEx>
        <w:trPr>
          <w:trHeight w:val="283"/>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794208E8" w14:textId="77777777" w:rsidR="008678C1" w:rsidRPr="00246275" w:rsidRDefault="008678C1" w:rsidP="008518C8">
            <w:pPr>
              <w:rPr>
                <w:rFonts w:cs="Arial"/>
                <w:sz w:val="16"/>
                <w:lang w:val="es-ES_tradnl"/>
              </w:rPr>
            </w:pPr>
            <w:r w:rsidRPr="00246275">
              <w:rPr>
                <w:sz w:val="16"/>
                <w:lang w:val="es-ES_tradnl"/>
              </w:rPr>
              <w:t>NL</w:t>
            </w:r>
          </w:p>
        </w:tc>
        <w:tc>
          <w:tcPr>
            <w:tcW w:w="590" w:type="dxa"/>
            <w:tcBorders>
              <w:top w:val="single" w:sz="4" w:space="0" w:color="auto"/>
              <w:left w:val="nil"/>
              <w:bottom w:val="single" w:sz="4" w:space="0" w:color="auto"/>
              <w:right w:val="single" w:sz="4" w:space="0" w:color="auto"/>
            </w:tcBorders>
            <w:shd w:val="clear" w:color="auto" w:fill="auto"/>
          </w:tcPr>
          <w:p w14:paraId="755C9554" w14:textId="77777777" w:rsidR="008678C1" w:rsidRPr="00246275" w:rsidRDefault="008678C1" w:rsidP="008518C8">
            <w:pPr>
              <w:rPr>
                <w:rFonts w:cs="Arial"/>
                <w:sz w:val="16"/>
                <w:szCs w:val="16"/>
                <w:lang w:val="es-ES_tradnl"/>
              </w:rPr>
            </w:pPr>
            <w:r w:rsidRPr="00246275">
              <w:rPr>
                <w:sz w:val="16"/>
                <w:szCs w:val="16"/>
                <w:lang w:val="es-ES_tradnl"/>
              </w:rPr>
              <w:t>TWV</w:t>
            </w:r>
          </w:p>
        </w:tc>
        <w:tc>
          <w:tcPr>
            <w:tcW w:w="1632" w:type="dxa"/>
            <w:gridSpan w:val="2"/>
            <w:tcBorders>
              <w:top w:val="single" w:sz="4" w:space="0" w:color="auto"/>
              <w:left w:val="nil"/>
              <w:bottom w:val="single" w:sz="4" w:space="0" w:color="auto"/>
              <w:right w:val="single" w:sz="4" w:space="0" w:color="auto"/>
            </w:tcBorders>
            <w:shd w:val="clear" w:color="auto" w:fill="auto"/>
          </w:tcPr>
          <w:p w14:paraId="7BD9AAD4"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TG/162/4, TC/58/20</w:t>
            </w:r>
          </w:p>
        </w:tc>
        <w:tc>
          <w:tcPr>
            <w:tcW w:w="1275" w:type="dxa"/>
            <w:tcBorders>
              <w:top w:val="single" w:sz="4" w:space="0" w:color="auto"/>
              <w:left w:val="nil"/>
              <w:bottom w:val="single" w:sz="4" w:space="0" w:color="auto"/>
              <w:right w:val="single" w:sz="4" w:space="0" w:color="auto"/>
            </w:tcBorders>
            <w:shd w:val="clear" w:color="auto" w:fill="auto"/>
          </w:tcPr>
          <w:p w14:paraId="687B75D5" w14:textId="77777777" w:rsidR="008678C1" w:rsidRPr="00246275" w:rsidRDefault="008678C1" w:rsidP="008518C8">
            <w:pPr>
              <w:jc w:val="left"/>
              <w:rPr>
                <w:rFonts w:cs="Arial"/>
                <w:sz w:val="16"/>
                <w:szCs w:val="16"/>
                <w:lang w:val="es-ES_tradnl"/>
              </w:rPr>
            </w:pPr>
            <w:r w:rsidRPr="00246275">
              <w:rPr>
                <w:sz w:val="16"/>
                <w:szCs w:val="16"/>
                <w:lang w:val="es-ES_tradnl"/>
              </w:rPr>
              <w:t>Garlic</w:t>
            </w:r>
          </w:p>
        </w:tc>
        <w:tc>
          <w:tcPr>
            <w:tcW w:w="1418" w:type="dxa"/>
            <w:tcBorders>
              <w:top w:val="single" w:sz="4" w:space="0" w:color="auto"/>
              <w:left w:val="nil"/>
              <w:bottom w:val="single" w:sz="4" w:space="0" w:color="auto"/>
              <w:right w:val="single" w:sz="4" w:space="0" w:color="auto"/>
            </w:tcBorders>
            <w:shd w:val="clear" w:color="auto" w:fill="auto"/>
          </w:tcPr>
          <w:p w14:paraId="63645F18" w14:textId="77777777" w:rsidR="008678C1" w:rsidRPr="00246275" w:rsidRDefault="008678C1" w:rsidP="008518C8">
            <w:pPr>
              <w:jc w:val="left"/>
              <w:rPr>
                <w:rFonts w:cs="Arial"/>
                <w:sz w:val="16"/>
                <w:szCs w:val="16"/>
                <w:lang w:val="es-ES_tradnl"/>
              </w:rPr>
            </w:pPr>
            <w:r w:rsidRPr="00246275">
              <w:rPr>
                <w:sz w:val="16"/>
                <w:szCs w:val="16"/>
                <w:lang w:val="es-ES_tradnl"/>
              </w:rPr>
              <w:t>Ail</w:t>
            </w:r>
          </w:p>
        </w:tc>
        <w:tc>
          <w:tcPr>
            <w:tcW w:w="1417" w:type="dxa"/>
            <w:tcBorders>
              <w:top w:val="single" w:sz="4" w:space="0" w:color="auto"/>
              <w:left w:val="nil"/>
              <w:bottom w:val="single" w:sz="4" w:space="0" w:color="auto"/>
              <w:right w:val="single" w:sz="4" w:space="0" w:color="auto"/>
            </w:tcBorders>
            <w:shd w:val="clear" w:color="auto" w:fill="auto"/>
          </w:tcPr>
          <w:p w14:paraId="1CA0F915" w14:textId="77777777" w:rsidR="008678C1" w:rsidRPr="00246275" w:rsidRDefault="008678C1" w:rsidP="008518C8">
            <w:pPr>
              <w:jc w:val="left"/>
              <w:rPr>
                <w:rFonts w:cs="Arial"/>
                <w:sz w:val="16"/>
                <w:szCs w:val="16"/>
                <w:lang w:val="es-ES_tradnl"/>
              </w:rPr>
            </w:pPr>
            <w:r w:rsidRPr="00246275">
              <w:rPr>
                <w:sz w:val="16"/>
                <w:szCs w:val="16"/>
                <w:lang w:val="es-ES_tradnl"/>
              </w:rPr>
              <w:t>Knoblauch</w:t>
            </w:r>
          </w:p>
        </w:tc>
        <w:tc>
          <w:tcPr>
            <w:tcW w:w="1418" w:type="dxa"/>
            <w:tcBorders>
              <w:top w:val="single" w:sz="4" w:space="0" w:color="auto"/>
              <w:left w:val="nil"/>
              <w:bottom w:val="single" w:sz="4" w:space="0" w:color="auto"/>
              <w:right w:val="single" w:sz="4" w:space="0" w:color="auto"/>
            </w:tcBorders>
            <w:shd w:val="clear" w:color="auto" w:fill="auto"/>
          </w:tcPr>
          <w:p w14:paraId="66805A8A" w14:textId="77777777" w:rsidR="008678C1" w:rsidRPr="00246275" w:rsidRDefault="008678C1" w:rsidP="008518C8">
            <w:pPr>
              <w:jc w:val="left"/>
              <w:rPr>
                <w:rFonts w:cs="Arial"/>
                <w:sz w:val="16"/>
                <w:szCs w:val="16"/>
                <w:lang w:val="es-ES_tradnl"/>
              </w:rPr>
            </w:pPr>
            <w:r w:rsidRPr="00246275">
              <w:rPr>
                <w:sz w:val="16"/>
                <w:szCs w:val="16"/>
                <w:lang w:val="es-ES_tradnl"/>
              </w:rPr>
              <w:t>Ajo</w:t>
            </w:r>
          </w:p>
        </w:tc>
        <w:tc>
          <w:tcPr>
            <w:tcW w:w="1700" w:type="dxa"/>
            <w:tcBorders>
              <w:top w:val="single" w:sz="4" w:space="0" w:color="auto"/>
              <w:left w:val="nil"/>
              <w:bottom w:val="single" w:sz="4" w:space="0" w:color="auto"/>
              <w:right w:val="single" w:sz="4" w:space="0" w:color="auto"/>
            </w:tcBorders>
            <w:shd w:val="clear" w:color="auto" w:fill="auto"/>
          </w:tcPr>
          <w:p w14:paraId="651E5E03" w14:textId="77777777" w:rsidR="008678C1" w:rsidRPr="00246275" w:rsidRDefault="008678C1" w:rsidP="008518C8">
            <w:pPr>
              <w:jc w:val="left"/>
              <w:rPr>
                <w:rFonts w:cs="Arial"/>
                <w:sz w:val="16"/>
                <w:szCs w:val="16"/>
                <w:lang w:val="es-ES_tradnl"/>
              </w:rPr>
            </w:pPr>
            <w:r w:rsidRPr="00246275">
              <w:rPr>
                <w:i/>
                <w:sz w:val="16"/>
                <w:szCs w:val="16"/>
                <w:lang w:val="es-ES_tradnl"/>
              </w:rPr>
              <w:t>Allium sativum</w:t>
            </w:r>
            <w:r w:rsidRPr="00246275">
              <w:rPr>
                <w:sz w:val="16"/>
                <w:szCs w:val="16"/>
                <w:lang w:val="es-ES_tradnl"/>
              </w:rPr>
              <w:t xml:space="preserve"> L.</w:t>
            </w:r>
          </w:p>
        </w:tc>
      </w:tr>
      <w:tr w:rsidR="008678C1" w:rsidRPr="00246275" w14:paraId="1962A8EC" w14:textId="77777777" w:rsidTr="008518C8">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5B70DBC9" w14:textId="77777777" w:rsidR="008678C1" w:rsidRPr="00246275" w:rsidRDefault="008678C1" w:rsidP="008518C8">
            <w:pPr>
              <w:rPr>
                <w:rFonts w:cs="Arial"/>
                <w:sz w:val="16"/>
                <w:lang w:val="es-ES_tradnl"/>
              </w:rPr>
            </w:pPr>
            <w:r w:rsidRPr="00246275">
              <w:rPr>
                <w:sz w:val="16"/>
                <w:lang w:val="es-ES_tradnl"/>
              </w:rPr>
              <w:t>NL</w:t>
            </w:r>
          </w:p>
        </w:tc>
        <w:tc>
          <w:tcPr>
            <w:tcW w:w="590" w:type="dxa"/>
            <w:tcBorders>
              <w:top w:val="single" w:sz="4" w:space="0" w:color="auto"/>
              <w:left w:val="nil"/>
              <w:bottom w:val="single" w:sz="4" w:space="0" w:color="auto"/>
              <w:right w:val="single" w:sz="4" w:space="0" w:color="auto"/>
            </w:tcBorders>
            <w:shd w:val="clear" w:color="auto" w:fill="auto"/>
          </w:tcPr>
          <w:p w14:paraId="13AC96FF" w14:textId="77777777" w:rsidR="008678C1" w:rsidRPr="00246275" w:rsidRDefault="008678C1" w:rsidP="008518C8">
            <w:pPr>
              <w:rPr>
                <w:rFonts w:cs="Arial"/>
                <w:sz w:val="16"/>
                <w:szCs w:val="16"/>
                <w:lang w:val="es-ES_tradnl"/>
              </w:rPr>
            </w:pPr>
            <w:r w:rsidRPr="00246275">
              <w:rPr>
                <w:sz w:val="16"/>
                <w:szCs w:val="16"/>
                <w:lang w:val="es-ES_tradnl"/>
              </w:rPr>
              <w:t>TWV</w:t>
            </w:r>
          </w:p>
        </w:tc>
        <w:tc>
          <w:tcPr>
            <w:tcW w:w="1632" w:type="dxa"/>
            <w:gridSpan w:val="2"/>
            <w:tcBorders>
              <w:top w:val="single" w:sz="4" w:space="0" w:color="auto"/>
              <w:left w:val="nil"/>
              <w:bottom w:val="single" w:sz="4" w:space="0" w:color="auto"/>
              <w:right w:val="single" w:sz="4" w:space="0" w:color="auto"/>
            </w:tcBorders>
            <w:shd w:val="clear" w:color="auto" w:fill="auto"/>
          </w:tcPr>
          <w:p w14:paraId="5F297A78"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TG/244/1 Rev., TC/58/26</w:t>
            </w:r>
          </w:p>
        </w:tc>
        <w:tc>
          <w:tcPr>
            <w:tcW w:w="1275" w:type="dxa"/>
            <w:tcBorders>
              <w:top w:val="single" w:sz="4" w:space="0" w:color="auto"/>
              <w:left w:val="nil"/>
              <w:bottom w:val="single" w:sz="4" w:space="0" w:color="auto"/>
              <w:right w:val="single" w:sz="4" w:space="0" w:color="auto"/>
            </w:tcBorders>
            <w:shd w:val="clear" w:color="auto" w:fill="auto"/>
          </w:tcPr>
          <w:p w14:paraId="554C3285" w14:textId="77777777" w:rsidR="008678C1" w:rsidRPr="00C730FE" w:rsidRDefault="008678C1" w:rsidP="008518C8">
            <w:pPr>
              <w:jc w:val="left"/>
              <w:rPr>
                <w:rFonts w:cs="Arial"/>
                <w:sz w:val="16"/>
                <w:szCs w:val="16"/>
                <w:lang w:val="en-GB"/>
              </w:rPr>
            </w:pPr>
            <w:r w:rsidRPr="00C730FE">
              <w:rPr>
                <w:sz w:val="16"/>
                <w:szCs w:val="16"/>
                <w:lang w:val="en-GB"/>
              </w:rPr>
              <w:t>Lincoln’s-weed, Sand mustard, Sand rocket,</w:t>
            </w:r>
            <w:r w:rsidRPr="00C730FE">
              <w:rPr>
                <w:sz w:val="16"/>
                <w:szCs w:val="16"/>
                <w:lang w:val="en-GB"/>
              </w:rPr>
              <w:br/>
              <w:t>Wall rocket, Wild rocket</w:t>
            </w:r>
          </w:p>
        </w:tc>
        <w:tc>
          <w:tcPr>
            <w:tcW w:w="1418" w:type="dxa"/>
            <w:tcBorders>
              <w:top w:val="single" w:sz="4" w:space="0" w:color="auto"/>
              <w:left w:val="nil"/>
              <w:bottom w:val="single" w:sz="4" w:space="0" w:color="auto"/>
              <w:right w:val="single" w:sz="4" w:space="0" w:color="auto"/>
            </w:tcBorders>
            <w:shd w:val="clear" w:color="auto" w:fill="auto"/>
          </w:tcPr>
          <w:p w14:paraId="673B0BDB" w14:textId="77777777" w:rsidR="008678C1" w:rsidRPr="00246275" w:rsidRDefault="008678C1" w:rsidP="008518C8">
            <w:pPr>
              <w:jc w:val="left"/>
              <w:rPr>
                <w:rFonts w:cs="Arial"/>
                <w:sz w:val="16"/>
                <w:szCs w:val="16"/>
                <w:lang w:val="es-ES_tradnl"/>
              </w:rPr>
            </w:pPr>
            <w:r w:rsidRPr="00246275">
              <w:rPr>
                <w:sz w:val="16"/>
                <w:szCs w:val="16"/>
                <w:lang w:val="es-ES_tradnl"/>
              </w:rPr>
              <w:t>Roquette sauvage</w:t>
            </w:r>
          </w:p>
        </w:tc>
        <w:tc>
          <w:tcPr>
            <w:tcW w:w="1417" w:type="dxa"/>
            <w:tcBorders>
              <w:top w:val="single" w:sz="4" w:space="0" w:color="auto"/>
              <w:left w:val="nil"/>
              <w:bottom w:val="single" w:sz="4" w:space="0" w:color="auto"/>
              <w:right w:val="single" w:sz="4" w:space="0" w:color="auto"/>
            </w:tcBorders>
            <w:shd w:val="clear" w:color="auto" w:fill="auto"/>
          </w:tcPr>
          <w:p w14:paraId="5F42ADD8" w14:textId="77777777" w:rsidR="008678C1" w:rsidRPr="00246275" w:rsidRDefault="008678C1" w:rsidP="008518C8">
            <w:pPr>
              <w:jc w:val="left"/>
              <w:rPr>
                <w:rFonts w:cs="Arial"/>
                <w:sz w:val="16"/>
                <w:szCs w:val="16"/>
                <w:lang w:val="es-ES_tradnl"/>
              </w:rPr>
            </w:pPr>
            <w:r w:rsidRPr="00246275">
              <w:rPr>
                <w:sz w:val="16"/>
                <w:szCs w:val="16"/>
                <w:lang w:val="es-ES_tradnl"/>
              </w:rPr>
              <w:t>Wilde Rauke</w:t>
            </w:r>
          </w:p>
        </w:tc>
        <w:tc>
          <w:tcPr>
            <w:tcW w:w="1418" w:type="dxa"/>
            <w:tcBorders>
              <w:top w:val="single" w:sz="4" w:space="0" w:color="auto"/>
              <w:left w:val="nil"/>
              <w:bottom w:val="single" w:sz="4" w:space="0" w:color="auto"/>
              <w:right w:val="single" w:sz="4" w:space="0" w:color="auto"/>
            </w:tcBorders>
            <w:shd w:val="clear" w:color="auto" w:fill="auto"/>
          </w:tcPr>
          <w:p w14:paraId="1C1416C8" w14:textId="77777777" w:rsidR="008678C1" w:rsidRPr="00246275" w:rsidRDefault="008678C1" w:rsidP="008518C8">
            <w:pPr>
              <w:jc w:val="left"/>
              <w:rPr>
                <w:rFonts w:cs="Arial"/>
                <w:sz w:val="16"/>
                <w:szCs w:val="16"/>
                <w:lang w:val="es-ES_tradnl"/>
              </w:rPr>
            </w:pPr>
            <w:r w:rsidRPr="00246275">
              <w:rPr>
                <w:sz w:val="16"/>
                <w:szCs w:val="16"/>
                <w:lang w:val="es-ES_tradnl"/>
              </w:rPr>
              <w:t>Roqueta silvestre</w:t>
            </w:r>
          </w:p>
        </w:tc>
        <w:tc>
          <w:tcPr>
            <w:tcW w:w="1700" w:type="dxa"/>
            <w:tcBorders>
              <w:top w:val="single" w:sz="4" w:space="0" w:color="auto"/>
              <w:left w:val="nil"/>
              <w:bottom w:val="single" w:sz="4" w:space="0" w:color="auto"/>
              <w:right w:val="single" w:sz="4" w:space="0" w:color="auto"/>
            </w:tcBorders>
            <w:shd w:val="clear" w:color="auto" w:fill="auto"/>
          </w:tcPr>
          <w:p w14:paraId="49BAABEE" w14:textId="77777777" w:rsidR="008678C1" w:rsidRPr="00246275" w:rsidRDefault="008678C1" w:rsidP="008518C8">
            <w:pPr>
              <w:jc w:val="left"/>
              <w:rPr>
                <w:rFonts w:eastAsia="MS Mincho" w:cs="Arial"/>
                <w:sz w:val="16"/>
                <w:szCs w:val="16"/>
                <w:lang w:val="es-ES_tradnl"/>
              </w:rPr>
            </w:pPr>
            <w:r w:rsidRPr="00246275">
              <w:rPr>
                <w:i/>
                <w:sz w:val="16"/>
                <w:szCs w:val="16"/>
                <w:lang w:val="es-ES_tradnl"/>
              </w:rPr>
              <w:t>Diplotaxis tenuifolia</w:t>
            </w:r>
            <w:r w:rsidRPr="00246275">
              <w:rPr>
                <w:sz w:val="16"/>
                <w:szCs w:val="16"/>
                <w:lang w:val="es-ES_tradnl"/>
              </w:rPr>
              <w:t xml:space="preserve"> (L.) DC.</w:t>
            </w:r>
          </w:p>
        </w:tc>
      </w:tr>
      <w:tr w:rsidR="008678C1" w:rsidRPr="00246275" w14:paraId="48B1B0EE" w14:textId="77777777" w:rsidTr="008518C8">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78F728F1" w14:textId="77777777" w:rsidR="008678C1" w:rsidRPr="00246275" w:rsidRDefault="008678C1" w:rsidP="008518C8">
            <w:pPr>
              <w:rPr>
                <w:rFonts w:cs="Arial"/>
                <w:sz w:val="16"/>
                <w:lang w:val="es-ES_tradnl"/>
              </w:rPr>
            </w:pPr>
            <w:r w:rsidRPr="00246275">
              <w:rPr>
                <w:sz w:val="16"/>
                <w:lang w:val="es-ES_tradnl"/>
              </w:rPr>
              <w:t>NL</w:t>
            </w:r>
          </w:p>
        </w:tc>
        <w:tc>
          <w:tcPr>
            <w:tcW w:w="590" w:type="dxa"/>
            <w:tcBorders>
              <w:top w:val="single" w:sz="4" w:space="0" w:color="auto"/>
              <w:left w:val="nil"/>
              <w:bottom w:val="single" w:sz="4" w:space="0" w:color="auto"/>
              <w:right w:val="single" w:sz="4" w:space="0" w:color="auto"/>
            </w:tcBorders>
            <w:shd w:val="clear" w:color="auto" w:fill="auto"/>
          </w:tcPr>
          <w:p w14:paraId="3CEAA322" w14:textId="77777777" w:rsidR="008678C1" w:rsidRPr="00246275" w:rsidRDefault="008678C1" w:rsidP="008518C8">
            <w:pPr>
              <w:pStyle w:val="BodyText"/>
              <w:spacing w:before="60" w:after="60"/>
              <w:jc w:val="left"/>
              <w:rPr>
                <w:rFonts w:cs="Arial"/>
                <w:sz w:val="16"/>
                <w:szCs w:val="16"/>
                <w:lang w:val="es-ES_tradnl"/>
              </w:rPr>
            </w:pPr>
            <w:r w:rsidRPr="00246275">
              <w:rPr>
                <w:sz w:val="16"/>
                <w:szCs w:val="16"/>
                <w:lang w:val="es-ES_tradnl"/>
              </w:rPr>
              <w:t>TWV</w:t>
            </w:r>
          </w:p>
        </w:tc>
        <w:tc>
          <w:tcPr>
            <w:tcW w:w="1632" w:type="dxa"/>
            <w:gridSpan w:val="2"/>
            <w:tcBorders>
              <w:top w:val="single" w:sz="4" w:space="0" w:color="auto"/>
              <w:left w:val="nil"/>
              <w:bottom w:val="single" w:sz="4" w:space="0" w:color="auto"/>
              <w:right w:val="single" w:sz="4" w:space="0" w:color="auto"/>
            </w:tcBorders>
            <w:shd w:val="clear" w:color="auto" w:fill="auto"/>
          </w:tcPr>
          <w:p w14:paraId="10811351"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TG/245/1 Rev., TC/58/19</w:t>
            </w:r>
          </w:p>
        </w:tc>
        <w:tc>
          <w:tcPr>
            <w:tcW w:w="1275" w:type="dxa"/>
            <w:tcBorders>
              <w:top w:val="single" w:sz="4" w:space="0" w:color="auto"/>
              <w:left w:val="nil"/>
              <w:bottom w:val="single" w:sz="4" w:space="0" w:color="auto"/>
              <w:right w:val="single" w:sz="4" w:space="0" w:color="auto"/>
            </w:tcBorders>
            <w:shd w:val="clear" w:color="auto" w:fill="auto"/>
          </w:tcPr>
          <w:p w14:paraId="42CEB43C" w14:textId="77777777" w:rsidR="008678C1" w:rsidRPr="00C730FE" w:rsidRDefault="008678C1" w:rsidP="008518C8">
            <w:pPr>
              <w:jc w:val="left"/>
              <w:rPr>
                <w:rFonts w:cs="Arial"/>
                <w:sz w:val="16"/>
                <w:szCs w:val="16"/>
                <w:lang w:val="en-GB"/>
              </w:rPr>
            </w:pPr>
            <w:r w:rsidRPr="00C730FE">
              <w:rPr>
                <w:sz w:val="16"/>
                <w:szCs w:val="16"/>
                <w:lang w:val="en-GB"/>
              </w:rPr>
              <w:t>Arugula, Cultivated Rocket, Garden Rocket, Rocket-salad, Rugula, Salad Rocket</w:t>
            </w:r>
          </w:p>
        </w:tc>
        <w:tc>
          <w:tcPr>
            <w:tcW w:w="1418" w:type="dxa"/>
            <w:tcBorders>
              <w:top w:val="single" w:sz="4" w:space="0" w:color="auto"/>
              <w:left w:val="nil"/>
              <w:bottom w:val="single" w:sz="4" w:space="0" w:color="auto"/>
              <w:right w:val="single" w:sz="4" w:space="0" w:color="auto"/>
            </w:tcBorders>
            <w:shd w:val="clear" w:color="auto" w:fill="auto"/>
          </w:tcPr>
          <w:p w14:paraId="0EE54947" w14:textId="77777777" w:rsidR="008678C1" w:rsidRPr="00246275" w:rsidRDefault="008678C1" w:rsidP="008518C8">
            <w:pPr>
              <w:jc w:val="left"/>
              <w:rPr>
                <w:rFonts w:cs="Arial"/>
                <w:sz w:val="16"/>
                <w:szCs w:val="16"/>
                <w:lang w:val="es-ES_tradnl"/>
              </w:rPr>
            </w:pPr>
            <w:r w:rsidRPr="00246275">
              <w:rPr>
                <w:sz w:val="16"/>
                <w:szCs w:val="16"/>
                <w:lang w:val="es-ES_tradnl"/>
              </w:rPr>
              <w:t>Roquette cultivée</w:t>
            </w:r>
          </w:p>
        </w:tc>
        <w:tc>
          <w:tcPr>
            <w:tcW w:w="1417" w:type="dxa"/>
            <w:tcBorders>
              <w:top w:val="single" w:sz="4" w:space="0" w:color="auto"/>
              <w:left w:val="nil"/>
              <w:bottom w:val="single" w:sz="4" w:space="0" w:color="auto"/>
              <w:right w:val="single" w:sz="4" w:space="0" w:color="auto"/>
            </w:tcBorders>
            <w:shd w:val="clear" w:color="auto" w:fill="auto"/>
          </w:tcPr>
          <w:p w14:paraId="0D38D65A" w14:textId="77777777" w:rsidR="008678C1" w:rsidRPr="00246275" w:rsidRDefault="008678C1" w:rsidP="008518C8">
            <w:pPr>
              <w:jc w:val="left"/>
              <w:rPr>
                <w:rFonts w:cs="Arial"/>
                <w:sz w:val="16"/>
                <w:szCs w:val="16"/>
                <w:lang w:val="es-ES_tradnl"/>
              </w:rPr>
            </w:pPr>
            <w:r w:rsidRPr="00246275">
              <w:rPr>
                <w:sz w:val="16"/>
                <w:szCs w:val="16"/>
                <w:lang w:val="es-ES_tradnl"/>
              </w:rPr>
              <w:t>Ölrauke, Rauke, Ruke, Rukola, Senfrauke</w:t>
            </w:r>
          </w:p>
        </w:tc>
        <w:tc>
          <w:tcPr>
            <w:tcW w:w="1418" w:type="dxa"/>
            <w:tcBorders>
              <w:top w:val="single" w:sz="4" w:space="0" w:color="auto"/>
              <w:left w:val="nil"/>
              <w:bottom w:val="single" w:sz="4" w:space="0" w:color="auto"/>
              <w:right w:val="single" w:sz="4" w:space="0" w:color="auto"/>
            </w:tcBorders>
            <w:shd w:val="clear" w:color="auto" w:fill="auto"/>
          </w:tcPr>
          <w:p w14:paraId="5883FEF4" w14:textId="77777777" w:rsidR="008678C1" w:rsidRPr="00246275" w:rsidRDefault="008678C1" w:rsidP="008518C8">
            <w:pPr>
              <w:jc w:val="left"/>
              <w:rPr>
                <w:rFonts w:cs="Arial"/>
                <w:sz w:val="16"/>
                <w:szCs w:val="16"/>
                <w:lang w:val="es-ES_tradnl"/>
              </w:rPr>
            </w:pPr>
            <w:r w:rsidRPr="00246275">
              <w:rPr>
                <w:sz w:val="16"/>
                <w:szCs w:val="16"/>
                <w:lang w:val="es-ES_tradnl"/>
              </w:rPr>
              <w:t>Oruga común, Roqueta</w:t>
            </w:r>
          </w:p>
        </w:tc>
        <w:tc>
          <w:tcPr>
            <w:tcW w:w="1700" w:type="dxa"/>
            <w:tcBorders>
              <w:top w:val="single" w:sz="4" w:space="0" w:color="auto"/>
              <w:left w:val="nil"/>
              <w:bottom w:val="single" w:sz="4" w:space="0" w:color="auto"/>
              <w:right w:val="single" w:sz="4" w:space="0" w:color="auto"/>
            </w:tcBorders>
            <w:shd w:val="clear" w:color="auto" w:fill="auto"/>
          </w:tcPr>
          <w:p w14:paraId="5AD8C2B0" w14:textId="77777777" w:rsidR="008678C1" w:rsidRPr="00246275" w:rsidRDefault="008678C1" w:rsidP="008518C8">
            <w:pPr>
              <w:jc w:val="left"/>
              <w:rPr>
                <w:rFonts w:cs="Arial"/>
                <w:sz w:val="16"/>
                <w:szCs w:val="16"/>
                <w:lang w:val="es-ES_tradnl"/>
              </w:rPr>
            </w:pPr>
            <w:r w:rsidRPr="00246275">
              <w:rPr>
                <w:i/>
                <w:sz w:val="16"/>
                <w:szCs w:val="16"/>
                <w:lang w:val="es-ES_tradnl"/>
              </w:rPr>
              <w:t>Eruca sativa</w:t>
            </w:r>
            <w:r w:rsidRPr="00246275">
              <w:rPr>
                <w:sz w:val="16"/>
                <w:szCs w:val="16"/>
                <w:lang w:val="es-ES_tradnl"/>
              </w:rPr>
              <w:t xml:space="preserve"> Mill.</w:t>
            </w:r>
          </w:p>
        </w:tc>
      </w:tr>
      <w:tr w:rsidR="008678C1" w:rsidRPr="00246275" w14:paraId="5A04F90F" w14:textId="77777777" w:rsidTr="008518C8">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63DD6FE1" w14:textId="77777777" w:rsidR="008678C1" w:rsidRPr="00246275" w:rsidRDefault="008678C1" w:rsidP="008518C8">
            <w:pPr>
              <w:rPr>
                <w:rFonts w:cs="Arial"/>
                <w:sz w:val="16"/>
                <w:lang w:val="es-ES_tradnl"/>
              </w:rPr>
            </w:pPr>
            <w:r w:rsidRPr="00246275">
              <w:rPr>
                <w:sz w:val="16"/>
                <w:lang w:val="es-ES_tradnl"/>
              </w:rPr>
              <w:t>NL</w:t>
            </w:r>
          </w:p>
        </w:tc>
        <w:tc>
          <w:tcPr>
            <w:tcW w:w="590" w:type="dxa"/>
            <w:tcBorders>
              <w:top w:val="single" w:sz="4" w:space="0" w:color="auto"/>
              <w:left w:val="nil"/>
              <w:bottom w:val="single" w:sz="4" w:space="0" w:color="auto"/>
              <w:right w:val="single" w:sz="4" w:space="0" w:color="auto"/>
            </w:tcBorders>
            <w:shd w:val="clear" w:color="auto" w:fill="auto"/>
          </w:tcPr>
          <w:p w14:paraId="4119E746" w14:textId="77777777" w:rsidR="008678C1" w:rsidRPr="00246275" w:rsidRDefault="008678C1" w:rsidP="008518C8">
            <w:pPr>
              <w:rPr>
                <w:rFonts w:cs="Arial"/>
                <w:sz w:val="16"/>
                <w:szCs w:val="16"/>
                <w:lang w:val="es-ES_tradnl"/>
              </w:rPr>
            </w:pPr>
            <w:r w:rsidRPr="00246275">
              <w:rPr>
                <w:sz w:val="16"/>
                <w:szCs w:val="16"/>
                <w:lang w:val="es-ES_tradnl"/>
              </w:rPr>
              <w:t>TWV</w:t>
            </w:r>
          </w:p>
        </w:tc>
        <w:tc>
          <w:tcPr>
            <w:tcW w:w="1632" w:type="dxa"/>
            <w:gridSpan w:val="2"/>
            <w:tcBorders>
              <w:top w:val="single" w:sz="4" w:space="0" w:color="auto"/>
              <w:left w:val="nil"/>
              <w:bottom w:val="single" w:sz="4" w:space="0" w:color="auto"/>
              <w:right w:val="single" w:sz="4" w:space="0" w:color="auto"/>
            </w:tcBorders>
            <w:shd w:val="clear" w:color="auto" w:fill="auto"/>
          </w:tcPr>
          <w:p w14:paraId="19CA4EC9" w14:textId="77777777" w:rsidR="008678C1" w:rsidRPr="00246275" w:rsidRDefault="008678C1" w:rsidP="008518C8">
            <w:pPr>
              <w:pStyle w:val="BodyText"/>
              <w:spacing w:before="60" w:after="60"/>
              <w:jc w:val="left"/>
              <w:rPr>
                <w:rFonts w:cs="Arial"/>
                <w:sz w:val="16"/>
                <w:szCs w:val="16"/>
                <w:lang w:val="es-ES_tradnl"/>
              </w:rPr>
            </w:pPr>
            <w:r w:rsidRPr="00246275">
              <w:rPr>
                <w:sz w:val="16"/>
                <w:szCs w:val="16"/>
                <w:lang w:val="es-ES_tradnl"/>
              </w:rPr>
              <w:t>TG/294/1 Corr. Rev. 3, TC/58/25</w:t>
            </w:r>
          </w:p>
        </w:tc>
        <w:tc>
          <w:tcPr>
            <w:tcW w:w="1275" w:type="dxa"/>
            <w:tcBorders>
              <w:top w:val="single" w:sz="4" w:space="0" w:color="auto"/>
              <w:left w:val="nil"/>
              <w:bottom w:val="single" w:sz="4" w:space="0" w:color="auto"/>
              <w:right w:val="single" w:sz="4" w:space="0" w:color="auto"/>
            </w:tcBorders>
            <w:shd w:val="clear" w:color="auto" w:fill="auto"/>
          </w:tcPr>
          <w:p w14:paraId="013D2D25" w14:textId="77777777" w:rsidR="008678C1" w:rsidRPr="00246275" w:rsidRDefault="008678C1" w:rsidP="008518C8">
            <w:pPr>
              <w:jc w:val="left"/>
              <w:rPr>
                <w:rFonts w:cs="Arial"/>
                <w:sz w:val="16"/>
                <w:szCs w:val="16"/>
                <w:lang w:val="es-ES_tradnl"/>
              </w:rPr>
            </w:pPr>
            <w:r w:rsidRPr="00246275">
              <w:rPr>
                <w:sz w:val="16"/>
                <w:szCs w:val="16"/>
                <w:lang w:val="es-ES_tradnl"/>
              </w:rPr>
              <w:t xml:space="preserve">Tomato Rootstocks </w:t>
            </w:r>
          </w:p>
        </w:tc>
        <w:tc>
          <w:tcPr>
            <w:tcW w:w="1418" w:type="dxa"/>
            <w:tcBorders>
              <w:top w:val="single" w:sz="4" w:space="0" w:color="auto"/>
              <w:left w:val="nil"/>
              <w:bottom w:val="single" w:sz="4" w:space="0" w:color="auto"/>
              <w:right w:val="single" w:sz="4" w:space="0" w:color="auto"/>
            </w:tcBorders>
            <w:shd w:val="clear" w:color="auto" w:fill="auto"/>
          </w:tcPr>
          <w:p w14:paraId="22F999CB" w14:textId="77777777" w:rsidR="008678C1" w:rsidRPr="00246275" w:rsidRDefault="008678C1" w:rsidP="008518C8">
            <w:pPr>
              <w:jc w:val="left"/>
              <w:rPr>
                <w:rFonts w:cs="Arial"/>
                <w:sz w:val="16"/>
                <w:szCs w:val="16"/>
                <w:lang w:val="es-ES_tradnl"/>
              </w:rPr>
            </w:pPr>
            <w:r w:rsidRPr="00246275">
              <w:rPr>
                <w:sz w:val="16"/>
                <w:szCs w:val="16"/>
                <w:lang w:val="es-ES_tradnl"/>
              </w:rPr>
              <w:t xml:space="preserve">Porte-greffe de tomate </w:t>
            </w:r>
          </w:p>
        </w:tc>
        <w:tc>
          <w:tcPr>
            <w:tcW w:w="1417" w:type="dxa"/>
            <w:tcBorders>
              <w:top w:val="single" w:sz="4" w:space="0" w:color="auto"/>
              <w:left w:val="nil"/>
              <w:bottom w:val="single" w:sz="4" w:space="0" w:color="auto"/>
              <w:right w:val="single" w:sz="4" w:space="0" w:color="auto"/>
            </w:tcBorders>
            <w:shd w:val="clear" w:color="auto" w:fill="auto"/>
          </w:tcPr>
          <w:p w14:paraId="5C8DC0CF" w14:textId="77777777" w:rsidR="008678C1" w:rsidRPr="00246275" w:rsidRDefault="008678C1" w:rsidP="008518C8">
            <w:pPr>
              <w:jc w:val="left"/>
              <w:rPr>
                <w:rFonts w:cs="Arial"/>
                <w:sz w:val="16"/>
                <w:szCs w:val="16"/>
                <w:lang w:val="es-ES_tradnl"/>
              </w:rPr>
            </w:pPr>
            <w:r w:rsidRPr="00246275">
              <w:rPr>
                <w:sz w:val="16"/>
                <w:szCs w:val="16"/>
                <w:lang w:val="es-ES_tradnl"/>
              </w:rPr>
              <w:t>Tomaten-</w:t>
            </w:r>
            <w:r w:rsidRPr="00246275">
              <w:rPr>
                <w:sz w:val="16"/>
                <w:szCs w:val="16"/>
                <w:lang w:val="es-ES_tradnl"/>
              </w:rPr>
              <w:br/>
              <w:t xml:space="preserve">unterlagen </w:t>
            </w:r>
          </w:p>
        </w:tc>
        <w:tc>
          <w:tcPr>
            <w:tcW w:w="1418" w:type="dxa"/>
            <w:tcBorders>
              <w:top w:val="single" w:sz="4" w:space="0" w:color="auto"/>
              <w:left w:val="nil"/>
              <w:bottom w:val="single" w:sz="4" w:space="0" w:color="auto"/>
              <w:right w:val="single" w:sz="4" w:space="0" w:color="auto"/>
            </w:tcBorders>
            <w:shd w:val="clear" w:color="auto" w:fill="auto"/>
          </w:tcPr>
          <w:p w14:paraId="452AB627" w14:textId="77777777" w:rsidR="008678C1" w:rsidRPr="00246275" w:rsidRDefault="008678C1" w:rsidP="008518C8">
            <w:pPr>
              <w:jc w:val="left"/>
              <w:rPr>
                <w:rFonts w:cs="Arial"/>
                <w:sz w:val="16"/>
                <w:szCs w:val="16"/>
                <w:lang w:val="es-ES_tradnl"/>
              </w:rPr>
            </w:pPr>
            <w:r w:rsidRPr="00246275">
              <w:rPr>
                <w:sz w:val="16"/>
                <w:szCs w:val="16"/>
                <w:lang w:val="es-ES_tradnl"/>
              </w:rPr>
              <w:t xml:space="preserve">Portainjertos de tomate </w:t>
            </w:r>
          </w:p>
        </w:tc>
        <w:tc>
          <w:tcPr>
            <w:tcW w:w="1700" w:type="dxa"/>
            <w:tcBorders>
              <w:top w:val="single" w:sz="4" w:space="0" w:color="auto"/>
              <w:left w:val="nil"/>
              <w:bottom w:val="single" w:sz="4" w:space="0" w:color="auto"/>
              <w:right w:val="single" w:sz="4" w:space="0" w:color="auto"/>
            </w:tcBorders>
            <w:shd w:val="clear" w:color="auto" w:fill="auto"/>
          </w:tcPr>
          <w:p w14:paraId="129ADC60" w14:textId="77777777" w:rsidR="008678C1" w:rsidRPr="00246275" w:rsidRDefault="008678C1" w:rsidP="008518C8">
            <w:pPr>
              <w:jc w:val="left"/>
              <w:rPr>
                <w:rFonts w:cs="Arial"/>
                <w:sz w:val="16"/>
                <w:lang w:val="es-ES_tradnl"/>
              </w:rPr>
            </w:pPr>
            <w:r w:rsidRPr="00246275">
              <w:rPr>
                <w:i/>
                <w:sz w:val="16"/>
                <w:lang w:val="es-ES_tradnl"/>
              </w:rPr>
              <w:t xml:space="preserve">Solanum habrochaites </w:t>
            </w:r>
            <w:r w:rsidRPr="00246275">
              <w:rPr>
                <w:sz w:val="16"/>
                <w:lang w:val="es-ES_tradnl"/>
              </w:rPr>
              <w:t>S. Knapp</w:t>
            </w:r>
            <w:r w:rsidRPr="00246275">
              <w:rPr>
                <w:i/>
                <w:sz w:val="16"/>
                <w:lang w:val="es-ES_tradnl"/>
              </w:rPr>
              <w:t xml:space="preserve"> &amp; </w:t>
            </w:r>
            <w:r w:rsidRPr="00246275">
              <w:rPr>
                <w:sz w:val="16"/>
                <w:lang w:val="es-ES_tradnl"/>
              </w:rPr>
              <w:t>D.M. Spooner</w:t>
            </w:r>
            <w:r w:rsidRPr="00246275">
              <w:rPr>
                <w:i/>
                <w:sz w:val="16"/>
                <w:lang w:val="es-ES_tradnl"/>
              </w:rPr>
              <w:t xml:space="preserve">; S. lycopersicum </w:t>
            </w:r>
            <w:r w:rsidRPr="00246275">
              <w:rPr>
                <w:sz w:val="16"/>
                <w:lang w:val="es-ES_tradnl"/>
              </w:rPr>
              <w:t xml:space="preserve">L. x </w:t>
            </w:r>
            <w:r w:rsidRPr="00246275">
              <w:rPr>
                <w:i/>
                <w:sz w:val="16"/>
                <w:lang w:val="es-ES_tradnl"/>
              </w:rPr>
              <w:t>S. habrochaites</w:t>
            </w:r>
            <w:r w:rsidRPr="00246275">
              <w:rPr>
                <w:sz w:val="16"/>
                <w:lang w:val="es-ES_tradnl"/>
              </w:rPr>
              <w:t xml:space="preserve"> S. Knapp &amp; D.M. Spooner; </w:t>
            </w:r>
            <w:r w:rsidRPr="00246275">
              <w:rPr>
                <w:i/>
                <w:sz w:val="16"/>
                <w:lang w:val="es-ES_tradnl"/>
              </w:rPr>
              <w:t xml:space="preserve">S. lycopersicum </w:t>
            </w:r>
            <w:r w:rsidRPr="00246275">
              <w:rPr>
                <w:sz w:val="16"/>
                <w:lang w:val="es-ES_tradnl"/>
              </w:rPr>
              <w:t xml:space="preserve">L. x </w:t>
            </w:r>
            <w:r w:rsidRPr="00246275">
              <w:rPr>
                <w:i/>
                <w:sz w:val="16"/>
                <w:lang w:val="es-ES_tradnl"/>
              </w:rPr>
              <w:t xml:space="preserve">S. peruvianum </w:t>
            </w:r>
            <w:r w:rsidRPr="00246275">
              <w:rPr>
                <w:sz w:val="16"/>
                <w:lang w:val="es-ES_tradnl"/>
              </w:rPr>
              <w:t>(L.) Mill</w:t>
            </w:r>
            <w:r w:rsidRPr="00246275">
              <w:rPr>
                <w:i/>
                <w:sz w:val="16"/>
                <w:lang w:val="es-ES_tradnl"/>
              </w:rPr>
              <w:t xml:space="preserve">.; S. lycopersicum </w:t>
            </w:r>
            <w:r w:rsidRPr="00246275">
              <w:rPr>
                <w:sz w:val="16"/>
                <w:lang w:val="es-ES_tradnl"/>
              </w:rPr>
              <w:t xml:space="preserve">L. x </w:t>
            </w:r>
            <w:r w:rsidRPr="00246275">
              <w:rPr>
                <w:sz w:val="16"/>
                <w:lang w:val="es-ES_tradnl"/>
              </w:rPr>
              <w:br/>
            </w:r>
            <w:r w:rsidRPr="00246275">
              <w:rPr>
                <w:i/>
                <w:sz w:val="16"/>
                <w:lang w:val="es-ES_tradnl"/>
              </w:rPr>
              <w:t xml:space="preserve">S. cheesmaniae </w:t>
            </w:r>
            <w:r w:rsidRPr="00246275">
              <w:rPr>
                <w:sz w:val="16"/>
                <w:lang w:val="es-ES_tradnl"/>
              </w:rPr>
              <w:t xml:space="preserve">(L. Ridley) Fosberg; </w:t>
            </w:r>
            <w:r w:rsidRPr="00246275">
              <w:rPr>
                <w:i/>
                <w:sz w:val="16"/>
                <w:lang w:val="es-ES_tradnl"/>
              </w:rPr>
              <w:t xml:space="preserve">S. pimpinellifolium </w:t>
            </w:r>
            <w:r w:rsidRPr="00246275">
              <w:rPr>
                <w:sz w:val="16"/>
                <w:lang w:val="es-ES_tradnl"/>
              </w:rPr>
              <w:t>L.</w:t>
            </w:r>
            <w:r w:rsidRPr="00246275">
              <w:rPr>
                <w:i/>
                <w:sz w:val="16"/>
                <w:lang w:val="es-ES_tradnl"/>
              </w:rPr>
              <w:t xml:space="preserve"> x S.habrochaites </w:t>
            </w:r>
            <w:r w:rsidRPr="00246275">
              <w:rPr>
                <w:sz w:val="16"/>
                <w:lang w:val="es-ES_tradnl"/>
              </w:rPr>
              <w:t>S. Knapp &amp; D.M. Spooner</w:t>
            </w:r>
          </w:p>
        </w:tc>
      </w:tr>
    </w:tbl>
    <w:p w14:paraId="0BD39868" w14:textId="77777777" w:rsidR="008678C1" w:rsidRPr="00246275" w:rsidRDefault="008678C1" w:rsidP="008678C1">
      <w:pPr>
        <w:jc w:val="left"/>
        <w:rPr>
          <w:lang w:val="es-ES_tradnl"/>
        </w:rPr>
      </w:pPr>
    </w:p>
    <w:p w14:paraId="4F8A8D18" w14:textId="3BB410FA"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Hasta la fecha, la</w:t>
      </w:r>
      <w:r w:rsidR="003262CD">
        <w:rPr>
          <w:lang w:val="es-ES_tradnl"/>
        </w:rPr>
        <w:t> </w:t>
      </w:r>
      <w:r w:rsidRPr="00246275">
        <w:rPr>
          <w:lang w:val="es-ES_tradnl"/>
        </w:rPr>
        <w:t>UPOV ha elaborado</w:t>
      </w:r>
      <w:r w:rsidR="003262CD">
        <w:rPr>
          <w:lang w:val="es-ES_tradnl"/>
        </w:rPr>
        <w:t> </w:t>
      </w:r>
      <w:r w:rsidRPr="00246275">
        <w:rPr>
          <w:lang w:val="es-ES_tradnl"/>
        </w:rPr>
        <w:t>337 directrices de examen, y todas ellas están disponibles gratuitamente en el sitio</w:t>
      </w:r>
      <w:r w:rsidR="003262CD">
        <w:rPr>
          <w:lang w:val="es-ES_tradnl"/>
        </w:rPr>
        <w:t> </w:t>
      </w:r>
      <w:r w:rsidRPr="00246275">
        <w:rPr>
          <w:lang w:val="es-ES_tradnl"/>
        </w:rPr>
        <w:t>web de la</w:t>
      </w:r>
      <w:r w:rsidR="003262CD">
        <w:rPr>
          <w:lang w:val="es-ES_tradnl"/>
        </w:rPr>
        <w:t> </w:t>
      </w:r>
      <w:r w:rsidRPr="00246275">
        <w:rPr>
          <w:lang w:val="es-ES_tradnl"/>
        </w:rPr>
        <w:t>UPOV (http://www.upov.int/test_guidelines/en/).</w:t>
      </w:r>
    </w:p>
    <w:p w14:paraId="1153BE38" w14:textId="77777777" w:rsidR="008678C1" w:rsidRPr="00246275" w:rsidRDefault="008678C1" w:rsidP="008678C1">
      <w:pPr>
        <w:rPr>
          <w:lang w:val="es-ES_tradnl"/>
        </w:rPr>
      </w:pPr>
    </w:p>
    <w:p w14:paraId="54B51E6B" w14:textId="42581AC1"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Atendiendo a las recomendaciones del</w:t>
      </w:r>
      <w:r w:rsidR="003262CD">
        <w:rPr>
          <w:lang w:val="es-ES_tradnl"/>
        </w:rPr>
        <w:t> </w:t>
      </w:r>
      <w:r w:rsidRPr="00246275">
        <w:rPr>
          <w:lang w:val="es-ES_tradnl"/>
        </w:rPr>
        <w:t>TC</w:t>
      </w:r>
      <w:r w:rsidR="003262CD">
        <w:rPr>
          <w:lang w:val="es-ES_tradnl"/>
        </w:rPr>
        <w:noBreakHyphen/>
      </w:r>
      <w:r w:rsidRPr="00246275">
        <w:rPr>
          <w:lang w:val="es-ES_tradnl"/>
        </w:rPr>
        <w:t>EDC, expuestas en el Anexo</w:t>
      </w:r>
      <w:r w:rsidR="003262CD">
        <w:rPr>
          <w:lang w:val="es-ES_tradnl"/>
        </w:rPr>
        <w:t> </w:t>
      </w:r>
      <w:r w:rsidRPr="00246275">
        <w:rPr>
          <w:lang w:val="es-ES_tradnl"/>
        </w:rPr>
        <w:t>II del presente documento, el</w:t>
      </w:r>
      <w:r w:rsidR="003262CD">
        <w:rPr>
          <w:lang w:val="es-ES_tradnl"/>
        </w:rPr>
        <w:t> </w:t>
      </w:r>
      <w:r w:rsidRPr="00246275">
        <w:rPr>
          <w:lang w:val="es-ES_tradnl"/>
        </w:rPr>
        <w:t>TC convino en que es preciso que los expertos principales aclaren la redacción de los siguientes proyectos de directrices de examen:</w:t>
      </w:r>
    </w:p>
    <w:p w14:paraId="435CD1ED" w14:textId="77777777" w:rsidR="008678C1" w:rsidRPr="00246275" w:rsidRDefault="008678C1" w:rsidP="008678C1">
      <w:pPr>
        <w:rPr>
          <w:lang w:val="es-ES_tradnl"/>
        </w:rPr>
      </w:pPr>
    </w:p>
    <w:tbl>
      <w:tblPr>
        <w:tblW w:w="9934" w:type="dxa"/>
        <w:tblInd w:w="96" w:type="dxa"/>
        <w:tblLayout w:type="fixed"/>
        <w:tblLook w:val="0020" w:firstRow="1" w:lastRow="0" w:firstColumn="0" w:lastColumn="0" w:noHBand="0" w:noVBand="0"/>
      </w:tblPr>
      <w:tblGrid>
        <w:gridCol w:w="484"/>
        <w:gridCol w:w="590"/>
        <w:gridCol w:w="1490"/>
        <w:gridCol w:w="142"/>
        <w:gridCol w:w="1275"/>
        <w:gridCol w:w="1418"/>
        <w:gridCol w:w="1417"/>
        <w:gridCol w:w="1418"/>
        <w:gridCol w:w="1700"/>
      </w:tblGrid>
      <w:tr w:rsidR="008678C1" w:rsidRPr="00246275" w14:paraId="1285A406" w14:textId="77777777" w:rsidTr="008518C8">
        <w:trPr>
          <w:cantSplit/>
          <w:trHeight w:val="1050"/>
          <w:tblHeader/>
        </w:trPr>
        <w:tc>
          <w:tcPr>
            <w:tcW w:w="484" w:type="dxa"/>
            <w:tcBorders>
              <w:top w:val="single" w:sz="4" w:space="0" w:color="auto"/>
              <w:bottom w:val="single" w:sz="4" w:space="0" w:color="auto"/>
            </w:tcBorders>
            <w:shd w:val="clear" w:color="auto" w:fill="D9D9D9"/>
            <w:noWrap/>
            <w:vAlign w:val="center"/>
          </w:tcPr>
          <w:p w14:paraId="5AEE4FE1" w14:textId="77777777" w:rsidR="008678C1" w:rsidRPr="00246275" w:rsidRDefault="008678C1" w:rsidP="008518C8">
            <w:pPr>
              <w:jc w:val="left"/>
              <w:rPr>
                <w:rFonts w:eastAsia="MS Mincho" w:cs="Arial"/>
                <w:bCs/>
                <w:sz w:val="16"/>
                <w:szCs w:val="16"/>
                <w:lang w:val="es-ES_tradnl"/>
              </w:rPr>
            </w:pPr>
            <w:r w:rsidRPr="00246275">
              <w:rPr>
                <w:bCs/>
                <w:sz w:val="16"/>
                <w:szCs w:val="16"/>
                <w:lang w:val="es-ES_tradnl"/>
              </w:rPr>
              <w:t>**</w:t>
            </w:r>
          </w:p>
        </w:tc>
        <w:tc>
          <w:tcPr>
            <w:tcW w:w="590" w:type="dxa"/>
            <w:tcBorders>
              <w:top w:val="single" w:sz="4" w:space="0" w:color="auto"/>
              <w:bottom w:val="single" w:sz="4" w:space="0" w:color="auto"/>
            </w:tcBorders>
            <w:shd w:val="clear" w:color="auto" w:fill="D9D9D9"/>
            <w:vAlign w:val="center"/>
          </w:tcPr>
          <w:p w14:paraId="037B6254" w14:textId="77777777" w:rsidR="008678C1" w:rsidRPr="00246275" w:rsidRDefault="008678C1" w:rsidP="008518C8">
            <w:pPr>
              <w:jc w:val="left"/>
              <w:rPr>
                <w:rFonts w:eastAsia="MS Mincho" w:cs="Arial"/>
                <w:bCs/>
                <w:sz w:val="16"/>
                <w:szCs w:val="16"/>
                <w:lang w:val="es-ES_tradnl"/>
              </w:rPr>
            </w:pPr>
            <w:r w:rsidRPr="00246275">
              <w:rPr>
                <w:bCs/>
                <w:sz w:val="16"/>
                <w:szCs w:val="16"/>
                <w:lang w:val="es-ES_tradnl"/>
              </w:rPr>
              <w:t>TWP</w:t>
            </w:r>
          </w:p>
        </w:tc>
        <w:tc>
          <w:tcPr>
            <w:tcW w:w="1490" w:type="dxa"/>
            <w:tcBorders>
              <w:top w:val="single" w:sz="4" w:space="0" w:color="auto"/>
              <w:bottom w:val="single" w:sz="4" w:space="0" w:color="auto"/>
            </w:tcBorders>
            <w:shd w:val="clear" w:color="auto" w:fill="D9D9D9"/>
            <w:vAlign w:val="center"/>
          </w:tcPr>
          <w:p w14:paraId="2F77E019" w14:textId="77777777" w:rsidR="008678C1" w:rsidRPr="00246275" w:rsidRDefault="008678C1" w:rsidP="008518C8">
            <w:pPr>
              <w:ind w:left="-36"/>
              <w:jc w:val="left"/>
              <w:rPr>
                <w:rFonts w:eastAsia="MS Mincho" w:cs="Arial"/>
                <w:bCs/>
                <w:sz w:val="16"/>
                <w:szCs w:val="16"/>
                <w:lang w:val="es-ES_tradnl"/>
              </w:rPr>
            </w:pPr>
            <w:r w:rsidRPr="001D56B8">
              <w:rPr>
                <w:bCs/>
                <w:sz w:val="16"/>
                <w:szCs w:val="16"/>
                <w:lang w:val="fr-FR"/>
              </w:rPr>
              <w:t xml:space="preserve">Document No. </w:t>
            </w:r>
            <w:r w:rsidRPr="001D56B8">
              <w:rPr>
                <w:bCs/>
                <w:sz w:val="16"/>
                <w:szCs w:val="16"/>
                <w:lang w:val="fr-FR"/>
              </w:rPr>
              <w:br/>
              <w:t xml:space="preserve">No. du document </w:t>
            </w:r>
            <w:r w:rsidRPr="001D56B8">
              <w:rPr>
                <w:bCs/>
                <w:sz w:val="16"/>
                <w:szCs w:val="16"/>
                <w:lang w:val="fr-FR"/>
              </w:rPr>
              <w:br/>
              <w:t xml:space="preserve">Dokument-Nr. </w:t>
            </w:r>
            <w:r w:rsidRPr="001D56B8">
              <w:rPr>
                <w:bCs/>
                <w:sz w:val="16"/>
                <w:szCs w:val="16"/>
                <w:lang w:val="fr-FR"/>
              </w:rPr>
              <w:br/>
            </w:r>
            <w:r w:rsidRPr="00246275">
              <w:rPr>
                <w:bCs/>
                <w:sz w:val="16"/>
                <w:szCs w:val="16"/>
                <w:lang w:val="es-ES_tradnl"/>
              </w:rPr>
              <w:t>No del documento</w:t>
            </w:r>
          </w:p>
        </w:tc>
        <w:tc>
          <w:tcPr>
            <w:tcW w:w="1417" w:type="dxa"/>
            <w:gridSpan w:val="2"/>
            <w:tcBorders>
              <w:top w:val="single" w:sz="4" w:space="0" w:color="auto"/>
              <w:bottom w:val="single" w:sz="4" w:space="0" w:color="auto"/>
            </w:tcBorders>
            <w:shd w:val="clear" w:color="auto" w:fill="D9D9D9"/>
            <w:vAlign w:val="center"/>
          </w:tcPr>
          <w:p w14:paraId="24DCDFAC" w14:textId="77777777" w:rsidR="008678C1" w:rsidRPr="00246275" w:rsidRDefault="008678C1" w:rsidP="008518C8">
            <w:pPr>
              <w:jc w:val="left"/>
              <w:rPr>
                <w:rFonts w:eastAsia="MS Mincho" w:cs="Arial"/>
                <w:bCs/>
                <w:sz w:val="16"/>
                <w:szCs w:val="16"/>
                <w:lang w:val="es-ES_tradnl"/>
              </w:rPr>
            </w:pPr>
            <w:r w:rsidRPr="00246275">
              <w:rPr>
                <w:bCs/>
                <w:sz w:val="16"/>
                <w:szCs w:val="16"/>
                <w:lang w:val="es-ES_tradnl"/>
              </w:rPr>
              <w:t>English</w:t>
            </w:r>
          </w:p>
        </w:tc>
        <w:tc>
          <w:tcPr>
            <w:tcW w:w="1418" w:type="dxa"/>
            <w:tcBorders>
              <w:top w:val="single" w:sz="4" w:space="0" w:color="auto"/>
              <w:bottom w:val="single" w:sz="4" w:space="0" w:color="auto"/>
            </w:tcBorders>
            <w:shd w:val="clear" w:color="auto" w:fill="D9D9D9"/>
            <w:vAlign w:val="center"/>
          </w:tcPr>
          <w:p w14:paraId="487D92FD"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Français</w:t>
            </w:r>
          </w:p>
        </w:tc>
        <w:tc>
          <w:tcPr>
            <w:tcW w:w="1417" w:type="dxa"/>
            <w:tcBorders>
              <w:top w:val="single" w:sz="4" w:space="0" w:color="auto"/>
              <w:bottom w:val="single" w:sz="4" w:space="0" w:color="auto"/>
            </w:tcBorders>
            <w:shd w:val="clear" w:color="auto" w:fill="D9D9D9"/>
            <w:vAlign w:val="center"/>
          </w:tcPr>
          <w:p w14:paraId="147CD505"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Deutsch</w:t>
            </w:r>
          </w:p>
        </w:tc>
        <w:tc>
          <w:tcPr>
            <w:tcW w:w="1418" w:type="dxa"/>
            <w:tcBorders>
              <w:top w:val="single" w:sz="4" w:space="0" w:color="auto"/>
              <w:bottom w:val="single" w:sz="4" w:space="0" w:color="auto"/>
            </w:tcBorders>
            <w:shd w:val="clear" w:color="auto" w:fill="D9D9D9"/>
            <w:vAlign w:val="center"/>
          </w:tcPr>
          <w:p w14:paraId="1404E3E1"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Español</w:t>
            </w:r>
          </w:p>
        </w:tc>
        <w:tc>
          <w:tcPr>
            <w:tcW w:w="1700" w:type="dxa"/>
            <w:tcBorders>
              <w:top w:val="single" w:sz="4" w:space="0" w:color="auto"/>
              <w:bottom w:val="single" w:sz="4" w:space="0" w:color="auto"/>
            </w:tcBorders>
            <w:shd w:val="clear" w:color="auto" w:fill="D9D9D9"/>
            <w:vAlign w:val="center"/>
          </w:tcPr>
          <w:p w14:paraId="1AA6F805"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Nombre botánico</w:t>
            </w:r>
          </w:p>
        </w:tc>
      </w:tr>
      <w:tr w:rsidR="008678C1" w:rsidRPr="009441C6" w14:paraId="033EC9AF" w14:textId="77777777" w:rsidTr="008518C8">
        <w:tblPrEx>
          <w:tblLook w:val="0000" w:firstRow="0" w:lastRow="0" w:firstColumn="0" w:lastColumn="0" w:noHBand="0" w:noVBand="0"/>
        </w:tblPrEx>
        <w:trPr>
          <w:trHeight w:val="255"/>
        </w:trPr>
        <w:tc>
          <w:tcPr>
            <w:tcW w:w="9934" w:type="dxa"/>
            <w:gridSpan w:val="9"/>
            <w:tcBorders>
              <w:top w:val="nil"/>
              <w:left w:val="single" w:sz="4" w:space="0" w:color="auto"/>
              <w:bottom w:val="single" w:sz="4" w:space="0" w:color="auto"/>
              <w:right w:val="single" w:sz="4" w:space="0" w:color="auto"/>
            </w:tcBorders>
            <w:shd w:val="clear" w:color="auto" w:fill="auto"/>
          </w:tcPr>
          <w:p w14:paraId="2BF2233E" w14:textId="77777777" w:rsidR="008678C1" w:rsidRPr="001D56B8" w:rsidRDefault="008678C1" w:rsidP="008518C8">
            <w:pPr>
              <w:spacing w:before="60" w:after="120"/>
              <w:ind w:left="-36"/>
              <w:jc w:val="left"/>
              <w:rPr>
                <w:rFonts w:eastAsia="MS Mincho" w:cs="Arial"/>
                <w:bCs/>
                <w:sz w:val="16"/>
                <w:szCs w:val="16"/>
                <w:u w:val="single"/>
                <w:lang w:val="fr-FR"/>
              </w:rPr>
            </w:pPr>
            <w:r w:rsidRPr="001D56B8">
              <w:rPr>
                <w:b/>
                <w:bCs/>
                <w:sz w:val="16"/>
                <w:szCs w:val="16"/>
                <w:u w:val="single"/>
                <w:lang w:val="fr-FR"/>
              </w:rPr>
              <w:t> </w:t>
            </w:r>
            <w:r w:rsidRPr="001D56B8">
              <w:rPr>
                <w:bCs/>
                <w:sz w:val="16"/>
                <w:szCs w:val="16"/>
                <w:u w:val="single"/>
                <w:lang w:val="fr-FR"/>
              </w:rPr>
              <w:t xml:space="preserve">REVISIONS OF TEST GUIDELINES / </w:t>
            </w:r>
            <w:r w:rsidRPr="001D56B8">
              <w:rPr>
                <w:sz w:val="16"/>
                <w:szCs w:val="16"/>
                <w:u w:val="single"/>
                <w:lang w:val="fr-FR"/>
              </w:rPr>
              <w:t>RÉVISIONS DE PRINCIPES DIRECTEURS D’EXAMEN ADOPTÉS / REVISIONEN ANGENOMMENER PRÜFUNGSRICHTLINIEN / REVISIONES DE DIRECTRICES DE EXAMEN ADOPTADAS</w:t>
            </w:r>
          </w:p>
        </w:tc>
      </w:tr>
      <w:tr w:rsidR="008678C1" w:rsidRPr="00246275" w14:paraId="490F984F" w14:textId="77777777" w:rsidTr="008518C8">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1ACBEEFB" w14:textId="77777777" w:rsidR="008678C1" w:rsidRPr="00246275" w:rsidRDefault="008678C1" w:rsidP="008518C8">
            <w:pPr>
              <w:rPr>
                <w:rFonts w:cs="Arial"/>
                <w:sz w:val="16"/>
                <w:lang w:val="es-ES_tradnl"/>
              </w:rPr>
            </w:pPr>
            <w:r w:rsidRPr="00246275">
              <w:rPr>
                <w:sz w:val="16"/>
                <w:lang w:val="es-ES_tradnl"/>
              </w:rPr>
              <w:t>DE</w:t>
            </w:r>
          </w:p>
        </w:tc>
        <w:tc>
          <w:tcPr>
            <w:tcW w:w="590" w:type="dxa"/>
            <w:tcBorders>
              <w:top w:val="single" w:sz="4" w:space="0" w:color="auto"/>
              <w:left w:val="nil"/>
              <w:bottom w:val="single" w:sz="4" w:space="0" w:color="auto"/>
              <w:right w:val="single" w:sz="4" w:space="0" w:color="auto"/>
            </w:tcBorders>
            <w:shd w:val="clear" w:color="auto" w:fill="auto"/>
          </w:tcPr>
          <w:p w14:paraId="1C9BD3B4" w14:textId="77777777" w:rsidR="008678C1" w:rsidRPr="00246275" w:rsidRDefault="008678C1" w:rsidP="008518C8">
            <w:pPr>
              <w:rPr>
                <w:rFonts w:cs="Arial"/>
                <w:sz w:val="16"/>
                <w:lang w:val="es-ES_tradnl"/>
              </w:rPr>
            </w:pPr>
            <w:r w:rsidRPr="00246275">
              <w:rPr>
                <w:sz w:val="16"/>
                <w:lang w:val="es-ES_tradnl"/>
              </w:rPr>
              <w:t>TWF</w:t>
            </w:r>
          </w:p>
        </w:tc>
        <w:tc>
          <w:tcPr>
            <w:tcW w:w="1632" w:type="dxa"/>
            <w:gridSpan w:val="2"/>
            <w:tcBorders>
              <w:top w:val="single" w:sz="4" w:space="0" w:color="auto"/>
              <w:left w:val="nil"/>
              <w:bottom w:val="single" w:sz="4" w:space="0" w:color="auto"/>
              <w:right w:val="single" w:sz="4" w:space="0" w:color="auto"/>
            </w:tcBorders>
            <w:shd w:val="clear" w:color="auto" w:fill="auto"/>
          </w:tcPr>
          <w:p w14:paraId="21155392" w14:textId="77777777" w:rsidR="008678C1" w:rsidRPr="00246275" w:rsidRDefault="008678C1" w:rsidP="008518C8">
            <w:pPr>
              <w:ind w:left="-36"/>
              <w:rPr>
                <w:rFonts w:cs="Arial"/>
                <w:sz w:val="16"/>
                <w:lang w:val="es-ES_tradnl"/>
              </w:rPr>
            </w:pPr>
            <w:r w:rsidRPr="00246275">
              <w:rPr>
                <w:sz w:val="16"/>
                <w:lang w:val="es-ES_tradnl"/>
              </w:rPr>
              <w:t>TG/14/10(proj.6)</w:t>
            </w:r>
          </w:p>
        </w:tc>
        <w:tc>
          <w:tcPr>
            <w:tcW w:w="1275" w:type="dxa"/>
            <w:tcBorders>
              <w:top w:val="single" w:sz="4" w:space="0" w:color="auto"/>
              <w:left w:val="nil"/>
              <w:bottom w:val="single" w:sz="4" w:space="0" w:color="auto"/>
              <w:right w:val="single" w:sz="4" w:space="0" w:color="auto"/>
            </w:tcBorders>
            <w:shd w:val="clear" w:color="auto" w:fill="auto"/>
          </w:tcPr>
          <w:p w14:paraId="4A33BDD6" w14:textId="77777777" w:rsidR="008678C1" w:rsidRPr="00246275" w:rsidRDefault="008678C1" w:rsidP="008518C8">
            <w:pPr>
              <w:jc w:val="left"/>
              <w:rPr>
                <w:rFonts w:cs="Arial"/>
                <w:sz w:val="16"/>
                <w:lang w:val="es-ES_tradnl"/>
              </w:rPr>
            </w:pPr>
            <w:r w:rsidRPr="00246275">
              <w:rPr>
                <w:sz w:val="16"/>
                <w:lang w:val="es-ES_tradnl"/>
              </w:rPr>
              <w:t>Apple</w:t>
            </w:r>
          </w:p>
        </w:tc>
        <w:tc>
          <w:tcPr>
            <w:tcW w:w="1418" w:type="dxa"/>
            <w:tcBorders>
              <w:top w:val="single" w:sz="4" w:space="0" w:color="auto"/>
              <w:left w:val="nil"/>
              <w:bottom w:val="single" w:sz="4" w:space="0" w:color="auto"/>
              <w:right w:val="single" w:sz="4" w:space="0" w:color="auto"/>
            </w:tcBorders>
            <w:shd w:val="clear" w:color="auto" w:fill="auto"/>
          </w:tcPr>
          <w:p w14:paraId="3E06A49E" w14:textId="77777777" w:rsidR="008678C1" w:rsidRPr="00246275" w:rsidRDefault="008678C1" w:rsidP="008518C8">
            <w:pPr>
              <w:jc w:val="left"/>
              <w:rPr>
                <w:rFonts w:cs="Arial"/>
                <w:sz w:val="16"/>
                <w:lang w:val="es-ES_tradnl"/>
              </w:rPr>
            </w:pPr>
            <w:r w:rsidRPr="00246275">
              <w:rPr>
                <w:sz w:val="16"/>
                <w:lang w:val="es-ES_tradnl"/>
              </w:rPr>
              <w:t>Pommier (variétés fruitières)</w:t>
            </w:r>
          </w:p>
        </w:tc>
        <w:tc>
          <w:tcPr>
            <w:tcW w:w="1417" w:type="dxa"/>
            <w:tcBorders>
              <w:top w:val="single" w:sz="4" w:space="0" w:color="auto"/>
              <w:left w:val="nil"/>
              <w:bottom w:val="single" w:sz="4" w:space="0" w:color="auto"/>
              <w:right w:val="single" w:sz="4" w:space="0" w:color="auto"/>
            </w:tcBorders>
            <w:shd w:val="clear" w:color="auto" w:fill="auto"/>
          </w:tcPr>
          <w:p w14:paraId="1FE60E21" w14:textId="77777777" w:rsidR="008678C1" w:rsidRPr="00246275" w:rsidRDefault="008678C1" w:rsidP="008518C8">
            <w:pPr>
              <w:jc w:val="left"/>
              <w:rPr>
                <w:rFonts w:cs="Arial"/>
                <w:sz w:val="16"/>
                <w:lang w:val="es-ES_tradnl"/>
              </w:rPr>
            </w:pPr>
            <w:r w:rsidRPr="00246275">
              <w:rPr>
                <w:sz w:val="16"/>
                <w:lang w:val="es-ES_tradnl"/>
              </w:rPr>
              <w:t>Apfel (Fruchtsorten)</w:t>
            </w:r>
          </w:p>
        </w:tc>
        <w:tc>
          <w:tcPr>
            <w:tcW w:w="1418" w:type="dxa"/>
            <w:tcBorders>
              <w:top w:val="single" w:sz="4" w:space="0" w:color="auto"/>
              <w:left w:val="nil"/>
              <w:bottom w:val="single" w:sz="4" w:space="0" w:color="auto"/>
              <w:right w:val="single" w:sz="4" w:space="0" w:color="auto"/>
            </w:tcBorders>
            <w:shd w:val="clear" w:color="auto" w:fill="auto"/>
          </w:tcPr>
          <w:p w14:paraId="57B8BB77" w14:textId="77777777" w:rsidR="008678C1" w:rsidRPr="00246275" w:rsidRDefault="008678C1" w:rsidP="008518C8">
            <w:pPr>
              <w:jc w:val="left"/>
              <w:rPr>
                <w:rFonts w:cs="Arial"/>
                <w:sz w:val="16"/>
                <w:lang w:val="es-ES_tradnl"/>
              </w:rPr>
            </w:pPr>
            <w:r w:rsidRPr="00246275">
              <w:rPr>
                <w:sz w:val="16"/>
                <w:lang w:val="es-ES_tradnl"/>
              </w:rPr>
              <w:t>Manzano (variedades frutales)</w:t>
            </w:r>
          </w:p>
        </w:tc>
        <w:tc>
          <w:tcPr>
            <w:tcW w:w="1700" w:type="dxa"/>
            <w:tcBorders>
              <w:top w:val="single" w:sz="4" w:space="0" w:color="auto"/>
              <w:left w:val="nil"/>
              <w:bottom w:val="single" w:sz="4" w:space="0" w:color="auto"/>
              <w:right w:val="single" w:sz="4" w:space="0" w:color="auto"/>
            </w:tcBorders>
            <w:shd w:val="clear" w:color="auto" w:fill="auto"/>
          </w:tcPr>
          <w:p w14:paraId="64FC95E6" w14:textId="77777777" w:rsidR="008678C1" w:rsidRPr="00246275" w:rsidRDefault="008678C1" w:rsidP="008518C8">
            <w:pPr>
              <w:jc w:val="left"/>
              <w:rPr>
                <w:rFonts w:cs="Arial"/>
                <w:i/>
                <w:iCs/>
                <w:color w:val="000000"/>
                <w:sz w:val="16"/>
                <w:szCs w:val="16"/>
                <w:lang w:val="es-ES_tradnl"/>
              </w:rPr>
            </w:pPr>
            <w:r w:rsidRPr="00246275">
              <w:rPr>
                <w:i/>
                <w:iCs/>
                <w:color w:val="000000"/>
                <w:sz w:val="16"/>
                <w:szCs w:val="16"/>
                <w:lang w:val="es-ES_tradnl"/>
              </w:rPr>
              <w:t>Malus domestica</w:t>
            </w:r>
            <w:r w:rsidRPr="00246275">
              <w:rPr>
                <w:color w:val="000000"/>
                <w:sz w:val="16"/>
                <w:szCs w:val="16"/>
                <w:lang w:val="es-ES_tradnl"/>
              </w:rPr>
              <w:t xml:space="preserve"> (Suckow) Borkh.</w:t>
            </w:r>
          </w:p>
        </w:tc>
      </w:tr>
      <w:tr w:rsidR="008678C1" w:rsidRPr="00246275" w14:paraId="153310B5" w14:textId="77777777" w:rsidTr="008518C8">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7652DCEC" w14:textId="77777777" w:rsidR="008678C1" w:rsidRPr="00246275" w:rsidRDefault="008678C1" w:rsidP="008518C8">
            <w:pPr>
              <w:rPr>
                <w:rFonts w:cs="Arial"/>
                <w:sz w:val="16"/>
                <w:lang w:val="es-ES_tradnl"/>
              </w:rPr>
            </w:pPr>
            <w:r w:rsidRPr="00246275">
              <w:rPr>
                <w:sz w:val="16"/>
                <w:lang w:val="es-ES_tradnl"/>
              </w:rPr>
              <w:t>DE</w:t>
            </w:r>
          </w:p>
        </w:tc>
        <w:tc>
          <w:tcPr>
            <w:tcW w:w="590" w:type="dxa"/>
            <w:tcBorders>
              <w:top w:val="single" w:sz="4" w:space="0" w:color="auto"/>
              <w:left w:val="nil"/>
              <w:bottom w:val="single" w:sz="4" w:space="0" w:color="auto"/>
              <w:right w:val="single" w:sz="4" w:space="0" w:color="auto"/>
            </w:tcBorders>
            <w:shd w:val="clear" w:color="auto" w:fill="auto"/>
          </w:tcPr>
          <w:p w14:paraId="63F23BD9" w14:textId="77777777" w:rsidR="008678C1" w:rsidRPr="00246275" w:rsidRDefault="008678C1" w:rsidP="008518C8">
            <w:pPr>
              <w:rPr>
                <w:rFonts w:cs="Arial"/>
                <w:sz w:val="16"/>
                <w:lang w:val="es-ES_tradnl"/>
              </w:rPr>
            </w:pPr>
            <w:r w:rsidRPr="00246275">
              <w:rPr>
                <w:sz w:val="16"/>
                <w:lang w:val="es-ES_tradnl"/>
              </w:rPr>
              <w:t>TWF</w:t>
            </w:r>
          </w:p>
        </w:tc>
        <w:tc>
          <w:tcPr>
            <w:tcW w:w="1632" w:type="dxa"/>
            <w:gridSpan w:val="2"/>
            <w:tcBorders>
              <w:top w:val="single" w:sz="4" w:space="0" w:color="auto"/>
              <w:left w:val="nil"/>
              <w:bottom w:val="single" w:sz="4" w:space="0" w:color="auto"/>
              <w:right w:val="single" w:sz="4" w:space="0" w:color="auto"/>
            </w:tcBorders>
            <w:shd w:val="clear" w:color="auto" w:fill="auto"/>
          </w:tcPr>
          <w:p w14:paraId="5EEEE63F" w14:textId="77777777" w:rsidR="008678C1" w:rsidRPr="00246275" w:rsidRDefault="008678C1" w:rsidP="008518C8">
            <w:pPr>
              <w:ind w:left="-36"/>
              <w:rPr>
                <w:rFonts w:cs="Arial"/>
                <w:sz w:val="16"/>
                <w:lang w:val="es-ES_tradnl"/>
              </w:rPr>
            </w:pPr>
            <w:r w:rsidRPr="00246275">
              <w:rPr>
                <w:sz w:val="16"/>
                <w:lang w:val="es-ES_tradnl"/>
              </w:rPr>
              <w:t>TG/22/11(proj.5)</w:t>
            </w:r>
          </w:p>
        </w:tc>
        <w:tc>
          <w:tcPr>
            <w:tcW w:w="1275" w:type="dxa"/>
            <w:tcBorders>
              <w:top w:val="single" w:sz="4" w:space="0" w:color="auto"/>
              <w:left w:val="nil"/>
              <w:bottom w:val="single" w:sz="4" w:space="0" w:color="auto"/>
              <w:right w:val="single" w:sz="4" w:space="0" w:color="auto"/>
            </w:tcBorders>
            <w:shd w:val="clear" w:color="auto" w:fill="auto"/>
          </w:tcPr>
          <w:p w14:paraId="0E03E6BE" w14:textId="77777777" w:rsidR="008678C1" w:rsidRPr="00246275" w:rsidRDefault="008678C1" w:rsidP="008518C8">
            <w:pPr>
              <w:jc w:val="left"/>
              <w:rPr>
                <w:rFonts w:cs="Arial"/>
                <w:sz w:val="16"/>
                <w:lang w:val="es-ES_tradnl"/>
              </w:rPr>
            </w:pPr>
            <w:r w:rsidRPr="00246275">
              <w:rPr>
                <w:sz w:val="16"/>
                <w:lang w:val="es-ES_tradnl"/>
              </w:rPr>
              <w:t>Strawberry</w:t>
            </w:r>
          </w:p>
        </w:tc>
        <w:tc>
          <w:tcPr>
            <w:tcW w:w="1418" w:type="dxa"/>
            <w:tcBorders>
              <w:top w:val="single" w:sz="4" w:space="0" w:color="auto"/>
              <w:left w:val="nil"/>
              <w:bottom w:val="single" w:sz="4" w:space="0" w:color="auto"/>
              <w:right w:val="single" w:sz="4" w:space="0" w:color="auto"/>
            </w:tcBorders>
            <w:shd w:val="clear" w:color="auto" w:fill="auto"/>
          </w:tcPr>
          <w:p w14:paraId="46B7B10F" w14:textId="77777777" w:rsidR="008678C1" w:rsidRPr="00246275" w:rsidRDefault="008678C1" w:rsidP="008518C8">
            <w:pPr>
              <w:jc w:val="left"/>
              <w:rPr>
                <w:rFonts w:cs="Arial"/>
                <w:sz w:val="16"/>
                <w:lang w:val="es-ES_tradnl"/>
              </w:rPr>
            </w:pPr>
            <w:r w:rsidRPr="00246275">
              <w:rPr>
                <w:sz w:val="16"/>
                <w:lang w:val="es-ES_tradnl"/>
              </w:rPr>
              <w:t>Fraisier</w:t>
            </w:r>
          </w:p>
        </w:tc>
        <w:tc>
          <w:tcPr>
            <w:tcW w:w="1417" w:type="dxa"/>
            <w:tcBorders>
              <w:top w:val="single" w:sz="4" w:space="0" w:color="auto"/>
              <w:left w:val="nil"/>
              <w:bottom w:val="single" w:sz="4" w:space="0" w:color="auto"/>
              <w:right w:val="single" w:sz="4" w:space="0" w:color="auto"/>
            </w:tcBorders>
            <w:shd w:val="clear" w:color="auto" w:fill="auto"/>
          </w:tcPr>
          <w:p w14:paraId="10106278" w14:textId="77777777" w:rsidR="008678C1" w:rsidRPr="00246275" w:rsidRDefault="008678C1" w:rsidP="008518C8">
            <w:pPr>
              <w:jc w:val="left"/>
              <w:rPr>
                <w:rFonts w:cs="Arial"/>
                <w:sz w:val="16"/>
                <w:lang w:val="es-ES_tradnl"/>
              </w:rPr>
            </w:pPr>
            <w:r w:rsidRPr="00246275">
              <w:rPr>
                <w:sz w:val="16"/>
                <w:lang w:val="es-ES_tradnl"/>
              </w:rPr>
              <w:t>Erdbeere</w:t>
            </w:r>
          </w:p>
        </w:tc>
        <w:tc>
          <w:tcPr>
            <w:tcW w:w="1418" w:type="dxa"/>
            <w:tcBorders>
              <w:top w:val="single" w:sz="4" w:space="0" w:color="auto"/>
              <w:left w:val="nil"/>
              <w:bottom w:val="single" w:sz="4" w:space="0" w:color="auto"/>
              <w:right w:val="single" w:sz="4" w:space="0" w:color="auto"/>
            </w:tcBorders>
            <w:shd w:val="clear" w:color="auto" w:fill="auto"/>
          </w:tcPr>
          <w:p w14:paraId="5F9E5D26" w14:textId="3584571B" w:rsidR="008678C1" w:rsidRPr="00246275" w:rsidRDefault="008678C1" w:rsidP="008518C8">
            <w:pPr>
              <w:jc w:val="left"/>
              <w:rPr>
                <w:rFonts w:cs="Arial"/>
                <w:sz w:val="16"/>
                <w:lang w:val="es-ES_tradnl"/>
              </w:rPr>
            </w:pPr>
            <w:r w:rsidRPr="00246275">
              <w:rPr>
                <w:sz w:val="16"/>
                <w:lang w:val="es-ES_tradnl"/>
              </w:rPr>
              <w:t xml:space="preserve">Fresa, </w:t>
            </w:r>
            <w:r w:rsidR="003262CD">
              <w:rPr>
                <w:sz w:val="16"/>
                <w:lang w:val="es-ES_tradnl"/>
              </w:rPr>
              <w:t>F</w:t>
            </w:r>
            <w:r w:rsidRPr="00246275">
              <w:rPr>
                <w:sz w:val="16"/>
                <w:lang w:val="es-ES_tradnl"/>
              </w:rPr>
              <w:t>rutilla</w:t>
            </w:r>
          </w:p>
        </w:tc>
        <w:tc>
          <w:tcPr>
            <w:tcW w:w="1700" w:type="dxa"/>
            <w:tcBorders>
              <w:top w:val="single" w:sz="4" w:space="0" w:color="auto"/>
              <w:left w:val="nil"/>
              <w:bottom w:val="single" w:sz="4" w:space="0" w:color="auto"/>
              <w:right w:val="single" w:sz="4" w:space="0" w:color="auto"/>
            </w:tcBorders>
            <w:shd w:val="clear" w:color="auto" w:fill="auto"/>
          </w:tcPr>
          <w:p w14:paraId="5968668D" w14:textId="77777777" w:rsidR="008678C1" w:rsidRPr="00246275" w:rsidRDefault="008678C1" w:rsidP="008518C8">
            <w:pPr>
              <w:jc w:val="left"/>
              <w:rPr>
                <w:rFonts w:cs="Arial"/>
                <w:i/>
                <w:iCs/>
                <w:color w:val="000000"/>
                <w:sz w:val="16"/>
                <w:szCs w:val="16"/>
                <w:lang w:val="es-ES_tradnl"/>
              </w:rPr>
            </w:pPr>
            <w:r w:rsidRPr="00246275">
              <w:rPr>
                <w:i/>
                <w:iCs/>
                <w:color w:val="000000"/>
                <w:sz w:val="16"/>
                <w:szCs w:val="16"/>
                <w:lang w:val="es-ES_tradnl"/>
              </w:rPr>
              <w:t>Fragaria</w:t>
            </w:r>
            <w:r w:rsidRPr="00246275">
              <w:rPr>
                <w:color w:val="000000"/>
                <w:sz w:val="16"/>
                <w:szCs w:val="16"/>
                <w:lang w:val="es-ES_tradnl"/>
              </w:rPr>
              <w:t xml:space="preserve"> L.</w:t>
            </w:r>
          </w:p>
        </w:tc>
      </w:tr>
      <w:tr w:rsidR="008678C1" w:rsidRPr="00246275" w14:paraId="1066BC0D" w14:textId="77777777" w:rsidTr="008518C8">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6314AF4B" w14:textId="77777777" w:rsidR="008678C1" w:rsidRPr="00246275" w:rsidRDefault="008678C1" w:rsidP="008518C8">
            <w:pPr>
              <w:rPr>
                <w:rFonts w:cs="Arial"/>
                <w:sz w:val="16"/>
                <w:lang w:val="es-ES_tradnl"/>
              </w:rPr>
            </w:pPr>
            <w:r w:rsidRPr="00246275">
              <w:rPr>
                <w:sz w:val="16"/>
                <w:lang w:val="es-ES_tradnl"/>
              </w:rPr>
              <w:t>HU</w:t>
            </w:r>
          </w:p>
        </w:tc>
        <w:tc>
          <w:tcPr>
            <w:tcW w:w="590" w:type="dxa"/>
            <w:tcBorders>
              <w:top w:val="single" w:sz="4" w:space="0" w:color="auto"/>
              <w:left w:val="nil"/>
              <w:bottom w:val="single" w:sz="4" w:space="0" w:color="auto"/>
              <w:right w:val="single" w:sz="4" w:space="0" w:color="auto"/>
            </w:tcBorders>
            <w:shd w:val="clear" w:color="auto" w:fill="auto"/>
          </w:tcPr>
          <w:p w14:paraId="2B95AB49" w14:textId="77777777" w:rsidR="008678C1" w:rsidRPr="00246275" w:rsidRDefault="008678C1" w:rsidP="008518C8">
            <w:pPr>
              <w:rPr>
                <w:rFonts w:cs="Arial"/>
                <w:sz w:val="16"/>
                <w:lang w:val="es-ES_tradnl"/>
              </w:rPr>
            </w:pPr>
            <w:r w:rsidRPr="00246275">
              <w:rPr>
                <w:sz w:val="16"/>
                <w:lang w:val="es-ES_tradnl"/>
              </w:rPr>
              <w:t>TWA</w:t>
            </w:r>
          </w:p>
        </w:tc>
        <w:tc>
          <w:tcPr>
            <w:tcW w:w="1632" w:type="dxa"/>
            <w:gridSpan w:val="2"/>
            <w:tcBorders>
              <w:top w:val="single" w:sz="4" w:space="0" w:color="auto"/>
              <w:left w:val="nil"/>
              <w:bottom w:val="single" w:sz="4" w:space="0" w:color="auto"/>
              <w:right w:val="single" w:sz="4" w:space="0" w:color="auto"/>
            </w:tcBorders>
            <w:shd w:val="clear" w:color="auto" w:fill="auto"/>
          </w:tcPr>
          <w:p w14:paraId="27D8DD99" w14:textId="77777777" w:rsidR="008678C1" w:rsidRPr="00246275" w:rsidRDefault="008678C1" w:rsidP="008518C8">
            <w:pPr>
              <w:ind w:left="-36"/>
              <w:rPr>
                <w:lang w:val="es-ES_tradnl"/>
              </w:rPr>
            </w:pPr>
            <w:r w:rsidRPr="00246275">
              <w:rPr>
                <w:sz w:val="16"/>
                <w:lang w:val="es-ES_tradnl"/>
              </w:rPr>
              <w:t>TG/81/7(proj.5)</w:t>
            </w:r>
          </w:p>
        </w:tc>
        <w:tc>
          <w:tcPr>
            <w:tcW w:w="1275" w:type="dxa"/>
            <w:tcBorders>
              <w:top w:val="single" w:sz="4" w:space="0" w:color="auto"/>
              <w:left w:val="nil"/>
              <w:bottom w:val="single" w:sz="4" w:space="0" w:color="auto"/>
              <w:right w:val="single" w:sz="4" w:space="0" w:color="auto"/>
            </w:tcBorders>
            <w:shd w:val="clear" w:color="auto" w:fill="auto"/>
          </w:tcPr>
          <w:tbl>
            <w:tblPr>
              <w:tblW w:w="1395" w:type="dxa"/>
              <w:tblLayout w:type="fixed"/>
              <w:tblCellMar>
                <w:left w:w="0" w:type="dxa"/>
                <w:right w:w="0" w:type="dxa"/>
              </w:tblCellMar>
              <w:tblLook w:val="01E0" w:firstRow="1" w:lastRow="1" w:firstColumn="1" w:lastColumn="1" w:noHBand="0" w:noVBand="0"/>
            </w:tblPr>
            <w:tblGrid>
              <w:gridCol w:w="1395"/>
            </w:tblGrid>
            <w:tr w:rsidR="008678C1" w:rsidRPr="00246275" w14:paraId="34C07A90" w14:textId="77777777" w:rsidTr="008518C8">
              <w:tc>
                <w:tcPr>
                  <w:tcW w:w="1395" w:type="dxa"/>
                  <w:tcMar>
                    <w:top w:w="0" w:type="dxa"/>
                    <w:left w:w="0" w:type="dxa"/>
                    <w:bottom w:w="0" w:type="dxa"/>
                    <w:right w:w="0" w:type="dxa"/>
                  </w:tcMar>
                </w:tcPr>
                <w:p w14:paraId="45B9F466" w14:textId="77777777" w:rsidR="008678C1" w:rsidRPr="00246275" w:rsidRDefault="008678C1" w:rsidP="008518C8">
                  <w:pPr>
                    <w:spacing w:before="20" w:after="20"/>
                    <w:jc w:val="left"/>
                    <w:rPr>
                      <w:rFonts w:cs="Arial"/>
                      <w:color w:val="000000"/>
                      <w:sz w:val="16"/>
                      <w:szCs w:val="16"/>
                      <w:lang w:val="es-ES_tradnl"/>
                    </w:rPr>
                  </w:pPr>
                  <w:r w:rsidRPr="00246275">
                    <w:rPr>
                      <w:color w:val="000000"/>
                      <w:sz w:val="16"/>
                      <w:szCs w:val="16"/>
                      <w:lang w:val="es-ES_tradnl"/>
                    </w:rPr>
                    <w:t>Common Sunflower</w:t>
                  </w:r>
                </w:p>
                <w:p w14:paraId="09E1C147" w14:textId="77777777" w:rsidR="008678C1" w:rsidRPr="00246275" w:rsidRDefault="008678C1" w:rsidP="008518C8">
                  <w:pPr>
                    <w:spacing w:before="20" w:after="20" w:line="1" w:lineRule="auto"/>
                    <w:jc w:val="left"/>
                    <w:rPr>
                      <w:lang w:val="es-ES_tradnl"/>
                    </w:rPr>
                  </w:pPr>
                </w:p>
              </w:tc>
            </w:tr>
          </w:tbl>
          <w:p w14:paraId="572AC1E0" w14:textId="77777777" w:rsidR="008678C1" w:rsidRPr="00246275" w:rsidRDefault="008678C1" w:rsidP="008518C8">
            <w:pPr>
              <w:spacing w:before="20" w:after="20" w:line="1" w:lineRule="auto"/>
              <w:jc w:val="left"/>
              <w:rPr>
                <w:lang w:val="es-ES_tradnl"/>
              </w:rPr>
            </w:pPr>
          </w:p>
        </w:tc>
        <w:tc>
          <w:tcPr>
            <w:tcW w:w="1418" w:type="dxa"/>
            <w:tcBorders>
              <w:top w:val="single" w:sz="4" w:space="0" w:color="auto"/>
              <w:left w:val="nil"/>
              <w:bottom w:val="single" w:sz="4" w:space="0" w:color="auto"/>
              <w:right w:val="single" w:sz="4" w:space="0" w:color="auto"/>
            </w:tcBorders>
            <w:shd w:val="clear" w:color="auto" w:fill="auto"/>
          </w:tcPr>
          <w:tbl>
            <w:tblPr>
              <w:tblW w:w="1275" w:type="dxa"/>
              <w:tblLayout w:type="fixed"/>
              <w:tblCellMar>
                <w:left w:w="0" w:type="dxa"/>
                <w:right w:w="0" w:type="dxa"/>
              </w:tblCellMar>
              <w:tblLook w:val="01E0" w:firstRow="1" w:lastRow="1" w:firstColumn="1" w:lastColumn="1" w:noHBand="0" w:noVBand="0"/>
            </w:tblPr>
            <w:tblGrid>
              <w:gridCol w:w="1275"/>
            </w:tblGrid>
            <w:tr w:rsidR="008678C1" w:rsidRPr="00246275" w14:paraId="7021A906" w14:textId="77777777" w:rsidTr="008518C8">
              <w:tc>
                <w:tcPr>
                  <w:tcW w:w="1275" w:type="dxa"/>
                  <w:tcMar>
                    <w:top w:w="0" w:type="dxa"/>
                    <w:left w:w="0" w:type="dxa"/>
                    <w:bottom w:w="0" w:type="dxa"/>
                    <w:right w:w="0" w:type="dxa"/>
                  </w:tcMar>
                </w:tcPr>
                <w:p w14:paraId="1E5C86DE" w14:textId="77777777" w:rsidR="008678C1" w:rsidRPr="00246275" w:rsidRDefault="008678C1" w:rsidP="008518C8">
                  <w:pPr>
                    <w:spacing w:before="20" w:after="20"/>
                    <w:rPr>
                      <w:rFonts w:cs="Arial"/>
                      <w:color w:val="000000"/>
                      <w:sz w:val="16"/>
                      <w:szCs w:val="16"/>
                      <w:lang w:val="es-ES_tradnl"/>
                    </w:rPr>
                  </w:pPr>
                  <w:r w:rsidRPr="00246275">
                    <w:rPr>
                      <w:color w:val="000000"/>
                      <w:sz w:val="16"/>
                      <w:szCs w:val="16"/>
                      <w:lang w:val="es-ES_tradnl"/>
                    </w:rPr>
                    <w:t>Tournesol</w:t>
                  </w:r>
                </w:p>
                <w:p w14:paraId="5EAEB9FB" w14:textId="77777777" w:rsidR="008678C1" w:rsidRPr="00246275" w:rsidRDefault="008678C1" w:rsidP="008518C8">
                  <w:pPr>
                    <w:spacing w:before="20" w:after="20" w:line="1" w:lineRule="auto"/>
                    <w:rPr>
                      <w:lang w:val="es-ES_tradnl"/>
                    </w:rPr>
                  </w:pPr>
                </w:p>
              </w:tc>
            </w:tr>
          </w:tbl>
          <w:p w14:paraId="565E3906" w14:textId="77777777" w:rsidR="008678C1" w:rsidRPr="00246275" w:rsidRDefault="008678C1" w:rsidP="008518C8">
            <w:pPr>
              <w:spacing w:before="20" w:after="20" w:line="1" w:lineRule="auto"/>
              <w:rPr>
                <w:lang w:val="es-ES_tradnl"/>
              </w:rPr>
            </w:pPr>
          </w:p>
        </w:tc>
        <w:tc>
          <w:tcPr>
            <w:tcW w:w="1417" w:type="dxa"/>
            <w:tcBorders>
              <w:top w:val="single" w:sz="4" w:space="0" w:color="auto"/>
              <w:left w:val="nil"/>
              <w:bottom w:val="single" w:sz="4" w:space="0" w:color="auto"/>
              <w:right w:val="single" w:sz="4" w:space="0" w:color="auto"/>
            </w:tcBorders>
            <w:shd w:val="clear" w:color="auto" w:fill="auto"/>
          </w:tcPr>
          <w:tbl>
            <w:tblPr>
              <w:tblW w:w="1185" w:type="dxa"/>
              <w:tblLayout w:type="fixed"/>
              <w:tblCellMar>
                <w:left w:w="0" w:type="dxa"/>
                <w:right w:w="0" w:type="dxa"/>
              </w:tblCellMar>
              <w:tblLook w:val="01E0" w:firstRow="1" w:lastRow="1" w:firstColumn="1" w:lastColumn="1" w:noHBand="0" w:noVBand="0"/>
            </w:tblPr>
            <w:tblGrid>
              <w:gridCol w:w="1185"/>
            </w:tblGrid>
            <w:tr w:rsidR="008678C1" w:rsidRPr="00246275" w14:paraId="1F3356C5" w14:textId="77777777" w:rsidTr="008518C8">
              <w:tc>
                <w:tcPr>
                  <w:tcW w:w="1185" w:type="dxa"/>
                  <w:tcMar>
                    <w:top w:w="0" w:type="dxa"/>
                    <w:left w:w="0" w:type="dxa"/>
                    <w:bottom w:w="0" w:type="dxa"/>
                    <w:right w:w="0" w:type="dxa"/>
                  </w:tcMar>
                </w:tcPr>
                <w:p w14:paraId="77BE801B" w14:textId="77777777" w:rsidR="008678C1" w:rsidRPr="00246275" w:rsidRDefault="008678C1" w:rsidP="008518C8">
                  <w:pPr>
                    <w:spacing w:before="20" w:after="20"/>
                    <w:rPr>
                      <w:rFonts w:cs="Arial"/>
                      <w:color w:val="000000"/>
                      <w:sz w:val="16"/>
                      <w:szCs w:val="16"/>
                      <w:lang w:val="es-ES_tradnl"/>
                    </w:rPr>
                  </w:pPr>
                  <w:r w:rsidRPr="00246275">
                    <w:rPr>
                      <w:color w:val="000000"/>
                      <w:sz w:val="16"/>
                      <w:szCs w:val="16"/>
                      <w:lang w:val="es-ES_tradnl"/>
                    </w:rPr>
                    <w:t>Sonnenblume</w:t>
                  </w:r>
                </w:p>
                <w:p w14:paraId="62457F59" w14:textId="77777777" w:rsidR="008678C1" w:rsidRPr="00246275" w:rsidRDefault="008678C1" w:rsidP="008518C8">
                  <w:pPr>
                    <w:spacing w:before="20" w:after="20" w:line="1" w:lineRule="auto"/>
                    <w:rPr>
                      <w:lang w:val="es-ES_tradnl"/>
                    </w:rPr>
                  </w:pPr>
                </w:p>
              </w:tc>
            </w:tr>
          </w:tbl>
          <w:p w14:paraId="0F948A74" w14:textId="77777777" w:rsidR="008678C1" w:rsidRPr="00246275" w:rsidRDefault="008678C1" w:rsidP="008518C8">
            <w:pPr>
              <w:spacing w:before="20" w:after="20" w:line="1" w:lineRule="auto"/>
              <w:rPr>
                <w:lang w:val="es-ES_tradnl"/>
              </w:rPr>
            </w:pPr>
          </w:p>
        </w:tc>
        <w:tc>
          <w:tcPr>
            <w:tcW w:w="1418" w:type="dxa"/>
            <w:tcBorders>
              <w:top w:val="single" w:sz="4" w:space="0" w:color="auto"/>
              <w:left w:val="nil"/>
              <w:bottom w:val="single" w:sz="4" w:space="0" w:color="auto"/>
              <w:right w:val="single" w:sz="4" w:space="0" w:color="auto"/>
            </w:tcBorders>
            <w:shd w:val="clear" w:color="auto" w:fill="auto"/>
          </w:tcPr>
          <w:tbl>
            <w:tblPr>
              <w:tblW w:w="1215" w:type="dxa"/>
              <w:tblLayout w:type="fixed"/>
              <w:tblCellMar>
                <w:left w:w="0" w:type="dxa"/>
                <w:right w:w="0" w:type="dxa"/>
              </w:tblCellMar>
              <w:tblLook w:val="01E0" w:firstRow="1" w:lastRow="1" w:firstColumn="1" w:lastColumn="1" w:noHBand="0" w:noVBand="0"/>
            </w:tblPr>
            <w:tblGrid>
              <w:gridCol w:w="1215"/>
            </w:tblGrid>
            <w:tr w:rsidR="008678C1" w:rsidRPr="00246275" w14:paraId="195A4B56" w14:textId="77777777" w:rsidTr="008518C8">
              <w:tc>
                <w:tcPr>
                  <w:tcW w:w="1215" w:type="dxa"/>
                  <w:tcMar>
                    <w:top w:w="0" w:type="dxa"/>
                    <w:left w:w="0" w:type="dxa"/>
                    <w:bottom w:w="0" w:type="dxa"/>
                    <w:right w:w="0" w:type="dxa"/>
                  </w:tcMar>
                </w:tcPr>
                <w:p w14:paraId="5090312C" w14:textId="77777777" w:rsidR="008678C1" w:rsidRPr="00246275" w:rsidRDefault="008678C1" w:rsidP="008518C8">
                  <w:pPr>
                    <w:spacing w:before="20" w:after="20"/>
                    <w:rPr>
                      <w:rFonts w:cs="Arial"/>
                      <w:color w:val="000000"/>
                      <w:sz w:val="16"/>
                      <w:szCs w:val="16"/>
                      <w:lang w:val="es-ES_tradnl"/>
                    </w:rPr>
                  </w:pPr>
                  <w:r w:rsidRPr="00246275">
                    <w:rPr>
                      <w:color w:val="000000"/>
                      <w:sz w:val="16"/>
                      <w:szCs w:val="16"/>
                      <w:lang w:val="es-ES_tradnl"/>
                    </w:rPr>
                    <w:t>Girasol</w:t>
                  </w:r>
                </w:p>
                <w:p w14:paraId="46BB4531" w14:textId="77777777" w:rsidR="008678C1" w:rsidRPr="00246275" w:rsidRDefault="008678C1" w:rsidP="008518C8">
                  <w:pPr>
                    <w:spacing w:before="20" w:after="20" w:line="1" w:lineRule="auto"/>
                    <w:rPr>
                      <w:lang w:val="es-ES_tradnl"/>
                    </w:rPr>
                  </w:pPr>
                </w:p>
              </w:tc>
            </w:tr>
          </w:tbl>
          <w:p w14:paraId="3808D040" w14:textId="77777777" w:rsidR="008678C1" w:rsidRPr="00246275" w:rsidRDefault="008678C1" w:rsidP="008518C8">
            <w:pPr>
              <w:spacing w:before="20" w:after="20" w:line="1" w:lineRule="auto"/>
              <w:rPr>
                <w:lang w:val="es-ES_tradnl"/>
              </w:rPr>
            </w:pPr>
          </w:p>
        </w:tc>
        <w:tc>
          <w:tcPr>
            <w:tcW w:w="1700" w:type="dxa"/>
            <w:tcBorders>
              <w:top w:val="single" w:sz="4" w:space="0" w:color="auto"/>
              <w:left w:val="nil"/>
              <w:bottom w:val="single" w:sz="4" w:space="0" w:color="auto"/>
              <w:right w:val="single" w:sz="4" w:space="0" w:color="auto"/>
            </w:tcBorders>
            <w:shd w:val="clear" w:color="auto" w:fill="auto"/>
          </w:tcPr>
          <w:tbl>
            <w:tblPr>
              <w:tblW w:w="1635" w:type="dxa"/>
              <w:tblLayout w:type="fixed"/>
              <w:tblCellMar>
                <w:left w:w="0" w:type="dxa"/>
                <w:right w:w="0" w:type="dxa"/>
              </w:tblCellMar>
              <w:tblLook w:val="01E0" w:firstRow="1" w:lastRow="1" w:firstColumn="1" w:lastColumn="1" w:noHBand="0" w:noVBand="0"/>
            </w:tblPr>
            <w:tblGrid>
              <w:gridCol w:w="1635"/>
            </w:tblGrid>
            <w:tr w:rsidR="008678C1" w:rsidRPr="00246275" w14:paraId="2B364965" w14:textId="77777777" w:rsidTr="008518C8">
              <w:tc>
                <w:tcPr>
                  <w:tcW w:w="1635" w:type="dxa"/>
                  <w:tcMar>
                    <w:top w:w="0" w:type="dxa"/>
                    <w:left w:w="0" w:type="dxa"/>
                    <w:bottom w:w="0" w:type="dxa"/>
                    <w:right w:w="0" w:type="dxa"/>
                  </w:tcMar>
                </w:tcPr>
                <w:p w14:paraId="4529EEF5" w14:textId="77777777" w:rsidR="008678C1" w:rsidRPr="00246275" w:rsidRDefault="008678C1" w:rsidP="008518C8">
                  <w:pPr>
                    <w:spacing w:before="20" w:after="20"/>
                    <w:jc w:val="left"/>
                    <w:rPr>
                      <w:rFonts w:cs="Arial"/>
                      <w:color w:val="000000"/>
                      <w:sz w:val="16"/>
                      <w:szCs w:val="16"/>
                      <w:lang w:val="es-ES_tradnl"/>
                    </w:rPr>
                  </w:pPr>
                  <w:r w:rsidRPr="00246275">
                    <w:rPr>
                      <w:rStyle w:val="Emphasis"/>
                      <w:color w:val="000000"/>
                      <w:sz w:val="16"/>
                      <w:szCs w:val="16"/>
                      <w:lang w:val="es-ES_tradnl"/>
                    </w:rPr>
                    <w:t>Helianthus annuus</w:t>
                  </w:r>
                  <w:r w:rsidRPr="00246275">
                    <w:rPr>
                      <w:color w:val="000000"/>
                      <w:sz w:val="16"/>
                      <w:szCs w:val="16"/>
                      <w:lang w:val="es-ES_tradnl"/>
                    </w:rPr>
                    <w:t> L.</w:t>
                  </w:r>
                </w:p>
                <w:p w14:paraId="74C10052" w14:textId="77777777" w:rsidR="008678C1" w:rsidRPr="00246275" w:rsidRDefault="008678C1" w:rsidP="008518C8">
                  <w:pPr>
                    <w:spacing w:before="20" w:after="20" w:line="1" w:lineRule="auto"/>
                    <w:jc w:val="left"/>
                    <w:rPr>
                      <w:lang w:val="es-ES_tradnl"/>
                    </w:rPr>
                  </w:pPr>
                </w:p>
              </w:tc>
            </w:tr>
          </w:tbl>
          <w:p w14:paraId="5CAA680E" w14:textId="77777777" w:rsidR="008678C1" w:rsidRPr="00246275" w:rsidRDefault="008678C1" w:rsidP="008518C8">
            <w:pPr>
              <w:spacing w:before="20" w:after="20" w:line="1" w:lineRule="auto"/>
              <w:jc w:val="left"/>
              <w:rPr>
                <w:lang w:val="es-ES_tradnl"/>
              </w:rPr>
            </w:pPr>
          </w:p>
        </w:tc>
      </w:tr>
      <w:tr w:rsidR="008678C1" w:rsidRPr="00246275" w14:paraId="48172D66" w14:textId="77777777" w:rsidTr="008518C8">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504905D4" w14:textId="77777777" w:rsidR="008678C1" w:rsidRPr="00246275" w:rsidRDefault="008678C1" w:rsidP="008518C8">
            <w:pPr>
              <w:rPr>
                <w:rFonts w:cs="Arial"/>
                <w:sz w:val="16"/>
                <w:lang w:val="es-ES_tradnl"/>
              </w:rPr>
            </w:pPr>
            <w:r w:rsidRPr="00246275">
              <w:rPr>
                <w:sz w:val="16"/>
                <w:lang w:val="es-ES_tradnl"/>
              </w:rPr>
              <w:t>DE</w:t>
            </w:r>
          </w:p>
        </w:tc>
        <w:tc>
          <w:tcPr>
            <w:tcW w:w="590" w:type="dxa"/>
            <w:tcBorders>
              <w:top w:val="single" w:sz="4" w:space="0" w:color="auto"/>
              <w:left w:val="nil"/>
              <w:bottom w:val="single" w:sz="4" w:space="0" w:color="auto"/>
              <w:right w:val="single" w:sz="4" w:space="0" w:color="auto"/>
            </w:tcBorders>
            <w:shd w:val="clear" w:color="auto" w:fill="auto"/>
          </w:tcPr>
          <w:p w14:paraId="1C717E51" w14:textId="77777777" w:rsidR="008678C1" w:rsidRPr="00246275" w:rsidRDefault="008678C1" w:rsidP="008518C8">
            <w:pPr>
              <w:rPr>
                <w:rFonts w:cs="Arial"/>
                <w:sz w:val="16"/>
                <w:lang w:val="es-ES_tradnl"/>
              </w:rPr>
            </w:pPr>
            <w:r w:rsidRPr="00246275">
              <w:rPr>
                <w:sz w:val="16"/>
                <w:lang w:val="es-ES_tradnl"/>
              </w:rPr>
              <w:t>TWO</w:t>
            </w:r>
          </w:p>
        </w:tc>
        <w:tc>
          <w:tcPr>
            <w:tcW w:w="1632" w:type="dxa"/>
            <w:gridSpan w:val="2"/>
            <w:tcBorders>
              <w:top w:val="single" w:sz="4" w:space="0" w:color="auto"/>
              <w:left w:val="nil"/>
              <w:bottom w:val="single" w:sz="4" w:space="0" w:color="auto"/>
              <w:right w:val="single" w:sz="4" w:space="0" w:color="auto"/>
            </w:tcBorders>
            <w:shd w:val="clear" w:color="auto" w:fill="auto"/>
          </w:tcPr>
          <w:p w14:paraId="4907BD45" w14:textId="77777777" w:rsidR="008678C1" w:rsidRPr="00246275" w:rsidRDefault="008678C1" w:rsidP="008518C8">
            <w:pPr>
              <w:ind w:left="-36"/>
              <w:rPr>
                <w:rFonts w:cs="Arial"/>
                <w:sz w:val="16"/>
                <w:lang w:val="es-ES_tradnl"/>
              </w:rPr>
            </w:pPr>
            <w:r w:rsidRPr="00246275">
              <w:rPr>
                <w:sz w:val="16"/>
                <w:lang w:val="es-ES_tradnl"/>
              </w:rPr>
              <w:t>TG/94/7(proj.3)</w:t>
            </w:r>
          </w:p>
        </w:tc>
        <w:tc>
          <w:tcPr>
            <w:tcW w:w="1275" w:type="dxa"/>
            <w:tcBorders>
              <w:top w:val="single" w:sz="4" w:space="0" w:color="auto"/>
              <w:left w:val="nil"/>
              <w:bottom w:val="single" w:sz="4" w:space="0" w:color="auto"/>
              <w:right w:val="single" w:sz="4" w:space="0" w:color="auto"/>
            </w:tcBorders>
            <w:shd w:val="clear" w:color="auto" w:fill="auto"/>
          </w:tcPr>
          <w:p w14:paraId="48F4E3B9" w14:textId="77777777" w:rsidR="008678C1" w:rsidRPr="00246275" w:rsidRDefault="008678C1" w:rsidP="008518C8">
            <w:pPr>
              <w:jc w:val="left"/>
              <w:rPr>
                <w:rFonts w:cs="Arial"/>
                <w:sz w:val="16"/>
                <w:lang w:val="es-ES_tradnl"/>
              </w:rPr>
            </w:pPr>
            <w:r w:rsidRPr="00246275">
              <w:rPr>
                <w:sz w:val="16"/>
                <w:lang w:val="es-ES_tradnl"/>
              </w:rPr>
              <w:t>Ling, Scots Heather</w:t>
            </w:r>
          </w:p>
        </w:tc>
        <w:tc>
          <w:tcPr>
            <w:tcW w:w="1418" w:type="dxa"/>
            <w:tcBorders>
              <w:top w:val="single" w:sz="4" w:space="0" w:color="auto"/>
              <w:left w:val="nil"/>
              <w:bottom w:val="single" w:sz="4" w:space="0" w:color="auto"/>
              <w:right w:val="single" w:sz="4" w:space="0" w:color="auto"/>
            </w:tcBorders>
            <w:shd w:val="clear" w:color="auto" w:fill="auto"/>
          </w:tcPr>
          <w:p w14:paraId="75D0FA02" w14:textId="77777777" w:rsidR="008678C1" w:rsidRPr="00246275" w:rsidRDefault="008678C1" w:rsidP="008518C8">
            <w:pPr>
              <w:jc w:val="left"/>
              <w:rPr>
                <w:rFonts w:cs="Arial"/>
                <w:sz w:val="16"/>
                <w:lang w:val="es-ES_tradnl"/>
              </w:rPr>
            </w:pPr>
            <w:r w:rsidRPr="00246275">
              <w:rPr>
                <w:sz w:val="16"/>
                <w:lang w:val="es-ES_tradnl"/>
              </w:rPr>
              <w:t>Callune</w:t>
            </w:r>
          </w:p>
        </w:tc>
        <w:tc>
          <w:tcPr>
            <w:tcW w:w="1417" w:type="dxa"/>
            <w:tcBorders>
              <w:top w:val="single" w:sz="4" w:space="0" w:color="auto"/>
              <w:left w:val="nil"/>
              <w:bottom w:val="single" w:sz="4" w:space="0" w:color="auto"/>
              <w:right w:val="single" w:sz="4" w:space="0" w:color="auto"/>
            </w:tcBorders>
            <w:shd w:val="clear" w:color="auto" w:fill="auto"/>
          </w:tcPr>
          <w:p w14:paraId="6D141BB4" w14:textId="77777777" w:rsidR="008678C1" w:rsidRPr="00246275" w:rsidRDefault="008678C1" w:rsidP="008518C8">
            <w:pPr>
              <w:jc w:val="left"/>
              <w:rPr>
                <w:rFonts w:cs="Arial"/>
                <w:sz w:val="16"/>
                <w:lang w:val="es-ES_tradnl"/>
              </w:rPr>
            </w:pPr>
            <w:r w:rsidRPr="00246275">
              <w:rPr>
                <w:sz w:val="16"/>
                <w:lang w:val="es-ES_tradnl"/>
              </w:rPr>
              <w:t>Besenheide</w:t>
            </w:r>
          </w:p>
        </w:tc>
        <w:tc>
          <w:tcPr>
            <w:tcW w:w="1418" w:type="dxa"/>
            <w:tcBorders>
              <w:top w:val="single" w:sz="4" w:space="0" w:color="auto"/>
              <w:left w:val="nil"/>
              <w:bottom w:val="single" w:sz="4" w:space="0" w:color="auto"/>
              <w:right w:val="single" w:sz="4" w:space="0" w:color="auto"/>
            </w:tcBorders>
            <w:shd w:val="clear" w:color="auto" w:fill="auto"/>
          </w:tcPr>
          <w:p w14:paraId="3777C7B2" w14:textId="77777777" w:rsidR="008678C1" w:rsidRPr="00246275" w:rsidRDefault="008678C1" w:rsidP="008518C8">
            <w:pPr>
              <w:jc w:val="left"/>
              <w:rPr>
                <w:rFonts w:cs="Arial"/>
                <w:sz w:val="16"/>
                <w:lang w:val="es-ES_tradnl"/>
              </w:rPr>
            </w:pPr>
            <w:r w:rsidRPr="00246275">
              <w:rPr>
                <w:sz w:val="16"/>
                <w:lang w:val="es-ES_tradnl"/>
              </w:rPr>
              <w:t>Brezo</w:t>
            </w:r>
          </w:p>
        </w:tc>
        <w:tc>
          <w:tcPr>
            <w:tcW w:w="1700" w:type="dxa"/>
            <w:tcBorders>
              <w:top w:val="single" w:sz="4" w:space="0" w:color="auto"/>
              <w:left w:val="nil"/>
              <w:bottom w:val="single" w:sz="4" w:space="0" w:color="auto"/>
              <w:right w:val="single" w:sz="4" w:space="0" w:color="auto"/>
            </w:tcBorders>
            <w:shd w:val="clear" w:color="auto" w:fill="auto"/>
          </w:tcPr>
          <w:p w14:paraId="0934C285" w14:textId="77777777" w:rsidR="008678C1" w:rsidRPr="00246275" w:rsidRDefault="008678C1" w:rsidP="008518C8">
            <w:pPr>
              <w:jc w:val="left"/>
              <w:rPr>
                <w:rFonts w:cs="Arial"/>
                <w:i/>
                <w:iCs/>
                <w:color w:val="000000"/>
                <w:sz w:val="16"/>
                <w:szCs w:val="16"/>
                <w:lang w:val="es-ES_tradnl"/>
              </w:rPr>
            </w:pPr>
            <w:r w:rsidRPr="00246275">
              <w:rPr>
                <w:i/>
                <w:iCs/>
                <w:color w:val="000000"/>
                <w:sz w:val="16"/>
                <w:szCs w:val="16"/>
                <w:lang w:val="es-ES_tradnl"/>
              </w:rPr>
              <w:t>Calluna vulgaris</w:t>
            </w:r>
            <w:r w:rsidRPr="00246275">
              <w:rPr>
                <w:color w:val="000000"/>
                <w:sz w:val="16"/>
                <w:szCs w:val="16"/>
                <w:lang w:val="es-ES_tradnl"/>
              </w:rPr>
              <w:t xml:space="preserve"> (L.) Hull</w:t>
            </w:r>
          </w:p>
        </w:tc>
      </w:tr>
      <w:tr w:rsidR="008678C1" w:rsidRPr="006C2D1A" w14:paraId="7851CF50" w14:textId="77777777" w:rsidTr="008518C8">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3C358E07" w14:textId="77777777" w:rsidR="008678C1" w:rsidRPr="00246275" w:rsidRDefault="008678C1" w:rsidP="008518C8">
            <w:pPr>
              <w:rPr>
                <w:rFonts w:cs="Arial"/>
                <w:sz w:val="16"/>
                <w:lang w:val="es-ES_tradnl"/>
              </w:rPr>
            </w:pPr>
            <w:r w:rsidRPr="00246275">
              <w:rPr>
                <w:sz w:val="16"/>
                <w:lang w:val="es-ES_tradnl"/>
              </w:rPr>
              <w:t>NL</w:t>
            </w:r>
          </w:p>
        </w:tc>
        <w:tc>
          <w:tcPr>
            <w:tcW w:w="590" w:type="dxa"/>
            <w:tcBorders>
              <w:top w:val="single" w:sz="4" w:space="0" w:color="auto"/>
              <w:left w:val="nil"/>
              <w:bottom w:val="single" w:sz="4" w:space="0" w:color="auto"/>
              <w:right w:val="single" w:sz="4" w:space="0" w:color="auto"/>
            </w:tcBorders>
            <w:shd w:val="clear" w:color="auto" w:fill="auto"/>
          </w:tcPr>
          <w:p w14:paraId="6D967290" w14:textId="77777777" w:rsidR="008678C1" w:rsidRPr="00246275" w:rsidRDefault="008678C1" w:rsidP="008518C8">
            <w:pPr>
              <w:rPr>
                <w:rFonts w:cs="Arial"/>
                <w:sz w:val="16"/>
                <w:lang w:val="es-ES_tradnl"/>
              </w:rPr>
            </w:pPr>
            <w:r w:rsidRPr="00246275">
              <w:rPr>
                <w:sz w:val="16"/>
                <w:lang w:val="es-ES_tradnl"/>
              </w:rPr>
              <w:t>TWO</w:t>
            </w:r>
          </w:p>
        </w:tc>
        <w:tc>
          <w:tcPr>
            <w:tcW w:w="1632" w:type="dxa"/>
            <w:gridSpan w:val="2"/>
            <w:tcBorders>
              <w:top w:val="single" w:sz="4" w:space="0" w:color="auto"/>
              <w:left w:val="nil"/>
              <w:bottom w:val="single" w:sz="4" w:space="0" w:color="auto"/>
              <w:right w:val="single" w:sz="4" w:space="0" w:color="auto"/>
            </w:tcBorders>
            <w:shd w:val="clear" w:color="auto" w:fill="auto"/>
          </w:tcPr>
          <w:p w14:paraId="3FB5FE37" w14:textId="77777777" w:rsidR="008678C1" w:rsidRPr="00246275" w:rsidRDefault="008678C1" w:rsidP="008518C8">
            <w:pPr>
              <w:ind w:left="-36"/>
              <w:rPr>
                <w:rFonts w:cs="Arial"/>
                <w:sz w:val="16"/>
                <w:lang w:val="es-ES_tradnl"/>
              </w:rPr>
            </w:pPr>
            <w:r w:rsidRPr="00246275">
              <w:rPr>
                <w:sz w:val="16"/>
                <w:lang w:val="es-ES_tradnl"/>
              </w:rPr>
              <w:t>TG/168/4(proj.4)</w:t>
            </w:r>
          </w:p>
        </w:tc>
        <w:tc>
          <w:tcPr>
            <w:tcW w:w="1275" w:type="dxa"/>
            <w:tcBorders>
              <w:top w:val="single" w:sz="4" w:space="0" w:color="auto"/>
              <w:left w:val="nil"/>
              <w:bottom w:val="single" w:sz="4" w:space="0" w:color="auto"/>
              <w:right w:val="single" w:sz="4" w:space="0" w:color="auto"/>
            </w:tcBorders>
            <w:shd w:val="clear" w:color="auto" w:fill="auto"/>
          </w:tcPr>
          <w:p w14:paraId="43E66038" w14:textId="77777777" w:rsidR="008678C1" w:rsidRPr="00246275" w:rsidRDefault="008678C1" w:rsidP="008518C8">
            <w:pPr>
              <w:jc w:val="left"/>
              <w:rPr>
                <w:rFonts w:cs="Arial"/>
                <w:sz w:val="16"/>
                <w:lang w:val="es-ES_tradnl"/>
              </w:rPr>
            </w:pPr>
            <w:r w:rsidRPr="00246275">
              <w:rPr>
                <w:sz w:val="16"/>
                <w:lang w:val="es-ES_tradnl"/>
              </w:rPr>
              <w:t>Statice</w:t>
            </w:r>
          </w:p>
        </w:tc>
        <w:tc>
          <w:tcPr>
            <w:tcW w:w="1418" w:type="dxa"/>
            <w:tcBorders>
              <w:top w:val="single" w:sz="4" w:space="0" w:color="auto"/>
              <w:left w:val="nil"/>
              <w:bottom w:val="single" w:sz="4" w:space="0" w:color="auto"/>
              <w:right w:val="single" w:sz="4" w:space="0" w:color="auto"/>
            </w:tcBorders>
            <w:shd w:val="clear" w:color="auto" w:fill="auto"/>
          </w:tcPr>
          <w:p w14:paraId="78060ED2" w14:textId="77777777" w:rsidR="008678C1" w:rsidRPr="00246275" w:rsidRDefault="008678C1" w:rsidP="008518C8">
            <w:pPr>
              <w:jc w:val="left"/>
              <w:rPr>
                <w:rFonts w:cs="Arial"/>
                <w:sz w:val="16"/>
                <w:lang w:val="es-ES_tradnl"/>
              </w:rPr>
            </w:pPr>
            <w:r w:rsidRPr="00246275">
              <w:rPr>
                <w:sz w:val="16"/>
                <w:lang w:val="es-ES_tradnl"/>
              </w:rPr>
              <w:t>Limonium, Statice</w:t>
            </w:r>
          </w:p>
        </w:tc>
        <w:tc>
          <w:tcPr>
            <w:tcW w:w="1417" w:type="dxa"/>
            <w:tcBorders>
              <w:top w:val="single" w:sz="4" w:space="0" w:color="auto"/>
              <w:left w:val="nil"/>
              <w:bottom w:val="single" w:sz="4" w:space="0" w:color="auto"/>
              <w:right w:val="single" w:sz="4" w:space="0" w:color="auto"/>
            </w:tcBorders>
            <w:shd w:val="clear" w:color="auto" w:fill="auto"/>
          </w:tcPr>
          <w:p w14:paraId="1B737D43" w14:textId="77777777" w:rsidR="008678C1" w:rsidRPr="00246275" w:rsidRDefault="008678C1" w:rsidP="008518C8">
            <w:pPr>
              <w:jc w:val="left"/>
              <w:rPr>
                <w:rFonts w:cs="Arial"/>
                <w:sz w:val="16"/>
                <w:lang w:val="es-ES_tradnl"/>
              </w:rPr>
            </w:pPr>
            <w:r w:rsidRPr="00246275">
              <w:rPr>
                <w:sz w:val="16"/>
                <w:lang w:val="es-ES_tradnl"/>
              </w:rPr>
              <w:t>Statice</w:t>
            </w:r>
          </w:p>
        </w:tc>
        <w:tc>
          <w:tcPr>
            <w:tcW w:w="1418" w:type="dxa"/>
            <w:tcBorders>
              <w:top w:val="single" w:sz="4" w:space="0" w:color="auto"/>
              <w:left w:val="nil"/>
              <w:bottom w:val="single" w:sz="4" w:space="0" w:color="auto"/>
              <w:right w:val="single" w:sz="4" w:space="0" w:color="auto"/>
            </w:tcBorders>
            <w:shd w:val="clear" w:color="auto" w:fill="auto"/>
          </w:tcPr>
          <w:p w14:paraId="38992744" w14:textId="77777777" w:rsidR="008678C1" w:rsidRPr="00246275" w:rsidRDefault="008678C1" w:rsidP="008518C8">
            <w:pPr>
              <w:jc w:val="left"/>
              <w:rPr>
                <w:rFonts w:cs="Arial"/>
                <w:sz w:val="16"/>
                <w:lang w:val="es-ES_tradnl"/>
              </w:rPr>
            </w:pPr>
            <w:r w:rsidRPr="00246275">
              <w:rPr>
                <w:sz w:val="16"/>
                <w:lang w:val="es-ES_tradnl"/>
              </w:rPr>
              <w:t>Limonium</w:t>
            </w:r>
          </w:p>
        </w:tc>
        <w:tc>
          <w:tcPr>
            <w:tcW w:w="1700" w:type="dxa"/>
            <w:tcBorders>
              <w:top w:val="single" w:sz="4" w:space="0" w:color="auto"/>
              <w:left w:val="nil"/>
              <w:bottom w:val="single" w:sz="4" w:space="0" w:color="auto"/>
              <w:right w:val="single" w:sz="4" w:space="0" w:color="auto"/>
            </w:tcBorders>
            <w:shd w:val="clear" w:color="auto" w:fill="auto"/>
          </w:tcPr>
          <w:p w14:paraId="668430D2" w14:textId="77777777" w:rsidR="008678C1" w:rsidRPr="009441C6" w:rsidRDefault="008678C1" w:rsidP="008518C8">
            <w:pPr>
              <w:jc w:val="left"/>
              <w:rPr>
                <w:rFonts w:cs="Arial"/>
                <w:i/>
                <w:iCs/>
                <w:color w:val="000000"/>
                <w:sz w:val="16"/>
                <w:szCs w:val="16"/>
                <w:lang w:val="es-ES_tradnl"/>
              </w:rPr>
            </w:pPr>
            <w:r w:rsidRPr="009441C6">
              <w:rPr>
                <w:i/>
                <w:iCs/>
                <w:color w:val="000000"/>
                <w:sz w:val="16"/>
                <w:szCs w:val="16"/>
                <w:lang w:val="es-ES_tradnl"/>
              </w:rPr>
              <w:t>Goniolimon</w:t>
            </w:r>
            <w:r w:rsidRPr="009441C6">
              <w:rPr>
                <w:color w:val="000000"/>
                <w:sz w:val="16"/>
                <w:szCs w:val="16"/>
                <w:lang w:val="es-ES_tradnl"/>
              </w:rPr>
              <w:t xml:space="preserve"> Boiss., </w:t>
            </w:r>
            <w:r w:rsidRPr="009441C6">
              <w:rPr>
                <w:i/>
                <w:iCs/>
                <w:color w:val="000000"/>
                <w:sz w:val="16"/>
                <w:szCs w:val="16"/>
                <w:lang w:val="es-ES_tradnl"/>
              </w:rPr>
              <w:t>Limonium</w:t>
            </w:r>
            <w:r w:rsidRPr="009441C6">
              <w:rPr>
                <w:color w:val="000000"/>
                <w:sz w:val="16"/>
                <w:szCs w:val="16"/>
                <w:lang w:val="es-ES_tradnl"/>
              </w:rPr>
              <w:t xml:space="preserve"> Mill., </w:t>
            </w:r>
            <w:r w:rsidRPr="009441C6">
              <w:rPr>
                <w:i/>
                <w:iCs/>
                <w:color w:val="000000"/>
                <w:sz w:val="16"/>
                <w:szCs w:val="16"/>
                <w:lang w:val="es-ES_tradnl"/>
              </w:rPr>
              <w:t>Psylliostachys</w:t>
            </w:r>
            <w:r w:rsidRPr="009441C6">
              <w:rPr>
                <w:color w:val="000000"/>
                <w:sz w:val="16"/>
                <w:szCs w:val="16"/>
                <w:lang w:val="es-ES_tradnl"/>
              </w:rPr>
              <w:t xml:space="preserve"> (Jaub. &amp; Spach) Nevski</w:t>
            </w:r>
          </w:p>
        </w:tc>
      </w:tr>
    </w:tbl>
    <w:p w14:paraId="758B26E5" w14:textId="77777777" w:rsidR="008678C1" w:rsidRPr="009441C6" w:rsidRDefault="008678C1" w:rsidP="008678C1">
      <w:pPr>
        <w:rPr>
          <w:lang w:val="es-ES_tradnl"/>
        </w:rPr>
      </w:pPr>
    </w:p>
    <w:p w14:paraId="766022B0" w14:textId="77777777" w:rsidR="008678C1" w:rsidRPr="00246275" w:rsidRDefault="008678C1" w:rsidP="008678C1">
      <w:pPr>
        <w:pStyle w:val="Heading3"/>
        <w:rPr>
          <w:lang w:val="es-ES_tradnl"/>
        </w:rPr>
      </w:pPr>
      <w:bookmarkStart w:id="77" w:name="_Toc479752533"/>
      <w:bookmarkStart w:id="78" w:name="_Toc81228951"/>
      <w:bookmarkStart w:id="79" w:name="_Toc115818314"/>
      <w:r w:rsidRPr="00246275">
        <w:rPr>
          <w:lang w:val="es-ES_tradnl"/>
        </w:rPr>
        <w:t>Correcciones introducidas en las directrices de examen</w:t>
      </w:r>
      <w:bookmarkEnd w:id="77"/>
      <w:bookmarkEnd w:id="78"/>
      <w:bookmarkEnd w:id="79"/>
      <w:r w:rsidRPr="00246275">
        <w:rPr>
          <w:lang w:val="es-ES_tradnl"/>
        </w:rPr>
        <w:t xml:space="preserve"> </w:t>
      </w:r>
    </w:p>
    <w:p w14:paraId="611FB1BF" w14:textId="77777777" w:rsidR="008678C1" w:rsidRPr="00246275" w:rsidRDefault="008678C1" w:rsidP="008678C1">
      <w:pPr>
        <w:rPr>
          <w:lang w:val="es-ES_tradnl"/>
        </w:rPr>
      </w:pPr>
    </w:p>
    <w:p w14:paraId="17F2D750" w14:textId="1372FD1A"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3262CD">
        <w:rPr>
          <w:lang w:val="es-ES_tradnl"/>
        </w:rPr>
        <w:t> </w:t>
      </w:r>
      <w:r w:rsidRPr="00246275">
        <w:rPr>
          <w:lang w:val="es-ES_tradnl"/>
        </w:rPr>
        <w:t>TC tomó nota de las siguientes correcciones introducidas en las directrices de examen aprobadas del nogal negro, el crisantemo y el coralito; Heucherella:</w:t>
      </w:r>
    </w:p>
    <w:p w14:paraId="5A3AD341" w14:textId="77777777" w:rsidR="008678C1" w:rsidRPr="00246275" w:rsidRDefault="008678C1" w:rsidP="008678C1">
      <w:pPr>
        <w:rPr>
          <w:lang w:val="es-ES_tradnl"/>
        </w:rPr>
      </w:pPr>
    </w:p>
    <w:p w14:paraId="1DC7517D" w14:textId="77777777" w:rsidR="008678C1" w:rsidRPr="00246275" w:rsidRDefault="008678C1" w:rsidP="008678C1">
      <w:pPr>
        <w:keepNext/>
        <w:tabs>
          <w:tab w:val="left" w:pos="1134"/>
        </w:tabs>
        <w:ind w:firstLine="567"/>
        <w:rPr>
          <w:rFonts w:cs="Arial"/>
          <w:lang w:val="es-ES_tradnl"/>
        </w:rPr>
      </w:pPr>
      <w:r w:rsidRPr="00246275">
        <w:rPr>
          <w:lang w:val="es-ES_tradnl"/>
        </w:rPr>
        <w:t>a)</w:t>
      </w:r>
      <w:r w:rsidRPr="00246275">
        <w:rPr>
          <w:lang w:val="es-ES_tradnl"/>
        </w:rPr>
        <w:tab/>
        <w:t>TG/332/1</w:t>
      </w:r>
      <w:r w:rsidRPr="00246275">
        <w:rPr>
          <w:lang w:val="es-ES_tradnl"/>
        </w:rPr>
        <w:tab/>
        <w:t>Nogal negro</w:t>
      </w:r>
    </w:p>
    <w:p w14:paraId="028DD8F8" w14:textId="77777777" w:rsidR="008678C1" w:rsidRPr="00246275" w:rsidRDefault="008678C1" w:rsidP="008678C1">
      <w:pPr>
        <w:keepNext/>
        <w:rPr>
          <w:lang w:val="es-ES_tradnl"/>
        </w:rPr>
      </w:pPr>
    </w:p>
    <w:p w14:paraId="16C94A2F" w14:textId="77777777" w:rsidR="008678C1" w:rsidRPr="00246275" w:rsidRDefault="008678C1" w:rsidP="008678C1">
      <w:pPr>
        <w:keepNext/>
        <w:rPr>
          <w:rFonts w:cs="Arial"/>
          <w:lang w:val="es-ES_tradnl"/>
        </w:rPr>
      </w:pPr>
      <w:r w:rsidRPr="00246275">
        <w:rPr>
          <w:lang w:val="es-ES_tradnl"/>
        </w:rPr>
        <w:t>La corrección afecta a los siguientes elementos:</w:t>
      </w:r>
    </w:p>
    <w:p w14:paraId="432FA75F" w14:textId="0B8FDDA4" w:rsidR="008678C1" w:rsidRPr="00246275" w:rsidRDefault="008678C1" w:rsidP="008678C1">
      <w:pPr>
        <w:pStyle w:val="ListParagraph"/>
        <w:keepNext/>
        <w:numPr>
          <w:ilvl w:val="0"/>
          <w:numId w:val="7"/>
        </w:numPr>
        <w:ind w:left="1134" w:hanging="490"/>
        <w:rPr>
          <w:rFonts w:cs="Arial"/>
          <w:lang w:val="es-ES_tradnl"/>
        </w:rPr>
      </w:pPr>
      <w:r w:rsidRPr="00246275">
        <w:rPr>
          <w:lang w:val="es-ES_tradnl"/>
        </w:rPr>
        <w:t>Carácter</w:t>
      </w:r>
      <w:r w:rsidR="003262CD">
        <w:rPr>
          <w:lang w:val="es-ES_tradnl"/>
        </w:rPr>
        <w:t> </w:t>
      </w:r>
      <w:r w:rsidRPr="00246275">
        <w:rPr>
          <w:lang w:val="es-ES_tradnl"/>
        </w:rPr>
        <w:t>19: corrección de las variedades ejemplo presentadas en orden inverso entre los niveles</w:t>
      </w:r>
      <w:r w:rsidR="003262CD">
        <w:rPr>
          <w:lang w:val="es-ES_tradnl"/>
        </w:rPr>
        <w:t> </w:t>
      </w:r>
      <w:r w:rsidRPr="00246275">
        <w:rPr>
          <w:lang w:val="es-ES_tradnl"/>
        </w:rPr>
        <w:t>1 y</w:t>
      </w:r>
      <w:r w:rsidR="003262CD">
        <w:rPr>
          <w:lang w:val="es-ES_tradnl"/>
        </w:rPr>
        <w:t> </w:t>
      </w:r>
      <w:r w:rsidRPr="00246275">
        <w:rPr>
          <w:lang w:val="es-ES_tradnl"/>
        </w:rPr>
        <w:t>3.</w:t>
      </w:r>
    </w:p>
    <w:p w14:paraId="1634BE22" w14:textId="77777777" w:rsidR="008678C1" w:rsidRPr="00246275" w:rsidRDefault="008678C1" w:rsidP="008678C1">
      <w:pPr>
        <w:rPr>
          <w:lang w:val="es-ES_tradnl"/>
        </w:rPr>
      </w:pPr>
    </w:p>
    <w:p w14:paraId="006ED0EF" w14:textId="77777777" w:rsidR="008678C1" w:rsidRPr="00246275" w:rsidRDefault="008678C1" w:rsidP="008678C1">
      <w:pPr>
        <w:keepNext/>
        <w:tabs>
          <w:tab w:val="left" w:pos="1134"/>
        </w:tabs>
        <w:ind w:firstLine="567"/>
        <w:rPr>
          <w:rFonts w:cs="Arial"/>
          <w:lang w:val="es-ES_tradnl"/>
        </w:rPr>
      </w:pPr>
      <w:r w:rsidRPr="00246275">
        <w:rPr>
          <w:lang w:val="es-ES_tradnl"/>
        </w:rPr>
        <w:t>b)</w:t>
      </w:r>
      <w:r w:rsidRPr="00246275">
        <w:rPr>
          <w:lang w:val="es-ES_tradnl"/>
        </w:rPr>
        <w:tab/>
        <w:t>TG/26/5 Corr. 2 Rev.</w:t>
      </w:r>
      <w:r w:rsidRPr="00246275">
        <w:rPr>
          <w:lang w:val="es-ES_tradnl"/>
        </w:rPr>
        <w:tab/>
        <w:t>Crisantemo</w:t>
      </w:r>
    </w:p>
    <w:p w14:paraId="3652053E" w14:textId="77777777" w:rsidR="008678C1" w:rsidRPr="00246275" w:rsidRDefault="008678C1" w:rsidP="008678C1">
      <w:pPr>
        <w:keepNext/>
        <w:tabs>
          <w:tab w:val="left" w:pos="1134"/>
        </w:tabs>
        <w:ind w:firstLine="567"/>
        <w:rPr>
          <w:rFonts w:cs="Arial"/>
          <w:lang w:val="es-ES_tradnl"/>
        </w:rPr>
      </w:pPr>
    </w:p>
    <w:p w14:paraId="039FD9A5" w14:textId="77777777" w:rsidR="008678C1" w:rsidRPr="00246275" w:rsidRDefault="008678C1" w:rsidP="008678C1">
      <w:pPr>
        <w:keepNext/>
        <w:rPr>
          <w:rFonts w:cs="Arial"/>
          <w:lang w:val="es-ES_tradnl"/>
        </w:rPr>
      </w:pPr>
      <w:r w:rsidRPr="00246275">
        <w:rPr>
          <w:lang w:val="es-ES_tradnl"/>
        </w:rPr>
        <w:t>La corrección afecta a los siguientes elementos:</w:t>
      </w:r>
    </w:p>
    <w:p w14:paraId="266D3DC6" w14:textId="77777777" w:rsidR="008678C1" w:rsidRPr="00246275" w:rsidRDefault="008678C1" w:rsidP="008678C1">
      <w:pPr>
        <w:keepNext/>
        <w:rPr>
          <w:rFonts w:cs="Arial"/>
          <w:lang w:val="es-ES_tradnl"/>
        </w:rPr>
      </w:pPr>
    </w:p>
    <w:p w14:paraId="47E79C90" w14:textId="2C6104D9" w:rsidR="008678C1" w:rsidRPr="00246275" w:rsidRDefault="008678C1" w:rsidP="008678C1">
      <w:pPr>
        <w:pStyle w:val="ListParagraph"/>
        <w:numPr>
          <w:ilvl w:val="0"/>
          <w:numId w:val="7"/>
        </w:numPr>
        <w:rPr>
          <w:lang w:val="es-ES_tradnl"/>
        </w:rPr>
      </w:pPr>
      <w:r w:rsidRPr="00246275">
        <w:rPr>
          <w:lang w:val="es-ES_tradnl"/>
        </w:rPr>
        <w:t>Carácter</w:t>
      </w:r>
      <w:r w:rsidR="003262CD">
        <w:rPr>
          <w:lang w:val="es-ES_tradnl"/>
        </w:rPr>
        <w:t> </w:t>
      </w:r>
      <w:r w:rsidRPr="00246275">
        <w:rPr>
          <w:lang w:val="es-ES_tradnl"/>
        </w:rPr>
        <w:t>28: las traducciones al francés y el alemán deben ser, respectivamente: “</w:t>
      </w:r>
      <w:r w:rsidRPr="00246275">
        <w:rPr>
          <w:i/>
          <w:u w:val="single"/>
          <w:lang w:val="es-ES_tradnl"/>
        </w:rPr>
        <w:t>Variétés buissonnantes seulement</w:t>
      </w:r>
      <w:r w:rsidRPr="00246275">
        <w:rPr>
          <w:u w:val="single"/>
          <w:lang w:val="es-ES_tradnl"/>
        </w:rPr>
        <w:t>”</w:t>
      </w:r>
      <w:r w:rsidRPr="00246275">
        <w:rPr>
          <w:lang w:val="es-ES_tradnl"/>
        </w:rPr>
        <w:t xml:space="preserve"> y “</w:t>
      </w:r>
      <w:r w:rsidRPr="00246275">
        <w:rPr>
          <w:i/>
          <w:u w:val="single"/>
          <w:lang w:val="es-ES_tradnl"/>
        </w:rPr>
        <w:t>Nur buschige Sorten</w:t>
      </w:r>
      <w:r w:rsidRPr="00246275">
        <w:rPr>
          <w:u w:val="single"/>
          <w:lang w:val="es-ES_tradnl"/>
        </w:rPr>
        <w:t>”</w:t>
      </w:r>
    </w:p>
    <w:p w14:paraId="1B6E0CAB" w14:textId="77777777" w:rsidR="008678C1" w:rsidRPr="00246275" w:rsidRDefault="008678C1" w:rsidP="008678C1">
      <w:pPr>
        <w:rPr>
          <w:lang w:val="es-ES_tradnl"/>
        </w:rPr>
      </w:pPr>
    </w:p>
    <w:p w14:paraId="67E8B31E" w14:textId="27128C0F" w:rsidR="008678C1" w:rsidRPr="00246275" w:rsidRDefault="008678C1" w:rsidP="008678C1">
      <w:pPr>
        <w:keepNext/>
        <w:tabs>
          <w:tab w:val="left" w:pos="1134"/>
        </w:tabs>
        <w:ind w:left="2268" w:hanging="1701"/>
        <w:rPr>
          <w:rFonts w:cs="Arial"/>
          <w:lang w:val="es-ES_tradnl"/>
        </w:rPr>
      </w:pPr>
      <w:r w:rsidRPr="00246275">
        <w:rPr>
          <w:lang w:val="es-ES_tradnl"/>
        </w:rPr>
        <w:t>c)</w:t>
      </w:r>
      <w:r w:rsidRPr="00246275">
        <w:rPr>
          <w:lang w:val="es-ES_tradnl"/>
        </w:rPr>
        <w:tab/>
        <w:t>TG/280/1</w:t>
      </w:r>
      <w:r w:rsidRPr="00246275">
        <w:rPr>
          <w:lang w:val="es-ES_tradnl"/>
        </w:rPr>
        <w:tab/>
        <w:t>Coralito; Heucherella / Documento</w:t>
      </w:r>
      <w:r w:rsidR="003262CD">
        <w:rPr>
          <w:lang w:val="es-ES_tradnl"/>
        </w:rPr>
        <w:t> </w:t>
      </w:r>
      <w:r w:rsidRPr="00246275">
        <w:rPr>
          <w:lang w:val="es-ES_tradnl"/>
        </w:rPr>
        <w:t>TGP/14 “Glosario de términos utilizados en los documentos de la UPOV”</w:t>
      </w:r>
    </w:p>
    <w:p w14:paraId="652C6C2C" w14:textId="77777777" w:rsidR="008678C1" w:rsidRPr="00246275" w:rsidRDefault="008678C1" w:rsidP="008678C1">
      <w:pPr>
        <w:keepNext/>
        <w:tabs>
          <w:tab w:val="left" w:pos="1134"/>
        </w:tabs>
        <w:ind w:firstLine="567"/>
        <w:rPr>
          <w:rFonts w:cs="Arial"/>
          <w:lang w:val="es-ES_tradnl"/>
        </w:rPr>
      </w:pPr>
    </w:p>
    <w:p w14:paraId="743ED1DC" w14:textId="77777777" w:rsidR="008678C1" w:rsidRPr="00246275" w:rsidRDefault="008678C1" w:rsidP="008678C1">
      <w:pPr>
        <w:keepNext/>
        <w:rPr>
          <w:rFonts w:cs="Arial"/>
          <w:lang w:val="es-ES_tradnl"/>
        </w:rPr>
      </w:pPr>
      <w:r w:rsidRPr="00246275">
        <w:rPr>
          <w:lang w:val="es-ES_tradnl"/>
        </w:rPr>
        <w:t>La corrección afecta a los siguientes elementos:</w:t>
      </w:r>
    </w:p>
    <w:p w14:paraId="2905EB1F" w14:textId="77777777" w:rsidR="008678C1" w:rsidRPr="00246275" w:rsidRDefault="008678C1" w:rsidP="008678C1">
      <w:pPr>
        <w:keepNext/>
        <w:rPr>
          <w:rFonts w:cs="Arial"/>
          <w:lang w:val="es-ES_tradnl"/>
        </w:rPr>
      </w:pPr>
    </w:p>
    <w:p w14:paraId="6319C406" w14:textId="7F053742" w:rsidR="008678C1" w:rsidRPr="00246275" w:rsidRDefault="008678C1" w:rsidP="008678C1">
      <w:pPr>
        <w:pStyle w:val="ListParagraph"/>
        <w:numPr>
          <w:ilvl w:val="0"/>
          <w:numId w:val="7"/>
        </w:numPr>
        <w:rPr>
          <w:lang w:val="es-ES_tradnl"/>
        </w:rPr>
      </w:pPr>
      <w:r w:rsidRPr="00246275">
        <w:rPr>
          <w:lang w:val="es-ES_tradnl"/>
        </w:rPr>
        <w:t>Sección</w:t>
      </w:r>
      <w:r w:rsidR="003262CD">
        <w:rPr>
          <w:lang w:val="es-ES_tradnl"/>
        </w:rPr>
        <w:t> </w:t>
      </w:r>
      <w:r w:rsidRPr="00246275">
        <w:rPr>
          <w:lang w:val="es-ES_tradnl"/>
        </w:rPr>
        <w:t xml:space="preserve">8.2, ejemplo práctico dos: Venus (variedad con hojas de varios colores), 45: Limbo: tercer color: distribución; el texto ha de ser: “entre los nervios en la zona </w:t>
      </w:r>
      <w:r w:rsidRPr="00246275">
        <w:rPr>
          <w:strike/>
          <w:lang w:val="es-ES_tradnl"/>
        </w:rPr>
        <w:t>intermedia</w:t>
      </w:r>
      <w:r w:rsidRPr="00246275">
        <w:rPr>
          <w:lang w:val="es-ES_tradnl"/>
        </w:rPr>
        <w:t xml:space="preserve"> </w:t>
      </w:r>
      <w:r w:rsidRPr="00246275">
        <w:rPr>
          <w:u w:val="single"/>
          <w:lang w:val="es-ES_tradnl"/>
        </w:rPr>
        <w:t>central</w:t>
      </w:r>
      <w:r w:rsidRPr="00246275">
        <w:rPr>
          <w:lang w:val="es-ES_tradnl"/>
        </w:rPr>
        <w:t xml:space="preserve"> (5)”</w:t>
      </w:r>
    </w:p>
    <w:p w14:paraId="6E820A1F" w14:textId="0DB31879" w:rsidR="008678C1" w:rsidRPr="00246275" w:rsidRDefault="008678C1" w:rsidP="008678C1">
      <w:pPr>
        <w:pStyle w:val="ListParagraph"/>
        <w:numPr>
          <w:ilvl w:val="0"/>
          <w:numId w:val="7"/>
        </w:numPr>
        <w:rPr>
          <w:lang w:val="es-ES_tradnl"/>
        </w:rPr>
      </w:pPr>
      <w:r w:rsidRPr="00246275">
        <w:rPr>
          <w:lang w:val="es-ES_tradnl"/>
        </w:rPr>
        <w:t>La misma explicación se reproduce en el documento</w:t>
      </w:r>
      <w:r w:rsidR="003262CD">
        <w:rPr>
          <w:lang w:val="es-ES_tradnl"/>
        </w:rPr>
        <w:t> </w:t>
      </w:r>
      <w:r w:rsidRPr="00246275">
        <w:rPr>
          <w:lang w:val="es-ES_tradnl"/>
        </w:rPr>
        <w:t>TGP/14 “Glosario de términos utilizados en los documentos de la</w:t>
      </w:r>
      <w:r w:rsidR="003262CD">
        <w:rPr>
          <w:lang w:val="es-ES_tradnl"/>
        </w:rPr>
        <w:t> </w:t>
      </w:r>
      <w:r w:rsidRPr="00246275">
        <w:rPr>
          <w:lang w:val="es-ES_tradnl"/>
        </w:rPr>
        <w:t>UPOV” y se corregirá en consecuencia.</w:t>
      </w:r>
    </w:p>
    <w:p w14:paraId="0DCB2F57" w14:textId="77777777" w:rsidR="008678C1" w:rsidRPr="00246275" w:rsidRDefault="008678C1" w:rsidP="008678C1">
      <w:pPr>
        <w:rPr>
          <w:lang w:val="es-ES_tradnl"/>
        </w:rPr>
      </w:pPr>
    </w:p>
    <w:p w14:paraId="46E3DB9F" w14:textId="5402CE4F" w:rsidR="008678C1" w:rsidRPr="00246275" w:rsidRDefault="008678C1" w:rsidP="008678C1">
      <w:pPr>
        <w:pStyle w:val="Heading3"/>
        <w:rPr>
          <w:lang w:val="es-ES_tradnl"/>
        </w:rPr>
      </w:pPr>
      <w:bookmarkStart w:id="80" w:name="_Toc81228952"/>
      <w:bookmarkStart w:id="81" w:name="_Toc115818315"/>
      <w:r w:rsidRPr="00246275">
        <w:rPr>
          <w:lang w:val="es-ES_tradnl"/>
        </w:rPr>
        <w:t>Proyectos de directrices de examen examinados por los</w:t>
      </w:r>
      <w:r w:rsidR="003262CD">
        <w:rPr>
          <w:lang w:val="es-ES_tradnl"/>
        </w:rPr>
        <w:t> </w:t>
      </w:r>
      <w:r w:rsidRPr="00246275">
        <w:rPr>
          <w:lang w:val="es-ES_tradnl"/>
        </w:rPr>
        <w:t>TWP en</w:t>
      </w:r>
      <w:r w:rsidR="003262CD">
        <w:rPr>
          <w:lang w:val="es-ES_tradnl"/>
        </w:rPr>
        <w:t> </w:t>
      </w:r>
      <w:r w:rsidRPr="00246275">
        <w:rPr>
          <w:lang w:val="es-ES_tradnl"/>
        </w:rPr>
        <w:t>202</w:t>
      </w:r>
      <w:bookmarkEnd w:id="80"/>
      <w:r w:rsidRPr="00246275">
        <w:rPr>
          <w:lang w:val="es-ES_tradnl"/>
        </w:rPr>
        <w:t>2</w:t>
      </w:r>
      <w:bookmarkEnd w:id="81"/>
    </w:p>
    <w:p w14:paraId="2E6D3363" w14:textId="77777777" w:rsidR="008678C1" w:rsidRPr="00246275" w:rsidRDefault="008678C1" w:rsidP="008678C1">
      <w:pPr>
        <w:rPr>
          <w:lang w:val="es-ES_tradnl"/>
        </w:rPr>
      </w:pPr>
    </w:p>
    <w:p w14:paraId="2E592187" w14:textId="077F68CD"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3262CD">
        <w:rPr>
          <w:lang w:val="es-ES_tradnl"/>
        </w:rPr>
        <w:t> </w:t>
      </w:r>
      <w:r w:rsidRPr="00246275">
        <w:rPr>
          <w:lang w:val="es-ES_tradnl"/>
        </w:rPr>
        <w:t>TC tomó nota de las directrices de examen examinadas por los</w:t>
      </w:r>
      <w:r w:rsidR="003262CD">
        <w:rPr>
          <w:lang w:val="es-ES_tradnl"/>
        </w:rPr>
        <w:t> </w:t>
      </w:r>
      <w:r w:rsidRPr="00246275">
        <w:rPr>
          <w:lang w:val="es-ES_tradnl"/>
        </w:rPr>
        <w:t>TWP en sus sesiones de</w:t>
      </w:r>
      <w:r w:rsidR="003262CD">
        <w:rPr>
          <w:lang w:val="es-ES_tradnl"/>
        </w:rPr>
        <w:t> </w:t>
      </w:r>
      <w:r w:rsidRPr="00246275">
        <w:rPr>
          <w:lang w:val="es-ES_tradnl"/>
        </w:rPr>
        <w:t>2022 según figuran en el Anexo</w:t>
      </w:r>
      <w:r w:rsidR="003262CD">
        <w:rPr>
          <w:lang w:val="es-ES_tradnl"/>
        </w:rPr>
        <w:t> </w:t>
      </w:r>
      <w:r w:rsidRPr="00246275">
        <w:rPr>
          <w:lang w:val="es-ES_tradnl"/>
        </w:rPr>
        <w:t>XII del documento</w:t>
      </w:r>
      <w:r w:rsidR="003262CD">
        <w:rPr>
          <w:lang w:val="es-ES_tradnl"/>
        </w:rPr>
        <w:t> </w:t>
      </w:r>
      <w:r w:rsidRPr="00246275">
        <w:rPr>
          <w:lang w:val="es-ES_tradnl"/>
        </w:rPr>
        <w:t>TC/58/2.</w:t>
      </w:r>
    </w:p>
    <w:p w14:paraId="2C67F33D" w14:textId="77777777" w:rsidR="008678C1" w:rsidRPr="00246275" w:rsidRDefault="008678C1" w:rsidP="008678C1">
      <w:pPr>
        <w:rPr>
          <w:lang w:val="es-ES_tradnl"/>
        </w:rPr>
      </w:pPr>
    </w:p>
    <w:p w14:paraId="2AEB31AB" w14:textId="78646F08" w:rsidR="008678C1" w:rsidRPr="00246275" w:rsidRDefault="008678C1" w:rsidP="008678C1">
      <w:pPr>
        <w:pStyle w:val="Heading3"/>
        <w:rPr>
          <w:lang w:val="es-ES_tradnl"/>
        </w:rPr>
      </w:pPr>
      <w:bookmarkStart w:id="82" w:name="_Toc48312814"/>
      <w:r w:rsidRPr="00246275">
        <w:rPr>
          <w:lang w:val="es-ES_tradnl"/>
        </w:rPr>
        <w:t>Directrices de examen aprobadas por correspondencia en</w:t>
      </w:r>
      <w:r w:rsidR="003262CD">
        <w:rPr>
          <w:lang w:val="es-ES_tradnl"/>
        </w:rPr>
        <w:t> </w:t>
      </w:r>
      <w:r w:rsidRPr="00246275">
        <w:rPr>
          <w:lang w:val="es-ES_tradnl"/>
        </w:rPr>
        <w:t>202</w:t>
      </w:r>
      <w:bookmarkEnd w:id="82"/>
      <w:r w:rsidRPr="00246275">
        <w:rPr>
          <w:lang w:val="es-ES_tradnl"/>
        </w:rPr>
        <w:t>2</w:t>
      </w:r>
    </w:p>
    <w:p w14:paraId="1BDD440A" w14:textId="77777777" w:rsidR="008678C1" w:rsidRPr="00246275" w:rsidRDefault="008678C1" w:rsidP="008678C1">
      <w:pPr>
        <w:keepNext/>
        <w:rPr>
          <w:lang w:val="es-ES_tradnl"/>
        </w:rPr>
      </w:pPr>
    </w:p>
    <w:p w14:paraId="12880216" w14:textId="3F62BBD9"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3262CD">
        <w:rPr>
          <w:lang w:val="es-ES_tradnl"/>
        </w:rPr>
        <w:t> </w:t>
      </w:r>
      <w:r w:rsidRPr="00246275">
        <w:rPr>
          <w:lang w:val="es-ES_tradnl"/>
        </w:rPr>
        <w:t>TC tomó nota de que se han aprobado por correspondencia una directriz de examen nueva y tres directrices de examen revisadas para la ejecución del examen de la distinción, la homogeneidad y la estabilidad, que figuran en el siguiente cuadro, basándose en las modificaciones que se especifican en el Anexo</w:t>
      </w:r>
      <w:r w:rsidR="003262CD">
        <w:rPr>
          <w:lang w:val="es-ES_tradnl"/>
        </w:rPr>
        <w:t> </w:t>
      </w:r>
      <w:r w:rsidRPr="00246275">
        <w:rPr>
          <w:lang w:val="es-ES_tradnl"/>
        </w:rPr>
        <w:t>II del presente documento, así como los cambios lingüísticos recomendados por el</w:t>
      </w:r>
      <w:r w:rsidR="003262CD">
        <w:rPr>
          <w:lang w:val="es-ES_tradnl"/>
        </w:rPr>
        <w:t> </w:t>
      </w:r>
      <w:r w:rsidRPr="00246275">
        <w:rPr>
          <w:lang w:val="es-ES_tradnl"/>
        </w:rPr>
        <w:t>TC</w:t>
      </w:r>
      <w:r w:rsidR="003262CD">
        <w:rPr>
          <w:lang w:val="es-ES_tradnl"/>
        </w:rPr>
        <w:noBreakHyphen/>
      </w:r>
      <w:r w:rsidRPr="00246275">
        <w:rPr>
          <w:lang w:val="es-ES_tradnl"/>
        </w:rPr>
        <w:t>EDC:</w:t>
      </w:r>
    </w:p>
    <w:p w14:paraId="06C4C04A" w14:textId="77777777" w:rsidR="008678C1" w:rsidRPr="00246275" w:rsidRDefault="008678C1" w:rsidP="008678C1">
      <w:pPr>
        <w:rPr>
          <w:lang w:val="es-ES_tradnl"/>
        </w:rPr>
      </w:pPr>
    </w:p>
    <w:tbl>
      <w:tblPr>
        <w:tblW w:w="9934" w:type="dxa"/>
        <w:tblInd w:w="96" w:type="dxa"/>
        <w:tblLayout w:type="fixed"/>
        <w:tblLook w:val="0020" w:firstRow="1" w:lastRow="0" w:firstColumn="0" w:lastColumn="0" w:noHBand="0" w:noVBand="0"/>
      </w:tblPr>
      <w:tblGrid>
        <w:gridCol w:w="484"/>
        <w:gridCol w:w="590"/>
        <w:gridCol w:w="1490"/>
        <w:gridCol w:w="142"/>
        <w:gridCol w:w="1275"/>
        <w:gridCol w:w="1418"/>
        <w:gridCol w:w="1417"/>
        <w:gridCol w:w="1418"/>
        <w:gridCol w:w="1700"/>
      </w:tblGrid>
      <w:tr w:rsidR="008678C1" w:rsidRPr="00246275" w14:paraId="5395D388" w14:textId="77777777" w:rsidTr="008518C8">
        <w:trPr>
          <w:cantSplit/>
          <w:trHeight w:val="1050"/>
          <w:tblHeader/>
        </w:trPr>
        <w:tc>
          <w:tcPr>
            <w:tcW w:w="484" w:type="dxa"/>
            <w:tcBorders>
              <w:top w:val="single" w:sz="4" w:space="0" w:color="auto"/>
              <w:bottom w:val="single" w:sz="4" w:space="0" w:color="auto"/>
            </w:tcBorders>
            <w:shd w:val="clear" w:color="auto" w:fill="D9D9D9"/>
            <w:noWrap/>
            <w:vAlign w:val="center"/>
          </w:tcPr>
          <w:p w14:paraId="4511967F" w14:textId="77777777" w:rsidR="008678C1" w:rsidRPr="00246275" w:rsidRDefault="008678C1" w:rsidP="008518C8">
            <w:pPr>
              <w:jc w:val="left"/>
              <w:rPr>
                <w:rFonts w:eastAsia="MS Mincho" w:cs="Arial"/>
                <w:bCs/>
                <w:sz w:val="16"/>
                <w:szCs w:val="16"/>
                <w:lang w:val="es-ES_tradnl"/>
              </w:rPr>
            </w:pPr>
            <w:r w:rsidRPr="00246275">
              <w:rPr>
                <w:bCs/>
                <w:sz w:val="16"/>
                <w:szCs w:val="16"/>
                <w:lang w:val="es-ES_tradnl"/>
              </w:rPr>
              <w:t>**</w:t>
            </w:r>
          </w:p>
        </w:tc>
        <w:tc>
          <w:tcPr>
            <w:tcW w:w="590" w:type="dxa"/>
            <w:tcBorders>
              <w:top w:val="single" w:sz="4" w:space="0" w:color="auto"/>
              <w:bottom w:val="single" w:sz="4" w:space="0" w:color="auto"/>
            </w:tcBorders>
            <w:shd w:val="clear" w:color="auto" w:fill="D9D9D9"/>
            <w:vAlign w:val="center"/>
          </w:tcPr>
          <w:p w14:paraId="4EC76824" w14:textId="77777777" w:rsidR="008678C1" w:rsidRPr="00246275" w:rsidRDefault="008678C1" w:rsidP="008518C8">
            <w:pPr>
              <w:jc w:val="left"/>
              <w:rPr>
                <w:rFonts w:eastAsia="MS Mincho" w:cs="Arial"/>
                <w:bCs/>
                <w:sz w:val="16"/>
                <w:szCs w:val="16"/>
                <w:lang w:val="es-ES_tradnl"/>
              </w:rPr>
            </w:pPr>
            <w:r w:rsidRPr="00246275">
              <w:rPr>
                <w:bCs/>
                <w:sz w:val="16"/>
                <w:szCs w:val="16"/>
                <w:lang w:val="es-ES_tradnl"/>
              </w:rPr>
              <w:t>TWP</w:t>
            </w:r>
          </w:p>
        </w:tc>
        <w:tc>
          <w:tcPr>
            <w:tcW w:w="1490" w:type="dxa"/>
            <w:tcBorders>
              <w:top w:val="single" w:sz="4" w:space="0" w:color="auto"/>
              <w:bottom w:val="single" w:sz="4" w:space="0" w:color="auto"/>
            </w:tcBorders>
            <w:shd w:val="clear" w:color="auto" w:fill="D9D9D9"/>
            <w:vAlign w:val="center"/>
          </w:tcPr>
          <w:p w14:paraId="52F31D65" w14:textId="77777777" w:rsidR="008678C1" w:rsidRPr="00246275" w:rsidRDefault="008678C1" w:rsidP="008518C8">
            <w:pPr>
              <w:ind w:left="-36"/>
              <w:jc w:val="left"/>
              <w:rPr>
                <w:rFonts w:eastAsia="MS Mincho" w:cs="Arial"/>
                <w:bCs/>
                <w:sz w:val="16"/>
                <w:szCs w:val="16"/>
                <w:lang w:val="es-ES_tradnl"/>
              </w:rPr>
            </w:pPr>
            <w:r w:rsidRPr="001D56B8">
              <w:rPr>
                <w:bCs/>
                <w:sz w:val="16"/>
                <w:szCs w:val="16"/>
                <w:lang w:val="fr-FR"/>
              </w:rPr>
              <w:t xml:space="preserve">Document No. </w:t>
            </w:r>
            <w:r w:rsidRPr="001D56B8">
              <w:rPr>
                <w:bCs/>
                <w:sz w:val="16"/>
                <w:szCs w:val="16"/>
                <w:lang w:val="fr-FR"/>
              </w:rPr>
              <w:br/>
              <w:t xml:space="preserve">No. du document </w:t>
            </w:r>
            <w:r w:rsidRPr="001D56B8">
              <w:rPr>
                <w:bCs/>
                <w:sz w:val="16"/>
                <w:szCs w:val="16"/>
                <w:lang w:val="fr-FR"/>
              </w:rPr>
              <w:br/>
              <w:t xml:space="preserve">Dokument-Nr. </w:t>
            </w:r>
            <w:r w:rsidRPr="001D56B8">
              <w:rPr>
                <w:bCs/>
                <w:sz w:val="16"/>
                <w:szCs w:val="16"/>
                <w:lang w:val="fr-FR"/>
              </w:rPr>
              <w:br/>
            </w:r>
            <w:r w:rsidRPr="00246275">
              <w:rPr>
                <w:bCs/>
                <w:sz w:val="16"/>
                <w:szCs w:val="16"/>
                <w:lang w:val="es-ES_tradnl"/>
              </w:rPr>
              <w:t>No del documento</w:t>
            </w:r>
          </w:p>
        </w:tc>
        <w:tc>
          <w:tcPr>
            <w:tcW w:w="1417" w:type="dxa"/>
            <w:gridSpan w:val="2"/>
            <w:tcBorders>
              <w:top w:val="single" w:sz="4" w:space="0" w:color="auto"/>
              <w:bottom w:val="single" w:sz="4" w:space="0" w:color="auto"/>
            </w:tcBorders>
            <w:shd w:val="clear" w:color="auto" w:fill="D9D9D9"/>
            <w:vAlign w:val="center"/>
          </w:tcPr>
          <w:p w14:paraId="53BB903F" w14:textId="77777777" w:rsidR="008678C1" w:rsidRPr="00246275" w:rsidRDefault="008678C1" w:rsidP="008518C8">
            <w:pPr>
              <w:jc w:val="left"/>
              <w:rPr>
                <w:rFonts w:eastAsia="MS Mincho" w:cs="Arial"/>
                <w:bCs/>
                <w:sz w:val="16"/>
                <w:szCs w:val="16"/>
                <w:lang w:val="es-ES_tradnl"/>
              </w:rPr>
            </w:pPr>
            <w:r w:rsidRPr="00246275">
              <w:rPr>
                <w:bCs/>
                <w:sz w:val="16"/>
                <w:szCs w:val="16"/>
                <w:lang w:val="es-ES_tradnl"/>
              </w:rPr>
              <w:t>English</w:t>
            </w:r>
          </w:p>
        </w:tc>
        <w:tc>
          <w:tcPr>
            <w:tcW w:w="1418" w:type="dxa"/>
            <w:tcBorders>
              <w:top w:val="single" w:sz="4" w:space="0" w:color="auto"/>
              <w:bottom w:val="single" w:sz="4" w:space="0" w:color="auto"/>
            </w:tcBorders>
            <w:shd w:val="clear" w:color="auto" w:fill="D9D9D9"/>
            <w:vAlign w:val="center"/>
          </w:tcPr>
          <w:p w14:paraId="5D999195"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Français</w:t>
            </w:r>
          </w:p>
        </w:tc>
        <w:tc>
          <w:tcPr>
            <w:tcW w:w="1417" w:type="dxa"/>
            <w:tcBorders>
              <w:top w:val="single" w:sz="4" w:space="0" w:color="auto"/>
              <w:bottom w:val="single" w:sz="4" w:space="0" w:color="auto"/>
            </w:tcBorders>
            <w:shd w:val="clear" w:color="auto" w:fill="D9D9D9"/>
            <w:vAlign w:val="center"/>
          </w:tcPr>
          <w:p w14:paraId="6772F305"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Deutsch</w:t>
            </w:r>
          </w:p>
        </w:tc>
        <w:tc>
          <w:tcPr>
            <w:tcW w:w="1418" w:type="dxa"/>
            <w:tcBorders>
              <w:top w:val="single" w:sz="4" w:space="0" w:color="auto"/>
              <w:bottom w:val="single" w:sz="4" w:space="0" w:color="auto"/>
            </w:tcBorders>
            <w:shd w:val="clear" w:color="auto" w:fill="D9D9D9"/>
            <w:vAlign w:val="center"/>
          </w:tcPr>
          <w:p w14:paraId="3FE1E441"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Español</w:t>
            </w:r>
          </w:p>
        </w:tc>
        <w:tc>
          <w:tcPr>
            <w:tcW w:w="1700" w:type="dxa"/>
            <w:tcBorders>
              <w:top w:val="single" w:sz="4" w:space="0" w:color="auto"/>
              <w:bottom w:val="single" w:sz="4" w:space="0" w:color="auto"/>
            </w:tcBorders>
            <w:shd w:val="clear" w:color="auto" w:fill="D9D9D9"/>
            <w:vAlign w:val="center"/>
          </w:tcPr>
          <w:p w14:paraId="57FE587F" w14:textId="77777777" w:rsidR="008678C1" w:rsidRPr="00246275" w:rsidRDefault="008678C1" w:rsidP="008518C8">
            <w:pPr>
              <w:jc w:val="left"/>
              <w:rPr>
                <w:rFonts w:eastAsia="MS Mincho" w:cs="Arial"/>
                <w:sz w:val="16"/>
                <w:szCs w:val="16"/>
                <w:lang w:val="es-ES_tradnl"/>
              </w:rPr>
            </w:pPr>
            <w:r w:rsidRPr="00246275">
              <w:rPr>
                <w:sz w:val="16"/>
                <w:szCs w:val="16"/>
                <w:lang w:val="es-ES_tradnl"/>
              </w:rPr>
              <w:t>Nombre botánico</w:t>
            </w:r>
          </w:p>
        </w:tc>
      </w:tr>
      <w:tr w:rsidR="008678C1" w:rsidRPr="009441C6" w14:paraId="1048B192" w14:textId="77777777" w:rsidTr="008518C8">
        <w:trPr>
          <w:trHeight w:val="255"/>
        </w:trPr>
        <w:tc>
          <w:tcPr>
            <w:tcW w:w="9934" w:type="dxa"/>
            <w:gridSpan w:val="9"/>
            <w:tcBorders>
              <w:top w:val="single" w:sz="4" w:space="0" w:color="auto"/>
              <w:left w:val="single" w:sz="4" w:space="0" w:color="auto"/>
              <w:bottom w:val="single" w:sz="4" w:space="0" w:color="auto"/>
              <w:right w:val="single" w:sz="4" w:space="0" w:color="auto"/>
            </w:tcBorders>
            <w:shd w:val="clear" w:color="auto" w:fill="auto"/>
            <w:noWrap/>
          </w:tcPr>
          <w:p w14:paraId="35E0E89D" w14:textId="77777777" w:rsidR="008678C1" w:rsidRPr="001D56B8" w:rsidRDefault="008678C1" w:rsidP="008518C8">
            <w:pPr>
              <w:spacing w:before="120" w:after="120"/>
              <w:ind w:left="-36"/>
              <w:jc w:val="left"/>
              <w:rPr>
                <w:rFonts w:eastAsia="MS Mincho" w:cs="Arial"/>
                <w:bCs/>
                <w:sz w:val="16"/>
                <w:szCs w:val="16"/>
                <w:u w:val="single"/>
                <w:lang w:val="fr-FR"/>
              </w:rPr>
            </w:pPr>
            <w:r w:rsidRPr="001D56B8">
              <w:rPr>
                <w:bCs/>
                <w:sz w:val="16"/>
                <w:szCs w:val="16"/>
                <w:u w:val="single"/>
                <w:lang w:val="fr-FR"/>
              </w:rPr>
              <w:t>NEW TEST GUIDELINES / NOUVEAUX PRINCIPES DIRECTEURS D’EXAMEN / NEUE PRÜFUNGSRICHTILINIEN /</w:t>
            </w:r>
            <w:r w:rsidRPr="001D56B8">
              <w:rPr>
                <w:bCs/>
                <w:sz w:val="16"/>
                <w:szCs w:val="16"/>
                <w:u w:val="single"/>
                <w:lang w:val="fr-FR"/>
              </w:rPr>
              <w:br/>
              <w:t>NUEVAS DIRECTRICES DE EXAMEN</w:t>
            </w:r>
          </w:p>
        </w:tc>
      </w:tr>
      <w:tr w:rsidR="008678C1" w:rsidRPr="00C730FE" w14:paraId="4F167146" w14:textId="77777777" w:rsidTr="008518C8">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4FD0DC0B" w14:textId="77777777" w:rsidR="008678C1" w:rsidRPr="00246275" w:rsidRDefault="008678C1" w:rsidP="008518C8">
            <w:pPr>
              <w:rPr>
                <w:rFonts w:cs="Arial"/>
                <w:sz w:val="16"/>
                <w:szCs w:val="16"/>
                <w:lang w:val="es-ES_tradnl"/>
              </w:rPr>
            </w:pPr>
            <w:r w:rsidRPr="00246275">
              <w:rPr>
                <w:sz w:val="16"/>
                <w:szCs w:val="16"/>
                <w:lang w:val="es-ES_tradnl"/>
              </w:rPr>
              <w:t>MX</w:t>
            </w:r>
          </w:p>
        </w:tc>
        <w:tc>
          <w:tcPr>
            <w:tcW w:w="590" w:type="dxa"/>
            <w:tcBorders>
              <w:top w:val="single" w:sz="4" w:space="0" w:color="auto"/>
              <w:left w:val="nil"/>
              <w:bottom w:val="single" w:sz="4" w:space="0" w:color="auto"/>
              <w:right w:val="single" w:sz="4" w:space="0" w:color="auto"/>
            </w:tcBorders>
            <w:shd w:val="clear" w:color="auto" w:fill="auto"/>
          </w:tcPr>
          <w:p w14:paraId="1A968012" w14:textId="77777777" w:rsidR="008678C1" w:rsidRPr="00246275" w:rsidRDefault="008678C1" w:rsidP="008518C8">
            <w:pPr>
              <w:rPr>
                <w:rFonts w:cs="Arial"/>
                <w:color w:val="000000"/>
                <w:sz w:val="16"/>
                <w:szCs w:val="16"/>
                <w:lang w:val="es-ES_tradnl"/>
              </w:rPr>
            </w:pPr>
            <w:r w:rsidRPr="00246275">
              <w:rPr>
                <w:color w:val="000000"/>
                <w:sz w:val="16"/>
                <w:szCs w:val="16"/>
                <w:lang w:val="es-ES_tradnl"/>
              </w:rPr>
              <w:t>TWO</w:t>
            </w:r>
          </w:p>
        </w:tc>
        <w:tc>
          <w:tcPr>
            <w:tcW w:w="1490" w:type="dxa"/>
            <w:tcBorders>
              <w:top w:val="single" w:sz="4" w:space="0" w:color="auto"/>
              <w:left w:val="nil"/>
              <w:bottom w:val="single" w:sz="4" w:space="0" w:color="auto"/>
              <w:right w:val="single" w:sz="4" w:space="0" w:color="auto"/>
            </w:tcBorders>
            <w:shd w:val="clear" w:color="auto" w:fill="auto"/>
          </w:tcPr>
          <w:p w14:paraId="1ABBDF80" w14:textId="77777777" w:rsidR="008678C1" w:rsidRPr="00246275" w:rsidRDefault="008678C1" w:rsidP="008518C8">
            <w:pPr>
              <w:ind w:left="-36"/>
              <w:jc w:val="left"/>
              <w:rPr>
                <w:rFonts w:cs="Arial"/>
                <w:spacing w:val="-6"/>
                <w:sz w:val="16"/>
                <w:szCs w:val="16"/>
                <w:lang w:val="es-ES_tradnl"/>
              </w:rPr>
            </w:pPr>
            <w:r w:rsidRPr="00246275">
              <w:rPr>
                <w:sz w:val="16"/>
                <w:szCs w:val="16"/>
                <w:lang w:val="es-ES_tradnl"/>
              </w:rPr>
              <w:t>TG/339/1</w:t>
            </w:r>
          </w:p>
        </w:tc>
        <w:tc>
          <w:tcPr>
            <w:tcW w:w="1417" w:type="dxa"/>
            <w:gridSpan w:val="2"/>
            <w:tcBorders>
              <w:top w:val="single" w:sz="4" w:space="0" w:color="auto"/>
              <w:left w:val="nil"/>
              <w:bottom w:val="single" w:sz="4" w:space="0" w:color="auto"/>
              <w:right w:val="single" w:sz="4" w:space="0" w:color="auto"/>
            </w:tcBorders>
            <w:shd w:val="clear" w:color="auto" w:fill="auto"/>
          </w:tcPr>
          <w:p w14:paraId="3479E461" w14:textId="77777777" w:rsidR="008678C1" w:rsidRPr="00246275" w:rsidRDefault="008678C1" w:rsidP="008518C8">
            <w:pPr>
              <w:rPr>
                <w:lang w:val="es-ES_tradnl"/>
              </w:rPr>
            </w:pPr>
            <w:r w:rsidRPr="00246275">
              <w:rPr>
                <w:color w:val="000000"/>
                <w:sz w:val="16"/>
                <w:szCs w:val="16"/>
                <w:lang w:val="es-ES_tradnl"/>
              </w:rPr>
              <w:t>Zinnia</w:t>
            </w:r>
          </w:p>
        </w:tc>
        <w:tc>
          <w:tcPr>
            <w:tcW w:w="1418" w:type="dxa"/>
            <w:tcBorders>
              <w:top w:val="single" w:sz="4" w:space="0" w:color="auto"/>
              <w:left w:val="nil"/>
              <w:bottom w:val="single" w:sz="4" w:space="0" w:color="auto"/>
              <w:right w:val="single" w:sz="4" w:space="0" w:color="auto"/>
            </w:tcBorders>
            <w:shd w:val="clear" w:color="auto" w:fill="auto"/>
          </w:tcPr>
          <w:p w14:paraId="433B1D87" w14:textId="77777777" w:rsidR="008678C1" w:rsidRPr="00246275" w:rsidRDefault="008678C1" w:rsidP="008518C8">
            <w:pPr>
              <w:rPr>
                <w:lang w:val="es-ES_tradnl"/>
              </w:rPr>
            </w:pPr>
            <w:r w:rsidRPr="00246275">
              <w:rPr>
                <w:color w:val="000000"/>
                <w:sz w:val="16"/>
                <w:szCs w:val="16"/>
                <w:lang w:val="es-ES_tradnl"/>
              </w:rPr>
              <w:t>Zinnia</w:t>
            </w:r>
          </w:p>
        </w:tc>
        <w:tc>
          <w:tcPr>
            <w:tcW w:w="1417" w:type="dxa"/>
            <w:tcBorders>
              <w:top w:val="single" w:sz="4" w:space="0" w:color="auto"/>
              <w:left w:val="nil"/>
              <w:bottom w:val="single" w:sz="4" w:space="0" w:color="auto"/>
              <w:right w:val="single" w:sz="4" w:space="0" w:color="auto"/>
            </w:tcBorders>
            <w:shd w:val="clear" w:color="auto" w:fill="auto"/>
          </w:tcPr>
          <w:p w14:paraId="4DE89809" w14:textId="77777777" w:rsidR="008678C1" w:rsidRPr="00246275" w:rsidRDefault="008678C1" w:rsidP="008518C8">
            <w:pPr>
              <w:rPr>
                <w:lang w:val="es-ES_tradnl"/>
              </w:rPr>
            </w:pPr>
            <w:r w:rsidRPr="00246275">
              <w:rPr>
                <w:color w:val="000000"/>
                <w:sz w:val="16"/>
                <w:szCs w:val="16"/>
                <w:lang w:val="es-ES_tradnl"/>
              </w:rPr>
              <w:t>Zinnie</w:t>
            </w:r>
          </w:p>
        </w:tc>
        <w:tc>
          <w:tcPr>
            <w:tcW w:w="1418" w:type="dxa"/>
            <w:tcBorders>
              <w:top w:val="single" w:sz="4" w:space="0" w:color="auto"/>
              <w:left w:val="nil"/>
              <w:bottom w:val="single" w:sz="4" w:space="0" w:color="auto"/>
              <w:right w:val="single" w:sz="4" w:space="0" w:color="auto"/>
            </w:tcBorders>
            <w:shd w:val="clear" w:color="auto" w:fill="auto"/>
          </w:tcPr>
          <w:p w14:paraId="6F1D82DC" w14:textId="77777777" w:rsidR="008678C1" w:rsidRPr="00246275" w:rsidRDefault="008678C1" w:rsidP="008518C8">
            <w:pPr>
              <w:rPr>
                <w:lang w:val="es-ES_tradnl"/>
              </w:rPr>
            </w:pPr>
            <w:r w:rsidRPr="00246275">
              <w:rPr>
                <w:color w:val="000000"/>
                <w:sz w:val="16"/>
                <w:szCs w:val="16"/>
                <w:lang w:val="es-ES_tradnl"/>
              </w:rPr>
              <w:t>Zinnia</w:t>
            </w:r>
          </w:p>
        </w:tc>
        <w:tc>
          <w:tcPr>
            <w:tcW w:w="1700" w:type="dxa"/>
            <w:tcBorders>
              <w:top w:val="single" w:sz="4" w:space="0" w:color="auto"/>
              <w:left w:val="nil"/>
              <w:bottom w:val="single" w:sz="4" w:space="0" w:color="auto"/>
              <w:right w:val="single" w:sz="4" w:space="0" w:color="auto"/>
            </w:tcBorders>
            <w:shd w:val="clear" w:color="auto" w:fill="auto"/>
          </w:tcPr>
          <w:p w14:paraId="5A3219D9" w14:textId="77777777" w:rsidR="008678C1" w:rsidRPr="001D56B8" w:rsidRDefault="008678C1" w:rsidP="008518C8">
            <w:pPr>
              <w:jc w:val="left"/>
              <w:rPr>
                <w:rFonts w:cs="Arial"/>
                <w:sz w:val="16"/>
                <w:szCs w:val="16"/>
                <w:lang w:val="es-ES_tradnl"/>
              </w:rPr>
            </w:pPr>
            <w:r w:rsidRPr="001D56B8">
              <w:rPr>
                <w:sz w:val="16"/>
                <w:lang w:val="es-ES_tradnl"/>
              </w:rPr>
              <w:t>Zinnia (</w:t>
            </w:r>
            <w:r w:rsidRPr="001D56B8">
              <w:rPr>
                <w:i/>
                <w:iCs/>
                <w:color w:val="000000"/>
                <w:sz w:val="16"/>
                <w:lang w:val="es-ES_tradnl"/>
              </w:rPr>
              <w:t>Zinnia</w:t>
            </w:r>
            <w:r w:rsidRPr="001D56B8">
              <w:rPr>
                <w:color w:val="000000"/>
                <w:sz w:val="16"/>
                <w:lang w:val="es-ES_tradnl"/>
              </w:rPr>
              <w:t xml:space="preserve"> ×</w:t>
            </w:r>
            <w:r w:rsidRPr="001D56B8">
              <w:rPr>
                <w:i/>
                <w:iCs/>
                <w:color w:val="000000"/>
                <w:sz w:val="16"/>
                <w:lang w:val="es-ES_tradnl"/>
              </w:rPr>
              <w:t>marylandica</w:t>
            </w:r>
            <w:r w:rsidRPr="001D56B8">
              <w:rPr>
                <w:color w:val="000000"/>
                <w:sz w:val="16"/>
                <w:lang w:val="es-ES_tradnl"/>
              </w:rPr>
              <w:t xml:space="preserve"> D. M. Spooner et al.; </w:t>
            </w:r>
            <w:r w:rsidRPr="001D56B8">
              <w:rPr>
                <w:i/>
                <w:iCs/>
                <w:color w:val="000000"/>
                <w:sz w:val="16"/>
                <w:lang w:val="es-ES_tradnl"/>
              </w:rPr>
              <w:t>Zinnia angustifolia</w:t>
            </w:r>
            <w:r w:rsidRPr="001D56B8">
              <w:rPr>
                <w:color w:val="000000"/>
                <w:sz w:val="16"/>
                <w:lang w:val="es-ES_tradnl"/>
              </w:rPr>
              <w:t xml:space="preserve"> Kunth; </w:t>
            </w:r>
            <w:r w:rsidRPr="001D56B8">
              <w:rPr>
                <w:i/>
                <w:iCs/>
                <w:color w:val="000000"/>
                <w:sz w:val="16"/>
                <w:lang w:val="es-ES_tradnl"/>
              </w:rPr>
              <w:t>Zinnia elegans</w:t>
            </w:r>
            <w:r w:rsidRPr="001D56B8">
              <w:rPr>
                <w:color w:val="000000"/>
                <w:sz w:val="16"/>
                <w:lang w:val="es-ES_tradnl"/>
              </w:rPr>
              <w:t xml:space="preserve"> Jacq.; </w:t>
            </w:r>
            <w:r w:rsidRPr="001D56B8">
              <w:rPr>
                <w:i/>
                <w:iCs/>
                <w:color w:val="000000"/>
                <w:sz w:val="16"/>
                <w:lang w:val="es-ES_tradnl"/>
              </w:rPr>
              <w:t>Zinnia haageana</w:t>
            </w:r>
            <w:r w:rsidRPr="001D56B8">
              <w:rPr>
                <w:color w:val="000000"/>
                <w:sz w:val="16"/>
                <w:lang w:val="es-ES_tradnl"/>
              </w:rPr>
              <w:t xml:space="preserve"> Regel; </w:t>
            </w:r>
            <w:r w:rsidRPr="001D56B8">
              <w:rPr>
                <w:i/>
                <w:iCs/>
                <w:color w:val="000000"/>
                <w:sz w:val="16"/>
                <w:lang w:val="es-ES_tradnl"/>
              </w:rPr>
              <w:t>Zinnia peruviana</w:t>
            </w:r>
            <w:r w:rsidRPr="001D56B8">
              <w:rPr>
                <w:color w:val="000000"/>
                <w:sz w:val="16"/>
                <w:lang w:val="es-ES_tradnl"/>
              </w:rPr>
              <w:t xml:space="preserve"> (L.) L.)</w:t>
            </w:r>
          </w:p>
        </w:tc>
      </w:tr>
      <w:tr w:rsidR="008678C1" w:rsidRPr="009441C6" w14:paraId="62621E6B" w14:textId="77777777" w:rsidTr="008518C8">
        <w:tblPrEx>
          <w:tblLook w:val="0000" w:firstRow="0" w:lastRow="0" w:firstColumn="0" w:lastColumn="0" w:noHBand="0" w:noVBand="0"/>
        </w:tblPrEx>
        <w:trPr>
          <w:trHeight w:val="255"/>
        </w:trPr>
        <w:tc>
          <w:tcPr>
            <w:tcW w:w="9934" w:type="dxa"/>
            <w:gridSpan w:val="9"/>
            <w:tcBorders>
              <w:top w:val="nil"/>
              <w:left w:val="single" w:sz="4" w:space="0" w:color="auto"/>
              <w:bottom w:val="single" w:sz="4" w:space="0" w:color="auto"/>
              <w:right w:val="single" w:sz="4" w:space="0" w:color="auto"/>
            </w:tcBorders>
            <w:shd w:val="clear" w:color="auto" w:fill="auto"/>
          </w:tcPr>
          <w:p w14:paraId="2B04634C" w14:textId="77777777" w:rsidR="008678C1" w:rsidRPr="001D56B8" w:rsidRDefault="008678C1" w:rsidP="008518C8">
            <w:pPr>
              <w:spacing w:before="60" w:after="120"/>
              <w:ind w:left="-36"/>
              <w:jc w:val="left"/>
              <w:rPr>
                <w:rFonts w:eastAsia="MS Mincho" w:cs="Arial"/>
                <w:bCs/>
                <w:sz w:val="16"/>
                <w:szCs w:val="16"/>
                <w:u w:val="single"/>
                <w:lang w:val="fr-FR"/>
              </w:rPr>
            </w:pPr>
            <w:r w:rsidRPr="001D56B8">
              <w:rPr>
                <w:b/>
                <w:bCs/>
                <w:sz w:val="16"/>
                <w:szCs w:val="16"/>
                <w:u w:val="single"/>
                <w:lang w:val="es-ES_tradnl"/>
              </w:rPr>
              <w:t> </w:t>
            </w:r>
            <w:r w:rsidRPr="001D56B8">
              <w:rPr>
                <w:bCs/>
                <w:sz w:val="16"/>
                <w:szCs w:val="16"/>
                <w:u w:val="single"/>
                <w:lang w:val="fr-FR"/>
              </w:rPr>
              <w:t xml:space="preserve">REVISIONS OF TEST GUIDELINES / </w:t>
            </w:r>
            <w:r w:rsidRPr="001D56B8">
              <w:rPr>
                <w:sz w:val="16"/>
                <w:szCs w:val="16"/>
                <w:u w:val="single"/>
                <w:lang w:val="fr-FR"/>
              </w:rPr>
              <w:t>RÉVISIONS DE PRINCIPES DIRECTEURS D’EXAMEN ADOPTÉS / REVISIONEN ANGENOMMENER PRÜFUNGSRICHTLINIEN / REVISIONES DE DIRECTRICES DE EXAMEN ADOPTADAS</w:t>
            </w:r>
          </w:p>
        </w:tc>
      </w:tr>
      <w:tr w:rsidR="008678C1" w:rsidRPr="00246275" w14:paraId="183E80DC" w14:textId="77777777" w:rsidTr="008518C8">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6935D778" w14:textId="77777777" w:rsidR="008678C1" w:rsidRPr="00246275" w:rsidRDefault="008678C1" w:rsidP="008518C8">
            <w:pPr>
              <w:rPr>
                <w:rFonts w:cs="Arial"/>
                <w:sz w:val="16"/>
                <w:szCs w:val="16"/>
                <w:lang w:val="es-ES_tradnl"/>
              </w:rPr>
            </w:pPr>
            <w:r w:rsidRPr="00246275">
              <w:rPr>
                <w:sz w:val="16"/>
                <w:szCs w:val="16"/>
                <w:lang w:val="es-ES_tradnl"/>
              </w:rPr>
              <w:t>FR</w:t>
            </w:r>
          </w:p>
        </w:tc>
        <w:tc>
          <w:tcPr>
            <w:tcW w:w="590" w:type="dxa"/>
            <w:tcBorders>
              <w:top w:val="single" w:sz="4" w:space="0" w:color="auto"/>
              <w:left w:val="nil"/>
              <w:bottom w:val="single" w:sz="4" w:space="0" w:color="auto"/>
              <w:right w:val="single" w:sz="4" w:space="0" w:color="auto"/>
            </w:tcBorders>
            <w:shd w:val="clear" w:color="auto" w:fill="auto"/>
          </w:tcPr>
          <w:p w14:paraId="51980650" w14:textId="77777777" w:rsidR="008678C1" w:rsidRPr="00246275" w:rsidRDefault="008678C1" w:rsidP="008518C8">
            <w:pPr>
              <w:rPr>
                <w:rFonts w:cs="Arial"/>
                <w:color w:val="000000"/>
                <w:sz w:val="16"/>
                <w:szCs w:val="16"/>
                <w:lang w:val="es-ES_tradnl"/>
              </w:rPr>
            </w:pPr>
            <w:r w:rsidRPr="00246275">
              <w:rPr>
                <w:color w:val="000000"/>
                <w:sz w:val="16"/>
                <w:szCs w:val="16"/>
                <w:lang w:val="es-ES_tradnl"/>
              </w:rPr>
              <w:t>TWV</w:t>
            </w:r>
          </w:p>
        </w:tc>
        <w:tc>
          <w:tcPr>
            <w:tcW w:w="1632" w:type="dxa"/>
            <w:gridSpan w:val="2"/>
            <w:tcBorders>
              <w:top w:val="single" w:sz="4" w:space="0" w:color="auto"/>
              <w:left w:val="nil"/>
              <w:bottom w:val="single" w:sz="4" w:space="0" w:color="auto"/>
              <w:right w:val="single" w:sz="4" w:space="0" w:color="auto"/>
            </w:tcBorders>
            <w:shd w:val="clear" w:color="auto" w:fill="auto"/>
          </w:tcPr>
          <w:p w14:paraId="5036FE3B" w14:textId="77777777" w:rsidR="008678C1" w:rsidRPr="00246275" w:rsidRDefault="00DE595B" w:rsidP="008518C8">
            <w:pPr>
              <w:ind w:left="-36"/>
              <w:jc w:val="left"/>
              <w:rPr>
                <w:rFonts w:cs="Arial"/>
                <w:spacing w:val="-6"/>
                <w:sz w:val="16"/>
                <w:szCs w:val="16"/>
                <w:lang w:val="es-ES_tradnl"/>
              </w:rPr>
            </w:pPr>
            <w:hyperlink r:id="rId9" w:history="1">
              <w:r w:rsidR="008678C1" w:rsidRPr="00246275">
                <w:rPr>
                  <w:sz w:val="16"/>
                  <w:szCs w:val="16"/>
                  <w:lang w:val="es-ES_tradnl"/>
                </w:rPr>
                <w:t>TG/37/11(proj.9)</w:t>
              </w:r>
            </w:hyperlink>
          </w:p>
        </w:tc>
        <w:tc>
          <w:tcPr>
            <w:tcW w:w="1275" w:type="dxa"/>
            <w:tcBorders>
              <w:top w:val="single" w:sz="6" w:space="0" w:color="000000"/>
              <w:left w:val="single" w:sz="6" w:space="0" w:color="000000"/>
              <w:bottom w:val="single" w:sz="6" w:space="0" w:color="000000"/>
              <w:right w:val="single" w:sz="6" w:space="0" w:color="000000"/>
            </w:tcBorders>
            <w:shd w:val="clear" w:color="auto" w:fill="auto"/>
          </w:tcPr>
          <w:tbl>
            <w:tblPr>
              <w:tblW w:w="1395" w:type="dxa"/>
              <w:tblLayout w:type="fixed"/>
              <w:tblCellMar>
                <w:left w:w="0" w:type="dxa"/>
                <w:right w:w="0" w:type="dxa"/>
              </w:tblCellMar>
              <w:tblLook w:val="01E0" w:firstRow="1" w:lastRow="1" w:firstColumn="1" w:lastColumn="1" w:noHBand="0" w:noVBand="0"/>
            </w:tblPr>
            <w:tblGrid>
              <w:gridCol w:w="1395"/>
            </w:tblGrid>
            <w:tr w:rsidR="008678C1" w:rsidRPr="00246275" w14:paraId="1BF1EA11" w14:textId="77777777" w:rsidTr="008518C8">
              <w:tc>
                <w:tcPr>
                  <w:tcW w:w="1395" w:type="dxa"/>
                  <w:tcMar>
                    <w:top w:w="0" w:type="dxa"/>
                    <w:left w:w="0" w:type="dxa"/>
                    <w:bottom w:w="0" w:type="dxa"/>
                    <w:right w:w="0" w:type="dxa"/>
                  </w:tcMar>
                </w:tcPr>
                <w:p w14:paraId="68C40F19" w14:textId="77777777" w:rsidR="008678C1" w:rsidRPr="00246275" w:rsidRDefault="008678C1" w:rsidP="008518C8">
                  <w:pPr>
                    <w:spacing w:before="20" w:after="20"/>
                    <w:jc w:val="left"/>
                    <w:rPr>
                      <w:rFonts w:cs="Arial"/>
                      <w:color w:val="000000"/>
                      <w:sz w:val="16"/>
                      <w:szCs w:val="16"/>
                      <w:lang w:val="es-ES_tradnl"/>
                    </w:rPr>
                  </w:pPr>
                  <w:r w:rsidRPr="00246275">
                    <w:rPr>
                      <w:color w:val="000000"/>
                      <w:sz w:val="16"/>
                      <w:szCs w:val="16"/>
                      <w:lang w:val="es-ES_tradnl"/>
                    </w:rPr>
                    <w:t>Turnip</w:t>
                  </w:r>
                </w:p>
                <w:p w14:paraId="448420FA" w14:textId="77777777" w:rsidR="008678C1" w:rsidRPr="00246275" w:rsidRDefault="008678C1" w:rsidP="008518C8">
                  <w:pPr>
                    <w:spacing w:before="20" w:after="20" w:line="1" w:lineRule="auto"/>
                    <w:jc w:val="left"/>
                    <w:rPr>
                      <w:lang w:val="es-ES_tradnl"/>
                    </w:rPr>
                  </w:pPr>
                </w:p>
              </w:tc>
            </w:tr>
          </w:tbl>
          <w:p w14:paraId="2AAD6073" w14:textId="77777777" w:rsidR="008678C1" w:rsidRPr="00246275" w:rsidRDefault="008678C1" w:rsidP="008518C8">
            <w:pPr>
              <w:spacing w:before="20" w:after="20" w:line="1" w:lineRule="auto"/>
              <w:jc w:val="left"/>
              <w:rPr>
                <w:lang w:val="es-ES_tradnl"/>
              </w:rPr>
            </w:pPr>
          </w:p>
        </w:tc>
        <w:tc>
          <w:tcPr>
            <w:tcW w:w="1418" w:type="dxa"/>
            <w:tcBorders>
              <w:top w:val="single" w:sz="6" w:space="0" w:color="000000"/>
              <w:left w:val="single" w:sz="6" w:space="0" w:color="000000"/>
              <w:bottom w:val="single" w:sz="6" w:space="0" w:color="000000"/>
              <w:right w:val="single" w:sz="6" w:space="0" w:color="000000"/>
            </w:tcBorders>
          </w:tcPr>
          <w:tbl>
            <w:tblPr>
              <w:tblW w:w="1275" w:type="dxa"/>
              <w:tblLayout w:type="fixed"/>
              <w:tblCellMar>
                <w:left w:w="0" w:type="dxa"/>
                <w:right w:w="0" w:type="dxa"/>
              </w:tblCellMar>
              <w:tblLook w:val="01E0" w:firstRow="1" w:lastRow="1" w:firstColumn="1" w:lastColumn="1" w:noHBand="0" w:noVBand="0"/>
            </w:tblPr>
            <w:tblGrid>
              <w:gridCol w:w="1275"/>
            </w:tblGrid>
            <w:tr w:rsidR="008678C1" w:rsidRPr="00246275" w14:paraId="4303BF33" w14:textId="77777777" w:rsidTr="008518C8">
              <w:tc>
                <w:tcPr>
                  <w:tcW w:w="1275" w:type="dxa"/>
                  <w:tcMar>
                    <w:top w:w="0" w:type="dxa"/>
                    <w:left w:w="0" w:type="dxa"/>
                    <w:bottom w:w="0" w:type="dxa"/>
                    <w:right w:w="0" w:type="dxa"/>
                  </w:tcMar>
                </w:tcPr>
                <w:p w14:paraId="5859E030" w14:textId="77777777" w:rsidR="008678C1" w:rsidRPr="00246275" w:rsidRDefault="008678C1" w:rsidP="008518C8">
                  <w:pPr>
                    <w:spacing w:before="20" w:after="20"/>
                    <w:rPr>
                      <w:rFonts w:cs="Arial"/>
                      <w:color w:val="000000"/>
                      <w:sz w:val="16"/>
                      <w:szCs w:val="16"/>
                      <w:lang w:val="es-ES_tradnl"/>
                    </w:rPr>
                  </w:pPr>
                  <w:r w:rsidRPr="00246275">
                    <w:rPr>
                      <w:color w:val="000000"/>
                      <w:sz w:val="16"/>
                      <w:szCs w:val="16"/>
                      <w:lang w:val="es-ES_tradnl"/>
                    </w:rPr>
                    <w:t>Navet</w:t>
                  </w:r>
                </w:p>
                <w:p w14:paraId="0AFA6510" w14:textId="77777777" w:rsidR="008678C1" w:rsidRPr="00246275" w:rsidRDefault="008678C1" w:rsidP="008518C8">
                  <w:pPr>
                    <w:spacing w:before="20" w:after="20" w:line="1" w:lineRule="auto"/>
                    <w:rPr>
                      <w:lang w:val="es-ES_tradnl"/>
                    </w:rPr>
                  </w:pPr>
                </w:p>
              </w:tc>
            </w:tr>
          </w:tbl>
          <w:p w14:paraId="01CADDB3" w14:textId="77777777" w:rsidR="008678C1" w:rsidRPr="00246275" w:rsidRDefault="008678C1" w:rsidP="008518C8">
            <w:pPr>
              <w:spacing w:before="20" w:after="20" w:line="1" w:lineRule="auto"/>
              <w:rPr>
                <w:lang w:val="es-ES_tradnl"/>
              </w:rPr>
            </w:pPr>
          </w:p>
        </w:tc>
        <w:tc>
          <w:tcPr>
            <w:tcW w:w="1417" w:type="dxa"/>
            <w:tcBorders>
              <w:top w:val="single" w:sz="6" w:space="0" w:color="000000"/>
              <w:left w:val="single" w:sz="6" w:space="0" w:color="000000"/>
              <w:bottom w:val="single" w:sz="6" w:space="0" w:color="000000"/>
              <w:right w:val="single" w:sz="6" w:space="0" w:color="000000"/>
            </w:tcBorders>
          </w:tcPr>
          <w:tbl>
            <w:tblPr>
              <w:tblW w:w="1185" w:type="dxa"/>
              <w:tblLayout w:type="fixed"/>
              <w:tblCellMar>
                <w:left w:w="0" w:type="dxa"/>
                <w:right w:w="0" w:type="dxa"/>
              </w:tblCellMar>
              <w:tblLook w:val="01E0" w:firstRow="1" w:lastRow="1" w:firstColumn="1" w:lastColumn="1" w:noHBand="0" w:noVBand="0"/>
            </w:tblPr>
            <w:tblGrid>
              <w:gridCol w:w="1185"/>
            </w:tblGrid>
            <w:tr w:rsidR="008678C1" w:rsidRPr="00246275" w14:paraId="6613CF80" w14:textId="77777777" w:rsidTr="008518C8">
              <w:tc>
                <w:tcPr>
                  <w:tcW w:w="1185" w:type="dxa"/>
                  <w:tcMar>
                    <w:top w:w="0" w:type="dxa"/>
                    <w:left w:w="0" w:type="dxa"/>
                    <w:bottom w:w="0" w:type="dxa"/>
                    <w:right w:w="0" w:type="dxa"/>
                  </w:tcMar>
                </w:tcPr>
                <w:p w14:paraId="5EA7CB28" w14:textId="77777777" w:rsidR="008678C1" w:rsidRPr="00246275" w:rsidRDefault="008678C1" w:rsidP="008518C8">
                  <w:pPr>
                    <w:spacing w:before="20" w:after="20"/>
                    <w:rPr>
                      <w:rFonts w:cs="Arial"/>
                      <w:color w:val="000000"/>
                      <w:sz w:val="16"/>
                      <w:szCs w:val="16"/>
                      <w:lang w:val="es-ES_tradnl"/>
                    </w:rPr>
                  </w:pPr>
                  <w:r w:rsidRPr="00246275">
                    <w:rPr>
                      <w:color w:val="000000"/>
                      <w:sz w:val="16"/>
                      <w:szCs w:val="16"/>
                      <w:lang w:val="es-ES_tradnl"/>
                    </w:rPr>
                    <w:t>Mairübe</w:t>
                  </w:r>
                </w:p>
                <w:p w14:paraId="6629A109" w14:textId="77777777" w:rsidR="008678C1" w:rsidRPr="00246275" w:rsidRDefault="008678C1" w:rsidP="008518C8">
                  <w:pPr>
                    <w:spacing w:before="20" w:after="20" w:line="1" w:lineRule="auto"/>
                    <w:rPr>
                      <w:lang w:val="es-ES_tradnl"/>
                    </w:rPr>
                  </w:pPr>
                </w:p>
              </w:tc>
            </w:tr>
          </w:tbl>
          <w:p w14:paraId="210C5DA9" w14:textId="77777777" w:rsidR="008678C1" w:rsidRPr="00246275" w:rsidRDefault="008678C1" w:rsidP="008518C8">
            <w:pPr>
              <w:spacing w:before="20" w:after="20" w:line="1" w:lineRule="auto"/>
              <w:rPr>
                <w:lang w:val="es-ES_tradnl"/>
              </w:rPr>
            </w:pPr>
          </w:p>
        </w:tc>
        <w:tc>
          <w:tcPr>
            <w:tcW w:w="1418" w:type="dxa"/>
            <w:tcBorders>
              <w:top w:val="single" w:sz="6" w:space="0" w:color="000000"/>
              <w:left w:val="single" w:sz="6" w:space="0" w:color="000000"/>
              <w:bottom w:val="single" w:sz="6" w:space="0" w:color="000000"/>
              <w:right w:val="single" w:sz="6" w:space="0" w:color="000000"/>
            </w:tcBorders>
          </w:tcPr>
          <w:tbl>
            <w:tblPr>
              <w:tblW w:w="1215" w:type="dxa"/>
              <w:tblLayout w:type="fixed"/>
              <w:tblCellMar>
                <w:left w:w="0" w:type="dxa"/>
                <w:right w:w="0" w:type="dxa"/>
              </w:tblCellMar>
              <w:tblLook w:val="01E0" w:firstRow="1" w:lastRow="1" w:firstColumn="1" w:lastColumn="1" w:noHBand="0" w:noVBand="0"/>
            </w:tblPr>
            <w:tblGrid>
              <w:gridCol w:w="1215"/>
            </w:tblGrid>
            <w:tr w:rsidR="008678C1" w:rsidRPr="00246275" w14:paraId="6D02D93D" w14:textId="77777777" w:rsidTr="008518C8">
              <w:tc>
                <w:tcPr>
                  <w:tcW w:w="1215" w:type="dxa"/>
                  <w:tcMar>
                    <w:top w:w="0" w:type="dxa"/>
                    <w:left w:w="0" w:type="dxa"/>
                    <w:bottom w:w="0" w:type="dxa"/>
                    <w:right w:w="0" w:type="dxa"/>
                  </w:tcMar>
                </w:tcPr>
                <w:p w14:paraId="7271CF0B" w14:textId="77777777" w:rsidR="008678C1" w:rsidRPr="00246275" w:rsidRDefault="008678C1" w:rsidP="008518C8">
                  <w:pPr>
                    <w:spacing w:before="20" w:after="20"/>
                    <w:rPr>
                      <w:rFonts w:cs="Arial"/>
                      <w:color w:val="000000"/>
                      <w:sz w:val="16"/>
                      <w:szCs w:val="16"/>
                      <w:lang w:val="es-ES_tradnl"/>
                    </w:rPr>
                  </w:pPr>
                  <w:r w:rsidRPr="00246275">
                    <w:rPr>
                      <w:color w:val="000000"/>
                      <w:sz w:val="16"/>
                      <w:szCs w:val="16"/>
                      <w:lang w:val="es-ES_tradnl"/>
                    </w:rPr>
                    <w:t>Nabo</w:t>
                  </w:r>
                </w:p>
                <w:p w14:paraId="1320D11C" w14:textId="77777777" w:rsidR="008678C1" w:rsidRPr="00246275" w:rsidRDefault="008678C1" w:rsidP="008518C8">
                  <w:pPr>
                    <w:spacing w:before="20" w:after="20" w:line="1" w:lineRule="auto"/>
                    <w:rPr>
                      <w:lang w:val="es-ES_tradnl"/>
                    </w:rPr>
                  </w:pPr>
                </w:p>
              </w:tc>
            </w:tr>
          </w:tbl>
          <w:p w14:paraId="2154F099" w14:textId="77777777" w:rsidR="008678C1" w:rsidRPr="00246275" w:rsidRDefault="008678C1" w:rsidP="008518C8">
            <w:pPr>
              <w:spacing w:before="20" w:after="20" w:line="1" w:lineRule="auto"/>
              <w:rPr>
                <w:lang w:val="es-ES_tradnl"/>
              </w:rPr>
            </w:pPr>
          </w:p>
        </w:tc>
        <w:tc>
          <w:tcPr>
            <w:tcW w:w="1700" w:type="dxa"/>
            <w:tcBorders>
              <w:top w:val="single" w:sz="6" w:space="0" w:color="000000"/>
              <w:left w:val="single" w:sz="6" w:space="0" w:color="000000"/>
              <w:bottom w:val="single" w:sz="6" w:space="0" w:color="000000"/>
              <w:right w:val="single" w:sz="6" w:space="0" w:color="000000"/>
            </w:tcBorders>
          </w:tcPr>
          <w:tbl>
            <w:tblPr>
              <w:tblW w:w="1635" w:type="dxa"/>
              <w:tblLayout w:type="fixed"/>
              <w:tblCellMar>
                <w:left w:w="0" w:type="dxa"/>
                <w:right w:w="0" w:type="dxa"/>
              </w:tblCellMar>
              <w:tblLook w:val="01E0" w:firstRow="1" w:lastRow="1" w:firstColumn="1" w:lastColumn="1" w:noHBand="0" w:noVBand="0"/>
            </w:tblPr>
            <w:tblGrid>
              <w:gridCol w:w="1635"/>
            </w:tblGrid>
            <w:tr w:rsidR="008678C1" w:rsidRPr="00246275" w14:paraId="34E05A6E" w14:textId="77777777" w:rsidTr="008518C8">
              <w:trPr>
                <w:trHeight w:val="212"/>
              </w:trPr>
              <w:tc>
                <w:tcPr>
                  <w:tcW w:w="1635" w:type="dxa"/>
                  <w:tcMar>
                    <w:top w:w="0" w:type="dxa"/>
                    <w:left w:w="0" w:type="dxa"/>
                    <w:bottom w:w="0" w:type="dxa"/>
                    <w:right w:w="0" w:type="dxa"/>
                  </w:tcMar>
                </w:tcPr>
                <w:p w14:paraId="529EE5BD" w14:textId="77777777" w:rsidR="008678C1" w:rsidRPr="00246275" w:rsidRDefault="008678C1" w:rsidP="008518C8">
                  <w:pPr>
                    <w:spacing w:before="20" w:after="20"/>
                    <w:jc w:val="left"/>
                    <w:rPr>
                      <w:lang w:val="es-ES_tradnl"/>
                    </w:rPr>
                  </w:pPr>
                  <w:r w:rsidRPr="00246275">
                    <w:rPr>
                      <w:i/>
                      <w:sz w:val="16"/>
                      <w:szCs w:val="18"/>
                      <w:shd w:val="clear" w:color="auto" w:fill="FFFFFF"/>
                      <w:lang w:val="es-ES_tradnl"/>
                    </w:rPr>
                    <w:t>Brassica rapa</w:t>
                  </w:r>
                  <w:r w:rsidRPr="00246275">
                    <w:rPr>
                      <w:sz w:val="16"/>
                      <w:szCs w:val="18"/>
                      <w:shd w:val="clear" w:color="auto" w:fill="FFFFFF"/>
                      <w:lang w:val="es-ES_tradnl"/>
                    </w:rPr>
                    <w:t xml:space="preserve"> L. var. </w:t>
                  </w:r>
                  <w:r w:rsidRPr="00246275">
                    <w:rPr>
                      <w:i/>
                      <w:sz w:val="16"/>
                      <w:szCs w:val="18"/>
                      <w:shd w:val="clear" w:color="auto" w:fill="FFFFFF"/>
                      <w:lang w:val="es-ES_tradnl"/>
                    </w:rPr>
                    <w:t>rapa</w:t>
                  </w:r>
                  <w:r w:rsidRPr="00246275">
                    <w:rPr>
                      <w:sz w:val="16"/>
                      <w:szCs w:val="18"/>
                      <w:shd w:val="clear" w:color="auto" w:fill="FFFFFF"/>
                      <w:lang w:val="es-ES_tradnl"/>
                    </w:rPr>
                    <w:t xml:space="preserve"> L.</w:t>
                  </w:r>
                </w:p>
              </w:tc>
            </w:tr>
          </w:tbl>
          <w:p w14:paraId="1DF9EE7A" w14:textId="77777777" w:rsidR="008678C1" w:rsidRPr="00246275" w:rsidRDefault="008678C1" w:rsidP="008518C8">
            <w:pPr>
              <w:spacing w:before="20" w:after="20" w:line="1" w:lineRule="auto"/>
              <w:jc w:val="left"/>
              <w:rPr>
                <w:lang w:val="es-ES_tradnl"/>
              </w:rPr>
            </w:pPr>
          </w:p>
        </w:tc>
      </w:tr>
      <w:tr w:rsidR="008678C1" w:rsidRPr="00246275" w14:paraId="5749336F" w14:textId="77777777" w:rsidTr="008518C8">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30E236CA" w14:textId="77777777" w:rsidR="008678C1" w:rsidRPr="00246275" w:rsidRDefault="008678C1" w:rsidP="008518C8">
            <w:pPr>
              <w:rPr>
                <w:rFonts w:cs="Arial"/>
                <w:sz w:val="16"/>
                <w:szCs w:val="16"/>
                <w:lang w:val="es-ES_tradnl"/>
              </w:rPr>
            </w:pPr>
            <w:r w:rsidRPr="00246275">
              <w:rPr>
                <w:sz w:val="16"/>
                <w:szCs w:val="16"/>
                <w:lang w:val="es-ES_tradnl"/>
              </w:rPr>
              <w:t>FR</w:t>
            </w:r>
          </w:p>
        </w:tc>
        <w:tc>
          <w:tcPr>
            <w:tcW w:w="590" w:type="dxa"/>
            <w:tcBorders>
              <w:top w:val="single" w:sz="4" w:space="0" w:color="auto"/>
              <w:left w:val="nil"/>
              <w:bottom w:val="single" w:sz="4" w:space="0" w:color="auto"/>
              <w:right w:val="single" w:sz="4" w:space="0" w:color="auto"/>
            </w:tcBorders>
            <w:shd w:val="clear" w:color="auto" w:fill="auto"/>
          </w:tcPr>
          <w:p w14:paraId="715CA611" w14:textId="77777777" w:rsidR="008678C1" w:rsidRPr="00246275" w:rsidRDefault="008678C1" w:rsidP="008518C8">
            <w:pPr>
              <w:rPr>
                <w:rFonts w:cs="Arial"/>
                <w:color w:val="000000"/>
                <w:sz w:val="16"/>
                <w:szCs w:val="16"/>
                <w:lang w:val="es-ES_tradnl"/>
              </w:rPr>
            </w:pPr>
            <w:r w:rsidRPr="00246275">
              <w:rPr>
                <w:color w:val="000000"/>
                <w:sz w:val="16"/>
                <w:szCs w:val="16"/>
                <w:lang w:val="es-ES_tradnl"/>
              </w:rPr>
              <w:t>TWO</w:t>
            </w:r>
          </w:p>
        </w:tc>
        <w:tc>
          <w:tcPr>
            <w:tcW w:w="1632" w:type="dxa"/>
            <w:gridSpan w:val="2"/>
            <w:tcBorders>
              <w:top w:val="single" w:sz="4" w:space="0" w:color="auto"/>
              <w:left w:val="nil"/>
              <w:bottom w:val="single" w:sz="4" w:space="0" w:color="auto"/>
              <w:right w:val="single" w:sz="4" w:space="0" w:color="auto"/>
            </w:tcBorders>
            <w:shd w:val="clear" w:color="auto" w:fill="auto"/>
          </w:tcPr>
          <w:p w14:paraId="0A5BCD58" w14:textId="77777777" w:rsidR="008678C1" w:rsidRPr="00246275" w:rsidRDefault="00DE595B" w:rsidP="008518C8">
            <w:pPr>
              <w:ind w:left="-36"/>
              <w:jc w:val="left"/>
              <w:rPr>
                <w:rFonts w:cs="Arial"/>
                <w:spacing w:val="-6"/>
                <w:sz w:val="16"/>
                <w:szCs w:val="16"/>
                <w:lang w:val="es-ES_tradnl"/>
              </w:rPr>
            </w:pPr>
            <w:hyperlink r:id="rId10" w:history="1">
              <w:r w:rsidR="008678C1" w:rsidRPr="00246275">
                <w:rPr>
                  <w:sz w:val="16"/>
                  <w:szCs w:val="16"/>
                  <w:lang w:val="es-ES_tradnl"/>
                </w:rPr>
                <w:t>TG/68/4(proj.6)</w:t>
              </w:r>
            </w:hyperlink>
          </w:p>
        </w:tc>
        <w:tc>
          <w:tcPr>
            <w:tcW w:w="1275" w:type="dxa"/>
            <w:tcBorders>
              <w:top w:val="single" w:sz="6" w:space="0" w:color="000000"/>
              <w:left w:val="single" w:sz="6" w:space="0" w:color="000000"/>
              <w:bottom w:val="single" w:sz="6" w:space="0" w:color="000000"/>
              <w:right w:val="single" w:sz="6" w:space="0" w:color="000000"/>
            </w:tcBorders>
            <w:shd w:val="clear" w:color="auto" w:fill="auto"/>
          </w:tcPr>
          <w:tbl>
            <w:tblPr>
              <w:tblW w:w="1395" w:type="dxa"/>
              <w:tblLayout w:type="fixed"/>
              <w:tblCellMar>
                <w:left w:w="0" w:type="dxa"/>
                <w:right w:w="0" w:type="dxa"/>
              </w:tblCellMar>
              <w:tblLook w:val="01E0" w:firstRow="1" w:lastRow="1" w:firstColumn="1" w:lastColumn="1" w:noHBand="0" w:noVBand="0"/>
            </w:tblPr>
            <w:tblGrid>
              <w:gridCol w:w="1395"/>
            </w:tblGrid>
            <w:tr w:rsidR="008678C1" w:rsidRPr="00246275" w14:paraId="06EF2E1C" w14:textId="77777777" w:rsidTr="008518C8">
              <w:tc>
                <w:tcPr>
                  <w:tcW w:w="1395" w:type="dxa"/>
                  <w:tcMar>
                    <w:top w:w="0" w:type="dxa"/>
                    <w:left w:w="0" w:type="dxa"/>
                    <w:bottom w:w="0" w:type="dxa"/>
                    <w:right w:w="0" w:type="dxa"/>
                  </w:tcMar>
                </w:tcPr>
                <w:p w14:paraId="7EE1637C" w14:textId="77777777" w:rsidR="008678C1" w:rsidRPr="00246275" w:rsidRDefault="008678C1" w:rsidP="008518C8">
                  <w:pPr>
                    <w:spacing w:before="20" w:after="20"/>
                    <w:jc w:val="left"/>
                    <w:rPr>
                      <w:rFonts w:cs="Arial"/>
                      <w:color w:val="000000"/>
                      <w:sz w:val="16"/>
                      <w:szCs w:val="16"/>
                      <w:lang w:val="es-ES_tradnl"/>
                    </w:rPr>
                  </w:pPr>
                  <w:r w:rsidRPr="00246275">
                    <w:rPr>
                      <w:color w:val="000000"/>
                      <w:sz w:val="16"/>
                      <w:szCs w:val="16"/>
                      <w:lang w:val="es-ES_tradnl"/>
                    </w:rPr>
                    <w:t>Berberis</w:t>
                  </w:r>
                </w:p>
                <w:p w14:paraId="27B286EE" w14:textId="77777777" w:rsidR="008678C1" w:rsidRPr="00246275" w:rsidRDefault="008678C1" w:rsidP="008518C8">
                  <w:pPr>
                    <w:spacing w:before="20" w:after="20" w:line="1" w:lineRule="auto"/>
                    <w:jc w:val="left"/>
                    <w:rPr>
                      <w:lang w:val="es-ES_tradnl"/>
                    </w:rPr>
                  </w:pPr>
                </w:p>
              </w:tc>
            </w:tr>
          </w:tbl>
          <w:p w14:paraId="20C88CE4" w14:textId="77777777" w:rsidR="008678C1" w:rsidRPr="00246275" w:rsidRDefault="008678C1" w:rsidP="008518C8">
            <w:pPr>
              <w:spacing w:before="20" w:after="20" w:line="1" w:lineRule="auto"/>
              <w:jc w:val="left"/>
              <w:rPr>
                <w:lang w:val="es-ES_tradnl"/>
              </w:rPr>
            </w:pPr>
          </w:p>
        </w:tc>
        <w:tc>
          <w:tcPr>
            <w:tcW w:w="1418" w:type="dxa"/>
            <w:tcBorders>
              <w:top w:val="single" w:sz="6" w:space="0" w:color="000000"/>
              <w:left w:val="single" w:sz="6" w:space="0" w:color="000000"/>
              <w:bottom w:val="single" w:sz="6" w:space="0" w:color="000000"/>
              <w:right w:val="single" w:sz="6" w:space="0" w:color="000000"/>
            </w:tcBorders>
          </w:tcPr>
          <w:tbl>
            <w:tblPr>
              <w:tblW w:w="1275" w:type="dxa"/>
              <w:tblLayout w:type="fixed"/>
              <w:tblCellMar>
                <w:left w:w="0" w:type="dxa"/>
                <w:right w:w="0" w:type="dxa"/>
              </w:tblCellMar>
              <w:tblLook w:val="01E0" w:firstRow="1" w:lastRow="1" w:firstColumn="1" w:lastColumn="1" w:noHBand="0" w:noVBand="0"/>
            </w:tblPr>
            <w:tblGrid>
              <w:gridCol w:w="1275"/>
            </w:tblGrid>
            <w:tr w:rsidR="008678C1" w:rsidRPr="00246275" w14:paraId="3BCA3DE6" w14:textId="77777777" w:rsidTr="008518C8">
              <w:tc>
                <w:tcPr>
                  <w:tcW w:w="1275" w:type="dxa"/>
                  <w:tcMar>
                    <w:top w:w="0" w:type="dxa"/>
                    <w:left w:w="0" w:type="dxa"/>
                    <w:bottom w:w="0" w:type="dxa"/>
                    <w:right w:w="0" w:type="dxa"/>
                  </w:tcMar>
                </w:tcPr>
                <w:p w14:paraId="48D1BA74" w14:textId="77777777" w:rsidR="008678C1" w:rsidRPr="00246275" w:rsidRDefault="008678C1" w:rsidP="008518C8">
                  <w:pPr>
                    <w:spacing w:before="20" w:after="20"/>
                    <w:rPr>
                      <w:rFonts w:cs="Arial"/>
                      <w:color w:val="000000"/>
                      <w:sz w:val="16"/>
                      <w:szCs w:val="16"/>
                      <w:lang w:val="es-ES_tradnl"/>
                    </w:rPr>
                  </w:pPr>
                  <w:r w:rsidRPr="00246275">
                    <w:rPr>
                      <w:color w:val="000000"/>
                      <w:sz w:val="16"/>
                      <w:szCs w:val="16"/>
                      <w:lang w:val="es-ES_tradnl"/>
                    </w:rPr>
                    <w:t>Berberis</w:t>
                  </w:r>
                </w:p>
                <w:p w14:paraId="30EAD3C0" w14:textId="77777777" w:rsidR="008678C1" w:rsidRPr="00246275" w:rsidRDefault="008678C1" w:rsidP="008518C8">
                  <w:pPr>
                    <w:spacing w:before="20" w:after="20" w:line="1" w:lineRule="auto"/>
                    <w:rPr>
                      <w:lang w:val="es-ES_tradnl"/>
                    </w:rPr>
                  </w:pPr>
                </w:p>
              </w:tc>
            </w:tr>
          </w:tbl>
          <w:p w14:paraId="58B56F87" w14:textId="77777777" w:rsidR="008678C1" w:rsidRPr="00246275" w:rsidRDefault="008678C1" w:rsidP="008518C8">
            <w:pPr>
              <w:spacing w:before="20" w:after="20" w:line="1" w:lineRule="auto"/>
              <w:rPr>
                <w:lang w:val="es-ES_tradnl"/>
              </w:rPr>
            </w:pPr>
          </w:p>
        </w:tc>
        <w:tc>
          <w:tcPr>
            <w:tcW w:w="1417" w:type="dxa"/>
            <w:tcBorders>
              <w:top w:val="single" w:sz="6" w:space="0" w:color="000000"/>
              <w:left w:val="single" w:sz="6" w:space="0" w:color="000000"/>
              <w:bottom w:val="single" w:sz="6" w:space="0" w:color="000000"/>
              <w:right w:val="single" w:sz="6" w:space="0" w:color="000000"/>
            </w:tcBorders>
          </w:tcPr>
          <w:tbl>
            <w:tblPr>
              <w:tblW w:w="1185" w:type="dxa"/>
              <w:tblLayout w:type="fixed"/>
              <w:tblCellMar>
                <w:left w:w="0" w:type="dxa"/>
                <w:right w:w="0" w:type="dxa"/>
              </w:tblCellMar>
              <w:tblLook w:val="01E0" w:firstRow="1" w:lastRow="1" w:firstColumn="1" w:lastColumn="1" w:noHBand="0" w:noVBand="0"/>
            </w:tblPr>
            <w:tblGrid>
              <w:gridCol w:w="1185"/>
            </w:tblGrid>
            <w:tr w:rsidR="008678C1" w:rsidRPr="00246275" w14:paraId="185D1A2D" w14:textId="77777777" w:rsidTr="008518C8">
              <w:tc>
                <w:tcPr>
                  <w:tcW w:w="1185" w:type="dxa"/>
                  <w:tcMar>
                    <w:top w:w="0" w:type="dxa"/>
                    <w:left w:w="0" w:type="dxa"/>
                    <w:bottom w:w="0" w:type="dxa"/>
                    <w:right w:w="0" w:type="dxa"/>
                  </w:tcMar>
                </w:tcPr>
                <w:p w14:paraId="4384791E" w14:textId="77777777" w:rsidR="008678C1" w:rsidRPr="00246275" w:rsidRDefault="008678C1" w:rsidP="008518C8">
                  <w:pPr>
                    <w:spacing w:before="20" w:after="20"/>
                    <w:rPr>
                      <w:rFonts w:cs="Arial"/>
                      <w:color w:val="000000"/>
                      <w:sz w:val="16"/>
                      <w:szCs w:val="16"/>
                      <w:lang w:val="es-ES_tradnl"/>
                    </w:rPr>
                  </w:pPr>
                  <w:r w:rsidRPr="00246275">
                    <w:rPr>
                      <w:color w:val="000000"/>
                      <w:sz w:val="16"/>
                      <w:szCs w:val="16"/>
                      <w:lang w:val="es-ES_tradnl"/>
                    </w:rPr>
                    <w:t>Berberitze</w:t>
                  </w:r>
                </w:p>
                <w:p w14:paraId="4C273D07" w14:textId="77777777" w:rsidR="008678C1" w:rsidRPr="00246275" w:rsidRDefault="008678C1" w:rsidP="008518C8">
                  <w:pPr>
                    <w:spacing w:before="20" w:after="20" w:line="1" w:lineRule="auto"/>
                    <w:rPr>
                      <w:lang w:val="es-ES_tradnl"/>
                    </w:rPr>
                  </w:pPr>
                </w:p>
              </w:tc>
            </w:tr>
          </w:tbl>
          <w:p w14:paraId="46C1E1A6" w14:textId="77777777" w:rsidR="008678C1" w:rsidRPr="00246275" w:rsidRDefault="008678C1" w:rsidP="008518C8">
            <w:pPr>
              <w:spacing w:before="20" w:after="20" w:line="1" w:lineRule="auto"/>
              <w:rPr>
                <w:lang w:val="es-ES_tradnl"/>
              </w:rPr>
            </w:pPr>
          </w:p>
        </w:tc>
        <w:tc>
          <w:tcPr>
            <w:tcW w:w="1418" w:type="dxa"/>
            <w:tcBorders>
              <w:top w:val="single" w:sz="6" w:space="0" w:color="000000"/>
              <w:left w:val="single" w:sz="6" w:space="0" w:color="000000"/>
              <w:bottom w:val="single" w:sz="6" w:space="0" w:color="000000"/>
              <w:right w:val="single" w:sz="6" w:space="0" w:color="000000"/>
            </w:tcBorders>
          </w:tcPr>
          <w:tbl>
            <w:tblPr>
              <w:tblW w:w="1215" w:type="dxa"/>
              <w:tblLayout w:type="fixed"/>
              <w:tblCellMar>
                <w:left w:w="0" w:type="dxa"/>
                <w:right w:w="0" w:type="dxa"/>
              </w:tblCellMar>
              <w:tblLook w:val="01E0" w:firstRow="1" w:lastRow="1" w:firstColumn="1" w:lastColumn="1" w:noHBand="0" w:noVBand="0"/>
            </w:tblPr>
            <w:tblGrid>
              <w:gridCol w:w="1215"/>
            </w:tblGrid>
            <w:tr w:rsidR="008678C1" w:rsidRPr="00246275" w14:paraId="7D3770D6" w14:textId="77777777" w:rsidTr="008518C8">
              <w:tc>
                <w:tcPr>
                  <w:tcW w:w="1215" w:type="dxa"/>
                  <w:tcMar>
                    <w:top w:w="0" w:type="dxa"/>
                    <w:left w:w="0" w:type="dxa"/>
                    <w:bottom w:w="0" w:type="dxa"/>
                    <w:right w:w="0" w:type="dxa"/>
                  </w:tcMar>
                </w:tcPr>
                <w:p w14:paraId="16FA8B14" w14:textId="77777777" w:rsidR="008678C1" w:rsidRPr="00246275" w:rsidRDefault="008678C1" w:rsidP="008518C8">
                  <w:pPr>
                    <w:spacing w:before="20" w:after="20"/>
                    <w:rPr>
                      <w:rFonts w:cs="Arial"/>
                      <w:color w:val="000000"/>
                      <w:sz w:val="16"/>
                      <w:szCs w:val="16"/>
                      <w:lang w:val="es-ES_tradnl"/>
                    </w:rPr>
                  </w:pPr>
                  <w:r w:rsidRPr="00246275">
                    <w:rPr>
                      <w:color w:val="000000"/>
                      <w:sz w:val="16"/>
                      <w:szCs w:val="16"/>
                      <w:lang w:val="es-ES_tradnl"/>
                    </w:rPr>
                    <w:t>Berberis</w:t>
                  </w:r>
                </w:p>
                <w:p w14:paraId="24B635B7" w14:textId="77777777" w:rsidR="008678C1" w:rsidRPr="00246275" w:rsidRDefault="008678C1" w:rsidP="008518C8">
                  <w:pPr>
                    <w:spacing w:before="20" w:after="20" w:line="1" w:lineRule="auto"/>
                    <w:rPr>
                      <w:lang w:val="es-ES_tradnl"/>
                    </w:rPr>
                  </w:pPr>
                </w:p>
              </w:tc>
            </w:tr>
          </w:tbl>
          <w:p w14:paraId="52F0CD42" w14:textId="77777777" w:rsidR="008678C1" w:rsidRPr="00246275" w:rsidRDefault="008678C1" w:rsidP="008518C8">
            <w:pPr>
              <w:spacing w:before="20" w:after="20" w:line="1" w:lineRule="auto"/>
              <w:rPr>
                <w:lang w:val="es-ES_tradnl"/>
              </w:rPr>
            </w:pPr>
          </w:p>
        </w:tc>
        <w:tc>
          <w:tcPr>
            <w:tcW w:w="1700" w:type="dxa"/>
            <w:tcBorders>
              <w:top w:val="single" w:sz="6" w:space="0" w:color="000000"/>
              <w:left w:val="single" w:sz="6" w:space="0" w:color="000000"/>
              <w:bottom w:val="single" w:sz="6" w:space="0" w:color="000000"/>
              <w:right w:val="single" w:sz="6" w:space="0" w:color="000000"/>
            </w:tcBorders>
          </w:tcPr>
          <w:tbl>
            <w:tblPr>
              <w:tblW w:w="1635" w:type="dxa"/>
              <w:tblLayout w:type="fixed"/>
              <w:tblCellMar>
                <w:left w:w="0" w:type="dxa"/>
                <w:right w:w="0" w:type="dxa"/>
              </w:tblCellMar>
              <w:tblLook w:val="01E0" w:firstRow="1" w:lastRow="1" w:firstColumn="1" w:lastColumn="1" w:noHBand="0" w:noVBand="0"/>
            </w:tblPr>
            <w:tblGrid>
              <w:gridCol w:w="1635"/>
            </w:tblGrid>
            <w:tr w:rsidR="008678C1" w:rsidRPr="00246275" w14:paraId="0D6C37E1" w14:textId="77777777" w:rsidTr="008518C8">
              <w:tc>
                <w:tcPr>
                  <w:tcW w:w="1635" w:type="dxa"/>
                  <w:tcMar>
                    <w:top w:w="0" w:type="dxa"/>
                    <w:left w:w="0" w:type="dxa"/>
                    <w:bottom w:w="0" w:type="dxa"/>
                    <w:right w:w="0" w:type="dxa"/>
                  </w:tcMar>
                </w:tcPr>
                <w:p w14:paraId="7AFF3F34" w14:textId="77777777" w:rsidR="008678C1" w:rsidRPr="00246275" w:rsidRDefault="008678C1" w:rsidP="008518C8">
                  <w:pPr>
                    <w:spacing w:before="20" w:after="20"/>
                    <w:jc w:val="left"/>
                    <w:rPr>
                      <w:rFonts w:cs="Arial"/>
                      <w:color w:val="000000"/>
                      <w:sz w:val="16"/>
                      <w:szCs w:val="16"/>
                      <w:lang w:val="es-ES_tradnl"/>
                    </w:rPr>
                  </w:pPr>
                  <w:r w:rsidRPr="00246275">
                    <w:rPr>
                      <w:rStyle w:val="Emphasis"/>
                      <w:color w:val="000000"/>
                      <w:sz w:val="16"/>
                      <w:szCs w:val="16"/>
                      <w:lang w:val="es-ES_tradnl"/>
                    </w:rPr>
                    <w:t>Berberis</w:t>
                  </w:r>
                  <w:r w:rsidRPr="00246275">
                    <w:rPr>
                      <w:color w:val="000000"/>
                      <w:sz w:val="16"/>
                      <w:szCs w:val="16"/>
                      <w:lang w:val="es-ES_tradnl"/>
                    </w:rPr>
                    <w:t> L.</w:t>
                  </w:r>
                </w:p>
                <w:p w14:paraId="2D28B31D" w14:textId="77777777" w:rsidR="008678C1" w:rsidRPr="00246275" w:rsidRDefault="008678C1" w:rsidP="008518C8">
                  <w:pPr>
                    <w:spacing w:before="20" w:after="20" w:line="1" w:lineRule="auto"/>
                    <w:jc w:val="left"/>
                    <w:rPr>
                      <w:lang w:val="es-ES_tradnl"/>
                    </w:rPr>
                  </w:pPr>
                </w:p>
              </w:tc>
            </w:tr>
          </w:tbl>
          <w:p w14:paraId="0BA86C23" w14:textId="77777777" w:rsidR="008678C1" w:rsidRPr="00246275" w:rsidRDefault="008678C1" w:rsidP="008518C8">
            <w:pPr>
              <w:spacing w:before="20" w:after="20" w:line="1" w:lineRule="auto"/>
              <w:jc w:val="left"/>
              <w:rPr>
                <w:lang w:val="es-ES_tradnl"/>
              </w:rPr>
            </w:pPr>
          </w:p>
        </w:tc>
      </w:tr>
      <w:tr w:rsidR="008678C1" w:rsidRPr="00246275" w14:paraId="49E7667B" w14:textId="77777777" w:rsidTr="008518C8">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2E47166C" w14:textId="77777777" w:rsidR="008678C1" w:rsidRPr="00246275" w:rsidRDefault="008678C1" w:rsidP="008518C8">
            <w:pPr>
              <w:rPr>
                <w:rFonts w:cs="Arial"/>
                <w:sz w:val="16"/>
                <w:szCs w:val="16"/>
                <w:lang w:val="es-ES_tradnl"/>
              </w:rPr>
            </w:pPr>
            <w:r w:rsidRPr="00246275">
              <w:rPr>
                <w:sz w:val="16"/>
                <w:szCs w:val="16"/>
                <w:lang w:val="es-ES_tradnl"/>
              </w:rPr>
              <w:t>KE</w:t>
            </w:r>
          </w:p>
        </w:tc>
        <w:tc>
          <w:tcPr>
            <w:tcW w:w="590" w:type="dxa"/>
            <w:tcBorders>
              <w:top w:val="single" w:sz="4" w:space="0" w:color="auto"/>
              <w:left w:val="nil"/>
              <w:bottom w:val="single" w:sz="4" w:space="0" w:color="auto"/>
              <w:right w:val="single" w:sz="4" w:space="0" w:color="auto"/>
            </w:tcBorders>
            <w:shd w:val="clear" w:color="auto" w:fill="auto"/>
          </w:tcPr>
          <w:p w14:paraId="7833F2B1" w14:textId="77777777" w:rsidR="008678C1" w:rsidRPr="00246275" w:rsidRDefault="008678C1" w:rsidP="008518C8">
            <w:pPr>
              <w:rPr>
                <w:rFonts w:cs="Arial"/>
                <w:color w:val="000000"/>
                <w:sz w:val="16"/>
                <w:szCs w:val="16"/>
                <w:lang w:val="es-ES_tradnl"/>
              </w:rPr>
            </w:pPr>
            <w:r w:rsidRPr="00246275">
              <w:rPr>
                <w:color w:val="000000"/>
                <w:sz w:val="16"/>
                <w:szCs w:val="16"/>
                <w:lang w:val="es-ES_tradnl"/>
              </w:rPr>
              <w:t>TWA</w:t>
            </w:r>
          </w:p>
        </w:tc>
        <w:tc>
          <w:tcPr>
            <w:tcW w:w="1632" w:type="dxa"/>
            <w:gridSpan w:val="2"/>
            <w:tcBorders>
              <w:top w:val="single" w:sz="4" w:space="0" w:color="auto"/>
              <w:left w:val="nil"/>
              <w:bottom w:val="single" w:sz="4" w:space="0" w:color="auto"/>
              <w:right w:val="single" w:sz="4" w:space="0" w:color="auto"/>
            </w:tcBorders>
            <w:shd w:val="clear" w:color="auto" w:fill="auto"/>
          </w:tcPr>
          <w:p w14:paraId="7BF258BF" w14:textId="77777777" w:rsidR="008678C1" w:rsidRPr="00246275" w:rsidRDefault="00DE595B" w:rsidP="008518C8">
            <w:pPr>
              <w:ind w:left="-36"/>
              <w:jc w:val="left"/>
              <w:rPr>
                <w:rFonts w:cs="Arial"/>
                <w:spacing w:val="-6"/>
                <w:sz w:val="16"/>
                <w:szCs w:val="16"/>
                <w:lang w:val="es-ES_tradnl"/>
              </w:rPr>
            </w:pPr>
            <w:hyperlink r:id="rId11" w:history="1">
              <w:r w:rsidR="008678C1" w:rsidRPr="00246275">
                <w:rPr>
                  <w:sz w:val="16"/>
                  <w:szCs w:val="16"/>
                  <w:lang w:val="es-ES_tradnl"/>
                </w:rPr>
                <w:t>TG/238/2(proj.6)</w:t>
              </w:r>
            </w:hyperlink>
          </w:p>
        </w:tc>
        <w:tc>
          <w:tcPr>
            <w:tcW w:w="1275" w:type="dxa"/>
            <w:tcBorders>
              <w:top w:val="single" w:sz="6" w:space="0" w:color="000000"/>
              <w:left w:val="single" w:sz="6" w:space="0" w:color="000000"/>
              <w:bottom w:val="single" w:sz="6" w:space="0" w:color="000000"/>
              <w:right w:val="single" w:sz="6" w:space="0" w:color="000000"/>
            </w:tcBorders>
            <w:shd w:val="clear" w:color="auto" w:fill="auto"/>
          </w:tcPr>
          <w:tbl>
            <w:tblPr>
              <w:tblW w:w="1059" w:type="dxa"/>
              <w:tblLayout w:type="fixed"/>
              <w:tblCellMar>
                <w:left w:w="0" w:type="dxa"/>
                <w:right w:w="0" w:type="dxa"/>
              </w:tblCellMar>
              <w:tblLook w:val="01E0" w:firstRow="1" w:lastRow="1" w:firstColumn="1" w:lastColumn="1" w:noHBand="0" w:noVBand="0"/>
            </w:tblPr>
            <w:tblGrid>
              <w:gridCol w:w="1059"/>
            </w:tblGrid>
            <w:tr w:rsidR="008678C1" w:rsidRPr="00246275" w14:paraId="4A07FE07" w14:textId="77777777" w:rsidTr="008518C8">
              <w:tc>
                <w:tcPr>
                  <w:tcW w:w="1059" w:type="dxa"/>
                  <w:tcMar>
                    <w:top w:w="0" w:type="dxa"/>
                    <w:left w:w="0" w:type="dxa"/>
                    <w:bottom w:w="0" w:type="dxa"/>
                    <w:right w:w="0" w:type="dxa"/>
                  </w:tcMar>
                </w:tcPr>
                <w:tbl>
                  <w:tblPr>
                    <w:tblW w:w="1395" w:type="dxa"/>
                    <w:tblLayout w:type="fixed"/>
                    <w:tblCellMar>
                      <w:left w:w="0" w:type="dxa"/>
                      <w:right w:w="0" w:type="dxa"/>
                    </w:tblCellMar>
                    <w:tblLook w:val="01E0" w:firstRow="1" w:lastRow="1" w:firstColumn="1" w:lastColumn="1" w:noHBand="0" w:noVBand="0"/>
                  </w:tblPr>
                  <w:tblGrid>
                    <w:gridCol w:w="1395"/>
                  </w:tblGrid>
                  <w:tr w:rsidR="008678C1" w:rsidRPr="00246275" w14:paraId="3731997F" w14:textId="77777777" w:rsidTr="008518C8">
                    <w:tc>
                      <w:tcPr>
                        <w:tcW w:w="1395" w:type="dxa"/>
                        <w:tcMar>
                          <w:top w:w="0" w:type="dxa"/>
                          <w:left w:w="0" w:type="dxa"/>
                          <w:bottom w:w="0" w:type="dxa"/>
                          <w:right w:w="0" w:type="dxa"/>
                        </w:tcMar>
                      </w:tcPr>
                      <w:p w14:paraId="1B439FAF" w14:textId="77777777" w:rsidR="008678C1" w:rsidRPr="00246275" w:rsidRDefault="008678C1" w:rsidP="008518C8">
                        <w:pPr>
                          <w:spacing w:before="20" w:after="20"/>
                          <w:jc w:val="left"/>
                          <w:rPr>
                            <w:rFonts w:cs="Arial"/>
                            <w:color w:val="000000"/>
                            <w:sz w:val="16"/>
                            <w:szCs w:val="16"/>
                            <w:lang w:val="es-ES_tradnl"/>
                          </w:rPr>
                        </w:pPr>
                        <w:r w:rsidRPr="00246275">
                          <w:rPr>
                            <w:color w:val="000000"/>
                            <w:sz w:val="16"/>
                            <w:szCs w:val="16"/>
                            <w:lang w:val="es-ES_tradnl"/>
                          </w:rPr>
                          <w:t>Tea</w:t>
                        </w:r>
                      </w:p>
                      <w:p w14:paraId="0C51BFA3" w14:textId="77777777" w:rsidR="008678C1" w:rsidRPr="00246275" w:rsidRDefault="008678C1" w:rsidP="008518C8">
                        <w:pPr>
                          <w:spacing w:before="20" w:after="20" w:line="1" w:lineRule="auto"/>
                          <w:jc w:val="left"/>
                          <w:rPr>
                            <w:lang w:val="es-ES_tradnl"/>
                          </w:rPr>
                        </w:pPr>
                      </w:p>
                    </w:tc>
                  </w:tr>
                </w:tbl>
                <w:p w14:paraId="04DA6958" w14:textId="77777777" w:rsidR="008678C1" w:rsidRPr="00246275" w:rsidRDefault="008678C1" w:rsidP="008518C8">
                  <w:pPr>
                    <w:spacing w:before="20" w:after="20"/>
                    <w:rPr>
                      <w:lang w:val="es-ES_tradnl"/>
                    </w:rPr>
                  </w:pPr>
                </w:p>
              </w:tc>
            </w:tr>
          </w:tbl>
          <w:p w14:paraId="2FA94110" w14:textId="77777777" w:rsidR="008678C1" w:rsidRPr="00246275" w:rsidRDefault="008678C1" w:rsidP="008518C8">
            <w:pPr>
              <w:spacing w:before="20" w:after="20" w:line="1" w:lineRule="auto"/>
              <w:jc w:val="left"/>
              <w:rPr>
                <w:lang w:val="es-ES_tradnl"/>
              </w:rPr>
            </w:pPr>
          </w:p>
        </w:tc>
        <w:tc>
          <w:tcPr>
            <w:tcW w:w="1418" w:type="dxa"/>
            <w:tcBorders>
              <w:top w:val="single" w:sz="6" w:space="0" w:color="000000"/>
              <w:left w:val="single" w:sz="6" w:space="0" w:color="000000"/>
              <w:bottom w:val="single" w:sz="6" w:space="0" w:color="000000"/>
              <w:right w:val="single" w:sz="6" w:space="0" w:color="000000"/>
            </w:tcBorders>
          </w:tcPr>
          <w:tbl>
            <w:tblPr>
              <w:tblW w:w="1275" w:type="dxa"/>
              <w:tblLayout w:type="fixed"/>
              <w:tblCellMar>
                <w:left w:w="0" w:type="dxa"/>
                <w:right w:w="0" w:type="dxa"/>
              </w:tblCellMar>
              <w:tblLook w:val="01E0" w:firstRow="1" w:lastRow="1" w:firstColumn="1" w:lastColumn="1" w:noHBand="0" w:noVBand="0"/>
            </w:tblPr>
            <w:tblGrid>
              <w:gridCol w:w="1275"/>
            </w:tblGrid>
            <w:tr w:rsidR="008678C1" w:rsidRPr="00246275" w14:paraId="2A34217B" w14:textId="77777777" w:rsidTr="008518C8">
              <w:tc>
                <w:tcPr>
                  <w:tcW w:w="1275" w:type="dxa"/>
                  <w:tcMar>
                    <w:top w:w="0" w:type="dxa"/>
                    <w:left w:w="0" w:type="dxa"/>
                    <w:bottom w:w="0" w:type="dxa"/>
                    <w:right w:w="0" w:type="dxa"/>
                  </w:tcMar>
                </w:tcPr>
                <w:p w14:paraId="0B31D995" w14:textId="77777777" w:rsidR="008678C1" w:rsidRPr="00246275" w:rsidRDefault="008678C1" w:rsidP="008518C8">
                  <w:pPr>
                    <w:spacing w:before="20" w:after="20"/>
                    <w:rPr>
                      <w:rFonts w:cs="Arial"/>
                      <w:color w:val="000000"/>
                      <w:sz w:val="16"/>
                      <w:szCs w:val="16"/>
                      <w:lang w:val="es-ES_tradnl"/>
                    </w:rPr>
                  </w:pPr>
                  <w:r w:rsidRPr="00246275">
                    <w:rPr>
                      <w:color w:val="000000"/>
                      <w:sz w:val="16"/>
                      <w:szCs w:val="16"/>
                      <w:lang w:val="es-ES_tradnl"/>
                    </w:rPr>
                    <w:t>Théier</w:t>
                  </w:r>
                </w:p>
                <w:p w14:paraId="1274E9A5" w14:textId="77777777" w:rsidR="008678C1" w:rsidRPr="00246275" w:rsidRDefault="008678C1" w:rsidP="008518C8">
                  <w:pPr>
                    <w:spacing w:before="20" w:after="20" w:line="1" w:lineRule="auto"/>
                    <w:rPr>
                      <w:rFonts w:cs="Arial"/>
                      <w:color w:val="000000"/>
                      <w:sz w:val="16"/>
                      <w:szCs w:val="16"/>
                      <w:lang w:val="es-ES_tradnl"/>
                    </w:rPr>
                  </w:pPr>
                </w:p>
              </w:tc>
            </w:tr>
          </w:tbl>
          <w:p w14:paraId="2CF52A8D" w14:textId="77777777" w:rsidR="008678C1" w:rsidRPr="00246275" w:rsidRDefault="008678C1" w:rsidP="008518C8">
            <w:pPr>
              <w:spacing w:before="20" w:after="20" w:line="1" w:lineRule="auto"/>
              <w:rPr>
                <w:rFonts w:cs="Arial"/>
                <w:color w:val="000000"/>
                <w:sz w:val="16"/>
                <w:szCs w:val="16"/>
                <w:lang w:val="es-ES_tradnl"/>
              </w:rPr>
            </w:pPr>
          </w:p>
        </w:tc>
        <w:tc>
          <w:tcPr>
            <w:tcW w:w="1417" w:type="dxa"/>
            <w:tcBorders>
              <w:top w:val="single" w:sz="6" w:space="0" w:color="000000"/>
              <w:left w:val="single" w:sz="6" w:space="0" w:color="000000"/>
              <w:bottom w:val="single" w:sz="6" w:space="0" w:color="000000"/>
              <w:right w:val="single" w:sz="6" w:space="0" w:color="000000"/>
            </w:tcBorders>
          </w:tcPr>
          <w:tbl>
            <w:tblPr>
              <w:tblW w:w="1185" w:type="dxa"/>
              <w:tblLayout w:type="fixed"/>
              <w:tblCellMar>
                <w:left w:w="0" w:type="dxa"/>
                <w:right w:w="0" w:type="dxa"/>
              </w:tblCellMar>
              <w:tblLook w:val="01E0" w:firstRow="1" w:lastRow="1" w:firstColumn="1" w:lastColumn="1" w:noHBand="0" w:noVBand="0"/>
            </w:tblPr>
            <w:tblGrid>
              <w:gridCol w:w="1185"/>
            </w:tblGrid>
            <w:tr w:rsidR="008678C1" w:rsidRPr="00246275" w14:paraId="47697E39" w14:textId="77777777" w:rsidTr="008518C8">
              <w:tc>
                <w:tcPr>
                  <w:tcW w:w="1185" w:type="dxa"/>
                  <w:tcMar>
                    <w:top w:w="0" w:type="dxa"/>
                    <w:left w:w="0" w:type="dxa"/>
                    <w:bottom w:w="0" w:type="dxa"/>
                    <w:right w:w="0" w:type="dxa"/>
                  </w:tcMar>
                </w:tcPr>
                <w:p w14:paraId="546E25E8" w14:textId="77777777" w:rsidR="008678C1" w:rsidRPr="00246275" w:rsidRDefault="008678C1" w:rsidP="008518C8">
                  <w:pPr>
                    <w:spacing w:before="20" w:after="20"/>
                    <w:rPr>
                      <w:rFonts w:cs="Arial"/>
                      <w:color w:val="000000"/>
                      <w:sz w:val="16"/>
                      <w:szCs w:val="16"/>
                      <w:lang w:val="es-ES_tradnl"/>
                    </w:rPr>
                  </w:pPr>
                  <w:r w:rsidRPr="00246275">
                    <w:rPr>
                      <w:color w:val="000000"/>
                      <w:sz w:val="16"/>
                      <w:szCs w:val="16"/>
                      <w:lang w:val="es-ES_tradnl"/>
                    </w:rPr>
                    <w:t>Tee</w:t>
                  </w:r>
                </w:p>
                <w:p w14:paraId="20B12873" w14:textId="77777777" w:rsidR="008678C1" w:rsidRPr="00246275" w:rsidRDefault="008678C1" w:rsidP="008518C8">
                  <w:pPr>
                    <w:spacing w:before="20" w:after="20" w:line="1" w:lineRule="auto"/>
                    <w:rPr>
                      <w:rFonts w:cs="Arial"/>
                      <w:color w:val="000000"/>
                      <w:sz w:val="16"/>
                      <w:szCs w:val="16"/>
                      <w:lang w:val="es-ES_tradnl"/>
                    </w:rPr>
                  </w:pPr>
                </w:p>
              </w:tc>
            </w:tr>
          </w:tbl>
          <w:p w14:paraId="351C1E42" w14:textId="77777777" w:rsidR="008678C1" w:rsidRPr="00246275" w:rsidRDefault="008678C1" w:rsidP="008518C8">
            <w:pPr>
              <w:spacing w:before="20" w:after="20" w:line="1" w:lineRule="auto"/>
              <w:rPr>
                <w:rFonts w:cs="Arial"/>
                <w:color w:val="000000"/>
                <w:sz w:val="16"/>
                <w:szCs w:val="16"/>
                <w:lang w:val="es-ES_tradnl"/>
              </w:rPr>
            </w:pPr>
          </w:p>
        </w:tc>
        <w:tc>
          <w:tcPr>
            <w:tcW w:w="1418" w:type="dxa"/>
            <w:tcBorders>
              <w:top w:val="single" w:sz="6" w:space="0" w:color="000000"/>
              <w:left w:val="single" w:sz="6" w:space="0" w:color="000000"/>
              <w:bottom w:val="single" w:sz="6" w:space="0" w:color="000000"/>
              <w:right w:val="single" w:sz="6" w:space="0" w:color="000000"/>
            </w:tcBorders>
          </w:tcPr>
          <w:p w14:paraId="12C1A3BE" w14:textId="77777777" w:rsidR="008678C1" w:rsidRPr="00246275" w:rsidRDefault="008678C1" w:rsidP="008518C8">
            <w:pPr>
              <w:spacing w:before="20" w:after="20"/>
              <w:rPr>
                <w:lang w:val="es-ES_tradnl"/>
              </w:rPr>
            </w:pPr>
            <w:r w:rsidRPr="00246275">
              <w:rPr>
                <w:sz w:val="16"/>
                <w:lang w:val="es-ES_tradnl"/>
              </w:rPr>
              <w:t>Té</w:t>
            </w:r>
          </w:p>
        </w:tc>
        <w:tc>
          <w:tcPr>
            <w:tcW w:w="1700" w:type="dxa"/>
            <w:tcBorders>
              <w:top w:val="single" w:sz="6" w:space="0" w:color="000000"/>
              <w:left w:val="single" w:sz="6" w:space="0" w:color="000000"/>
              <w:bottom w:val="single" w:sz="6" w:space="0" w:color="000000"/>
              <w:right w:val="single" w:sz="6" w:space="0" w:color="000000"/>
            </w:tcBorders>
          </w:tcPr>
          <w:p w14:paraId="29B37ABB" w14:textId="77777777" w:rsidR="008678C1" w:rsidRPr="00246275" w:rsidRDefault="008678C1" w:rsidP="008518C8">
            <w:pPr>
              <w:spacing w:before="20" w:after="20"/>
              <w:jc w:val="left"/>
              <w:rPr>
                <w:rFonts w:cs="Arial"/>
                <w:color w:val="000000"/>
                <w:sz w:val="16"/>
                <w:szCs w:val="16"/>
                <w:lang w:val="es-ES_tradnl"/>
              </w:rPr>
            </w:pPr>
            <w:r w:rsidRPr="00246275">
              <w:rPr>
                <w:rStyle w:val="Emphasis"/>
                <w:color w:val="000000"/>
                <w:sz w:val="16"/>
                <w:szCs w:val="16"/>
                <w:lang w:val="es-ES_tradnl"/>
              </w:rPr>
              <w:t>Camellia sinensis</w:t>
            </w:r>
            <w:r w:rsidRPr="00246275">
              <w:rPr>
                <w:color w:val="000000"/>
                <w:sz w:val="16"/>
                <w:szCs w:val="16"/>
                <w:lang w:val="es-ES_tradnl"/>
              </w:rPr>
              <w:t> (L.) Kuntze</w:t>
            </w:r>
          </w:p>
          <w:p w14:paraId="65780F14" w14:textId="77777777" w:rsidR="008678C1" w:rsidRPr="00246275" w:rsidRDefault="008678C1" w:rsidP="008518C8">
            <w:pPr>
              <w:spacing w:before="20" w:after="20" w:line="1" w:lineRule="auto"/>
              <w:rPr>
                <w:lang w:val="es-ES_tradnl"/>
              </w:rPr>
            </w:pPr>
          </w:p>
        </w:tc>
      </w:tr>
    </w:tbl>
    <w:p w14:paraId="4D534BF5" w14:textId="77777777" w:rsidR="008678C1" w:rsidRPr="00246275" w:rsidRDefault="008678C1" w:rsidP="008678C1">
      <w:pPr>
        <w:rPr>
          <w:lang w:val="es-ES_tradnl"/>
        </w:rPr>
      </w:pPr>
    </w:p>
    <w:p w14:paraId="0F95D697" w14:textId="63D45B09" w:rsidR="008678C1" w:rsidRPr="00246275" w:rsidRDefault="008678C1" w:rsidP="008678C1">
      <w:pPr>
        <w:pStyle w:val="Heading3"/>
        <w:rPr>
          <w:lang w:val="es-ES_tradnl"/>
        </w:rPr>
      </w:pPr>
      <w:bookmarkStart w:id="83" w:name="_Toc443394707"/>
      <w:bookmarkStart w:id="84" w:name="_Toc81228953"/>
      <w:bookmarkStart w:id="85" w:name="_Toc115818316"/>
      <w:r w:rsidRPr="00246275">
        <w:rPr>
          <w:lang w:val="es-ES_tradnl"/>
        </w:rPr>
        <w:t>Proyectos de directrices de examen que han de examinar los</w:t>
      </w:r>
      <w:r w:rsidR="003262CD">
        <w:rPr>
          <w:lang w:val="es-ES_tradnl"/>
        </w:rPr>
        <w:t> </w:t>
      </w:r>
      <w:r w:rsidRPr="00246275">
        <w:rPr>
          <w:lang w:val="es-ES_tradnl"/>
        </w:rPr>
        <w:t>TWP en</w:t>
      </w:r>
      <w:r w:rsidR="003262CD">
        <w:rPr>
          <w:lang w:val="es-ES_tradnl"/>
        </w:rPr>
        <w:t> </w:t>
      </w:r>
      <w:bookmarkEnd w:id="83"/>
      <w:r w:rsidRPr="00246275">
        <w:rPr>
          <w:lang w:val="es-ES_tradnl"/>
        </w:rPr>
        <w:t>202</w:t>
      </w:r>
      <w:bookmarkEnd w:id="84"/>
      <w:r w:rsidRPr="00246275">
        <w:rPr>
          <w:lang w:val="es-ES_tradnl"/>
        </w:rPr>
        <w:t>3</w:t>
      </w:r>
      <w:bookmarkEnd w:id="85"/>
    </w:p>
    <w:p w14:paraId="02561781" w14:textId="77777777" w:rsidR="008678C1" w:rsidRPr="00246275" w:rsidRDefault="008678C1" w:rsidP="008678C1">
      <w:pPr>
        <w:keepNext/>
        <w:rPr>
          <w:lang w:val="es-ES_tradnl"/>
        </w:rPr>
      </w:pPr>
    </w:p>
    <w:p w14:paraId="3BD06FA1" w14:textId="71C7E993" w:rsidR="008678C1" w:rsidRPr="00246275" w:rsidRDefault="008678C1" w:rsidP="008678C1">
      <w:pPr>
        <w:keepNext/>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3262CD">
        <w:rPr>
          <w:lang w:val="es-ES_tradnl"/>
        </w:rPr>
        <w:t> </w:t>
      </w:r>
      <w:r w:rsidRPr="00246275">
        <w:rPr>
          <w:lang w:val="es-ES_tradnl"/>
        </w:rPr>
        <w:t>TC convino en suscribir el programa de elaboración de nuevas directrices de examen y de revisión de directrices de examen aprobadas, que se expone en el Anexo</w:t>
      </w:r>
      <w:r w:rsidR="003262CD">
        <w:rPr>
          <w:lang w:val="es-ES_tradnl"/>
        </w:rPr>
        <w:t> </w:t>
      </w:r>
      <w:r w:rsidRPr="00246275">
        <w:rPr>
          <w:lang w:val="es-ES_tradnl"/>
        </w:rPr>
        <w:t>XIV del documento</w:t>
      </w:r>
      <w:r w:rsidR="003262CD">
        <w:rPr>
          <w:lang w:val="es-ES_tradnl"/>
        </w:rPr>
        <w:t> </w:t>
      </w:r>
      <w:r w:rsidRPr="00246275">
        <w:rPr>
          <w:lang w:val="es-ES_tradnl"/>
        </w:rPr>
        <w:t>TC/58/2.</w:t>
      </w:r>
    </w:p>
    <w:p w14:paraId="46573D12" w14:textId="77777777" w:rsidR="008678C1" w:rsidRPr="00246275" w:rsidRDefault="008678C1" w:rsidP="008678C1">
      <w:pPr>
        <w:rPr>
          <w:lang w:val="es-ES_tradnl"/>
        </w:rPr>
      </w:pPr>
    </w:p>
    <w:p w14:paraId="1BCEB442" w14:textId="77777777" w:rsidR="008678C1" w:rsidRPr="00246275" w:rsidRDefault="008678C1" w:rsidP="008678C1">
      <w:pPr>
        <w:pStyle w:val="Heading3"/>
        <w:rPr>
          <w:lang w:val="es-ES_tradnl"/>
        </w:rPr>
      </w:pPr>
      <w:r w:rsidRPr="00246275">
        <w:rPr>
          <w:lang w:val="es-ES_tradnl"/>
        </w:rPr>
        <w:t>Directrices de examen reemplazadas</w:t>
      </w:r>
    </w:p>
    <w:p w14:paraId="63E5FDD9" w14:textId="77777777" w:rsidR="008678C1" w:rsidRPr="00246275" w:rsidRDefault="008678C1" w:rsidP="008678C1">
      <w:pPr>
        <w:rPr>
          <w:lang w:val="es-ES_tradnl"/>
        </w:rPr>
      </w:pPr>
    </w:p>
    <w:p w14:paraId="09485EAD" w14:textId="6DC2E967" w:rsidR="008678C1" w:rsidRPr="00246275" w:rsidRDefault="008678C1" w:rsidP="008678C1">
      <w:pPr>
        <w:rPr>
          <w:lang w:val="es-ES_tradnl"/>
        </w:rPr>
      </w:pPr>
      <w:r w:rsidRPr="00246275">
        <w:rPr>
          <w:rFonts w:cs="Arial"/>
          <w:lang w:val="es-ES_tradnl"/>
        </w:rPr>
        <w:fldChar w:fldCharType="begin"/>
      </w:r>
      <w:r w:rsidRPr="00246275">
        <w:rPr>
          <w:rFonts w:cs="Arial"/>
          <w:lang w:val="es-ES_tradnl"/>
        </w:rPr>
        <w:instrText xml:space="preserve"> AUTONUM  </w:instrText>
      </w:r>
      <w:r w:rsidRPr="00246275">
        <w:rPr>
          <w:rFonts w:cs="Arial"/>
          <w:lang w:val="es-ES_tradnl"/>
        </w:rPr>
        <w:fldChar w:fldCharType="end"/>
      </w:r>
      <w:r w:rsidRPr="00246275">
        <w:rPr>
          <w:lang w:val="es-ES_tradnl"/>
        </w:rPr>
        <w:tab/>
        <w:t>El</w:t>
      </w:r>
      <w:r w:rsidR="003262CD">
        <w:rPr>
          <w:lang w:val="es-ES_tradnl"/>
        </w:rPr>
        <w:t> </w:t>
      </w:r>
      <w:r w:rsidRPr="00246275">
        <w:rPr>
          <w:lang w:val="es-ES_tradnl"/>
        </w:rPr>
        <w:t>TC tomó nota de que las versiones reemplazadas de las directrices de examen están disponibles en la página de “Directrices de examen reemplazadas” del sitio web de la UPOV (https://www.upov.int/test_guidelines/en/list_supersede.jsp).</w:t>
      </w:r>
    </w:p>
    <w:p w14:paraId="3864DB74" w14:textId="77777777" w:rsidR="008678C1" w:rsidRPr="00246275" w:rsidRDefault="008678C1" w:rsidP="008678C1">
      <w:pPr>
        <w:rPr>
          <w:lang w:val="es-ES_tradnl"/>
        </w:rPr>
      </w:pPr>
    </w:p>
    <w:p w14:paraId="1043CB5C" w14:textId="77777777" w:rsidR="008678C1" w:rsidRPr="00246275" w:rsidRDefault="008678C1" w:rsidP="008678C1">
      <w:pPr>
        <w:rPr>
          <w:lang w:val="es-ES_tradnl"/>
        </w:rPr>
      </w:pPr>
    </w:p>
    <w:p w14:paraId="13DD3036" w14:textId="77777777" w:rsidR="008678C1" w:rsidRPr="00246275" w:rsidRDefault="008678C1" w:rsidP="008678C1">
      <w:pPr>
        <w:pStyle w:val="Heading2"/>
        <w:rPr>
          <w:lang w:val="es-ES_tradnl"/>
        </w:rPr>
      </w:pPr>
      <w:r w:rsidRPr="00246275">
        <w:rPr>
          <w:lang w:val="es-ES_tradnl"/>
        </w:rPr>
        <w:t>Cuestiones para información</w:t>
      </w:r>
    </w:p>
    <w:p w14:paraId="278F4C67" w14:textId="77777777" w:rsidR="008678C1" w:rsidRPr="00246275" w:rsidRDefault="008678C1" w:rsidP="008678C1">
      <w:pPr>
        <w:rPr>
          <w:lang w:val="es-ES_tradnl"/>
        </w:rPr>
      </w:pPr>
    </w:p>
    <w:p w14:paraId="3F72DB84" w14:textId="76877270" w:rsidR="008678C1" w:rsidRPr="00246275" w:rsidRDefault="008678C1" w:rsidP="008678C1">
      <w:pPr>
        <w:rPr>
          <w:rFonts w:cs="Arial"/>
          <w:lang w:val="es-ES_tradnl"/>
        </w:rPr>
      </w:pPr>
      <w:r w:rsidRPr="00246275">
        <w:rPr>
          <w:rFonts w:cs="Arial"/>
          <w:lang w:val="es-ES_tradnl"/>
        </w:rPr>
        <w:fldChar w:fldCharType="begin"/>
      </w:r>
      <w:r w:rsidRPr="00246275">
        <w:rPr>
          <w:rFonts w:cs="Arial"/>
          <w:lang w:val="es-ES_tradnl"/>
        </w:rPr>
        <w:instrText xml:space="preserve"> AUTONUM  </w:instrText>
      </w:r>
      <w:r w:rsidRPr="00246275">
        <w:rPr>
          <w:rFonts w:cs="Arial"/>
          <w:lang w:val="es-ES_tradnl"/>
        </w:rPr>
        <w:fldChar w:fldCharType="end"/>
      </w:r>
      <w:r w:rsidRPr="00246275">
        <w:rPr>
          <w:lang w:val="es-ES_tradnl"/>
        </w:rPr>
        <w:tab/>
        <w:t>El</w:t>
      </w:r>
      <w:r w:rsidR="003262CD">
        <w:rPr>
          <w:lang w:val="es-ES_tradnl"/>
        </w:rPr>
        <w:t> </w:t>
      </w:r>
      <w:r w:rsidRPr="00246275">
        <w:rPr>
          <w:lang w:val="es-ES_tradnl"/>
        </w:rPr>
        <w:t>TC tomó nota de que, junto con la decisión del</w:t>
      </w:r>
      <w:r w:rsidR="003262CD">
        <w:rPr>
          <w:lang w:val="es-ES_tradnl"/>
        </w:rPr>
        <w:t> </w:t>
      </w:r>
      <w:r w:rsidRPr="00246275">
        <w:rPr>
          <w:lang w:val="es-ES_tradnl"/>
        </w:rPr>
        <w:t>Consejo de organizar una única sesión anual de los órganos de la</w:t>
      </w:r>
      <w:r w:rsidR="003262CD">
        <w:rPr>
          <w:lang w:val="es-ES_tradnl"/>
        </w:rPr>
        <w:t> </w:t>
      </w:r>
      <w:r w:rsidRPr="00246275">
        <w:rPr>
          <w:lang w:val="es-ES_tradnl"/>
        </w:rPr>
        <w:t>UPOV en</w:t>
      </w:r>
      <w:r w:rsidR="003262CD">
        <w:rPr>
          <w:lang w:val="es-ES_tradnl"/>
        </w:rPr>
        <w:t> </w:t>
      </w:r>
      <w:r w:rsidRPr="00246275">
        <w:rPr>
          <w:lang w:val="es-ES_tradnl"/>
        </w:rPr>
        <w:t>Ginebra, se ha adoptado un conjunto de medidas para optimizar la eficiencia de las sesiones, entre ellas, la separación de los documentos en dos tipos: documentos que contengan asuntos que requieran una decisión del órgano correspondiente ("documentos de decisión”); y documentos de carácter exclusivamente informativo.</w:t>
      </w:r>
    </w:p>
    <w:p w14:paraId="345C3776" w14:textId="77777777" w:rsidR="008678C1" w:rsidRPr="00246275" w:rsidRDefault="008678C1" w:rsidP="008678C1">
      <w:pPr>
        <w:rPr>
          <w:rFonts w:cs="Arial"/>
          <w:lang w:val="es-ES_tradnl"/>
        </w:rPr>
      </w:pPr>
    </w:p>
    <w:p w14:paraId="50C881E8" w14:textId="7EBD2EC0" w:rsidR="008678C1" w:rsidRPr="00246275" w:rsidRDefault="008678C1" w:rsidP="008678C1">
      <w:pPr>
        <w:rPr>
          <w:rFonts w:cs="Arial"/>
          <w:lang w:val="es-ES_tradnl"/>
        </w:rPr>
      </w:pPr>
      <w:r w:rsidRPr="00246275">
        <w:rPr>
          <w:rFonts w:cs="Arial"/>
          <w:lang w:val="es-ES_tradnl"/>
        </w:rPr>
        <w:fldChar w:fldCharType="begin"/>
      </w:r>
      <w:r w:rsidRPr="00246275">
        <w:rPr>
          <w:rFonts w:cs="Arial"/>
          <w:lang w:val="es-ES_tradnl"/>
        </w:rPr>
        <w:instrText xml:space="preserve"> AUTONUM  </w:instrText>
      </w:r>
      <w:r w:rsidRPr="00246275">
        <w:rPr>
          <w:rFonts w:cs="Arial"/>
          <w:lang w:val="es-ES_tradnl"/>
        </w:rPr>
        <w:fldChar w:fldCharType="end"/>
      </w:r>
      <w:r w:rsidRPr="00246275">
        <w:rPr>
          <w:lang w:val="es-ES_tradnl"/>
        </w:rPr>
        <w:tab/>
        <w:t>El</w:t>
      </w:r>
      <w:r w:rsidR="003262CD">
        <w:rPr>
          <w:lang w:val="es-ES_tradnl"/>
        </w:rPr>
        <w:t> </w:t>
      </w:r>
      <w:r w:rsidRPr="00246275">
        <w:rPr>
          <w:lang w:val="es-ES_tradnl"/>
        </w:rPr>
        <w:t>TC tomó nota de que los documentos de carácter exclusivamente informativo se publican en una sección aparte de la página web del órgano correspondiente ("sección de información”) y no se examinan por separado. </w:t>
      </w:r>
    </w:p>
    <w:p w14:paraId="372C8B88" w14:textId="77777777" w:rsidR="008678C1" w:rsidRPr="00246275" w:rsidRDefault="008678C1" w:rsidP="008678C1">
      <w:pPr>
        <w:rPr>
          <w:rFonts w:cs="Arial"/>
          <w:lang w:val="es-ES_tradnl"/>
        </w:rPr>
      </w:pPr>
    </w:p>
    <w:p w14:paraId="42F1A99D" w14:textId="2B7738D6" w:rsidR="008678C1" w:rsidRPr="00246275" w:rsidRDefault="008678C1" w:rsidP="008678C1">
      <w:pPr>
        <w:keepNext/>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3262CD">
        <w:rPr>
          <w:lang w:val="es-ES_tradnl"/>
        </w:rPr>
        <w:t> </w:t>
      </w:r>
      <w:r w:rsidRPr="00246275">
        <w:rPr>
          <w:lang w:val="es-ES_tradnl"/>
        </w:rPr>
        <w:t>TC tomó nota de que los siguientes documentos se han publicado como documentos para información en la página web del TC/58:</w:t>
      </w:r>
    </w:p>
    <w:p w14:paraId="4C04B145" w14:textId="77777777" w:rsidR="008678C1" w:rsidRPr="00246275" w:rsidRDefault="008678C1" w:rsidP="008678C1">
      <w:pPr>
        <w:keepNext/>
        <w:rPr>
          <w:lang w:val="es-ES_tradnl"/>
        </w:rPr>
      </w:pPr>
    </w:p>
    <w:p w14:paraId="6B11779C" w14:textId="77777777" w:rsidR="008678C1" w:rsidRPr="00246275" w:rsidRDefault="008678C1" w:rsidP="008678C1">
      <w:pPr>
        <w:ind w:left="1134" w:hanging="567"/>
        <w:jc w:val="left"/>
        <w:rPr>
          <w:rFonts w:cs="Arial"/>
          <w:snapToGrid w:val="0"/>
          <w:lang w:val="es-ES_tradnl"/>
        </w:rPr>
      </w:pPr>
      <w:r w:rsidRPr="00246275">
        <w:rPr>
          <w:snapToGrid w:val="0"/>
          <w:lang w:val="es-ES_tradnl"/>
        </w:rPr>
        <w:t>a)</w:t>
      </w:r>
      <w:r w:rsidRPr="00246275">
        <w:rPr>
          <w:snapToGrid w:val="0"/>
          <w:lang w:val="es-ES_tradnl"/>
        </w:rPr>
        <w:tab/>
        <w:t xml:space="preserve">Lista de géneros y especies respecto de los cuales las autoridades poseen experiencia práctica en el examen de la distinción, la homogeneidad y la estabilidad </w:t>
      </w:r>
      <w:r w:rsidRPr="00246275">
        <w:rPr>
          <w:lang w:val="es-ES_tradnl"/>
        </w:rPr>
        <w:t>(documento TC/57/INF/4)</w:t>
      </w:r>
    </w:p>
    <w:p w14:paraId="182689D2" w14:textId="77777777" w:rsidR="008678C1" w:rsidRPr="00246275" w:rsidRDefault="008678C1" w:rsidP="008678C1">
      <w:pPr>
        <w:ind w:left="1134" w:hanging="567"/>
        <w:jc w:val="left"/>
        <w:rPr>
          <w:rFonts w:cs="Arial"/>
          <w:snapToGrid w:val="0"/>
          <w:lang w:val="es-ES_tradnl"/>
        </w:rPr>
      </w:pPr>
    </w:p>
    <w:p w14:paraId="1981F15E" w14:textId="38A88C29" w:rsidR="008678C1" w:rsidRPr="00246275" w:rsidRDefault="008678C1" w:rsidP="008678C1">
      <w:pPr>
        <w:ind w:left="1134" w:hanging="567"/>
        <w:jc w:val="left"/>
        <w:rPr>
          <w:lang w:val="es-ES_tradnl"/>
        </w:rPr>
      </w:pPr>
      <w:r w:rsidRPr="00246275">
        <w:rPr>
          <w:snapToGrid w:val="0"/>
          <w:lang w:val="es-ES_tradnl"/>
        </w:rPr>
        <w:t>d)</w:t>
      </w:r>
      <w:r w:rsidRPr="00246275">
        <w:rPr>
          <w:snapToGrid w:val="0"/>
          <w:lang w:val="es-ES_tradnl"/>
        </w:rPr>
        <w:tab/>
        <w:t>Base de datos</w:t>
      </w:r>
      <w:r w:rsidR="009A6065">
        <w:rPr>
          <w:snapToGrid w:val="0"/>
          <w:lang w:val="es-ES_tradnl"/>
        </w:rPr>
        <w:t> </w:t>
      </w:r>
      <w:r w:rsidRPr="00246275">
        <w:rPr>
          <w:snapToGrid w:val="0"/>
          <w:lang w:val="es-ES_tradnl"/>
        </w:rPr>
        <w:t xml:space="preserve">PLUTO sobre variedades vegetales </w:t>
      </w:r>
      <w:r w:rsidRPr="00246275">
        <w:rPr>
          <w:lang w:val="es-ES_tradnl"/>
        </w:rPr>
        <w:t>(documento TC/58/INF/3)</w:t>
      </w:r>
    </w:p>
    <w:p w14:paraId="29155FD8" w14:textId="77777777" w:rsidR="008678C1" w:rsidRPr="00246275" w:rsidRDefault="008678C1" w:rsidP="008678C1">
      <w:pPr>
        <w:ind w:left="1134" w:hanging="567"/>
        <w:jc w:val="left"/>
        <w:rPr>
          <w:rFonts w:cs="Arial"/>
          <w:snapToGrid w:val="0"/>
          <w:lang w:val="es-ES_tradnl"/>
        </w:rPr>
      </w:pPr>
    </w:p>
    <w:p w14:paraId="340A99E4" w14:textId="23E7FF4A" w:rsidR="008678C1" w:rsidRPr="00246275" w:rsidRDefault="008678C1" w:rsidP="008678C1">
      <w:pPr>
        <w:tabs>
          <w:tab w:val="left" w:pos="5812"/>
        </w:tabs>
        <w:ind w:left="1134" w:hanging="567"/>
        <w:jc w:val="left"/>
        <w:rPr>
          <w:lang w:val="es-ES_tradnl"/>
        </w:rPr>
      </w:pPr>
      <w:r w:rsidRPr="00246275">
        <w:rPr>
          <w:snapToGrid w:val="0"/>
          <w:lang w:val="es-ES_tradnl"/>
        </w:rPr>
        <w:t>c)</w:t>
      </w:r>
      <w:r w:rsidRPr="00246275">
        <w:rPr>
          <w:snapToGrid w:val="0"/>
          <w:lang w:val="es-ES_tradnl"/>
        </w:rPr>
        <w:tab/>
        <w:t>UPOV</w:t>
      </w:r>
      <w:r w:rsidR="009A6065">
        <w:rPr>
          <w:snapToGrid w:val="0"/>
          <w:lang w:val="es-ES_tradnl"/>
        </w:rPr>
        <w:t> </w:t>
      </w:r>
      <w:r w:rsidRPr="00246275">
        <w:rPr>
          <w:snapToGrid w:val="0"/>
          <w:lang w:val="es-ES_tradnl"/>
        </w:rPr>
        <w:t xml:space="preserve">PRISMA </w:t>
      </w:r>
      <w:r w:rsidRPr="00246275">
        <w:rPr>
          <w:lang w:val="es-ES_tradnl"/>
        </w:rPr>
        <w:t>(documento TC/58/INF/2)</w:t>
      </w:r>
    </w:p>
    <w:p w14:paraId="15BE910E" w14:textId="77777777" w:rsidR="008678C1" w:rsidRPr="00246275" w:rsidRDefault="008678C1" w:rsidP="008678C1">
      <w:pPr>
        <w:tabs>
          <w:tab w:val="left" w:pos="5812"/>
        </w:tabs>
        <w:ind w:left="1134" w:hanging="567"/>
        <w:jc w:val="left"/>
        <w:rPr>
          <w:rFonts w:cs="Arial"/>
          <w:snapToGrid w:val="0"/>
          <w:lang w:val="es-ES_tradnl"/>
        </w:rPr>
      </w:pPr>
    </w:p>
    <w:p w14:paraId="4ACF75AA" w14:textId="77777777" w:rsidR="008678C1" w:rsidRPr="00246275" w:rsidRDefault="008678C1" w:rsidP="008678C1">
      <w:pPr>
        <w:tabs>
          <w:tab w:val="left" w:pos="5812"/>
        </w:tabs>
        <w:ind w:left="1134" w:hanging="567"/>
        <w:jc w:val="left"/>
        <w:rPr>
          <w:lang w:val="es-ES_tradnl"/>
        </w:rPr>
      </w:pPr>
      <w:r w:rsidRPr="00246275">
        <w:rPr>
          <w:snapToGrid w:val="0"/>
          <w:lang w:val="es-ES_tradnl"/>
        </w:rPr>
        <w:t>d)</w:t>
      </w:r>
      <w:r w:rsidRPr="00246275">
        <w:rPr>
          <w:snapToGrid w:val="0"/>
          <w:lang w:val="es-ES_tradnl"/>
        </w:rPr>
        <w:tab/>
        <w:t xml:space="preserve">Bases de datos de descripciones de variedades </w:t>
      </w:r>
      <w:r w:rsidRPr="00246275">
        <w:rPr>
          <w:lang w:val="es-ES_tradnl"/>
        </w:rPr>
        <w:t>(documento TC/58/INF/5)</w:t>
      </w:r>
    </w:p>
    <w:p w14:paraId="13E1E1B6" w14:textId="77777777" w:rsidR="008678C1" w:rsidRPr="00246275" w:rsidRDefault="008678C1" w:rsidP="008678C1">
      <w:pPr>
        <w:tabs>
          <w:tab w:val="left" w:pos="5812"/>
        </w:tabs>
        <w:ind w:left="1134" w:hanging="567"/>
        <w:jc w:val="left"/>
        <w:rPr>
          <w:lang w:val="es-ES_tradnl"/>
        </w:rPr>
      </w:pPr>
    </w:p>
    <w:p w14:paraId="5B9CCC9F" w14:textId="77777777" w:rsidR="008678C1" w:rsidRPr="00246275" w:rsidRDefault="008678C1" w:rsidP="008678C1">
      <w:pPr>
        <w:tabs>
          <w:tab w:val="left" w:pos="5812"/>
        </w:tabs>
        <w:ind w:left="1134" w:hanging="567"/>
        <w:jc w:val="left"/>
        <w:rPr>
          <w:lang w:val="es-ES_tradnl"/>
        </w:rPr>
      </w:pPr>
      <w:r w:rsidRPr="00246275">
        <w:rPr>
          <w:snapToGrid w:val="0"/>
          <w:lang w:val="es-ES_tradnl"/>
        </w:rPr>
        <w:t>e)</w:t>
      </w:r>
      <w:r w:rsidRPr="00246275">
        <w:rPr>
          <w:snapToGrid w:val="0"/>
          <w:lang w:val="es-ES_tradnl"/>
        </w:rPr>
        <w:tab/>
        <w:t xml:space="preserve">Técnicas moleculares </w:t>
      </w:r>
      <w:r w:rsidRPr="00246275">
        <w:rPr>
          <w:lang w:val="es-ES_tradnl"/>
        </w:rPr>
        <w:t>(documento TC/58/INF/6)</w:t>
      </w:r>
    </w:p>
    <w:p w14:paraId="2962D0DF" w14:textId="77777777" w:rsidR="008678C1" w:rsidRPr="00246275" w:rsidRDefault="008678C1" w:rsidP="008678C1">
      <w:pPr>
        <w:tabs>
          <w:tab w:val="left" w:pos="5812"/>
        </w:tabs>
        <w:ind w:left="1134" w:hanging="567"/>
        <w:jc w:val="left"/>
        <w:rPr>
          <w:lang w:val="es-ES_tradnl"/>
        </w:rPr>
      </w:pPr>
    </w:p>
    <w:p w14:paraId="4EF3BE12" w14:textId="77777777" w:rsidR="008678C1" w:rsidRPr="00246275" w:rsidRDefault="008678C1" w:rsidP="008678C1">
      <w:pPr>
        <w:tabs>
          <w:tab w:val="left" w:pos="5812"/>
        </w:tabs>
        <w:ind w:left="1134" w:hanging="567"/>
        <w:jc w:val="left"/>
        <w:rPr>
          <w:lang w:val="es-ES_tradnl"/>
        </w:rPr>
      </w:pPr>
      <w:r w:rsidRPr="00246275">
        <w:rPr>
          <w:lang w:val="es-ES_tradnl"/>
        </w:rPr>
        <w:t>f)</w:t>
      </w:r>
      <w:r w:rsidRPr="00246275">
        <w:rPr>
          <w:lang w:val="es-ES_tradnl"/>
        </w:rPr>
        <w:tab/>
      </w:r>
      <w:r w:rsidRPr="00246275">
        <w:rPr>
          <w:snapToGrid w:val="0"/>
          <w:lang w:val="es-ES_tradnl"/>
        </w:rPr>
        <w:t xml:space="preserve">Instrumento para la búsqueda de denominaciones similares </w:t>
      </w:r>
      <w:r w:rsidRPr="00246275">
        <w:rPr>
          <w:lang w:val="es-ES_tradnl"/>
        </w:rPr>
        <w:t>(documento TC/58/INF/7)</w:t>
      </w:r>
    </w:p>
    <w:p w14:paraId="77CFA82E" w14:textId="77777777" w:rsidR="008678C1" w:rsidRPr="00246275" w:rsidRDefault="008678C1" w:rsidP="008678C1">
      <w:pPr>
        <w:rPr>
          <w:lang w:val="es-ES_tradnl"/>
        </w:rPr>
      </w:pPr>
    </w:p>
    <w:p w14:paraId="7473DF46" w14:textId="77777777" w:rsidR="008678C1" w:rsidRPr="00246275" w:rsidRDefault="008678C1" w:rsidP="008678C1">
      <w:pPr>
        <w:rPr>
          <w:lang w:val="es-ES_tradnl"/>
        </w:rPr>
      </w:pPr>
    </w:p>
    <w:p w14:paraId="1C49764B" w14:textId="77777777" w:rsidR="008678C1" w:rsidRPr="00246275" w:rsidRDefault="008678C1" w:rsidP="008678C1">
      <w:pPr>
        <w:pStyle w:val="Heading2"/>
        <w:rPr>
          <w:lang w:val="es-ES_tradnl"/>
        </w:rPr>
      </w:pPr>
      <w:r w:rsidRPr="00246275">
        <w:rPr>
          <w:lang w:val="es-ES_tradnl"/>
        </w:rPr>
        <w:t>Programa de la quincuagésima novena sesión</w:t>
      </w:r>
    </w:p>
    <w:p w14:paraId="494BEA72" w14:textId="77777777" w:rsidR="008678C1" w:rsidRPr="00246275" w:rsidRDefault="008678C1" w:rsidP="008678C1">
      <w:pPr>
        <w:keepNext/>
        <w:jc w:val="left"/>
        <w:rPr>
          <w:lang w:val="es-ES_tradnl"/>
        </w:rPr>
      </w:pPr>
    </w:p>
    <w:p w14:paraId="006DF108" w14:textId="77777777" w:rsidR="008678C1" w:rsidRPr="00246275" w:rsidRDefault="008678C1" w:rsidP="008678C1">
      <w:pPr>
        <w:pStyle w:val="ListParagraph"/>
        <w:keepNext/>
        <w:numPr>
          <w:ilvl w:val="0"/>
          <w:numId w:val="1"/>
        </w:numPr>
        <w:tabs>
          <w:tab w:val="left" w:pos="1134"/>
        </w:tabs>
        <w:spacing w:line="276" w:lineRule="auto"/>
        <w:rPr>
          <w:lang w:val="es-ES_tradnl"/>
        </w:rPr>
      </w:pPr>
      <w:r w:rsidRPr="00246275">
        <w:rPr>
          <w:lang w:val="es-ES_tradnl"/>
        </w:rPr>
        <w:t>Apertura de la sesión</w:t>
      </w:r>
    </w:p>
    <w:p w14:paraId="14C47CAD" w14:textId="77777777" w:rsidR="008678C1" w:rsidRPr="00246275" w:rsidRDefault="008678C1" w:rsidP="008678C1">
      <w:pPr>
        <w:pStyle w:val="ListParagraph"/>
        <w:numPr>
          <w:ilvl w:val="0"/>
          <w:numId w:val="1"/>
        </w:numPr>
        <w:tabs>
          <w:tab w:val="left" w:pos="1134"/>
        </w:tabs>
        <w:spacing w:line="276" w:lineRule="auto"/>
        <w:rPr>
          <w:lang w:val="es-ES_tradnl"/>
        </w:rPr>
      </w:pPr>
      <w:r w:rsidRPr="00246275">
        <w:rPr>
          <w:lang w:val="es-ES_tradnl"/>
        </w:rPr>
        <w:t>Aprobación del orden del día</w:t>
      </w:r>
    </w:p>
    <w:p w14:paraId="50EFB83D" w14:textId="34E5CB6E" w:rsidR="008678C1" w:rsidRPr="00246275" w:rsidRDefault="008678C1" w:rsidP="008678C1">
      <w:pPr>
        <w:pStyle w:val="ListParagraph"/>
        <w:numPr>
          <w:ilvl w:val="0"/>
          <w:numId w:val="1"/>
        </w:numPr>
        <w:tabs>
          <w:tab w:val="left" w:pos="1134"/>
        </w:tabs>
        <w:spacing w:line="276" w:lineRule="auto"/>
        <w:rPr>
          <w:lang w:val="es-ES_tradnl"/>
        </w:rPr>
      </w:pPr>
      <w:r w:rsidRPr="00246275">
        <w:rPr>
          <w:lang w:val="es-ES_tradnl"/>
        </w:rPr>
        <w:t>Informe sobre las novedades acaecidas en la</w:t>
      </w:r>
      <w:r w:rsidR="009A6065">
        <w:rPr>
          <w:lang w:val="es-ES_tradnl"/>
        </w:rPr>
        <w:t> </w:t>
      </w:r>
      <w:r w:rsidRPr="00246275">
        <w:rPr>
          <w:lang w:val="es-ES_tradnl"/>
        </w:rPr>
        <w:t>UPOV</w:t>
      </w:r>
    </w:p>
    <w:p w14:paraId="177BD4C4" w14:textId="77777777" w:rsidR="008678C1" w:rsidRPr="00246275" w:rsidRDefault="008678C1" w:rsidP="008678C1">
      <w:pPr>
        <w:pStyle w:val="ListParagraph"/>
        <w:numPr>
          <w:ilvl w:val="0"/>
          <w:numId w:val="1"/>
        </w:numPr>
        <w:tabs>
          <w:tab w:val="left" w:pos="1134"/>
        </w:tabs>
        <w:spacing w:line="276" w:lineRule="auto"/>
        <w:rPr>
          <w:lang w:val="es-ES_tradnl"/>
        </w:rPr>
      </w:pPr>
      <w:r w:rsidRPr="00246275">
        <w:rPr>
          <w:lang w:val="es-ES_tradnl"/>
        </w:rPr>
        <w:t xml:space="preserve">Informes sobre la labor de los Grupos de Trabajo Técnico </w:t>
      </w:r>
    </w:p>
    <w:p w14:paraId="049E21D9" w14:textId="77777777" w:rsidR="008678C1" w:rsidRPr="00246275" w:rsidRDefault="008678C1" w:rsidP="008678C1">
      <w:pPr>
        <w:pStyle w:val="ListParagraph"/>
        <w:numPr>
          <w:ilvl w:val="0"/>
          <w:numId w:val="1"/>
        </w:numPr>
        <w:tabs>
          <w:tab w:val="left" w:pos="1134"/>
        </w:tabs>
        <w:spacing w:line="276" w:lineRule="auto"/>
        <w:rPr>
          <w:lang w:val="es-ES_tradnl"/>
        </w:rPr>
      </w:pPr>
      <w:r w:rsidRPr="00246275">
        <w:rPr>
          <w:lang w:val="es-ES_tradnl"/>
        </w:rPr>
        <w:t xml:space="preserve">Cuestiones planteadas por los Grupos de Trabajo Técnico </w:t>
      </w:r>
    </w:p>
    <w:p w14:paraId="41852F9D" w14:textId="77777777" w:rsidR="008678C1" w:rsidRPr="00246275" w:rsidRDefault="008678C1" w:rsidP="008678C1">
      <w:pPr>
        <w:pStyle w:val="ListParagraph"/>
        <w:numPr>
          <w:ilvl w:val="0"/>
          <w:numId w:val="1"/>
        </w:numPr>
        <w:tabs>
          <w:tab w:val="left" w:pos="1134"/>
        </w:tabs>
        <w:spacing w:line="276" w:lineRule="auto"/>
        <w:rPr>
          <w:lang w:val="es-ES_tradnl"/>
        </w:rPr>
      </w:pPr>
      <w:r w:rsidRPr="00246275">
        <w:rPr>
          <w:lang w:val="es-ES_tradnl"/>
        </w:rPr>
        <w:t>Orientaciones y material de información</w:t>
      </w:r>
    </w:p>
    <w:p w14:paraId="2D807334" w14:textId="77777777" w:rsidR="008678C1" w:rsidRPr="00246275" w:rsidRDefault="008678C1" w:rsidP="008678C1">
      <w:pPr>
        <w:pStyle w:val="ListParagraph"/>
        <w:numPr>
          <w:ilvl w:val="0"/>
          <w:numId w:val="1"/>
        </w:numPr>
        <w:tabs>
          <w:tab w:val="left" w:pos="1134"/>
        </w:tabs>
        <w:spacing w:line="276" w:lineRule="auto"/>
        <w:rPr>
          <w:lang w:val="es-ES_tradnl"/>
        </w:rPr>
      </w:pPr>
      <w:r w:rsidRPr="00246275">
        <w:rPr>
          <w:lang w:val="es-ES_tradnl"/>
        </w:rPr>
        <w:t xml:space="preserve">Técnicas moleculares </w:t>
      </w:r>
    </w:p>
    <w:p w14:paraId="33D04B36" w14:textId="77777777" w:rsidR="008678C1" w:rsidRPr="00246275" w:rsidRDefault="008678C1" w:rsidP="008678C1">
      <w:pPr>
        <w:pStyle w:val="ListParagraph"/>
        <w:numPr>
          <w:ilvl w:val="0"/>
          <w:numId w:val="1"/>
        </w:numPr>
        <w:tabs>
          <w:tab w:val="left" w:pos="1134"/>
        </w:tabs>
        <w:spacing w:line="276" w:lineRule="auto"/>
        <w:rPr>
          <w:lang w:val="es-ES_tradnl"/>
        </w:rPr>
      </w:pPr>
      <w:r w:rsidRPr="00246275">
        <w:rPr>
          <w:lang w:val="es-ES_tradnl"/>
        </w:rPr>
        <w:t>Cooperación en materia de examen</w:t>
      </w:r>
    </w:p>
    <w:p w14:paraId="58E22EBB" w14:textId="661285E4" w:rsidR="008678C1" w:rsidRPr="00246275" w:rsidRDefault="008678C1" w:rsidP="008678C1">
      <w:pPr>
        <w:pStyle w:val="ListParagraph"/>
        <w:numPr>
          <w:ilvl w:val="0"/>
          <w:numId w:val="1"/>
        </w:numPr>
        <w:tabs>
          <w:tab w:val="left" w:pos="1134"/>
        </w:tabs>
        <w:spacing w:line="276" w:lineRule="auto"/>
        <w:rPr>
          <w:lang w:val="es-ES_tradnl"/>
        </w:rPr>
      </w:pPr>
      <w:r w:rsidRPr="00246275">
        <w:rPr>
          <w:lang w:val="es-ES_tradnl"/>
        </w:rPr>
        <w:t>Aumento de la participación de los miembros de la</w:t>
      </w:r>
      <w:r w:rsidR="009A6065">
        <w:rPr>
          <w:lang w:val="es-ES_tradnl"/>
        </w:rPr>
        <w:t> </w:t>
      </w:r>
      <w:r w:rsidRPr="00246275">
        <w:rPr>
          <w:lang w:val="es-ES_tradnl"/>
        </w:rPr>
        <w:t>Unión en la labor del</w:t>
      </w:r>
      <w:r w:rsidR="009A6065">
        <w:rPr>
          <w:lang w:val="es-ES_tradnl"/>
        </w:rPr>
        <w:t> </w:t>
      </w:r>
      <w:r w:rsidRPr="00246275">
        <w:rPr>
          <w:lang w:val="es-ES_tradnl"/>
        </w:rPr>
        <w:t>TC y reestructuración del trabajo de los</w:t>
      </w:r>
      <w:r w:rsidR="009A6065">
        <w:rPr>
          <w:lang w:val="es-ES_tradnl"/>
        </w:rPr>
        <w:t> </w:t>
      </w:r>
      <w:r w:rsidRPr="00246275">
        <w:rPr>
          <w:lang w:val="es-ES_tradnl"/>
        </w:rPr>
        <w:t xml:space="preserve">TWP </w:t>
      </w:r>
    </w:p>
    <w:p w14:paraId="7827AD26" w14:textId="77777777" w:rsidR="008678C1" w:rsidRPr="00246275" w:rsidRDefault="008678C1" w:rsidP="008678C1">
      <w:pPr>
        <w:pStyle w:val="ListParagraph"/>
        <w:keepNext/>
        <w:numPr>
          <w:ilvl w:val="0"/>
          <w:numId w:val="1"/>
        </w:numPr>
        <w:tabs>
          <w:tab w:val="left" w:pos="1134"/>
        </w:tabs>
        <w:spacing w:line="276" w:lineRule="auto"/>
        <w:rPr>
          <w:lang w:val="es-ES_tradnl"/>
        </w:rPr>
      </w:pPr>
      <w:r w:rsidRPr="00246275">
        <w:rPr>
          <w:lang w:val="es-ES_tradnl"/>
        </w:rPr>
        <w:t>Información y bases de datos</w:t>
      </w:r>
    </w:p>
    <w:p w14:paraId="252A7641" w14:textId="0698F8BB" w:rsidR="008678C1" w:rsidRPr="00246275" w:rsidRDefault="008678C1" w:rsidP="008678C1">
      <w:pPr>
        <w:pStyle w:val="ListParagraph"/>
        <w:keepNext/>
        <w:numPr>
          <w:ilvl w:val="1"/>
          <w:numId w:val="1"/>
        </w:numPr>
        <w:tabs>
          <w:tab w:val="left" w:pos="1134"/>
          <w:tab w:val="left" w:pos="1701"/>
        </w:tabs>
        <w:spacing w:line="276" w:lineRule="auto"/>
        <w:rPr>
          <w:lang w:val="es-ES_tradnl"/>
        </w:rPr>
      </w:pPr>
      <w:r w:rsidRPr="00246275">
        <w:rPr>
          <w:lang w:val="es-ES_tradnl"/>
        </w:rPr>
        <w:t>Bases de datos de información de la</w:t>
      </w:r>
      <w:r w:rsidR="009A6065">
        <w:rPr>
          <w:lang w:val="es-ES_tradnl"/>
        </w:rPr>
        <w:t> </w:t>
      </w:r>
      <w:r w:rsidRPr="00246275">
        <w:rPr>
          <w:lang w:val="es-ES_tradnl"/>
        </w:rPr>
        <w:t xml:space="preserve">UPOV </w:t>
      </w:r>
    </w:p>
    <w:p w14:paraId="6907615F" w14:textId="282C0ADB" w:rsidR="008678C1" w:rsidRPr="00246275" w:rsidRDefault="008678C1" w:rsidP="008678C1">
      <w:pPr>
        <w:pStyle w:val="ListParagraph"/>
        <w:numPr>
          <w:ilvl w:val="1"/>
          <w:numId w:val="1"/>
        </w:numPr>
        <w:tabs>
          <w:tab w:val="left" w:pos="1134"/>
          <w:tab w:val="left" w:pos="1701"/>
        </w:tabs>
        <w:spacing w:line="276" w:lineRule="auto"/>
        <w:rPr>
          <w:lang w:val="es-ES_tradnl"/>
        </w:rPr>
      </w:pPr>
      <w:r w:rsidRPr="00246275">
        <w:rPr>
          <w:lang w:val="es-ES_tradnl"/>
        </w:rPr>
        <w:t>UPOV</w:t>
      </w:r>
      <w:r w:rsidR="009A6065">
        <w:rPr>
          <w:lang w:val="es-ES_tradnl"/>
        </w:rPr>
        <w:t> </w:t>
      </w:r>
      <w:r w:rsidRPr="00246275">
        <w:rPr>
          <w:lang w:val="es-ES_tradnl"/>
        </w:rPr>
        <w:t xml:space="preserve">PRISMA </w:t>
      </w:r>
    </w:p>
    <w:p w14:paraId="5B2F5778" w14:textId="77777777" w:rsidR="008678C1" w:rsidRPr="00246275" w:rsidRDefault="008678C1" w:rsidP="008678C1">
      <w:pPr>
        <w:pStyle w:val="ListParagraph"/>
        <w:numPr>
          <w:ilvl w:val="1"/>
          <w:numId w:val="1"/>
        </w:numPr>
        <w:tabs>
          <w:tab w:val="left" w:pos="1134"/>
          <w:tab w:val="left" w:pos="1701"/>
        </w:tabs>
        <w:spacing w:line="276" w:lineRule="auto"/>
        <w:rPr>
          <w:lang w:val="es-ES_tradnl"/>
        </w:rPr>
      </w:pPr>
      <w:r w:rsidRPr="00246275">
        <w:rPr>
          <w:lang w:val="es-ES_tradnl"/>
        </w:rPr>
        <w:t xml:space="preserve">Intercambio y uso de programas informáticos y equipos </w:t>
      </w:r>
    </w:p>
    <w:p w14:paraId="423B8E41" w14:textId="77777777" w:rsidR="008678C1" w:rsidRPr="00246275" w:rsidRDefault="008678C1" w:rsidP="008678C1">
      <w:pPr>
        <w:pStyle w:val="ListParagraph"/>
        <w:numPr>
          <w:ilvl w:val="1"/>
          <w:numId w:val="1"/>
        </w:numPr>
        <w:tabs>
          <w:tab w:val="left" w:pos="1134"/>
          <w:tab w:val="left" w:pos="1701"/>
        </w:tabs>
        <w:spacing w:line="276" w:lineRule="auto"/>
        <w:rPr>
          <w:lang w:val="es-ES_tradnl"/>
        </w:rPr>
      </w:pPr>
      <w:r w:rsidRPr="00246275">
        <w:rPr>
          <w:lang w:val="es-ES_tradnl"/>
        </w:rPr>
        <w:t xml:space="preserve">Bases de datos de descripciones de variedades </w:t>
      </w:r>
    </w:p>
    <w:p w14:paraId="01CD3087" w14:textId="42118182" w:rsidR="008678C1" w:rsidRPr="00246275" w:rsidRDefault="008678C1" w:rsidP="008678C1">
      <w:pPr>
        <w:pStyle w:val="ListParagraph"/>
        <w:numPr>
          <w:ilvl w:val="1"/>
          <w:numId w:val="1"/>
        </w:numPr>
        <w:tabs>
          <w:tab w:val="left" w:pos="1134"/>
          <w:tab w:val="left" w:pos="1701"/>
        </w:tabs>
        <w:spacing w:line="276" w:lineRule="auto"/>
        <w:rPr>
          <w:lang w:val="es-ES_tradnl"/>
        </w:rPr>
      </w:pPr>
      <w:r w:rsidRPr="00246275">
        <w:rPr>
          <w:lang w:val="es-ES_tradnl"/>
        </w:rPr>
        <w:t>Plantilla en Internet de los documentos</w:t>
      </w:r>
      <w:r w:rsidR="009A6065">
        <w:rPr>
          <w:lang w:val="es-ES_tradnl"/>
        </w:rPr>
        <w:t> </w:t>
      </w:r>
      <w:r w:rsidRPr="00246275">
        <w:rPr>
          <w:lang w:val="es-ES_tradnl"/>
        </w:rPr>
        <w:t>TG</w:t>
      </w:r>
    </w:p>
    <w:p w14:paraId="37CB6783" w14:textId="77777777" w:rsidR="008678C1" w:rsidRPr="00246275" w:rsidRDefault="008678C1" w:rsidP="008678C1">
      <w:pPr>
        <w:pStyle w:val="ListParagraph"/>
        <w:numPr>
          <w:ilvl w:val="0"/>
          <w:numId w:val="1"/>
        </w:numPr>
        <w:tabs>
          <w:tab w:val="left" w:pos="1134"/>
        </w:tabs>
        <w:spacing w:line="276" w:lineRule="auto"/>
        <w:rPr>
          <w:lang w:val="es-ES_tradnl"/>
        </w:rPr>
      </w:pPr>
      <w:r w:rsidRPr="00246275">
        <w:rPr>
          <w:lang w:val="es-ES_tradnl"/>
        </w:rPr>
        <w:t xml:space="preserve">Talleres preparatorios </w:t>
      </w:r>
    </w:p>
    <w:p w14:paraId="114ED67A" w14:textId="77777777" w:rsidR="008678C1" w:rsidRPr="00246275" w:rsidRDefault="008678C1" w:rsidP="008678C1">
      <w:pPr>
        <w:pStyle w:val="ListParagraph"/>
        <w:numPr>
          <w:ilvl w:val="0"/>
          <w:numId w:val="1"/>
        </w:numPr>
        <w:tabs>
          <w:tab w:val="left" w:pos="1134"/>
        </w:tabs>
        <w:spacing w:line="276" w:lineRule="auto"/>
        <w:rPr>
          <w:lang w:val="es-ES_tradnl"/>
        </w:rPr>
      </w:pPr>
      <w:r w:rsidRPr="00246275">
        <w:rPr>
          <w:lang w:val="es-ES_tradnl"/>
        </w:rPr>
        <w:t>Denominaciones de variedades</w:t>
      </w:r>
    </w:p>
    <w:p w14:paraId="1886AE2F" w14:textId="77777777" w:rsidR="008678C1" w:rsidRPr="00246275" w:rsidRDefault="008678C1" w:rsidP="008678C1">
      <w:pPr>
        <w:pStyle w:val="ListParagraph"/>
        <w:numPr>
          <w:ilvl w:val="0"/>
          <w:numId w:val="1"/>
        </w:numPr>
        <w:tabs>
          <w:tab w:val="left" w:pos="1134"/>
        </w:tabs>
        <w:spacing w:line="276" w:lineRule="auto"/>
        <w:rPr>
          <w:lang w:val="es-ES_tradnl"/>
        </w:rPr>
      </w:pPr>
      <w:r w:rsidRPr="00246275">
        <w:rPr>
          <w:lang w:val="es-ES_tradnl"/>
        </w:rPr>
        <w:t>Debate sobre: técnicas moleculares en el examen DHE</w:t>
      </w:r>
    </w:p>
    <w:p w14:paraId="01D50CD5" w14:textId="77777777" w:rsidR="008678C1" w:rsidRPr="00246275" w:rsidRDefault="008678C1" w:rsidP="008678C1">
      <w:pPr>
        <w:pStyle w:val="ListParagraph"/>
        <w:numPr>
          <w:ilvl w:val="0"/>
          <w:numId w:val="1"/>
        </w:numPr>
        <w:tabs>
          <w:tab w:val="left" w:pos="1134"/>
        </w:tabs>
        <w:spacing w:line="276" w:lineRule="auto"/>
        <w:rPr>
          <w:lang w:val="es-ES_tradnl"/>
        </w:rPr>
      </w:pPr>
      <w:r w:rsidRPr="00246275">
        <w:rPr>
          <w:lang w:val="es-ES_tradnl"/>
        </w:rPr>
        <w:t>Lista de géneros y especies respecto de los cuales las autoridades poseen experiencia práctica en el examen de la distinción, la homogeneidad y la estabilidad</w:t>
      </w:r>
    </w:p>
    <w:p w14:paraId="6559ECFE" w14:textId="77777777" w:rsidR="008678C1" w:rsidRPr="00246275" w:rsidRDefault="008678C1" w:rsidP="008678C1">
      <w:pPr>
        <w:pStyle w:val="ListParagraph"/>
        <w:numPr>
          <w:ilvl w:val="0"/>
          <w:numId w:val="1"/>
        </w:numPr>
        <w:tabs>
          <w:tab w:val="left" w:pos="1134"/>
        </w:tabs>
        <w:spacing w:line="276" w:lineRule="auto"/>
        <w:rPr>
          <w:lang w:val="es-ES_tradnl"/>
        </w:rPr>
      </w:pPr>
      <w:r w:rsidRPr="00246275">
        <w:rPr>
          <w:lang w:val="es-ES_tradnl"/>
        </w:rPr>
        <w:t>Directrices de examen</w:t>
      </w:r>
    </w:p>
    <w:p w14:paraId="45E5AD28" w14:textId="31E2717B" w:rsidR="008678C1" w:rsidRPr="00246275" w:rsidRDefault="008678C1" w:rsidP="008678C1">
      <w:pPr>
        <w:pStyle w:val="ListParagraph"/>
        <w:numPr>
          <w:ilvl w:val="0"/>
          <w:numId w:val="1"/>
        </w:numPr>
        <w:tabs>
          <w:tab w:val="left" w:pos="1134"/>
        </w:tabs>
        <w:spacing w:line="276" w:lineRule="auto"/>
        <w:rPr>
          <w:lang w:val="es-ES_tradnl"/>
        </w:rPr>
      </w:pPr>
      <w:r w:rsidRPr="00246275">
        <w:rPr>
          <w:lang w:val="es-ES_tradnl"/>
        </w:rPr>
        <w:t>Programa de la sexagésima sesión</w:t>
      </w:r>
      <w:r w:rsidR="00117A3E">
        <w:rPr>
          <w:lang w:val="es-ES_tradnl"/>
        </w:rPr>
        <w:t xml:space="preserve"> </w:t>
      </w:r>
    </w:p>
    <w:p w14:paraId="1730C30E" w14:textId="77777777" w:rsidR="008678C1" w:rsidRPr="00246275" w:rsidRDefault="008678C1" w:rsidP="008678C1">
      <w:pPr>
        <w:pStyle w:val="ListParagraph"/>
        <w:numPr>
          <w:ilvl w:val="0"/>
          <w:numId w:val="1"/>
        </w:numPr>
        <w:tabs>
          <w:tab w:val="left" w:pos="1134"/>
        </w:tabs>
        <w:spacing w:line="276" w:lineRule="auto"/>
        <w:rPr>
          <w:lang w:val="es-ES_tradnl"/>
        </w:rPr>
      </w:pPr>
      <w:r w:rsidRPr="00246275">
        <w:rPr>
          <w:lang w:val="es-ES_tradnl"/>
        </w:rPr>
        <w:t>Aprobación del informe (si se dispone de tiempo suficiente)</w:t>
      </w:r>
    </w:p>
    <w:p w14:paraId="44B7BCAA" w14:textId="77777777" w:rsidR="008678C1" w:rsidRPr="00246275" w:rsidRDefault="008678C1" w:rsidP="008678C1">
      <w:pPr>
        <w:pStyle w:val="ListParagraph"/>
        <w:numPr>
          <w:ilvl w:val="0"/>
          <w:numId w:val="1"/>
        </w:numPr>
        <w:tabs>
          <w:tab w:val="left" w:pos="1134"/>
        </w:tabs>
        <w:spacing w:line="276" w:lineRule="auto"/>
        <w:rPr>
          <w:lang w:val="es-ES_tradnl"/>
        </w:rPr>
      </w:pPr>
      <w:r w:rsidRPr="00246275">
        <w:rPr>
          <w:lang w:val="es-ES_tradnl"/>
        </w:rPr>
        <w:t>Clausura de la sesión</w:t>
      </w:r>
    </w:p>
    <w:p w14:paraId="57CD91A9" w14:textId="77777777" w:rsidR="008678C1" w:rsidRPr="00246275" w:rsidRDefault="008678C1" w:rsidP="008678C1">
      <w:pPr>
        <w:rPr>
          <w:lang w:val="es-ES_tradnl"/>
        </w:rPr>
      </w:pPr>
    </w:p>
    <w:p w14:paraId="0459DA50" w14:textId="77777777" w:rsidR="008678C1" w:rsidRPr="00246275" w:rsidRDefault="008678C1" w:rsidP="008678C1">
      <w:pPr>
        <w:rPr>
          <w:lang w:val="es-ES_tradnl"/>
        </w:rPr>
      </w:pPr>
    </w:p>
    <w:p w14:paraId="0618E158" w14:textId="77777777" w:rsidR="008678C1" w:rsidRPr="00246275" w:rsidRDefault="008678C1" w:rsidP="008678C1">
      <w:pPr>
        <w:pStyle w:val="Heading2"/>
        <w:rPr>
          <w:lang w:val="es-ES_tradnl"/>
        </w:rPr>
      </w:pPr>
      <w:r w:rsidRPr="00246275">
        <w:rPr>
          <w:lang w:val="es-ES_tradnl"/>
        </w:rPr>
        <w:t xml:space="preserve">Presidencia y vicepresidencia </w:t>
      </w:r>
    </w:p>
    <w:p w14:paraId="03899BE1" w14:textId="77777777" w:rsidR="008678C1" w:rsidRPr="00246275" w:rsidRDefault="008678C1" w:rsidP="008678C1">
      <w:pPr>
        <w:rPr>
          <w:lang w:val="es-ES_tradnl"/>
        </w:rPr>
      </w:pPr>
    </w:p>
    <w:p w14:paraId="512DAEF9" w14:textId="15ABB34F" w:rsidR="008678C1" w:rsidRPr="00246275" w:rsidRDefault="008678C1" w:rsidP="008678C1">
      <w:pPr>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9A6065">
        <w:rPr>
          <w:lang w:val="es-ES_tradnl"/>
        </w:rPr>
        <w:t> </w:t>
      </w:r>
      <w:r w:rsidRPr="00246275">
        <w:rPr>
          <w:lang w:val="es-ES_tradnl"/>
        </w:rPr>
        <w:t>TC señaló que la presidencia del Sr.</w:t>
      </w:r>
      <w:r w:rsidR="009A6065">
        <w:rPr>
          <w:lang w:val="es-ES_tradnl"/>
        </w:rPr>
        <w:t> </w:t>
      </w:r>
      <w:r w:rsidRPr="00246275">
        <w:rPr>
          <w:lang w:val="es-ES_tradnl"/>
        </w:rPr>
        <w:t>Nik Hulse (Australia) terminará en el momento de la clausura de la próxima sesión ordinaria del Consejo. Propuso que el</w:t>
      </w:r>
      <w:r w:rsidR="009A6065">
        <w:rPr>
          <w:lang w:val="es-ES_tradnl"/>
        </w:rPr>
        <w:t> </w:t>
      </w:r>
      <w:r w:rsidRPr="00246275">
        <w:rPr>
          <w:lang w:val="es-ES_tradnl"/>
        </w:rPr>
        <w:t>Consejo designe a la Sra.</w:t>
      </w:r>
      <w:r w:rsidR="009A6065">
        <w:rPr>
          <w:lang w:val="es-ES_tradnl"/>
        </w:rPr>
        <w:t> </w:t>
      </w:r>
      <w:r w:rsidRPr="00246275">
        <w:rPr>
          <w:lang w:val="es-ES_tradnl"/>
        </w:rPr>
        <w:t>Beate Rücker (Alemania) nueva presidenta y a la Sra.</w:t>
      </w:r>
      <w:r w:rsidR="009A6065">
        <w:rPr>
          <w:lang w:val="es-ES_tradnl"/>
        </w:rPr>
        <w:t> </w:t>
      </w:r>
      <w:r w:rsidRPr="00246275">
        <w:rPr>
          <w:lang w:val="es-ES_tradnl"/>
        </w:rPr>
        <w:t>Nuria Urquía Fernández (España) nueva vicepresidenta del</w:t>
      </w:r>
      <w:r w:rsidR="009A6065">
        <w:rPr>
          <w:lang w:val="es-ES_tradnl"/>
        </w:rPr>
        <w:t> </w:t>
      </w:r>
      <w:r w:rsidRPr="00246275">
        <w:rPr>
          <w:lang w:val="es-ES_tradnl"/>
        </w:rPr>
        <w:t>TC para el próximo trienio.</w:t>
      </w:r>
    </w:p>
    <w:p w14:paraId="609E750D" w14:textId="77777777" w:rsidR="008678C1" w:rsidRPr="00246275" w:rsidRDefault="008678C1" w:rsidP="008678C1">
      <w:pPr>
        <w:rPr>
          <w:lang w:val="es-ES_tradnl"/>
        </w:rPr>
      </w:pPr>
    </w:p>
    <w:p w14:paraId="39FD5175" w14:textId="77777777" w:rsidR="008678C1" w:rsidRPr="00246275" w:rsidRDefault="008678C1" w:rsidP="008678C1">
      <w:pPr>
        <w:rPr>
          <w:lang w:val="es-ES_tradnl"/>
        </w:rPr>
      </w:pPr>
    </w:p>
    <w:p w14:paraId="462AD842" w14:textId="6CD4ACFB" w:rsidR="008678C1" w:rsidRPr="00246275" w:rsidRDefault="008678C1" w:rsidP="008678C1">
      <w:pPr>
        <w:pStyle w:val="Heading2"/>
        <w:rPr>
          <w:lang w:val="es-ES_tradnl"/>
        </w:rPr>
      </w:pPr>
      <w:r w:rsidRPr="00246275">
        <w:rPr>
          <w:lang w:val="es-ES_tradnl"/>
        </w:rPr>
        <w:t>Medalla de la</w:t>
      </w:r>
      <w:r w:rsidR="009A6065">
        <w:rPr>
          <w:lang w:val="es-ES_tradnl"/>
        </w:rPr>
        <w:t> </w:t>
      </w:r>
      <w:r w:rsidRPr="00246275">
        <w:rPr>
          <w:lang w:val="es-ES_tradnl"/>
        </w:rPr>
        <w:t>UPOV</w:t>
      </w:r>
    </w:p>
    <w:p w14:paraId="74B7453F" w14:textId="77777777" w:rsidR="008678C1" w:rsidRPr="00246275" w:rsidRDefault="008678C1" w:rsidP="008678C1">
      <w:pPr>
        <w:keepNext/>
        <w:rPr>
          <w:lang w:val="es-ES_tradnl"/>
        </w:rPr>
      </w:pPr>
    </w:p>
    <w:p w14:paraId="35E889F5" w14:textId="2CDF32AB" w:rsidR="008678C1" w:rsidRPr="00246275" w:rsidRDefault="008678C1" w:rsidP="008678C1">
      <w:pPr>
        <w:keepNext/>
        <w:rPr>
          <w:lang w:val="es-ES_tradnl"/>
        </w:rPr>
      </w:pPr>
      <w:r w:rsidRPr="00246275">
        <w:rPr>
          <w:rFonts w:cs="Arial"/>
          <w:lang w:val="es-ES_tradnl"/>
        </w:rPr>
        <w:fldChar w:fldCharType="begin"/>
      </w:r>
      <w:r w:rsidRPr="00246275">
        <w:rPr>
          <w:rFonts w:cs="Arial"/>
          <w:lang w:val="es-ES_tradnl"/>
        </w:rPr>
        <w:instrText xml:space="preserve"> AUTONUM  </w:instrText>
      </w:r>
      <w:r w:rsidRPr="00246275">
        <w:rPr>
          <w:rFonts w:cs="Arial"/>
          <w:lang w:val="es-ES_tradnl"/>
        </w:rPr>
        <w:fldChar w:fldCharType="end"/>
      </w:r>
      <w:r w:rsidRPr="00246275">
        <w:rPr>
          <w:lang w:val="es-ES_tradnl"/>
        </w:rPr>
        <w:tab/>
        <w:t>En la clausura de la sesión, se le concedió la medalla de plata de la UPOV al Sr.</w:t>
      </w:r>
      <w:r w:rsidR="009A6065">
        <w:rPr>
          <w:lang w:val="es-ES_tradnl"/>
        </w:rPr>
        <w:t> </w:t>
      </w:r>
      <w:r w:rsidRPr="00246275">
        <w:rPr>
          <w:lang w:val="es-ES_tradnl"/>
        </w:rPr>
        <w:t>Nik Hulse (Australia) al término de su mandato como presidente del</w:t>
      </w:r>
      <w:r w:rsidR="009A6065">
        <w:rPr>
          <w:lang w:val="es-ES_tradnl"/>
        </w:rPr>
        <w:t> </w:t>
      </w:r>
      <w:r w:rsidRPr="00246275">
        <w:rPr>
          <w:lang w:val="es-ES_tradnl"/>
        </w:rPr>
        <w:t>TC, de</w:t>
      </w:r>
      <w:r w:rsidR="009A6065">
        <w:rPr>
          <w:lang w:val="es-ES_tradnl"/>
        </w:rPr>
        <w:t> </w:t>
      </w:r>
      <w:r w:rsidRPr="00246275">
        <w:rPr>
          <w:lang w:val="es-ES_tradnl"/>
        </w:rPr>
        <w:t>2019 a</w:t>
      </w:r>
      <w:r w:rsidR="009A6065">
        <w:rPr>
          <w:lang w:val="es-ES_tradnl"/>
        </w:rPr>
        <w:t> </w:t>
      </w:r>
      <w:r w:rsidRPr="00246275">
        <w:rPr>
          <w:lang w:val="es-ES_tradnl"/>
        </w:rPr>
        <w:t>2022. Al hacer la entrega de la medalla, el Sr.</w:t>
      </w:r>
      <w:r w:rsidR="009A6065">
        <w:rPr>
          <w:lang w:val="es-ES_tradnl"/>
        </w:rPr>
        <w:t> </w:t>
      </w:r>
      <w:r w:rsidRPr="00246275">
        <w:rPr>
          <w:lang w:val="es-ES_tradnl"/>
        </w:rPr>
        <w:t>Peter Button, secretario general adjunto de la</w:t>
      </w:r>
      <w:r w:rsidR="009A6065">
        <w:rPr>
          <w:lang w:val="es-ES_tradnl"/>
        </w:rPr>
        <w:t> </w:t>
      </w:r>
      <w:r w:rsidRPr="00246275">
        <w:rPr>
          <w:lang w:val="es-ES_tradnl"/>
        </w:rPr>
        <w:t xml:space="preserve">UPOV, recordó que el Sr. Hulse fue nombrado presidente antes del comienzo de la pandemia de COVID19 y </w:t>
      </w:r>
      <w:r w:rsidR="009A6065">
        <w:rPr>
          <w:lang w:val="es-ES_tradnl"/>
        </w:rPr>
        <w:t xml:space="preserve">que </w:t>
      </w:r>
      <w:r w:rsidRPr="00246275">
        <w:rPr>
          <w:lang w:val="es-ES_tradnl"/>
        </w:rPr>
        <w:t>condujo el</w:t>
      </w:r>
      <w:r w:rsidR="009A6065">
        <w:rPr>
          <w:lang w:val="es-ES_tradnl"/>
        </w:rPr>
        <w:t> </w:t>
      </w:r>
      <w:r w:rsidRPr="00246275">
        <w:rPr>
          <w:lang w:val="es-ES_tradnl"/>
        </w:rPr>
        <w:t>TC durante la primera reunión virtual. Bajo el liderazgo del Sr.</w:t>
      </w:r>
      <w:r w:rsidR="009A6065">
        <w:rPr>
          <w:lang w:val="es-ES_tradnl"/>
        </w:rPr>
        <w:t> </w:t>
      </w:r>
      <w:r w:rsidRPr="00246275">
        <w:rPr>
          <w:lang w:val="es-ES_tradnl"/>
        </w:rPr>
        <w:t>Hulse, el</w:t>
      </w:r>
      <w:r w:rsidR="009A6065">
        <w:rPr>
          <w:lang w:val="es-ES_tradnl"/>
        </w:rPr>
        <w:t> </w:t>
      </w:r>
      <w:r w:rsidRPr="00246275">
        <w:rPr>
          <w:lang w:val="es-ES_tradnl"/>
        </w:rPr>
        <w:t>TC aprobó 63</w:t>
      </w:r>
      <w:r w:rsidR="009A6065">
        <w:rPr>
          <w:lang w:val="es-ES_tradnl"/>
        </w:rPr>
        <w:t> </w:t>
      </w:r>
      <w:r w:rsidRPr="00246275">
        <w:rPr>
          <w:lang w:val="es-ES_tradnl"/>
        </w:rPr>
        <w:t>directrices de examen nuevas o revisadas; revisó varios documentos</w:t>
      </w:r>
      <w:r w:rsidR="009A6065">
        <w:rPr>
          <w:lang w:val="es-ES_tradnl"/>
        </w:rPr>
        <w:t> </w:t>
      </w:r>
      <w:r w:rsidRPr="00246275">
        <w:rPr>
          <w:lang w:val="es-ES_tradnl"/>
        </w:rPr>
        <w:t>TGP, entre ellos, TGP/5 “Experiencia y cooperación en el examen</w:t>
      </w:r>
      <w:r w:rsidR="009A6065">
        <w:rPr>
          <w:lang w:val="es-ES_tradnl"/>
        </w:rPr>
        <w:t> </w:t>
      </w:r>
      <w:r w:rsidRPr="00246275">
        <w:rPr>
          <w:lang w:val="es-ES_tradnl"/>
        </w:rPr>
        <w:t>DHE”; TGP/7 “Elaboración de las directrices de examen”, TGP/8 “Diseño de ensayos y técnicas utilizados en el examen de la distinción, la homogeneidad y la estabilidad”, TGP/10 “Examen de la homogeneidad”; TGP/14 “Glosario de términos utilizados en los documentos de la</w:t>
      </w:r>
      <w:r w:rsidR="009A6065">
        <w:rPr>
          <w:lang w:val="es-ES_tradnl"/>
        </w:rPr>
        <w:t> </w:t>
      </w:r>
      <w:r w:rsidRPr="00246275">
        <w:rPr>
          <w:lang w:val="es-ES_tradnl"/>
        </w:rPr>
        <w:t>UPOV” y TGP/15 “Orientación sobre el uso de marcadores bioquímicos y moleculares en el examen de la distinción, la homogeneidad y la estabilidad (DHE)”. Durante su manda</w:t>
      </w:r>
      <w:r w:rsidR="009A6065">
        <w:rPr>
          <w:lang w:val="es-ES_tradnl"/>
        </w:rPr>
        <w:t>t</w:t>
      </w:r>
      <w:r w:rsidRPr="00246275">
        <w:rPr>
          <w:lang w:val="es-ES_tradnl"/>
        </w:rPr>
        <w:t>o, el</w:t>
      </w:r>
      <w:r w:rsidR="009A6065">
        <w:rPr>
          <w:lang w:val="es-ES_tradnl"/>
        </w:rPr>
        <w:t> </w:t>
      </w:r>
      <w:r w:rsidRPr="00246275">
        <w:rPr>
          <w:lang w:val="es-ES_tradnl"/>
        </w:rPr>
        <w:t xml:space="preserve">TC aprobó la iniciativa de estudiar formas de mejorar el apoyo técnico prestado por la UPOV para el examen DHE. </w:t>
      </w:r>
    </w:p>
    <w:p w14:paraId="35015073" w14:textId="77777777" w:rsidR="008678C1" w:rsidRPr="00246275" w:rsidRDefault="008678C1" w:rsidP="008678C1">
      <w:pPr>
        <w:rPr>
          <w:lang w:val="es-ES_tradnl"/>
        </w:rPr>
      </w:pPr>
    </w:p>
    <w:p w14:paraId="0E781A75" w14:textId="77498888" w:rsidR="008678C1" w:rsidRPr="00246275" w:rsidRDefault="008678C1" w:rsidP="008678C1">
      <w:pPr>
        <w:rPr>
          <w:rFonts w:cs="Arial"/>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 Secretario</w:t>
      </w:r>
      <w:r w:rsidR="009A6065">
        <w:rPr>
          <w:lang w:val="es-ES_tradnl"/>
        </w:rPr>
        <w:t> </w:t>
      </w:r>
      <w:r w:rsidRPr="00246275">
        <w:rPr>
          <w:lang w:val="es-ES_tradnl"/>
        </w:rPr>
        <w:t>General</w:t>
      </w:r>
      <w:r w:rsidR="009A6065">
        <w:rPr>
          <w:lang w:val="es-ES_tradnl"/>
        </w:rPr>
        <w:t> </w:t>
      </w:r>
      <w:r w:rsidRPr="00246275">
        <w:rPr>
          <w:lang w:val="es-ES_tradnl"/>
        </w:rPr>
        <w:t>Adjunto mencionó que el Sr.</w:t>
      </w:r>
      <w:r w:rsidR="009A6065">
        <w:rPr>
          <w:lang w:val="es-ES_tradnl"/>
        </w:rPr>
        <w:t> </w:t>
      </w:r>
      <w:r w:rsidRPr="00246275">
        <w:rPr>
          <w:lang w:val="es-ES_tradnl"/>
        </w:rPr>
        <w:t>Hulse es muy respetado y valorado en todo el mundo. Asistió a su primera reunión de la</w:t>
      </w:r>
      <w:r w:rsidR="009A6065">
        <w:rPr>
          <w:lang w:val="es-ES_tradnl"/>
        </w:rPr>
        <w:t> </w:t>
      </w:r>
      <w:r w:rsidRPr="00246275">
        <w:rPr>
          <w:lang w:val="es-ES_tradnl"/>
        </w:rPr>
        <w:t>UPOV en</w:t>
      </w:r>
      <w:r w:rsidR="009A6065">
        <w:rPr>
          <w:lang w:val="es-ES_tradnl"/>
        </w:rPr>
        <w:t> </w:t>
      </w:r>
      <w:r w:rsidRPr="00246275">
        <w:rPr>
          <w:lang w:val="es-ES_tradnl"/>
        </w:rPr>
        <w:t>1997 y desempeñó la función de experto principal para cinco directrices de examen. Fue presidente del</w:t>
      </w:r>
      <w:r w:rsidR="009A6065">
        <w:rPr>
          <w:lang w:val="es-ES_tradnl"/>
        </w:rPr>
        <w:t> </w:t>
      </w:r>
      <w:r w:rsidRPr="00246275">
        <w:rPr>
          <w:lang w:val="es-ES_tradnl"/>
        </w:rPr>
        <w:t>TWO entre</w:t>
      </w:r>
      <w:r w:rsidR="009A6065">
        <w:rPr>
          <w:lang w:val="es-ES_tradnl"/>
        </w:rPr>
        <w:t> </w:t>
      </w:r>
      <w:r w:rsidRPr="00246275">
        <w:rPr>
          <w:lang w:val="es-ES_tradnl"/>
        </w:rPr>
        <w:t>2012 y</w:t>
      </w:r>
      <w:r w:rsidR="009A6065">
        <w:rPr>
          <w:lang w:val="es-ES_tradnl"/>
        </w:rPr>
        <w:t> </w:t>
      </w:r>
      <w:r w:rsidRPr="00246275">
        <w:rPr>
          <w:lang w:val="es-ES_tradnl"/>
        </w:rPr>
        <w:t>2014, y del</w:t>
      </w:r>
      <w:r w:rsidR="009A6065">
        <w:rPr>
          <w:lang w:val="es-ES_tradnl"/>
        </w:rPr>
        <w:t> </w:t>
      </w:r>
      <w:r w:rsidRPr="00246275">
        <w:rPr>
          <w:lang w:val="es-ES_tradnl"/>
        </w:rPr>
        <w:t>BMT entre</w:t>
      </w:r>
      <w:r w:rsidR="009A6065">
        <w:rPr>
          <w:lang w:val="es-ES_tradnl"/>
        </w:rPr>
        <w:t> </w:t>
      </w:r>
      <w:r w:rsidRPr="00246275">
        <w:rPr>
          <w:lang w:val="es-ES_tradnl"/>
        </w:rPr>
        <w:t>2017 y</w:t>
      </w:r>
      <w:r w:rsidR="009A6065">
        <w:rPr>
          <w:lang w:val="es-ES_tradnl"/>
        </w:rPr>
        <w:t> </w:t>
      </w:r>
      <w:r w:rsidRPr="00246275">
        <w:rPr>
          <w:lang w:val="es-ES_tradnl"/>
        </w:rPr>
        <w:t>2019. Participó en calidad de orador y formador en varias actividades de la UPOV de fortalecimiento de capacidades en distintas regiones y se graduó del programa de formación de formadores de la</w:t>
      </w:r>
      <w:r w:rsidR="009A6065">
        <w:rPr>
          <w:lang w:val="es-ES_tradnl"/>
        </w:rPr>
        <w:t> </w:t>
      </w:r>
      <w:r w:rsidRPr="00246275">
        <w:rPr>
          <w:lang w:val="es-ES_tradnl"/>
        </w:rPr>
        <w:t>UPOV. Colaboró activamente en el desarrollo inicial de la plantilla en Internet de los documentos</w:t>
      </w:r>
      <w:r w:rsidR="009A6065">
        <w:rPr>
          <w:lang w:val="es-ES_tradnl"/>
        </w:rPr>
        <w:t> </w:t>
      </w:r>
      <w:r w:rsidRPr="00246275">
        <w:rPr>
          <w:lang w:val="es-ES_tradnl"/>
        </w:rPr>
        <w:t>TG y del instrumento de la</w:t>
      </w:r>
      <w:r w:rsidR="009A6065">
        <w:rPr>
          <w:lang w:val="es-ES_tradnl"/>
        </w:rPr>
        <w:t> </w:t>
      </w:r>
      <w:r w:rsidRPr="00246275">
        <w:rPr>
          <w:lang w:val="es-ES_tradnl"/>
        </w:rPr>
        <w:t>UPOV de búsqueda de similitud. También hizo una valiosa contribución a la explicación de los procedimientos para contar con la participación de los obtentores en el examen</w:t>
      </w:r>
      <w:r w:rsidR="009A6065">
        <w:rPr>
          <w:lang w:val="es-ES_tradnl"/>
        </w:rPr>
        <w:t> </w:t>
      </w:r>
      <w:r w:rsidRPr="00246275">
        <w:rPr>
          <w:lang w:val="es-ES_tradnl"/>
        </w:rPr>
        <w:t>DHE.</w:t>
      </w:r>
    </w:p>
    <w:p w14:paraId="309BA357" w14:textId="77777777" w:rsidR="008678C1" w:rsidRPr="00246275" w:rsidRDefault="008678C1" w:rsidP="008678C1">
      <w:pPr>
        <w:rPr>
          <w:lang w:val="es-ES_tradnl"/>
        </w:rPr>
      </w:pPr>
    </w:p>
    <w:p w14:paraId="5DD61A38" w14:textId="0D9F45DF" w:rsidR="008678C1" w:rsidRPr="00246275" w:rsidRDefault="008678C1" w:rsidP="008678C1">
      <w:pPr>
        <w:pStyle w:val="DecisionParagraphs"/>
        <w:rPr>
          <w:lang w:val="es-ES_tradnl"/>
        </w:rPr>
      </w:pPr>
      <w:r w:rsidRPr="00246275">
        <w:rPr>
          <w:lang w:val="es-ES_tradnl"/>
        </w:rPr>
        <w:fldChar w:fldCharType="begin"/>
      </w:r>
      <w:r w:rsidRPr="00246275">
        <w:rPr>
          <w:lang w:val="es-ES_tradnl"/>
        </w:rPr>
        <w:instrText xml:space="preserve"> AUTONUM  </w:instrText>
      </w:r>
      <w:r w:rsidRPr="00246275">
        <w:rPr>
          <w:lang w:val="es-ES_tradnl"/>
        </w:rPr>
        <w:fldChar w:fldCharType="end"/>
      </w:r>
      <w:r w:rsidRPr="00246275">
        <w:rPr>
          <w:lang w:val="es-ES_tradnl"/>
        </w:rPr>
        <w:tab/>
        <w:t>El</w:t>
      </w:r>
      <w:r w:rsidR="009A6065">
        <w:rPr>
          <w:lang w:val="es-ES_tradnl"/>
        </w:rPr>
        <w:t> </w:t>
      </w:r>
      <w:r w:rsidRPr="00246275">
        <w:rPr>
          <w:lang w:val="es-ES_tradnl"/>
        </w:rPr>
        <w:t>TC aprobó el presente informe en la clausura de la sesión el</w:t>
      </w:r>
      <w:r w:rsidR="009A6065">
        <w:rPr>
          <w:lang w:val="es-ES_tradnl"/>
        </w:rPr>
        <w:t> </w:t>
      </w:r>
      <w:r w:rsidRPr="00246275">
        <w:rPr>
          <w:lang w:val="es-ES_tradnl"/>
        </w:rPr>
        <w:t>25 de octubre de</w:t>
      </w:r>
      <w:r w:rsidR="009A6065">
        <w:rPr>
          <w:lang w:val="es-ES_tradnl"/>
        </w:rPr>
        <w:t> </w:t>
      </w:r>
      <w:r w:rsidRPr="00246275">
        <w:rPr>
          <w:lang w:val="es-ES_tradnl"/>
        </w:rPr>
        <w:t>2022.</w:t>
      </w:r>
    </w:p>
    <w:p w14:paraId="79B8B978" w14:textId="77777777" w:rsidR="008678C1" w:rsidRPr="00246275" w:rsidRDefault="008678C1" w:rsidP="008678C1">
      <w:pPr>
        <w:rPr>
          <w:lang w:val="es-ES_tradnl"/>
        </w:rPr>
      </w:pPr>
    </w:p>
    <w:p w14:paraId="3EB03CB6" w14:textId="77777777" w:rsidR="008678C1" w:rsidRPr="00246275" w:rsidRDefault="008678C1" w:rsidP="008678C1">
      <w:pPr>
        <w:jc w:val="right"/>
        <w:rPr>
          <w:lang w:val="es-ES_tradnl"/>
        </w:rPr>
      </w:pPr>
    </w:p>
    <w:p w14:paraId="0A15DF5F" w14:textId="77777777" w:rsidR="008678C1" w:rsidRPr="00246275" w:rsidRDefault="008678C1" w:rsidP="008678C1">
      <w:pPr>
        <w:jc w:val="right"/>
        <w:rPr>
          <w:lang w:val="es-ES_tradnl"/>
        </w:rPr>
      </w:pPr>
    </w:p>
    <w:p w14:paraId="0426FD68" w14:textId="19E796D4" w:rsidR="008678C1" w:rsidRPr="00246275" w:rsidRDefault="008678C1" w:rsidP="008678C1">
      <w:pPr>
        <w:jc w:val="right"/>
        <w:rPr>
          <w:lang w:val="es-ES_tradnl"/>
        </w:rPr>
      </w:pPr>
      <w:r w:rsidRPr="00246275">
        <w:rPr>
          <w:lang w:val="es-ES_tradnl"/>
        </w:rPr>
        <w:t>[Sigue el Anexo</w:t>
      </w:r>
      <w:r w:rsidR="009A6065">
        <w:rPr>
          <w:lang w:val="es-ES_tradnl"/>
        </w:rPr>
        <w:t> </w:t>
      </w:r>
      <w:r w:rsidRPr="00246275">
        <w:rPr>
          <w:lang w:val="es-ES_tradnl"/>
        </w:rPr>
        <w:t>I]</w:t>
      </w:r>
    </w:p>
    <w:p w14:paraId="66D4339B" w14:textId="77777777" w:rsidR="008678C1" w:rsidRPr="00246275" w:rsidRDefault="008678C1" w:rsidP="008678C1">
      <w:pPr>
        <w:jc w:val="right"/>
        <w:rPr>
          <w:lang w:val="es-ES_tradnl"/>
        </w:rPr>
        <w:sectPr w:rsidR="008678C1" w:rsidRPr="00246275" w:rsidSect="006C2D1A">
          <w:headerReference w:type="even" r:id="rId12"/>
          <w:headerReference w:type="default" r:id="rId13"/>
          <w:pgSz w:w="11907" w:h="16840" w:code="9"/>
          <w:pgMar w:top="510" w:right="1134" w:bottom="1134" w:left="1134" w:header="510" w:footer="680" w:gutter="0"/>
          <w:pgNumType w:start="1"/>
          <w:cols w:space="720"/>
          <w:noEndnote/>
          <w:titlePg/>
          <w:docGrid w:linePitch="272"/>
        </w:sectPr>
      </w:pPr>
    </w:p>
    <w:p w14:paraId="6890AE4F" w14:textId="31DD27F1" w:rsidR="00E87EFF" w:rsidRPr="00E87EFF" w:rsidRDefault="00E87EFF" w:rsidP="00E87EFF">
      <w:pPr>
        <w:jc w:val="center"/>
        <w:rPr>
          <w:u w:val="single"/>
          <w:lang w:val="fr-CH"/>
        </w:rPr>
      </w:pPr>
      <w:r w:rsidRPr="00E87EFF">
        <w:rPr>
          <w:u w:val="single"/>
          <w:lang w:val="fr-CH"/>
        </w:rPr>
        <w:t>LIST</w:t>
      </w:r>
      <w:r>
        <w:rPr>
          <w:u w:val="single"/>
          <w:lang w:val="fr-CH"/>
        </w:rPr>
        <w:t>A</w:t>
      </w:r>
      <w:r w:rsidRPr="00E87EFF">
        <w:rPr>
          <w:u w:val="single"/>
          <w:lang w:val="fr-CH"/>
        </w:rPr>
        <w:t xml:space="preserve"> </w:t>
      </w:r>
      <w:r>
        <w:rPr>
          <w:u w:val="single"/>
          <w:lang w:val="fr-CH"/>
        </w:rPr>
        <w:t>DE</w:t>
      </w:r>
      <w:r w:rsidRPr="00E87EFF">
        <w:rPr>
          <w:u w:val="single"/>
          <w:lang w:val="fr-CH"/>
        </w:rPr>
        <w:t xml:space="preserve"> PARTICIPANT</w:t>
      </w:r>
      <w:r>
        <w:rPr>
          <w:u w:val="single"/>
          <w:lang w:val="fr-CH"/>
        </w:rPr>
        <w:t>E</w:t>
      </w:r>
      <w:r w:rsidRPr="00E87EFF">
        <w:rPr>
          <w:u w:val="single"/>
          <w:lang w:val="fr-CH"/>
        </w:rPr>
        <w:t>S</w:t>
      </w:r>
    </w:p>
    <w:p w14:paraId="117BECE9" w14:textId="77777777" w:rsidR="00E87EFF" w:rsidRPr="00E87EFF" w:rsidRDefault="00E87EFF" w:rsidP="00E87EFF">
      <w:pPr>
        <w:pStyle w:val="plheading"/>
        <w:rPr>
          <w:lang w:val="fr-CH"/>
        </w:rPr>
      </w:pPr>
      <w:r w:rsidRPr="00E87EFF">
        <w:rPr>
          <w:lang w:val="fr-CH"/>
        </w:rPr>
        <w:t>I. MEMBRES / MEMBERS / VERBANDSMITGLIEDER / MIEMBROS</w:t>
      </w:r>
    </w:p>
    <w:p w14:paraId="5A3C62D0" w14:textId="77777777" w:rsidR="00E87EFF" w:rsidRPr="00E87EFF" w:rsidRDefault="00E87EFF" w:rsidP="00E87EFF">
      <w:pPr>
        <w:pStyle w:val="plcountry"/>
        <w:rPr>
          <w:lang w:val="fr-CH"/>
        </w:rPr>
      </w:pPr>
      <w:r w:rsidRPr="00E87EFF">
        <w:rPr>
          <w:lang w:val="fr-CH"/>
        </w:rPr>
        <w:t>AFRIQUE DU SUD / SOUTH AFRICA / SÜDAFRIKA / SUDÁFRICA</w:t>
      </w:r>
    </w:p>
    <w:p w14:paraId="59A799EE" w14:textId="77777777" w:rsidR="00E87EFF" w:rsidRPr="00E87EFF" w:rsidRDefault="00E87EFF" w:rsidP="00E87EFF">
      <w:pPr>
        <w:pStyle w:val="pldetails"/>
        <w:rPr>
          <w:lang w:val="en-US"/>
        </w:rPr>
      </w:pPr>
      <w:r w:rsidRPr="00E87EFF">
        <w:rPr>
          <w:lang w:val="en-US"/>
        </w:rPr>
        <w:t xml:space="preserve">Noluthando NETNOU-NKOANA (Ms.), Director, Genetic Resources, Department of Agriculture, Rural development and Land Reform, Pretoria </w:t>
      </w:r>
      <w:r w:rsidRPr="00E87EFF">
        <w:rPr>
          <w:lang w:val="en-US"/>
        </w:rPr>
        <w:br/>
        <w:t>(e-mail: noluthandon@daff.gov.za)</w:t>
      </w:r>
    </w:p>
    <w:p w14:paraId="0DC92D89" w14:textId="77777777" w:rsidR="00E87EFF" w:rsidRPr="00E87EFF" w:rsidRDefault="00E87EFF" w:rsidP="00E87EFF">
      <w:pPr>
        <w:pStyle w:val="plcountry"/>
        <w:rPr>
          <w:lang w:val="en-US"/>
        </w:rPr>
      </w:pPr>
      <w:r w:rsidRPr="00E87EFF">
        <w:rPr>
          <w:lang w:val="en-US"/>
        </w:rPr>
        <w:t>ALLEMAGNE / GERMANY / DEUTSCHLAND / ALEMANIA</w:t>
      </w:r>
    </w:p>
    <w:p w14:paraId="79E48DB9" w14:textId="77777777" w:rsidR="00E87EFF" w:rsidRPr="00E87EFF" w:rsidRDefault="00E87EFF" w:rsidP="00E87EFF">
      <w:pPr>
        <w:pStyle w:val="pldetails"/>
        <w:rPr>
          <w:lang w:val="en-US"/>
        </w:rPr>
      </w:pPr>
      <w:r w:rsidRPr="00E87EFF">
        <w:rPr>
          <w:lang w:val="en-US"/>
        </w:rPr>
        <w:t xml:space="preserve">Beate RÜCKER (Ms.), Head of Division, Federal Plant Variety Office, Bundessortenamt, Hanover </w:t>
      </w:r>
      <w:r w:rsidRPr="00E87EFF">
        <w:rPr>
          <w:lang w:val="en-US"/>
        </w:rPr>
        <w:br/>
        <w:t>(e-mail: beate.ruecker@bundessortenamt.de)</w:t>
      </w:r>
    </w:p>
    <w:p w14:paraId="501DF1CF" w14:textId="77777777" w:rsidR="00E87EFF" w:rsidRPr="00A8322F" w:rsidRDefault="00E87EFF" w:rsidP="00E87EFF">
      <w:pPr>
        <w:pStyle w:val="plcountry"/>
      </w:pPr>
      <w:r w:rsidRPr="00A8322F">
        <w:t>ARGENTINE / ARGENTINA / ARGENTINIEN / ARGENTINA</w:t>
      </w:r>
    </w:p>
    <w:p w14:paraId="27D278ED" w14:textId="77777777" w:rsidR="00E87EFF" w:rsidRPr="00A8322F" w:rsidRDefault="00E87EFF" w:rsidP="00E87EFF">
      <w:pPr>
        <w:pStyle w:val="pldetails"/>
      </w:pPr>
      <w:r w:rsidRPr="00A8322F">
        <w:t xml:space="preserve">María Laura VILLAMAYOR (Sra.), Coordinadora de Relaciones Institucionales e Interjurisdiccionales, Instituto Nacional de Semillas (INASE), Secretaría de Agricultura, Ganadería, Pesca y Alimentación, Buenos Aires </w:t>
      </w:r>
      <w:r w:rsidRPr="00A8322F">
        <w:br/>
        <w:t>(e-mail: mlvillamayor@inase.gob.ar)</w:t>
      </w:r>
    </w:p>
    <w:p w14:paraId="5075F70F" w14:textId="77777777" w:rsidR="00E87EFF" w:rsidRPr="00E87EFF" w:rsidRDefault="00E87EFF" w:rsidP="00E87EFF">
      <w:pPr>
        <w:pStyle w:val="plcountry"/>
        <w:rPr>
          <w:lang w:val="en-US"/>
        </w:rPr>
      </w:pPr>
      <w:r w:rsidRPr="00E87EFF">
        <w:rPr>
          <w:lang w:val="en-US"/>
        </w:rPr>
        <w:t>AUSTRALIE / AUSTRALIA / AUSTRALIEN / AUSTRALIA</w:t>
      </w:r>
    </w:p>
    <w:p w14:paraId="5893E7EB" w14:textId="77777777" w:rsidR="00E87EFF" w:rsidRPr="00E87EFF" w:rsidRDefault="00E87EFF" w:rsidP="00E87EFF">
      <w:pPr>
        <w:pStyle w:val="pldetails"/>
        <w:rPr>
          <w:lang w:val="en-US"/>
        </w:rPr>
      </w:pPr>
      <w:r w:rsidRPr="00E87EFF">
        <w:rPr>
          <w:lang w:val="en-US"/>
        </w:rPr>
        <w:t xml:space="preserve">Edwina VANDINE (Ms.), Chief of Plant Breeders' Rights, Plant Breeder's Rights Office, IP Australia, Woden </w:t>
      </w:r>
      <w:r w:rsidRPr="00E87EFF">
        <w:rPr>
          <w:lang w:val="en-US"/>
        </w:rPr>
        <w:br/>
        <w:t>(e-mail: edwina.vandine@ipaustralia.gov.au)</w:t>
      </w:r>
    </w:p>
    <w:p w14:paraId="3D350AAC" w14:textId="77777777" w:rsidR="00E87EFF" w:rsidRPr="00E87EFF" w:rsidRDefault="00E87EFF" w:rsidP="00E87EFF">
      <w:pPr>
        <w:pStyle w:val="pldetails"/>
        <w:rPr>
          <w:lang w:val="en-US"/>
        </w:rPr>
      </w:pPr>
      <w:r w:rsidRPr="00E87EFF">
        <w:rPr>
          <w:lang w:val="en-US"/>
        </w:rPr>
        <w:t xml:space="preserve">Nik HULSE (Mr.), Director, Policy and International Affairs, Policy and Stakeholders Group, IP Australia, Woden </w:t>
      </w:r>
      <w:r w:rsidRPr="00E87EFF">
        <w:rPr>
          <w:lang w:val="en-US"/>
        </w:rPr>
        <w:br/>
        <w:t>(e-mail: nik.hulse@ipaustralia.gov.au)</w:t>
      </w:r>
    </w:p>
    <w:p w14:paraId="36E73C54" w14:textId="77777777" w:rsidR="00E87EFF" w:rsidRPr="00E87EFF" w:rsidRDefault="00E87EFF" w:rsidP="00E87EFF">
      <w:pPr>
        <w:pStyle w:val="pldetails"/>
        <w:rPr>
          <w:lang w:val="en-US"/>
        </w:rPr>
      </w:pPr>
      <w:r w:rsidRPr="00E87EFF">
        <w:rPr>
          <w:lang w:val="en-US"/>
        </w:rPr>
        <w:t>Andrew HALLINAN (Mr.), Senior Examiner, Plant Breeders Rights Office, IP Australia, Woden</w:t>
      </w:r>
      <w:r w:rsidRPr="00E87EFF">
        <w:rPr>
          <w:lang w:val="en-US"/>
        </w:rPr>
        <w:br/>
        <w:t>(e-mail: andrew.hallinan@ipaustralia.gov.au)</w:t>
      </w:r>
    </w:p>
    <w:p w14:paraId="6002462B" w14:textId="77777777" w:rsidR="00E87EFF" w:rsidRPr="00E87EFF" w:rsidRDefault="00E87EFF" w:rsidP="00E87EFF">
      <w:pPr>
        <w:pStyle w:val="pldetails"/>
        <w:rPr>
          <w:lang w:val="en-US"/>
        </w:rPr>
      </w:pPr>
      <w:r w:rsidRPr="00E87EFF">
        <w:rPr>
          <w:lang w:val="en-US"/>
        </w:rPr>
        <w:t>Isabel Louise WARD (Ms.), Assistant Director, Plant Breeder's Rights, IP Australia, Woden</w:t>
      </w:r>
      <w:r w:rsidRPr="00E87EFF">
        <w:rPr>
          <w:lang w:val="en-US"/>
        </w:rPr>
        <w:br/>
        <w:t>(e-mail: Isabel.Ward@ipaustralia.gov.au)</w:t>
      </w:r>
    </w:p>
    <w:p w14:paraId="524ACFCA" w14:textId="77777777" w:rsidR="00E87EFF" w:rsidRPr="00FB0D57" w:rsidRDefault="00E87EFF" w:rsidP="00E87EFF">
      <w:pPr>
        <w:pStyle w:val="plcountry"/>
        <w:rPr>
          <w:lang w:val="de-DE"/>
        </w:rPr>
      </w:pPr>
      <w:r w:rsidRPr="00FB0D57">
        <w:rPr>
          <w:lang w:val="de-DE"/>
        </w:rPr>
        <w:t xml:space="preserve">AUTRICHE / AUSTRIA / </w:t>
      </w:r>
      <w:r w:rsidRPr="00A3208E">
        <w:rPr>
          <w:lang w:val="de-DE"/>
        </w:rPr>
        <w:t xml:space="preserve">Österreich / </w:t>
      </w:r>
      <w:r w:rsidRPr="00FB0D57">
        <w:rPr>
          <w:lang w:val="de-DE"/>
        </w:rPr>
        <w:t>AUSTRIA</w:t>
      </w:r>
    </w:p>
    <w:p w14:paraId="1B124F01" w14:textId="77777777" w:rsidR="00E87EFF" w:rsidRPr="00FB0D57" w:rsidRDefault="00E87EFF" w:rsidP="00E87EFF">
      <w:pPr>
        <w:pStyle w:val="pldetails"/>
        <w:rPr>
          <w:lang w:val="de-DE"/>
        </w:rPr>
      </w:pPr>
      <w:r w:rsidRPr="00A8322F">
        <w:rPr>
          <w:lang w:val="de-DE"/>
        </w:rPr>
        <w:t xml:space="preserve">Jutta TAFERNER-KRIEGL (Ms.), Head, Department for DUS testing and Plant Variety Protection, Österreichische Agentur für Gesundheit und Ernährungssicherheit GmbH, Wien </w:t>
      </w:r>
      <w:r w:rsidRPr="00A8322F">
        <w:rPr>
          <w:lang w:val="de-DE"/>
        </w:rPr>
        <w:br/>
        <w:t>(e-mail: jutta.taferner-kriegl@ages.at)</w:t>
      </w:r>
    </w:p>
    <w:p w14:paraId="286D8BF1" w14:textId="77777777" w:rsidR="00E87EFF" w:rsidRPr="00E87EFF" w:rsidRDefault="00E87EFF" w:rsidP="00E87EFF">
      <w:pPr>
        <w:pStyle w:val="plcountry"/>
        <w:rPr>
          <w:lang w:val="en-US"/>
        </w:rPr>
      </w:pPr>
      <w:r w:rsidRPr="00E87EFF">
        <w:rPr>
          <w:lang w:val="en-US"/>
        </w:rPr>
        <w:t>BÉLARUS / BELARUS / BELARUS / BELARÚS</w:t>
      </w:r>
    </w:p>
    <w:p w14:paraId="0D9E6755" w14:textId="77777777" w:rsidR="00E87EFF" w:rsidRPr="00E87EFF" w:rsidRDefault="00E87EFF" w:rsidP="00E87EFF">
      <w:pPr>
        <w:pStyle w:val="pldetails"/>
        <w:rPr>
          <w:lang w:val="en-US"/>
        </w:rPr>
      </w:pPr>
      <w:r w:rsidRPr="00E87EFF">
        <w:rPr>
          <w:lang w:val="en-US"/>
        </w:rPr>
        <w:t xml:space="preserve">Tatsiana SIAMASHKA (Ms.), Deputy Director, State Inspection for Testing and Protection of Plant Varieties, Minsk </w:t>
      </w:r>
      <w:r w:rsidRPr="00E87EFF">
        <w:rPr>
          <w:lang w:val="en-US"/>
        </w:rPr>
        <w:br/>
        <w:t>(e-mail: belsort@mail.ru)</w:t>
      </w:r>
    </w:p>
    <w:p w14:paraId="10EEE5FF" w14:textId="77777777" w:rsidR="00E87EFF" w:rsidRPr="00E87EFF" w:rsidRDefault="00E87EFF" w:rsidP="00E87EFF">
      <w:pPr>
        <w:pStyle w:val="pldetails"/>
        <w:rPr>
          <w:lang w:val="en-US"/>
        </w:rPr>
      </w:pPr>
      <w:r w:rsidRPr="00E87EFF">
        <w:rPr>
          <w:lang w:val="en-US"/>
        </w:rPr>
        <w:t xml:space="preserve">Maryna SALADUKHA (Ms.), Deputy Head, International Cooperation Department, State Inspection for Testing and Protection of Plant Varieties, Minsk </w:t>
      </w:r>
      <w:r w:rsidRPr="00E87EFF">
        <w:rPr>
          <w:lang w:val="en-US"/>
        </w:rPr>
        <w:br/>
        <w:t>(e-mail: belsort@mail.ru)</w:t>
      </w:r>
    </w:p>
    <w:p w14:paraId="37FA315E" w14:textId="77777777" w:rsidR="00E87EFF" w:rsidRPr="00851C6B" w:rsidRDefault="00E87EFF" w:rsidP="00E87EFF">
      <w:pPr>
        <w:pStyle w:val="plcountry"/>
        <w:rPr>
          <w:lang w:val="pt-BR"/>
        </w:rPr>
      </w:pPr>
      <w:r w:rsidRPr="00851C6B">
        <w:rPr>
          <w:lang w:val="pt-BR"/>
        </w:rPr>
        <w:t>BRÉSIL / BRAZIL / BRASILIEN / BRASIL</w:t>
      </w:r>
    </w:p>
    <w:p w14:paraId="1444B2CD" w14:textId="77777777" w:rsidR="00E87EFF" w:rsidRPr="00A8322F" w:rsidRDefault="00E87EFF" w:rsidP="00E87EFF">
      <w:pPr>
        <w:pStyle w:val="pldetails"/>
        <w:rPr>
          <w:lang w:val="pt-BR"/>
        </w:rPr>
      </w:pPr>
      <w:r w:rsidRPr="00A8322F">
        <w:rPr>
          <w:lang w:val="pt-BR"/>
        </w:rPr>
        <w:t>Stefânia PALMA ARAUJO (Ms.), Coordinator, Plant Variety Protection Office, National Plant Variety Protection Service, Serviço Nacional de Proteção de Cultivares (SNPC), Brasilia</w:t>
      </w:r>
      <w:r w:rsidRPr="00A8322F">
        <w:rPr>
          <w:lang w:val="pt-BR"/>
        </w:rPr>
        <w:br/>
        <w:t>(e-mail: stefania.araujo@agro.gov.br)</w:t>
      </w:r>
    </w:p>
    <w:p w14:paraId="2A8C192C" w14:textId="77777777" w:rsidR="00E87EFF" w:rsidRPr="00A8322F" w:rsidRDefault="00E87EFF" w:rsidP="00E87EFF">
      <w:pPr>
        <w:pStyle w:val="plcountry"/>
        <w:rPr>
          <w:lang w:val="pt-BR"/>
        </w:rPr>
      </w:pPr>
      <w:r w:rsidRPr="00A8322F">
        <w:rPr>
          <w:lang w:val="pt-BR"/>
        </w:rPr>
        <w:t>CANADA / CANADA / KANADA / CANADÁ</w:t>
      </w:r>
    </w:p>
    <w:p w14:paraId="5BAE7763" w14:textId="77777777" w:rsidR="00E87EFF" w:rsidRPr="00E87EFF" w:rsidRDefault="00E87EFF" w:rsidP="00E87EFF">
      <w:pPr>
        <w:pStyle w:val="pldetails"/>
        <w:rPr>
          <w:lang w:val="en-US"/>
        </w:rPr>
      </w:pPr>
      <w:r w:rsidRPr="00E87EFF">
        <w:rPr>
          <w:lang w:val="en-US"/>
        </w:rPr>
        <w:t xml:space="preserve">Ashley BALCHIN (Ms.), Examiner, Plant Breeders' Rights Office, Canadian Food Inspection Agency (CFIA), Ottawa </w:t>
      </w:r>
      <w:r w:rsidRPr="00E87EFF">
        <w:rPr>
          <w:lang w:val="en-US"/>
        </w:rPr>
        <w:br/>
        <w:t>(e-mail: ashley.balchin@inspection.gc.ca)</w:t>
      </w:r>
    </w:p>
    <w:p w14:paraId="4F26F8F7" w14:textId="77777777" w:rsidR="00E87EFF" w:rsidRPr="00E87EFF" w:rsidRDefault="00E87EFF" w:rsidP="00E87EFF">
      <w:pPr>
        <w:pStyle w:val="pldetails"/>
        <w:rPr>
          <w:lang w:val="en-US"/>
        </w:rPr>
      </w:pPr>
      <w:r w:rsidRPr="00E87EFF">
        <w:rPr>
          <w:lang w:val="en-US"/>
        </w:rPr>
        <w:t xml:space="preserve">Renée CLOUTIER (Ms.), Examiner, Plant Breeders' Rights Office, Canadian Food Inspection Agency (CFIA), Ottawa </w:t>
      </w:r>
      <w:r w:rsidRPr="00E87EFF">
        <w:rPr>
          <w:lang w:val="en-US"/>
        </w:rPr>
        <w:br/>
        <w:t>(e-mail: Renee.Cloutier@inspection.gc.ca)</w:t>
      </w:r>
    </w:p>
    <w:p w14:paraId="2529FA11" w14:textId="77777777" w:rsidR="00E87EFF" w:rsidRPr="00A8322F" w:rsidRDefault="00E87EFF" w:rsidP="00E87EFF">
      <w:pPr>
        <w:pStyle w:val="plcountry"/>
        <w:rPr>
          <w:lang w:val="pt-BR"/>
        </w:rPr>
      </w:pPr>
      <w:r w:rsidRPr="00A8322F">
        <w:rPr>
          <w:lang w:val="pt-BR"/>
        </w:rPr>
        <w:t>CHILI / CHILE / CHILE / CHILE</w:t>
      </w:r>
    </w:p>
    <w:p w14:paraId="566B2BF3" w14:textId="77777777" w:rsidR="00E87EFF" w:rsidRPr="00A8322F" w:rsidRDefault="00E87EFF" w:rsidP="00E87EFF">
      <w:pPr>
        <w:pStyle w:val="pldetails"/>
        <w:rPr>
          <w:lang w:val="pt-BR"/>
        </w:rPr>
      </w:pPr>
      <w:r w:rsidRPr="00A8322F">
        <w:rPr>
          <w:lang w:val="pt-BR"/>
        </w:rPr>
        <w:t xml:space="preserve">Manuel Antonio TORO UGALDE (Sr.), Jefe Sección, Registro de Variedades Protegidas, Departamento de Semillas y Plantas, Servicio Agrícola y Ganadero (SAG), Santiago de Chile </w:t>
      </w:r>
      <w:r w:rsidRPr="00A8322F">
        <w:rPr>
          <w:lang w:val="pt-BR"/>
        </w:rPr>
        <w:br/>
        <w:t>(e-mail: manuel.toro@sag.gob.cl)</w:t>
      </w:r>
    </w:p>
    <w:p w14:paraId="6881F7F2" w14:textId="77777777" w:rsidR="00E87EFF" w:rsidRDefault="00E87EFF" w:rsidP="00E87EFF">
      <w:pPr>
        <w:pStyle w:val="pldetails"/>
        <w:rPr>
          <w:lang w:val="pt-BR"/>
        </w:rPr>
      </w:pPr>
      <w:r w:rsidRPr="00A8322F">
        <w:rPr>
          <w:lang w:val="pt-BR"/>
        </w:rPr>
        <w:t>Martín CORREA F. (Sr.), Consejero, Misión Permanente de Chile ante la Organización Mundial del Comercio, Ginebra</w:t>
      </w:r>
      <w:r w:rsidRPr="00A8322F">
        <w:rPr>
          <w:lang w:val="pt-BR"/>
        </w:rPr>
        <w:br/>
        <w:t>(e-mail: macorrea@subrei.gon.cl)</w:t>
      </w:r>
    </w:p>
    <w:p w14:paraId="5D11E39E" w14:textId="77777777" w:rsidR="00E87EFF" w:rsidRPr="00506973" w:rsidRDefault="00E87EFF" w:rsidP="00E87EFF">
      <w:pPr>
        <w:pStyle w:val="plcountry"/>
        <w:rPr>
          <w:lang w:val="pt-BR"/>
        </w:rPr>
      </w:pPr>
      <w:r w:rsidRPr="00506973">
        <w:rPr>
          <w:lang w:val="pt-BR"/>
        </w:rPr>
        <w:t>CHINE / CHINA / CHINA / CHINA</w:t>
      </w:r>
    </w:p>
    <w:p w14:paraId="12560309" w14:textId="77777777" w:rsidR="00E87EFF" w:rsidRPr="00E87EFF" w:rsidRDefault="00E87EFF" w:rsidP="00E87EFF">
      <w:pPr>
        <w:pStyle w:val="pldetails"/>
        <w:rPr>
          <w:lang w:val="en-US"/>
        </w:rPr>
      </w:pPr>
      <w:r w:rsidRPr="00E87EFF">
        <w:rPr>
          <w:lang w:val="en-US"/>
        </w:rPr>
        <w:t xml:space="preserve">Yehan CUI (Mr.), Principal Consultant, Division of Plant Variety Protection, Development Center of Science and Technology (DCST), Ministry of Agriculture and Rural Affairs (MARA), Beijing </w:t>
      </w:r>
      <w:r w:rsidRPr="00E87EFF">
        <w:rPr>
          <w:lang w:val="en-US"/>
        </w:rPr>
        <w:br/>
        <w:t>(e-mail: cuiyehan@agri.gov.cn)</w:t>
      </w:r>
    </w:p>
    <w:p w14:paraId="08BF338F" w14:textId="77777777" w:rsidR="00E87EFF" w:rsidRPr="00A8322F" w:rsidRDefault="00E87EFF" w:rsidP="00E87EFF">
      <w:pPr>
        <w:pStyle w:val="pldetails"/>
        <w:rPr>
          <w:lang w:val="pt-BR"/>
        </w:rPr>
      </w:pPr>
      <w:r w:rsidRPr="00E87EFF">
        <w:rPr>
          <w:lang w:val="en-US"/>
        </w:rPr>
        <w:t xml:space="preserve">Guang CHEN (Mr.), Division Director, Division of Plant Variety Protection, Office for Protection of New Varieties of Plant, National Forestry and Grassland Administration of China (NFGA), Beijing </w:t>
      </w:r>
      <w:r w:rsidRPr="00E87EFF">
        <w:rPr>
          <w:lang w:val="en-US"/>
        </w:rPr>
        <w:br/>
        <w:t>(e-mail: chenguang@cnpvp.net)</w:t>
      </w:r>
    </w:p>
    <w:p w14:paraId="2A29ACC6" w14:textId="77777777" w:rsidR="00E87EFF" w:rsidRPr="00E87EFF" w:rsidRDefault="00E87EFF" w:rsidP="00E87EFF">
      <w:pPr>
        <w:pStyle w:val="pldetails"/>
        <w:rPr>
          <w:lang w:val="en-US"/>
        </w:rPr>
      </w:pPr>
      <w:r w:rsidRPr="00E87EFF">
        <w:rPr>
          <w:lang w:val="en-US"/>
        </w:rPr>
        <w:t xml:space="preserve">Yongqi ZHENG (Mr.), Director, Laboratory of Molecular Identification of Plant Varieties, Office of Protection of New Varieties of Plants, National Forestry and Grassland Administration of China (NFGA), Beijing </w:t>
      </w:r>
      <w:r w:rsidRPr="00E87EFF">
        <w:rPr>
          <w:lang w:val="en-US"/>
        </w:rPr>
        <w:br/>
        <w:t>(e-mail: zyq8565@126.com)</w:t>
      </w:r>
    </w:p>
    <w:p w14:paraId="1BD5E7C5" w14:textId="77777777" w:rsidR="00E87EFF" w:rsidRPr="00A8322F" w:rsidRDefault="00E87EFF" w:rsidP="00E87EFF">
      <w:pPr>
        <w:pStyle w:val="pldetails"/>
        <w:rPr>
          <w:lang w:val="pt-BR"/>
        </w:rPr>
      </w:pPr>
      <w:r w:rsidRPr="00E87EFF">
        <w:rPr>
          <w:lang w:val="en-US"/>
        </w:rPr>
        <w:t xml:space="preserve">Kun YANG (Mr.), Deputy Director, Associate Researcher, Beijing Sub-Center for DUS Testing, affiliated to Institute of Vegetables and Flowers under Chinese Academy of Agricultural Sciences, Beijing </w:t>
      </w:r>
      <w:r w:rsidRPr="00E87EFF">
        <w:rPr>
          <w:lang w:val="en-US"/>
        </w:rPr>
        <w:br/>
        <w:t>(e-mail: yangkun@caas.cn)</w:t>
      </w:r>
    </w:p>
    <w:p w14:paraId="7829411C" w14:textId="77777777" w:rsidR="00E87EFF" w:rsidRPr="00A8322F" w:rsidRDefault="00E87EFF" w:rsidP="00E87EFF">
      <w:pPr>
        <w:pStyle w:val="pldetails"/>
        <w:rPr>
          <w:lang w:val="pt-BR"/>
        </w:rPr>
      </w:pPr>
      <w:r w:rsidRPr="00E87EFF">
        <w:rPr>
          <w:lang w:val="en-US"/>
        </w:rPr>
        <w:t xml:space="preserve">Ruixi HAN (Mr.), Deputy Director, Division of DUS Tests, Development Center of Science and Technology (DCST), Ministry of Agriculture and Rural Affairs (MARA), Beijing </w:t>
      </w:r>
      <w:r w:rsidRPr="00E87EFF">
        <w:rPr>
          <w:lang w:val="en-US"/>
        </w:rPr>
        <w:br/>
        <w:t>(e-mail: wudifeixue007@163.com)</w:t>
      </w:r>
    </w:p>
    <w:p w14:paraId="61B3D97D" w14:textId="77777777" w:rsidR="00E87EFF" w:rsidRPr="00E87EFF" w:rsidRDefault="00E87EFF" w:rsidP="00E87EFF">
      <w:pPr>
        <w:pStyle w:val="pldetails"/>
        <w:rPr>
          <w:lang w:val="en-US"/>
        </w:rPr>
      </w:pPr>
      <w:r w:rsidRPr="00E87EFF">
        <w:rPr>
          <w:lang w:val="en-US"/>
        </w:rPr>
        <w:t xml:space="preserve">Yumei GONG (Ms.), Vice Director, PVP Office, National Forestry and Grassland Administration (NFGA), Beijing </w:t>
      </w:r>
      <w:r w:rsidRPr="00E87EFF">
        <w:rPr>
          <w:lang w:val="en-US"/>
        </w:rPr>
        <w:br/>
        <w:t>(e-mail: 2457677530@qq.com)</w:t>
      </w:r>
    </w:p>
    <w:p w14:paraId="4BAB763D" w14:textId="77777777" w:rsidR="00E87EFF" w:rsidRPr="00E87EFF" w:rsidRDefault="00E87EFF" w:rsidP="00E87EFF">
      <w:pPr>
        <w:pStyle w:val="pldetails"/>
        <w:rPr>
          <w:lang w:val="en-US"/>
        </w:rPr>
      </w:pPr>
      <w:r w:rsidRPr="00E87EFF">
        <w:rPr>
          <w:lang w:val="en-US"/>
        </w:rPr>
        <w:t xml:space="preserve">Boxuan WU (Mr.), Program Administrator, Division I, International Cooperation Department, China National Intellectual Property Administration (CNIPA), Beijing </w:t>
      </w:r>
      <w:r w:rsidRPr="00E87EFF">
        <w:rPr>
          <w:lang w:val="en-US"/>
        </w:rPr>
        <w:br/>
        <w:t>(e-mail: wuboxuan@cnipa.gov.cn)</w:t>
      </w:r>
    </w:p>
    <w:p w14:paraId="0BE3D63C" w14:textId="77777777" w:rsidR="00E87EFF" w:rsidRPr="00A8322F" w:rsidRDefault="00E87EFF" w:rsidP="00E87EFF">
      <w:pPr>
        <w:pStyle w:val="pldetails"/>
        <w:rPr>
          <w:lang w:val="pt-BR"/>
        </w:rPr>
      </w:pPr>
      <w:r w:rsidRPr="00E87EFF">
        <w:rPr>
          <w:lang w:val="en-US"/>
        </w:rPr>
        <w:t xml:space="preserve">Yang YANG (Ms.), Senior Examiner, Division of Plant Variety Protection, Development Center of Science &amp; Technology (DCST), Ministry of Agriculture and Rural Affairs (MARA), Beijing </w:t>
      </w:r>
      <w:r w:rsidRPr="00E87EFF">
        <w:rPr>
          <w:lang w:val="en-US"/>
        </w:rPr>
        <w:br/>
        <w:t>(e-mail: yangyang@agri.gov.cn)</w:t>
      </w:r>
    </w:p>
    <w:p w14:paraId="3E9E67A1" w14:textId="77777777" w:rsidR="00E87EFF" w:rsidRPr="00E87EFF" w:rsidRDefault="00E87EFF" w:rsidP="00E87EFF">
      <w:pPr>
        <w:pStyle w:val="pldetails"/>
        <w:rPr>
          <w:lang w:val="en-US"/>
        </w:rPr>
      </w:pPr>
      <w:r w:rsidRPr="00E87EFF">
        <w:rPr>
          <w:lang w:val="en-US"/>
        </w:rPr>
        <w:t xml:space="preserve">Yuxia LIU (Ms.), Principal Staff Member, Division of Plant Variety Protection, Office for Protection of New Varieties of Plant, National Forestry and Grassland Administration of China (NFGA), Beijing </w:t>
      </w:r>
      <w:r w:rsidRPr="00E87EFF">
        <w:rPr>
          <w:lang w:val="en-US"/>
        </w:rPr>
        <w:br/>
        <w:t>(e-mail: liuyuxia@cnpvp.net)</w:t>
      </w:r>
    </w:p>
    <w:p w14:paraId="5DFA6F4B" w14:textId="77777777" w:rsidR="00E87EFF" w:rsidRPr="00E87EFF" w:rsidRDefault="00E87EFF" w:rsidP="00E87EFF">
      <w:pPr>
        <w:pStyle w:val="pldetails"/>
        <w:rPr>
          <w:lang w:val="en-US"/>
        </w:rPr>
      </w:pPr>
      <w:r w:rsidRPr="00E87EFF">
        <w:rPr>
          <w:lang w:val="en-US"/>
        </w:rPr>
        <w:t>Yuan LIU (Mr.), Staff, PVP Office, National Forestry and Grassland Administration of China (NFGA), Beijing</w:t>
      </w:r>
      <w:r w:rsidRPr="00E87EFF">
        <w:rPr>
          <w:lang w:val="en-US"/>
        </w:rPr>
        <w:br/>
        <w:t>(e-mail: liuyuanhn@hotmail.com)</w:t>
      </w:r>
    </w:p>
    <w:p w14:paraId="6B8C67FC" w14:textId="77777777" w:rsidR="00E87EFF" w:rsidRPr="00A8322F" w:rsidRDefault="00E87EFF" w:rsidP="00E87EFF">
      <w:pPr>
        <w:pStyle w:val="plcountry"/>
      </w:pPr>
      <w:r w:rsidRPr="00A8322F">
        <w:t>COLOMBIE / COLOMBIA / KOLUMBIEN / COLOMBIA</w:t>
      </w:r>
    </w:p>
    <w:p w14:paraId="047E234A" w14:textId="77777777" w:rsidR="00E87EFF" w:rsidRPr="00DA6917" w:rsidRDefault="00E87EFF" w:rsidP="00E87EFF">
      <w:pPr>
        <w:pStyle w:val="pldetails"/>
        <w:rPr>
          <w:lang w:val="pt-BR"/>
        </w:rPr>
      </w:pPr>
      <w:r w:rsidRPr="00A8322F">
        <w:t xml:space="preserve">Alfonso Alberto ROSERO (Sr.), Director Técnico de Semillas, Subgerencia de Protección Vegetal, Instituto Colombiano Agropecuario (ICA), Bogotá </w:t>
      </w:r>
      <w:r w:rsidRPr="00A8322F">
        <w:br/>
        <w:t>(e-mail: alberto.rosero@ica.gov.co)</w:t>
      </w:r>
    </w:p>
    <w:p w14:paraId="761C815B" w14:textId="77777777" w:rsidR="00E87EFF" w:rsidRPr="00BC3F78" w:rsidRDefault="00E87EFF" w:rsidP="00E87EFF">
      <w:pPr>
        <w:pStyle w:val="plcountry"/>
        <w:rPr>
          <w:lang w:val="pt-BR"/>
        </w:rPr>
      </w:pPr>
      <w:r w:rsidRPr="00BC3F78">
        <w:rPr>
          <w:lang w:val="pt-BR"/>
        </w:rPr>
        <w:t>DANEMARK / DENMARK / DÄNEMARK / DINAMARCA</w:t>
      </w:r>
    </w:p>
    <w:p w14:paraId="3E9B7818" w14:textId="77777777" w:rsidR="00E87EFF" w:rsidRPr="00D65AA1" w:rsidRDefault="00E87EFF" w:rsidP="00E87EFF">
      <w:pPr>
        <w:pStyle w:val="pldetails"/>
        <w:rPr>
          <w:lang w:val="pt-BR"/>
        </w:rPr>
      </w:pPr>
      <w:r w:rsidRPr="00A8322F">
        <w:rPr>
          <w:lang w:val="pt-BR"/>
        </w:rPr>
        <w:t xml:space="preserve">Gerhard DENEKEN (Mr.), Director, Tystofte Foundation, Skaelskoer </w:t>
      </w:r>
      <w:r w:rsidRPr="00A8322F">
        <w:rPr>
          <w:lang w:val="pt-BR"/>
        </w:rPr>
        <w:br/>
        <w:t>(e-mail: gde@tystofte.dk)</w:t>
      </w:r>
    </w:p>
    <w:p w14:paraId="6D5B0A41" w14:textId="77777777" w:rsidR="00E87EFF" w:rsidRPr="00D65AA1" w:rsidRDefault="00E87EFF" w:rsidP="00E87EFF">
      <w:pPr>
        <w:pStyle w:val="plcountry"/>
        <w:rPr>
          <w:lang w:val="pt-BR"/>
        </w:rPr>
      </w:pPr>
      <w:r w:rsidRPr="00D65AA1">
        <w:rPr>
          <w:lang w:val="pt-BR"/>
        </w:rPr>
        <w:t>ÉGYPTE / EGYPT / ÄGYPTEN / EGIPTO</w:t>
      </w:r>
    </w:p>
    <w:p w14:paraId="58A56223" w14:textId="77777777" w:rsidR="00E87EFF" w:rsidRPr="002A65A3" w:rsidRDefault="00E87EFF" w:rsidP="00E87EFF">
      <w:pPr>
        <w:pStyle w:val="pldetails"/>
        <w:rPr>
          <w:lang w:val="pt-BR"/>
        </w:rPr>
      </w:pPr>
      <w:r w:rsidRPr="00E87EFF">
        <w:rPr>
          <w:lang w:val="en-US"/>
        </w:rPr>
        <w:t xml:space="preserve">Shymaa ABOSHOSHA (Ms.), Agronomist, Plant Variety Protection Office (PVPO), Central Administration for Seed Testing and Certification (CASC), Giza </w:t>
      </w:r>
      <w:r w:rsidRPr="00E87EFF">
        <w:rPr>
          <w:lang w:val="en-US"/>
        </w:rPr>
        <w:br/>
        <w:t>(e-mail: sh_z9@hotmail.com)</w:t>
      </w:r>
    </w:p>
    <w:p w14:paraId="5BB2C2BD" w14:textId="77777777" w:rsidR="00E87EFF" w:rsidRPr="006A593D" w:rsidRDefault="00E87EFF" w:rsidP="00E87EFF">
      <w:pPr>
        <w:pStyle w:val="plcountry"/>
      </w:pPr>
      <w:r w:rsidRPr="006A593D">
        <w:t>ESPAGNE / SPAIN / SPANIEN / ESPAÑA</w:t>
      </w:r>
    </w:p>
    <w:p w14:paraId="73E5A752" w14:textId="77777777" w:rsidR="00E87EFF" w:rsidRDefault="00E87EFF" w:rsidP="00E87EFF">
      <w:pPr>
        <w:pStyle w:val="pldetails"/>
        <w:rPr>
          <w:lang w:val="pt-BR"/>
        </w:rPr>
      </w:pPr>
      <w:r w:rsidRPr="00A8322F">
        <w:t xml:space="preserve">Nuria URQUÍA FERNÁNDEZ (Sra.), Jefe de Área de Registro de Variedades, Oficina Española de Variedades Vegetales (MPA y OEVV), Ministerio de Agricultura, Pesca y Alimentación (MAPA), Madrid </w:t>
      </w:r>
      <w:r w:rsidRPr="00A8322F">
        <w:br/>
        <w:t>(e-mail: nurquia@mapa.es)</w:t>
      </w:r>
    </w:p>
    <w:p w14:paraId="4C50ECC0" w14:textId="77777777" w:rsidR="00E87EFF" w:rsidRPr="00E87EFF" w:rsidRDefault="00E87EFF" w:rsidP="00E87EFF">
      <w:pPr>
        <w:pStyle w:val="plcountry"/>
        <w:rPr>
          <w:lang w:val="en-US"/>
        </w:rPr>
      </w:pPr>
      <w:r w:rsidRPr="00E87EFF">
        <w:rPr>
          <w:lang w:val="en-US"/>
        </w:rPr>
        <w:t>ESTONIE / ESTONIA / ESTLAND / ESTONIA</w:t>
      </w:r>
    </w:p>
    <w:p w14:paraId="5797543F" w14:textId="77777777" w:rsidR="00E87EFF" w:rsidRPr="00E87EFF" w:rsidRDefault="00E87EFF" w:rsidP="00E87EFF">
      <w:pPr>
        <w:pStyle w:val="pldetails"/>
        <w:rPr>
          <w:lang w:val="en-US"/>
        </w:rPr>
      </w:pPr>
      <w:r w:rsidRPr="00E87EFF">
        <w:rPr>
          <w:lang w:val="en-US"/>
        </w:rPr>
        <w:t xml:space="preserve">Merjan SAVILA (Mr.), Head, Plant Reproductive Material, Plant Health Department, Ministry of Rural Affairs, Tallinn </w:t>
      </w:r>
      <w:r w:rsidRPr="00E87EFF">
        <w:rPr>
          <w:lang w:val="en-US"/>
        </w:rPr>
        <w:br/>
        <w:t>(e-mail: Merjan.Savila@agri.ee)</w:t>
      </w:r>
    </w:p>
    <w:p w14:paraId="6387CE33" w14:textId="77777777" w:rsidR="00E87EFF" w:rsidRPr="00E87EFF" w:rsidRDefault="00E87EFF" w:rsidP="00E87EFF">
      <w:pPr>
        <w:pStyle w:val="pldetails"/>
        <w:rPr>
          <w:lang w:val="en-US"/>
        </w:rPr>
      </w:pPr>
      <w:r w:rsidRPr="00E87EFF">
        <w:rPr>
          <w:lang w:val="en-US"/>
        </w:rPr>
        <w:t xml:space="preserve">Laima PUUR (Ms.), Counsellor, Organic Farming and Seed Department, Estonian Agricultural and Food Board, Viljandi </w:t>
      </w:r>
      <w:r w:rsidRPr="00E87EFF">
        <w:rPr>
          <w:lang w:val="en-US"/>
        </w:rPr>
        <w:br/>
        <w:t>(e-mail: laima.puur@pta.agri.ee)</w:t>
      </w:r>
    </w:p>
    <w:p w14:paraId="6BFE6825" w14:textId="77777777" w:rsidR="00E87EFF" w:rsidRPr="00840C2E" w:rsidRDefault="00E87EFF" w:rsidP="00E87EFF">
      <w:pPr>
        <w:pStyle w:val="plcountry"/>
        <w:rPr>
          <w:lang w:val="pt-BR"/>
        </w:rPr>
      </w:pPr>
      <w:r w:rsidRPr="00840C2E">
        <w:rPr>
          <w:lang w:val="pt-BR"/>
        </w:rPr>
        <w:t xml:space="preserve">ÉTATS-UNIS D'AMÉRIQUE / UNITED STATES OF AMERICA / VEREINIGTE STAATEN VON AMERIKA / </w:t>
      </w:r>
      <w:r w:rsidRPr="00840C2E">
        <w:rPr>
          <w:lang w:val="pt-BR"/>
        </w:rPr>
        <w:br/>
        <w:t>ESTADOS UNIDOS DE AMÉRICA</w:t>
      </w:r>
    </w:p>
    <w:p w14:paraId="19EE49AE" w14:textId="77777777" w:rsidR="00E87EFF" w:rsidRPr="00A8322F" w:rsidRDefault="00E87EFF" w:rsidP="00E87EFF">
      <w:pPr>
        <w:pStyle w:val="pldetails"/>
        <w:rPr>
          <w:lang w:val="pt-BR"/>
        </w:rPr>
      </w:pPr>
      <w:r w:rsidRPr="00E87EFF">
        <w:rPr>
          <w:lang w:val="en-US"/>
        </w:rPr>
        <w:t xml:space="preserve">Kitisri SUKHAPINDA (Ms.), Patent Attorney, Office of Policy and International Affairs (OPIA), U.S. Department of Commerce, Alexandria </w:t>
      </w:r>
      <w:r w:rsidRPr="00E87EFF">
        <w:rPr>
          <w:lang w:val="en-US"/>
        </w:rPr>
        <w:br/>
        <w:t>(e-mail: kitisri.sukhapinda@uspto.gov)</w:t>
      </w:r>
    </w:p>
    <w:p w14:paraId="658D63F6" w14:textId="77777777" w:rsidR="00E87EFF" w:rsidRPr="00A8322F" w:rsidRDefault="00E87EFF" w:rsidP="00E87EFF">
      <w:pPr>
        <w:pStyle w:val="pldetails"/>
        <w:rPr>
          <w:lang w:val="pt-BR"/>
        </w:rPr>
      </w:pPr>
      <w:r w:rsidRPr="00E87EFF">
        <w:rPr>
          <w:lang w:val="en-US"/>
        </w:rPr>
        <w:t xml:space="preserve">Ruihong GUO (Ms.), Deputy Administrator, AMS, Science &amp; Technology Program, United States Department of Agriculture (USDA), Washington D.C. </w:t>
      </w:r>
      <w:r w:rsidRPr="00E87EFF">
        <w:rPr>
          <w:lang w:val="en-US"/>
        </w:rPr>
        <w:br/>
        <w:t>(e-mail: ruihong.guo@usda.gov)</w:t>
      </w:r>
    </w:p>
    <w:p w14:paraId="7C40C6B4" w14:textId="77777777" w:rsidR="00E87EFF" w:rsidRPr="00E87EFF" w:rsidRDefault="00E87EFF" w:rsidP="00E87EFF">
      <w:pPr>
        <w:pStyle w:val="pldetails"/>
        <w:rPr>
          <w:lang w:val="en-US"/>
        </w:rPr>
      </w:pPr>
      <w:r w:rsidRPr="00A8322F">
        <w:rPr>
          <w:lang w:val="pt-BR"/>
        </w:rPr>
        <w:t xml:space="preserve">Jeffery HAYNES (Mr.), Commissioner, Plant Variety Protection Office, USDA, AMS, S&amp;T, Washington D.C. </w:t>
      </w:r>
      <w:r w:rsidRPr="00A8322F">
        <w:rPr>
          <w:lang w:val="pt-BR"/>
        </w:rPr>
        <w:br/>
      </w:r>
      <w:r w:rsidRPr="00E87EFF">
        <w:rPr>
          <w:lang w:val="en-US"/>
        </w:rPr>
        <w:t>(e-mail: Jeffery.Haynes@usda.gov)</w:t>
      </w:r>
    </w:p>
    <w:p w14:paraId="5C13EEA3" w14:textId="77777777" w:rsidR="00E87EFF" w:rsidRPr="00E87EFF" w:rsidRDefault="00E87EFF" w:rsidP="00E87EFF">
      <w:pPr>
        <w:pStyle w:val="pldetails"/>
        <w:rPr>
          <w:lang w:val="en-US"/>
        </w:rPr>
      </w:pPr>
      <w:r w:rsidRPr="00E87EFF">
        <w:rPr>
          <w:lang w:val="en-US"/>
        </w:rPr>
        <w:t>Christian HANNON (Mr.), Patent Attorney, Office of Policy and International Affairs (OPIA), U.S. Patent and Trademark Office (USPTO), Alexandria</w:t>
      </w:r>
      <w:r w:rsidRPr="00E87EFF">
        <w:rPr>
          <w:lang w:val="en-US"/>
        </w:rPr>
        <w:br/>
        <w:t>(e-mail: christian.hannon@uspto.gov)</w:t>
      </w:r>
    </w:p>
    <w:p w14:paraId="03B6B7D0" w14:textId="77777777" w:rsidR="00E87EFF" w:rsidRPr="00E87EFF" w:rsidRDefault="00E87EFF" w:rsidP="00E87EFF">
      <w:pPr>
        <w:pStyle w:val="pldetails"/>
        <w:rPr>
          <w:lang w:val="en-US"/>
        </w:rPr>
      </w:pPr>
      <w:r w:rsidRPr="00E87EFF">
        <w:rPr>
          <w:lang w:val="en-US"/>
        </w:rPr>
        <w:t xml:space="preserve">Yasmine Nicole FULENA (Ms.), Intellectual Property Adviser, Permanent Mission of the United States of America to the United Nations Office and other international organizations in Geneva, Chambésy </w:t>
      </w:r>
      <w:r w:rsidRPr="00E87EFF">
        <w:rPr>
          <w:lang w:val="en-US"/>
        </w:rPr>
        <w:br/>
        <w:t>(e-mail: fulenayn@state.gov)</w:t>
      </w:r>
    </w:p>
    <w:p w14:paraId="13B65CD0" w14:textId="77777777" w:rsidR="00E87EFF" w:rsidRPr="00E87EFF" w:rsidRDefault="00E87EFF" w:rsidP="00E87EFF">
      <w:pPr>
        <w:pStyle w:val="plcountry"/>
        <w:rPr>
          <w:lang w:val="en-US"/>
        </w:rPr>
      </w:pPr>
      <w:r w:rsidRPr="00E87EFF">
        <w:rPr>
          <w:lang w:val="en-US"/>
        </w:rPr>
        <w:t xml:space="preserve">FÉDÉRATION DE RUSSIE / RUSSIAN FEDERATION / RUSSISCHE FÖDERATION / </w:t>
      </w:r>
      <w:r w:rsidRPr="00E87EFF">
        <w:rPr>
          <w:lang w:val="en-US"/>
        </w:rPr>
        <w:br/>
        <w:t>FEDERACIÓN DE RUSIA</w:t>
      </w:r>
    </w:p>
    <w:p w14:paraId="56135E85" w14:textId="77777777" w:rsidR="00E87EFF" w:rsidRPr="00E87EFF" w:rsidRDefault="00E87EFF" w:rsidP="00E87EFF">
      <w:pPr>
        <w:pStyle w:val="pldetails"/>
        <w:rPr>
          <w:lang w:val="en-US"/>
        </w:rPr>
      </w:pPr>
      <w:r w:rsidRPr="00E87EFF">
        <w:rPr>
          <w:lang w:val="en-US"/>
        </w:rPr>
        <w:t xml:space="preserve">Yuri L. GONCHAROV (Mr.), Deputy Chairman, State Commission of the Russian Federation for Selection Achievements Test and Protection, Moscow </w:t>
      </w:r>
      <w:r w:rsidRPr="00E87EFF">
        <w:rPr>
          <w:lang w:val="en-US"/>
        </w:rPr>
        <w:br/>
        <w:t xml:space="preserve">(e-mail: ygoncharov1@yandex.ru) </w:t>
      </w:r>
    </w:p>
    <w:p w14:paraId="401DEEAE" w14:textId="77777777" w:rsidR="00E87EFF" w:rsidRPr="00E87EFF" w:rsidRDefault="00E87EFF" w:rsidP="00E87EFF">
      <w:pPr>
        <w:pStyle w:val="pldetails"/>
        <w:rPr>
          <w:lang w:val="en-US"/>
        </w:rPr>
      </w:pPr>
      <w:r w:rsidRPr="00E87EFF">
        <w:rPr>
          <w:lang w:val="en-US"/>
        </w:rPr>
        <w:t xml:space="preserve">Gennady KARLOV (Mr.), Deputy Chairman, State Commission of The Russian Federation for Selection Achievements Test and Protection (GOSSORTCOMISSIYA), Moscow </w:t>
      </w:r>
      <w:r w:rsidRPr="00E87EFF">
        <w:rPr>
          <w:lang w:val="en-US"/>
        </w:rPr>
        <w:br/>
        <w:t xml:space="preserve">(e-mail: Solnyshkina1@yandex.ru) </w:t>
      </w:r>
    </w:p>
    <w:p w14:paraId="575A654C" w14:textId="77777777" w:rsidR="00E87EFF" w:rsidRPr="00E87EFF" w:rsidRDefault="00E87EFF" w:rsidP="00E87EFF">
      <w:pPr>
        <w:pStyle w:val="pldetails"/>
        <w:rPr>
          <w:lang w:val="en-US"/>
        </w:rPr>
      </w:pPr>
      <w:r w:rsidRPr="00E87EFF">
        <w:rPr>
          <w:lang w:val="en-US"/>
        </w:rPr>
        <w:t xml:space="preserve">Gennadiy REZVIY (Mr.), Deputy Chairman, State Commission of The Russian Federation for Selection Achievements Test and Protection (GOSSORT COMISSIYA), Moscow </w:t>
      </w:r>
      <w:r w:rsidRPr="00E87EFF">
        <w:rPr>
          <w:lang w:val="en-US"/>
        </w:rPr>
        <w:br/>
        <w:t xml:space="preserve">(e-mail: Solnyshkina1@yandex.ru) </w:t>
      </w:r>
    </w:p>
    <w:p w14:paraId="41ECF784" w14:textId="77777777" w:rsidR="00E87EFF" w:rsidRPr="00E87EFF" w:rsidRDefault="00E87EFF" w:rsidP="00E87EFF">
      <w:pPr>
        <w:pStyle w:val="pldetails"/>
        <w:rPr>
          <w:lang w:val="en-US"/>
        </w:rPr>
      </w:pPr>
      <w:r w:rsidRPr="00E87EFF">
        <w:rPr>
          <w:lang w:val="en-US"/>
        </w:rPr>
        <w:t xml:space="preserve">Irina KOZLY (Ms.), General Director, Russian Berry Union, Moscow </w:t>
      </w:r>
      <w:r w:rsidRPr="00E87EFF">
        <w:rPr>
          <w:lang w:val="en-US"/>
        </w:rPr>
        <w:br/>
        <w:t xml:space="preserve">(e-mail: irina@berry-union.ru) </w:t>
      </w:r>
    </w:p>
    <w:p w14:paraId="3AE053CD" w14:textId="77777777" w:rsidR="00E87EFF" w:rsidRPr="00E87EFF" w:rsidRDefault="00E87EFF" w:rsidP="00E87EFF">
      <w:pPr>
        <w:pStyle w:val="pldetails"/>
        <w:rPr>
          <w:lang w:val="en-US"/>
        </w:rPr>
      </w:pPr>
      <w:r w:rsidRPr="00E87EFF">
        <w:rPr>
          <w:lang w:val="en-US"/>
        </w:rPr>
        <w:t xml:space="preserve">Tatiana MAKEEVA (Ms.), Head, Department for Agricultural Crops, State Commission of the Russian Federation for Selection Achievements Test and Protection, Moscow </w:t>
      </w:r>
      <w:r w:rsidRPr="00E87EFF">
        <w:rPr>
          <w:lang w:val="en-US"/>
        </w:rPr>
        <w:br/>
        <w:t xml:space="preserve">(e-mail: zerno@gossortrf.ru) </w:t>
      </w:r>
    </w:p>
    <w:p w14:paraId="4AFBB8F0" w14:textId="77777777" w:rsidR="00E87EFF" w:rsidRPr="00E87EFF" w:rsidRDefault="00E87EFF" w:rsidP="00E87EFF">
      <w:pPr>
        <w:pStyle w:val="pldetails"/>
        <w:rPr>
          <w:lang w:val="en-US"/>
        </w:rPr>
      </w:pPr>
      <w:r w:rsidRPr="00E87EFF">
        <w:rPr>
          <w:lang w:val="en-US"/>
        </w:rPr>
        <w:t xml:space="preserve">Denis ALIBALEV (Mr.), Head of Department, Federal State Budgetary Institution Russian Agricultural Center (FSBI  ROSSELHOSCENTER), Moscow </w:t>
      </w:r>
      <w:r w:rsidRPr="00E87EFF">
        <w:rPr>
          <w:lang w:val="en-US"/>
        </w:rPr>
        <w:br/>
        <w:t>(e-mail: rscsotrudnichestvo@mail.ru)</w:t>
      </w:r>
    </w:p>
    <w:p w14:paraId="35F2A462" w14:textId="77777777" w:rsidR="00E87EFF" w:rsidRPr="00E87EFF" w:rsidRDefault="00E87EFF" w:rsidP="00E87EFF">
      <w:pPr>
        <w:pStyle w:val="pldetails"/>
        <w:rPr>
          <w:lang w:val="en-US"/>
        </w:rPr>
      </w:pPr>
      <w:r w:rsidRPr="00E87EFF">
        <w:rPr>
          <w:lang w:val="en-US"/>
        </w:rPr>
        <w:t xml:space="preserve">Valentina VORCHIK (Ms.), Deputy Head of Department, Federal State Budgetary Institution Russian Agricultural Center (FSBI  ROSSELHOSCENTER), Moscow </w:t>
      </w:r>
      <w:r w:rsidRPr="00E87EFF">
        <w:rPr>
          <w:lang w:val="en-US"/>
        </w:rPr>
        <w:br/>
        <w:t>(e-mail: rscsertifikat@mail.ru)</w:t>
      </w:r>
    </w:p>
    <w:p w14:paraId="38990B3C" w14:textId="77777777" w:rsidR="00E87EFF" w:rsidRPr="00E87EFF" w:rsidRDefault="00E87EFF" w:rsidP="00E87EFF">
      <w:pPr>
        <w:pStyle w:val="pldetails"/>
        <w:rPr>
          <w:lang w:val="en-US"/>
        </w:rPr>
      </w:pPr>
      <w:r w:rsidRPr="00E87EFF">
        <w:rPr>
          <w:lang w:val="en-US"/>
        </w:rPr>
        <w:t xml:space="preserve">Anna TIMOSHENKOVA (Ms.), Chief Agronomist of vegetable, fruit, berry and ornamental crops department, State Commission of the Russian Federation for Selection Achievements Test and Protection, Moscow </w:t>
      </w:r>
      <w:r w:rsidRPr="00E87EFF">
        <w:rPr>
          <w:lang w:val="en-US"/>
        </w:rPr>
        <w:br/>
        <w:t xml:space="preserve">(e-mail: ovoch@gossortrf.ru) </w:t>
      </w:r>
    </w:p>
    <w:p w14:paraId="6250C926" w14:textId="77777777" w:rsidR="00E87EFF" w:rsidRPr="00E87EFF" w:rsidRDefault="00E87EFF" w:rsidP="00E87EFF">
      <w:pPr>
        <w:pStyle w:val="pldetails"/>
        <w:rPr>
          <w:lang w:val="en-US"/>
        </w:rPr>
      </w:pPr>
      <w:r w:rsidRPr="00E87EFF">
        <w:rPr>
          <w:lang w:val="en-US"/>
        </w:rPr>
        <w:t xml:space="preserve">Vyacheslav RETUNSKIY (Mr.), Leading Agronomist of the Fodder Crops and Maize Department, State Commission of the Russian Federation for Selection Achievements Test and Protection, Moscow </w:t>
      </w:r>
      <w:r w:rsidRPr="00E87EFF">
        <w:rPr>
          <w:lang w:val="en-US"/>
        </w:rPr>
        <w:br/>
        <w:t xml:space="preserve">(e-mail: korm@gossortrf.ru) </w:t>
      </w:r>
    </w:p>
    <w:p w14:paraId="5041942A" w14:textId="77777777" w:rsidR="00E87EFF" w:rsidRPr="00E87EFF" w:rsidRDefault="00E87EFF" w:rsidP="00E87EFF">
      <w:pPr>
        <w:pStyle w:val="pldetails"/>
        <w:rPr>
          <w:lang w:val="en-US"/>
        </w:rPr>
      </w:pPr>
      <w:r w:rsidRPr="00E87EFF">
        <w:rPr>
          <w:lang w:val="en-US"/>
        </w:rPr>
        <w:t xml:space="preserve">Elena ZABLOTSKAYA (Ms.), Deputy Chief, Department for Vegetables, Fruit and Berry Crops and Ornamental Plants, State Commission of the Russian Federation for Selection Achievements Test and Protection, Moscow </w:t>
      </w:r>
      <w:r w:rsidRPr="00E87EFF">
        <w:rPr>
          <w:lang w:val="en-US"/>
        </w:rPr>
        <w:br/>
        <w:t xml:space="preserve">(e-mail: ovoch@gossortrf.ru) </w:t>
      </w:r>
    </w:p>
    <w:p w14:paraId="7EDDF588" w14:textId="77777777" w:rsidR="00E87EFF" w:rsidRPr="00E87EFF" w:rsidRDefault="00E87EFF" w:rsidP="00E87EFF">
      <w:pPr>
        <w:pStyle w:val="plcountry"/>
        <w:rPr>
          <w:lang w:val="en-US"/>
        </w:rPr>
      </w:pPr>
      <w:r w:rsidRPr="00E87EFF">
        <w:rPr>
          <w:lang w:val="en-US"/>
        </w:rPr>
        <w:t>FINLANDE / FINLAND / FINNLAND / FINLANDIA</w:t>
      </w:r>
    </w:p>
    <w:p w14:paraId="2421604A" w14:textId="77777777" w:rsidR="00E87EFF" w:rsidRPr="00E87EFF" w:rsidRDefault="00E87EFF" w:rsidP="00E87EFF">
      <w:pPr>
        <w:pStyle w:val="pldetails"/>
        <w:rPr>
          <w:lang w:val="en-US"/>
        </w:rPr>
      </w:pPr>
      <w:r w:rsidRPr="00E87EFF">
        <w:rPr>
          <w:lang w:val="en-US"/>
        </w:rPr>
        <w:t xml:space="preserve">Kaarina PAAVILAINEN (Ms.), Senior Officer, Seed Unit, Finnish Food Authority, Loimaa </w:t>
      </w:r>
      <w:r w:rsidRPr="00E87EFF">
        <w:rPr>
          <w:lang w:val="en-US"/>
        </w:rPr>
        <w:br/>
        <w:t>(e-mail: kaarina.paavilainen@ruokavirasto.fi)</w:t>
      </w:r>
    </w:p>
    <w:p w14:paraId="2F77B05B" w14:textId="77777777" w:rsidR="00E87EFF" w:rsidRPr="00A8322F" w:rsidRDefault="00E87EFF" w:rsidP="00E87EFF">
      <w:pPr>
        <w:pStyle w:val="plcountry"/>
        <w:rPr>
          <w:lang w:val="fr-CH"/>
        </w:rPr>
      </w:pPr>
      <w:r w:rsidRPr="00A8322F">
        <w:rPr>
          <w:lang w:val="fr-CH"/>
        </w:rPr>
        <w:t>FRANCE / France / FRANKREICH / FRANCIA</w:t>
      </w:r>
    </w:p>
    <w:p w14:paraId="1DB552C0" w14:textId="77777777" w:rsidR="00E87EFF" w:rsidRPr="00A8322F" w:rsidRDefault="00E87EFF" w:rsidP="00E87EFF">
      <w:pPr>
        <w:pStyle w:val="pldetails"/>
        <w:rPr>
          <w:lang w:val="fr-CH"/>
        </w:rPr>
      </w:pPr>
      <w:r w:rsidRPr="00A8322F">
        <w:rPr>
          <w:lang w:val="fr-CH"/>
        </w:rPr>
        <w:t xml:space="preserve">Fabien MASSON (Mr.), Head of Variety Study Department (SEV), Groupe d'Etude et de contrôle des Variétés et des Semences (GEVES), Beaucouzé </w:t>
      </w:r>
      <w:r w:rsidRPr="00A8322F">
        <w:rPr>
          <w:lang w:val="fr-CH"/>
        </w:rPr>
        <w:br/>
        <w:t>(e-mail: fabien.masson@geves.fr)</w:t>
      </w:r>
    </w:p>
    <w:p w14:paraId="5034525C" w14:textId="77777777" w:rsidR="00E87EFF" w:rsidRPr="00A8322F" w:rsidRDefault="00E87EFF" w:rsidP="00E87EFF">
      <w:pPr>
        <w:pStyle w:val="pldetails"/>
        <w:rPr>
          <w:lang w:val="fr-CH"/>
        </w:rPr>
      </w:pPr>
      <w:r w:rsidRPr="00A8322F">
        <w:rPr>
          <w:lang w:val="fr-CH"/>
        </w:rPr>
        <w:t xml:space="preserve">Clarisse LECLAIR (Ms.), Head of DUS Testing, Groupe d'étude et de contrôle des variétés et des semences (GEVES), Beaucouzé </w:t>
      </w:r>
      <w:r w:rsidRPr="00A8322F">
        <w:rPr>
          <w:lang w:val="fr-CH"/>
        </w:rPr>
        <w:br/>
        <w:t>(e-mail: clarisse.leclair@geves.fr)</w:t>
      </w:r>
    </w:p>
    <w:p w14:paraId="02487F9F" w14:textId="77777777" w:rsidR="00E87EFF" w:rsidRPr="00E87EFF" w:rsidRDefault="00E87EFF" w:rsidP="00E87EFF">
      <w:pPr>
        <w:pStyle w:val="plcountry"/>
        <w:rPr>
          <w:lang w:val="en-US"/>
        </w:rPr>
      </w:pPr>
      <w:r w:rsidRPr="00E87EFF">
        <w:rPr>
          <w:lang w:val="en-US"/>
        </w:rPr>
        <w:t>GÉORGIE / GEORGIA / GEORGIEN / GEORGIA</w:t>
      </w:r>
    </w:p>
    <w:p w14:paraId="3254B554" w14:textId="77777777" w:rsidR="00E87EFF" w:rsidRPr="00E87EFF" w:rsidRDefault="00E87EFF" w:rsidP="00E87EFF">
      <w:pPr>
        <w:pStyle w:val="pldetails"/>
        <w:rPr>
          <w:lang w:val="en-US"/>
        </w:rPr>
      </w:pPr>
      <w:r w:rsidRPr="00E87EFF">
        <w:rPr>
          <w:lang w:val="en-US"/>
        </w:rPr>
        <w:t xml:space="preserve">Merab KUTSIA (Mr.), Head, Department of Inventions and New Plant Varieties and Animal Breeds, National Intellectual Property Center (SAKPATENTI), Mtskheta </w:t>
      </w:r>
      <w:r w:rsidRPr="00E87EFF">
        <w:rPr>
          <w:lang w:val="en-US"/>
        </w:rPr>
        <w:br/>
        <w:t>(e-mail: mkutsia@sakpatenti.org.ge)</w:t>
      </w:r>
    </w:p>
    <w:p w14:paraId="76BD24B1" w14:textId="77777777" w:rsidR="00E87EFF" w:rsidRPr="00E87EFF" w:rsidRDefault="00E87EFF" w:rsidP="00E87EFF">
      <w:pPr>
        <w:pStyle w:val="plcountry"/>
        <w:rPr>
          <w:lang w:val="en-US"/>
        </w:rPr>
      </w:pPr>
      <w:r w:rsidRPr="00E87EFF">
        <w:rPr>
          <w:lang w:val="en-US"/>
        </w:rPr>
        <w:t>GHANA / GHANA / GHANA / GHANA</w:t>
      </w:r>
    </w:p>
    <w:p w14:paraId="51358E97" w14:textId="77777777" w:rsidR="00E87EFF" w:rsidRPr="00E87EFF" w:rsidRDefault="00E87EFF" w:rsidP="00E87EFF">
      <w:pPr>
        <w:pStyle w:val="pldetails"/>
        <w:rPr>
          <w:lang w:val="en-US"/>
        </w:rPr>
      </w:pPr>
      <w:r w:rsidRPr="00E87EFF">
        <w:rPr>
          <w:lang w:val="en-US"/>
        </w:rPr>
        <w:t xml:space="preserve">Grace Ama ISSAHAQUE (Ms.), Chief State Attorney, Industrial Property Office, Accra </w:t>
      </w:r>
      <w:r w:rsidRPr="00E87EFF">
        <w:rPr>
          <w:lang w:val="en-US"/>
        </w:rPr>
        <w:br/>
        <w:t>(e-mail: graceissahaque@hotmail.com)</w:t>
      </w:r>
    </w:p>
    <w:p w14:paraId="0EAC0D1A" w14:textId="77777777" w:rsidR="00E87EFF" w:rsidRPr="00E87EFF" w:rsidRDefault="00E87EFF" w:rsidP="00E87EFF">
      <w:pPr>
        <w:pStyle w:val="pldetails"/>
        <w:rPr>
          <w:lang w:val="en-US"/>
        </w:rPr>
      </w:pPr>
      <w:r w:rsidRPr="00E87EFF">
        <w:rPr>
          <w:lang w:val="en-US"/>
        </w:rPr>
        <w:t xml:space="preserve">Hans ADU-DAPAAH Mr.), Vice-President, CSIR-Crops Research Institute, Kumasi </w:t>
      </w:r>
      <w:r w:rsidRPr="00E87EFF">
        <w:rPr>
          <w:lang w:val="en-US"/>
        </w:rPr>
        <w:br/>
        <w:t>(e-mail: hadapaah@yahoo.com)</w:t>
      </w:r>
    </w:p>
    <w:p w14:paraId="797F548A" w14:textId="77777777" w:rsidR="00E87EFF" w:rsidRPr="00E87EFF" w:rsidRDefault="00E87EFF" w:rsidP="00E87EFF">
      <w:pPr>
        <w:pStyle w:val="plcountry"/>
        <w:rPr>
          <w:lang w:val="en-US"/>
        </w:rPr>
      </w:pPr>
      <w:r w:rsidRPr="00E87EFF">
        <w:rPr>
          <w:lang w:val="en-US"/>
        </w:rPr>
        <w:t>HONGRIE / HUNGARY / UNGARN / HUNGRÍA</w:t>
      </w:r>
    </w:p>
    <w:p w14:paraId="24DB37E2" w14:textId="77777777" w:rsidR="00E87EFF" w:rsidRPr="00E87EFF" w:rsidRDefault="00E87EFF" w:rsidP="00E87EFF">
      <w:pPr>
        <w:pStyle w:val="pldetails"/>
        <w:rPr>
          <w:lang w:val="en-US"/>
        </w:rPr>
      </w:pPr>
      <w:r w:rsidRPr="00E87EFF">
        <w:rPr>
          <w:lang w:val="en-US"/>
        </w:rPr>
        <w:t>Márton PÉCS (Mr.), Agricultural IT Expert, Department of Agricultural Variety Trials, Directorate of Agricultural Genetic Resources, National Food Chain Safety Office (NÉBIH), Budapest</w:t>
      </w:r>
      <w:r w:rsidRPr="00E87EFF">
        <w:rPr>
          <w:lang w:val="en-US"/>
        </w:rPr>
        <w:br/>
        <w:t>(e-mail: pecsm@nebih.gov.hu)</w:t>
      </w:r>
    </w:p>
    <w:p w14:paraId="08FB956C" w14:textId="77777777" w:rsidR="00E87EFF" w:rsidRPr="00E87EFF" w:rsidRDefault="00E87EFF" w:rsidP="00E87EFF">
      <w:pPr>
        <w:pStyle w:val="plcountry"/>
        <w:rPr>
          <w:lang w:val="en-US"/>
        </w:rPr>
      </w:pPr>
      <w:r w:rsidRPr="00E87EFF">
        <w:rPr>
          <w:lang w:val="en-US"/>
        </w:rPr>
        <w:t>ISRAËL / ISRAEL / ISRAEL / ISRAEL</w:t>
      </w:r>
    </w:p>
    <w:p w14:paraId="36A00C2E" w14:textId="77777777" w:rsidR="00E87EFF" w:rsidRPr="00E87EFF" w:rsidRDefault="00E87EFF" w:rsidP="00E87EFF">
      <w:pPr>
        <w:pStyle w:val="pldetails"/>
        <w:rPr>
          <w:lang w:val="en-US"/>
        </w:rPr>
      </w:pPr>
      <w:r w:rsidRPr="00E87EFF">
        <w:rPr>
          <w:lang w:val="en-US"/>
        </w:rPr>
        <w:t xml:space="preserve">Dikla DABBY-NAOR (Ms.), Chairperson, Plant Breeders' Rights Council, Ministry of Agriculture and Rural Development, Beit-Dagan </w:t>
      </w:r>
      <w:r w:rsidRPr="00E87EFF">
        <w:rPr>
          <w:lang w:val="en-US"/>
        </w:rPr>
        <w:br/>
        <w:t>(e-mail: diklad@moag.gov.il)</w:t>
      </w:r>
    </w:p>
    <w:p w14:paraId="3500002D" w14:textId="77777777" w:rsidR="00E87EFF" w:rsidRPr="00E87EFF" w:rsidRDefault="00E87EFF" w:rsidP="00E87EFF">
      <w:pPr>
        <w:pStyle w:val="pldetails"/>
        <w:rPr>
          <w:lang w:val="en-US"/>
        </w:rPr>
      </w:pPr>
      <w:r w:rsidRPr="00E87EFF">
        <w:rPr>
          <w:lang w:val="en-US"/>
        </w:rPr>
        <w:t>Hanna Tova GLICKSMAN (Ms.), Student Employee, PBR Council and Chief Scientist’s Office, Beit Dagan</w:t>
      </w:r>
      <w:r w:rsidRPr="00E87EFF">
        <w:rPr>
          <w:lang w:val="en-US"/>
        </w:rPr>
        <w:br/>
        <w:t>(e-mail: hannag@moag.gov.il)</w:t>
      </w:r>
    </w:p>
    <w:p w14:paraId="5C13926A" w14:textId="77777777" w:rsidR="00E87EFF" w:rsidRPr="00E87EFF" w:rsidRDefault="00E87EFF" w:rsidP="00E87EFF">
      <w:pPr>
        <w:pStyle w:val="plcountry"/>
        <w:rPr>
          <w:lang w:val="en-US"/>
        </w:rPr>
      </w:pPr>
      <w:r w:rsidRPr="00E87EFF">
        <w:rPr>
          <w:lang w:val="en-US"/>
        </w:rPr>
        <w:t>JAPON / JAPAN / JAPAN / JAPÓN</w:t>
      </w:r>
    </w:p>
    <w:p w14:paraId="75E4E511" w14:textId="77777777" w:rsidR="00E87EFF" w:rsidRPr="00E87EFF" w:rsidRDefault="00E87EFF" w:rsidP="00E87EFF">
      <w:pPr>
        <w:pStyle w:val="pldetails"/>
        <w:rPr>
          <w:lang w:val="en-US"/>
        </w:rPr>
      </w:pPr>
      <w:r w:rsidRPr="00E87EFF">
        <w:rPr>
          <w:lang w:val="en-US"/>
        </w:rPr>
        <w:t xml:space="preserve">Minori HAGIWARA (Ms.), Director for International Affairs on Plant Variety Protection, Plant Variety Protection Office, Intellectual Property Division, Export and International Affairs Bureau, Ministry of Agriculture, Forestry and Fisheries (MAFF), Tokyo </w:t>
      </w:r>
      <w:r w:rsidRPr="00E87EFF">
        <w:rPr>
          <w:lang w:val="en-US"/>
        </w:rPr>
        <w:br/>
        <w:t>(e-mail: minori_hagiwara110@maff.go.jp)</w:t>
      </w:r>
    </w:p>
    <w:p w14:paraId="6934A0FA" w14:textId="77777777" w:rsidR="00E87EFF" w:rsidRPr="00E87EFF" w:rsidRDefault="00E87EFF" w:rsidP="00E87EFF">
      <w:pPr>
        <w:pStyle w:val="pldetails"/>
        <w:rPr>
          <w:lang w:val="en-US"/>
        </w:rPr>
      </w:pPr>
      <w:r w:rsidRPr="00E87EFF">
        <w:rPr>
          <w:lang w:val="en-US"/>
        </w:rPr>
        <w:t xml:space="preserve">Yasunori EBIHARA (Mr.), Director, Plant Variety Protection Office, Intellectual Property Division, Export and International Affairs Bureau, Ministry of Agriculture, Forestry and Fisheries (MAFF), Tokyo </w:t>
      </w:r>
      <w:r w:rsidRPr="00E87EFF">
        <w:rPr>
          <w:lang w:val="en-US"/>
        </w:rPr>
        <w:br/>
        <w:t>(e-mail: yasunori_ebihara760@maff.go.jp)</w:t>
      </w:r>
    </w:p>
    <w:p w14:paraId="231094ED" w14:textId="77777777" w:rsidR="00E87EFF" w:rsidRPr="00E87EFF" w:rsidRDefault="00E87EFF" w:rsidP="00E87EFF">
      <w:pPr>
        <w:pStyle w:val="pldetails"/>
        <w:rPr>
          <w:lang w:val="en-US"/>
        </w:rPr>
      </w:pPr>
      <w:r w:rsidRPr="00E87EFF">
        <w:rPr>
          <w:lang w:val="en-US"/>
        </w:rPr>
        <w:t xml:space="preserve">Koji AKAMATSU (Mr.), Deputy Director, Plant Variety Protection Office, Intellectual Property Division, Export and International Affairs Bureau, Ministry of Agriculture, Forestry and Fisheries (MAFF), Tokyo </w:t>
      </w:r>
      <w:r w:rsidRPr="00E87EFF">
        <w:rPr>
          <w:lang w:val="en-US"/>
        </w:rPr>
        <w:br/>
        <w:t>(e-mail: koji_akamatsu510@maff.go.jp)</w:t>
      </w:r>
    </w:p>
    <w:p w14:paraId="4E2E1679" w14:textId="77777777" w:rsidR="00E87EFF" w:rsidRPr="00E87EFF" w:rsidRDefault="00E87EFF" w:rsidP="00E87EFF">
      <w:pPr>
        <w:pStyle w:val="pldetails"/>
        <w:rPr>
          <w:lang w:val="en-US"/>
        </w:rPr>
      </w:pPr>
      <w:r w:rsidRPr="00E87EFF">
        <w:rPr>
          <w:lang w:val="en-US"/>
        </w:rPr>
        <w:t>Daisuke FUJITSUKA (Mr.), Technical Official, Plant Variety Protection Office, Intellectual Property Division, Food Industry Affairs Bureau, Ministry of Agriculture, Forestry and Fisheries (MAFF), Tokyo</w:t>
      </w:r>
      <w:r w:rsidRPr="00E87EFF">
        <w:rPr>
          <w:lang w:val="en-US"/>
        </w:rPr>
        <w:br/>
        <w:t>(e-mail: daisuke_fujitsuka080@maff.go.jp)</w:t>
      </w:r>
    </w:p>
    <w:p w14:paraId="5920F9A5" w14:textId="77777777" w:rsidR="00E87EFF" w:rsidRPr="00E87EFF" w:rsidRDefault="00E87EFF" w:rsidP="00E87EFF">
      <w:pPr>
        <w:pStyle w:val="pldetails"/>
        <w:rPr>
          <w:lang w:val="en-US"/>
        </w:rPr>
      </w:pPr>
      <w:r w:rsidRPr="00E87EFF">
        <w:rPr>
          <w:lang w:val="en-US"/>
        </w:rPr>
        <w:t xml:space="preserve">Misato TSUJI (Ms.), Technical Official, Plant Variety Protection Office, Intellectual Property Division, Export and International Affairs Bureau, Ministry of Agriculture, Forestry and Fisheries (MAFF), Tokyo </w:t>
      </w:r>
      <w:r w:rsidRPr="00E87EFF">
        <w:rPr>
          <w:lang w:val="en-US"/>
        </w:rPr>
        <w:br/>
        <w:t>(e-mail: misato_tsuji720@maff.go.jp)</w:t>
      </w:r>
    </w:p>
    <w:p w14:paraId="6116190A" w14:textId="77777777" w:rsidR="00E87EFF" w:rsidRPr="00E87EFF" w:rsidRDefault="00E87EFF" w:rsidP="00E87EFF">
      <w:pPr>
        <w:pStyle w:val="pldetails"/>
        <w:rPr>
          <w:lang w:val="en-US"/>
        </w:rPr>
      </w:pPr>
      <w:r w:rsidRPr="00E87EFF">
        <w:rPr>
          <w:lang w:val="en-US"/>
        </w:rPr>
        <w:t>Yoshiyuki OHNO (Mr.), Examiner, Intellectual Property Division, Export and International Affairs Bureau, Ministry of Agriculture, Forestry and Fisheries (MAFF), Tokyo</w:t>
      </w:r>
      <w:r w:rsidRPr="00E87EFF">
        <w:rPr>
          <w:lang w:val="en-US"/>
        </w:rPr>
        <w:br/>
        <w:t>(e-mail: yoshiyuki_ono300@maff.go.jp)</w:t>
      </w:r>
    </w:p>
    <w:p w14:paraId="27CB7644" w14:textId="77777777" w:rsidR="00E87EFF" w:rsidRPr="00E87EFF" w:rsidRDefault="00E87EFF" w:rsidP="00E87EFF">
      <w:pPr>
        <w:pStyle w:val="plcountry"/>
        <w:rPr>
          <w:lang w:val="en-US"/>
        </w:rPr>
      </w:pPr>
      <w:r w:rsidRPr="00E87EFF">
        <w:rPr>
          <w:lang w:val="en-US"/>
        </w:rPr>
        <w:t>KENYA / Kenya / KENIA / KENYA</w:t>
      </w:r>
    </w:p>
    <w:p w14:paraId="4384DC2E" w14:textId="77777777" w:rsidR="00E87EFF" w:rsidRPr="00E87EFF" w:rsidRDefault="00E87EFF" w:rsidP="00E87EFF">
      <w:pPr>
        <w:pStyle w:val="pldetails"/>
        <w:rPr>
          <w:lang w:val="en-US"/>
        </w:rPr>
      </w:pPr>
      <w:r w:rsidRPr="00E87EFF">
        <w:rPr>
          <w:lang w:val="en-US"/>
        </w:rPr>
        <w:t xml:space="preserve">Theophilus M. MUTUI (Mr.), Managing Director, Kenya Plant Health Inspectorate Service (KEPHIS), Nairobi </w:t>
      </w:r>
      <w:r w:rsidRPr="00E87EFF">
        <w:rPr>
          <w:lang w:val="en-US"/>
        </w:rPr>
        <w:br/>
        <w:t>(e-mail: tmutui@kephis.org)</w:t>
      </w:r>
    </w:p>
    <w:p w14:paraId="5AFFA381" w14:textId="77777777" w:rsidR="00E87EFF" w:rsidRPr="00E87EFF" w:rsidRDefault="00E87EFF" w:rsidP="00E87EFF">
      <w:pPr>
        <w:pStyle w:val="pldetails"/>
        <w:rPr>
          <w:lang w:val="en-US"/>
        </w:rPr>
      </w:pPr>
      <w:r w:rsidRPr="00E87EFF">
        <w:rPr>
          <w:lang w:val="en-US"/>
        </w:rPr>
        <w:t xml:space="preserve">Simon Mucheru MAINA (Mr.), Head, Seed Certification and Plant Variety Protection, Kenya Plant Health Inspectorate Service (KEPHIS), Nairobi </w:t>
      </w:r>
      <w:r w:rsidRPr="00E87EFF">
        <w:rPr>
          <w:lang w:val="en-US"/>
        </w:rPr>
        <w:br/>
        <w:t>(e-mail: smaina@kephis.org)</w:t>
      </w:r>
    </w:p>
    <w:p w14:paraId="1C30810E" w14:textId="77777777" w:rsidR="00E87EFF" w:rsidRPr="00E87EFF" w:rsidRDefault="00E87EFF" w:rsidP="00E87EFF">
      <w:pPr>
        <w:pStyle w:val="pldetails"/>
        <w:rPr>
          <w:lang w:val="en-US"/>
        </w:rPr>
      </w:pPr>
      <w:r w:rsidRPr="00E87EFF">
        <w:rPr>
          <w:lang w:val="en-US"/>
        </w:rPr>
        <w:t xml:space="preserve">Grace Muthoni MUGO (Ms.), Assistant Director, Research, Extension and Liaison Unit, State Department for Crop Development and Agricultural Research, Ministry of Agriculture, Livestock and Fisheries, Nairobi </w:t>
      </w:r>
      <w:r w:rsidRPr="00E87EFF">
        <w:rPr>
          <w:lang w:val="en-US"/>
        </w:rPr>
        <w:br/>
        <w:t>(e-mail: mugomgrace@gmail.com)</w:t>
      </w:r>
    </w:p>
    <w:p w14:paraId="0BD3ACDD" w14:textId="77777777" w:rsidR="00E87EFF" w:rsidRPr="00E87EFF" w:rsidRDefault="00E87EFF" w:rsidP="00E87EFF">
      <w:pPr>
        <w:pStyle w:val="plcountry"/>
        <w:rPr>
          <w:lang w:val="en-US"/>
        </w:rPr>
      </w:pPr>
      <w:r w:rsidRPr="00E87EFF">
        <w:rPr>
          <w:lang w:val="en-US"/>
        </w:rPr>
        <w:t>LETTONIE / LATVIA / LETTLAND / LETONIA</w:t>
      </w:r>
    </w:p>
    <w:p w14:paraId="529B454B" w14:textId="77777777" w:rsidR="00E87EFF" w:rsidRPr="00E87EFF" w:rsidRDefault="00E87EFF" w:rsidP="00E87EFF">
      <w:pPr>
        <w:pStyle w:val="pldetails"/>
        <w:rPr>
          <w:lang w:val="en-US"/>
        </w:rPr>
      </w:pPr>
      <w:r w:rsidRPr="00E87EFF">
        <w:rPr>
          <w:lang w:val="en-US"/>
        </w:rPr>
        <w:t xml:space="preserve">Inga OVSJANNIKA (Ms.), Senior Officer, Division of Seed Certification and Plant Variety Protection, Seed Control Department, State Plant Protection Service, Riga </w:t>
      </w:r>
      <w:r w:rsidRPr="00E87EFF">
        <w:rPr>
          <w:lang w:val="en-US"/>
        </w:rPr>
        <w:br/>
        <w:t>(e-mail: inga.ovsjannika@vaad.gov.lv)</w:t>
      </w:r>
    </w:p>
    <w:p w14:paraId="29BE3221" w14:textId="77777777" w:rsidR="00E87EFF" w:rsidRPr="00A8322F" w:rsidRDefault="00E87EFF" w:rsidP="00E87EFF">
      <w:pPr>
        <w:pStyle w:val="plcountry"/>
        <w:rPr>
          <w:lang w:val="fr-CH"/>
        </w:rPr>
      </w:pPr>
      <w:r w:rsidRPr="00A8322F">
        <w:rPr>
          <w:lang w:val="fr-CH"/>
        </w:rPr>
        <w:t>MAROC / MOROCCO / MAROKKO / MARRUECOS</w:t>
      </w:r>
    </w:p>
    <w:p w14:paraId="0095D457" w14:textId="77777777" w:rsidR="00E87EFF" w:rsidRPr="002646CA" w:rsidRDefault="00E87EFF" w:rsidP="00E87EFF">
      <w:pPr>
        <w:pStyle w:val="pldetails"/>
        <w:rPr>
          <w:lang w:val="fr-CH"/>
        </w:rPr>
      </w:pPr>
      <w:r w:rsidRPr="00A8322F">
        <w:rPr>
          <w:lang w:val="fr-CH"/>
        </w:rPr>
        <w:t xml:space="preserve">Zoubida TAOUSSI (Mme), Responsable de la protection des obtentions végétales, Office National de Sécurité Sanitaire de Produits Alimentaires (ONSSA), Rabat </w:t>
      </w:r>
      <w:r w:rsidRPr="00A8322F">
        <w:rPr>
          <w:lang w:val="fr-CH"/>
        </w:rPr>
        <w:br/>
        <w:t>(e-mail: ztaoussi67@gmail.com)</w:t>
      </w:r>
    </w:p>
    <w:p w14:paraId="0EFFB180" w14:textId="77777777" w:rsidR="00E87EFF" w:rsidRPr="009B7A31" w:rsidRDefault="00E87EFF" w:rsidP="00E87EFF">
      <w:pPr>
        <w:pStyle w:val="plcountry"/>
      </w:pPr>
      <w:r w:rsidRPr="009B7A31">
        <w:t>MEXIQUE / MEXICO / MEXIKO / MÉXICO</w:t>
      </w:r>
    </w:p>
    <w:p w14:paraId="02492F35" w14:textId="77777777" w:rsidR="00E87EFF" w:rsidRPr="00A8322F" w:rsidRDefault="00E87EFF" w:rsidP="00E87EFF">
      <w:pPr>
        <w:pStyle w:val="pldetails"/>
      </w:pPr>
      <w:r w:rsidRPr="00A8322F">
        <w:t xml:space="preserve">Víctor Manuel VÁSQUEZ NAVARRETE (Sr.), Director de área, Servicio Nacional de Inspección y Certificación de Semillas (SNICS), Secretaria de Agricultura y Desarrollo Rural (Agricultura), Ciudad de México </w:t>
      </w:r>
      <w:r w:rsidRPr="00A8322F">
        <w:br/>
        <w:t>(e-mail: victor.vasquez@agricultura.gob.mx)</w:t>
      </w:r>
    </w:p>
    <w:p w14:paraId="4CA4A99B" w14:textId="77777777" w:rsidR="00E87EFF" w:rsidRPr="00E87EFF" w:rsidRDefault="00E87EFF" w:rsidP="00E87EFF">
      <w:pPr>
        <w:pStyle w:val="plcountry"/>
        <w:rPr>
          <w:lang w:val="en-US"/>
        </w:rPr>
      </w:pPr>
      <w:r w:rsidRPr="00E87EFF">
        <w:rPr>
          <w:lang w:val="en-US"/>
        </w:rPr>
        <w:t>NOUVELLE-ZÉLANDE / NEW ZEALAND / NEUSEELAND / NUEVA ZELANDIA</w:t>
      </w:r>
    </w:p>
    <w:p w14:paraId="640B7AFC" w14:textId="77777777" w:rsidR="00E87EFF" w:rsidRPr="00E87EFF" w:rsidRDefault="00E87EFF" w:rsidP="00E87EFF">
      <w:pPr>
        <w:pStyle w:val="pldetails"/>
        <w:rPr>
          <w:lang w:val="en-US"/>
        </w:rPr>
      </w:pPr>
      <w:r w:rsidRPr="00E87EFF">
        <w:rPr>
          <w:lang w:val="en-US"/>
        </w:rPr>
        <w:t xml:space="preserve">Christopher James BARNABY (Mr.), PVR Manager / Assistant Commissioner, Plant Variety Rights Office, Intellectual Property Office of New Zealand, Ministry of Business, Innovation and Employment, Christchurch </w:t>
      </w:r>
      <w:r w:rsidRPr="00E87EFF">
        <w:rPr>
          <w:lang w:val="en-US"/>
        </w:rPr>
        <w:br/>
        <w:t>(e-mail: Chris.Barnaby@pvr.govt.nz)</w:t>
      </w:r>
    </w:p>
    <w:p w14:paraId="2779FC46" w14:textId="77777777" w:rsidR="00E87EFF" w:rsidRPr="00A8322F" w:rsidRDefault="00E87EFF" w:rsidP="00E87EFF">
      <w:pPr>
        <w:pStyle w:val="plcountry"/>
      </w:pPr>
      <w:r w:rsidRPr="00A8322F">
        <w:t>PARAGUAY / PARAGUAY / PARAGUAY / PARAGUAY</w:t>
      </w:r>
    </w:p>
    <w:p w14:paraId="0DCFE465" w14:textId="77777777" w:rsidR="00E87EFF" w:rsidRPr="00BC3F78" w:rsidRDefault="00E87EFF" w:rsidP="00E87EFF">
      <w:pPr>
        <w:pStyle w:val="pldetails"/>
      </w:pPr>
      <w:r w:rsidRPr="00A8322F">
        <w:t xml:space="preserve">Fernando RÍOS ALVARENGA (Sr.), Director, Dirección de Semillas, Servicio Nacional de Calidad y Sanidad Vegetal y de Semillas (SENAVE), San Lorenzo </w:t>
      </w:r>
      <w:r w:rsidRPr="00A8322F">
        <w:br/>
        <w:t>(e-mail: fernando.rios@senave.gov.py)</w:t>
      </w:r>
    </w:p>
    <w:p w14:paraId="7B79BDCC" w14:textId="77777777" w:rsidR="00E87EFF" w:rsidRPr="00E87EFF" w:rsidRDefault="00E87EFF" w:rsidP="00E87EFF">
      <w:pPr>
        <w:pStyle w:val="plcountry"/>
        <w:rPr>
          <w:lang w:val="en-US"/>
        </w:rPr>
      </w:pPr>
      <w:r w:rsidRPr="00E87EFF">
        <w:rPr>
          <w:lang w:val="en-US"/>
        </w:rPr>
        <w:t>PAYS-BAS / NETHERLANDS / NIEDERLANDE / PAÍSES BAJOS</w:t>
      </w:r>
    </w:p>
    <w:p w14:paraId="0873236A" w14:textId="77777777" w:rsidR="00E87EFF" w:rsidRPr="00E87EFF" w:rsidRDefault="00E87EFF" w:rsidP="00E87EFF">
      <w:pPr>
        <w:pStyle w:val="pldetails"/>
        <w:rPr>
          <w:lang w:val="en-US"/>
        </w:rPr>
      </w:pPr>
      <w:r w:rsidRPr="00E87EFF">
        <w:rPr>
          <w:lang w:val="en-US"/>
        </w:rPr>
        <w:t xml:space="preserve">Marien VALSTAR (Mr.), Senior Policy Officer, Seeds and Plant Propagation Material, DG Agro, Ministry of Agriculture, Nature Management and Fisheries, Den Haag </w:t>
      </w:r>
      <w:r w:rsidRPr="00E87EFF">
        <w:rPr>
          <w:lang w:val="en-US"/>
        </w:rPr>
        <w:br/>
        <w:t>(e-mail: m.valstar@minlnv.nl)</w:t>
      </w:r>
    </w:p>
    <w:p w14:paraId="442246FD" w14:textId="77777777" w:rsidR="00E87EFF" w:rsidRPr="00E87EFF" w:rsidRDefault="00E87EFF" w:rsidP="00E87EFF">
      <w:pPr>
        <w:pStyle w:val="pldetails"/>
        <w:rPr>
          <w:lang w:val="en-US"/>
        </w:rPr>
      </w:pPr>
      <w:r w:rsidRPr="00E87EFF">
        <w:rPr>
          <w:lang w:val="en-US"/>
        </w:rPr>
        <w:t xml:space="preserve">Bert SCHOLTE (Mr.), Head Department Variety Testing, Naktuinbouw NL, Roelofarendsveen </w:t>
      </w:r>
      <w:r w:rsidRPr="00E87EFF">
        <w:rPr>
          <w:lang w:val="en-US"/>
        </w:rPr>
        <w:br/>
        <w:t>(e-mail: b.scholte@naktuinbouw.nl)</w:t>
      </w:r>
    </w:p>
    <w:p w14:paraId="720A3B90" w14:textId="77777777" w:rsidR="00E87EFF" w:rsidRPr="00E87EFF" w:rsidRDefault="00E87EFF" w:rsidP="00E87EFF">
      <w:pPr>
        <w:pStyle w:val="pldetails"/>
        <w:rPr>
          <w:lang w:val="en-US"/>
        </w:rPr>
      </w:pPr>
      <w:r w:rsidRPr="00E87EFF">
        <w:rPr>
          <w:lang w:val="en-US"/>
        </w:rPr>
        <w:t xml:space="preserve">Marian A. VAN LEEUWEN (Ms.), DUS Specialist, Team DUS Vegetable Crops, Variety Testing Department, Naktuinbouw, Roelofarendsveen </w:t>
      </w:r>
      <w:r w:rsidRPr="00E87EFF">
        <w:rPr>
          <w:lang w:val="en-US"/>
        </w:rPr>
        <w:br/>
        <w:t>(e-mail: m.v.leeuwen@naktuinbouw.nl)</w:t>
      </w:r>
    </w:p>
    <w:p w14:paraId="0D9BF37C" w14:textId="77777777" w:rsidR="00E87EFF" w:rsidRPr="00E87EFF" w:rsidRDefault="00E87EFF" w:rsidP="00E87EFF">
      <w:pPr>
        <w:pStyle w:val="pldetails"/>
        <w:rPr>
          <w:lang w:val="en-US"/>
        </w:rPr>
      </w:pPr>
      <w:r w:rsidRPr="00E87EFF">
        <w:rPr>
          <w:lang w:val="en-US"/>
        </w:rPr>
        <w:t xml:space="preserve">Marco HOFFMAN (Mr.), Senior Policy Officer, Naktuinbouw, Roelofarendsveen </w:t>
      </w:r>
      <w:r w:rsidRPr="00E87EFF">
        <w:rPr>
          <w:lang w:val="en-US"/>
        </w:rPr>
        <w:br/>
        <w:t>(e-mail: m.hoffman@naktuinbouw.nl)</w:t>
      </w:r>
    </w:p>
    <w:p w14:paraId="32D88C60" w14:textId="77777777" w:rsidR="00E87EFF" w:rsidRPr="00A8322F" w:rsidRDefault="00E87EFF" w:rsidP="00E87EFF">
      <w:pPr>
        <w:pStyle w:val="plcountry"/>
      </w:pPr>
      <w:r w:rsidRPr="00A8322F">
        <w:t>PÉROU / PERU / PERU / PERÚ</w:t>
      </w:r>
    </w:p>
    <w:p w14:paraId="388E1EC9" w14:textId="77777777" w:rsidR="00E87EFF" w:rsidRPr="00A8322F" w:rsidRDefault="00E87EFF" w:rsidP="00E87EFF">
      <w:pPr>
        <w:pStyle w:val="pldetails"/>
      </w:pPr>
      <w:r w:rsidRPr="00A8322F">
        <w:t xml:space="preserve">Sara Karla QUINTEROS MALPARTIDA (Sra.), Coordinadora de Conocimientos Colectivos y Variedades Vegetales, Dirección de Invenciones y Nuevas Tecnologías, Instituto Nacional de Defensa de la Competencia y de la Protección de la Propiedad Intelectual (INDECOPI), Lima </w:t>
      </w:r>
      <w:r w:rsidRPr="00A8322F">
        <w:br/>
        <w:t>(e-mail: squinteros@indecopi.gob.pe)</w:t>
      </w:r>
    </w:p>
    <w:p w14:paraId="3F3FCBAD" w14:textId="77777777" w:rsidR="00E87EFF" w:rsidRPr="00E87EFF" w:rsidRDefault="00E87EFF" w:rsidP="00E87EFF">
      <w:pPr>
        <w:pStyle w:val="plcountry"/>
        <w:rPr>
          <w:lang w:val="en-US"/>
        </w:rPr>
      </w:pPr>
      <w:r w:rsidRPr="00E87EFF">
        <w:rPr>
          <w:lang w:val="en-US"/>
        </w:rPr>
        <w:t>POLOGNE / POLAND / POLEN / POLONIA</w:t>
      </w:r>
    </w:p>
    <w:p w14:paraId="0D7590B4" w14:textId="77777777" w:rsidR="00E87EFF" w:rsidRPr="00E87EFF" w:rsidRDefault="00E87EFF" w:rsidP="00E87EFF">
      <w:pPr>
        <w:pStyle w:val="pldetails"/>
        <w:rPr>
          <w:lang w:val="en-US"/>
        </w:rPr>
      </w:pPr>
      <w:r w:rsidRPr="00E87EFF">
        <w:rPr>
          <w:lang w:val="en-US"/>
        </w:rPr>
        <w:t xml:space="preserve">Marcin KRÓL (Mr.), Head, DUS Testing Department, Research Centre for Cultivar Testing (COBORU), Slupia Wielka </w:t>
      </w:r>
      <w:r w:rsidRPr="00E87EFF">
        <w:rPr>
          <w:lang w:val="en-US"/>
        </w:rPr>
        <w:br/>
        <w:t>(e-mail: M.Krol@coboru.gov.pl)</w:t>
      </w:r>
    </w:p>
    <w:p w14:paraId="723D0F98" w14:textId="77777777" w:rsidR="00E87EFF" w:rsidRPr="00A225C4" w:rsidRDefault="00E87EFF" w:rsidP="00E87EFF">
      <w:pPr>
        <w:pStyle w:val="plcountry"/>
        <w:rPr>
          <w:lang w:val="pt-BR"/>
        </w:rPr>
      </w:pPr>
      <w:r w:rsidRPr="00A225C4">
        <w:rPr>
          <w:lang w:val="pt-BR"/>
        </w:rPr>
        <w:t>RÉPUBLIQUE DE CORÉE / REPUBLIC OF KOREA / REPUBLIK KOREA / REPÚBLICA DE COREA</w:t>
      </w:r>
    </w:p>
    <w:p w14:paraId="2B8C41FE" w14:textId="77777777" w:rsidR="00E87EFF" w:rsidRPr="00E87EFF" w:rsidRDefault="00E87EFF" w:rsidP="00E87EFF">
      <w:pPr>
        <w:pStyle w:val="pldetails"/>
        <w:rPr>
          <w:lang w:val="en-US"/>
        </w:rPr>
      </w:pPr>
      <w:r w:rsidRPr="00E87EFF">
        <w:rPr>
          <w:lang w:val="en-US"/>
        </w:rPr>
        <w:t xml:space="preserve">Yong Seok JANG (Mr.), Deputy Director, Plant Variety Protection Division, National Forest Seed Variety Center (NFSV), Chungcheongbukdo </w:t>
      </w:r>
      <w:r w:rsidRPr="00E87EFF">
        <w:rPr>
          <w:lang w:val="en-US"/>
        </w:rPr>
        <w:br/>
        <w:t xml:space="preserve">(e-mail: mushrm@korea.kr) </w:t>
      </w:r>
    </w:p>
    <w:p w14:paraId="3ECC65D8" w14:textId="77777777" w:rsidR="00E87EFF" w:rsidRPr="00E87EFF" w:rsidRDefault="00E87EFF" w:rsidP="00E87EFF">
      <w:pPr>
        <w:pStyle w:val="pldetails"/>
        <w:rPr>
          <w:lang w:val="en-US"/>
        </w:rPr>
      </w:pPr>
      <w:r w:rsidRPr="00E87EFF">
        <w:rPr>
          <w:lang w:val="en-US"/>
        </w:rPr>
        <w:t xml:space="preserve">Tae Hoon KIM (Mr.), Senior Forest Researcher, Examiner, National Forest Seed Variety Center (NFSV), Chungcheongbuk-do </w:t>
      </w:r>
      <w:r w:rsidRPr="00E87EFF">
        <w:rPr>
          <w:lang w:val="en-US"/>
        </w:rPr>
        <w:br/>
        <w:t>(e-mail: algae23@korea.kr)</w:t>
      </w:r>
    </w:p>
    <w:p w14:paraId="426BEEA1" w14:textId="77777777" w:rsidR="00E87EFF" w:rsidRPr="00E87EFF" w:rsidRDefault="00E87EFF" w:rsidP="00E87EFF">
      <w:pPr>
        <w:pStyle w:val="pldetails"/>
        <w:rPr>
          <w:lang w:val="en-US"/>
        </w:rPr>
      </w:pPr>
      <w:r w:rsidRPr="00E87EFF">
        <w:rPr>
          <w:lang w:val="en-US"/>
        </w:rPr>
        <w:t xml:space="preserve">Won-Bum CHO (Mr.), Forest Researcher, Plant Variety Protection Division, National Forest Seed Variety Center (NFSV), Chungcheongbuk-do </w:t>
      </w:r>
      <w:r w:rsidRPr="00E87EFF">
        <w:rPr>
          <w:lang w:val="en-US"/>
        </w:rPr>
        <w:br/>
        <w:t xml:space="preserve">(e-mail: rudis99@korea.kr) </w:t>
      </w:r>
    </w:p>
    <w:p w14:paraId="41AE6430" w14:textId="77777777" w:rsidR="00E87EFF" w:rsidRPr="00E87EFF" w:rsidRDefault="00E87EFF" w:rsidP="00E87EFF">
      <w:pPr>
        <w:pStyle w:val="pldetails"/>
        <w:rPr>
          <w:lang w:val="en-US"/>
        </w:rPr>
      </w:pPr>
      <w:r w:rsidRPr="00E87EFF">
        <w:rPr>
          <w:lang w:val="en-US"/>
        </w:rPr>
        <w:t xml:space="preserve">Hwan-Su HWANG (Mr.), Forest Researcher, Plant Variety Protection Division, National Forest Seed Variety Center, Korea Forest Service, Chungcheongbuk-do </w:t>
      </w:r>
      <w:r w:rsidRPr="00E87EFF">
        <w:rPr>
          <w:lang w:val="en-US"/>
        </w:rPr>
        <w:br/>
        <w:t>(e-mail: hwansu3368@korea.kr)</w:t>
      </w:r>
    </w:p>
    <w:p w14:paraId="5A466D23" w14:textId="77777777" w:rsidR="00E87EFF" w:rsidRPr="00E87EFF" w:rsidRDefault="00E87EFF" w:rsidP="00E87EFF">
      <w:pPr>
        <w:pStyle w:val="pldetails"/>
        <w:rPr>
          <w:lang w:val="en-US"/>
        </w:rPr>
      </w:pPr>
      <w:r w:rsidRPr="00E87EFF">
        <w:rPr>
          <w:lang w:val="en-US"/>
        </w:rPr>
        <w:t xml:space="preserve">Keum-Soon PARK (Ms.), DUS Examiner, Korea Seed and Variety Service (KSVS), Gyeongsangbuk-do </w:t>
      </w:r>
      <w:r w:rsidRPr="00E87EFF">
        <w:rPr>
          <w:lang w:val="en-US"/>
        </w:rPr>
        <w:br/>
        <w:t>(e-mail: ks1012@korea.kr)</w:t>
      </w:r>
    </w:p>
    <w:p w14:paraId="5AD5C08A" w14:textId="77777777" w:rsidR="00E87EFF" w:rsidRPr="00E87EFF" w:rsidRDefault="00E87EFF" w:rsidP="00E87EFF">
      <w:pPr>
        <w:pStyle w:val="pldetails"/>
        <w:rPr>
          <w:lang w:val="en-US"/>
        </w:rPr>
      </w:pPr>
      <w:r w:rsidRPr="00E87EFF">
        <w:rPr>
          <w:lang w:val="en-US"/>
        </w:rPr>
        <w:t xml:space="preserve">Yong-Hyun CHO (Mr.), DUS Examiner, Plant Vareity Protection Division, Korean Seed and Variety Service (KSVS) </w:t>
      </w:r>
      <w:r w:rsidRPr="00E87EFF">
        <w:rPr>
          <w:lang w:val="en-US"/>
        </w:rPr>
        <w:br/>
        <w:t xml:space="preserve">(e-mail: flammulina@korea.kr) </w:t>
      </w:r>
    </w:p>
    <w:p w14:paraId="55484C64" w14:textId="77777777" w:rsidR="00E87EFF" w:rsidRPr="00A8322F" w:rsidRDefault="00E87EFF" w:rsidP="00E87EFF">
      <w:pPr>
        <w:pStyle w:val="plcountry"/>
      </w:pPr>
      <w:r w:rsidRPr="00A8322F">
        <w:t xml:space="preserve">RÉPUBLIQUE DE MOLDOVA / REPUBLIC OF MOLDOVA / REPUBLIK MOLDAU / </w:t>
      </w:r>
      <w:r w:rsidRPr="00A8322F">
        <w:br/>
        <w:t>REPÚBLICA DE MOLDOVA</w:t>
      </w:r>
    </w:p>
    <w:p w14:paraId="51A7857F" w14:textId="77777777" w:rsidR="00E87EFF" w:rsidRPr="00A8322F" w:rsidRDefault="00E87EFF" w:rsidP="00E87EFF">
      <w:pPr>
        <w:pStyle w:val="pldetails"/>
        <w:rPr>
          <w:lang w:val="pt-BR"/>
        </w:rPr>
      </w:pPr>
      <w:r w:rsidRPr="00E87EFF">
        <w:rPr>
          <w:lang w:val="en-US"/>
        </w:rPr>
        <w:t xml:space="preserve">Mihail MACHIDON (Mr.), Director, State Commission for Crops Variety Testing  (SCCVT), Chisinau </w:t>
      </w:r>
      <w:r w:rsidRPr="00E87EFF">
        <w:rPr>
          <w:lang w:val="en-US"/>
        </w:rPr>
        <w:br/>
        <w:t>(e-mail: info@cstsp.md)</w:t>
      </w:r>
    </w:p>
    <w:p w14:paraId="22B94BEE" w14:textId="77777777" w:rsidR="00E87EFF" w:rsidRPr="00E87EFF" w:rsidRDefault="00E87EFF" w:rsidP="00E87EFF">
      <w:pPr>
        <w:pStyle w:val="pldetails"/>
        <w:rPr>
          <w:lang w:val="en-US"/>
        </w:rPr>
      </w:pPr>
      <w:r w:rsidRPr="00E87EFF">
        <w:rPr>
          <w:lang w:val="en-US"/>
        </w:rPr>
        <w:t xml:space="preserve">Ala GUSAN (Ms.), Chief expert, Patents Division, Inventions and Plant Varieties Department, State Agency on Intellectual Property of the Republic of Moldova (AGEPI), Chisinau </w:t>
      </w:r>
      <w:r w:rsidRPr="00E87EFF">
        <w:rPr>
          <w:lang w:val="en-US"/>
        </w:rPr>
        <w:br/>
        <w:t xml:space="preserve">(e-mail: ala.gusan@agepi.gov.md) </w:t>
      </w:r>
    </w:p>
    <w:p w14:paraId="39A2A76D" w14:textId="77777777" w:rsidR="00E87EFF" w:rsidRPr="00506973" w:rsidRDefault="00E87EFF" w:rsidP="00E87EFF">
      <w:pPr>
        <w:pStyle w:val="plcountry"/>
        <w:rPr>
          <w:lang w:val="pt-BR"/>
        </w:rPr>
      </w:pPr>
      <w:r w:rsidRPr="00A8322F">
        <w:rPr>
          <w:lang w:val="pt-BR"/>
        </w:rPr>
        <w:t>RÉPUBLIQUE Dominicaine / dominican REPUBLIC / dominikanische REPUBLIK /</w:t>
      </w:r>
      <w:r w:rsidRPr="00506973">
        <w:rPr>
          <w:lang w:val="pt-BR"/>
        </w:rPr>
        <w:t xml:space="preserve"> </w:t>
      </w:r>
      <w:r w:rsidRPr="00506973">
        <w:rPr>
          <w:lang w:val="pt-BR"/>
        </w:rPr>
        <w:br/>
        <w:t>REPÚBLICA Dominicana</w:t>
      </w:r>
    </w:p>
    <w:p w14:paraId="2FFDE2C1" w14:textId="77777777" w:rsidR="00E87EFF" w:rsidRPr="00A8322F" w:rsidRDefault="00E87EFF" w:rsidP="00E87EFF">
      <w:pPr>
        <w:pStyle w:val="pldetails"/>
      </w:pPr>
      <w:r w:rsidRPr="00A8322F">
        <w:t xml:space="preserve">María Ayalivis GARCÍA MEDRANO (Sra.), Directora, Oficina para el Registro de Variedades y Obtenciones Vegetales (OREVADO), Santo Domingo </w:t>
      </w:r>
      <w:r w:rsidRPr="00A8322F">
        <w:br/>
        <w:t>(e-mail: mgarcia@orevado.gob.do)</w:t>
      </w:r>
    </w:p>
    <w:p w14:paraId="39F0DE01" w14:textId="77777777" w:rsidR="00E87EFF" w:rsidRPr="00A8322F" w:rsidRDefault="00E87EFF" w:rsidP="00E87EFF">
      <w:pPr>
        <w:pStyle w:val="pldetails"/>
      </w:pPr>
      <w:r w:rsidRPr="00A8322F">
        <w:t xml:space="preserve">Octavio Augusto BERAS-GOICO JUSTINIANO (Sr.), Encargado del Departamento Legal, Oficina de Registro de Variedades y Obtenciones Vegetales (OREVADO), Santo Domingo </w:t>
      </w:r>
      <w:r w:rsidRPr="00A8322F">
        <w:br/>
        <w:t>(e-mail: ota470@gmail.com)</w:t>
      </w:r>
    </w:p>
    <w:p w14:paraId="6881A8AC" w14:textId="77777777" w:rsidR="00E87EFF" w:rsidRPr="00A8322F" w:rsidRDefault="00E87EFF" w:rsidP="00E87EFF">
      <w:pPr>
        <w:pStyle w:val="plcountry"/>
        <w:rPr>
          <w:lang w:val="pt-BR"/>
        </w:rPr>
      </w:pPr>
      <w:r w:rsidRPr="00A8322F">
        <w:rPr>
          <w:lang w:val="pt-BR"/>
        </w:rPr>
        <w:t>RÉPUBLIQUE TCHÈQUE / CZECH REPUBLIC / TSCHECHISCHE REPUBLIK / REPÚBLICA CHECA</w:t>
      </w:r>
    </w:p>
    <w:p w14:paraId="5130C64B" w14:textId="77777777" w:rsidR="00E87EFF" w:rsidRPr="00E87EFF" w:rsidRDefault="00E87EFF" w:rsidP="00E87EFF">
      <w:pPr>
        <w:pStyle w:val="pldetails"/>
        <w:rPr>
          <w:lang w:val="en-US"/>
        </w:rPr>
      </w:pPr>
      <w:r w:rsidRPr="00E87EFF">
        <w:rPr>
          <w:lang w:val="en-US"/>
        </w:rPr>
        <w:t xml:space="preserve">Andrea POVOLNÁ (Ms.), Head of DUS Department, National Plant Variety Office, Central Institute for Supervising and Testing in Agriculture (ÚKZÚZ), Brno </w:t>
      </w:r>
      <w:r w:rsidRPr="00E87EFF">
        <w:rPr>
          <w:lang w:val="en-US"/>
        </w:rPr>
        <w:br/>
        <w:t>(e-mail: andrea.povolna@ukzuz.cz)</w:t>
      </w:r>
    </w:p>
    <w:p w14:paraId="57341618" w14:textId="77777777" w:rsidR="00E87EFF" w:rsidRPr="00E87EFF" w:rsidRDefault="00E87EFF" w:rsidP="00E87EFF">
      <w:pPr>
        <w:pStyle w:val="pldetails"/>
        <w:rPr>
          <w:lang w:val="en-US"/>
        </w:rPr>
      </w:pPr>
      <w:r w:rsidRPr="00E87EFF">
        <w:rPr>
          <w:lang w:val="en-US"/>
        </w:rPr>
        <w:t xml:space="preserve">Lenka CLOWEZOVÁ (Ms.), Agricultural Commodities Departement, Ministry of Agriculture, Praha </w:t>
      </w:r>
      <w:r w:rsidRPr="00E87EFF">
        <w:rPr>
          <w:lang w:val="en-US"/>
        </w:rPr>
        <w:br/>
        <w:t>(e-mail: lenka.clowezova@mze.cz)</w:t>
      </w:r>
    </w:p>
    <w:p w14:paraId="04407150" w14:textId="77777777" w:rsidR="00E87EFF" w:rsidRPr="00E87EFF" w:rsidRDefault="00E87EFF" w:rsidP="00E87EFF">
      <w:pPr>
        <w:pStyle w:val="pldetails"/>
        <w:rPr>
          <w:lang w:val="en-US"/>
        </w:rPr>
      </w:pPr>
      <w:r w:rsidRPr="00E87EFF">
        <w:rPr>
          <w:lang w:val="en-US"/>
        </w:rPr>
        <w:t xml:space="preserve">Lydie CECHOVÁ (Ms.), Crop Expert, Central Institute for Supervising and Testing in Agriculture (UKZUZ), Hradec Nad Svitavou </w:t>
      </w:r>
      <w:r w:rsidRPr="00E87EFF">
        <w:rPr>
          <w:lang w:val="en-US"/>
        </w:rPr>
        <w:br/>
        <w:t>(e-mail: lydie.cechova@ukzuz.cz)</w:t>
      </w:r>
    </w:p>
    <w:p w14:paraId="3747AE54" w14:textId="77777777" w:rsidR="00E87EFF" w:rsidRPr="00A8322F" w:rsidRDefault="00E87EFF" w:rsidP="00E87EFF">
      <w:pPr>
        <w:pStyle w:val="plcountry"/>
      </w:pPr>
      <w:r w:rsidRPr="00C61C9E">
        <w:t xml:space="preserve">RÉPUBLIQUE-UNIE DE TANZANIE / UNITED REPUBLIC OF TANZANIA / </w:t>
      </w:r>
      <w:r w:rsidRPr="00C61C9E">
        <w:br/>
      </w:r>
      <w:r w:rsidRPr="00A8322F">
        <w:t>VEREINIGTE REPUBLIK TANSANIA / REPÚBLICA UNIDA DE TANZANÍA</w:t>
      </w:r>
    </w:p>
    <w:p w14:paraId="53F7A30F" w14:textId="77777777" w:rsidR="00E87EFF" w:rsidRPr="00E87EFF" w:rsidRDefault="00E87EFF" w:rsidP="00E87EFF">
      <w:pPr>
        <w:pStyle w:val="pldetails"/>
        <w:rPr>
          <w:lang w:val="en-US"/>
        </w:rPr>
      </w:pPr>
      <w:r w:rsidRPr="00E87EFF">
        <w:rPr>
          <w:lang w:val="en-US"/>
        </w:rPr>
        <w:t xml:space="preserve">Patrick NGWEDIAGI (Mr.), Director General, Tanzania Official Seed Certification Institute (TOSCI), Morogoro </w:t>
      </w:r>
      <w:r w:rsidRPr="00E87EFF">
        <w:rPr>
          <w:lang w:val="en-US"/>
        </w:rPr>
        <w:br/>
        <w:t>(e-mail: dg@tosci.go.tz)</w:t>
      </w:r>
    </w:p>
    <w:p w14:paraId="5E37486B" w14:textId="77777777" w:rsidR="00E87EFF" w:rsidRPr="00E87EFF" w:rsidRDefault="00E87EFF" w:rsidP="00E87EFF">
      <w:pPr>
        <w:pStyle w:val="pldetails"/>
        <w:rPr>
          <w:lang w:val="en-US"/>
        </w:rPr>
      </w:pPr>
      <w:r w:rsidRPr="00E87EFF">
        <w:rPr>
          <w:lang w:val="en-US"/>
        </w:rPr>
        <w:t xml:space="preserve">Twalib Mustafa NJOHOLE (Mr.), Registrar of Plant Breeders' Rights, Plant Breeders Rights' Office, Ministry of Agriculture (MoA), Dodoma </w:t>
      </w:r>
      <w:r w:rsidRPr="00E87EFF">
        <w:rPr>
          <w:lang w:val="en-US"/>
        </w:rPr>
        <w:br/>
        <w:t>(e-mail: twalib.njohole@kilimo.go.tz)</w:t>
      </w:r>
    </w:p>
    <w:p w14:paraId="09E22623" w14:textId="77777777" w:rsidR="00E87EFF" w:rsidRPr="00E87EFF" w:rsidRDefault="00E87EFF" w:rsidP="00E87EFF">
      <w:pPr>
        <w:pStyle w:val="pldetails"/>
        <w:rPr>
          <w:lang w:val="en-US"/>
        </w:rPr>
      </w:pPr>
      <w:r w:rsidRPr="00E87EFF">
        <w:rPr>
          <w:lang w:val="en-US"/>
        </w:rPr>
        <w:t xml:space="preserve">Dorah Herman BIVUGILE (Ms.), Research Officer, Tanzania Official Seed Certification Institute (TOSCI), Morogoro </w:t>
      </w:r>
      <w:r w:rsidRPr="00E87EFF">
        <w:rPr>
          <w:lang w:val="en-US"/>
        </w:rPr>
        <w:br/>
        <w:t>(e-mail: info@tosci.go.tz)</w:t>
      </w:r>
    </w:p>
    <w:p w14:paraId="43DDCA75" w14:textId="77777777" w:rsidR="00E87EFF" w:rsidRPr="00E87EFF" w:rsidRDefault="00E87EFF" w:rsidP="00E87EFF">
      <w:pPr>
        <w:pStyle w:val="plcountry"/>
        <w:rPr>
          <w:lang w:val="en-US"/>
        </w:rPr>
      </w:pPr>
      <w:r w:rsidRPr="00E87EFF">
        <w:rPr>
          <w:lang w:val="en-US"/>
        </w:rPr>
        <w:t>ROUMANIE / ROMANIA / RUMÄNIEN / RUMANIA</w:t>
      </w:r>
    </w:p>
    <w:p w14:paraId="2EACB7C2" w14:textId="77777777" w:rsidR="00E87EFF" w:rsidRPr="00E87EFF" w:rsidRDefault="00E87EFF" w:rsidP="00E87EFF">
      <w:pPr>
        <w:pStyle w:val="pldetails"/>
        <w:rPr>
          <w:lang w:val="en-US"/>
        </w:rPr>
      </w:pPr>
      <w:r w:rsidRPr="00E87EFF">
        <w:rPr>
          <w:lang w:val="en-US"/>
        </w:rPr>
        <w:t>Teodor Dan ENESCU (Mr.), Counsellor, State Institute for Variety Testing and Registration (ISTIS), Bucarest</w:t>
      </w:r>
      <w:r w:rsidRPr="00E87EFF">
        <w:rPr>
          <w:lang w:val="en-US"/>
        </w:rPr>
        <w:br/>
        <w:t>(e-mail: enescu_teodor@istis.ro)</w:t>
      </w:r>
    </w:p>
    <w:p w14:paraId="33124B5E" w14:textId="77777777" w:rsidR="00E87EFF" w:rsidRPr="00E87EFF" w:rsidRDefault="00E87EFF" w:rsidP="00E87EFF">
      <w:pPr>
        <w:pStyle w:val="plcountry"/>
        <w:rPr>
          <w:lang w:val="en-US"/>
        </w:rPr>
      </w:pPr>
      <w:r w:rsidRPr="00E87EFF">
        <w:rPr>
          <w:lang w:val="en-US"/>
        </w:rPr>
        <w:t>ROYAUME-UNI / UNITED KINGDOM / VEREINIGTES KÖNIGREICH / REINO UNIDO</w:t>
      </w:r>
    </w:p>
    <w:p w14:paraId="5FE23056" w14:textId="77777777" w:rsidR="00E87EFF" w:rsidRPr="00E87EFF" w:rsidRDefault="00E87EFF" w:rsidP="00E87EFF">
      <w:pPr>
        <w:pStyle w:val="pldetails"/>
        <w:rPr>
          <w:lang w:val="en-US"/>
        </w:rPr>
      </w:pPr>
      <w:r w:rsidRPr="00E87EFF">
        <w:rPr>
          <w:lang w:val="en-US"/>
        </w:rPr>
        <w:t xml:space="preserve">Michael BROWN (Mr.), Head of Plant Variety and Seeds (PVS), Animal and Plant Health Agency (APHA), Cambridge </w:t>
      </w:r>
      <w:r w:rsidRPr="00E87EFF">
        <w:rPr>
          <w:lang w:val="en-US"/>
        </w:rPr>
        <w:br/>
        <w:t>(e-mail: Michael.Brown@apha.gov.uk)</w:t>
      </w:r>
    </w:p>
    <w:p w14:paraId="03652F42" w14:textId="77777777" w:rsidR="00E87EFF" w:rsidRPr="00E87EFF" w:rsidRDefault="00E87EFF" w:rsidP="00E87EFF">
      <w:pPr>
        <w:pStyle w:val="pldetails"/>
        <w:rPr>
          <w:lang w:val="en-US"/>
        </w:rPr>
      </w:pPr>
      <w:r w:rsidRPr="00E87EFF">
        <w:rPr>
          <w:lang w:val="en-US"/>
        </w:rPr>
        <w:t xml:space="preserve">Fiona HOPKINS (Ms.), Joint Head of Plant Varieties and Seeds, Animal and Plant Health and Welfare Directorate, Department for Environment, Food and Rural Affairs (DEFRA), Cambridge </w:t>
      </w:r>
      <w:r w:rsidRPr="00E87EFF">
        <w:rPr>
          <w:lang w:val="en-US"/>
        </w:rPr>
        <w:br/>
        <w:t>(e-mail: fiona.hopkins@defra.gov.uk)</w:t>
      </w:r>
    </w:p>
    <w:p w14:paraId="5BD2AC8D" w14:textId="77777777" w:rsidR="00E87EFF" w:rsidRPr="00E87EFF" w:rsidRDefault="00E87EFF" w:rsidP="00E87EFF">
      <w:pPr>
        <w:pStyle w:val="pldetails"/>
        <w:rPr>
          <w:lang w:val="en-US"/>
        </w:rPr>
      </w:pPr>
      <w:r w:rsidRPr="00E87EFF">
        <w:rPr>
          <w:lang w:val="en-US"/>
        </w:rPr>
        <w:t xml:space="preserve">Sigurd RAMANS-HARBOROUGH (Mr.), Manager of UK Variety Listing and PBR, Plant Varieties and Seeds, Animal and Plant Health Agency (APHA), Department for Environment, Food and Rural Affairs (DEFRA), Cambridge </w:t>
      </w:r>
      <w:r w:rsidRPr="00E87EFF">
        <w:rPr>
          <w:lang w:val="en-US"/>
        </w:rPr>
        <w:br/>
        <w:t>(e-mail: Sigurd.Ramans-Harborough@defra.gov.uk)</w:t>
      </w:r>
    </w:p>
    <w:p w14:paraId="3C327231" w14:textId="77777777" w:rsidR="00E87EFF" w:rsidRPr="00E87EFF" w:rsidRDefault="00E87EFF" w:rsidP="00E87EFF">
      <w:pPr>
        <w:pStyle w:val="plcountry"/>
        <w:rPr>
          <w:lang w:val="en-US"/>
        </w:rPr>
      </w:pPr>
      <w:r w:rsidRPr="00E87EFF">
        <w:rPr>
          <w:lang w:val="en-US"/>
        </w:rPr>
        <w:t>SERBIE / SERBIA / SERBIEN / SERBIA</w:t>
      </w:r>
    </w:p>
    <w:p w14:paraId="76539AE3" w14:textId="77777777" w:rsidR="00E87EFF" w:rsidRPr="00E87EFF" w:rsidRDefault="00E87EFF" w:rsidP="00E87EFF">
      <w:pPr>
        <w:pStyle w:val="pldetails"/>
        <w:rPr>
          <w:lang w:val="en-US"/>
        </w:rPr>
      </w:pPr>
      <w:r w:rsidRPr="00E87EFF">
        <w:rPr>
          <w:lang w:val="en-US"/>
        </w:rPr>
        <w:t xml:space="preserve">Jovan VUJOVIC (Mr.), Head, Plant Protection Directorate, Group for Plant Variety Protection and Biosafety, Ministry of Agriculture, Forestry and Water Management, Belgrade </w:t>
      </w:r>
      <w:r w:rsidRPr="00E87EFF">
        <w:rPr>
          <w:lang w:val="en-US"/>
        </w:rPr>
        <w:br/>
        <w:t>(e-mail: jovan.vujovic@minpolj.gov.rs)</w:t>
      </w:r>
    </w:p>
    <w:p w14:paraId="0069F58C" w14:textId="77777777" w:rsidR="00E87EFF" w:rsidRPr="00E87EFF" w:rsidRDefault="00E87EFF" w:rsidP="00E87EFF">
      <w:pPr>
        <w:pStyle w:val="pldetails"/>
        <w:rPr>
          <w:lang w:val="en-US"/>
        </w:rPr>
      </w:pPr>
      <w:r w:rsidRPr="00E87EFF">
        <w:rPr>
          <w:lang w:val="en-US"/>
        </w:rPr>
        <w:t xml:space="preserve">Gordana LONCAR (Ms.), Senior Adviser for Plant Variety protection, Plant Protection Directorate, Group for Plant Variety Protection and Biosafety, Ministry of Agriculture, Forestry and Water Management, Belgrade </w:t>
      </w:r>
      <w:r w:rsidRPr="00E87EFF">
        <w:rPr>
          <w:lang w:val="en-US"/>
        </w:rPr>
        <w:br/>
        <w:t>(e-mail: gordana.loncar@minpolj.gov.rs)</w:t>
      </w:r>
    </w:p>
    <w:p w14:paraId="7BFDB1BB" w14:textId="77777777" w:rsidR="00E87EFF" w:rsidRPr="00E87EFF" w:rsidRDefault="00E87EFF" w:rsidP="00E87EFF">
      <w:pPr>
        <w:pStyle w:val="plcountry"/>
        <w:rPr>
          <w:lang w:val="en-US"/>
        </w:rPr>
      </w:pPr>
      <w:r w:rsidRPr="00E87EFF">
        <w:rPr>
          <w:lang w:val="en-US"/>
        </w:rPr>
        <w:t>SLOVAQUIE / SLOVAKIA / SLOWAKEI / ESLOVAQUIA</w:t>
      </w:r>
    </w:p>
    <w:p w14:paraId="4E9843C7" w14:textId="77777777" w:rsidR="00E87EFF" w:rsidRPr="00E87EFF" w:rsidRDefault="00E87EFF" w:rsidP="00E87EFF">
      <w:pPr>
        <w:pStyle w:val="pldetails"/>
        <w:rPr>
          <w:lang w:val="en-US"/>
        </w:rPr>
      </w:pPr>
      <w:r w:rsidRPr="00E87EFF">
        <w:rPr>
          <w:lang w:val="en-US"/>
        </w:rPr>
        <w:t>Ľubomir BASTA (Mr.), Head of DUS testing, Department of Variety Testing, Central Control and Testing Institute in Agriculture (ÚKSÚP), Spisské Vlachy</w:t>
      </w:r>
      <w:r w:rsidRPr="00E87EFF">
        <w:rPr>
          <w:lang w:val="en-US"/>
        </w:rPr>
        <w:br/>
        <w:t>(e-mail: lubomir.basta@uksup.sk)</w:t>
      </w:r>
    </w:p>
    <w:p w14:paraId="426D0049" w14:textId="77777777" w:rsidR="00E87EFF" w:rsidRPr="00E87EFF" w:rsidRDefault="00E87EFF" w:rsidP="00E87EFF">
      <w:pPr>
        <w:pStyle w:val="plcountry"/>
        <w:rPr>
          <w:lang w:val="en-US"/>
        </w:rPr>
      </w:pPr>
      <w:r w:rsidRPr="00E87EFF">
        <w:rPr>
          <w:lang w:val="en-US"/>
        </w:rPr>
        <w:t>SUISSE / SWITZERLAND / SCHWEIZ / SUIZA</w:t>
      </w:r>
    </w:p>
    <w:p w14:paraId="6AB0C5EF" w14:textId="77777777" w:rsidR="00E87EFF" w:rsidRPr="00E87EFF" w:rsidRDefault="00E87EFF" w:rsidP="00E87EFF">
      <w:pPr>
        <w:pStyle w:val="pldetails"/>
        <w:rPr>
          <w:lang w:val="en-US"/>
        </w:rPr>
      </w:pPr>
      <w:r w:rsidRPr="00E87EFF">
        <w:rPr>
          <w:lang w:val="en-US"/>
        </w:rPr>
        <w:t xml:space="preserve">Manuela BRAND (Ms.), Plant Variety Rights Office, Office fédéral de l'agriculture (OFAG), Bern </w:t>
      </w:r>
      <w:r w:rsidRPr="00E87EFF">
        <w:rPr>
          <w:lang w:val="en-US"/>
        </w:rPr>
        <w:br/>
        <w:t>(e-mail: manuela.brand@blw.admin.ch)</w:t>
      </w:r>
    </w:p>
    <w:p w14:paraId="1AA664BA" w14:textId="77777777" w:rsidR="00E87EFF" w:rsidRDefault="00E87EFF" w:rsidP="00E87EFF">
      <w:pPr>
        <w:pStyle w:val="plcountry"/>
        <w:rPr>
          <w:lang w:val="fr-CH"/>
        </w:rPr>
      </w:pPr>
      <w:r w:rsidRPr="0040549C">
        <w:rPr>
          <w:lang w:val="fr-CH"/>
        </w:rPr>
        <w:t>TUNISIE / TUNISIA / TUNESIEN / TÚNEZ</w:t>
      </w:r>
    </w:p>
    <w:p w14:paraId="7C72F38E" w14:textId="77777777" w:rsidR="00E87EFF" w:rsidRPr="00A8322F" w:rsidRDefault="00E87EFF" w:rsidP="00E87EFF">
      <w:pPr>
        <w:pStyle w:val="pldetails"/>
        <w:rPr>
          <w:lang w:val="fr-CH"/>
        </w:rPr>
      </w:pPr>
      <w:r w:rsidRPr="00A8322F">
        <w:rPr>
          <w:lang w:val="fr-CH"/>
        </w:rPr>
        <w:t xml:space="preserve">Omar BRAHMI (M.), Chef, Service d'évaluation, d'homologation et de protection des obtentions végétales, Direction Général de la Santé Végétale et de Contrôle des Intrants Agricoles, Ministère de l'Agriculture, des Ressources Hydrauliques et de la Pêche, Tunis </w:t>
      </w:r>
      <w:r w:rsidRPr="00A8322F">
        <w:rPr>
          <w:lang w:val="fr-CH"/>
        </w:rPr>
        <w:br/>
        <w:t>(e-mail: brahmi_omar@yahoo.fr)</w:t>
      </w:r>
    </w:p>
    <w:p w14:paraId="60F6936F" w14:textId="77777777" w:rsidR="00E87EFF" w:rsidRPr="00E87EFF" w:rsidRDefault="00E87EFF" w:rsidP="00E87EFF">
      <w:pPr>
        <w:pStyle w:val="plcountry"/>
        <w:rPr>
          <w:lang w:val="en-US"/>
        </w:rPr>
      </w:pPr>
      <w:r w:rsidRPr="00E87EFF">
        <w:rPr>
          <w:lang w:val="en-US"/>
        </w:rPr>
        <w:t>TÜRKIYE / TÜRKIYE / TÜRKEI / TÜRKIYE</w:t>
      </w:r>
    </w:p>
    <w:p w14:paraId="6E82E51C" w14:textId="77777777" w:rsidR="00E87EFF" w:rsidRPr="00E87EFF" w:rsidRDefault="00E87EFF" w:rsidP="00E87EFF">
      <w:pPr>
        <w:pStyle w:val="pldetails"/>
        <w:rPr>
          <w:lang w:val="en-US"/>
        </w:rPr>
      </w:pPr>
      <w:r w:rsidRPr="00E87EFF">
        <w:rPr>
          <w:lang w:val="en-US"/>
        </w:rPr>
        <w:t xml:space="preserve">Cengiz BUDAN (Mr.), Deputy General Director of Plant Production, Ministry of Agriculture and Forestry, Ankara </w:t>
      </w:r>
      <w:r w:rsidRPr="00E87EFF">
        <w:rPr>
          <w:lang w:val="en-US"/>
        </w:rPr>
        <w:br/>
        <w:t xml:space="preserve">(e-mail: Cengiz.budan@tarimorman.gov.tr) </w:t>
      </w:r>
    </w:p>
    <w:p w14:paraId="2E9C5092" w14:textId="77777777" w:rsidR="00E87EFF" w:rsidRPr="00E87EFF" w:rsidRDefault="00E87EFF" w:rsidP="00E87EFF">
      <w:pPr>
        <w:pStyle w:val="pldetails"/>
        <w:rPr>
          <w:lang w:val="en-US"/>
        </w:rPr>
      </w:pPr>
      <w:r w:rsidRPr="00E87EFF">
        <w:rPr>
          <w:lang w:val="en-US"/>
        </w:rPr>
        <w:t xml:space="preserve">Sezgin KARADENIZ (Mr.), Head, Seed Policies Department and PBR Office, General Directorate of Plant Production, Ministry of Agriculture and Forestry, Ankara </w:t>
      </w:r>
      <w:r w:rsidRPr="00E87EFF">
        <w:rPr>
          <w:lang w:val="en-US"/>
        </w:rPr>
        <w:br/>
        <w:t>(e-mail: sezgin.karadeniz@tarimorman.gov.tr)</w:t>
      </w:r>
    </w:p>
    <w:p w14:paraId="3DCBAC02" w14:textId="77777777" w:rsidR="00E87EFF" w:rsidRPr="00E87EFF" w:rsidRDefault="00E87EFF" w:rsidP="00E87EFF">
      <w:pPr>
        <w:pStyle w:val="pldetails"/>
        <w:rPr>
          <w:lang w:val="en-US"/>
        </w:rPr>
      </w:pPr>
      <w:r w:rsidRPr="00E87EFF">
        <w:rPr>
          <w:lang w:val="en-US"/>
        </w:rPr>
        <w:t xml:space="preserve">Levent DOGRUYOL (Mr.), Section Coordinator, Plant Production, Ministry of Agriculture and Forestry, Ankara </w:t>
      </w:r>
      <w:r w:rsidRPr="00E87EFF">
        <w:rPr>
          <w:lang w:val="en-US"/>
        </w:rPr>
        <w:br/>
        <w:t xml:space="preserve">(e-mail: ldogruyol@hotmail.com) </w:t>
      </w:r>
    </w:p>
    <w:p w14:paraId="4992A0B1" w14:textId="77777777" w:rsidR="00E87EFF" w:rsidRPr="00E87EFF" w:rsidRDefault="00E87EFF" w:rsidP="00E87EFF">
      <w:pPr>
        <w:pStyle w:val="pldetails"/>
        <w:rPr>
          <w:lang w:val="en-US"/>
        </w:rPr>
      </w:pPr>
      <w:r w:rsidRPr="00E87EFF">
        <w:rPr>
          <w:lang w:val="en-US"/>
        </w:rPr>
        <w:t xml:space="preserve">Mehmet CAKMAK (Mr.), PBR Expert, Senior Agricultural Engineer, Msc., Seed Department, General Directorate of Plant Production, Ministry of Agriculture and Forestry, Ankara </w:t>
      </w:r>
      <w:r w:rsidRPr="00E87EFF">
        <w:rPr>
          <w:lang w:val="en-US"/>
        </w:rPr>
        <w:br/>
        <w:t xml:space="preserve">(e-mail: mehmet.cakmak@tarimorman.gov.tr) </w:t>
      </w:r>
    </w:p>
    <w:p w14:paraId="192B8995" w14:textId="77777777" w:rsidR="00E87EFF" w:rsidRPr="00E87EFF" w:rsidRDefault="00E87EFF" w:rsidP="00E87EFF">
      <w:pPr>
        <w:pStyle w:val="plcountry"/>
        <w:rPr>
          <w:lang w:val="en-US"/>
        </w:rPr>
      </w:pPr>
      <w:r w:rsidRPr="00E87EFF">
        <w:rPr>
          <w:lang w:val="en-US"/>
        </w:rPr>
        <w:t>UKRAINE / UKRAINE / UKRAINE / UCRANIA</w:t>
      </w:r>
    </w:p>
    <w:p w14:paraId="3649E675" w14:textId="77777777" w:rsidR="00E87EFF" w:rsidRPr="00E87EFF" w:rsidRDefault="00E87EFF" w:rsidP="00E87EFF">
      <w:pPr>
        <w:pStyle w:val="pldetails"/>
        <w:rPr>
          <w:lang w:val="en-US"/>
        </w:rPr>
      </w:pPr>
      <w:r w:rsidRPr="00E87EFF">
        <w:rPr>
          <w:lang w:val="en-US"/>
        </w:rPr>
        <w:t xml:space="preserve">Halyna KARAZHBEI (Ms.), Head, Division of Registration of Plant Variety Rights, Department of Agrarian Development, Kyiv </w:t>
      </w:r>
      <w:r w:rsidRPr="00E87EFF">
        <w:rPr>
          <w:lang w:val="en-US"/>
        </w:rPr>
        <w:br/>
        <w:t>(e-mail: galinakar@ukr.net)</w:t>
      </w:r>
    </w:p>
    <w:p w14:paraId="4C1ADB5D" w14:textId="77777777" w:rsidR="00E87EFF" w:rsidRPr="00A8322F" w:rsidRDefault="00E87EFF" w:rsidP="00E87EFF">
      <w:pPr>
        <w:pStyle w:val="plcountry"/>
      </w:pPr>
      <w:r w:rsidRPr="00A8322F">
        <w:t>UNION EUROPÉENNE / EUROPEAN UNION / EUROPÄISCHE UNION / UNIÓN EUROPEA</w:t>
      </w:r>
    </w:p>
    <w:p w14:paraId="3D5E55DA" w14:textId="77777777" w:rsidR="00E87EFF" w:rsidRPr="00E87EFF" w:rsidRDefault="00E87EFF" w:rsidP="00E87EFF">
      <w:pPr>
        <w:pStyle w:val="pldetails"/>
        <w:rPr>
          <w:lang w:val="en-US"/>
        </w:rPr>
      </w:pPr>
      <w:r w:rsidRPr="00E87EFF">
        <w:rPr>
          <w:lang w:val="en-US"/>
        </w:rPr>
        <w:t xml:space="preserve">Andrea POVOLNÁ (Ms.), Head of DUS Department, National Plant Variety Office, Central Institute for Supervising and Testing in Agriculture (ÚKZÚZ), Brno </w:t>
      </w:r>
      <w:r w:rsidRPr="00E87EFF">
        <w:rPr>
          <w:lang w:val="en-US"/>
        </w:rPr>
        <w:br/>
        <w:t>(e-mail: andrea.povolna@ukzuz.cz)</w:t>
      </w:r>
    </w:p>
    <w:p w14:paraId="67106894" w14:textId="77777777" w:rsidR="00E87EFF" w:rsidRPr="00E87EFF" w:rsidRDefault="00E87EFF" w:rsidP="00E87EFF">
      <w:pPr>
        <w:pStyle w:val="pldetails"/>
        <w:rPr>
          <w:lang w:val="en-US"/>
        </w:rPr>
      </w:pPr>
      <w:r w:rsidRPr="00E87EFF">
        <w:rPr>
          <w:lang w:val="en-US"/>
        </w:rPr>
        <w:t xml:space="preserve">Päivi MANNERKORPI (Ms.), Team Leader - Plant Reproductive Material, Unit G1 Plant Health, Directorate General for Health and Food Safety (DG SANTE), European Commission, Brussels </w:t>
      </w:r>
      <w:r w:rsidRPr="00E87EFF">
        <w:rPr>
          <w:lang w:val="en-US"/>
        </w:rPr>
        <w:br/>
        <w:t>(e-mail: paivi.mannerkorpi@ec.europa.eu)</w:t>
      </w:r>
    </w:p>
    <w:p w14:paraId="7B88F48A" w14:textId="77777777" w:rsidR="00E87EFF" w:rsidRPr="00E87EFF" w:rsidRDefault="00E87EFF" w:rsidP="00E87EFF">
      <w:pPr>
        <w:pStyle w:val="pldetails"/>
        <w:rPr>
          <w:lang w:val="en-US"/>
        </w:rPr>
      </w:pPr>
      <w:r w:rsidRPr="00E87EFF">
        <w:rPr>
          <w:lang w:val="en-US"/>
        </w:rPr>
        <w:t xml:space="preserve">Dirk THEOBALD (Mr.), Senior Adviser, Community Plant Variety Office (CPVO), Angers </w:t>
      </w:r>
      <w:r w:rsidRPr="00E87EFF">
        <w:rPr>
          <w:lang w:val="en-US"/>
        </w:rPr>
        <w:br/>
        <w:t>(e-mail: theobald@cpvo.europa.eu)</w:t>
      </w:r>
    </w:p>
    <w:p w14:paraId="501A5F39" w14:textId="77777777" w:rsidR="00E87EFF" w:rsidRPr="00E87EFF" w:rsidRDefault="00E87EFF" w:rsidP="00E87EFF">
      <w:pPr>
        <w:pStyle w:val="pldetails"/>
        <w:rPr>
          <w:lang w:val="en-US"/>
        </w:rPr>
      </w:pPr>
      <w:r w:rsidRPr="00E87EFF">
        <w:rPr>
          <w:lang w:val="en-US"/>
        </w:rPr>
        <w:t xml:space="preserve">Jean MAISON, Deputy Head, Technical Unit, Community Plant Variety Office (CPVO), </w:t>
      </w:r>
      <w:r w:rsidRPr="00E87EFF">
        <w:rPr>
          <w:lang w:val="en-US"/>
        </w:rPr>
        <w:br/>
        <w:t>Angers (e-mail: maison@cpvo.europa.eu)</w:t>
      </w:r>
    </w:p>
    <w:p w14:paraId="1EC3E8BF" w14:textId="77777777" w:rsidR="00E87EFF" w:rsidRPr="00167A1A" w:rsidRDefault="00E87EFF" w:rsidP="00E87EFF">
      <w:pPr>
        <w:pStyle w:val="plcountry"/>
      </w:pPr>
      <w:r w:rsidRPr="00167A1A">
        <w:t>uruguaY / Uruguay / Uruguay / Uruguay</w:t>
      </w:r>
    </w:p>
    <w:p w14:paraId="5CC4B576" w14:textId="77777777" w:rsidR="00E87EFF" w:rsidRPr="00AF0BCD" w:rsidRDefault="00E87EFF" w:rsidP="00E87EFF">
      <w:pPr>
        <w:pStyle w:val="pldetails"/>
      </w:pPr>
      <w:r w:rsidRPr="00AF0BCD">
        <w:t>Daniel BAYCE MUÑOZ (Sr.), Director Ejecutivo</w:t>
      </w:r>
      <w:r>
        <w:t xml:space="preserve">, </w:t>
      </w:r>
      <w:r w:rsidRPr="00AF0BCD">
        <w:t>Instituto Nacional de Semillas (INASE)</w:t>
      </w:r>
      <w:r>
        <w:t xml:space="preserve">, </w:t>
      </w:r>
      <w:r w:rsidRPr="00AF0BCD">
        <w:t xml:space="preserve">Canelones </w:t>
      </w:r>
      <w:r>
        <w:br/>
        <w:t>(e-</w:t>
      </w:r>
      <w:r w:rsidRPr="00AF0BCD">
        <w:t>mail: dbayce@inase.uy</w:t>
      </w:r>
      <w:r>
        <w:t>)</w:t>
      </w:r>
    </w:p>
    <w:p w14:paraId="0172540D" w14:textId="77777777" w:rsidR="00E87EFF" w:rsidRPr="00E87EFF" w:rsidRDefault="00E87EFF" w:rsidP="00E87EFF">
      <w:pPr>
        <w:pStyle w:val="plcountry"/>
        <w:rPr>
          <w:lang w:val="en-US"/>
        </w:rPr>
      </w:pPr>
      <w:r w:rsidRPr="00E87EFF">
        <w:rPr>
          <w:lang w:val="en-US"/>
        </w:rPr>
        <w:t>VIET NAM / VIET NAM / VIETNAM / VIET NAM</w:t>
      </w:r>
    </w:p>
    <w:p w14:paraId="1A0F2495" w14:textId="77777777" w:rsidR="00E87EFF" w:rsidRPr="00E87EFF" w:rsidRDefault="00E87EFF" w:rsidP="00E87EFF">
      <w:pPr>
        <w:pStyle w:val="pldetails"/>
        <w:rPr>
          <w:lang w:val="en-US"/>
        </w:rPr>
      </w:pPr>
      <w:r w:rsidRPr="00E87EFF">
        <w:rPr>
          <w:lang w:val="en-US"/>
        </w:rPr>
        <w:t xml:space="preserve">Thi Hang CAM (Ms.), Officer/Examiner, Department of Crop Production (DCP), Plant Variety Protection Office (PVPO), Ministry of Agriculture and Rural Development (MARD), Hanoi </w:t>
      </w:r>
      <w:r w:rsidRPr="00E87EFF">
        <w:rPr>
          <w:lang w:val="en-US"/>
        </w:rPr>
        <w:br/>
        <w:t>(e-mail: pvpvietnam@mard.gov.vn)</w:t>
      </w:r>
    </w:p>
    <w:p w14:paraId="51FB21E6" w14:textId="77777777" w:rsidR="00E87EFF" w:rsidRPr="00E87EFF" w:rsidRDefault="00E87EFF" w:rsidP="00E87EFF">
      <w:pPr>
        <w:pStyle w:val="pldetails"/>
        <w:rPr>
          <w:lang w:val="en-US"/>
        </w:rPr>
      </w:pPr>
      <w:r w:rsidRPr="00E87EFF">
        <w:rPr>
          <w:lang w:val="en-US"/>
        </w:rPr>
        <w:t xml:space="preserve">Thai Ha PHAM (Mr.), Examiner, Department of Crop Production (DCP), Plant Variety Protection Office (PVPO), Ministry of Agriculture and Rural Development (MARD), Hanoi </w:t>
      </w:r>
      <w:r w:rsidRPr="00E87EFF">
        <w:rPr>
          <w:lang w:val="en-US"/>
        </w:rPr>
        <w:br/>
        <w:t xml:space="preserve">(e-mail: hapvpo@gmail.com) </w:t>
      </w:r>
    </w:p>
    <w:p w14:paraId="2A505B9F" w14:textId="77777777" w:rsidR="00E87EFF" w:rsidRPr="000A2B4F" w:rsidRDefault="00E87EFF" w:rsidP="00E87EFF">
      <w:pPr>
        <w:pStyle w:val="plheading"/>
      </w:pPr>
      <w:r w:rsidRPr="000A2B4F">
        <w:t>II. OBSERVATEURS / OBSERVERS / BEOBACHTER / OBSERVADORES</w:t>
      </w:r>
    </w:p>
    <w:p w14:paraId="67D7A37F" w14:textId="77777777" w:rsidR="00E87EFF" w:rsidRPr="00E87EFF" w:rsidRDefault="00E87EFF" w:rsidP="00E87EFF">
      <w:pPr>
        <w:pStyle w:val="plcountry"/>
        <w:rPr>
          <w:lang w:val="en-US"/>
        </w:rPr>
      </w:pPr>
      <w:r w:rsidRPr="00E87EFF">
        <w:rPr>
          <w:lang w:val="en-US"/>
        </w:rPr>
        <w:t>ARABIE SAOUDITE / SAUDI ARABIA / SAUDI-ARABIEN / ARABIA SAUDITA</w:t>
      </w:r>
    </w:p>
    <w:p w14:paraId="56A83CF1" w14:textId="77777777" w:rsidR="00E87EFF" w:rsidRPr="00E87EFF" w:rsidRDefault="00E87EFF" w:rsidP="00E87EFF">
      <w:pPr>
        <w:pStyle w:val="pldetails"/>
        <w:rPr>
          <w:lang w:val="en-US"/>
        </w:rPr>
      </w:pPr>
      <w:r w:rsidRPr="00E87EFF">
        <w:rPr>
          <w:lang w:val="en-US"/>
        </w:rPr>
        <w:t xml:space="preserve">Ali NAMAZI (Mr.), Head of Plant Varieties, General Directorate of Patents, Saudi Authority for Intellectual Property (SAIP), Riyadh </w:t>
      </w:r>
      <w:r w:rsidRPr="00E87EFF">
        <w:rPr>
          <w:lang w:val="en-US"/>
        </w:rPr>
        <w:br/>
        <w:t>(e-mail: anamazi@saip.gov.sa)</w:t>
      </w:r>
    </w:p>
    <w:p w14:paraId="0F36C26B" w14:textId="77777777" w:rsidR="00E87EFF" w:rsidRPr="00E87EFF" w:rsidRDefault="00E87EFF" w:rsidP="00E87EFF">
      <w:pPr>
        <w:pStyle w:val="pldetails"/>
        <w:rPr>
          <w:lang w:val="en-US"/>
        </w:rPr>
      </w:pPr>
      <w:r w:rsidRPr="00E87EFF">
        <w:rPr>
          <w:lang w:val="en-US"/>
        </w:rPr>
        <w:t xml:space="preserve">Fahd ALAIJAN (Mr.), Patent Expert, Saudi Authority for Intellectual Property (SAIP), Riyadh </w:t>
      </w:r>
      <w:r w:rsidRPr="00E87EFF">
        <w:rPr>
          <w:lang w:val="en-US"/>
        </w:rPr>
        <w:br/>
        <w:t>(e-mail: fajlan@saip.gov.sa)</w:t>
      </w:r>
    </w:p>
    <w:p w14:paraId="42CD46AE" w14:textId="77777777" w:rsidR="00E87EFF" w:rsidRPr="00E87EFF" w:rsidRDefault="00E87EFF" w:rsidP="00E87EFF">
      <w:pPr>
        <w:pStyle w:val="plcountry"/>
        <w:rPr>
          <w:lang w:val="en-US"/>
        </w:rPr>
      </w:pPr>
      <w:r w:rsidRPr="00E87EFF">
        <w:rPr>
          <w:lang w:val="en-US"/>
        </w:rPr>
        <w:t>KAZAKHSTAN / KAZAKHSTAN / KASACHSTAN / KAZAJSTÁN</w:t>
      </w:r>
    </w:p>
    <w:p w14:paraId="581D69CF" w14:textId="77777777" w:rsidR="00E87EFF" w:rsidRPr="00E87EFF" w:rsidRDefault="00E87EFF" w:rsidP="00E87EFF">
      <w:pPr>
        <w:pStyle w:val="pldetails"/>
        <w:rPr>
          <w:lang w:val="en-US"/>
        </w:rPr>
      </w:pPr>
      <w:r w:rsidRPr="00E87EFF">
        <w:rPr>
          <w:lang w:val="en-US"/>
        </w:rPr>
        <w:t xml:space="preserve">Abilkhaiyr TAMABEK (Mr.), Vice Minister, Ministry of Agriculture, Nur-Sultan </w:t>
      </w:r>
      <w:r w:rsidRPr="00E87EFF">
        <w:rPr>
          <w:lang w:val="en-US"/>
        </w:rPr>
        <w:br/>
        <w:t>(e-mail: tamabek.a@minagri.gov.kz)</w:t>
      </w:r>
    </w:p>
    <w:p w14:paraId="7B7119EA" w14:textId="77777777" w:rsidR="00E87EFF" w:rsidRPr="00E87EFF" w:rsidRDefault="00E87EFF" w:rsidP="00E87EFF">
      <w:pPr>
        <w:pStyle w:val="pldetails"/>
        <w:rPr>
          <w:lang w:val="en-US"/>
        </w:rPr>
      </w:pPr>
      <w:r w:rsidRPr="00E87EFF">
        <w:rPr>
          <w:lang w:val="en-US"/>
        </w:rPr>
        <w:t xml:space="preserve">Azat SULTANOV (Mr.), Director, Department of Agriculture, Ministry of Agriculture, Nur-Sultan </w:t>
      </w:r>
      <w:r w:rsidRPr="00E87EFF">
        <w:rPr>
          <w:lang w:val="en-US"/>
        </w:rPr>
        <w:br/>
        <w:t xml:space="preserve">(e-mail: sultanov.a@minagri.gov.kz) </w:t>
      </w:r>
    </w:p>
    <w:p w14:paraId="3CFC1F8B" w14:textId="77777777" w:rsidR="00E87EFF" w:rsidRPr="00E87EFF" w:rsidRDefault="00E87EFF" w:rsidP="00E87EFF">
      <w:pPr>
        <w:pStyle w:val="pldetails"/>
        <w:rPr>
          <w:lang w:val="en-US"/>
        </w:rPr>
      </w:pPr>
      <w:r w:rsidRPr="00E87EFF">
        <w:rPr>
          <w:lang w:val="en-US"/>
        </w:rPr>
        <w:t xml:space="preserve">Talgat AZHGALIYEV (Mr.), Chairman, State Commission for Variety Testing of Agricultural Crops (RSI), Ministry of Agriculture, Nur-Sultan </w:t>
      </w:r>
      <w:r w:rsidRPr="00E87EFF">
        <w:rPr>
          <w:lang w:val="en-US"/>
        </w:rPr>
        <w:br/>
        <w:t>(e-mail: office@sortcom.kz)</w:t>
      </w:r>
    </w:p>
    <w:p w14:paraId="2F52E2F3" w14:textId="77777777" w:rsidR="00E87EFF" w:rsidRPr="00E87EFF" w:rsidRDefault="00E87EFF" w:rsidP="00E87EFF">
      <w:pPr>
        <w:pStyle w:val="pldetails"/>
        <w:rPr>
          <w:lang w:val="en-US"/>
        </w:rPr>
      </w:pPr>
      <w:r w:rsidRPr="00E87EFF">
        <w:rPr>
          <w:lang w:val="en-US"/>
        </w:rPr>
        <w:t>Ademi GABDOLA (Ms.), Head of department, State Commission for variety testing of agricultural crops, Nur</w:t>
      </w:r>
      <w:r w:rsidRPr="00E87EFF">
        <w:rPr>
          <w:lang w:val="en-US"/>
        </w:rPr>
        <w:noBreakHyphen/>
        <w:t xml:space="preserve">Sultan </w:t>
      </w:r>
      <w:r w:rsidRPr="00E87EFF">
        <w:rPr>
          <w:lang w:val="en-US"/>
        </w:rPr>
        <w:br/>
        <w:t>(e-mail: for_work_15@mail.ru)</w:t>
      </w:r>
    </w:p>
    <w:p w14:paraId="19D95ABF" w14:textId="77777777" w:rsidR="00E87EFF" w:rsidRPr="00A8322F" w:rsidRDefault="00E87EFF" w:rsidP="00E87EFF">
      <w:pPr>
        <w:pStyle w:val="plcountry"/>
      </w:pPr>
      <w:r w:rsidRPr="00A8322F">
        <w:t>THAÏLANDE / THAILAND / THAILAND / TAILANDIA</w:t>
      </w:r>
    </w:p>
    <w:p w14:paraId="427B1C64" w14:textId="77777777" w:rsidR="00E87EFF" w:rsidRPr="00E87EFF" w:rsidRDefault="00E87EFF" w:rsidP="00E87EFF">
      <w:pPr>
        <w:pStyle w:val="pldetails"/>
        <w:rPr>
          <w:lang w:val="en-US"/>
        </w:rPr>
      </w:pPr>
      <w:r w:rsidRPr="00E87EFF">
        <w:rPr>
          <w:lang w:val="en-US"/>
        </w:rPr>
        <w:t xml:space="preserve">Jaruwan SUKKHAROM (Ms.), Minister Counsellor, Permanent Mission of Thailand to the WTO, Geneva </w:t>
      </w:r>
      <w:r w:rsidRPr="00E87EFF">
        <w:rPr>
          <w:lang w:val="en-US"/>
        </w:rPr>
        <w:br/>
        <w:t xml:space="preserve">(e-mail: jaruwan@thaiwto.com) </w:t>
      </w:r>
    </w:p>
    <w:p w14:paraId="07FCFB5A" w14:textId="77777777" w:rsidR="00E87EFF" w:rsidRPr="00E87EFF" w:rsidRDefault="00E87EFF" w:rsidP="00E87EFF">
      <w:pPr>
        <w:pStyle w:val="pldetails"/>
        <w:rPr>
          <w:lang w:val="en-US"/>
        </w:rPr>
      </w:pPr>
      <w:r w:rsidRPr="00E87EFF">
        <w:rPr>
          <w:lang w:val="en-US"/>
        </w:rPr>
        <w:t xml:space="preserve">Pornpimol SUGANDHAVANIJA (Ms.), DPR, Permanent Mission of Thailand to the WTO, Geneva </w:t>
      </w:r>
      <w:r w:rsidRPr="00E87EFF">
        <w:rPr>
          <w:lang w:val="en-US"/>
        </w:rPr>
        <w:br/>
        <w:t xml:space="preserve">(e-mail: pornpimol@thaiwto.com) </w:t>
      </w:r>
    </w:p>
    <w:p w14:paraId="0F436911" w14:textId="77777777" w:rsidR="00E87EFF" w:rsidRPr="00E87EFF" w:rsidRDefault="00E87EFF" w:rsidP="00E87EFF">
      <w:pPr>
        <w:pStyle w:val="pldetails"/>
        <w:rPr>
          <w:lang w:val="en-US"/>
        </w:rPr>
      </w:pPr>
      <w:r w:rsidRPr="00E87EFF">
        <w:rPr>
          <w:lang w:val="en-US"/>
        </w:rPr>
        <w:t xml:space="preserve">Vivanya KLOYSAI (Ms.), Agricultural Research Officer, Plant Variety Protection Office, Ministry of Agriculture and Cooperatives, Bangkok </w:t>
      </w:r>
      <w:r w:rsidRPr="00E87EFF">
        <w:rPr>
          <w:lang w:val="en-US"/>
        </w:rPr>
        <w:br/>
        <w:t xml:space="preserve">(e-mail: ks.vivanya@gmail.com) </w:t>
      </w:r>
    </w:p>
    <w:p w14:paraId="28225B96" w14:textId="77777777" w:rsidR="00E87EFF" w:rsidRPr="00E87EFF" w:rsidRDefault="00E87EFF" w:rsidP="00E87EFF">
      <w:pPr>
        <w:pStyle w:val="pldetails"/>
        <w:rPr>
          <w:lang w:val="en-US"/>
        </w:rPr>
      </w:pPr>
      <w:r w:rsidRPr="00E87EFF">
        <w:rPr>
          <w:lang w:val="en-US"/>
        </w:rPr>
        <w:t xml:space="preserve">Orporn PHUEAKKHLAI (Ms.), Agricultural Research Officer, Practitioner Level, Plant Variety Protection Office, Ministry of Agriculture and Cooperatives, Bangkok </w:t>
      </w:r>
      <w:r w:rsidRPr="00E87EFF">
        <w:rPr>
          <w:lang w:val="en-US"/>
        </w:rPr>
        <w:br/>
        <w:t xml:space="preserve">(e-mail: orpornpk@gmail.com) </w:t>
      </w:r>
    </w:p>
    <w:p w14:paraId="49205BFD" w14:textId="77777777" w:rsidR="00E87EFF" w:rsidRPr="00E87EFF" w:rsidRDefault="00E87EFF" w:rsidP="00E87EFF">
      <w:pPr>
        <w:pStyle w:val="plcountry"/>
        <w:rPr>
          <w:lang w:val="en-US"/>
        </w:rPr>
      </w:pPr>
      <w:r w:rsidRPr="00E87EFF">
        <w:rPr>
          <w:lang w:val="en-US"/>
        </w:rPr>
        <w:t>ZIMBABWE / ZIMBABWE / SIMBABWE / ZIMBABWE</w:t>
      </w:r>
    </w:p>
    <w:p w14:paraId="7975D239" w14:textId="77777777" w:rsidR="00E87EFF" w:rsidRPr="00E87EFF" w:rsidRDefault="00E87EFF" w:rsidP="00E87EFF">
      <w:pPr>
        <w:pStyle w:val="pldetails"/>
        <w:rPr>
          <w:lang w:val="en-US"/>
        </w:rPr>
      </w:pPr>
      <w:r w:rsidRPr="00E87EFF">
        <w:rPr>
          <w:lang w:val="en-US"/>
        </w:rPr>
        <w:t xml:space="preserve">Tanyaradzwa Milne MANHOMBO (Mr.), Counsellor, Permanent Mission of Zimbabwe to the United Nations Office and other international organizations in Geneva, Chambésy </w:t>
      </w:r>
      <w:r w:rsidRPr="00E87EFF">
        <w:rPr>
          <w:lang w:val="en-US"/>
        </w:rPr>
        <w:br/>
        <w:t xml:space="preserve">(e-mail: tanyamilne2000@yahoo.co.uk) </w:t>
      </w:r>
    </w:p>
    <w:p w14:paraId="380EC254" w14:textId="77777777" w:rsidR="00E87EFF" w:rsidRPr="00E87EFF" w:rsidRDefault="00E87EFF" w:rsidP="00E87EFF">
      <w:pPr>
        <w:pStyle w:val="plheading"/>
        <w:rPr>
          <w:lang w:val="en-US"/>
        </w:rPr>
      </w:pPr>
      <w:r w:rsidRPr="00E87EFF">
        <w:rPr>
          <w:lang w:val="en-US"/>
        </w:rPr>
        <w:t>III. ORGANISATIONS / ORGANIZATIONS / ORGANISATIONEN / ORGANIZACIONES</w:t>
      </w:r>
    </w:p>
    <w:p w14:paraId="2941E077" w14:textId="77777777" w:rsidR="00E87EFF" w:rsidRPr="00E87EFF" w:rsidRDefault="00E87EFF" w:rsidP="00E87EFF">
      <w:pPr>
        <w:pStyle w:val="plcountry"/>
        <w:rPr>
          <w:lang w:val="en-US"/>
        </w:rPr>
      </w:pPr>
      <w:r w:rsidRPr="00E87EFF">
        <w:rPr>
          <w:lang w:val="en-US"/>
        </w:rPr>
        <w:t>AFRICAN SEED TRADE ASSOCIATION (afsta)</w:t>
      </w:r>
    </w:p>
    <w:p w14:paraId="5F4D07CD" w14:textId="77777777" w:rsidR="00E87EFF" w:rsidRPr="00E87EFF" w:rsidRDefault="00E87EFF" w:rsidP="00E87EFF">
      <w:pPr>
        <w:pStyle w:val="pldetails"/>
        <w:rPr>
          <w:lang w:val="en-US"/>
        </w:rPr>
      </w:pPr>
      <w:r w:rsidRPr="00E87EFF">
        <w:rPr>
          <w:lang w:val="en-US"/>
        </w:rPr>
        <w:t>Catherine LANGAT (Ms.), Technical Manager, African Seed Trade Association (AFSTA), Nairobi, Kenya</w:t>
      </w:r>
      <w:r w:rsidRPr="00E87EFF">
        <w:rPr>
          <w:lang w:val="en-US"/>
        </w:rPr>
        <w:br/>
        <w:t>(e-mail: catherine@afsta.org)</w:t>
      </w:r>
    </w:p>
    <w:p w14:paraId="293123C2" w14:textId="77777777" w:rsidR="00E87EFF" w:rsidRPr="00A8322F" w:rsidRDefault="00E87EFF" w:rsidP="00E87EFF">
      <w:pPr>
        <w:pStyle w:val="plcountry"/>
      </w:pPr>
      <w:r w:rsidRPr="00A8322F">
        <w:t>CROPLIFE INTERNATIONAL</w:t>
      </w:r>
    </w:p>
    <w:p w14:paraId="5D358C9C" w14:textId="77777777" w:rsidR="00E87EFF" w:rsidRPr="0088796C" w:rsidRDefault="00E87EFF" w:rsidP="00E87EFF">
      <w:pPr>
        <w:pStyle w:val="pldetails"/>
      </w:pPr>
      <w:r w:rsidRPr="00A8322F">
        <w:t>Marcel BRUINS (Mr.), Consultant, CropLife International, Bruxelles, Belgium</w:t>
      </w:r>
      <w:r w:rsidRPr="00A8322F">
        <w:br/>
        <w:t>(e-mail: marcel@bruinsseedconsultancy.com)</w:t>
      </w:r>
    </w:p>
    <w:p w14:paraId="6A603348" w14:textId="77777777" w:rsidR="00E87EFF" w:rsidRPr="00462682" w:rsidRDefault="00E87EFF" w:rsidP="00E87EFF">
      <w:pPr>
        <w:pStyle w:val="plcountry"/>
      </w:pPr>
      <w:r w:rsidRPr="00462682">
        <w:t>INTERNATIONAL SEED FEDERATION (ISF)</w:t>
      </w:r>
    </w:p>
    <w:p w14:paraId="079C3F9B" w14:textId="77777777" w:rsidR="00E87EFF" w:rsidRPr="00E87EFF" w:rsidRDefault="00E87EFF" w:rsidP="00E87EFF">
      <w:pPr>
        <w:pStyle w:val="pldetails"/>
        <w:rPr>
          <w:lang w:val="en-US"/>
        </w:rPr>
      </w:pPr>
      <w:r w:rsidRPr="00E87EFF">
        <w:rPr>
          <w:lang w:val="en-US"/>
        </w:rPr>
        <w:t xml:space="preserve">Szabolcs RUTHNER (Mr.), Regulatory Affairs Manager, International Seed Federation (ISF), Nyon, Switzerland </w:t>
      </w:r>
      <w:r w:rsidRPr="00E87EFF">
        <w:rPr>
          <w:lang w:val="en-US"/>
        </w:rPr>
        <w:br/>
        <w:t>(e-mail: s.ruthner@worldseed.org)</w:t>
      </w:r>
    </w:p>
    <w:p w14:paraId="1040C6BF" w14:textId="77777777" w:rsidR="00E87EFF" w:rsidRPr="00BC3F78" w:rsidRDefault="00E87EFF" w:rsidP="00E87EFF">
      <w:pPr>
        <w:pStyle w:val="pldetails"/>
      </w:pPr>
      <w:r w:rsidRPr="00A8322F">
        <w:t xml:space="preserve">Astrid M. SCHENKEVELD (Ms.), Specialist, Plant Breeder's Rights &amp; Variety Registration | Legal, Rijk Zwaan Zaadteelt en Zaadhandel B.V., De Lier, Netherlands </w:t>
      </w:r>
      <w:r w:rsidRPr="00A8322F">
        <w:br/>
        <w:t>(e-mail: a.schenkeveld@rijkzwaan.nl)</w:t>
      </w:r>
    </w:p>
    <w:p w14:paraId="20155206" w14:textId="77777777" w:rsidR="00E87EFF" w:rsidRPr="00662C52" w:rsidRDefault="00E87EFF" w:rsidP="00E87EFF">
      <w:pPr>
        <w:pStyle w:val="plcountry"/>
      </w:pPr>
      <w:r w:rsidRPr="00662C52">
        <w:t xml:space="preserve">ORGANISATION RÉGIONALE AFRICAINE DE LA PROPRIÉTÉ INTELLECTUELLE (ARIPO) / </w:t>
      </w:r>
      <w:r w:rsidRPr="00662C52">
        <w:br/>
        <w:t xml:space="preserve">AFRICAN REGIONAL INTELLECTUAL PROPERTY ORGANIZATION (ARIPO) / </w:t>
      </w:r>
      <w:r w:rsidRPr="00662C52">
        <w:br/>
        <w:t>Afrikanische Regionalorganisation für gewerbliches Eigentum (ARIPO)</w:t>
      </w:r>
      <w:r w:rsidRPr="00662C52">
        <w:br/>
        <w:t>ORGANIZACIÓN REGIONAL AFRICANA DE LA PROPIEDAD INTELECTUAL (ARIPO)</w:t>
      </w:r>
    </w:p>
    <w:p w14:paraId="6CF87257" w14:textId="77777777" w:rsidR="00E87EFF" w:rsidRPr="00E87EFF" w:rsidRDefault="00E87EFF" w:rsidP="00E87EFF">
      <w:pPr>
        <w:pStyle w:val="pldetails"/>
        <w:rPr>
          <w:lang w:val="en-US"/>
        </w:rPr>
      </w:pPr>
      <w:r w:rsidRPr="00E87EFF">
        <w:rPr>
          <w:lang w:val="en-US"/>
        </w:rPr>
        <w:t xml:space="preserve">Flora Kokwihyukya MPANJU (Ms.), Head, Search and Substantive Examination, Harare, Zimbabwe </w:t>
      </w:r>
      <w:r w:rsidRPr="00E87EFF">
        <w:rPr>
          <w:lang w:val="en-US"/>
        </w:rPr>
        <w:br/>
        <w:t>(e-mail: fmpanju@aripo.org)</w:t>
      </w:r>
    </w:p>
    <w:p w14:paraId="12475C5C" w14:textId="77777777" w:rsidR="00E87EFF" w:rsidRPr="00E87EFF" w:rsidRDefault="00E87EFF" w:rsidP="00E87EFF">
      <w:pPr>
        <w:pStyle w:val="plcountry"/>
        <w:rPr>
          <w:lang w:val="en-US"/>
        </w:rPr>
      </w:pPr>
      <w:r w:rsidRPr="00E87EFF">
        <w:rPr>
          <w:lang w:val="en-US"/>
        </w:rPr>
        <w:t>COMMUNAUTÉ INTERNATIONALE DES OBTENTEURS DE PLANTES HORTICOLES À REPRODUCTION ASEXUÉE (CIOPORA) / INTERNATIONAL COMMUNITY OF BREEDERS OF ASEXUALLY REPRODUCED HORTICULTURAL PLANTS (CIOPORA) / Internationale Gemeinschaft der Züchter vegetativ vermehrbarer gartenbaulicher Pflanzen (CIOPORA) / Comunidad Internacional de Obtentores de Plantas Hortícolas de Reproducción Asexuada (CIOPORA)</w:t>
      </w:r>
    </w:p>
    <w:p w14:paraId="56AEE680" w14:textId="77777777" w:rsidR="00E87EFF" w:rsidRPr="00E87EFF" w:rsidRDefault="00E87EFF" w:rsidP="00E87EFF">
      <w:pPr>
        <w:pStyle w:val="pldetails"/>
        <w:rPr>
          <w:lang w:val="en-US"/>
        </w:rPr>
      </w:pPr>
      <w:r w:rsidRPr="00E87EFF">
        <w:rPr>
          <w:lang w:val="en-US"/>
        </w:rPr>
        <w:t xml:space="preserve">Paulo PERALTA (Mr.), Technical Expert, International Community of Breeders of Asexually Reproduced Horticultural Plants (CIOPORA), Hamburg, Germany </w:t>
      </w:r>
      <w:r w:rsidRPr="00E87EFF">
        <w:rPr>
          <w:lang w:val="en-US"/>
        </w:rPr>
        <w:br/>
        <w:t>(e-mail: paulo.peralta@ciopora.org)</w:t>
      </w:r>
    </w:p>
    <w:p w14:paraId="0ECD955E" w14:textId="77777777" w:rsidR="00E87EFF" w:rsidRPr="00E87EFF" w:rsidRDefault="00E87EFF" w:rsidP="00E87EFF">
      <w:pPr>
        <w:pStyle w:val="plcountry"/>
        <w:rPr>
          <w:lang w:val="en-US"/>
        </w:rPr>
      </w:pPr>
      <w:r w:rsidRPr="00E87EFF">
        <w:rPr>
          <w:lang w:val="en-US"/>
        </w:rPr>
        <w:t>SEED ASSOCIATION OF THE AMERICAS (SAA)</w:t>
      </w:r>
    </w:p>
    <w:p w14:paraId="7FE7FAF4" w14:textId="77777777" w:rsidR="00E87EFF" w:rsidRPr="00E87EFF" w:rsidRDefault="00E87EFF" w:rsidP="00E87EFF">
      <w:pPr>
        <w:pStyle w:val="pldetails"/>
        <w:rPr>
          <w:lang w:val="en-US"/>
        </w:rPr>
      </w:pPr>
      <w:r w:rsidRPr="00E87EFF">
        <w:rPr>
          <w:lang w:val="en-US"/>
        </w:rPr>
        <w:t>Stevan MADJARAC (Mr.), Germplasm IP Lead, Bayer Crop Science, Ankeny, United States of America</w:t>
      </w:r>
      <w:r w:rsidRPr="00E87EFF">
        <w:rPr>
          <w:lang w:val="en-US"/>
        </w:rPr>
        <w:br/>
        <w:t>(e-mail: stevan.madjarac@bayer.com)</w:t>
      </w:r>
    </w:p>
    <w:p w14:paraId="0193719C" w14:textId="77777777" w:rsidR="00E87EFF" w:rsidRPr="00E87EFF" w:rsidRDefault="00E87EFF" w:rsidP="00E87EFF">
      <w:pPr>
        <w:pStyle w:val="plheading"/>
        <w:rPr>
          <w:rFonts w:cs="Arial"/>
          <w:lang w:val="en-US"/>
        </w:rPr>
      </w:pPr>
      <w:r w:rsidRPr="00E87EFF">
        <w:rPr>
          <w:rFonts w:cs="Arial"/>
          <w:lang w:val="en-US"/>
        </w:rPr>
        <w:t>IV. BUREAU / OFFICER / VORSITZ / OFICINA</w:t>
      </w:r>
    </w:p>
    <w:p w14:paraId="107A10AB" w14:textId="77777777" w:rsidR="00E87EFF" w:rsidRPr="00E87EFF" w:rsidRDefault="00E87EFF" w:rsidP="00E87EFF">
      <w:pPr>
        <w:pStyle w:val="pldetails"/>
        <w:rPr>
          <w:lang w:val="en-US"/>
        </w:rPr>
      </w:pPr>
      <w:r w:rsidRPr="00E87EFF">
        <w:rPr>
          <w:lang w:val="en-US"/>
        </w:rPr>
        <w:t>Nik HULSE (Mr.), Chair</w:t>
      </w:r>
    </w:p>
    <w:p w14:paraId="35DE1CEE" w14:textId="77777777" w:rsidR="00E87EFF" w:rsidRPr="00E87EFF" w:rsidRDefault="00E87EFF" w:rsidP="00E87EFF">
      <w:pPr>
        <w:pStyle w:val="pldetails"/>
        <w:rPr>
          <w:lang w:val="en-US"/>
        </w:rPr>
      </w:pPr>
      <w:r w:rsidRPr="00E87EFF">
        <w:rPr>
          <w:lang w:val="en-US"/>
        </w:rPr>
        <w:t>Beate RÜCKER (Ms.), Vice-Chair</w:t>
      </w:r>
    </w:p>
    <w:p w14:paraId="2508AD44" w14:textId="77777777" w:rsidR="00E87EFF" w:rsidRPr="00E87EFF" w:rsidRDefault="00E87EFF" w:rsidP="00E87EFF">
      <w:pPr>
        <w:pStyle w:val="plheading"/>
        <w:keepLines/>
        <w:rPr>
          <w:rFonts w:cs="Arial"/>
          <w:lang w:val="en-US"/>
        </w:rPr>
      </w:pPr>
      <w:r w:rsidRPr="00E87EFF">
        <w:rPr>
          <w:rFonts w:cs="Arial"/>
          <w:lang w:val="en-US"/>
        </w:rPr>
        <w:t>V. BUREAU DE L’UPOV / OFFICE OF UPOV / BÜRO DER UPOV / OFICINA DE LA UPOV</w:t>
      </w:r>
    </w:p>
    <w:p w14:paraId="58EBE0EB" w14:textId="77777777" w:rsidR="00E87EFF" w:rsidRPr="00E87EFF" w:rsidRDefault="00E87EFF" w:rsidP="00E87EFF">
      <w:pPr>
        <w:pStyle w:val="pldetails"/>
        <w:keepNext/>
        <w:rPr>
          <w:lang w:val="en-US"/>
        </w:rPr>
      </w:pPr>
      <w:r w:rsidRPr="00E87EFF">
        <w:rPr>
          <w:lang w:val="en-US"/>
        </w:rPr>
        <w:t>Peter BUTTON (Mr.), Vice Secretary-General</w:t>
      </w:r>
    </w:p>
    <w:p w14:paraId="6C2081B1" w14:textId="77777777" w:rsidR="00E87EFF" w:rsidRPr="00E87EFF" w:rsidRDefault="00E87EFF" w:rsidP="00E87EFF">
      <w:pPr>
        <w:pStyle w:val="pldetails"/>
        <w:keepNext/>
        <w:rPr>
          <w:lang w:val="en-US"/>
        </w:rPr>
      </w:pPr>
      <w:r w:rsidRPr="00E87EFF">
        <w:rPr>
          <w:lang w:val="en-US"/>
        </w:rPr>
        <w:t>Yolanda HUERTA (Ms.), Legal Counsel and Director of Training and Assistance</w:t>
      </w:r>
    </w:p>
    <w:p w14:paraId="361C59D7" w14:textId="77777777" w:rsidR="00E87EFF" w:rsidRPr="00E87EFF" w:rsidRDefault="00E87EFF" w:rsidP="00E87EFF">
      <w:pPr>
        <w:pStyle w:val="pldetails"/>
        <w:rPr>
          <w:lang w:val="en-US"/>
        </w:rPr>
      </w:pPr>
      <w:r w:rsidRPr="00E87EFF">
        <w:rPr>
          <w:lang w:val="en-US"/>
        </w:rPr>
        <w:t>Leontino TAVEIRA (Mr.), Head of Technical Affairs and Regional Development (Latin America, Caribbean)</w:t>
      </w:r>
    </w:p>
    <w:p w14:paraId="78AF4E5D" w14:textId="77777777" w:rsidR="00E87EFF" w:rsidRPr="00E87EFF" w:rsidRDefault="00E87EFF" w:rsidP="00E87EFF">
      <w:pPr>
        <w:pStyle w:val="pldetails"/>
        <w:rPr>
          <w:lang w:val="en-US"/>
        </w:rPr>
      </w:pPr>
      <w:r w:rsidRPr="00E87EFF">
        <w:rPr>
          <w:lang w:val="en-US"/>
        </w:rPr>
        <w:t>Hend MADHOUR (Ms.), IT Officer</w:t>
      </w:r>
    </w:p>
    <w:p w14:paraId="785E4E00" w14:textId="77777777" w:rsidR="00E87EFF" w:rsidRPr="00E87EFF" w:rsidRDefault="00E87EFF" w:rsidP="00E87EFF">
      <w:pPr>
        <w:pStyle w:val="pldetails"/>
        <w:rPr>
          <w:lang w:val="en-US"/>
        </w:rPr>
      </w:pPr>
      <w:r w:rsidRPr="00E87EFF">
        <w:rPr>
          <w:lang w:val="en-US"/>
        </w:rPr>
        <w:t>Manabu SUZUKI (Mr.), Technical/Regional Officer (Asia)</w:t>
      </w:r>
    </w:p>
    <w:p w14:paraId="54E35EE5" w14:textId="77777777" w:rsidR="00E87EFF" w:rsidRPr="00E87EFF" w:rsidRDefault="00E87EFF" w:rsidP="00E87EFF">
      <w:pPr>
        <w:pStyle w:val="pldetails"/>
        <w:rPr>
          <w:lang w:val="en-US"/>
        </w:rPr>
      </w:pPr>
      <w:r w:rsidRPr="00E87EFF">
        <w:rPr>
          <w:lang w:val="en-US"/>
        </w:rPr>
        <w:t>Amit SHARMA (Mr.), IT Support Officer</w:t>
      </w:r>
    </w:p>
    <w:p w14:paraId="31BC4BA3" w14:textId="77777777" w:rsidR="00E87EFF" w:rsidRPr="00E87EFF" w:rsidRDefault="00E87EFF" w:rsidP="00E87EFF">
      <w:pPr>
        <w:pStyle w:val="pldetails"/>
        <w:rPr>
          <w:lang w:val="en-US"/>
        </w:rPr>
      </w:pPr>
      <w:r w:rsidRPr="00E87EFF">
        <w:rPr>
          <w:lang w:val="en-US"/>
        </w:rPr>
        <w:t>Ariane BESSE (Ms.), Administrative Assistant</w:t>
      </w:r>
    </w:p>
    <w:p w14:paraId="1FAE7AE4" w14:textId="77777777" w:rsidR="00E87EFF" w:rsidRPr="00E87EFF" w:rsidRDefault="00E87EFF" w:rsidP="00E87EFF">
      <w:pPr>
        <w:pStyle w:val="pldetails"/>
        <w:rPr>
          <w:lang w:val="en-US"/>
        </w:rPr>
      </w:pPr>
      <w:r w:rsidRPr="00E87EFF">
        <w:rPr>
          <w:lang w:val="en-US"/>
        </w:rPr>
        <w:t>Romy OERTEL (Ms.), Secretary I</w:t>
      </w:r>
    </w:p>
    <w:p w14:paraId="03AD4C08" w14:textId="77777777" w:rsidR="00E87EFF" w:rsidRPr="00E87EFF" w:rsidRDefault="00E87EFF" w:rsidP="00E87EFF">
      <w:pPr>
        <w:pStyle w:val="pldetails"/>
        <w:keepNext/>
        <w:rPr>
          <w:lang w:val="en-US"/>
        </w:rPr>
      </w:pPr>
      <w:r w:rsidRPr="00E87EFF">
        <w:rPr>
          <w:rFonts w:cs="Arial"/>
          <w:lang w:val="en-US"/>
        </w:rPr>
        <w:t>Kees VAN ETTEKOVEN (Mr.), Technical Expert</w:t>
      </w:r>
    </w:p>
    <w:p w14:paraId="2A4A8229" w14:textId="77777777" w:rsidR="00E87EFF" w:rsidRPr="00E87EFF" w:rsidRDefault="00E87EFF" w:rsidP="00E87EFF">
      <w:pPr>
        <w:keepNext/>
        <w:rPr>
          <w:lang w:val="en-US"/>
        </w:rPr>
      </w:pPr>
    </w:p>
    <w:p w14:paraId="5F596A9D" w14:textId="77777777" w:rsidR="008678C1" w:rsidRPr="00E87EFF" w:rsidRDefault="008678C1" w:rsidP="008678C1">
      <w:pPr>
        <w:keepNext/>
        <w:rPr>
          <w:lang w:val="en-US"/>
        </w:rPr>
      </w:pPr>
    </w:p>
    <w:p w14:paraId="045BE919" w14:textId="77777777" w:rsidR="008678C1" w:rsidRPr="00E87EFF" w:rsidRDefault="008678C1" w:rsidP="008678C1">
      <w:pPr>
        <w:keepNext/>
        <w:rPr>
          <w:lang w:val="en-US"/>
        </w:rPr>
      </w:pPr>
    </w:p>
    <w:p w14:paraId="550A1250" w14:textId="77777777" w:rsidR="008678C1" w:rsidRPr="00246275" w:rsidRDefault="008678C1" w:rsidP="008678C1">
      <w:pPr>
        <w:jc w:val="right"/>
        <w:rPr>
          <w:rFonts w:cs="Arial"/>
          <w:lang w:val="es-ES_tradnl"/>
        </w:rPr>
      </w:pPr>
      <w:r w:rsidRPr="00246275">
        <w:rPr>
          <w:lang w:val="es-ES_tradnl"/>
        </w:rPr>
        <w:t>[Sigue el Anexo II]</w:t>
      </w:r>
    </w:p>
    <w:p w14:paraId="7E6D63AC" w14:textId="77777777" w:rsidR="008678C1" w:rsidRPr="00246275" w:rsidRDefault="008678C1" w:rsidP="008678C1">
      <w:pPr>
        <w:jc w:val="left"/>
        <w:rPr>
          <w:lang w:val="es-ES_tradnl"/>
        </w:rPr>
        <w:sectPr w:rsidR="008678C1" w:rsidRPr="00246275" w:rsidSect="00DA3BA0">
          <w:headerReference w:type="even" r:id="rId14"/>
          <w:headerReference w:type="default" r:id="rId15"/>
          <w:footerReference w:type="even" r:id="rId16"/>
          <w:footerReference w:type="default" r:id="rId17"/>
          <w:headerReference w:type="first" r:id="rId18"/>
          <w:footerReference w:type="first" r:id="rId19"/>
          <w:pgSz w:w="11907" w:h="16840" w:code="9"/>
          <w:pgMar w:top="510" w:right="1134" w:bottom="1134" w:left="1134" w:header="510" w:footer="680" w:gutter="0"/>
          <w:pgNumType w:start="1"/>
          <w:cols w:space="720"/>
          <w:noEndnote/>
          <w:titlePg/>
        </w:sectPr>
      </w:pPr>
    </w:p>
    <w:p w14:paraId="4595AACE" w14:textId="77777777" w:rsidR="008678C1" w:rsidRPr="00246275" w:rsidRDefault="008678C1" w:rsidP="008678C1">
      <w:pPr>
        <w:jc w:val="center"/>
        <w:rPr>
          <w:lang w:val="es-ES_tradnl"/>
        </w:rPr>
      </w:pPr>
      <w:r w:rsidRPr="00246275">
        <w:rPr>
          <w:lang w:val="es-ES_tradnl"/>
        </w:rPr>
        <w:t>MODIFICACIONES DE LOS PROYECTOS DE DIRECTRICES DE EXAMEN</w:t>
      </w:r>
    </w:p>
    <w:p w14:paraId="19C67B47" w14:textId="77777777" w:rsidR="008678C1" w:rsidRPr="00246275" w:rsidRDefault="008678C1" w:rsidP="008678C1">
      <w:pPr>
        <w:rPr>
          <w:lang w:val="es-ES_tradnl"/>
        </w:rPr>
      </w:pPr>
    </w:p>
    <w:p w14:paraId="6E740F7B" w14:textId="52CEC1B9" w:rsidR="008678C1" w:rsidRPr="00246275" w:rsidRDefault="008678C1" w:rsidP="008678C1">
      <w:pPr>
        <w:rPr>
          <w:u w:val="single"/>
          <w:lang w:val="es-ES_tradnl"/>
        </w:rPr>
      </w:pPr>
      <w:r w:rsidRPr="00246275">
        <w:rPr>
          <w:u w:val="single"/>
          <w:lang w:val="es-ES_tradnl"/>
        </w:rPr>
        <w:t>Directrices de examen aprobadas en la quincuagésima octava sesión del Comité</w:t>
      </w:r>
      <w:r w:rsidR="009A6065">
        <w:rPr>
          <w:u w:val="single"/>
          <w:lang w:val="es-ES_tradnl"/>
        </w:rPr>
        <w:t> </w:t>
      </w:r>
      <w:r w:rsidRPr="00246275">
        <w:rPr>
          <w:u w:val="single"/>
          <w:lang w:val="es-ES_tradnl"/>
        </w:rPr>
        <w:t>Técnico</w:t>
      </w:r>
    </w:p>
    <w:p w14:paraId="7582E6D4" w14:textId="77777777" w:rsidR="008678C1" w:rsidRPr="00246275" w:rsidRDefault="008678C1" w:rsidP="008678C1">
      <w:pPr>
        <w:rPr>
          <w:u w:val="single"/>
          <w:lang w:val="es-ES_tradnl"/>
        </w:rPr>
      </w:pPr>
    </w:p>
    <w:p w14:paraId="39DE4AAD" w14:textId="77777777" w:rsidR="008678C1" w:rsidRPr="00246275" w:rsidRDefault="008678C1" w:rsidP="008678C1">
      <w:pPr>
        <w:pStyle w:val="Heading3"/>
        <w:rPr>
          <w:rFonts w:eastAsia="Arial"/>
          <w:lang w:val="es-ES_tradnl"/>
        </w:rPr>
      </w:pPr>
      <w:r w:rsidRPr="00246275">
        <w:rPr>
          <w:lang w:val="es-ES_tradnl"/>
        </w:rPr>
        <w:t>Revisiones parciales</w:t>
      </w:r>
    </w:p>
    <w:p w14:paraId="1FE3ABD6" w14:textId="77777777" w:rsidR="008678C1" w:rsidRPr="00246275" w:rsidRDefault="008678C1" w:rsidP="008678C1">
      <w:pPr>
        <w:rPr>
          <w:lang w:val="es-ES_tradnl"/>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678C1" w:rsidRPr="00246275" w14:paraId="55FB4E78" w14:textId="77777777" w:rsidTr="008518C8">
        <w:trPr>
          <w:cantSplit/>
          <w:jc w:val="center"/>
        </w:trPr>
        <w:tc>
          <w:tcPr>
            <w:tcW w:w="9670" w:type="dxa"/>
            <w:shd w:val="clear" w:color="auto" w:fill="D9D9D9"/>
            <w:vAlign w:val="center"/>
          </w:tcPr>
          <w:p w14:paraId="7C43F42D" w14:textId="77777777" w:rsidR="008678C1" w:rsidRPr="00246275" w:rsidRDefault="008678C1" w:rsidP="008518C8">
            <w:pPr>
              <w:pStyle w:val="BodyText"/>
              <w:keepNext/>
              <w:tabs>
                <w:tab w:val="left" w:pos="1849"/>
              </w:tabs>
              <w:ind w:left="1803" w:hanging="1803"/>
              <w:jc w:val="left"/>
              <w:rPr>
                <w:rFonts w:cs="Arial"/>
                <w:b/>
                <w:iCs/>
                <w:lang w:val="es-ES_tradnl"/>
              </w:rPr>
            </w:pPr>
            <w:r w:rsidRPr="00246275">
              <w:rPr>
                <w:b/>
                <w:iCs/>
                <w:lang w:val="es-ES_tradnl"/>
              </w:rPr>
              <w:t>TC/58/16</w:t>
            </w:r>
            <w:r w:rsidRPr="00246275">
              <w:rPr>
                <w:b/>
                <w:iCs/>
                <w:lang w:val="es-ES_tradnl"/>
              </w:rPr>
              <w:tab/>
              <w:t>Revisión parcial de las directrices de examen del nogal</w:t>
            </w:r>
          </w:p>
        </w:tc>
      </w:tr>
    </w:tbl>
    <w:p w14:paraId="24FE2FA1" w14:textId="77777777" w:rsidR="008678C1" w:rsidRPr="00246275" w:rsidRDefault="008678C1" w:rsidP="008678C1">
      <w:pPr>
        <w:rPr>
          <w:lang w:val="es-ES_tradnl"/>
        </w:rPr>
      </w:pPr>
    </w:p>
    <w:p w14:paraId="46760BC1" w14:textId="42925002" w:rsidR="008678C1" w:rsidRPr="00246275" w:rsidRDefault="008678C1" w:rsidP="008678C1">
      <w:pPr>
        <w:ind w:firstLine="567"/>
        <w:rPr>
          <w:lang w:val="es-ES_tradnl"/>
        </w:rPr>
      </w:pPr>
      <w:bookmarkStart w:id="86" w:name="_Hlk119969729"/>
      <w:r w:rsidRPr="00246275">
        <w:rPr>
          <w:lang w:val="es-ES_tradnl"/>
        </w:rPr>
        <w:t>En su reunión, celebrada los días</w:t>
      </w:r>
      <w:r w:rsidR="009A6065">
        <w:rPr>
          <w:lang w:val="es-ES_tradnl"/>
        </w:rPr>
        <w:t> </w:t>
      </w:r>
      <w:r w:rsidRPr="00246275">
        <w:rPr>
          <w:lang w:val="es-ES_tradnl"/>
        </w:rPr>
        <w:t>18, 19 y</w:t>
      </w:r>
      <w:r w:rsidR="009A6065">
        <w:rPr>
          <w:lang w:val="es-ES_tradnl"/>
        </w:rPr>
        <w:t> </w:t>
      </w:r>
      <w:r w:rsidRPr="00246275">
        <w:rPr>
          <w:lang w:val="es-ES_tradnl"/>
        </w:rPr>
        <w:t>24 de octubre de</w:t>
      </w:r>
      <w:r w:rsidR="009A6065">
        <w:rPr>
          <w:lang w:val="es-ES_tradnl"/>
        </w:rPr>
        <w:t> </w:t>
      </w:r>
      <w:r w:rsidRPr="00246275">
        <w:rPr>
          <w:lang w:val="es-ES_tradnl"/>
        </w:rPr>
        <w:t>2022, el</w:t>
      </w:r>
      <w:r w:rsidR="009A6065">
        <w:rPr>
          <w:lang w:val="es-ES_tradnl"/>
        </w:rPr>
        <w:t> </w:t>
      </w:r>
      <w:r w:rsidRPr="00246275">
        <w:rPr>
          <w:lang w:val="es-ES_tradnl"/>
        </w:rPr>
        <w:t>TC</w:t>
      </w:r>
      <w:r w:rsidR="009A6065">
        <w:rPr>
          <w:lang w:val="es-ES_tradnl"/>
        </w:rPr>
        <w:noBreakHyphen/>
      </w:r>
      <w:r w:rsidRPr="00246275">
        <w:rPr>
          <w:lang w:val="es-ES_tradnl"/>
        </w:rPr>
        <w:t xml:space="preserve">EDC </w:t>
      </w:r>
      <w:bookmarkEnd w:id="86"/>
      <w:r w:rsidRPr="00246275">
        <w:rPr>
          <w:lang w:val="es-ES_tradnl"/>
        </w:rPr>
        <w:t>examinó el documento</w:t>
      </w:r>
      <w:r w:rsidR="009A6065">
        <w:rPr>
          <w:lang w:val="es-ES_tradnl"/>
        </w:rPr>
        <w:t> </w:t>
      </w:r>
      <w:r w:rsidRPr="00246275">
        <w:rPr>
          <w:lang w:val="es-ES_tradnl"/>
        </w:rPr>
        <w:t>TC/58/16 y convino en someter la revisión parcial de las directrices de examen del nogal a la aprobación del</w:t>
      </w:r>
      <w:r w:rsidR="009A6065">
        <w:rPr>
          <w:lang w:val="es-ES_tradnl"/>
        </w:rPr>
        <w:t> </w:t>
      </w:r>
      <w:r w:rsidRPr="00246275">
        <w:rPr>
          <w:lang w:val="es-ES_tradnl"/>
        </w:rPr>
        <w:t>TC.</w:t>
      </w:r>
    </w:p>
    <w:p w14:paraId="39ADC3E7" w14:textId="77777777" w:rsidR="008678C1" w:rsidRPr="00246275" w:rsidRDefault="008678C1" w:rsidP="008678C1">
      <w:pPr>
        <w:rPr>
          <w:lang w:val="es-ES_tradnl"/>
        </w:rPr>
      </w:pPr>
    </w:p>
    <w:p w14:paraId="5A41581F" w14:textId="77777777" w:rsidR="008678C1" w:rsidRPr="00246275" w:rsidRDefault="008678C1" w:rsidP="008678C1">
      <w:pPr>
        <w:rPr>
          <w:lang w:val="es-ES_tradnl"/>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678C1" w:rsidRPr="00246275" w14:paraId="4F605187" w14:textId="77777777" w:rsidTr="008518C8">
        <w:trPr>
          <w:cantSplit/>
          <w:jc w:val="center"/>
        </w:trPr>
        <w:tc>
          <w:tcPr>
            <w:tcW w:w="9670" w:type="dxa"/>
            <w:shd w:val="clear" w:color="auto" w:fill="D9D9D9"/>
            <w:vAlign w:val="center"/>
          </w:tcPr>
          <w:p w14:paraId="17DE89FC" w14:textId="77777777" w:rsidR="008678C1" w:rsidRPr="00246275" w:rsidRDefault="008678C1" w:rsidP="008518C8">
            <w:pPr>
              <w:pStyle w:val="BodyText"/>
              <w:keepNext/>
              <w:tabs>
                <w:tab w:val="left" w:pos="1849"/>
              </w:tabs>
              <w:ind w:left="1803" w:hanging="1803"/>
              <w:jc w:val="left"/>
              <w:rPr>
                <w:rFonts w:cs="Arial"/>
                <w:b/>
                <w:iCs/>
                <w:lang w:val="es-ES_tradnl"/>
              </w:rPr>
            </w:pPr>
            <w:r w:rsidRPr="00246275">
              <w:rPr>
                <w:b/>
                <w:iCs/>
                <w:lang w:val="es-ES_tradnl"/>
              </w:rPr>
              <w:t>TC/58/19</w:t>
            </w:r>
            <w:r w:rsidRPr="00246275">
              <w:rPr>
                <w:b/>
                <w:iCs/>
                <w:lang w:val="es-ES_tradnl"/>
              </w:rPr>
              <w:tab/>
              <w:t>Revisión parcial de las directrices de examen de la roqueta</w:t>
            </w:r>
          </w:p>
        </w:tc>
      </w:tr>
    </w:tbl>
    <w:p w14:paraId="3D247EBC" w14:textId="77777777" w:rsidR="008678C1" w:rsidRPr="00246275" w:rsidRDefault="008678C1" w:rsidP="008678C1">
      <w:pPr>
        <w:rPr>
          <w:lang w:val="es-ES_tradnl"/>
        </w:rPr>
      </w:pPr>
    </w:p>
    <w:p w14:paraId="3C1ED235" w14:textId="63856A9F" w:rsidR="008678C1" w:rsidRPr="00246275" w:rsidRDefault="009A6065" w:rsidP="008678C1">
      <w:pPr>
        <w:ind w:firstLine="567"/>
        <w:rPr>
          <w:lang w:val="es-ES_tradnl"/>
        </w:rPr>
      </w:pPr>
      <w:r w:rsidRPr="00246275">
        <w:rPr>
          <w:lang w:val="es-ES_tradnl"/>
        </w:rPr>
        <w:t>En su reunión, celebrada los días</w:t>
      </w:r>
      <w:r>
        <w:rPr>
          <w:lang w:val="es-ES_tradnl"/>
        </w:rPr>
        <w:t> </w:t>
      </w:r>
      <w:r w:rsidRPr="00246275">
        <w:rPr>
          <w:lang w:val="es-ES_tradnl"/>
        </w:rPr>
        <w:t>18, 19 y</w:t>
      </w:r>
      <w:r>
        <w:rPr>
          <w:lang w:val="es-ES_tradnl"/>
        </w:rPr>
        <w:t> </w:t>
      </w:r>
      <w:r w:rsidRPr="00246275">
        <w:rPr>
          <w:lang w:val="es-ES_tradnl"/>
        </w:rPr>
        <w:t>24 de octubre de</w:t>
      </w:r>
      <w:r>
        <w:rPr>
          <w:lang w:val="es-ES_tradnl"/>
        </w:rPr>
        <w:t> </w:t>
      </w:r>
      <w:r w:rsidRPr="00246275">
        <w:rPr>
          <w:lang w:val="es-ES_tradnl"/>
        </w:rPr>
        <w:t>2022, el</w:t>
      </w:r>
      <w:r>
        <w:rPr>
          <w:lang w:val="es-ES_tradnl"/>
        </w:rPr>
        <w:t> </w:t>
      </w:r>
      <w:r w:rsidRPr="00246275">
        <w:rPr>
          <w:lang w:val="es-ES_tradnl"/>
        </w:rPr>
        <w:t>TC</w:t>
      </w:r>
      <w:r>
        <w:rPr>
          <w:lang w:val="es-ES_tradnl"/>
        </w:rPr>
        <w:noBreakHyphen/>
      </w:r>
      <w:r w:rsidRPr="00246275">
        <w:rPr>
          <w:lang w:val="es-ES_tradnl"/>
        </w:rPr>
        <w:t>EDC</w:t>
      </w:r>
      <w:r w:rsidR="008678C1" w:rsidRPr="00246275">
        <w:rPr>
          <w:lang w:val="es-ES_tradnl"/>
        </w:rPr>
        <w:t xml:space="preserve"> examinó el documento</w:t>
      </w:r>
      <w:r>
        <w:rPr>
          <w:lang w:val="es-ES_tradnl"/>
        </w:rPr>
        <w:t> </w:t>
      </w:r>
      <w:r w:rsidR="008678C1" w:rsidRPr="00246275">
        <w:rPr>
          <w:lang w:val="es-ES_tradnl"/>
        </w:rPr>
        <w:t>TC/58/19 y convino en someter la revisión parcial de las directrices de examen de la roqueta a la aprobación del</w:t>
      </w:r>
      <w:r>
        <w:rPr>
          <w:lang w:val="es-ES_tradnl"/>
        </w:rPr>
        <w:t> </w:t>
      </w:r>
      <w:r w:rsidR="008678C1" w:rsidRPr="00246275">
        <w:rPr>
          <w:lang w:val="es-ES_tradnl"/>
        </w:rPr>
        <w:t>TC.</w:t>
      </w:r>
    </w:p>
    <w:p w14:paraId="057301EA" w14:textId="77777777" w:rsidR="008678C1" w:rsidRPr="00246275" w:rsidRDefault="008678C1" w:rsidP="008678C1">
      <w:pPr>
        <w:rPr>
          <w:lang w:val="es-ES_tradnl"/>
        </w:rPr>
      </w:pPr>
    </w:p>
    <w:p w14:paraId="281D2C80" w14:textId="77777777" w:rsidR="008678C1" w:rsidRPr="00246275" w:rsidRDefault="008678C1" w:rsidP="008678C1">
      <w:pPr>
        <w:rPr>
          <w:lang w:val="es-ES_tradnl"/>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678C1" w:rsidRPr="00246275" w14:paraId="105F312A" w14:textId="77777777" w:rsidTr="008518C8">
        <w:trPr>
          <w:cantSplit/>
          <w:jc w:val="center"/>
        </w:trPr>
        <w:tc>
          <w:tcPr>
            <w:tcW w:w="9670" w:type="dxa"/>
            <w:shd w:val="clear" w:color="auto" w:fill="D9D9D9"/>
            <w:vAlign w:val="center"/>
          </w:tcPr>
          <w:p w14:paraId="0240F0B6" w14:textId="77777777" w:rsidR="008678C1" w:rsidRPr="00246275" w:rsidRDefault="008678C1" w:rsidP="008518C8">
            <w:pPr>
              <w:pStyle w:val="BodyText"/>
              <w:keepNext/>
              <w:tabs>
                <w:tab w:val="left" w:pos="1849"/>
              </w:tabs>
              <w:ind w:left="1803" w:hanging="1803"/>
              <w:jc w:val="left"/>
              <w:rPr>
                <w:rFonts w:cs="Arial"/>
                <w:b/>
                <w:iCs/>
                <w:lang w:val="es-ES_tradnl"/>
              </w:rPr>
            </w:pPr>
            <w:r w:rsidRPr="00246275">
              <w:rPr>
                <w:b/>
                <w:iCs/>
                <w:lang w:val="es-ES_tradnl"/>
              </w:rPr>
              <w:t>TC/58/20</w:t>
            </w:r>
            <w:r w:rsidRPr="00246275">
              <w:rPr>
                <w:b/>
                <w:iCs/>
                <w:lang w:val="es-ES_tradnl"/>
              </w:rPr>
              <w:tab/>
              <w:t>Revisión parcial de las directrices de examen del ajo</w:t>
            </w:r>
          </w:p>
        </w:tc>
      </w:tr>
    </w:tbl>
    <w:p w14:paraId="2EEDD0D5" w14:textId="77777777" w:rsidR="008678C1" w:rsidRPr="00246275" w:rsidRDefault="008678C1" w:rsidP="008678C1">
      <w:pPr>
        <w:jc w:val="left"/>
        <w:rPr>
          <w:lang w:val="es-ES_tradnl"/>
        </w:rPr>
      </w:pPr>
    </w:p>
    <w:p w14:paraId="74714B2D" w14:textId="0A92F8E5" w:rsidR="008678C1" w:rsidRPr="00246275" w:rsidRDefault="009A6065" w:rsidP="008678C1">
      <w:pPr>
        <w:ind w:firstLine="567"/>
        <w:rPr>
          <w:lang w:val="es-ES_tradnl"/>
        </w:rPr>
      </w:pPr>
      <w:r w:rsidRPr="00246275">
        <w:rPr>
          <w:lang w:val="es-ES_tradnl"/>
        </w:rPr>
        <w:t>En su reunión, celebrada los días</w:t>
      </w:r>
      <w:r>
        <w:rPr>
          <w:lang w:val="es-ES_tradnl"/>
        </w:rPr>
        <w:t> </w:t>
      </w:r>
      <w:r w:rsidRPr="00246275">
        <w:rPr>
          <w:lang w:val="es-ES_tradnl"/>
        </w:rPr>
        <w:t>18, 19 y</w:t>
      </w:r>
      <w:r>
        <w:rPr>
          <w:lang w:val="es-ES_tradnl"/>
        </w:rPr>
        <w:t> </w:t>
      </w:r>
      <w:r w:rsidRPr="00246275">
        <w:rPr>
          <w:lang w:val="es-ES_tradnl"/>
        </w:rPr>
        <w:t>24 de octubre de</w:t>
      </w:r>
      <w:r>
        <w:rPr>
          <w:lang w:val="es-ES_tradnl"/>
        </w:rPr>
        <w:t> </w:t>
      </w:r>
      <w:r w:rsidRPr="00246275">
        <w:rPr>
          <w:lang w:val="es-ES_tradnl"/>
        </w:rPr>
        <w:t>2022, el</w:t>
      </w:r>
      <w:r>
        <w:rPr>
          <w:lang w:val="es-ES_tradnl"/>
        </w:rPr>
        <w:t> </w:t>
      </w:r>
      <w:r w:rsidRPr="00246275">
        <w:rPr>
          <w:lang w:val="es-ES_tradnl"/>
        </w:rPr>
        <w:t>TC</w:t>
      </w:r>
      <w:r>
        <w:rPr>
          <w:lang w:val="es-ES_tradnl"/>
        </w:rPr>
        <w:noBreakHyphen/>
      </w:r>
      <w:r w:rsidRPr="00246275">
        <w:rPr>
          <w:lang w:val="es-ES_tradnl"/>
        </w:rPr>
        <w:t>EDC</w:t>
      </w:r>
      <w:r w:rsidR="008678C1" w:rsidRPr="00246275">
        <w:rPr>
          <w:lang w:val="es-ES_tradnl"/>
        </w:rPr>
        <w:t xml:space="preserve"> examinó el documento</w:t>
      </w:r>
      <w:r>
        <w:rPr>
          <w:lang w:val="es-ES_tradnl"/>
        </w:rPr>
        <w:t> </w:t>
      </w:r>
      <w:r w:rsidR="008678C1" w:rsidRPr="00246275">
        <w:rPr>
          <w:lang w:val="es-ES_tradnl"/>
        </w:rPr>
        <w:t xml:space="preserve">TC/58/20 y formuló las recomendaciones expuestas en el cuadro siguiente. </w:t>
      </w:r>
    </w:p>
    <w:p w14:paraId="395DE859" w14:textId="77777777" w:rsidR="008678C1" w:rsidRPr="00246275" w:rsidRDefault="008678C1" w:rsidP="008678C1">
      <w:pPr>
        <w:rPr>
          <w:lang w:val="es-ES_tradnl"/>
        </w:rPr>
      </w:pPr>
    </w:p>
    <w:p w14:paraId="62A7607E" w14:textId="03CDB7FA" w:rsidR="008678C1" w:rsidRPr="00246275" w:rsidRDefault="008678C1" w:rsidP="008678C1">
      <w:pPr>
        <w:ind w:firstLine="567"/>
        <w:rPr>
          <w:lang w:val="es-ES_tradnl"/>
        </w:rPr>
      </w:pPr>
      <w:r w:rsidRPr="00246275">
        <w:rPr>
          <w:lang w:val="es-ES_tradnl"/>
        </w:rPr>
        <w:t>El TC</w:t>
      </w:r>
      <w:r w:rsidR="009A6065">
        <w:rPr>
          <w:lang w:val="es-ES_tradnl"/>
        </w:rPr>
        <w:noBreakHyphen/>
      </w:r>
      <w:r w:rsidRPr="00246275">
        <w:rPr>
          <w:lang w:val="es-ES_tradnl"/>
        </w:rPr>
        <w:t>EDC convino en someter la revisión parcial de las directrices de examen del ajo a la aprobación del</w:t>
      </w:r>
      <w:r w:rsidR="009A6065">
        <w:rPr>
          <w:lang w:val="es-ES_tradnl"/>
        </w:rPr>
        <w:t> </w:t>
      </w:r>
      <w:r w:rsidRPr="00246275">
        <w:rPr>
          <w:lang w:val="es-ES_tradnl"/>
        </w:rPr>
        <w:t>TC.</w:t>
      </w:r>
    </w:p>
    <w:p w14:paraId="4A2DAA86" w14:textId="77777777" w:rsidR="008678C1" w:rsidRPr="00246275" w:rsidRDefault="008678C1" w:rsidP="008678C1">
      <w:pPr>
        <w:jc w:val="left"/>
        <w:rPr>
          <w:lang w:val="es-ES_tradn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6"/>
      </w:tblGrid>
      <w:tr w:rsidR="008678C1" w:rsidRPr="00246275" w14:paraId="2A53EF4E" w14:textId="77777777" w:rsidTr="008518C8">
        <w:trPr>
          <w:cantSplit/>
          <w:trHeight w:val="274"/>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54F3ADF8" w14:textId="27865B97" w:rsidR="008678C1" w:rsidRPr="00246275" w:rsidRDefault="008678C1" w:rsidP="008518C8">
            <w:pPr>
              <w:rPr>
                <w:rFonts w:cs="Arial"/>
                <w:color w:val="000000"/>
                <w:lang w:val="es-ES_tradnl"/>
              </w:rPr>
            </w:pPr>
            <w:r w:rsidRPr="00246275">
              <w:rPr>
                <w:color w:val="000000"/>
                <w:lang w:val="es-ES_tradnl"/>
              </w:rPr>
              <w:t>Capítulo</w:t>
            </w:r>
            <w:r w:rsidR="009A6065">
              <w:rPr>
                <w:color w:val="000000"/>
                <w:lang w:val="es-ES_tradnl"/>
              </w:rPr>
              <w:t> </w:t>
            </w:r>
            <w:r w:rsidRPr="00246275">
              <w:rPr>
                <w:color w:val="000000"/>
                <w:lang w:val="es-ES_tradnl"/>
              </w:rPr>
              <w:t xml:space="preserve">II, </w:t>
            </w:r>
            <w:r w:rsidRPr="00246275">
              <w:rPr>
                <w:color w:val="000000"/>
                <w:lang w:val="es-ES_tradnl"/>
              </w:rPr>
              <w:br/>
              <w:t>párrafo</w:t>
            </w:r>
            <w:r w:rsidR="009A6065">
              <w:rPr>
                <w:color w:val="000000"/>
                <w:lang w:val="es-ES_tradnl"/>
              </w:rPr>
              <w:t> </w:t>
            </w:r>
            <w:r w:rsidRPr="00246275">
              <w:rPr>
                <w:color w:val="000000"/>
                <w:lang w:val="es-ES_tradnl"/>
              </w:rPr>
              <w:t>3</w:t>
            </w:r>
          </w:p>
        </w:tc>
        <w:tc>
          <w:tcPr>
            <w:tcW w:w="8066" w:type="dxa"/>
            <w:tcBorders>
              <w:top w:val="single" w:sz="4" w:space="0" w:color="auto"/>
              <w:left w:val="single" w:sz="4" w:space="0" w:color="auto"/>
              <w:bottom w:val="single" w:sz="4" w:space="0" w:color="auto"/>
              <w:right w:val="single" w:sz="4" w:space="0" w:color="auto"/>
            </w:tcBorders>
            <w:shd w:val="clear" w:color="auto" w:fill="auto"/>
          </w:tcPr>
          <w:p w14:paraId="2365F463" w14:textId="77777777" w:rsidR="008678C1" w:rsidRPr="00246275" w:rsidRDefault="008678C1" w:rsidP="008518C8">
            <w:pPr>
              <w:rPr>
                <w:rFonts w:cs="Arial"/>
                <w:color w:val="000000"/>
                <w:lang w:val="es-ES_tradnl"/>
              </w:rPr>
            </w:pPr>
            <w:r w:rsidRPr="00246275">
              <w:rPr>
                <w:color w:val="000000"/>
                <w:lang w:val="es-ES_tradnl"/>
              </w:rPr>
              <w:t>el texto ha de ser</w:t>
            </w:r>
          </w:p>
          <w:p w14:paraId="195D4605" w14:textId="77777777" w:rsidR="008678C1" w:rsidRPr="00246275" w:rsidRDefault="008678C1" w:rsidP="008518C8">
            <w:pPr>
              <w:rPr>
                <w:lang w:val="es-ES_tradnl"/>
              </w:rPr>
            </w:pPr>
            <w:r w:rsidRPr="00246275">
              <w:rPr>
                <w:lang w:val="es-ES_tradnl"/>
              </w:rPr>
              <w:t>“Variedades propagadas mediante semillas: 15.000 semillas en el caso de</w:t>
            </w:r>
            <w:r w:rsidRPr="00246275">
              <w:rPr>
                <w:lang w:val="es-ES_tradnl"/>
              </w:rPr>
              <w:br/>
              <w:t>variedades de propagación vegetativa: 60 bulbos”</w:t>
            </w:r>
          </w:p>
        </w:tc>
      </w:tr>
      <w:tr w:rsidR="008678C1" w:rsidRPr="00246275" w14:paraId="4F62CFFB" w14:textId="77777777" w:rsidTr="008518C8">
        <w:trPr>
          <w:cantSplit/>
          <w:trHeight w:val="274"/>
        </w:trPr>
        <w:tc>
          <w:tcPr>
            <w:tcW w:w="1573" w:type="dxa"/>
            <w:shd w:val="clear" w:color="auto" w:fill="auto"/>
          </w:tcPr>
          <w:p w14:paraId="711053BB" w14:textId="3B3F89D0" w:rsidR="008678C1" w:rsidRPr="00246275" w:rsidRDefault="008678C1" w:rsidP="008518C8">
            <w:pPr>
              <w:jc w:val="left"/>
              <w:rPr>
                <w:rFonts w:cs="Arial"/>
                <w:color w:val="000000"/>
                <w:lang w:val="es-ES_tradnl"/>
              </w:rPr>
            </w:pPr>
            <w:r w:rsidRPr="00246275">
              <w:rPr>
                <w:color w:val="000000"/>
                <w:lang w:val="es-ES_tradnl"/>
              </w:rPr>
              <w:t>Capítulo</w:t>
            </w:r>
            <w:r w:rsidR="009A6065">
              <w:rPr>
                <w:color w:val="000000"/>
                <w:lang w:val="es-ES_tradnl"/>
              </w:rPr>
              <w:t> </w:t>
            </w:r>
            <w:r w:rsidRPr="00246275">
              <w:rPr>
                <w:color w:val="000000"/>
                <w:lang w:val="es-ES_tradnl"/>
              </w:rPr>
              <w:t>III, párrafo</w:t>
            </w:r>
            <w:r w:rsidR="009A6065">
              <w:rPr>
                <w:color w:val="000000"/>
                <w:lang w:val="es-ES_tradnl"/>
              </w:rPr>
              <w:t> </w:t>
            </w:r>
            <w:r w:rsidRPr="00246275">
              <w:rPr>
                <w:color w:val="000000"/>
                <w:lang w:val="es-ES_tradnl"/>
              </w:rPr>
              <w:t>3</w:t>
            </w:r>
          </w:p>
        </w:tc>
        <w:tc>
          <w:tcPr>
            <w:tcW w:w="8066" w:type="dxa"/>
            <w:shd w:val="clear" w:color="auto" w:fill="auto"/>
          </w:tcPr>
          <w:p w14:paraId="1A692951" w14:textId="77777777" w:rsidR="008678C1" w:rsidRPr="00246275" w:rsidRDefault="008678C1" w:rsidP="008518C8">
            <w:pPr>
              <w:rPr>
                <w:rFonts w:cs="Arial"/>
                <w:color w:val="000000"/>
                <w:lang w:val="es-ES_tradnl"/>
              </w:rPr>
            </w:pPr>
            <w:r w:rsidRPr="00246275">
              <w:rPr>
                <w:color w:val="000000"/>
                <w:lang w:val="es-ES_tradnl"/>
              </w:rPr>
              <w:t xml:space="preserve">el texto de la última frase ha de ser “Solamente se podrán utilizar </w:t>
            </w:r>
            <w:r w:rsidRPr="00246275">
              <w:rPr>
                <w:color w:val="000000"/>
                <w:lang w:val="es-ES_tradnl"/>
              </w:rPr>
              <w:cr/>
            </w:r>
            <w:r w:rsidRPr="00246275">
              <w:rPr>
                <w:color w:val="000000"/>
                <w:lang w:val="es-ES_tradnl"/>
              </w:rPr>
              <w:br/>
              <w:t>parcelas separadas para observación visual y medición …”</w:t>
            </w:r>
          </w:p>
        </w:tc>
      </w:tr>
      <w:tr w:rsidR="008678C1" w:rsidRPr="00246275" w14:paraId="2D305574" w14:textId="77777777" w:rsidTr="008518C8">
        <w:trPr>
          <w:cantSplit/>
          <w:trHeight w:val="274"/>
        </w:trPr>
        <w:tc>
          <w:tcPr>
            <w:tcW w:w="1573" w:type="dxa"/>
            <w:shd w:val="clear" w:color="auto" w:fill="auto"/>
          </w:tcPr>
          <w:p w14:paraId="1CD1BBEF" w14:textId="1BF380D1" w:rsidR="008678C1" w:rsidRPr="00246275" w:rsidRDefault="008678C1" w:rsidP="008518C8">
            <w:pPr>
              <w:jc w:val="left"/>
              <w:rPr>
                <w:rFonts w:cs="Arial"/>
                <w:color w:val="000000"/>
                <w:lang w:val="es-ES_tradnl"/>
              </w:rPr>
            </w:pPr>
            <w:r w:rsidRPr="00246275">
              <w:rPr>
                <w:color w:val="000000"/>
                <w:lang w:val="es-ES_tradnl"/>
              </w:rPr>
              <w:t>Métodos y observaciones, párrafo</w:t>
            </w:r>
            <w:r w:rsidR="009A6065">
              <w:rPr>
                <w:color w:val="000000"/>
                <w:lang w:val="es-ES_tradnl"/>
              </w:rPr>
              <w:t> </w:t>
            </w:r>
            <w:r w:rsidRPr="00246275">
              <w:rPr>
                <w:color w:val="000000"/>
                <w:lang w:val="es-ES_tradnl"/>
              </w:rPr>
              <w:t>1</w:t>
            </w:r>
          </w:p>
        </w:tc>
        <w:tc>
          <w:tcPr>
            <w:tcW w:w="8066" w:type="dxa"/>
            <w:shd w:val="clear" w:color="auto" w:fill="auto"/>
          </w:tcPr>
          <w:p w14:paraId="35237AF2" w14:textId="77777777" w:rsidR="008678C1" w:rsidRPr="00246275" w:rsidRDefault="008678C1" w:rsidP="008518C8">
            <w:pPr>
              <w:rPr>
                <w:rFonts w:cs="Arial"/>
                <w:color w:val="000000"/>
                <w:lang w:val="es-ES_tradnl"/>
              </w:rPr>
            </w:pPr>
            <w:r w:rsidRPr="00246275">
              <w:rPr>
                <w:color w:val="000000"/>
                <w:lang w:val="es-ES_tradnl"/>
              </w:rPr>
              <w:t>dividir en dos frases.</w:t>
            </w:r>
          </w:p>
        </w:tc>
      </w:tr>
      <w:tr w:rsidR="008678C1" w:rsidRPr="00246275" w14:paraId="773D6A84" w14:textId="77777777" w:rsidTr="008518C8">
        <w:trPr>
          <w:cantSplit/>
          <w:trHeight w:val="274"/>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324B1E2E" w14:textId="586ED35F" w:rsidR="008678C1" w:rsidRPr="00246275" w:rsidRDefault="008678C1" w:rsidP="008518C8">
            <w:pPr>
              <w:rPr>
                <w:rFonts w:cs="Arial"/>
                <w:color w:val="000000"/>
                <w:lang w:val="es-ES_tradnl"/>
              </w:rPr>
            </w:pPr>
            <w:r w:rsidRPr="00246275">
              <w:rPr>
                <w:color w:val="000000"/>
                <w:lang w:val="es-ES_tradnl"/>
              </w:rPr>
              <w:t>Capítulo</w:t>
            </w:r>
            <w:r w:rsidR="009A6065">
              <w:rPr>
                <w:color w:val="000000"/>
                <w:lang w:val="es-ES_tradnl"/>
              </w:rPr>
              <w:t> </w:t>
            </w:r>
            <w:r w:rsidRPr="00246275">
              <w:rPr>
                <w:color w:val="000000"/>
                <w:lang w:val="es-ES_tradnl"/>
              </w:rPr>
              <w:t>IV,</w:t>
            </w:r>
          </w:p>
          <w:p w14:paraId="06D198CA" w14:textId="6165A48A" w:rsidR="008678C1" w:rsidRPr="00246275" w:rsidRDefault="009A6065" w:rsidP="008518C8">
            <w:pPr>
              <w:rPr>
                <w:rFonts w:cs="Arial"/>
                <w:color w:val="000000"/>
                <w:lang w:val="es-ES_tradnl"/>
              </w:rPr>
            </w:pPr>
            <w:r>
              <w:rPr>
                <w:color w:val="000000"/>
                <w:lang w:val="es-ES_tradnl"/>
              </w:rPr>
              <w:t>p</w:t>
            </w:r>
            <w:r w:rsidR="008678C1" w:rsidRPr="00246275">
              <w:rPr>
                <w:color w:val="000000"/>
                <w:lang w:val="es-ES_tradnl"/>
              </w:rPr>
              <w:t>árrafo</w:t>
            </w:r>
            <w:r>
              <w:rPr>
                <w:color w:val="000000"/>
                <w:lang w:val="es-ES_tradnl"/>
              </w:rPr>
              <w:t> </w:t>
            </w:r>
            <w:r w:rsidR="008678C1" w:rsidRPr="00246275">
              <w:rPr>
                <w:color w:val="000000"/>
                <w:lang w:val="es-ES_tradnl"/>
              </w:rPr>
              <w:t>4</w:t>
            </w:r>
          </w:p>
        </w:tc>
        <w:tc>
          <w:tcPr>
            <w:tcW w:w="8066" w:type="dxa"/>
            <w:tcBorders>
              <w:top w:val="single" w:sz="4" w:space="0" w:color="auto"/>
              <w:left w:val="single" w:sz="4" w:space="0" w:color="auto"/>
              <w:bottom w:val="single" w:sz="4" w:space="0" w:color="auto"/>
              <w:right w:val="single" w:sz="4" w:space="0" w:color="auto"/>
            </w:tcBorders>
            <w:shd w:val="clear" w:color="auto" w:fill="auto"/>
          </w:tcPr>
          <w:p w14:paraId="31DF3B33" w14:textId="77777777" w:rsidR="008678C1" w:rsidRPr="00246275" w:rsidRDefault="008678C1" w:rsidP="008518C8">
            <w:pPr>
              <w:rPr>
                <w:rFonts w:cs="Arial"/>
                <w:color w:val="000000"/>
                <w:lang w:val="es-ES_tradnl"/>
              </w:rPr>
            </w:pPr>
            <w:r w:rsidRPr="00246275">
              <w:rPr>
                <w:color w:val="000000"/>
                <w:lang w:val="es-ES_tradnl"/>
              </w:rPr>
              <w:t>- añadir “</w:t>
            </w:r>
            <w:r w:rsidRPr="00246275">
              <w:rPr>
                <w:i/>
                <w:color w:val="000000"/>
                <w:lang w:val="es-ES_tradnl"/>
              </w:rPr>
              <w:t>of</w:t>
            </w:r>
            <w:r w:rsidRPr="00246275">
              <w:rPr>
                <w:color w:val="000000"/>
                <w:lang w:val="es-ES_tradnl"/>
              </w:rPr>
              <w:t>” después de “</w:t>
            </w:r>
            <w:r w:rsidRPr="00246275">
              <w:rPr>
                <w:i/>
                <w:color w:val="000000"/>
                <w:lang w:val="es-ES_tradnl"/>
              </w:rPr>
              <w:t>uniformity</w:t>
            </w:r>
            <w:r w:rsidRPr="00246275">
              <w:rPr>
                <w:color w:val="000000"/>
                <w:lang w:val="es-ES_tradnl"/>
              </w:rPr>
              <w:t>” (en la versión en inglés)</w:t>
            </w:r>
          </w:p>
          <w:p w14:paraId="5BEEE7BF" w14:textId="77777777" w:rsidR="008678C1" w:rsidRPr="00246275" w:rsidRDefault="008678C1" w:rsidP="008518C8">
            <w:pPr>
              <w:rPr>
                <w:rFonts w:cs="Arial"/>
                <w:color w:val="000000"/>
                <w:lang w:val="es-ES_tradnl"/>
              </w:rPr>
            </w:pPr>
            <w:r w:rsidRPr="00246275">
              <w:rPr>
                <w:color w:val="000000"/>
                <w:lang w:val="es-ES_tradnl"/>
              </w:rPr>
              <w:t>- el texto de la última frase ha de ser “En el caso de un tamaño de muestra de 100 plantas, se permitirán tres plantas atípicas.”</w:t>
            </w:r>
          </w:p>
        </w:tc>
      </w:tr>
    </w:tbl>
    <w:p w14:paraId="0A2C4BE2" w14:textId="77777777" w:rsidR="008678C1" w:rsidRPr="00246275" w:rsidRDefault="008678C1" w:rsidP="008678C1">
      <w:pPr>
        <w:rPr>
          <w:lang w:val="es-ES_tradnl"/>
        </w:rPr>
      </w:pPr>
    </w:p>
    <w:p w14:paraId="6067CF60" w14:textId="77777777" w:rsidR="008678C1" w:rsidRPr="00246275" w:rsidRDefault="008678C1" w:rsidP="008678C1">
      <w:pPr>
        <w:rPr>
          <w:lang w:val="es-ES_tradnl"/>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678C1" w:rsidRPr="00246275" w14:paraId="4A59F6D3" w14:textId="77777777" w:rsidTr="008518C8">
        <w:trPr>
          <w:cantSplit/>
          <w:jc w:val="center"/>
        </w:trPr>
        <w:tc>
          <w:tcPr>
            <w:tcW w:w="9670" w:type="dxa"/>
            <w:shd w:val="clear" w:color="auto" w:fill="D9D9D9"/>
            <w:vAlign w:val="center"/>
          </w:tcPr>
          <w:p w14:paraId="098B9183" w14:textId="77777777" w:rsidR="008678C1" w:rsidRPr="00246275" w:rsidRDefault="008678C1" w:rsidP="008518C8">
            <w:pPr>
              <w:pStyle w:val="BodyText"/>
              <w:keepNext/>
              <w:tabs>
                <w:tab w:val="left" w:pos="1849"/>
              </w:tabs>
              <w:ind w:left="1803" w:hanging="1803"/>
              <w:jc w:val="left"/>
              <w:rPr>
                <w:rFonts w:cs="Arial"/>
                <w:b/>
                <w:iCs/>
                <w:lang w:val="es-ES_tradnl"/>
              </w:rPr>
            </w:pPr>
            <w:r w:rsidRPr="00246275">
              <w:rPr>
                <w:b/>
                <w:iCs/>
                <w:lang w:val="es-ES_tradnl"/>
              </w:rPr>
              <w:t>TC/58/21</w:t>
            </w:r>
            <w:r w:rsidRPr="00246275">
              <w:rPr>
                <w:b/>
                <w:iCs/>
                <w:lang w:val="es-ES_tradnl"/>
              </w:rPr>
              <w:tab/>
              <w:t>Revisión parcial de las directrices de examen del colinabo</w:t>
            </w:r>
          </w:p>
        </w:tc>
      </w:tr>
    </w:tbl>
    <w:p w14:paraId="785EEB3E" w14:textId="77777777" w:rsidR="008678C1" w:rsidRPr="00246275" w:rsidRDefault="008678C1" w:rsidP="008678C1">
      <w:pPr>
        <w:rPr>
          <w:lang w:val="es-ES_tradnl"/>
        </w:rPr>
      </w:pPr>
    </w:p>
    <w:p w14:paraId="6C73AD9F" w14:textId="236CEF7D" w:rsidR="008678C1" w:rsidRPr="00246275" w:rsidRDefault="009A6065" w:rsidP="008678C1">
      <w:pPr>
        <w:ind w:firstLine="567"/>
        <w:rPr>
          <w:lang w:val="es-ES_tradnl"/>
        </w:rPr>
      </w:pPr>
      <w:r w:rsidRPr="00246275">
        <w:rPr>
          <w:lang w:val="es-ES_tradnl"/>
        </w:rPr>
        <w:t>En su reunión, celebrada los días</w:t>
      </w:r>
      <w:r>
        <w:rPr>
          <w:lang w:val="es-ES_tradnl"/>
        </w:rPr>
        <w:t> </w:t>
      </w:r>
      <w:r w:rsidRPr="00246275">
        <w:rPr>
          <w:lang w:val="es-ES_tradnl"/>
        </w:rPr>
        <w:t>18, 19 y</w:t>
      </w:r>
      <w:r>
        <w:rPr>
          <w:lang w:val="es-ES_tradnl"/>
        </w:rPr>
        <w:t> </w:t>
      </w:r>
      <w:r w:rsidRPr="00246275">
        <w:rPr>
          <w:lang w:val="es-ES_tradnl"/>
        </w:rPr>
        <w:t>24 de octubre de</w:t>
      </w:r>
      <w:r>
        <w:rPr>
          <w:lang w:val="es-ES_tradnl"/>
        </w:rPr>
        <w:t> </w:t>
      </w:r>
      <w:r w:rsidRPr="00246275">
        <w:rPr>
          <w:lang w:val="es-ES_tradnl"/>
        </w:rPr>
        <w:t>2022, el</w:t>
      </w:r>
      <w:r>
        <w:rPr>
          <w:lang w:val="es-ES_tradnl"/>
        </w:rPr>
        <w:t> </w:t>
      </w:r>
      <w:r w:rsidRPr="00246275">
        <w:rPr>
          <w:lang w:val="es-ES_tradnl"/>
        </w:rPr>
        <w:t>TC</w:t>
      </w:r>
      <w:r>
        <w:rPr>
          <w:lang w:val="es-ES_tradnl"/>
        </w:rPr>
        <w:noBreakHyphen/>
      </w:r>
      <w:r w:rsidRPr="00246275">
        <w:rPr>
          <w:lang w:val="es-ES_tradnl"/>
        </w:rPr>
        <w:t>EDC</w:t>
      </w:r>
      <w:r w:rsidR="008678C1" w:rsidRPr="00246275">
        <w:rPr>
          <w:lang w:val="es-ES_tradnl"/>
        </w:rPr>
        <w:t xml:space="preserve"> examinó el documento</w:t>
      </w:r>
      <w:r>
        <w:rPr>
          <w:lang w:val="es-ES_tradnl"/>
        </w:rPr>
        <w:t> </w:t>
      </w:r>
      <w:r w:rsidR="008678C1" w:rsidRPr="00246275">
        <w:rPr>
          <w:lang w:val="es-ES_tradnl"/>
        </w:rPr>
        <w:t>TC/58/21 y convino en someter la revisión parcial de las directrices de examen del colinabo a la aprobación del</w:t>
      </w:r>
      <w:r>
        <w:rPr>
          <w:lang w:val="es-ES_tradnl"/>
        </w:rPr>
        <w:t> </w:t>
      </w:r>
      <w:r w:rsidR="008678C1" w:rsidRPr="00246275">
        <w:rPr>
          <w:lang w:val="es-ES_tradnl"/>
        </w:rPr>
        <w:t>TC.</w:t>
      </w:r>
    </w:p>
    <w:p w14:paraId="2CD88F98" w14:textId="77777777" w:rsidR="008678C1" w:rsidRPr="00246275" w:rsidRDefault="008678C1" w:rsidP="008678C1">
      <w:pPr>
        <w:rPr>
          <w:lang w:val="es-ES_tradnl"/>
        </w:rPr>
      </w:pPr>
    </w:p>
    <w:p w14:paraId="0B09842D" w14:textId="77777777" w:rsidR="008678C1" w:rsidRPr="00246275" w:rsidRDefault="008678C1" w:rsidP="008678C1">
      <w:pPr>
        <w:rPr>
          <w:lang w:val="es-ES_tradnl"/>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678C1" w:rsidRPr="00246275" w14:paraId="028A2ED6" w14:textId="77777777" w:rsidTr="008518C8">
        <w:trPr>
          <w:cantSplit/>
          <w:jc w:val="center"/>
        </w:trPr>
        <w:tc>
          <w:tcPr>
            <w:tcW w:w="9670" w:type="dxa"/>
            <w:shd w:val="clear" w:color="auto" w:fill="D9D9D9"/>
            <w:vAlign w:val="center"/>
          </w:tcPr>
          <w:p w14:paraId="0720708B" w14:textId="77777777" w:rsidR="008678C1" w:rsidRPr="00246275" w:rsidRDefault="008678C1" w:rsidP="008518C8">
            <w:pPr>
              <w:pStyle w:val="BodyText"/>
              <w:keepNext/>
              <w:tabs>
                <w:tab w:val="left" w:pos="1849"/>
              </w:tabs>
              <w:ind w:left="1803" w:hanging="1803"/>
              <w:jc w:val="left"/>
              <w:rPr>
                <w:rFonts w:cs="Arial"/>
                <w:b/>
                <w:iCs/>
                <w:lang w:val="es-ES_tradnl"/>
              </w:rPr>
            </w:pPr>
            <w:r w:rsidRPr="00246275">
              <w:rPr>
                <w:b/>
                <w:iCs/>
                <w:lang w:val="es-ES_tradnl"/>
              </w:rPr>
              <w:t>TC/58/22</w:t>
            </w:r>
            <w:r w:rsidRPr="00246275">
              <w:rPr>
                <w:b/>
                <w:iCs/>
                <w:lang w:val="es-ES_tradnl"/>
              </w:rPr>
              <w:tab/>
              <w:t>Revisión parcial de las directrices de examen de la achicoria de hoja</w:t>
            </w:r>
          </w:p>
        </w:tc>
      </w:tr>
    </w:tbl>
    <w:p w14:paraId="0A336CE9" w14:textId="77777777" w:rsidR="008678C1" w:rsidRPr="00246275" w:rsidRDefault="008678C1" w:rsidP="008678C1">
      <w:pPr>
        <w:jc w:val="left"/>
        <w:rPr>
          <w:lang w:val="es-ES_tradnl"/>
        </w:rPr>
      </w:pPr>
    </w:p>
    <w:p w14:paraId="71E5DDB7" w14:textId="55FC3FF2" w:rsidR="008678C1" w:rsidRPr="00246275" w:rsidRDefault="009A6065" w:rsidP="008678C1">
      <w:pPr>
        <w:ind w:firstLine="567"/>
        <w:rPr>
          <w:lang w:val="es-ES_tradnl"/>
        </w:rPr>
      </w:pPr>
      <w:r w:rsidRPr="00246275">
        <w:rPr>
          <w:lang w:val="es-ES_tradnl"/>
        </w:rPr>
        <w:t>En su reunión, celebrada los días</w:t>
      </w:r>
      <w:r>
        <w:rPr>
          <w:lang w:val="es-ES_tradnl"/>
        </w:rPr>
        <w:t> </w:t>
      </w:r>
      <w:r w:rsidRPr="00246275">
        <w:rPr>
          <w:lang w:val="es-ES_tradnl"/>
        </w:rPr>
        <w:t>18, 19 y</w:t>
      </w:r>
      <w:r>
        <w:rPr>
          <w:lang w:val="es-ES_tradnl"/>
        </w:rPr>
        <w:t> </w:t>
      </w:r>
      <w:r w:rsidRPr="00246275">
        <w:rPr>
          <w:lang w:val="es-ES_tradnl"/>
        </w:rPr>
        <w:t>24 de octubre de</w:t>
      </w:r>
      <w:r>
        <w:rPr>
          <w:lang w:val="es-ES_tradnl"/>
        </w:rPr>
        <w:t> </w:t>
      </w:r>
      <w:r w:rsidRPr="00246275">
        <w:rPr>
          <w:lang w:val="es-ES_tradnl"/>
        </w:rPr>
        <w:t>2022, el</w:t>
      </w:r>
      <w:r>
        <w:rPr>
          <w:lang w:val="es-ES_tradnl"/>
        </w:rPr>
        <w:t> </w:t>
      </w:r>
      <w:r w:rsidRPr="00246275">
        <w:rPr>
          <w:lang w:val="es-ES_tradnl"/>
        </w:rPr>
        <w:t>TC</w:t>
      </w:r>
      <w:r>
        <w:rPr>
          <w:lang w:val="es-ES_tradnl"/>
        </w:rPr>
        <w:noBreakHyphen/>
      </w:r>
      <w:r w:rsidRPr="00246275">
        <w:rPr>
          <w:lang w:val="es-ES_tradnl"/>
        </w:rPr>
        <w:t>EDC</w:t>
      </w:r>
      <w:r w:rsidR="008678C1" w:rsidRPr="00246275">
        <w:rPr>
          <w:lang w:val="es-ES_tradnl"/>
        </w:rPr>
        <w:t xml:space="preserve"> examinó el documento</w:t>
      </w:r>
      <w:r>
        <w:rPr>
          <w:lang w:val="es-ES_tradnl"/>
        </w:rPr>
        <w:t> </w:t>
      </w:r>
      <w:r w:rsidR="008678C1" w:rsidRPr="00246275">
        <w:rPr>
          <w:lang w:val="es-ES_tradnl"/>
        </w:rPr>
        <w:t xml:space="preserve">TC/58/22 y formuló las recomendaciones expuestas en el cuadro siguiente. </w:t>
      </w:r>
    </w:p>
    <w:p w14:paraId="1A77B9B9" w14:textId="77777777" w:rsidR="008678C1" w:rsidRPr="00246275" w:rsidRDefault="008678C1" w:rsidP="008678C1">
      <w:pPr>
        <w:rPr>
          <w:lang w:val="es-ES_tradnl"/>
        </w:rPr>
      </w:pPr>
    </w:p>
    <w:p w14:paraId="7E1CA952" w14:textId="2FFC6337" w:rsidR="008678C1" w:rsidRPr="00246275" w:rsidRDefault="008678C1" w:rsidP="008678C1">
      <w:pPr>
        <w:ind w:firstLine="567"/>
        <w:rPr>
          <w:lang w:val="es-ES_tradnl"/>
        </w:rPr>
      </w:pPr>
      <w:r w:rsidRPr="00246275">
        <w:rPr>
          <w:lang w:val="es-ES_tradnl"/>
        </w:rPr>
        <w:t>El</w:t>
      </w:r>
      <w:r w:rsidR="009A6065">
        <w:rPr>
          <w:lang w:val="es-ES_tradnl"/>
        </w:rPr>
        <w:t> </w:t>
      </w:r>
      <w:r w:rsidRPr="00246275">
        <w:rPr>
          <w:lang w:val="es-ES_tradnl"/>
        </w:rPr>
        <w:t>TC</w:t>
      </w:r>
      <w:r w:rsidR="009A6065">
        <w:rPr>
          <w:lang w:val="es-ES_tradnl"/>
        </w:rPr>
        <w:noBreakHyphen/>
      </w:r>
      <w:r w:rsidRPr="00246275">
        <w:rPr>
          <w:lang w:val="es-ES_tradnl"/>
        </w:rPr>
        <w:t>EDC convino en someter la revisión parcial de las directrices de examen de la achicoria de hoja a la aprobación del</w:t>
      </w:r>
      <w:r w:rsidR="009A6065">
        <w:rPr>
          <w:lang w:val="es-ES_tradnl"/>
        </w:rPr>
        <w:t> </w:t>
      </w:r>
      <w:r w:rsidRPr="00246275">
        <w:rPr>
          <w:lang w:val="es-ES_tradnl"/>
        </w:rPr>
        <w:t>TC.</w:t>
      </w:r>
    </w:p>
    <w:p w14:paraId="2C98BB0E" w14:textId="77777777" w:rsidR="008678C1" w:rsidRPr="00246275" w:rsidRDefault="008678C1" w:rsidP="008678C1">
      <w:pPr>
        <w:jc w:val="left"/>
        <w:rPr>
          <w:lang w:val="es-ES_tradn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6"/>
      </w:tblGrid>
      <w:tr w:rsidR="008678C1" w:rsidRPr="00246275" w14:paraId="3437875B" w14:textId="77777777" w:rsidTr="008518C8">
        <w:trPr>
          <w:cantSplit/>
          <w:trHeight w:val="274"/>
        </w:trPr>
        <w:tc>
          <w:tcPr>
            <w:tcW w:w="1573" w:type="dxa"/>
          </w:tcPr>
          <w:p w14:paraId="7A4CE31F" w14:textId="7138BD16" w:rsidR="008678C1" w:rsidRPr="00246275" w:rsidRDefault="008678C1" w:rsidP="008518C8">
            <w:pPr>
              <w:rPr>
                <w:lang w:val="es-ES_tradnl"/>
              </w:rPr>
            </w:pPr>
            <w:r w:rsidRPr="00246275">
              <w:rPr>
                <w:lang w:val="es-ES_tradnl"/>
              </w:rPr>
              <w:t>Carácter</w:t>
            </w:r>
            <w:r w:rsidR="009A6065">
              <w:rPr>
                <w:lang w:val="es-ES_tradnl"/>
              </w:rPr>
              <w:t> </w:t>
            </w:r>
            <w:r w:rsidRPr="00246275">
              <w:rPr>
                <w:lang w:val="es-ES_tradnl"/>
              </w:rPr>
              <w:t>10</w:t>
            </w:r>
          </w:p>
        </w:tc>
        <w:tc>
          <w:tcPr>
            <w:tcW w:w="8066" w:type="dxa"/>
          </w:tcPr>
          <w:p w14:paraId="72B210B3" w14:textId="77777777" w:rsidR="008678C1" w:rsidRPr="00246275" w:rsidRDefault="008678C1" w:rsidP="008518C8">
            <w:pPr>
              <w:tabs>
                <w:tab w:val="left" w:pos="5103"/>
                <w:tab w:val="left" w:leader="dot" w:pos="9639"/>
              </w:tabs>
              <w:ind w:left="-9"/>
              <w:jc w:val="left"/>
              <w:rPr>
                <w:lang w:val="es-ES_tradnl"/>
              </w:rPr>
            </w:pPr>
            <w:r w:rsidRPr="00246275">
              <w:rPr>
                <w:lang w:val="es-ES_tradnl"/>
              </w:rPr>
              <w:t>determinar si el texto ha de ser “</w:t>
            </w:r>
            <w:r w:rsidRPr="00246275">
              <w:rPr>
                <w:bCs/>
                <w:u w:val="single"/>
                <w:lang w:val="es-ES_tradnl"/>
              </w:rPr>
              <w:t>Solamente variedades con: Hoja: distribución de la antocianina: solamente difusa:</w:t>
            </w:r>
            <w:r w:rsidRPr="00246275">
              <w:rPr>
                <w:lang w:val="es-ES_tradnl"/>
              </w:rPr>
              <w:t xml:space="preserve"> Hoja: superficie de la pigmentación antociánica”</w:t>
            </w:r>
          </w:p>
        </w:tc>
      </w:tr>
    </w:tbl>
    <w:p w14:paraId="5150904A" w14:textId="77777777" w:rsidR="008678C1" w:rsidRPr="00246275" w:rsidRDefault="008678C1" w:rsidP="008678C1">
      <w:pPr>
        <w:jc w:val="left"/>
        <w:rPr>
          <w:lang w:val="es-ES_tradnl"/>
        </w:rPr>
      </w:pPr>
    </w:p>
    <w:p w14:paraId="1ABC45BF" w14:textId="77777777" w:rsidR="008678C1" w:rsidRPr="00246275" w:rsidRDefault="008678C1" w:rsidP="008678C1">
      <w:pPr>
        <w:jc w:val="left"/>
        <w:rPr>
          <w:lang w:val="es-ES_tradnl"/>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678C1" w:rsidRPr="00246275" w14:paraId="12E0A9CE" w14:textId="77777777" w:rsidTr="008518C8">
        <w:trPr>
          <w:cantSplit/>
          <w:jc w:val="center"/>
        </w:trPr>
        <w:tc>
          <w:tcPr>
            <w:tcW w:w="9670" w:type="dxa"/>
            <w:shd w:val="clear" w:color="auto" w:fill="D9D9D9"/>
            <w:vAlign w:val="center"/>
          </w:tcPr>
          <w:p w14:paraId="43CC6237" w14:textId="77777777" w:rsidR="008678C1" w:rsidRPr="00246275" w:rsidRDefault="008678C1" w:rsidP="008518C8">
            <w:pPr>
              <w:pStyle w:val="BodyText"/>
              <w:keepNext/>
              <w:tabs>
                <w:tab w:val="left" w:pos="1849"/>
              </w:tabs>
              <w:ind w:left="1803" w:hanging="1803"/>
              <w:jc w:val="left"/>
              <w:rPr>
                <w:rFonts w:cs="Arial"/>
                <w:b/>
                <w:iCs/>
                <w:lang w:val="es-ES_tradnl"/>
              </w:rPr>
            </w:pPr>
            <w:r w:rsidRPr="00246275">
              <w:rPr>
                <w:b/>
                <w:iCs/>
                <w:lang w:val="es-ES_tradnl"/>
              </w:rPr>
              <w:t>TC/58/23</w:t>
            </w:r>
            <w:r w:rsidRPr="00246275">
              <w:rPr>
                <w:b/>
                <w:iCs/>
                <w:lang w:val="es-ES_tradnl"/>
              </w:rPr>
              <w:tab/>
              <w:t>Revisión parcial de las directrices de examen del guisante</w:t>
            </w:r>
          </w:p>
        </w:tc>
      </w:tr>
    </w:tbl>
    <w:p w14:paraId="4FDF04CC" w14:textId="77777777" w:rsidR="008678C1" w:rsidRPr="00246275" w:rsidRDefault="008678C1" w:rsidP="008678C1">
      <w:pPr>
        <w:keepNext/>
        <w:jc w:val="left"/>
        <w:rPr>
          <w:lang w:val="es-ES_tradnl"/>
        </w:rPr>
      </w:pPr>
    </w:p>
    <w:p w14:paraId="39C7F275" w14:textId="1EECBDFD" w:rsidR="008678C1" w:rsidRPr="00246275" w:rsidRDefault="009A6065" w:rsidP="008678C1">
      <w:pPr>
        <w:keepNext/>
        <w:ind w:firstLine="567"/>
        <w:rPr>
          <w:lang w:val="es-ES_tradnl"/>
        </w:rPr>
      </w:pPr>
      <w:r w:rsidRPr="00246275">
        <w:rPr>
          <w:lang w:val="es-ES_tradnl"/>
        </w:rPr>
        <w:t>En su reunión, celebrada los días</w:t>
      </w:r>
      <w:r>
        <w:rPr>
          <w:lang w:val="es-ES_tradnl"/>
        </w:rPr>
        <w:t> </w:t>
      </w:r>
      <w:r w:rsidRPr="00246275">
        <w:rPr>
          <w:lang w:val="es-ES_tradnl"/>
        </w:rPr>
        <w:t>18, 19 y</w:t>
      </w:r>
      <w:r>
        <w:rPr>
          <w:lang w:val="es-ES_tradnl"/>
        </w:rPr>
        <w:t> </w:t>
      </w:r>
      <w:r w:rsidRPr="00246275">
        <w:rPr>
          <w:lang w:val="es-ES_tradnl"/>
        </w:rPr>
        <w:t>24 de octubre de</w:t>
      </w:r>
      <w:r>
        <w:rPr>
          <w:lang w:val="es-ES_tradnl"/>
        </w:rPr>
        <w:t> </w:t>
      </w:r>
      <w:r w:rsidRPr="00246275">
        <w:rPr>
          <w:lang w:val="es-ES_tradnl"/>
        </w:rPr>
        <w:t>2022, el</w:t>
      </w:r>
      <w:r>
        <w:rPr>
          <w:lang w:val="es-ES_tradnl"/>
        </w:rPr>
        <w:t> </w:t>
      </w:r>
      <w:r w:rsidRPr="00246275">
        <w:rPr>
          <w:lang w:val="es-ES_tradnl"/>
        </w:rPr>
        <w:t>TC</w:t>
      </w:r>
      <w:r>
        <w:rPr>
          <w:lang w:val="es-ES_tradnl"/>
        </w:rPr>
        <w:noBreakHyphen/>
      </w:r>
      <w:r w:rsidRPr="00246275">
        <w:rPr>
          <w:lang w:val="es-ES_tradnl"/>
        </w:rPr>
        <w:t>EDC</w:t>
      </w:r>
      <w:r w:rsidR="008678C1" w:rsidRPr="00246275">
        <w:rPr>
          <w:lang w:val="es-ES_tradnl"/>
        </w:rPr>
        <w:t xml:space="preserve"> examinó el documento</w:t>
      </w:r>
      <w:r>
        <w:rPr>
          <w:lang w:val="es-ES_tradnl"/>
        </w:rPr>
        <w:t> </w:t>
      </w:r>
      <w:r w:rsidR="008678C1" w:rsidRPr="00246275">
        <w:rPr>
          <w:lang w:val="es-ES_tradnl"/>
        </w:rPr>
        <w:t xml:space="preserve">TC/58/23 y formuló las recomendaciones expuestas en el cuadro siguiente. </w:t>
      </w:r>
    </w:p>
    <w:p w14:paraId="46AD3F01" w14:textId="77777777" w:rsidR="008678C1" w:rsidRPr="00246275" w:rsidRDefault="008678C1" w:rsidP="008678C1">
      <w:pPr>
        <w:rPr>
          <w:lang w:val="es-ES_tradnl"/>
        </w:rPr>
      </w:pPr>
    </w:p>
    <w:p w14:paraId="7F56F4A8" w14:textId="3F43EBA8" w:rsidR="008678C1" w:rsidRPr="00246275" w:rsidRDefault="008678C1" w:rsidP="008678C1">
      <w:pPr>
        <w:ind w:firstLine="567"/>
        <w:rPr>
          <w:lang w:val="es-ES_tradnl"/>
        </w:rPr>
      </w:pPr>
      <w:r w:rsidRPr="00246275">
        <w:rPr>
          <w:lang w:val="es-ES_tradnl"/>
        </w:rPr>
        <w:t>El</w:t>
      </w:r>
      <w:r w:rsidR="009A6065">
        <w:rPr>
          <w:lang w:val="es-ES_tradnl"/>
        </w:rPr>
        <w:t> </w:t>
      </w:r>
      <w:r w:rsidRPr="00246275">
        <w:rPr>
          <w:lang w:val="es-ES_tradnl"/>
        </w:rPr>
        <w:t>TC</w:t>
      </w:r>
      <w:r w:rsidR="009A6065">
        <w:rPr>
          <w:lang w:val="es-ES_tradnl"/>
        </w:rPr>
        <w:noBreakHyphen/>
      </w:r>
      <w:r w:rsidRPr="00246275">
        <w:rPr>
          <w:lang w:val="es-ES_tradnl"/>
        </w:rPr>
        <w:t>EDC convino en someter la revisión parcial de las directrices de examen del guisante a la aprobación del</w:t>
      </w:r>
      <w:r w:rsidR="009A6065">
        <w:rPr>
          <w:lang w:val="es-ES_tradnl"/>
        </w:rPr>
        <w:t> </w:t>
      </w:r>
      <w:r w:rsidRPr="00246275">
        <w:rPr>
          <w:lang w:val="es-ES_tradnl"/>
        </w:rPr>
        <w:t>TC.</w:t>
      </w:r>
    </w:p>
    <w:p w14:paraId="45F4D56E" w14:textId="77777777" w:rsidR="008678C1" w:rsidRPr="00246275" w:rsidRDefault="008678C1" w:rsidP="008678C1">
      <w:pPr>
        <w:jc w:val="left"/>
        <w:rPr>
          <w:lang w:val="es-ES_tradn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6"/>
      </w:tblGrid>
      <w:tr w:rsidR="008678C1" w:rsidRPr="009441C6" w14:paraId="62D82704" w14:textId="77777777" w:rsidTr="008518C8">
        <w:trPr>
          <w:cantSplit/>
          <w:trHeight w:val="274"/>
        </w:trPr>
        <w:tc>
          <w:tcPr>
            <w:tcW w:w="1573" w:type="dxa"/>
            <w:shd w:val="clear" w:color="auto" w:fill="auto"/>
          </w:tcPr>
          <w:p w14:paraId="5CACB54D" w14:textId="3F5F3418" w:rsidR="008678C1" w:rsidRPr="00246275" w:rsidRDefault="008678C1" w:rsidP="008518C8">
            <w:pPr>
              <w:rPr>
                <w:rFonts w:cs="Arial"/>
                <w:color w:val="000000"/>
                <w:lang w:val="es-ES_tradnl"/>
              </w:rPr>
            </w:pPr>
            <w:r w:rsidRPr="00246275">
              <w:rPr>
                <w:color w:val="000000"/>
                <w:lang w:val="es-ES_tradnl"/>
              </w:rPr>
              <w:t>Ad.</w:t>
            </w:r>
            <w:r w:rsidR="009A6065">
              <w:rPr>
                <w:color w:val="000000"/>
                <w:lang w:val="es-ES_tradnl"/>
              </w:rPr>
              <w:t> </w:t>
            </w:r>
            <w:r w:rsidRPr="00246275">
              <w:rPr>
                <w:color w:val="000000"/>
                <w:lang w:val="es-ES_tradnl"/>
              </w:rPr>
              <w:t>58, 10.3 y 10.4</w:t>
            </w:r>
          </w:p>
        </w:tc>
        <w:tc>
          <w:tcPr>
            <w:tcW w:w="8066" w:type="dxa"/>
            <w:shd w:val="clear" w:color="auto" w:fill="auto"/>
          </w:tcPr>
          <w:p w14:paraId="68B42ABB" w14:textId="77777777" w:rsidR="008678C1" w:rsidRPr="00C730FE" w:rsidRDefault="008678C1" w:rsidP="008518C8">
            <w:pPr>
              <w:rPr>
                <w:rFonts w:cs="Arial"/>
                <w:color w:val="000000"/>
                <w:lang w:val="en-GB"/>
              </w:rPr>
            </w:pPr>
            <w:r w:rsidRPr="00C730FE">
              <w:rPr>
                <w:color w:val="000000"/>
                <w:lang w:val="en-GB"/>
              </w:rPr>
              <w:t>sustituir “</w:t>
            </w:r>
            <w:r w:rsidRPr="00C730FE">
              <w:rPr>
                <w:i/>
                <w:color w:val="000000"/>
                <w:lang w:val="en-GB"/>
              </w:rPr>
              <w:t>2 weeks old seedlings</w:t>
            </w:r>
            <w:r w:rsidRPr="00C730FE">
              <w:rPr>
                <w:color w:val="000000"/>
                <w:lang w:val="en-GB"/>
              </w:rPr>
              <w:t>” por “</w:t>
            </w:r>
            <w:r w:rsidRPr="00C730FE">
              <w:rPr>
                <w:i/>
                <w:color w:val="000000"/>
                <w:lang w:val="en-GB"/>
              </w:rPr>
              <w:t>2 week old seedlings</w:t>
            </w:r>
            <w:r w:rsidRPr="00C730FE">
              <w:rPr>
                <w:color w:val="000000"/>
                <w:lang w:val="en-GB"/>
              </w:rPr>
              <w:t>” (en la versión en inglés)</w:t>
            </w:r>
          </w:p>
        </w:tc>
      </w:tr>
      <w:tr w:rsidR="008678C1" w:rsidRPr="00246275" w14:paraId="44196F2D" w14:textId="77777777" w:rsidTr="008518C8">
        <w:trPr>
          <w:cantSplit/>
          <w:trHeight w:val="274"/>
        </w:trPr>
        <w:tc>
          <w:tcPr>
            <w:tcW w:w="1573" w:type="dxa"/>
            <w:shd w:val="clear" w:color="auto" w:fill="auto"/>
          </w:tcPr>
          <w:p w14:paraId="195DB18D" w14:textId="378D64BC" w:rsidR="008678C1" w:rsidRPr="00246275" w:rsidRDefault="008678C1" w:rsidP="008518C8">
            <w:pPr>
              <w:rPr>
                <w:rFonts w:cs="Arial"/>
                <w:color w:val="000000"/>
                <w:lang w:val="es-ES_tradnl"/>
              </w:rPr>
            </w:pPr>
            <w:r w:rsidRPr="00246275">
              <w:rPr>
                <w:color w:val="000000"/>
                <w:lang w:val="es-ES_tradnl"/>
              </w:rPr>
              <w:t>Ad.</w:t>
            </w:r>
            <w:r w:rsidR="009A6065">
              <w:rPr>
                <w:color w:val="000000"/>
                <w:lang w:val="es-ES_tradnl"/>
              </w:rPr>
              <w:t> </w:t>
            </w:r>
            <w:r w:rsidRPr="00246275">
              <w:rPr>
                <w:color w:val="000000"/>
                <w:lang w:val="es-ES_tradnl"/>
              </w:rPr>
              <w:t>58, 10.4</w:t>
            </w:r>
          </w:p>
        </w:tc>
        <w:tc>
          <w:tcPr>
            <w:tcW w:w="8066" w:type="dxa"/>
            <w:shd w:val="clear" w:color="auto" w:fill="auto"/>
          </w:tcPr>
          <w:p w14:paraId="3A7133AF" w14:textId="77777777" w:rsidR="008678C1" w:rsidRPr="00246275" w:rsidRDefault="008678C1" w:rsidP="008518C8">
            <w:pPr>
              <w:rPr>
                <w:rFonts w:cs="Arial"/>
                <w:color w:val="000000"/>
                <w:lang w:val="es-ES_tradnl"/>
              </w:rPr>
            </w:pPr>
            <w:r w:rsidRPr="00246275">
              <w:rPr>
                <w:color w:val="000000"/>
                <w:lang w:val="es-ES_tradnl"/>
              </w:rPr>
              <w:t>- el texto ha de ser “Métodos de inoculación”</w:t>
            </w:r>
          </w:p>
          <w:p w14:paraId="23D882AA" w14:textId="77777777" w:rsidR="008678C1" w:rsidRPr="00246275" w:rsidRDefault="008678C1" w:rsidP="008518C8">
            <w:pPr>
              <w:rPr>
                <w:rFonts w:cs="Arial"/>
                <w:color w:val="000000"/>
                <w:lang w:val="es-ES_tradnl"/>
              </w:rPr>
            </w:pPr>
            <w:r w:rsidRPr="00246275">
              <w:rPr>
                <w:color w:val="000000"/>
                <w:lang w:val="es-ES_tradnl"/>
              </w:rPr>
              <w:t>- el texto de la última frase ha de ser “Cortar los dos tercios apicales de las raíces, sumergir las raíces restantes de la plántula…”</w:t>
            </w:r>
          </w:p>
        </w:tc>
      </w:tr>
      <w:tr w:rsidR="008678C1" w:rsidRPr="00246275" w14:paraId="47605544" w14:textId="77777777" w:rsidTr="008518C8">
        <w:trPr>
          <w:cantSplit/>
          <w:trHeight w:val="274"/>
        </w:trPr>
        <w:tc>
          <w:tcPr>
            <w:tcW w:w="1573" w:type="dxa"/>
            <w:shd w:val="clear" w:color="auto" w:fill="auto"/>
          </w:tcPr>
          <w:p w14:paraId="1ECAECC3" w14:textId="2C1C693E" w:rsidR="008678C1" w:rsidRPr="00246275" w:rsidRDefault="008678C1" w:rsidP="008518C8">
            <w:pPr>
              <w:rPr>
                <w:rFonts w:cs="Arial"/>
                <w:color w:val="000000"/>
                <w:lang w:val="es-ES_tradnl"/>
              </w:rPr>
            </w:pPr>
            <w:r w:rsidRPr="00246275">
              <w:rPr>
                <w:color w:val="000000"/>
                <w:lang w:val="es-ES_tradnl"/>
              </w:rPr>
              <w:t>Ad.</w:t>
            </w:r>
            <w:r w:rsidR="009A6065">
              <w:rPr>
                <w:color w:val="000000"/>
                <w:lang w:val="es-ES_tradnl"/>
              </w:rPr>
              <w:t> </w:t>
            </w:r>
            <w:r w:rsidRPr="00246275">
              <w:rPr>
                <w:color w:val="000000"/>
                <w:lang w:val="es-ES_tradnl"/>
              </w:rPr>
              <w:t xml:space="preserve">59 y 10.2 </w:t>
            </w:r>
          </w:p>
        </w:tc>
        <w:tc>
          <w:tcPr>
            <w:tcW w:w="8066" w:type="dxa"/>
            <w:shd w:val="clear" w:color="auto" w:fill="auto"/>
          </w:tcPr>
          <w:p w14:paraId="69E9BF64" w14:textId="77777777" w:rsidR="008678C1" w:rsidRPr="00246275" w:rsidRDefault="008678C1" w:rsidP="008518C8">
            <w:pPr>
              <w:rPr>
                <w:rFonts w:cs="Arial"/>
                <w:color w:val="000000"/>
                <w:sz w:val="19"/>
                <w:szCs w:val="19"/>
                <w:lang w:val="es-ES_tradnl"/>
              </w:rPr>
            </w:pPr>
            <w:r w:rsidRPr="00246275">
              <w:rPr>
                <w:color w:val="000000"/>
                <w:sz w:val="19"/>
                <w:szCs w:val="19"/>
                <w:lang w:val="es-ES_tradnl"/>
              </w:rPr>
              <w:t>corregir los superíndices 1x10</w:t>
            </w:r>
            <w:r w:rsidRPr="00246275">
              <w:rPr>
                <w:color w:val="000000"/>
                <w:sz w:val="19"/>
                <w:szCs w:val="19"/>
                <w:vertAlign w:val="superscript"/>
                <w:lang w:val="es-ES_tradnl"/>
              </w:rPr>
              <w:t>5</w:t>
            </w:r>
            <w:r w:rsidRPr="00246275">
              <w:rPr>
                <w:color w:val="000000"/>
                <w:sz w:val="19"/>
                <w:szCs w:val="19"/>
                <w:lang w:val="es-ES_tradnl"/>
              </w:rPr>
              <w:t xml:space="preserve"> a 1x10</w:t>
            </w:r>
            <w:r w:rsidRPr="00246275">
              <w:rPr>
                <w:color w:val="000000"/>
                <w:sz w:val="19"/>
                <w:szCs w:val="19"/>
                <w:vertAlign w:val="superscript"/>
                <w:lang w:val="es-ES_tradnl"/>
              </w:rPr>
              <w:t>6</w:t>
            </w:r>
            <w:r w:rsidRPr="00246275">
              <w:rPr>
                <w:color w:val="000000"/>
                <w:sz w:val="19"/>
                <w:szCs w:val="19"/>
                <w:lang w:val="es-ES_tradnl"/>
              </w:rPr>
              <w:t xml:space="preserve"> esporas/ml</w:t>
            </w:r>
          </w:p>
        </w:tc>
      </w:tr>
      <w:tr w:rsidR="008678C1" w:rsidRPr="009441C6" w14:paraId="5EF26D7A" w14:textId="77777777" w:rsidTr="008518C8">
        <w:trPr>
          <w:cantSplit/>
          <w:trHeight w:val="274"/>
        </w:trPr>
        <w:tc>
          <w:tcPr>
            <w:tcW w:w="1573" w:type="dxa"/>
            <w:shd w:val="clear" w:color="auto" w:fill="auto"/>
          </w:tcPr>
          <w:p w14:paraId="55B3E7CB" w14:textId="2C7CBB8A" w:rsidR="008678C1" w:rsidRPr="00246275" w:rsidRDefault="008678C1" w:rsidP="008518C8">
            <w:pPr>
              <w:rPr>
                <w:rFonts w:cs="Arial"/>
                <w:color w:val="000000"/>
                <w:lang w:val="es-ES_tradnl"/>
              </w:rPr>
            </w:pPr>
            <w:r w:rsidRPr="00246275">
              <w:rPr>
                <w:color w:val="000000"/>
                <w:lang w:val="es-ES_tradnl"/>
              </w:rPr>
              <w:t>Ad.</w:t>
            </w:r>
            <w:r w:rsidR="009A6065">
              <w:rPr>
                <w:color w:val="000000"/>
                <w:lang w:val="es-ES_tradnl"/>
              </w:rPr>
              <w:t> </w:t>
            </w:r>
            <w:r w:rsidRPr="00246275">
              <w:rPr>
                <w:color w:val="000000"/>
                <w:lang w:val="es-ES_tradnl"/>
              </w:rPr>
              <w:t xml:space="preserve">60 y 10.3 </w:t>
            </w:r>
          </w:p>
        </w:tc>
        <w:tc>
          <w:tcPr>
            <w:tcW w:w="8066" w:type="dxa"/>
            <w:shd w:val="clear" w:color="auto" w:fill="auto"/>
          </w:tcPr>
          <w:p w14:paraId="71D04BA2" w14:textId="77777777" w:rsidR="008678C1" w:rsidRPr="00C730FE" w:rsidRDefault="008678C1" w:rsidP="008518C8">
            <w:pPr>
              <w:rPr>
                <w:rFonts w:cs="Arial"/>
                <w:color w:val="000000"/>
                <w:lang w:val="en-GB"/>
              </w:rPr>
            </w:pPr>
            <w:r w:rsidRPr="00C730FE">
              <w:rPr>
                <w:color w:val="000000"/>
                <w:lang w:val="en-GB"/>
              </w:rPr>
              <w:t>sustituir “</w:t>
            </w:r>
            <w:r w:rsidRPr="00C730FE">
              <w:rPr>
                <w:i/>
                <w:color w:val="000000"/>
                <w:lang w:val="en-GB"/>
              </w:rPr>
              <w:t>2 weeks old seedlings</w:t>
            </w:r>
            <w:r w:rsidRPr="00C730FE">
              <w:rPr>
                <w:color w:val="000000"/>
                <w:lang w:val="en-GB"/>
              </w:rPr>
              <w:t>” por “</w:t>
            </w:r>
            <w:r w:rsidRPr="00C730FE">
              <w:rPr>
                <w:i/>
                <w:color w:val="000000"/>
                <w:lang w:val="en-GB"/>
              </w:rPr>
              <w:t>2 week old seedlings</w:t>
            </w:r>
            <w:r w:rsidRPr="00C730FE">
              <w:rPr>
                <w:color w:val="000000"/>
                <w:lang w:val="en-GB"/>
              </w:rPr>
              <w:t>” (en la versión en inglés)</w:t>
            </w:r>
          </w:p>
        </w:tc>
      </w:tr>
    </w:tbl>
    <w:p w14:paraId="155EC341" w14:textId="77777777" w:rsidR="008678C1" w:rsidRPr="00C730FE" w:rsidRDefault="008678C1" w:rsidP="008678C1">
      <w:pPr>
        <w:rPr>
          <w:u w:val="single"/>
          <w:lang w:val="en-GB"/>
        </w:rPr>
      </w:pPr>
    </w:p>
    <w:p w14:paraId="6F755799" w14:textId="77777777" w:rsidR="008678C1" w:rsidRPr="00C730FE" w:rsidRDefault="008678C1" w:rsidP="008678C1">
      <w:pPr>
        <w:rPr>
          <w:u w:val="single"/>
          <w:lang w:val="en-GB"/>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678C1" w:rsidRPr="00246275" w14:paraId="563BC160" w14:textId="77777777" w:rsidTr="008518C8">
        <w:trPr>
          <w:cantSplit/>
          <w:jc w:val="center"/>
        </w:trPr>
        <w:tc>
          <w:tcPr>
            <w:tcW w:w="9670" w:type="dxa"/>
            <w:shd w:val="clear" w:color="auto" w:fill="D9D9D9"/>
            <w:vAlign w:val="center"/>
          </w:tcPr>
          <w:p w14:paraId="03AE7143" w14:textId="77777777" w:rsidR="008678C1" w:rsidRPr="00246275" w:rsidRDefault="008678C1" w:rsidP="008518C8">
            <w:pPr>
              <w:pStyle w:val="BodyText"/>
              <w:keepNext/>
              <w:tabs>
                <w:tab w:val="left" w:pos="1849"/>
              </w:tabs>
              <w:ind w:left="1803" w:hanging="1803"/>
              <w:jc w:val="left"/>
              <w:rPr>
                <w:rFonts w:cs="Arial"/>
                <w:b/>
                <w:iCs/>
                <w:lang w:val="es-ES_tradnl"/>
              </w:rPr>
            </w:pPr>
            <w:r w:rsidRPr="00246275">
              <w:rPr>
                <w:b/>
                <w:iCs/>
                <w:lang w:val="es-ES_tradnl"/>
              </w:rPr>
              <w:t>TC/58/24</w:t>
            </w:r>
            <w:r w:rsidRPr="00246275">
              <w:rPr>
                <w:b/>
                <w:iCs/>
                <w:lang w:val="es-ES_tradnl"/>
              </w:rPr>
              <w:tab/>
              <w:t>Revisión parcial de las directrices de examen de la espinaca</w:t>
            </w:r>
          </w:p>
        </w:tc>
      </w:tr>
    </w:tbl>
    <w:p w14:paraId="4D7655E4" w14:textId="77777777" w:rsidR="008678C1" w:rsidRPr="00246275" w:rsidRDefault="008678C1" w:rsidP="008678C1">
      <w:pPr>
        <w:rPr>
          <w:lang w:val="es-ES_tradnl"/>
        </w:rPr>
      </w:pPr>
    </w:p>
    <w:p w14:paraId="4FC9F9BF" w14:textId="67F7AA70" w:rsidR="008678C1" w:rsidRPr="00246275" w:rsidRDefault="009A6065" w:rsidP="008678C1">
      <w:pPr>
        <w:ind w:firstLine="567"/>
        <w:rPr>
          <w:lang w:val="es-ES_tradnl"/>
        </w:rPr>
      </w:pPr>
      <w:r w:rsidRPr="00246275">
        <w:rPr>
          <w:lang w:val="es-ES_tradnl"/>
        </w:rPr>
        <w:t>En su reunión, celebrada los días</w:t>
      </w:r>
      <w:r>
        <w:rPr>
          <w:lang w:val="es-ES_tradnl"/>
        </w:rPr>
        <w:t> </w:t>
      </w:r>
      <w:r w:rsidRPr="00246275">
        <w:rPr>
          <w:lang w:val="es-ES_tradnl"/>
        </w:rPr>
        <w:t>18, 19 y</w:t>
      </w:r>
      <w:r>
        <w:rPr>
          <w:lang w:val="es-ES_tradnl"/>
        </w:rPr>
        <w:t> </w:t>
      </w:r>
      <w:r w:rsidRPr="00246275">
        <w:rPr>
          <w:lang w:val="es-ES_tradnl"/>
        </w:rPr>
        <w:t>24 de octubre de</w:t>
      </w:r>
      <w:r>
        <w:rPr>
          <w:lang w:val="es-ES_tradnl"/>
        </w:rPr>
        <w:t> </w:t>
      </w:r>
      <w:r w:rsidRPr="00246275">
        <w:rPr>
          <w:lang w:val="es-ES_tradnl"/>
        </w:rPr>
        <w:t>2022, el</w:t>
      </w:r>
      <w:r>
        <w:rPr>
          <w:lang w:val="es-ES_tradnl"/>
        </w:rPr>
        <w:t> </w:t>
      </w:r>
      <w:r w:rsidRPr="00246275">
        <w:rPr>
          <w:lang w:val="es-ES_tradnl"/>
        </w:rPr>
        <w:t>TC</w:t>
      </w:r>
      <w:r>
        <w:rPr>
          <w:lang w:val="es-ES_tradnl"/>
        </w:rPr>
        <w:noBreakHyphen/>
      </w:r>
      <w:r w:rsidRPr="00246275">
        <w:rPr>
          <w:lang w:val="es-ES_tradnl"/>
        </w:rPr>
        <w:t>EDC</w:t>
      </w:r>
      <w:r w:rsidR="008678C1" w:rsidRPr="00246275">
        <w:rPr>
          <w:lang w:val="es-ES_tradnl"/>
        </w:rPr>
        <w:t xml:space="preserve"> examinó el documento</w:t>
      </w:r>
      <w:r>
        <w:rPr>
          <w:lang w:val="es-ES_tradnl"/>
        </w:rPr>
        <w:t> </w:t>
      </w:r>
      <w:r w:rsidR="008678C1" w:rsidRPr="00246275">
        <w:rPr>
          <w:lang w:val="es-ES_tradnl"/>
        </w:rPr>
        <w:t>TC/58/24 y convino en someter la revisión parcial de las directrices de examen de la espinaca a la aprobación del</w:t>
      </w:r>
      <w:r>
        <w:rPr>
          <w:lang w:val="es-ES_tradnl"/>
        </w:rPr>
        <w:t> </w:t>
      </w:r>
      <w:r w:rsidR="008678C1" w:rsidRPr="00246275">
        <w:rPr>
          <w:lang w:val="es-ES_tradnl"/>
        </w:rPr>
        <w:t>TC.</w:t>
      </w:r>
    </w:p>
    <w:p w14:paraId="127F0023" w14:textId="77777777" w:rsidR="008678C1" w:rsidRPr="00246275" w:rsidRDefault="008678C1" w:rsidP="008678C1">
      <w:pPr>
        <w:rPr>
          <w:lang w:val="es-ES_tradnl"/>
        </w:rPr>
      </w:pPr>
    </w:p>
    <w:p w14:paraId="2D34F9D6" w14:textId="77777777" w:rsidR="008678C1" w:rsidRPr="00246275" w:rsidRDefault="008678C1" w:rsidP="008678C1">
      <w:pPr>
        <w:rPr>
          <w:lang w:val="es-ES_tradnl"/>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678C1" w:rsidRPr="00246275" w14:paraId="02D21333" w14:textId="77777777" w:rsidTr="008518C8">
        <w:trPr>
          <w:cantSplit/>
          <w:jc w:val="center"/>
        </w:trPr>
        <w:tc>
          <w:tcPr>
            <w:tcW w:w="9670" w:type="dxa"/>
            <w:shd w:val="clear" w:color="auto" w:fill="D9D9D9"/>
            <w:vAlign w:val="center"/>
          </w:tcPr>
          <w:p w14:paraId="64614648" w14:textId="77777777" w:rsidR="008678C1" w:rsidRPr="00246275" w:rsidRDefault="008678C1" w:rsidP="008518C8">
            <w:pPr>
              <w:pStyle w:val="BodyText"/>
              <w:keepNext/>
              <w:tabs>
                <w:tab w:val="left" w:pos="1849"/>
              </w:tabs>
              <w:ind w:left="1803" w:hanging="1803"/>
              <w:jc w:val="left"/>
              <w:rPr>
                <w:rFonts w:cs="Arial"/>
                <w:b/>
                <w:iCs/>
                <w:lang w:val="es-ES_tradnl"/>
              </w:rPr>
            </w:pPr>
            <w:r w:rsidRPr="00246275">
              <w:rPr>
                <w:b/>
                <w:iCs/>
                <w:lang w:val="es-ES_tradnl"/>
              </w:rPr>
              <w:t>TC/58/25</w:t>
            </w:r>
            <w:r w:rsidRPr="00246275">
              <w:rPr>
                <w:b/>
                <w:iCs/>
                <w:lang w:val="es-ES_tradnl"/>
              </w:rPr>
              <w:tab/>
              <w:t>Revisión parcial de las directrices de examen del portainjertos de tomate</w:t>
            </w:r>
          </w:p>
        </w:tc>
      </w:tr>
    </w:tbl>
    <w:p w14:paraId="5037333D" w14:textId="77777777" w:rsidR="008678C1" w:rsidRPr="00246275" w:rsidRDefault="008678C1" w:rsidP="008678C1">
      <w:pPr>
        <w:ind w:firstLine="567"/>
        <w:rPr>
          <w:lang w:val="es-ES_tradnl"/>
        </w:rPr>
      </w:pPr>
    </w:p>
    <w:p w14:paraId="70B58F57" w14:textId="0912BABA" w:rsidR="008678C1" w:rsidRPr="00246275" w:rsidRDefault="009A6065" w:rsidP="008678C1">
      <w:pPr>
        <w:ind w:firstLine="567"/>
        <w:rPr>
          <w:lang w:val="es-ES_tradnl"/>
        </w:rPr>
      </w:pPr>
      <w:r w:rsidRPr="00246275">
        <w:rPr>
          <w:lang w:val="es-ES_tradnl"/>
        </w:rPr>
        <w:t>En su reunión, celebrada los días</w:t>
      </w:r>
      <w:r>
        <w:rPr>
          <w:lang w:val="es-ES_tradnl"/>
        </w:rPr>
        <w:t> </w:t>
      </w:r>
      <w:r w:rsidRPr="00246275">
        <w:rPr>
          <w:lang w:val="es-ES_tradnl"/>
        </w:rPr>
        <w:t>18, 19 y</w:t>
      </w:r>
      <w:r>
        <w:rPr>
          <w:lang w:val="es-ES_tradnl"/>
        </w:rPr>
        <w:t> </w:t>
      </w:r>
      <w:r w:rsidRPr="00246275">
        <w:rPr>
          <w:lang w:val="es-ES_tradnl"/>
        </w:rPr>
        <w:t>24 de octubre de</w:t>
      </w:r>
      <w:r>
        <w:rPr>
          <w:lang w:val="es-ES_tradnl"/>
        </w:rPr>
        <w:t> </w:t>
      </w:r>
      <w:r w:rsidRPr="00246275">
        <w:rPr>
          <w:lang w:val="es-ES_tradnl"/>
        </w:rPr>
        <w:t>2022, el</w:t>
      </w:r>
      <w:r>
        <w:rPr>
          <w:lang w:val="es-ES_tradnl"/>
        </w:rPr>
        <w:t> </w:t>
      </w:r>
      <w:r w:rsidRPr="00246275">
        <w:rPr>
          <w:lang w:val="es-ES_tradnl"/>
        </w:rPr>
        <w:t>TC</w:t>
      </w:r>
      <w:r>
        <w:rPr>
          <w:lang w:val="es-ES_tradnl"/>
        </w:rPr>
        <w:noBreakHyphen/>
      </w:r>
      <w:r w:rsidRPr="00246275">
        <w:rPr>
          <w:lang w:val="es-ES_tradnl"/>
        </w:rPr>
        <w:t>EDC</w:t>
      </w:r>
      <w:r w:rsidR="008678C1" w:rsidRPr="00246275">
        <w:rPr>
          <w:lang w:val="es-ES_tradnl"/>
        </w:rPr>
        <w:t xml:space="preserve"> examinó el documento</w:t>
      </w:r>
      <w:r>
        <w:rPr>
          <w:lang w:val="es-ES_tradnl"/>
        </w:rPr>
        <w:t> </w:t>
      </w:r>
      <w:r w:rsidR="008678C1" w:rsidRPr="00246275">
        <w:rPr>
          <w:lang w:val="es-ES_tradnl"/>
        </w:rPr>
        <w:t>TC/58/25 y convino en someter la revisión parcial de las directrices de examen del portainjertos de tomate a la aprobación del</w:t>
      </w:r>
      <w:r>
        <w:rPr>
          <w:lang w:val="es-ES_tradnl"/>
        </w:rPr>
        <w:t> </w:t>
      </w:r>
      <w:r w:rsidR="008678C1" w:rsidRPr="00246275">
        <w:rPr>
          <w:lang w:val="es-ES_tradnl"/>
        </w:rPr>
        <w:t>TC.</w:t>
      </w:r>
    </w:p>
    <w:p w14:paraId="0048E7D5" w14:textId="77777777" w:rsidR="008678C1" w:rsidRPr="00246275" w:rsidRDefault="008678C1" w:rsidP="008678C1">
      <w:pPr>
        <w:rPr>
          <w:lang w:val="es-ES_tradnl"/>
        </w:rPr>
      </w:pPr>
    </w:p>
    <w:p w14:paraId="07F28729" w14:textId="77777777" w:rsidR="008678C1" w:rsidRPr="00246275" w:rsidRDefault="008678C1" w:rsidP="008678C1">
      <w:pPr>
        <w:rPr>
          <w:lang w:val="es-ES_tradnl"/>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678C1" w:rsidRPr="00246275" w14:paraId="4287A323" w14:textId="77777777" w:rsidTr="008518C8">
        <w:trPr>
          <w:cantSplit/>
          <w:jc w:val="center"/>
        </w:trPr>
        <w:tc>
          <w:tcPr>
            <w:tcW w:w="9670" w:type="dxa"/>
            <w:shd w:val="clear" w:color="auto" w:fill="D9D9D9"/>
            <w:vAlign w:val="center"/>
          </w:tcPr>
          <w:p w14:paraId="7E37ECE2" w14:textId="77777777" w:rsidR="008678C1" w:rsidRPr="00246275" w:rsidRDefault="008678C1" w:rsidP="008518C8">
            <w:pPr>
              <w:pStyle w:val="BodyText"/>
              <w:keepNext/>
              <w:tabs>
                <w:tab w:val="left" w:pos="1849"/>
              </w:tabs>
              <w:ind w:left="1803" w:hanging="1803"/>
              <w:jc w:val="left"/>
              <w:rPr>
                <w:rFonts w:cs="Arial"/>
                <w:b/>
                <w:iCs/>
                <w:lang w:val="es-ES_tradnl"/>
              </w:rPr>
            </w:pPr>
            <w:r w:rsidRPr="00246275">
              <w:rPr>
                <w:b/>
                <w:iCs/>
                <w:lang w:val="es-ES_tradnl"/>
              </w:rPr>
              <w:t>TC/58/26</w:t>
            </w:r>
            <w:r w:rsidRPr="00246275">
              <w:rPr>
                <w:b/>
                <w:iCs/>
                <w:lang w:val="es-ES_tradnl"/>
              </w:rPr>
              <w:tab/>
              <w:t>Revisión parcial de las directrices de examen de la roqueta silvestre</w:t>
            </w:r>
          </w:p>
        </w:tc>
      </w:tr>
    </w:tbl>
    <w:p w14:paraId="688A48CF" w14:textId="77777777" w:rsidR="008678C1" w:rsidRPr="00246275" w:rsidRDefault="008678C1" w:rsidP="008678C1">
      <w:pPr>
        <w:rPr>
          <w:lang w:val="es-ES_tradnl"/>
        </w:rPr>
      </w:pPr>
    </w:p>
    <w:p w14:paraId="1C1817E6" w14:textId="331E339A" w:rsidR="008678C1" w:rsidRPr="00246275" w:rsidRDefault="009A6065" w:rsidP="008678C1">
      <w:pPr>
        <w:ind w:firstLine="567"/>
        <w:rPr>
          <w:lang w:val="es-ES_tradnl"/>
        </w:rPr>
      </w:pPr>
      <w:r w:rsidRPr="00246275">
        <w:rPr>
          <w:lang w:val="es-ES_tradnl"/>
        </w:rPr>
        <w:t>En su reunión, celebrada los días</w:t>
      </w:r>
      <w:r>
        <w:rPr>
          <w:lang w:val="es-ES_tradnl"/>
        </w:rPr>
        <w:t> </w:t>
      </w:r>
      <w:r w:rsidRPr="00246275">
        <w:rPr>
          <w:lang w:val="es-ES_tradnl"/>
        </w:rPr>
        <w:t>18, 19 y</w:t>
      </w:r>
      <w:r>
        <w:rPr>
          <w:lang w:val="es-ES_tradnl"/>
        </w:rPr>
        <w:t> </w:t>
      </w:r>
      <w:r w:rsidRPr="00246275">
        <w:rPr>
          <w:lang w:val="es-ES_tradnl"/>
        </w:rPr>
        <w:t>24 de octubre de</w:t>
      </w:r>
      <w:r>
        <w:rPr>
          <w:lang w:val="es-ES_tradnl"/>
        </w:rPr>
        <w:t> </w:t>
      </w:r>
      <w:r w:rsidRPr="00246275">
        <w:rPr>
          <w:lang w:val="es-ES_tradnl"/>
        </w:rPr>
        <w:t>2022, el</w:t>
      </w:r>
      <w:r>
        <w:rPr>
          <w:lang w:val="es-ES_tradnl"/>
        </w:rPr>
        <w:t> </w:t>
      </w:r>
      <w:r w:rsidRPr="00246275">
        <w:rPr>
          <w:lang w:val="es-ES_tradnl"/>
        </w:rPr>
        <w:t>TC</w:t>
      </w:r>
      <w:r>
        <w:rPr>
          <w:lang w:val="es-ES_tradnl"/>
        </w:rPr>
        <w:noBreakHyphen/>
      </w:r>
      <w:r w:rsidRPr="00246275">
        <w:rPr>
          <w:lang w:val="es-ES_tradnl"/>
        </w:rPr>
        <w:t xml:space="preserve">EDC </w:t>
      </w:r>
      <w:r w:rsidR="008678C1" w:rsidRPr="00246275">
        <w:rPr>
          <w:lang w:val="es-ES_tradnl"/>
        </w:rPr>
        <w:t>examinó el documento</w:t>
      </w:r>
      <w:r>
        <w:rPr>
          <w:lang w:val="es-ES_tradnl"/>
        </w:rPr>
        <w:t> </w:t>
      </w:r>
      <w:r w:rsidR="008678C1" w:rsidRPr="00246275">
        <w:rPr>
          <w:lang w:val="es-ES_tradnl"/>
        </w:rPr>
        <w:t>TC/58/26 y convino en someter la revisión parcial de las directrices de examen de la roqueta silvestre a la aprobación del</w:t>
      </w:r>
      <w:r>
        <w:rPr>
          <w:lang w:val="es-ES_tradnl"/>
        </w:rPr>
        <w:t> </w:t>
      </w:r>
      <w:r w:rsidR="008678C1" w:rsidRPr="00246275">
        <w:rPr>
          <w:lang w:val="es-ES_tradnl"/>
        </w:rPr>
        <w:t>TC.</w:t>
      </w:r>
    </w:p>
    <w:p w14:paraId="63599F34" w14:textId="77777777" w:rsidR="008678C1" w:rsidRPr="00246275" w:rsidRDefault="008678C1" w:rsidP="008678C1">
      <w:pPr>
        <w:rPr>
          <w:lang w:val="es-ES_tradnl"/>
        </w:rPr>
      </w:pPr>
    </w:p>
    <w:p w14:paraId="003D8721" w14:textId="77777777" w:rsidR="008678C1" w:rsidRPr="00246275" w:rsidRDefault="008678C1" w:rsidP="008678C1">
      <w:pPr>
        <w:rPr>
          <w:lang w:val="es-ES_tradnl"/>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678C1" w:rsidRPr="00246275" w14:paraId="64645DE3" w14:textId="77777777" w:rsidTr="008518C8">
        <w:trPr>
          <w:cantSplit/>
          <w:jc w:val="center"/>
        </w:trPr>
        <w:tc>
          <w:tcPr>
            <w:tcW w:w="9670" w:type="dxa"/>
            <w:shd w:val="clear" w:color="auto" w:fill="D9D9D9"/>
            <w:vAlign w:val="center"/>
          </w:tcPr>
          <w:p w14:paraId="5375AC6B" w14:textId="77777777" w:rsidR="008678C1" w:rsidRPr="00246275" w:rsidRDefault="008678C1" w:rsidP="008518C8">
            <w:pPr>
              <w:pStyle w:val="BodyText"/>
              <w:keepNext/>
              <w:tabs>
                <w:tab w:val="left" w:pos="1849"/>
              </w:tabs>
              <w:ind w:left="1803" w:hanging="1803"/>
              <w:jc w:val="left"/>
              <w:rPr>
                <w:rFonts w:cs="Arial"/>
                <w:b/>
                <w:iCs/>
                <w:lang w:val="es-ES_tradnl"/>
              </w:rPr>
            </w:pPr>
            <w:r w:rsidRPr="00246275">
              <w:rPr>
                <w:b/>
                <w:iCs/>
                <w:lang w:val="es-ES_tradnl"/>
              </w:rPr>
              <w:t>TC/58/27</w:t>
            </w:r>
            <w:r w:rsidRPr="00246275">
              <w:rPr>
                <w:b/>
                <w:iCs/>
                <w:lang w:val="es-ES_tradnl"/>
              </w:rPr>
              <w:tab/>
              <w:t>Revisión parcial de las directrices de examen del rosal</w:t>
            </w:r>
          </w:p>
        </w:tc>
      </w:tr>
    </w:tbl>
    <w:p w14:paraId="7972AD98" w14:textId="77777777" w:rsidR="008678C1" w:rsidRPr="00246275" w:rsidRDefault="008678C1" w:rsidP="008678C1">
      <w:pPr>
        <w:rPr>
          <w:lang w:val="es-ES_tradnl"/>
        </w:rPr>
      </w:pPr>
    </w:p>
    <w:p w14:paraId="3F7AA225" w14:textId="292CC9E3" w:rsidR="008678C1" w:rsidRPr="00246275" w:rsidRDefault="009A6065" w:rsidP="008678C1">
      <w:pPr>
        <w:ind w:firstLine="567"/>
        <w:rPr>
          <w:lang w:val="es-ES_tradnl"/>
        </w:rPr>
      </w:pPr>
      <w:r w:rsidRPr="00246275">
        <w:rPr>
          <w:lang w:val="es-ES_tradnl"/>
        </w:rPr>
        <w:t>En su reunión, celebrada los días</w:t>
      </w:r>
      <w:r>
        <w:rPr>
          <w:lang w:val="es-ES_tradnl"/>
        </w:rPr>
        <w:t> </w:t>
      </w:r>
      <w:r w:rsidRPr="00246275">
        <w:rPr>
          <w:lang w:val="es-ES_tradnl"/>
        </w:rPr>
        <w:t>18, 19 y</w:t>
      </w:r>
      <w:r>
        <w:rPr>
          <w:lang w:val="es-ES_tradnl"/>
        </w:rPr>
        <w:t> </w:t>
      </w:r>
      <w:r w:rsidRPr="00246275">
        <w:rPr>
          <w:lang w:val="es-ES_tradnl"/>
        </w:rPr>
        <w:t>24 de octubre de</w:t>
      </w:r>
      <w:r>
        <w:rPr>
          <w:lang w:val="es-ES_tradnl"/>
        </w:rPr>
        <w:t> </w:t>
      </w:r>
      <w:r w:rsidRPr="00246275">
        <w:rPr>
          <w:lang w:val="es-ES_tradnl"/>
        </w:rPr>
        <w:t>2022, el</w:t>
      </w:r>
      <w:r>
        <w:rPr>
          <w:lang w:val="es-ES_tradnl"/>
        </w:rPr>
        <w:t> </w:t>
      </w:r>
      <w:r w:rsidRPr="00246275">
        <w:rPr>
          <w:lang w:val="es-ES_tradnl"/>
        </w:rPr>
        <w:t>TC</w:t>
      </w:r>
      <w:r>
        <w:rPr>
          <w:lang w:val="es-ES_tradnl"/>
        </w:rPr>
        <w:noBreakHyphen/>
      </w:r>
      <w:r w:rsidRPr="00246275">
        <w:rPr>
          <w:lang w:val="es-ES_tradnl"/>
        </w:rPr>
        <w:t>EDC</w:t>
      </w:r>
      <w:r w:rsidR="008678C1" w:rsidRPr="00246275">
        <w:rPr>
          <w:lang w:val="es-ES_tradnl"/>
        </w:rPr>
        <w:t xml:space="preserve"> examinó el documento</w:t>
      </w:r>
      <w:r>
        <w:rPr>
          <w:lang w:val="es-ES_tradnl"/>
        </w:rPr>
        <w:t> </w:t>
      </w:r>
      <w:r w:rsidR="008678C1" w:rsidRPr="00246275">
        <w:rPr>
          <w:lang w:val="es-ES_tradnl"/>
        </w:rPr>
        <w:t>TC/58/27 y convino en someter la revisión parcial de las directrices de examen del rosal a la aprobación del</w:t>
      </w:r>
      <w:r>
        <w:rPr>
          <w:lang w:val="es-ES_tradnl"/>
        </w:rPr>
        <w:t> </w:t>
      </w:r>
      <w:r w:rsidR="008678C1" w:rsidRPr="00246275">
        <w:rPr>
          <w:lang w:val="es-ES_tradnl"/>
        </w:rPr>
        <w:t>TC.</w:t>
      </w:r>
    </w:p>
    <w:p w14:paraId="5EAB3E14" w14:textId="77777777" w:rsidR="008678C1" w:rsidRPr="00246275" w:rsidRDefault="008678C1" w:rsidP="008678C1">
      <w:pPr>
        <w:rPr>
          <w:lang w:val="es-ES_tradnl"/>
        </w:rPr>
      </w:pPr>
    </w:p>
    <w:p w14:paraId="6A7980E5" w14:textId="77777777" w:rsidR="008678C1" w:rsidRPr="00246275" w:rsidRDefault="008678C1" w:rsidP="008678C1">
      <w:pPr>
        <w:rPr>
          <w:lang w:val="es-ES_tradnl"/>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678C1" w:rsidRPr="00246275" w14:paraId="4C88B4C3" w14:textId="77777777" w:rsidTr="008518C8">
        <w:trPr>
          <w:cantSplit/>
          <w:jc w:val="center"/>
        </w:trPr>
        <w:tc>
          <w:tcPr>
            <w:tcW w:w="9670" w:type="dxa"/>
            <w:shd w:val="clear" w:color="auto" w:fill="D9D9D9"/>
            <w:vAlign w:val="center"/>
          </w:tcPr>
          <w:p w14:paraId="5252C627" w14:textId="77777777" w:rsidR="008678C1" w:rsidRPr="00246275" w:rsidRDefault="008678C1" w:rsidP="008518C8">
            <w:pPr>
              <w:pStyle w:val="BodyText"/>
              <w:keepNext/>
              <w:tabs>
                <w:tab w:val="left" w:pos="1849"/>
              </w:tabs>
              <w:ind w:left="1803" w:hanging="1803"/>
              <w:jc w:val="left"/>
              <w:rPr>
                <w:rFonts w:cs="Arial"/>
                <w:b/>
                <w:iCs/>
                <w:lang w:val="es-ES_tradnl"/>
              </w:rPr>
            </w:pPr>
            <w:r w:rsidRPr="00246275">
              <w:rPr>
                <w:b/>
                <w:iCs/>
                <w:lang w:val="es-ES_tradnl"/>
              </w:rPr>
              <w:t>TC/58/28</w:t>
            </w:r>
            <w:r w:rsidRPr="00246275">
              <w:rPr>
                <w:b/>
                <w:iCs/>
                <w:lang w:val="es-ES_tradnl"/>
              </w:rPr>
              <w:tab/>
              <w:t>Revisión parcial de las directrices de examen del centeno</w:t>
            </w:r>
          </w:p>
        </w:tc>
      </w:tr>
    </w:tbl>
    <w:p w14:paraId="338B7A94" w14:textId="77777777" w:rsidR="008678C1" w:rsidRPr="00246275" w:rsidRDefault="008678C1" w:rsidP="008678C1">
      <w:pPr>
        <w:rPr>
          <w:lang w:val="es-ES_tradnl"/>
        </w:rPr>
      </w:pPr>
    </w:p>
    <w:p w14:paraId="08EA3C29" w14:textId="302BAC5A" w:rsidR="008678C1" w:rsidRPr="00246275" w:rsidRDefault="009A6065" w:rsidP="008678C1">
      <w:pPr>
        <w:ind w:firstLine="567"/>
        <w:rPr>
          <w:lang w:val="es-ES_tradnl"/>
        </w:rPr>
      </w:pPr>
      <w:r w:rsidRPr="00246275">
        <w:rPr>
          <w:lang w:val="es-ES_tradnl"/>
        </w:rPr>
        <w:t>En su reunión, celebrada los días</w:t>
      </w:r>
      <w:r>
        <w:rPr>
          <w:lang w:val="es-ES_tradnl"/>
        </w:rPr>
        <w:t> </w:t>
      </w:r>
      <w:r w:rsidRPr="00246275">
        <w:rPr>
          <w:lang w:val="es-ES_tradnl"/>
        </w:rPr>
        <w:t>18, 19 y</w:t>
      </w:r>
      <w:r>
        <w:rPr>
          <w:lang w:val="es-ES_tradnl"/>
        </w:rPr>
        <w:t> </w:t>
      </w:r>
      <w:r w:rsidRPr="00246275">
        <w:rPr>
          <w:lang w:val="es-ES_tradnl"/>
        </w:rPr>
        <w:t>24 de octubre de</w:t>
      </w:r>
      <w:r>
        <w:rPr>
          <w:lang w:val="es-ES_tradnl"/>
        </w:rPr>
        <w:t> </w:t>
      </w:r>
      <w:r w:rsidRPr="00246275">
        <w:rPr>
          <w:lang w:val="es-ES_tradnl"/>
        </w:rPr>
        <w:t>2022, el</w:t>
      </w:r>
      <w:r>
        <w:rPr>
          <w:lang w:val="es-ES_tradnl"/>
        </w:rPr>
        <w:t> </w:t>
      </w:r>
      <w:r w:rsidRPr="00246275">
        <w:rPr>
          <w:lang w:val="es-ES_tradnl"/>
        </w:rPr>
        <w:t>TC</w:t>
      </w:r>
      <w:r>
        <w:rPr>
          <w:lang w:val="es-ES_tradnl"/>
        </w:rPr>
        <w:noBreakHyphen/>
      </w:r>
      <w:r w:rsidRPr="00246275">
        <w:rPr>
          <w:lang w:val="es-ES_tradnl"/>
        </w:rPr>
        <w:t>EDC</w:t>
      </w:r>
      <w:r w:rsidR="008678C1" w:rsidRPr="00246275">
        <w:rPr>
          <w:lang w:val="es-ES_tradnl"/>
        </w:rPr>
        <w:t xml:space="preserve"> examinó el documento</w:t>
      </w:r>
      <w:r>
        <w:rPr>
          <w:lang w:val="es-ES_tradnl"/>
        </w:rPr>
        <w:t> </w:t>
      </w:r>
      <w:r w:rsidR="008678C1" w:rsidRPr="00246275">
        <w:rPr>
          <w:lang w:val="es-ES_tradnl"/>
        </w:rPr>
        <w:t>TC/58/28 y convino en someter la revisión parcial de las directrices de examen del centeno a la aprobación del</w:t>
      </w:r>
      <w:r>
        <w:rPr>
          <w:lang w:val="es-ES_tradnl"/>
        </w:rPr>
        <w:t> </w:t>
      </w:r>
      <w:r w:rsidR="008678C1" w:rsidRPr="00246275">
        <w:rPr>
          <w:lang w:val="es-ES_tradnl"/>
        </w:rPr>
        <w:t>TC.</w:t>
      </w:r>
    </w:p>
    <w:p w14:paraId="1D12B3CF" w14:textId="77777777" w:rsidR="008678C1" w:rsidRPr="00246275" w:rsidRDefault="008678C1" w:rsidP="008678C1">
      <w:pPr>
        <w:rPr>
          <w:lang w:val="es-ES_tradnl"/>
        </w:rPr>
      </w:pPr>
    </w:p>
    <w:p w14:paraId="7188C78A" w14:textId="77777777" w:rsidR="008678C1" w:rsidRPr="00246275" w:rsidRDefault="008678C1" w:rsidP="008678C1">
      <w:pPr>
        <w:rPr>
          <w:lang w:val="es-ES_tradnl"/>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678C1" w:rsidRPr="00246275" w14:paraId="0DAA334E" w14:textId="77777777" w:rsidTr="008518C8">
        <w:trPr>
          <w:cantSplit/>
          <w:jc w:val="center"/>
        </w:trPr>
        <w:tc>
          <w:tcPr>
            <w:tcW w:w="9670" w:type="dxa"/>
            <w:shd w:val="clear" w:color="auto" w:fill="D9D9D9"/>
            <w:vAlign w:val="center"/>
          </w:tcPr>
          <w:p w14:paraId="275BF3F1" w14:textId="77777777" w:rsidR="008678C1" w:rsidRPr="00246275" w:rsidRDefault="008678C1" w:rsidP="008518C8">
            <w:pPr>
              <w:pStyle w:val="BodyText"/>
              <w:keepNext/>
              <w:tabs>
                <w:tab w:val="left" w:pos="1849"/>
              </w:tabs>
              <w:ind w:left="1803" w:hanging="1803"/>
              <w:jc w:val="left"/>
              <w:rPr>
                <w:rFonts w:cs="Arial"/>
                <w:b/>
                <w:iCs/>
                <w:lang w:val="es-ES_tradnl"/>
              </w:rPr>
            </w:pPr>
            <w:r w:rsidRPr="00246275">
              <w:rPr>
                <w:b/>
                <w:iCs/>
                <w:lang w:val="es-ES_tradnl"/>
              </w:rPr>
              <w:t>TC/58/29</w:t>
            </w:r>
            <w:r w:rsidRPr="00246275">
              <w:rPr>
                <w:b/>
                <w:iCs/>
                <w:lang w:val="es-ES_tradnl"/>
              </w:rPr>
              <w:tab/>
              <w:t>Revisión parcial de las directrices de examen del trigo</w:t>
            </w:r>
          </w:p>
        </w:tc>
      </w:tr>
    </w:tbl>
    <w:p w14:paraId="557EE724" w14:textId="77777777" w:rsidR="008678C1" w:rsidRPr="00246275" w:rsidRDefault="008678C1" w:rsidP="008678C1">
      <w:pPr>
        <w:rPr>
          <w:lang w:val="es-ES_tradnl"/>
        </w:rPr>
      </w:pPr>
    </w:p>
    <w:p w14:paraId="00762593" w14:textId="376F1223" w:rsidR="008678C1" w:rsidRPr="00246275" w:rsidRDefault="009A6065" w:rsidP="008678C1">
      <w:pPr>
        <w:ind w:firstLine="567"/>
        <w:rPr>
          <w:lang w:val="es-ES_tradnl"/>
        </w:rPr>
      </w:pPr>
      <w:r w:rsidRPr="00246275">
        <w:rPr>
          <w:lang w:val="es-ES_tradnl"/>
        </w:rPr>
        <w:t>En su reunión, celebrada los días</w:t>
      </w:r>
      <w:r>
        <w:rPr>
          <w:lang w:val="es-ES_tradnl"/>
        </w:rPr>
        <w:t> </w:t>
      </w:r>
      <w:r w:rsidRPr="00246275">
        <w:rPr>
          <w:lang w:val="es-ES_tradnl"/>
        </w:rPr>
        <w:t>18, 19 y</w:t>
      </w:r>
      <w:r>
        <w:rPr>
          <w:lang w:val="es-ES_tradnl"/>
        </w:rPr>
        <w:t> </w:t>
      </w:r>
      <w:r w:rsidRPr="00246275">
        <w:rPr>
          <w:lang w:val="es-ES_tradnl"/>
        </w:rPr>
        <w:t>24 de octubre de</w:t>
      </w:r>
      <w:r>
        <w:rPr>
          <w:lang w:val="es-ES_tradnl"/>
        </w:rPr>
        <w:t> </w:t>
      </w:r>
      <w:r w:rsidRPr="00246275">
        <w:rPr>
          <w:lang w:val="es-ES_tradnl"/>
        </w:rPr>
        <w:t>2022, el</w:t>
      </w:r>
      <w:r>
        <w:rPr>
          <w:lang w:val="es-ES_tradnl"/>
        </w:rPr>
        <w:t> </w:t>
      </w:r>
      <w:r w:rsidRPr="00246275">
        <w:rPr>
          <w:lang w:val="es-ES_tradnl"/>
        </w:rPr>
        <w:t>TC</w:t>
      </w:r>
      <w:r>
        <w:rPr>
          <w:lang w:val="es-ES_tradnl"/>
        </w:rPr>
        <w:noBreakHyphen/>
      </w:r>
      <w:r w:rsidRPr="00246275">
        <w:rPr>
          <w:lang w:val="es-ES_tradnl"/>
        </w:rPr>
        <w:t>EDC</w:t>
      </w:r>
      <w:r w:rsidR="008678C1" w:rsidRPr="00246275">
        <w:rPr>
          <w:lang w:val="es-ES_tradnl"/>
        </w:rPr>
        <w:t xml:space="preserve"> examinó el documento</w:t>
      </w:r>
      <w:r>
        <w:rPr>
          <w:lang w:val="es-ES_tradnl"/>
        </w:rPr>
        <w:t> </w:t>
      </w:r>
      <w:r w:rsidR="008678C1" w:rsidRPr="00246275">
        <w:rPr>
          <w:lang w:val="es-ES_tradnl"/>
        </w:rPr>
        <w:t>TC/58/29 y convino en someter la revisión parcial de las directrices de examen del trigo a la aprobación del</w:t>
      </w:r>
      <w:r>
        <w:rPr>
          <w:lang w:val="es-ES_tradnl"/>
        </w:rPr>
        <w:t> </w:t>
      </w:r>
      <w:r w:rsidR="008678C1" w:rsidRPr="00246275">
        <w:rPr>
          <w:lang w:val="es-ES_tradnl"/>
        </w:rPr>
        <w:t>TC.</w:t>
      </w:r>
    </w:p>
    <w:p w14:paraId="4F8C358B" w14:textId="77777777" w:rsidR="008678C1" w:rsidRPr="00246275" w:rsidRDefault="008678C1" w:rsidP="008678C1">
      <w:pPr>
        <w:rPr>
          <w:lang w:val="es-ES_tradnl"/>
        </w:rPr>
      </w:pPr>
    </w:p>
    <w:p w14:paraId="50EEF7BA" w14:textId="77777777" w:rsidR="008678C1" w:rsidRPr="00246275" w:rsidRDefault="008678C1" w:rsidP="008678C1">
      <w:pPr>
        <w:rPr>
          <w:lang w:val="es-ES_tradnl"/>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678C1" w:rsidRPr="00246275" w14:paraId="47D1155D" w14:textId="77777777" w:rsidTr="008518C8">
        <w:trPr>
          <w:cantSplit/>
          <w:jc w:val="center"/>
        </w:trPr>
        <w:tc>
          <w:tcPr>
            <w:tcW w:w="9670" w:type="dxa"/>
            <w:shd w:val="clear" w:color="auto" w:fill="D9D9D9"/>
            <w:vAlign w:val="center"/>
          </w:tcPr>
          <w:p w14:paraId="7AA284E4" w14:textId="77777777" w:rsidR="008678C1" w:rsidRPr="00246275" w:rsidRDefault="008678C1" w:rsidP="008518C8">
            <w:pPr>
              <w:pStyle w:val="BodyText"/>
              <w:keepNext/>
              <w:tabs>
                <w:tab w:val="left" w:pos="1849"/>
              </w:tabs>
              <w:ind w:left="1803" w:hanging="1803"/>
              <w:jc w:val="left"/>
              <w:rPr>
                <w:rFonts w:cs="Arial"/>
                <w:b/>
                <w:iCs/>
                <w:lang w:val="es-ES_tradnl"/>
              </w:rPr>
            </w:pPr>
            <w:r w:rsidRPr="00246275">
              <w:rPr>
                <w:b/>
                <w:iCs/>
                <w:lang w:val="es-ES_tradnl"/>
              </w:rPr>
              <w:t>TC/58/30</w:t>
            </w:r>
            <w:r w:rsidRPr="00246275">
              <w:rPr>
                <w:b/>
                <w:iCs/>
                <w:lang w:val="es-ES_tradnl"/>
              </w:rPr>
              <w:tab/>
              <w:t>Revisión parcial de las directrices de examen del arándano americano</w:t>
            </w:r>
          </w:p>
        </w:tc>
      </w:tr>
    </w:tbl>
    <w:p w14:paraId="3B2D7869" w14:textId="77777777" w:rsidR="008678C1" w:rsidRPr="00246275" w:rsidRDefault="008678C1" w:rsidP="008678C1">
      <w:pPr>
        <w:keepNext/>
        <w:rPr>
          <w:lang w:val="es-ES_tradnl"/>
        </w:rPr>
      </w:pPr>
    </w:p>
    <w:p w14:paraId="5A713600" w14:textId="78DD9D0C" w:rsidR="008678C1" w:rsidRPr="00246275" w:rsidRDefault="009A6065" w:rsidP="008678C1">
      <w:pPr>
        <w:ind w:firstLine="567"/>
        <w:rPr>
          <w:lang w:val="es-ES_tradnl"/>
        </w:rPr>
      </w:pPr>
      <w:r w:rsidRPr="00246275">
        <w:rPr>
          <w:lang w:val="es-ES_tradnl"/>
        </w:rPr>
        <w:t>En su reunión, celebrada los días</w:t>
      </w:r>
      <w:r>
        <w:rPr>
          <w:lang w:val="es-ES_tradnl"/>
        </w:rPr>
        <w:t> </w:t>
      </w:r>
      <w:r w:rsidRPr="00246275">
        <w:rPr>
          <w:lang w:val="es-ES_tradnl"/>
        </w:rPr>
        <w:t>18, 19 y</w:t>
      </w:r>
      <w:r>
        <w:rPr>
          <w:lang w:val="es-ES_tradnl"/>
        </w:rPr>
        <w:t> </w:t>
      </w:r>
      <w:r w:rsidRPr="00246275">
        <w:rPr>
          <w:lang w:val="es-ES_tradnl"/>
        </w:rPr>
        <w:t>24 de octubre de</w:t>
      </w:r>
      <w:r>
        <w:rPr>
          <w:lang w:val="es-ES_tradnl"/>
        </w:rPr>
        <w:t> </w:t>
      </w:r>
      <w:r w:rsidRPr="00246275">
        <w:rPr>
          <w:lang w:val="es-ES_tradnl"/>
        </w:rPr>
        <w:t>2022, el</w:t>
      </w:r>
      <w:r>
        <w:rPr>
          <w:lang w:val="es-ES_tradnl"/>
        </w:rPr>
        <w:t> </w:t>
      </w:r>
      <w:r w:rsidRPr="00246275">
        <w:rPr>
          <w:lang w:val="es-ES_tradnl"/>
        </w:rPr>
        <w:t>TC</w:t>
      </w:r>
      <w:r>
        <w:rPr>
          <w:lang w:val="es-ES_tradnl"/>
        </w:rPr>
        <w:noBreakHyphen/>
      </w:r>
      <w:r w:rsidRPr="00246275">
        <w:rPr>
          <w:lang w:val="es-ES_tradnl"/>
        </w:rPr>
        <w:t>EDC</w:t>
      </w:r>
      <w:r w:rsidR="008678C1" w:rsidRPr="00246275">
        <w:rPr>
          <w:lang w:val="es-ES_tradnl"/>
        </w:rPr>
        <w:t xml:space="preserve"> examinó el documento</w:t>
      </w:r>
      <w:r>
        <w:rPr>
          <w:lang w:val="es-ES_tradnl"/>
        </w:rPr>
        <w:t> </w:t>
      </w:r>
      <w:r w:rsidR="008678C1" w:rsidRPr="00246275">
        <w:rPr>
          <w:lang w:val="es-ES_tradnl"/>
        </w:rPr>
        <w:t>TC/58/30 y convino en someter la revisión parcial de las directrices de examen del arándano americano a la aprobación del</w:t>
      </w:r>
      <w:r>
        <w:rPr>
          <w:lang w:val="es-ES_tradnl"/>
        </w:rPr>
        <w:t> </w:t>
      </w:r>
      <w:r w:rsidR="008678C1" w:rsidRPr="00246275">
        <w:rPr>
          <w:lang w:val="es-ES_tradnl"/>
        </w:rPr>
        <w:t>TC.</w:t>
      </w:r>
    </w:p>
    <w:p w14:paraId="44318062" w14:textId="77777777" w:rsidR="008678C1" w:rsidRPr="00246275" w:rsidRDefault="008678C1" w:rsidP="008678C1">
      <w:pPr>
        <w:rPr>
          <w:u w:val="single"/>
          <w:lang w:val="es-ES_tradnl"/>
        </w:rPr>
      </w:pPr>
    </w:p>
    <w:p w14:paraId="3A16F609" w14:textId="77777777" w:rsidR="008678C1" w:rsidRPr="00246275" w:rsidRDefault="008678C1" w:rsidP="008678C1">
      <w:pPr>
        <w:rPr>
          <w:u w:val="single"/>
          <w:lang w:val="es-ES_tradnl"/>
        </w:rPr>
      </w:pPr>
    </w:p>
    <w:p w14:paraId="1DE98738" w14:textId="77777777" w:rsidR="008678C1" w:rsidRPr="00246275" w:rsidRDefault="008678C1" w:rsidP="008678C1">
      <w:pPr>
        <w:pStyle w:val="Heading3"/>
        <w:rPr>
          <w:lang w:val="es-ES_tradnl"/>
        </w:rPr>
      </w:pPr>
      <w:r w:rsidRPr="00246275">
        <w:rPr>
          <w:lang w:val="es-ES_tradnl"/>
        </w:rPr>
        <w:t>Revisiones</w:t>
      </w:r>
    </w:p>
    <w:p w14:paraId="22F541EB" w14:textId="77777777" w:rsidR="008678C1" w:rsidRPr="00246275" w:rsidRDefault="008678C1" w:rsidP="008678C1">
      <w:pPr>
        <w:keepNext/>
        <w:rPr>
          <w:lang w:val="es-ES_tradnl"/>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678C1" w:rsidRPr="00246275" w14:paraId="37D14EAC" w14:textId="77777777" w:rsidTr="008518C8">
        <w:trPr>
          <w:cantSplit/>
          <w:trHeight w:val="277"/>
          <w:jc w:val="center"/>
        </w:trPr>
        <w:tc>
          <w:tcPr>
            <w:tcW w:w="2894" w:type="dxa"/>
            <w:vMerge w:val="restart"/>
            <w:shd w:val="clear" w:color="auto" w:fill="D9D9D9"/>
            <w:vAlign w:val="center"/>
          </w:tcPr>
          <w:p w14:paraId="35EE8E4B" w14:textId="77777777" w:rsidR="008678C1" w:rsidRPr="00246275" w:rsidRDefault="008678C1" w:rsidP="008518C8">
            <w:pPr>
              <w:keepNext/>
              <w:autoSpaceDE w:val="0"/>
              <w:autoSpaceDN w:val="0"/>
              <w:adjustRightInd w:val="0"/>
              <w:jc w:val="left"/>
              <w:rPr>
                <w:rFonts w:cs="Arial"/>
                <w:lang w:val="es-ES_tradnl"/>
              </w:rPr>
            </w:pPr>
            <w:r w:rsidRPr="00246275">
              <w:rPr>
                <w:lang w:val="es-ES_tradnl"/>
              </w:rPr>
              <w:t xml:space="preserve">Manzano </w:t>
            </w:r>
            <w:r w:rsidRPr="00246275">
              <w:rPr>
                <w:lang w:val="es-ES_tradnl"/>
              </w:rPr>
              <w:br/>
              <w:t>(</w:t>
            </w:r>
            <w:r w:rsidRPr="00246275">
              <w:rPr>
                <w:i/>
                <w:iCs/>
                <w:lang w:val="es-ES_tradnl"/>
              </w:rPr>
              <w:t>Malus domestica</w:t>
            </w:r>
            <w:r w:rsidRPr="00246275">
              <w:rPr>
                <w:lang w:val="es-ES_tradnl"/>
              </w:rPr>
              <w:t xml:space="preserve"> (Suckow) Borkh.)</w:t>
            </w:r>
          </w:p>
        </w:tc>
        <w:tc>
          <w:tcPr>
            <w:tcW w:w="2552" w:type="dxa"/>
            <w:shd w:val="clear" w:color="auto" w:fill="D9D9D9"/>
            <w:vAlign w:val="center"/>
          </w:tcPr>
          <w:p w14:paraId="1BD59662" w14:textId="77777777" w:rsidR="008678C1" w:rsidRPr="00246275" w:rsidRDefault="008678C1" w:rsidP="008518C8">
            <w:pPr>
              <w:pStyle w:val="TitleofDoc"/>
              <w:keepNext/>
              <w:tabs>
                <w:tab w:val="left" w:pos="5245"/>
                <w:tab w:val="left" w:pos="7008"/>
              </w:tabs>
              <w:spacing w:before="0"/>
              <w:jc w:val="left"/>
              <w:rPr>
                <w:rFonts w:cs="Arial"/>
                <w:caps w:val="0"/>
                <w:lang w:val="es-ES_tradnl"/>
              </w:rPr>
            </w:pPr>
            <w:r w:rsidRPr="00246275">
              <w:rPr>
                <w:caps w:val="0"/>
                <w:lang w:val="es-ES_tradnl"/>
              </w:rPr>
              <w:t>TG/14/10(proj.6)</w:t>
            </w:r>
          </w:p>
        </w:tc>
        <w:tc>
          <w:tcPr>
            <w:tcW w:w="2807" w:type="dxa"/>
            <w:shd w:val="clear" w:color="auto" w:fill="D9D9D9"/>
            <w:vAlign w:val="center"/>
          </w:tcPr>
          <w:p w14:paraId="6BF6FDD9" w14:textId="77777777" w:rsidR="008678C1" w:rsidRPr="00246275" w:rsidRDefault="008678C1" w:rsidP="008518C8">
            <w:pPr>
              <w:keepNext/>
              <w:jc w:val="left"/>
              <w:rPr>
                <w:rFonts w:cs="Arial"/>
                <w:iCs/>
                <w:snapToGrid w:val="0"/>
                <w:color w:val="000000"/>
                <w:lang w:val="es-ES_tradnl"/>
              </w:rPr>
            </w:pPr>
            <w:r w:rsidRPr="00246275">
              <w:rPr>
                <w:color w:val="000000"/>
                <w:lang w:val="es-ES_tradnl"/>
              </w:rPr>
              <w:t>Sr. Erik Schulte (DE)</w:t>
            </w:r>
          </w:p>
        </w:tc>
        <w:tc>
          <w:tcPr>
            <w:tcW w:w="736" w:type="dxa"/>
            <w:vMerge w:val="restart"/>
            <w:shd w:val="clear" w:color="auto" w:fill="D9D9D9"/>
            <w:vAlign w:val="center"/>
          </w:tcPr>
          <w:p w14:paraId="7D755C46" w14:textId="77777777" w:rsidR="008678C1" w:rsidRPr="00246275" w:rsidRDefault="008678C1" w:rsidP="008518C8">
            <w:pPr>
              <w:keepNext/>
              <w:jc w:val="left"/>
              <w:rPr>
                <w:rFonts w:cs="Arial"/>
                <w:iCs/>
                <w:lang w:val="es-ES_tradnl"/>
              </w:rPr>
            </w:pPr>
            <w:r w:rsidRPr="00246275">
              <w:rPr>
                <w:lang w:val="es-ES_tradnl"/>
              </w:rPr>
              <w:t>TWF</w:t>
            </w:r>
          </w:p>
        </w:tc>
        <w:tc>
          <w:tcPr>
            <w:tcW w:w="993" w:type="dxa"/>
            <w:vMerge w:val="restart"/>
            <w:shd w:val="clear" w:color="auto" w:fill="D9D9D9"/>
            <w:vAlign w:val="center"/>
          </w:tcPr>
          <w:p w14:paraId="1A61DFBE" w14:textId="77777777" w:rsidR="008678C1" w:rsidRPr="00246275" w:rsidRDefault="008678C1" w:rsidP="008518C8">
            <w:pPr>
              <w:pStyle w:val="BodyText"/>
              <w:keepNext/>
              <w:jc w:val="left"/>
              <w:rPr>
                <w:rFonts w:cs="Arial"/>
                <w:iCs/>
                <w:snapToGrid w:val="0"/>
                <w:lang w:val="es-ES_tradnl"/>
              </w:rPr>
            </w:pPr>
            <w:r w:rsidRPr="00246275">
              <w:rPr>
                <w:iCs/>
                <w:snapToGrid w:val="0"/>
                <w:lang w:val="es-ES_tradnl"/>
              </w:rPr>
              <w:t>*</w:t>
            </w:r>
          </w:p>
        </w:tc>
      </w:tr>
      <w:tr w:rsidR="008678C1" w:rsidRPr="00246275" w14:paraId="485D3C34" w14:textId="77777777" w:rsidTr="008518C8">
        <w:trPr>
          <w:cantSplit/>
          <w:trHeight w:hRule="exact" w:val="1040"/>
          <w:jc w:val="center"/>
        </w:trPr>
        <w:tc>
          <w:tcPr>
            <w:tcW w:w="2894" w:type="dxa"/>
            <w:vMerge/>
            <w:shd w:val="clear" w:color="auto" w:fill="D9D9D9"/>
            <w:vAlign w:val="center"/>
          </w:tcPr>
          <w:p w14:paraId="73C3DD5F" w14:textId="77777777" w:rsidR="008678C1" w:rsidRPr="00246275" w:rsidRDefault="008678C1" w:rsidP="008518C8">
            <w:pPr>
              <w:pStyle w:val="TitleofDoc"/>
              <w:keepNext/>
              <w:tabs>
                <w:tab w:val="left" w:pos="5245"/>
                <w:tab w:val="left" w:pos="7008"/>
              </w:tabs>
              <w:spacing w:before="0"/>
              <w:jc w:val="left"/>
              <w:rPr>
                <w:rFonts w:cs="Arial"/>
                <w:caps w:val="0"/>
                <w:lang w:val="es-ES_tradnl"/>
              </w:rPr>
            </w:pPr>
          </w:p>
        </w:tc>
        <w:tc>
          <w:tcPr>
            <w:tcW w:w="2552" w:type="dxa"/>
            <w:shd w:val="clear" w:color="auto" w:fill="D9D9D9"/>
            <w:vAlign w:val="center"/>
          </w:tcPr>
          <w:p w14:paraId="3C106AE4" w14:textId="2D072EB6" w:rsidR="008678C1" w:rsidRPr="00246275" w:rsidRDefault="008678C1" w:rsidP="008518C8">
            <w:pPr>
              <w:pStyle w:val="BodyText"/>
              <w:keepNext/>
              <w:jc w:val="left"/>
              <w:rPr>
                <w:rFonts w:cs="Arial"/>
                <w:color w:val="000000"/>
                <w:lang w:val="es-ES_tradnl"/>
              </w:rPr>
            </w:pPr>
            <w:r w:rsidRPr="00246275">
              <w:rPr>
                <w:color w:val="000000"/>
                <w:lang w:val="es-ES_tradnl"/>
              </w:rPr>
              <w:t>N.º de caracteres: 51</w:t>
            </w:r>
            <w:r w:rsidRPr="00246275">
              <w:rPr>
                <w:color w:val="000000"/>
                <w:lang w:val="es-ES_tradnl"/>
              </w:rPr>
              <w:br/>
              <w:t>N.º de (</w:t>
            </w:r>
            <w:r w:rsidRPr="00246275">
              <w:rPr>
                <w:color w:val="000000"/>
                <w:lang w:val="es-ES_tradnl"/>
              </w:rPr>
              <w:sym w:font="Symbol" w:char="F02A"/>
            </w:r>
            <w:r w:rsidRPr="00246275">
              <w:rPr>
                <w:color w:val="000000"/>
                <w:lang w:val="es-ES_tradnl"/>
              </w:rPr>
              <w:t>) caracteres: 34</w:t>
            </w:r>
          </w:p>
        </w:tc>
        <w:tc>
          <w:tcPr>
            <w:tcW w:w="2807" w:type="dxa"/>
            <w:shd w:val="clear" w:color="auto" w:fill="D9D9D9"/>
            <w:vAlign w:val="center"/>
          </w:tcPr>
          <w:p w14:paraId="5CE17D86" w14:textId="77777777" w:rsidR="008678C1" w:rsidRPr="00246275" w:rsidRDefault="008678C1" w:rsidP="008518C8">
            <w:pPr>
              <w:keepNext/>
              <w:jc w:val="left"/>
              <w:rPr>
                <w:rFonts w:cs="Arial"/>
                <w:iCs/>
                <w:snapToGrid w:val="0"/>
                <w:color w:val="000000"/>
                <w:lang w:val="es-ES_tradnl"/>
              </w:rPr>
            </w:pPr>
            <w:r w:rsidRPr="00246275">
              <w:rPr>
                <w:iCs/>
                <w:snapToGrid w:val="0"/>
                <w:color w:val="000000"/>
                <w:lang w:val="es-ES_tradnl"/>
              </w:rPr>
              <w:t xml:space="preserve">(Expertos interesados: </w:t>
            </w:r>
            <w:r w:rsidRPr="00246275">
              <w:rPr>
                <w:lang w:val="es-ES_tradnl"/>
              </w:rPr>
              <w:t>AU, BR, CA, CL, CN, CZ, FR, HU, JP, KR, MX, NL, NZ, PL, QZ, RU, ZA, CIOPORA)</w:t>
            </w:r>
          </w:p>
        </w:tc>
        <w:tc>
          <w:tcPr>
            <w:tcW w:w="736" w:type="dxa"/>
            <w:vMerge/>
            <w:shd w:val="clear" w:color="auto" w:fill="D9D9D9"/>
            <w:vAlign w:val="center"/>
          </w:tcPr>
          <w:p w14:paraId="51996F92" w14:textId="77777777" w:rsidR="008678C1" w:rsidRPr="00246275" w:rsidRDefault="008678C1" w:rsidP="008518C8">
            <w:pPr>
              <w:keepNext/>
              <w:jc w:val="left"/>
              <w:rPr>
                <w:rFonts w:cs="Arial"/>
                <w:iCs/>
                <w:lang w:val="es-ES_tradnl"/>
              </w:rPr>
            </w:pPr>
          </w:p>
        </w:tc>
        <w:tc>
          <w:tcPr>
            <w:tcW w:w="993" w:type="dxa"/>
            <w:vMerge/>
            <w:shd w:val="clear" w:color="auto" w:fill="D9D9D9"/>
            <w:vAlign w:val="center"/>
          </w:tcPr>
          <w:p w14:paraId="065A117A" w14:textId="77777777" w:rsidR="008678C1" w:rsidRPr="00246275" w:rsidRDefault="008678C1" w:rsidP="008518C8">
            <w:pPr>
              <w:pStyle w:val="BodyText"/>
              <w:keepNext/>
              <w:jc w:val="left"/>
              <w:rPr>
                <w:rFonts w:cs="Arial"/>
                <w:iCs/>
                <w:snapToGrid w:val="0"/>
                <w:lang w:val="es-ES_tradnl"/>
              </w:rPr>
            </w:pPr>
          </w:p>
        </w:tc>
      </w:tr>
    </w:tbl>
    <w:p w14:paraId="3BDB6A49" w14:textId="77777777" w:rsidR="008678C1" w:rsidRPr="00246275" w:rsidRDefault="008678C1" w:rsidP="008678C1">
      <w:pPr>
        <w:rPr>
          <w:lang w:val="es-ES_tradnl"/>
        </w:rPr>
      </w:pPr>
    </w:p>
    <w:p w14:paraId="6B8952BA" w14:textId="64A309C8" w:rsidR="008678C1" w:rsidRPr="00246275" w:rsidRDefault="009A6065" w:rsidP="008678C1">
      <w:pPr>
        <w:ind w:firstLine="567"/>
        <w:rPr>
          <w:lang w:val="es-ES_tradnl"/>
        </w:rPr>
      </w:pPr>
      <w:r w:rsidRPr="00246275">
        <w:rPr>
          <w:lang w:val="es-ES_tradnl"/>
        </w:rPr>
        <w:t>En su reunión, celebrada los días</w:t>
      </w:r>
      <w:r>
        <w:rPr>
          <w:lang w:val="es-ES_tradnl"/>
        </w:rPr>
        <w:t> </w:t>
      </w:r>
      <w:r w:rsidRPr="00246275">
        <w:rPr>
          <w:lang w:val="es-ES_tradnl"/>
        </w:rPr>
        <w:t>18, 19 y</w:t>
      </w:r>
      <w:r>
        <w:rPr>
          <w:lang w:val="es-ES_tradnl"/>
        </w:rPr>
        <w:t> </w:t>
      </w:r>
      <w:r w:rsidRPr="00246275">
        <w:rPr>
          <w:lang w:val="es-ES_tradnl"/>
        </w:rPr>
        <w:t>24 de octubre de</w:t>
      </w:r>
      <w:r>
        <w:rPr>
          <w:lang w:val="es-ES_tradnl"/>
        </w:rPr>
        <w:t> </w:t>
      </w:r>
      <w:r w:rsidRPr="00246275">
        <w:rPr>
          <w:lang w:val="es-ES_tradnl"/>
        </w:rPr>
        <w:t>2022, el</w:t>
      </w:r>
      <w:r>
        <w:rPr>
          <w:lang w:val="es-ES_tradnl"/>
        </w:rPr>
        <w:t> </w:t>
      </w:r>
      <w:r w:rsidRPr="00246275">
        <w:rPr>
          <w:lang w:val="es-ES_tradnl"/>
        </w:rPr>
        <w:t>TC</w:t>
      </w:r>
      <w:r>
        <w:rPr>
          <w:lang w:val="es-ES_tradnl"/>
        </w:rPr>
        <w:noBreakHyphen/>
      </w:r>
      <w:r w:rsidRPr="00246275">
        <w:rPr>
          <w:lang w:val="es-ES_tradnl"/>
        </w:rPr>
        <w:t>EDC</w:t>
      </w:r>
      <w:r w:rsidR="008678C1" w:rsidRPr="00246275">
        <w:rPr>
          <w:lang w:val="es-ES_tradnl"/>
        </w:rPr>
        <w:t xml:space="preserve"> examinó el documento</w:t>
      </w:r>
      <w:r>
        <w:rPr>
          <w:lang w:val="es-ES_tradnl"/>
        </w:rPr>
        <w:t> </w:t>
      </w:r>
      <w:r w:rsidR="008678C1" w:rsidRPr="00246275">
        <w:rPr>
          <w:lang w:val="es-ES_tradnl"/>
        </w:rPr>
        <w:t xml:space="preserve">TG/14/10(proj.6) y formuló las recomendaciones expuestas en el cuadro siguiente. </w:t>
      </w:r>
    </w:p>
    <w:p w14:paraId="0E378C1B" w14:textId="77777777" w:rsidR="008678C1" w:rsidRPr="00246275" w:rsidRDefault="008678C1" w:rsidP="008678C1">
      <w:pPr>
        <w:ind w:firstLine="567"/>
        <w:rPr>
          <w:lang w:val="es-ES_tradnl"/>
        </w:rPr>
      </w:pPr>
    </w:p>
    <w:p w14:paraId="040695E5" w14:textId="32450E36" w:rsidR="008678C1" w:rsidRPr="00246275" w:rsidRDefault="008678C1" w:rsidP="008678C1">
      <w:pPr>
        <w:ind w:firstLine="567"/>
        <w:rPr>
          <w:lang w:val="es-ES_tradnl"/>
        </w:rPr>
      </w:pPr>
      <w:r w:rsidRPr="00246275">
        <w:rPr>
          <w:lang w:val="es-ES_tradnl"/>
        </w:rPr>
        <w:t>El</w:t>
      </w:r>
      <w:r w:rsidR="009A6065">
        <w:rPr>
          <w:lang w:val="es-ES_tradnl"/>
        </w:rPr>
        <w:t> </w:t>
      </w:r>
      <w:r w:rsidRPr="00246275">
        <w:rPr>
          <w:lang w:val="es-ES_tradnl"/>
        </w:rPr>
        <w:t>TC</w:t>
      </w:r>
      <w:r w:rsidR="009A6065">
        <w:rPr>
          <w:lang w:val="es-ES_tradnl"/>
        </w:rPr>
        <w:noBreakHyphen/>
      </w:r>
      <w:r w:rsidRPr="00246275">
        <w:rPr>
          <w:lang w:val="es-ES_tradnl"/>
        </w:rPr>
        <w:t>EDC convino en que es preciso que el experto principal aclare algunos aspectos de la redacción del proyecto de directrices de examen del manzano (señalados infra mediante el símbolo “</w:t>
      </w:r>
      <w:r w:rsidRPr="00246275">
        <w:rPr>
          <w:vertAlign w:val="superscript"/>
          <w:lang w:val="es-ES_tradnl"/>
        </w:rPr>
        <w:t>#</w:t>
      </w:r>
      <w:r w:rsidRPr="00246275">
        <w:rPr>
          <w:lang w:val="es-ES_tradnl"/>
        </w:rPr>
        <w:t>”) y convino en volver a examinar el proyecto de directrices de examen en la reunión que tiene previsto mantener en marzo de</w:t>
      </w:r>
      <w:r w:rsidR="009A6065">
        <w:rPr>
          <w:lang w:val="es-ES_tradnl"/>
        </w:rPr>
        <w:t> </w:t>
      </w:r>
      <w:r w:rsidRPr="00246275">
        <w:rPr>
          <w:lang w:val="es-ES_tradnl"/>
        </w:rPr>
        <w:t>2023.</w:t>
      </w:r>
    </w:p>
    <w:p w14:paraId="0BB11A82" w14:textId="77777777" w:rsidR="008678C1" w:rsidRPr="00246275" w:rsidRDefault="008678C1" w:rsidP="008678C1">
      <w:pPr>
        <w:ind w:firstLine="567"/>
        <w:rPr>
          <w:lang w:val="es-ES_tradnl"/>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221"/>
      </w:tblGrid>
      <w:tr w:rsidR="008678C1" w:rsidRPr="00246275" w14:paraId="1A96E1BB"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24529611" w14:textId="77777777" w:rsidR="008678C1" w:rsidRPr="00246275" w:rsidRDefault="008678C1" w:rsidP="008518C8">
            <w:pPr>
              <w:jc w:val="left"/>
              <w:rPr>
                <w:rFonts w:cs="Arial"/>
                <w:lang w:val="es-ES_tradnl"/>
              </w:rPr>
            </w:pPr>
            <w:r w:rsidRPr="00246275">
              <w:rPr>
                <w:lang w:val="es-ES_tradnl"/>
              </w:rPr>
              <w:t>Generalidades</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bottom"/>
          </w:tcPr>
          <w:p w14:paraId="0F53BD6E" w14:textId="77777777" w:rsidR="008678C1" w:rsidRPr="00246275" w:rsidRDefault="008678C1" w:rsidP="008518C8">
            <w:pPr>
              <w:rPr>
                <w:rFonts w:cs="Arial"/>
                <w:lang w:val="es-ES_tradnl"/>
              </w:rPr>
            </w:pPr>
            <w:r w:rsidRPr="00246275">
              <w:rPr>
                <w:lang w:val="es-ES_tradnl"/>
              </w:rPr>
              <w:t>añadir un espacio antes del símbolo %</w:t>
            </w:r>
          </w:p>
        </w:tc>
      </w:tr>
      <w:tr w:rsidR="008678C1" w:rsidRPr="00246275" w14:paraId="717DCEEE"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295E8253" w14:textId="77777777" w:rsidR="008678C1" w:rsidRPr="00246275" w:rsidRDefault="008678C1" w:rsidP="008518C8">
            <w:pPr>
              <w:jc w:val="left"/>
              <w:rPr>
                <w:rFonts w:cs="Arial"/>
                <w:lang w:val="es-ES_tradnl"/>
              </w:rPr>
            </w:pPr>
            <w:r w:rsidRPr="00246275">
              <w:rPr>
                <w:vertAlign w:val="superscript"/>
                <w:lang w:val="es-ES_tradnl"/>
              </w:rPr>
              <w:t>#</w:t>
            </w:r>
            <w:r w:rsidRPr="00246275">
              <w:rPr>
                <w:lang w:val="es-ES_tradnl"/>
              </w:rPr>
              <w:t>4.1.4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9BA7741" w14:textId="77777777" w:rsidR="008678C1" w:rsidRPr="00246275" w:rsidRDefault="008678C1" w:rsidP="008518C8">
            <w:pPr>
              <w:jc w:val="left"/>
              <w:rPr>
                <w:rFonts w:cs="Arial"/>
                <w:lang w:val="es-ES_tradnl"/>
              </w:rPr>
            </w:pPr>
            <w:r w:rsidRPr="00246275">
              <w:rPr>
                <w:lang w:val="es-ES_tradnl"/>
              </w:rPr>
              <w:t>determinar si ha de añadirse el número de las partes de plantas por planta (ASW 7b)</w:t>
            </w:r>
          </w:p>
        </w:tc>
      </w:tr>
      <w:tr w:rsidR="008678C1" w:rsidRPr="00246275" w14:paraId="06F8C1F5"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027863E5" w14:textId="77777777" w:rsidR="008678C1" w:rsidRPr="00246275" w:rsidRDefault="008678C1" w:rsidP="008518C8">
            <w:pPr>
              <w:jc w:val="left"/>
              <w:rPr>
                <w:rFonts w:cs="Arial"/>
                <w:lang w:val="es-ES_tradnl"/>
              </w:rPr>
            </w:pPr>
            <w:r w:rsidRPr="00246275">
              <w:rPr>
                <w:vertAlign w:val="superscript"/>
                <w:lang w:val="es-ES_tradnl"/>
              </w:rPr>
              <w:t>#</w:t>
            </w:r>
            <w:r w:rsidRPr="00246275">
              <w:rPr>
                <w:lang w:val="es-ES_tradnl"/>
              </w:rPr>
              <w:t>Tabla de caracteres</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F9CFD2A" w14:textId="12C922A6" w:rsidR="008678C1" w:rsidRPr="00246275" w:rsidRDefault="008678C1" w:rsidP="008518C8">
            <w:pPr>
              <w:jc w:val="left"/>
              <w:rPr>
                <w:rFonts w:cs="Arial"/>
                <w:lang w:val="es-ES_tradnl"/>
              </w:rPr>
            </w:pPr>
            <w:r w:rsidRPr="00246275">
              <w:rPr>
                <w:lang w:val="es-ES_tradnl"/>
              </w:rPr>
              <w:t>- asegurarse de que las explicaciones se adaptan al código</w:t>
            </w:r>
            <w:r w:rsidR="006631CA">
              <w:rPr>
                <w:lang w:val="es-ES_tradnl"/>
              </w:rPr>
              <w:t> </w:t>
            </w:r>
            <w:r w:rsidRPr="00246275">
              <w:rPr>
                <w:lang w:val="es-ES_tradnl"/>
              </w:rPr>
              <w:t>BBCH (véanse las observaciones sobre caracteres y las explicaciones)</w:t>
            </w:r>
          </w:p>
          <w:p w14:paraId="24A91E36" w14:textId="77777777" w:rsidR="008678C1" w:rsidRPr="00246275" w:rsidRDefault="008678C1" w:rsidP="008518C8">
            <w:pPr>
              <w:jc w:val="left"/>
              <w:rPr>
                <w:rFonts w:cs="Arial"/>
                <w:lang w:val="es-ES_tradnl"/>
              </w:rPr>
            </w:pPr>
            <w:r w:rsidRPr="00246275">
              <w:rPr>
                <w:lang w:val="es-ES_tradnl"/>
              </w:rPr>
              <w:t>- indicar los estados de desarrollo desde ... hasta (por ejemplo, 75 - 77, en lugar de 75/77)</w:t>
            </w:r>
          </w:p>
        </w:tc>
      </w:tr>
      <w:tr w:rsidR="008678C1" w:rsidRPr="00246275" w14:paraId="403DEEB1"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10357A4C" w14:textId="7FEDE21B" w:rsidR="008678C1" w:rsidRPr="00246275" w:rsidRDefault="008678C1" w:rsidP="008518C8">
            <w:pPr>
              <w:jc w:val="left"/>
              <w:rPr>
                <w:rFonts w:cs="Arial"/>
                <w:lang w:val="es-ES_tradnl"/>
              </w:rPr>
            </w:pPr>
            <w:r w:rsidRPr="00246275">
              <w:rPr>
                <w:lang w:val="es-ES_tradnl"/>
              </w:rPr>
              <w:t>Carácter</w:t>
            </w:r>
            <w:r w:rsidR="006631CA">
              <w:rPr>
                <w:lang w:val="es-ES_tradnl"/>
              </w:rPr>
              <w:t> </w:t>
            </w:r>
            <w:r w:rsidRPr="00246275">
              <w:rPr>
                <w:lang w:val="es-ES_tradnl"/>
              </w:rPr>
              <w:t>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EA1621D" w14:textId="26DCCC83" w:rsidR="008678C1" w:rsidRPr="00246275" w:rsidRDefault="008678C1" w:rsidP="008518C8">
            <w:pPr>
              <w:jc w:val="left"/>
              <w:rPr>
                <w:rFonts w:cs="Arial"/>
                <w:lang w:val="es-ES_tradnl"/>
              </w:rPr>
            </w:pPr>
            <w:r w:rsidRPr="00246275">
              <w:rPr>
                <w:lang w:val="es-ES_tradnl"/>
              </w:rPr>
              <w:t>suprimir (a) (se contradice con la Ad.</w:t>
            </w:r>
            <w:r w:rsidR="006631CA">
              <w:rPr>
                <w:lang w:val="es-ES_tradnl"/>
              </w:rPr>
              <w:t> </w:t>
            </w:r>
            <w:r w:rsidRPr="00246275">
              <w:rPr>
                <w:lang w:val="es-ES_tradnl"/>
              </w:rPr>
              <w:t>1)</w:t>
            </w:r>
          </w:p>
        </w:tc>
      </w:tr>
      <w:tr w:rsidR="008678C1" w:rsidRPr="00246275" w14:paraId="26FB203C"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22FAD565" w14:textId="288748C0" w:rsidR="008678C1" w:rsidRPr="00246275" w:rsidRDefault="008678C1" w:rsidP="008518C8">
            <w:pPr>
              <w:jc w:val="left"/>
              <w:rPr>
                <w:rFonts w:cs="Arial"/>
                <w:lang w:val="es-ES_tradnl"/>
              </w:rPr>
            </w:pPr>
            <w:r w:rsidRPr="00246275">
              <w:rPr>
                <w:vertAlign w:val="superscript"/>
                <w:lang w:val="es-ES_tradnl"/>
              </w:rPr>
              <w:t>#</w:t>
            </w:r>
            <w:r w:rsidRPr="00246275">
              <w:rPr>
                <w:lang w:val="es-ES_tradnl"/>
              </w:rPr>
              <w:t>Carácter</w:t>
            </w:r>
            <w:r w:rsidR="006631CA">
              <w:rPr>
                <w:lang w:val="es-ES_tradnl"/>
              </w:rPr>
              <w:t> </w:t>
            </w:r>
            <w:r w:rsidRPr="00246275">
              <w:rPr>
                <w:lang w:val="es-ES_tradnl"/>
              </w:rPr>
              <w:t>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BD9360C" w14:textId="233261BF" w:rsidR="008678C1" w:rsidRPr="00246275" w:rsidRDefault="008678C1" w:rsidP="008518C8">
            <w:pPr>
              <w:jc w:val="left"/>
              <w:rPr>
                <w:rFonts w:cs="Arial"/>
                <w:lang w:val="es-ES_tradnl"/>
              </w:rPr>
            </w:pPr>
            <w:r w:rsidRPr="00246275">
              <w:rPr>
                <w:lang w:val="es-ES_tradnl"/>
              </w:rPr>
              <w:t>añadir una ilustración (véase la página</w:t>
            </w:r>
            <w:r w:rsidR="006631CA">
              <w:rPr>
                <w:lang w:val="es-ES_tradnl"/>
              </w:rPr>
              <w:t> </w:t>
            </w:r>
            <w:r w:rsidRPr="00246275">
              <w:rPr>
                <w:lang w:val="es-ES_tradnl"/>
              </w:rPr>
              <w:t>50 del documento</w:t>
            </w:r>
            <w:r w:rsidR="006631CA">
              <w:rPr>
                <w:lang w:val="es-ES_tradnl"/>
              </w:rPr>
              <w:t> </w:t>
            </w:r>
            <w:r w:rsidRPr="00246275">
              <w:rPr>
                <w:lang w:val="es-ES_tradnl"/>
              </w:rPr>
              <w:t>TGP/14)</w:t>
            </w:r>
          </w:p>
        </w:tc>
      </w:tr>
      <w:tr w:rsidR="008678C1" w:rsidRPr="00246275" w14:paraId="51500745"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0B106847" w14:textId="23A493DB" w:rsidR="008678C1" w:rsidRPr="00246275" w:rsidRDefault="008678C1" w:rsidP="008518C8">
            <w:pPr>
              <w:jc w:val="left"/>
              <w:rPr>
                <w:rFonts w:cs="Arial"/>
                <w:lang w:val="es-ES_tradnl"/>
              </w:rPr>
            </w:pPr>
            <w:r w:rsidRPr="00246275">
              <w:rPr>
                <w:vertAlign w:val="superscript"/>
                <w:lang w:val="es-ES_tradnl"/>
              </w:rPr>
              <w:t>#</w:t>
            </w:r>
            <w:r w:rsidRPr="00246275">
              <w:rPr>
                <w:lang w:val="es-ES_tradnl"/>
              </w:rPr>
              <w:t>Carácteres</w:t>
            </w:r>
            <w:r w:rsidR="006631CA">
              <w:rPr>
                <w:lang w:val="es-ES_tradnl"/>
              </w:rPr>
              <w:t> </w:t>
            </w:r>
            <w:r w:rsidRPr="00246275">
              <w:rPr>
                <w:lang w:val="es-ES_tradnl"/>
              </w:rPr>
              <w:t>6 a</w:t>
            </w:r>
            <w:r w:rsidR="006631CA">
              <w:rPr>
                <w:lang w:val="es-ES_tradnl"/>
              </w:rPr>
              <w:t> </w:t>
            </w:r>
            <w:r w:rsidRPr="00246275">
              <w:rPr>
                <w:lang w:val="es-ES_tradnl"/>
              </w:rPr>
              <w:t>16</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F7D3467" w14:textId="77777777" w:rsidR="008678C1" w:rsidRPr="00246275" w:rsidRDefault="008678C1" w:rsidP="008518C8">
            <w:pPr>
              <w:jc w:val="left"/>
              <w:rPr>
                <w:rFonts w:cs="Arial"/>
                <w:lang w:val="es-ES_tradnl"/>
              </w:rPr>
            </w:pPr>
            <w:r w:rsidRPr="00246275">
              <w:rPr>
                <w:lang w:val="es-ES_tradnl"/>
              </w:rPr>
              <w:t>revisar los estados de desarrollo (75/77 parece muy tardío, y en el estado 19 las primeras hojas están ya totalmente desplegadas)</w:t>
            </w:r>
          </w:p>
        </w:tc>
      </w:tr>
      <w:tr w:rsidR="008678C1" w:rsidRPr="00246275" w14:paraId="1DB44781"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0633B038" w14:textId="68B1A8CE" w:rsidR="008678C1" w:rsidRPr="00246275" w:rsidRDefault="008678C1" w:rsidP="008518C8">
            <w:pPr>
              <w:jc w:val="left"/>
              <w:rPr>
                <w:rFonts w:cs="Arial"/>
                <w:lang w:val="es-ES_tradnl"/>
              </w:rPr>
            </w:pPr>
            <w:r w:rsidRPr="00246275">
              <w:rPr>
                <w:lang w:val="es-ES_tradnl"/>
              </w:rPr>
              <w:t>Carácter</w:t>
            </w:r>
            <w:r w:rsidR="006631CA">
              <w:rPr>
                <w:lang w:val="es-ES_tradnl"/>
              </w:rPr>
              <w:t> </w:t>
            </w:r>
            <w:r w:rsidRPr="00246275">
              <w:rPr>
                <w:lang w:val="es-ES_tradnl"/>
              </w:rPr>
              <w:t>10</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7FC1922" w14:textId="77777777" w:rsidR="008678C1" w:rsidRPr="00246275" w:rsidRDefault="008678C1" w:rsidP="008518C8">
            <w:pPr>
              <w:tabs>
                <w:tab w:val="left" w:pos="5103"/>
                <w:tab w:val="left" w:leader="dot" w:pos="9639"/>
              </w:tabs>
              <w:ind w:left="-9"/>
              <w:jc w:val="left"/>
              <w:rPr>
                <w:rFonts w:cs="Arial"/>
                <w:lang w:val="es-ES_tradnl"/>
              </w:rPr>
            </w:pPr>
            <w:r w:rsidRPr="00246275">
              <w:rPr>
                <w:lang w:val="es-ES_tradnl"/>
              </w:rPr>
              <w:t>- reemplazar “</w:t>
            </w:r>
            <w:r w:rsidRPr="00246275">
              <w:rPr>
                <w:i/>
                <w:lang w:val="es-ES_tradnl"/>
              </w:rPr>
              <w:t>conical</w:t>
            </w:r>
            <w:r w:rsidRPr="00246275">
              <w:rPr>
                <w:lang w:val="es-ES_tradnl"/>
              </w:rPr>
              <w:t>” por “</w:t>
            </w:r>
            <w:r w:rsidRPr="00246275">
              <w:rPr>
                <w:i/>
                <w:lang w:val="es-ES_tradnl"/>
              </w:rPr>
              <w:t>conic</w:t>
            </w:r>
            <w:r w:rsidRPr="00246275">
              <w:rPr>
                <w:lang w:val="es-ES_tradnl"/>
              </w:rPr>
              <w:t>” (en la versión en inglés)</w:t>
            </w:r>
          </w:p>
          <w:p w14:paraId="6D5CD716" w14:textId="77777777" w:rsidR="008678C1" w:rsidRPr="00246275" w:rsidRDefault="008678C1" w:rsidP="008518C8">
            <w:pPr>
              <w:tabs>
                <w:tab w:val="left" w:pos="5103"/>
                <w:tab w:val="left" w:leader="dot" w:pos="9639"/>
              </w:tabs>
              <w:ind w:left="-9"/>
              <w:jc w:val="left"/>
              <w:rPr>
                <w:rFonts w:cs="Arial"/>
                <w:lang w:val="es-ES_tradnl"/>
              </w:rPr>
            </w:pPr>
            <w:r w:rsidRPr="00246275">
              <w:rPr>
                <w:lang w:val="es-ES_tradnl"/>
              </w:rPr>
              <w:t>- reemplazar “</w:t>
            </w:r>
            <w:r w:rsidRPr="00246275">
              <w:rPr>
                <w:i/>
                <w:lang w:val="es-ES_tradnl"/>
              </w:rPr>
              <w:t>obconical</w:t>
            </w:r>
            <w:r w:rsidRPr="00246275">
              <w:rPr>
                <w:lang w:val="es-ES_tradnl"/>
              </w:rPr>
              <w:t>” por “</w:t>
            </w:r>
            <w:r w:rsidRPr="00246275">
              <w:rPr>
                <w:i/>
                <w:lang w:val="es-ES_tradnl"/>
              </w:rPr>
              <w:t>obconic</w:t>
            </w:r>
            <w:r w:rsidRPr="00246275">
              <w:rPr>
                <w:lang w:val="es-ES_tradnl"/>
              </w:rPr>
              <w:t>” (en la versión en inglés)</w:t>
            </w:r>
          </w:p>
        </w:tc>
      </w:tr>
      <w:tr w:rsidR="008678C1" w:rsidRPr="00246275" w14:paraId="4E6FC9CE"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2827D18B" w14:textId="77777777" w:rsidR="008678C1" w:rsidRPr="00246275" w:rsidRDefault="008678C1" w:rsidP="008518C8">
            <w:pPr>
              <w:rPr>
                <w:rFonts w:cs="Arial"/>
                <w:lang w:val="es-ES_tradnl"/>
              </w:rPr>
            </w:pPr>
            <w:r w:rsidRPr="00246275">
              <w:rPr>
                <w:lang w:val="es-ES_tradnl"/>
              </w:rPr>
              <w:t>Carácter 13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A9E8562" w14:textId="77777777" w:rsidR="008678C1" w:rsidRPr="00246275" w:rsidRDefault="008678C1" w:rsidP="008518C8">
            <w:pPr>
              <w:rPr>
                <w:rFonts w:cs="Arial"/>
                <w:lang w:val="es-ES_tradnl"/>
              </w:rPr>
            </w:pPr>
            <w:r w:rsidRPr="00246275">
              <w:rPr>
                <w:lang w:val="es-ES_tradnl"/>
              </w:rPr>
              <w:t>añadir un guion a “</w:t>
            </w:r>
            <w:r w:rsidRPr="00246275">
              <w:rPr>
                <w:i/>
                <w:lang w:val="es-ES_tradnl"/>
              </w:rPr>
              <w:t>cross-section</w:t>
            </w:r>
            <w:r w:rsidRPr="00246275">
              <w:rPr>
                <w:lang w:val="es-ES_tradnl"/>
              </w:rPr>
              <w:t>” (en la versión en inglés)</w:t>
            </w:r>
          </w:p>
        </w:tc>
      </w:tr>
      <w:tr w:rsidR="008678C1" w:rsidRPr="00246275" w14:paraId="09AE580A"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319DCF6F" w14:textId="77777777" w:rsidR="008678C1" w:rsidRPr="00246275" w:rsidRDefault="008678C1" w:rsidP="008518C8">
            <w:pPr>
              <w:jc w:val="left"/>
              <w:rPr>
                <w:rFonts w:cs="Arial"/>
                <w:lang w:val="es-ES_tradnl"/>
              </w:rPr>
            </w:pPr>
            <w:r w:rsidRPr="00246275">
              <w:rPr>
                <w:lang w:val="es-ES_tradnl"/>
              </w:rPr>
              <w:t>Carácter 19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E2BA8DF" w14:textId="77777777" w:rsidR="008678C1" w:rsidRPr="00246275" w:rsidRDefault="008678C1" w:rsidP="008518C8">
            <w:pPr>
              <w:jc w:val="left"/>
              <w:rPr>
                <w:rFonts w:cs="Arial"/>
                <w:lang w:val="es-ES_tradnl"/>
              </w:rPr>
            </w:pPr>
            <w:r w:rsidRPr="00246275">
              <w:rPr>
                <w:lang w:val="es-ES_tradnl"/>
              </w:rPr>
              <w:t>- revisar el estado de desarrollo (67-69 no es congruente con (d))</w:t>
            </w:r>
          </w:p>
          <w:p w14:paraId="3BFA3ACB" w14:textId="77777777" w:rsidR="008678C1" w:rsidRPr="00246275" w:rsidRDefault="008678C1" w:rsidP="008518C8">
            <w:pPr>
              <w:jc w:val="left"/>
              <w:rPr>
                <w:rFonts w:cs="Arial"/>
                <w:lang w:val="es-ES_tradnl"/>
              </w:rPr>
            </w:pPr>
            <w:r w:rsidRPr="00246275">
              <w:rPr>
                <w:lang w:val="es-ES_tradnl"/>
              </w:rPr>
              <w:t>- el texto ha de ser “Flor: pigmentación antociánica en la base del filamento”</w:t>
            </w:r>
          </w:p>
        </w:tc>
      </w:tr>
      <w:tr w:rsidR="008678C1" w:rsidRPr="00246275" w14:paraId="076E02C0"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00742664" w14:textId="77777777" w:rsidR="008678C1" w:rsidRPr="00246275" w:rsidRDefault="008678C1" w:rsidP="008518C8">
            <w:pPr>
              <w:jc w:val="left"/>
              <w:rPr>
                <w:rFonts w:cs="Arial"/>
                <w:lang w:val="es-ES_tradnl"/>
              </w:rPr>
            </w:pPr>
            <w:r w:rsidRPr="00246275">
              <w:rPr>
                <w:lang w:val="es-ES_tradnl"/>
              </w:rPr>
              <w:t>Carácter 20</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2F18AFF" w14:textId="77777777" w:rsidR="008678C1" w:rsidRPr="00246275" w:rsidRDefault="008678C1" w:rsidP="008518C8">
            <w:pPr>
              <w:jc w:val="left"/>
              <w:rPr>
                <w:rFonts w:cs="Arial"/>
                <w:lang w:val="es-ES_tradnl"/>
              </w:rPr>
            </w:pPr>
            <w:r w:rsidRPr="00246275">
              <w:rPr>
                <w:lang w:val="es-ES_tradnl"/>
              </w:rPr>
              <w:t>colocarlo después del carácter 17</w:t>
            </w:r>
          </w:p>
        </w:tc>
      </w:tr>
      <w:tr w:rsidR="008678C1" w:rsidRPr="00246275" w14:paraId="4C3458B7"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226C41E0" w14:textId="77777777" w:rsidR="008678C1" w:rsidRPr="00246275" w:rsidRDefault="008678C1" w:rsidP="008518C8">
            <w:pPr>
              <w:jc w:val="left"/>
              <w:rPr>
                <w:rFonts w:cs="Arial"/>
                <w:lang w:val="es-ES_tradnl"/>
              </w:rPr>
            </w:pPr>
            <w:r w:rsidRPr="00246275">
              <w:rPr>
                <w:lang w:val="es-ES_tradnl"/>
              </w:rPr>
              <w:t>Carácter 21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E27E977" w14:textId="77777777" w:rsidR="008678C1" w:rsidRPr="00246275" w:rsidRDefault="008678C1" w:rsidP="008518C8">
            <w:pPr>
              <w:jc w:val="left"/>
              <w:rPr>
                <w:rFonts w:cs="Arial"/>
                <w:lang w:val="es-ES_tradnl"/>
              </w:rPr>
            </w:pPr>
            <w:r w:rsidRPr="00246275">
              <w:rPr>
                <w:lang w:val="es-ES_tradnl"/>
              </w:rPr>
              <w:t xml:space="preserve">suprimir "(estado 65)" y estado 73 </w:t>
            </w:r>
          </w:p>
        </w:tc>
      </w:tr>
      <w:tr w:rsidR="008678C1" w:rsidRPr="00246275" w14:paraId="24325C86"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0F3C4032" w14:textId="77777777" w:rsidR="008678C1" w:rsidRPr="00246275" w:rsidRDefault="008678C1" w:rsidP="008518C8">
            <w:pPr>
              <w:jc w:val="left"/>
              <w:rPr>
                <w:rFonts w:cs="Arial"/>
                <w:lang w:val="es-ES_tradnl"/>
              </w:rPr>
            </w:pPr>
            <w:r w:rsidRPr="00246275">
              <w:rPr>
                <w:lang w:val="es-ES_tradnl"/>
              </w:rPr>
              <w:t xml:space="preserve">Carácter 22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5777E3B" w14:textId="77777777" w:rsidR="008678C1" w:rsidRPr="00246275" w:rsidRDefault="008678C1" w:rsidP="008518C8">
            <w:pPr>
              <w:tabs>
                <w:tab w:val="left" w:pos="5103"/>
                <w:tab w:val="left" w:leader="dot" w:pos="9639"/>
              </w:tabs>
              <w:ind w:left="-9"/>
              <w:jc w:val="left"/>
              <w:rPr>
                <w:rFonts w:cs="Arial"/>
                <w:lang w:val="es-ES_tradnl"/>
              </w:rPr>
            </w:pPr>
            <w:r w:rsidRPr="00246275">
              <w:rPr>
                <w:lang w:val="es-ES_tradnl"/>
              </w:rPr>
              <w:t xml:space="preserve">invertir el orden de los niveles 6 y 7 </w:t>
            </w:r>
          </w:p>
        </w:tc>
      </w:tr>
      <w:tr w:rsidR="008678C1" w:rsidRPr="00246275" w14:paraId="759E6794"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3B145846" w14:textId="77777777" w:rsidR="008678C1" w:rsidRPr="00246275" w:rsidRDefault="008678C1" w:rsidP="008518C8">
            <w:pPr>
              <w:jc w:val="left"/>
              <w:rPr>
                <w:rFonts w:cs="Arial"/>
                <w:lang w:val="es-ES_tradnl"/>
              </w:rPr>
            </w:pPr>
            <w:r w:rsidRPr="00246275">
              <w:rPr>
                <w:vertAlign w:val="superscript"/>
                <w:lang w:val="es-ES_tradnl"/>
              </w:rPr>
              <w:t>#</w:t>
            </w:r>
            <w:r w:rsidRPr="00246275">
              <w:rPr>
                <w:lang w:val="es-ES_tradnl"/>
              </w:rPr>
              <w:t>Carácter 35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68B35DF" w14:textId="77777777" w:rsidR="008678C1" w:rsidRPr="00246275" w:rsidRDefault="008678C1" w:rsidP="008518C8">
            <w:pPr>
              <w:jc w:val="left"/>
              <w:rPr>
                <w:rFonts w:cs="Arial"/>
                <w:lang w:val="es-ES_tradnl"/>
              </w:rPr>
            </w:pPr>
            <w:r w:rsidRPr="00246275">
              <w:rPr>
                <w:lang w:val="es-ES_tradnl"/>
              </w:rPr>
              <w:t xml:space="preserve">añadir una explicación o ilustraciones de </w:t>
            </w:r>
            <w:r w:rsidRPr="00246275">
              <w:rPr>
                <w:i/>
                <w:lang w:val="es-ES_tradnl"/>
              </w:rPr>
              <w:t>russeting</w:t>
            </w:r>
            <w:r w:rsidRPr="00246275">
              <w:rPr>
                <w:lang w:val="es-ES_tradnl"/>
              </w:rPr>
              <w:t xml:space="preserve"> (parche áspero de color marrón mate de la epidermis de algunas manzanas)</w:t>
            </w:r>
          </w:p>
        </w:tc>
      </w:tr>
      <w:tr w:rsidR="008678C1" w:rsidRPr="00246275" w14:paraId="511D56AE"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58F8821D" w14:textId="77777777" w:rsidR="008678C1" w:rsidRPr="00246275" w:rsidRDefault="008678C1" w:rsidP="008518C8">
            <w:pPr>
              <w:jc w:val="left"/>
              <w:rPr>
                <w:rFonts w:cs="Arial"/>
                <w:lang w:val="es-ES_tradnl"/>
              </w:rPr>
            </w:pPr>
            <w:r w:rsidRPr="00246275">
              <w:rPr>
                <w:vertAlign w:val="superscript"/>
                <w:lang w:val="es-ES_tradnl"/>
              </w:rPr>
              <w:t>#</w:t>
            </w:r>
            <w:r w:rsidRPr="00246275">
              <w:rPr>
                <w:lang w:val="es-ES_tradnl"/>
              </w:rPr>
              <w:t>Carácter 36</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0A47B5C" w14:textId="77777777" w:rsidR="008678C1" w:rsidRPr="00246275" w:rsidRDefault="008678C1" w:rsidP="008518C8">
            <w:pPr>
              <w:jc w:val="left"/>
              <w:rPr>
                <w:rFonts w:cs="Arial"/>
                <w:lang w:val="es-ES_tradnl"/>
              </w:rPr>
            </w:pPr>
            <w:r w:rsidRPr="00246275">
              <w:rPr>
                <w:lang w:val="es-ES_tradnl"/>
              </w:rPr>
              <w:t>añadir una explicación o ilustración de “caras”</w:t>
            </w:r>
          </w:p>
        </w:tc>
      </w:tr>
      <w:tr w:rsidR="008678C1" w:rsidRPr="00246275" w14:paraId="07D3AAE0"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6D933E61" w14:textId="35F28A9F" w:rsidR="008678C1" w:rsidRPr="00246275" w:rsidRDefault="008678C1" w:rsidP="008518C8">
            <w:pPr>
              <w:jc w:val="left"/>
              <w:rPr>
                <w:rFonts w:cs="Arial"/>
                <w:lang w:val="es-ES_tradnl"/>
              </w:rPr>
            </w:pPr>
            <w:r w:rsidRPr="00246275">
              <w:rPr>
                <w:vertAlign w:val="superscript"/>
                <w:lang w:val="es-ES_tradnl"/>
              </w:rPr>
              <w:t>#</w:t>
            </w:r>
            <w:r w:rsidRPr="00246275">
              <w:rPr>
                <w:lang w:val="es-ES_tradnl"/>
              </w:rPr>
              <w:t>Carácteres</w:t>
            </w:r>
            <w:r w:rsidR="006631CA">
              <w:rPr>
                <w:lang w:val="es-ES_tradnl"/>
              </w:rPr>
              <w:t> </w:t>
            </w:r>
            <w:r w:rsidRPr="00246275">
              <w:rPr>
                <w:lang w:val="es-ES_tradnl"/>
              </w:rPr>
              <w:t>35 a</w:t>
            </w:r>
            <w:r w:rsidR="006631CA">
              <w:rPr>
                <w:lang w:val="es-ES_tradnl"/>
              </w:rPr>
              <w:t> </w:t>
            </w:r>
            <w:r w:rsidRPr="00246275">
              <w:rPr>
                <w:lang w:val="es-ES_tradnl"/>
              </w:rPr>
              <w:t>43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4CD0207" w14:textId="6DEB817E" w:rsidR="008678C1" w:rsidRPr="00246275" w:rsidRDefault="008678C1" w:rsidP="008518C8">
            <w:pPr>
              <w:jc w:val="left"/>
              <w:rPr>
                <w:rFonts w:cs="Arial"/>
                <w:lang w:val="es-ES_tradnl"/>
              </w:rPr>
            </w:pPr>
            <w:r w:rsidRPr="00246275">
              <w:rPr>
                <w:lang w:val="es-ES_tradnl"/>
              </w:rPr>
              <w:t>determinar si procede utilizar el dibujo de la Ad.</w:t>
            </w:r>
            <w:r w:rsidR="006631CA">
              <w:rPr>
                <w:lang w:val="es-ES_tradnl"/>
              </w:rPr>
              <w:t> </w:t>
            </w:r>
            <w:r w:rsidRPr="00246275">
              <w:rPr>
                <w:lang w:val="es-ES_tradnl"/>
              </w:rPr>
              <w:t>40 para explicar las partes de la manzana mencionadas en estos caracteres y añadirlo a 8.1</w:t>
            </w:r>
            <w:r w:rsidR="006631CA">
              <w:rPr>
                <w:lang w:val="es-ES_tradnl"/>
              </w:rPr>
              <w:t> </w:t>
            </w:r>
            <w:r w:rsidRPr="00246275">
              <w:rPr>
                <w:lang w:val="es-ES_tradnl"/>
              </w:rPr>
              <w:t>(g)</w:t>
            </w:r>
          </w:p>
        </w:tc>
      </w:tr>
      <w:tr w:rsidR="008678C1" w:rsidRPr="00246275" w14:paraId="691DC9E6"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5E4F0F2B" w14:textId="4DE5531F" w:rsidR="008678C1" w:rsidRPr="00246275" w:rsidRDefault="006631CA" w:rsidP="008518C8">
            <w:pPr>
              <w:jc w:val="left"/>
              <w:rPr>
                <w:rFonts w:cs="Arial"/>
                <w:lang w:val="es-ES_tradnl"/>
              </w:rPr>
            </w:pPr>
            <w:r>
              <w:rPr>
                <w:lang w:val="es-ES_tradnl"/>
              </w:rPr>
              <w:t>Caracteres </w:t>
            </w:r>
            <w:r w:rsidR="008678C1" w:rsidRPr="00246275">
              <w:rPr>
                <w:lang w:val="es-ES_tradnl"/>
              </w:rPr>
              <w:t>45, 46 y</w:t>
            </w:r>
            <w:r>
              <w:rPr>
                <w:lang w:val="es-ES_tradnl"/>
              </w:rPr>
              <w:t> </w:t>
            </w:r>
            <w:r w:rsidR="008678C1" w:rsidRPr="00246275">
              <w:rPr>
                <w:lang w:val="es-ES_tradnl"/>
              </w:rPr>
              <w:t>47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A05BC84" w14:textId="77777777" w:rsidR="008678C1" w:rsidRPr="00246275" w:rsidRDefault="008678C1" w:rsidP="008518C8">
            <w:pPr>
              <w:rPr>
                <w:rFonts w:cs="Arial"/>
                <w:lang w:val="es-ES_tradnl"/>
              </w:rPr>
            </w:pPr>
            <w:r w:rsidRPr="00246275">
              <w:rPr>
                <w:lang w:val="es-ES_tradnl"/>
              </w:rPr>
              <w:t>añadir definiciones de los colores principal y secundario (véase la definición estándar del documento TGP/14)</w:t>
            </w:r>
          </w:p>
        </w:tc>
      </w:tr>
      <w:tr w:rsidR="008678C1" w:rsidRPr="00246275" w14:paraId="1C106771"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36D7745E" w14:textId="77777777" w:rsidR="008678C1" w:rsidRPr="00246275" w:rsidRDefault="008678C1" w:rsidP="008518C8">
            <w:pPr>
              <w:jc w:val="left"/>
              <w:rPr>
                <w:rFonts w:cs="Arial"/>
                <w:lang w:val="es-ES_tradnl"/>
              </w:rPr>
            </w:pPr>
            <w:r w:rsidRPr="00246275">
              <w:rPr>
                <w:lang w:val="es-ES_tradnl"/>
              </w:rPr>
              <w:t>Carácter 47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297FEA3" w14:textId="77777777" w:rsidR="008678C1" w:rsidRPr="00246275" w:rsidRDefault="008678C1" w:rsidP="008518C8">
            <w:pPr>
              <w:jc w:val="left"/>
              <w:rPr>
                <w:rFonts w:cs="Arial"/>
                <w:lang w:val="es-ES_tradnl"/>
              </w:rPr>
            </w:pPr>
            <w:r w:rsidRPr="00246275">
              <w:rPr>
                <w:lang w:val="es-ES_tradnl"/>
              </w:rPr>
              <w:t>suprimir “Solo variedades con…”</w:t>
            </w:r>
          </w:p>
        </w:tc>
      </w:tr>
      <w:tr w:rsidR="008678C1" w:rsidRPr="00246275" w14:paraId="470A1F62"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3C5D24AF" w14:textId="31780EA0" w:rsidR="008678C1" w:rsidRPr="00246275" w:rsidRDefault="008678C1" w:rsidP="008518C8">
            <w:pPr>
              <w:jc w:val="left"/>
              <w:rPr>
                <w:rFonts w:cs="Arial"/>
                <w:lang w:val="es-ES_tradnl"/>
              </w:rPr>
            </w:pPr>
            <w:r w:rsidRPr="00246275">
              <w:rPr>
                <w:vertAlign w:val="superscript"/>
                <w:lang w:val="es-ES_tradnl"/>
              </w:rPr>
              <w:t>#</w:t>
            </w:r>
            <w:r w:rsidRPr="00246275">
              <w:rPr>
                <w:lang w:val="es-ES_tradnl"/>
              </w:rPr>
              <w:t>Carácteres</w:t>
            </w:r>
            <w:r w:rsidR="006631CA">
              <w:rPr>
                <w:lang w:val="es-ES_tradnl"/>
              </w:rPr>
              <w:t> </w:t>
            </w:r>
            <w:r w:rsidRPr="00246275">
              <w:rPr>
                <w:lang w:val="es-ES_tradnl"/>
              </w:rPr>
              <w:t>47 y</w:t>
            </w:r>
            <w:r w:rsidR="006631CA">
              <w:rPr>
                <w:lang w:val="es-ES_tradnl"/>
              </w:rPr>
              <w:t> </w:t>
            </w:r>
            <w:r w:rsidRPr="00246275">
              <w:rPr>
                <w:lang w:val="es-ES_tradnl"/>
              </w:rPr>
              <w:t>48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C5514C1" w14:textId="77777777" w:rsidR="008678C1" w:rsidRPr="00246275" w:rsidRDefault="008678C1" w:rsidP="008518C8">
            <w:pPr>
              <w:jc w:val="left"/>
              <w:rPr>
                <w:rFonts w:cs="Arial"/>
                <w:lang w:val="es-ES_tradnl"/>
              </w:rPr>
            </w:pPr>
            <w:r w:rsidRPr="00246275">
              <w:rPr>
                <w:lang w:val="es-ES_tradnl"/>
              </w:rPr>
              <w:t>añadir (g)</w:t>
            </w:r>
          </w:p>
        </w:tc>
      </w:tr>
      <w:tr w:rsidR="008678C1" w:rsidRPr="00246275" w14:paraId="6483A75B"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6A62C253" w14:textId="77777777" w:rsidR="008678C1" w:rsidRPr="00246275" w:rsidRDefault="008678C1" w:rsidP="008518C8">
            <w:pPr>
              <w:jc w:val="left"/>
              <w:rPr>
                <w:rFonts w:cs="Arial"/>
                <w:lang w:val="es-ES_tradnl"/>
              </w:rPr>
            </w:pPr>
            <w:r w:rsidRPr="00246275">
              <w:rPr>
                <w:lang w:val="es-ES_tradnl"/>
              </w:rPr>
              <w:t>8.1.(a)</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9C5CE2E" w14:textId="77777777" w:rsidR="008678C1" w:rsidRPr="00246275" w:rsidRDefault="008678C1" w:rsidP="008518C8">
            <w:pPr>
              <w:jc w:val="left"/>
              <w:rPr>
                <w:rFonts w:cs="Arial"/>
                <w:lang w:val="es-ES_tradnl"/>
              </w:rPr>
            </w:pPr>
            <w:r w:rsidRPr="00246275">
              <w:rPr>
                <w:lang w:val="es-ES_tradnl"/>
              </w:rPr>
              <w:t>el texto ha de ser “Las observaciones deberán efectuarse en invierno, en árboles sin hojas, después de al menos una cosecha satisfactoria de frutos.”</w:t>
            </w:r>
          </w:p>
        </w:tc>
      </w:tr>
      <w:tr w:rsidR="008678C1" w:rsidRPr="00246275" w14:paraId="60D6ED3F"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29B8366F" w14:textId="564A6AC5" w:rsidR="008678C1" w:rsidRPr="00246275" w:rsidRDefault="008678C1" w:rsidP="008518C8">
            <w:pPr>
              <w:jc w:val="left"/>
              <w:rPr>
                <w:rFonts w:cs="Arial"/>
                <w:lang w:val="es-ES_tradnl"/>
              </w:rPr>
            </w:pPr>
            <w:r w:rsidRPr="00246275">
              <w:rPr>
                <w:lang w:val="es-ES_tradnl"/>
              </w:rPr>
              <w:t>8.1 (a) y</w:t>
            </w:r>
            <w:r w:rsidR="006631CA">
              <w:rPr>
                <w:lang w:val="es-ES_tradnl"/>
              </w:rPr>
              <w:t> </w:t>
            </w:r>
            <w:r w:rsidRPr="00246275">
              <w:rPr>
                <w:lang w:val="es-ES_tradnl"/>
              </w:rPr>
              <w:t>(b)</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B0D1B24" w14:textId="7109EFBD" w:rsidR="008678C1" w:rsidRPr="00246275" w:rsidRDefault="008678C1" w:rsidP="008518C8">
            <w:pPr>
              <w:jc w:val="left"/>
              <w:rPr>
                <w:rFonts w:cs="Arial"/>
                <w:lang w:val="es-ES_tradnl"/>
              </w:rPr>
            </w:pPr>
            <w:r w:rsidRPr="00246275">
              <w:rPr>
                <w:lang w:val="es-ES_tradnl"/>
              </w:rPr>
              <w:t>Los caracteres</w:t>
            </w:r>
            <w:r w:rsidR="006631CA">
              <w:rPr>
                <w:lang w:val="es-ES_tradnl"/>
              </w:rPr>
              <w:t> </w:t>
            </w:r>
            <w:r w:rsidRPr="00246275">
              <w:rPr>
                <w:lang w:val="es-ES_tradnl"/>
              </w:rPr>
              <w:t>1 a</w:t>
            </w:r>
            <w:r w:rsidR="006631CA">
              <w:rPr>
                <w:lang w:val="es-ES_tradnl"/>
              </w:rPr>
              <w:t> </w:t>
            </w:r>
            <w:r w:rsidRPr="00246275">
              <w:rPr>
                <w:lang w:val="es-ES_tradnl"/>
              </w:rPr>
              <w:t>5 se observan al final del período de cultivo, que corresponde a la definición de un ciclo de cultivo (véase</w:t>
            </w:r>
            <w:r w:rsidR="006631CA">
              <w:rPr>
                <w:lang w:val="es-ES_tradnl"/>
              </w:rPr>
              <w:t> </w:t>
            </w:r>
            <w:r w:rsidRPr="00246275">
              <w:rPr>
                <w:lang w:val="es-ES_tradnl"/>
              </w:rPr>
              <w:t>3.1.4) El periodo empieza con el estado de desarrollo</w:t>
            </w:r>
            <w:r w:rsidR="006631CA">
              <w:rPr>
                <w:lang w:val="es-ES_tradnl"/>
              </w:rPr>
              <w:t> </w:t>
            </w:r>
            <w:r w:rsidRPr="00246275">
              <w:rPr>
                <w:lang w:val="es-ES_tradnl"/>
              </w:rPr>
              <w:t>01 y termina con el estado de desarrollo</w:t>
            </w:r>
            <w:r w:rsidR="006631CA">
              <w:rPr>
                <w:lang w:val="es-ES_tradnl"/>
              </w:rPr>
              <w:t> </w:t>
            </w:r>
            <w:r w:rsidRPr="00246275">
              <w:rPr>
                <w:lang w:val="es-ES_tradnl"/>
              </w:rPr>
              <w:t>00.</w:t>
            </w:r>
            <w:r w:rsidRPr="00246275">
              <w:rPr>
                <w:lang w:val="es-ES_tradnl"/>
              </w:rPr>
              <w:br/>
              <w:t>En consecuencia, (a) puede suprimirse y el texto de (b) ha de ser “Las observaciones deberán efectuarse en brotes laterales.”</w:t>
            </w:r>
            <w:r w:rsidRPr="00246275">
              <w:rPr>
                <w:lang w:val="es-ES_tradnl"/>
              </w:rPr>
              <w:br/>
              <w:t>Puesto que (b) solo se aplica a los caracteres</w:t>
            </w:r>
            <w:r w:rsidR="006631CA">
              <w:rPr>
                <w:lang w:val="es-ES_tradnl"/>
              </w:rPr>
              <w:t> </w:t>
            </w:r>
            <w:r w:rsidRPr="00246275">
              <w:rPr>
                <w:lang w:val="es-ES_tradnl"/>
              </w:rPr>
              <w:t>4 y</w:t>
            </w:r>
            <w:r w:rsidR="006631CA">
              <w:rPr>
                <w:lang w:val="es-ES_tradnl"/>
              </w:rPr>
              <w:t> </w:t>
            </w:r>
            <w:r w:rsidRPr="00246275">
              <w:rPr>
                <w:lang w:val="es-ES_tradnl"/>
              </w:rPr>
              <w:t>5, puede colocarse en</w:t>
            </w:r>
            <w:r w:rsidR="006631CA">
              <w:rPr>
                <w:lang w:val="es-ES_tradnl"/>
              </w:rPr>
              <w:t> </w:t>
            </w:r>
            <w:r w:rsidRPr="00246275">
              <w:rPr>
                <w:lang w:val="es-ES_tradnl"/>
              </w:rPr>
              <w:t>8.2.</w:t>
            </w:r>
          </w:p>
        </w:tc>
      </w:tr>
      <w:tr w:rsidR="008678C1" w:rsidRPr="00246275" w14:paraId="1BF880C9"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30587A6E" w14:textId="77777777" w:rsidR="008678C1" w:rsidRPr="00246275" w:rsidRDefault="008678C1" w:rsidP="008518C8">
            <w:pPr>
              <w:jc w:val="left"/>
              <w:rPr>
                <w:rFonts w:cs="Arial"/>
                <w:lang w:val="es-ES_tradnl"/>
              </w:rPr>
            </w:pPr>
            <w:r w:rsidRPr="00246275">
              <w:rPr>
                <w:lang w:val="es-ES_tradnl"/>
              </w:rPr>
              <w:t>8.1 (c)</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D5DA10E" w14:textId="77777777" w:rsidR="008678C1" w:rsidRPr="00246275" w:rsidRDefault="008678C1" w:rsidP="008518C8">
            <w:pPr>
              <w:jc w:val="left"/>
              <w:rPr>
                <w:rFonts w:cs="Arial"/>
                <w:lang w:val="es-ES_tradnl"/>
              </w:rPr>
            </w:pPr>
            <w:r w:rsidRPr="00246275">
              <w:rPr>
                <w:lang w:val="es-ES_tradnl"/>
              </w:rPr>
              <w:t>determinar si ha de añadirse el momento de la observación (¿estado de desarrollo 75/77?)</w:t>
            </w:r>
          </w:p>
        </w:tc>
      </w:tr>
      <w:tr w:rsidR="008678C1" w:rsidRPr="00246275" w14:paraId="3BE210DA"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27716BAC" w14:textId="77777777" w:rsidR="008678C1" w:rsidRPr="00246275" w:rsidRDefault="008678C1" w:rsidP="008518C8">
            <w:pPr>
              <w:jc w:val="left"/>
              <w:rPr>
                <w:rFonts w:cs="Arial"/>
                <w:lang w:val="es-ES_tradnl"/>
              </w:rPr>
            </w:pPr>
            <w:r w:rsidRPr="00246275">
              <w:rPr>
                <w:lang w:val="es-ES_tradnl"/>
              </w:rPr>
              <w:t>8.1 (e)</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53C785B" w14:textId="34BDC857" w:rsidR="008678C1" w:rsidRPr="00246275" w:rsidRDefault="008678C1" w:rsidP="008518C8">
            <w:pPr>
              <w:jc w:val="left"/>
              <w:rPr>
                <w:rFonts w:cs="Arial"/>
                <w:lang w:val="es-ES_tradnl"/>
              </w:rPr>
            </w:pPr>
            <w:r w:rsidRPr="00246275">
              <w:rPr>
                <w:lang w:val="es-ES_tradnl"/>
              </w:rPr>
              <w:t>debe suprimirse (solo afecta a</w:t>
            </w:r>
            <w:r w:rsidR="006631CA">
              <w:rPr>
                <w:lang w:val="es-ES_tradnl"/>
              </w:rPr>
              <w:t> </w:t>
            </w:r>
            <w:r w:rsidRPr="00246275">
              <w:rPr>
                <w:lang w:val="es-ES_tradnl"/>
              </w:rPr>
              <w:t>21. y queda cubierto por el estado de desarrollo</w:t>
            </w:r>
            <w:r w:rsidR="006631CA">
              <w:rPr>
                <w:lang w:val="es-ES_tradnl"/>
              </w:rPr>
              <w:t> </w:t>
            </w:r>
            <w:r w:rsidRPr="00246275">
              <w:rPr>
                <w:lang w:val="es-ES_tradnl"/>
              </w:rPr>
              <w:t>73-74)</w:t>
            </w:r>
          </w:p>
        </w:tc>
      </w:tr>
      <w:tr w:rsidR="008678C1" w:rsidRPr="00246275" w14:paraId="71646924"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6AAD5435" w14:textId="77777777" w:rsidR="008678C1" w:rsidRPr="00246275" w:rsidRDefault="008678C1" w:rsidP="008518C8">
            <w:pPr>
              <w:rPr>
                <w:rFonts w:cs="Arial"/>
                <w:lang w:val="es-ES_tradnl"/>
              </w:rPr>
            </w:pPr>
            <w:r w:rsidRPr="00246275">
              <w:rPr>
                <w:lang w:val="es-ES_tradnl"/>
              </w:rPr>
              <w:t>8.1 (g)</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6846D5E" w14:textId="77777777" w:rsidR="008678C1" w:rsidRPr="00246275" w:rsidRDefault="008678C1" w:rsidP="008518C8">
            <w:pPr>
              <w:rPr>
                <w:rFonts w:cs="Arial"/>
                <w:lang w:val="es-ES_tradnl"/>
              </w:rPr>
            </w:pPr>
            <w:r w:rsidRPr="00246275">
              <w:rPr>
                <w:lang w:val="es-ES_tradnl"/>
              </w:rPr>
              <w:t>el texto ha de ser “Las observaciones deberán efectuarse en frutos que estén maduros para su consumo.”</w:t>
            </w:r>
          </w:p>
        </w:tc>
      </w:tr>
      <w:tr w:rsidR="008678C1" w:rsidRPr="00246275" w14:paraId="63024A3C"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34227A8C" w14:textId="77777777" w:rsidR="008678C1" w:rsidRPr="00246275" w:rsidRDefault="008678C1" w:rsidP="008518C8">
            <w:pPr>
              <w:jc w:val="left"/>
              <w:rPr>
                <w:rFonts w:cs="Arial"/>
                <w:lang w:val="es-ES_tradnl"/>
              </w:rPr>
            </w:pPr>
            <w:r w:rsidRPr="00246275">
              <w:rPr>
                <w:lang w:val="es-ES_tradnl"/>
              </w:rPr>
              <w:t>Ad. 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9C41910" w14:textId="0647F407" w:rsidR="008678C1" w:rsidRPr="00246275" w:rsidRDefault="008678C1" w:rsidP="008518C8">
            <w:pPr>
              <w:jc w:val="left"/>
              <w:rPr>
                <w:rFonts w:cs="Arial"/>
                <w:lang w:val="es-ES_tradnl"/>
              </w:rPr>
            </w:pPr>
            <w:r w:rsidRPr="00246275">
              <w:rPr>
                <w:lang w:val="es-ES_tradnl"/>
              </w:rPr>
              <w:t>Es necesario aclarar el momento de la observación. La primera frase hace referencia a la observación en el estado</w:t>
            </w:r>
            <w:r w:rsidR="006631CA">
              <w:rPr>
                <w:lang w:val="es-ES_tradnl"/>
              </w:rPr>
              <w:t> </w:t>
            </w:r>
            <w:r w:rsidRPr="00246275">
              <w:rPr>
                <w:lang w:val="es-ES_tradnl"/>
              </w:rPr>
              <w:t xml:space="preserve">00, por ejemplo, </w:t>
            </w:r>
            <w:r w:rsidRPr="00246275">
              <w:rPr>
                <w:u w:val="single"/>
                <w:lang w:val="es-ES_tradnl"/>
              </w:rPr>
              <w:t>al final</w:t>
            </w:r>
            <w:r w:rsidRPr="00246275">
              <w:rPr>
                <w:lang w:val="es-ES_tradnl"/>
              </w:rPr>
              <w:t xml:space="preserve"> del ciclo de cultivo.</w:t>
            </w:r>
            <w:r w:rsidRPr="00246275">
              <w:rPr>
                <w:lang w:val="es-ES_tradnl"/>
              </w:rPr>
              <w:br/>
              <w:t>La segunda frase describe la observación únicamente en el segundo ciclo de cultivo (después de al menos una cosecha satisfactoria de frutos), por ejemplo, ¿un año adicional de establecimiento para este carácter?</w:t>
            </w:r>
          </w:p>
        </w:tc>
      </w:tr>
      <w:tr w:rsidR="008678C1" w:rsidRPr="00246275" w14:paraId="6690CEAD"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69E6CE50" w14:textId="77777777" w:rsidR="008678C1" w:rsidRPr="00246275" w:rsidRDefault="008678C1" w:rsidP="008518C8">
            <w:pPr>
              <w:jc w:val="left"/>
              <w:rPr>
                <w:rFonts w:cs="Arial"/>
                <w:lang w:val="es-ES_tradnl"/>
              </w:rPr>
            </w:pPr>
            <w:r w:rsidRPr="00246275">
              <w:rPr>
                <w:lang w:val="es-ES_tradnl"/>
              </w:rPr>
              <w:t>Ad. 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685D031" w14:textId="77777777" w:rsidR="008678C1" w:rsidRPr="00246275" w:rsidRDefault="008678C1" w:rsidP="008518C8">
            <w:pPr>
              <w:jc w:val="left"/>
              <w:rPr>
                <w:rFonts w:cs="Arial"/>
                <w:lang w:val="es-ES_tradnl"/>
              </w:rPr>
            </w:pPr>
            <w:r w:rsidRPr="00246275">
              <w:rPr>
                <w:lang w:val="es-ES_tradnl"/>
              </w:rPr>
              <w:t>el texto ha de ser “… considerando la longitud y el grosor de los brotes y el diámetro del tronco”</w:t>
            </w:r>
          </w:p>
        </w:tc>
      </w:tr>
      <w:tr w:rsidR="008678C1" w:rsidRPr="00246275" w14:paraId="7653A715"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5C55ABBF" w14:textId="77777777" w:rsidR="008678C1" w:rsidRPr="00246275" w:rsidRDefault="008678C1" w:rsidP="008518C8">
            <w:pPr>
              <w:rPr>
                <w:rFonts w:cs="Arial"/>
                <w:lang w:val="es-ES_tradnl"/>
              </w:rPr>
            </w:pPr>
            <w:r w:rsidRPr="00246275">
              <w:rPr>
                <w:lang w:val="es-ES_tradnl"/>
              </w:rPr>
              <w:t>Ad. 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DAAA39D" w14:textId="77777777" w:rsidR="008678C1" w:rsidRPr="00246275" w:rsidRDefault="008678C1" w:rsidP="008518C8">
            <w:pPr>
              <w:rPr>
                <w:rFonts w:cs="Arial"/>
                <w:lang w:val="es-ES_tradnl"/>
              </w:rPr>
            </w:pPr>
            <w:r w:rsidRPr="00246275">
              <w:rPr>
                <w:lang w:val="es-ES_tradnl"/>
              </w:rPr>
              <w:t>1 ha de ser “</w:t>
            </w:r>
            <w:r w:rsidRPr="00246275">
              <w:rPr>
                <w:i/>
                <w:lang w:val="es-ES_tradnl"/>
              </w:rPr>
              <w:t>one</w:t>
            </w:r>
            <w:r w:rsidRPr="00246275">
              <w:rPr>
                <w:lang w:val="es-ES_tradnl"/>
              </w:rPr>
              <w:t>” (en la versión en inglés)</w:t>
            </w:r>
          </w:p>
        </w:tc>
      </w:tr>
      <w:tr w:rsidR="008678C1" w:rsidRPr="00246275" w14:paraId="3F9CAC03"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023DC3CC" w14:textId="77777777" w:rsidR="008678C1" w:rsidRPr="00246275" w:rsidRDefault="008678C1" w:rsidP="008518C8">
            <w:pPr>
              <w:rPr>
                <w:rFonts w:cs="Arial"/>
                <w:lang w:val="es-ES_tradnl"/>
              </w:rPr>
            </w:pPr>
            <w:r w:rsidRPr="00246275">
              <w:rPr>
                <w:lang w:val="es-ES_tradnl"/>
              </w:rPr>
              <w:t>Ad. 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68D23A2" w14:textId="0E58BD03" w:rsidR="008678C1" w:rsidRPr="00246275" w:rsidRDefault="008678C1" w:rsidP="008518C8">
            <w:pPr>
              <w:rPr>
                <w:rFonts w:cs="Arial"/>
                <w:lang w:val="es-ES_tradnl"/>
              </w:rPr>
            </w:pPr>
            <w:r w:rsidRPr="00246275">
              <w:rPr>
                <w:lang w:val="es-ES_tradnl"/>
              </w:rPr>
              <w:t>El vigor del árbol (carácter 1) tiene un estado de desarrollo de</w:t>
            </w:r>
            <w:r w:rsidR="006631CA">
              <w:rPr>
                <w:lang w:val="es-ES_tradnl"/>
              </w:rPr>
              <w:t> </w:t>
            </w:r>
            <w:r w:rsidRPr="00246275">
              <w:rPr>
                <w:lang w:val="es-ES_tradnl"/>
              </w:rPr>
              <w:t>00. No obstante, la explicación sugiere que se evalúe el vigor cuando esté latente o en el máximo crecimiento vegetativo en verano. ¿Debería suprimirse el estado de desarrollo del carácter 1 o añadirse otro? Si la evaluación se hace normalmente cuando está latente, sería recomendable cambiar el orden para explicarlo en primer lugar en la Ad.</w:t>
            </w:r>
            <w:r w:rsidR="006631CA">
              <w:rPr>
                <w:lang w:val="es-ES_tradnl"/>
              </w:rPr>
              <w:t> </w:t>
            </w:r>
            <w:r w:rsidRPr="00246275">
              <w:rPr>
                <w:lang w:val="es-ES_tradnl"/>
              </w:rPr>
              <w:t xml:space="preserve">1. </w:t>
            </w:r>
          </w:p>
        </w:tc>
      </w:tr>
      <w:tr w:rsidR="008678C1" w:rsidRPr="00246275" w14:paraId="6B49105A"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787FB55F" w14:textId="77777777" w:rsidR="008678C1" w:rsidRPr="00246275" w:rsidRDefault="008678C1" w:rsidP="008518C8">
            <w:pPr>
              <w:jc w:val="left"/>
              <w:rPr>
                <w:rFonts w:cs="Arial"/>
                <w:lang w:val="es-ES_tradnl"/>
              </w:rPr>
            </w:pPr>
            <w:r w:rsidRPr="00246275">
              <w:rPr>
                <w:lang w:val="es-ES_tradnl"/>
              </w:rPr>
              <w:t>Ad. 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65DE5E3" w14:textId="77777777" w:rsidR="008678C1" w:rsidRPr="00246275" w:rsidRDefault="008678C1" w:rsidP="008518C8">
            <w:pPr>
              <w:jc w:val="left"/>
              <w:rPr>
                <w:rFonts w:cs="Arial"/>
                <w:lang w:val="es-ES_tradnl"/>
              </w:rPr>
            </w:pPr>
            <w:r w:rsidRPr="00246275">
              <w:rPr>
                <w:lang w:val="es-ES_tradnl"/>
              </w:rPr>
              <w:t>el texto ha de ser “Las observaciones deberán efectuarse en el tercio medio de la rama.”</w:t>
            </w:r>
          </w:p>
        </w:tc>
      </w:tr>
      <w:tr w:rsidR="008678C1" w:rsidRPr="00246275" w14:paraId="7605DB09"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6D053332" w14:textId="77777777" w:rsidR="008678C1" w:rsidRPr="00246275" w:rsidRDefault="008678C1" w:rsidP="008518C8">
            <w:pPr>
              <w:jc w:val="left"/>
              <w:rPr>
                <w:rFonts w:cs="Arial"/>
                <w:lang w:val="es-ES_tradnl"/>
              </w:rPr>
            </w:pPr>
            <w:r w:rsidRPr="00246275">
              <w:rPr>
                <w:lang w:val="es-ES_tradnl"/>
              </w:rPr>
              <w:t>Ad. 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B89F195" w14:textId="77777777" w:rsidR="008678C1" w:rsidRPr="00246275" w:rsidRDefault="008678C1" w:rsidP="008518C8">
            <w:pPr>
              <w:jc w:val="left"/>
              <w:rPr>
                <w:rFonts w:cs="Arial"/>
                <w:lang w:val="es-ES_tradnl"/>
              </w:rPr>
            </w:pPr>
            <w:r w:rsidRPr="00246275">
              <w:rPr>
                <w:lang w:val="es-ES_tradnl"/>
              </w:rPr>
              <w:t>el texto ha de ser “Las observaciones deberán efectuarse en el tercio medio de la rama, contando en una zona definida o mediante evaluación visual de la densidad de lenticelas en la corteza.”</w:t>
            </w:r>
          </w:p>
        </w:tc>
      </w:tr>
      <w:tr w:rsidR="008678C1" w:rsidRPr="00246275" w14:paraId="4AA302FD"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59B0D67D" w14:textId="77777777" w:rsidR="008678C1" w:rsidRPr="00246275" w:rsidRDefault="008678C1" w:rsidP="008518C8">
            <w:pPr>
              <w:jc w:val="left"/>
              <w:rPr>
                <w:rFonts w:cs="Arial"/>
                <w:lang w:val="es-ES_tradnl"/>
              </w:rPr>
            </w:pPr>
            <w:r w:rsidRPr="00246275">
              <w:rPr>
                <w:lang w:val="es-ES_tradnl"/>
              </w:rPr>
              <w:t>Ad. 17</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bottom"/>
          </w:tcPr>
          <w:p w14:paraId="70215ABD" w14:textId="77777777" w:rsidR="008678C1" w:rsidRPr="00246275" w:rsidRDefault="008678C1" w:rsidP="008518C8">
            <w:pPr>
              <w:rPr>
                <w:rFonts w:cs="Arial"/>
                <w:lang w:val="es-ES_tradnl"/>
              </w:rPr>
            </w:pPr>
            <w:r w:rsidRPr="00246275">
              <w:rPr>
                <w:lang w:val="es-ES_tradnl"/>
              </w:rPr>
              <w:t>añadir “</w:t>
            </w:r>
            <w:r w:rsidRPr="00246275">
              <w:rPr>
                <w:i/>
                <w:lang w:val="es-ES_tradnl"/>
              </w:rPr>
              <w:t>a</w:t>
            </w:r>
            <w:r w:rsidRPr="00246275">
              <w:rPr>
                <w:lang w:val="es-ES_tradnl"/>
              </w:rPr>
              <w:t>” antes de “</w:t>
            </w:r>
            <w:r w:rsidRPr="00246275">
              <w:rPr>
                <w:i/>
                <w:lang w:val="es-ES_tradnl"/>
              </w:rPr>
              <w:t>horizontal</w:t>
            </w:r>
            <w:r w:rsidRPr="00246275">
              <w:rPr>
                <w:lang w:val="es-ES_tradnl"/>
              </w:rPr>
              <w:t>” (en la versión en inglés)</w:t>
            </w:r>
          </w:p>
        </w:tc>
      </w:tr>
      <w:tr w:rsidR="008678C1" w:rsidRPr="00246275" w14:paraId="0F68FAA2"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6AB68756" w14:textId="77777777" w:rsidR="008678C1" w:rsidRPr="00246275" w:rsidRDefault="008678C1" w:rsidP="008518C8">
            <w:pPr>
              <w:rPr>
                <w:rFonts w:cs="Arial"/>
                <w:lang w:val="es-ES_tradnl"/>
              </w:rPr>
            </w:pPr>
            <w:r w:rsidRPr="00246275">
              <w:rPr>
                <w:lang w:val="es-ES_tradnl"/>
              </w:rPr>
              <w:t>Ad. 19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772EFDD" w14:textId="77777777" w:rsidR="008678C1" w:rsidRPr="00246275" w:rsidRDefault="008678C1" w:rsidP="008518C8">
            <w:pPr>
              <w:rPr>
                <w:rFonts w:cs="Arial"/>
                <w:lang w:val="es-ES_tradnl"/>
              </w:rPr>
            </w:pPr>
            <w:r w:rsidRPr="00246275">
              <w:rPr>
                <w:lang w:val="es-ES_tradnl"/>
              </w:rPr>
              <w:t>ampliar la punta de la flecha</w:t>
            </w:r>
          </w:p>
        </w:tc>
      </w:tr>
      <w:tr w:rsidR="008678C1" w:rsidRPr="00246275" w14:paraId="068F3DAC"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4963CA61" w14:textId="77777777" w:rsidR="008678C1" w:rsidRPr="00246275" w:rsidRDefault="008678C1" w:rsidP="008518C8">
            <w:pPr>
              <w:jc w:val="left"/>
              <w:rPr>
                <w:rFonts w:cs="Arial"/>
                <w:lang w:val="es-ES_tradnl"/>
              </w:rPr>
            </w:pPr>
            <w:r w:rsidRPr="00246275">
              <w:rPr>
                <w:lang w:val="es-ES_tradnl"/>
              </w:rPr>
              <w:t>Ad. 25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457C78E" w14:textId="77777777" w:rsidR="008678C1" w:rsidRPr="00246275" w:rsidRDefault="008678C1" w:rsidP="008518C8">
            <w:pPr>
              <w:jc w:val="left"/>
              <w:rPr>
                <w:rFonts w:cs="Arial"/>
                <w:lang w:val="es-ES_tradnl"/>
              </w:rPr>
            </w:pPr>
            <w:r w:rsidRPr="00246275">
              <w:rPr>
                <w:lang w:val="es-ES_tradnl"/>
              </w:rPr>
              <w:t>debe suprimirse</w:t>
            </w:r>
          </w:p>
        </w:tc>
      </w:tr>
      <w:tr w:rsidR="008678C1" w:rsidRPr="00246275" w14:paraId="73830333"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403DB3F8" w14:textId="77777777" w:rsidR="008678C1" w:rsidRPr="00246275" w:rsidRDefault="008678C1" w:rsidP="008518C8">
            <w:pPr>
              <w:jc w:val="left"/>
              <w:rPr>
                <w:rFonts w:cs="Arial"/>
                <w:lang w:val="es-ES_tradnl"/>
              </w:rPr>
            </w:pPr>
            <w:r w:rsidRPr="00246275">
              <w:rPr>
                <w:lang w:val="es-ES_tradnl"/>
              </w:rPr>
              <w:t>Ad. 30</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bottom"/>
          </w:tcPr>
          <w:p w14:paraId="1A2E0BAF" w14:textId="77777777" w:rsidR="008678C1" w:rsidRPr="00246275" w:rsidRDefault="008678C1" w:rsidP="008518C8">
            <w:pPr>
              <w:rPr>
                <w:rFonts w:cs="Arial"/>
                <w:lang w:val="es-ES_tradnl"/>
              </w:rPr>
            </w:pPr>
            <w:r w:rsidRPr="00246275">
              <w:rPr>
                <w:lang w:val="es-ES_tradnl"/>
              </w:rPr>
              <w:t>añadir “</w:t>
            </w:r>
            <w:r w:rsidRPr="00246275">
              <w:rPr>
                <w:i/>
                <w:lang w:val="es-ES_tradnl"/>
              </w:rPr>
              <w:t>the</w:t>
            </w:r>
            <w:r w:rsidRPr="00246275">
              <w:rPr>
                <w:lang w:val="es-ES_tradnl"/>
              </w:rPr>
              <w:t>” antes de “</w:t>
            </w:r>
            <w:r w:rsidRPr="00246275">
              <w:rPr>
                <w:i/>
                <w:lang w:val="es-ES_tradnl"/>
              </w:rPr>
              <w:t>bloom</w:t>
            </w:r>
            <w:r w:rsidRPr="00246275">
              <w:rPr>
                <w:lang w:val="es-ES_tradnl"/>
              </w:rPr>
              <w:t>” (en la versión en inglés)</w:t>
            </w:r>
          </w:p>
        </w:tc>
      </w:tr>
      <w:tr w:rsidR="008678C1" w:rsidRPr="00246275" w14:paraId="05FCAE62"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041EB870" w14:textId="77777777" w:rsidR="008678C1" w:rsidRPr="00246275" w:rsidRDefault="008678C1" w:rsidP="008518C8">
            <w:pPr>
              <w:jc w:val="left"/>
              <w:rPr>
                <w:rFonts w:cs="Arial"/>
                <w:lang w:val="es-ES_tradnl"/>
              </w:rPr>
            </w:pPr>
            <w:r w:rsidRPr="00246275">
              <w:rPr>
                <w:lang w:val="es-ES_tradnl"/>
              </w:rPr>
              <w:t>Ad. 31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9964C5F" w14:textId="77777777" w:rsidR="008678C1" w:rsidRPr="00246275" w:rsidRDefault="008678C1" w:rsidP="008518C8">
            <w:pPr>
              <w:jc w:val="left"/>
              <w:rPr>
                <w:rFonts w:cs="Arial"/>
                <w:lang w:val="es-ES_tradnl"/>
              </w:rPr>
            </w:pPr>
            <w:r w:rsidRPr="00246275">
              <w:rPr>
                <w:lang w:val="es-ES_tradnl"/>
              </w:rPr>
              <w:t>debe suprimirse</w:t>
            </w:r>
          </w:p>
        </w:tc>
      </w:tr>
      <w:tr w:rsidR="008678C1" w:rsidRPr="00246275" w14:paraId="68D46C9C"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49BA9F39" w14:textId="77777777" w:rsidR="008678C1" w:rsidRPr="00246275" w:rsidRDefault="008678C1" w:rsidP="008518C8">
            <w:pPr>
              <w:jc w:val="left"/>
              <w:rPr>
                <w:rFonts w:cs="Arial"/>
                <w:lang w:val="es-ES_tradnl"/>
              </w:rPr>
            </w:pPr>
            <w:r w:rsidRPr="00246275">
              <w:rPr>
                <w:vertAlign w:val="superscript"/>
                <w:lang w:val="es-ES_tradnl"/>
              </w:rPr>
              <w:t>#</w:t>
            </w:r>
            <w:r w:rsidRPr="00246275">
              <w:rPr>
                <w:lang w:val="es-ES_tradnl"/>
              </w:rPr>
              <w:t>Ad. 33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77B1B56" w14:textId="77777777" w:rsidR="008678C1" w:rsidRPr="00246275" w:rsidRDefault="008678C1" w:rsidP="008518C8">
            <w:pPr>
              <w:jc w:val="left"/>
              <w:rPr>
                <w:rFonts w:cs="Arial"/>
                <w:lang w:val="es-ES_tradnl"/>
              </w:rPr>
            </w:pPr>
            <w:r w:rsidRPr="00246275">
              <w:rPr>
                <w:lang w:val="es-ES_tradnl"/>
              </w:rPr>
              <w:t>determinar si procede proporcionar fotografías mejores para el nivel 4 o reemplazar las fotografías por dibujos</w:t>
            </w:r>
          </w:p>
        </w:tc>
      </w:tr>
      <w:tr w:rsidR="008678C1" w:rsidRPr="00246275" w14:paraId="77DFCAD8"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3857899E" w14:textId="77777777" w:rsidR="008678C1" w:rsidRPr="00246275" w:rsidRDefault="008678C1" w:rsidP="008518C8">
            <w:pPr>
              <w:rPr>
                <w:rFonts w:cs="Arial"/>
                <w:lang w:val="es-ES_tradnl"/>
              </w:rPr>
            </w:pPr>
            <w:r w:rsidRPr="00246275">
              <w:rPr>
                <w:lang w:val="es-ES_tradnl"/>
              </w:rPr>
              <w:t>Ad. 38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1475049" w14:textId="2B47506C" w:rsidR="008678C1" w:rsidRPr="00246275" w:rsidRDefault="008678C1" w:rsidP="008518C8">
            <w:pPr>
              <w:rPr>
                <w:rFonts w:cs="Arial"/>
                <w:lang w:val="es-ES_tradnl"/>
              </w:rPr>
            </w:pPr>
            <w:r w:rsidRPr="00246275">
              <w:rPr>
                <w:lang w:val="es-ES_tradnl"/>
              </w:rPr>
              <w:t>el texto ha de ser “[</w:t>
            </w:r>
            <w:r w:rsidRPr="00246275">
              <w:rPr>
                <w:i/>
                <w:lang w:val="es-ES_tradnl"/>
              </w:rPr>
              <w:t xml:space="preserve">e.g. </w:t>
            </w:r>
            <w:r w:rsidRPr="00246275">
              <w:rPr>
                <w:i/>
                <w:strike/>
                <w:lang w:val="es-ES_tradnl"/>
              </w:rPr>
              <w:t>a window</w:t>
            </w:r>
            <w:r w:rsidRPr="00246275">
              <w:rPr>
                <w:i/>
                <w:lang w:val="es-ES_tradnl"/>
              </w:rPr>
              <w:t xml:space="preserve"> an area of 1</w:t>
            </w:r>
            <w:r w:rsidR="006631CA">
              <w:rPr>
                <w:i/>
                <w:lang w:val="es-ES_tradnl"/>
              </w:rPr>
              <w:t> </w:t>
            </w:r>
            <w:r w:rsidRPr="00246275">
              <w:rPr>
                <w:i/>
                <w:lang w:val="es-ES_tradnl"/>
              </w:rPr>
              <w:t>cm²</w:t>
            </w:r>
            <w:r w:rsidRPr="00246275">
              <w:rPr>
                <w:lang w:val="es-ES_tradnl"/>
              </w:rPr>
              <w:t>])” (en la versión en inglés)</w:t>
            </w:r>
          </w:p>
        </w:tc>
      </w:tr>
      <w:tr w:rsidR="008678C1" w:rsidRPr="00246275" w14:paraId="2F46654C"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5F75C7DD" w14:textId="77777777" w:rsidR="008678C1" w:rsidRPr="00246275" w:rsidRDefault="008678C1" w:rsidP="008518C8">
            <w:pPr>
              <w:jc w:val="left"/>
              <w:rPr>
                <w:rFonts w:cs="Arial"/>
                <w:lang w:val="es-ES_tradnl"/>
              </w:rPr>
            </w:pPr>
            <w:r w:rsidRPr="00246275">
              <w:rPr>
                <w:lang w:val="es-ES_tradnl"/>
              </w:rPr>
              <w:t>Ad. 40</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4814BD1" w14:textId="77777777" w:rsidR="008678C1" w:rsidRPr="00246275" w:rsidRDefault="008678C1" w:rsidP="008518C8">
            <w:pPr>
              <w:jc w:val="left"/>
              <w:rPr>
                <w:rFonts w:cs="Arial"/>
                <w:lang w:val="es-ES_tradnl"/>
              </w:rPr>
            </w:pPr>
            <w:r w:rsidRPr="00246275">
              <w:rPr>
                <w:lang w:val="es-ES_tradnl"/>
              </w:rPr>
              <w:t>el texto ha de ser “…; en caso de profundidad de la cavidad del ojo: a-c en lugar de b-d).”</w:t>
            </w:r>
          </w:p>
        </w:tc>
      </w:tr>
      <w:tr w:rsidR="008678C1" w:rsidRPr="00246275" w14:paraId="4468EADA"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3AA8DC51" w14:textId="77777777" w:rsidR="008678C1" w:rsidRPr="00246275" w:rsidRDefault="008678C1" w:rsidP="008518C8">
            <w:pPr>
              <w:jc w:val="left"/>
              <w:rPr>
                <w:rFonts w:cs="Arial"/>
                <w:lang w:val="es-ES_tradnl"/>
              </w:rPr>
            </w:pPr>
            <w:r w:rsidRPr="00246275">
              <w:rPr>
                <w:lang w:val="es-ES_tradnl"/>
              </w:rPr>
              <w:t>Ad. 44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B18E2BE" w14:textId="7B81BAFF" w:rsidR="008678C1" w:rsidRPr="00246275" w:rsidRDefault="008678C1" w:rsidP="008518C8">
            <w:pPr>
              <w:jc w:val="left"/>
              <w:rPr>
                <w:rFonts w:cs="Arial"/>
                <w:lang w:val="es-ES_tradnl"/>
              </w:rPr>
            </w:pPr>
            <w:r w:rsidRPr="00246275">
              <w:rPr>
                <w:lang w:val="es-ES_tradnl"/>
              </w:rPr>
              <w:t>- determinar si debe suprimirse (no es necesario, véase</w:t>
            </w:r>
            <w:r w:rsidR="006631CA">
              <w:rPr>
                <w:lang w:val="es-ES_tradnl"/>
              </w:rPr>
              <w:t> </w:t>
            </w:r>
            <w:r w:rsidRPr="00246275">
              <w:rPr>
                <w:lang w:val="es-ES_tradnl"/>
              </w:rPr>
              <w:t>8.1</w:t>
            </w:r>
            <w:r w:rsidR="006631CA">
              <w:rPr>
                <w:lang w:val="es-ES_tradnl"/>
              </w:rPr>
              <w:t> </w:t>
            </w:r>
            <w:r w:rsidRPr="00246275">
              <w:rPr>
                <w:lang w:val="es-ES_tradnl"/>
              </w:rPr>
              <w:t>(g))</w:t>
            </w:r>
          </w:p>
          <w:p w14:paraId="04BF92A1" w14:textId="77777777" w:rsidR="008678C1" w:rsidRPr="00246275" w:rsidRDefault="008678C1" w:rsidP="008518C8">
            <w:pPr>
              <w:jc w:val="left"/>
              <w:rPr>
                <w:rFonts w:cs="Arial"/>
                <w:lang w:val="es-ES_tradnl"/>
              </w:rPr>
            </w:pPr>
            <w:r w:rsidRPr="00246275">
              <w:rPr>
                <w:lang w:val="es-ES_tradnl"/>
              </w:rPr>
              <w:t>- si se mantiene, añadir “</w:t>
            </w:r>
            <w:r w:rsidRPr="00246275">
              <w:rPr>
                <w:i/>
                <w:lang w:val="es-ES_tradnl"/>
              </w:rPr>
              <w:t>the</w:t>
            </w:r>
            <w:r w:rsidRPr="00246275">
              <w:rPr>
                <w:lang w:val="es-ES_tradnl"/>
              </w:rPr>
              <w:t>” antes de “</w:t>
            </w:r>
            <w:r w:rsidRPr="00246275">
              <w:rPr>
                <w:i/>
                <w:lang w:val="es-ES_tradnl"/>
              </w:rPr>
              <w:t>time</w:t>
            </w:r>
            <w:r w:rsidRPr="00246275">
              <w:rPr>
                <w:lang w:val="es-ES_tradnl"/>
              </w:rPr>
              <w:t>”; en la siguiente frase reemplazar “</w:t>
            </w:r>
            <w:r w:rsidRPr="00246275">
              <w:rPr>
                <w:i/>
                <w:lang w:val="es-ES_tradnl"/>
              </w:rPr>
              <w:t>it</w:t>
            </w:r>
            <w:r w:rsidRPr="00246275">
              <w:rPr>
                <w:lang w:val="es-ES_tradnl"/>
              </w:rPr>
              <w:t>” por “</w:t>
            </w:r>
            <w:r w:rsidRPr="00246275">
              <w:rPr>
                <w:i/>
                <w:lang w:val="es-ES_tradnl"/>
              </w:rPr>
              <w:t>this</w:t>
            </w:r>
            <w:r w:rsidRPr="00246275">
              <w:rPr>
                <w:lang w:val="es-ES_tradnl"/>
              </w:rPr>
              <w:t>” (en la versión en inglés)</w:t>
            </w:r>
          </w:p>
        </w:tc>
      </w:tr>
      <w:tr w:rsidR="008678C1" w:rsidRPr="00246275" w14:paraId="577D6C4D"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08068829" w14:textId="77777777" w:rsidR="008678C1" w:rsidRPr="00246275" w:rsidRDefault="008678C1" w:rsidP="008518C8">
            <w:pPr>
              <w:rPr>
                <w:rFonts w:cs="Arial"/>
                <w:lang w:val="es-ES_tradnl"/>
              </w:rPr>
            </w:pPr>
            <w:r w:rsidRPr="00246275">
              <w:rPr>
                <w:lang w:val="es-ES_tradnl"/>
              </w:rPr>
              <w:t>Ad. 50</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DA253FF" w14:textId="77777777" w:rsidR="008678C1" w:rsidRPr="00246275" w:rsidRDefault="008678C1" w:rsidP="008518C8">
            <w:pPr>
              <w:rPr>
                <w:rFonts w:cs="Arial"/>
                <w:lang w:val="es-ES_tradnl"/>
              </w:rPr>
            </w:pPr>
            <w:r w:rsidRPr="00246275">
              <w:rPr>
                <w:lang w:val="es-ES_tradnl"/>
              </w:rPr>
              <w:t>el texto ha de ser “La época de la cosecha se alcanza cuando los frutos están para recogerse y...”</w:t>
            </w:r>
          </w:p>
        </w:tc>
      </w:tr>
      <w:tr w:rsidR="008678C1" w:rsidRPr="00246275" w14:paraId="65AD7FEF"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01B099D2" w14:textId="77777777" w:rsidR="008678C1" w:rsidRPr="00246275" w:rsidRDefault="008678C1" w:rsidP="008518C8">
            <w:pPr>
              <w:rPr>
                <w:rFonts w:cs="Arial"/>
                <w:lang w:val="es-ES_tradnl"/>
              </w:rPr>
            </w:pPr>
            <w:r w:rsidRPr="00246275">
              <w:rPr>
                <w:lang w:val="es-ES_tradnl"/>
              </w:rPr>
              <w:t>Ad. 51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F09CA94" w14:textId="77777777" w:rsidR="008678C1" w:rsidRPr="00246275" w:rsidRDefault="008678C1" w:rsidP="008518C8">
            <w:pPr>
              <w:rPr>
                <w:rFonts w:cs="Arial"/>
                <w:lang w:val="es-ES_tradnl"/>
              </w:rPr>
            </w:pPr>
            <w:r w:rsidRPr="00246275">
              <w:rPr>
                <w:lang w:val="es-ES_tradnl"/>
              </w:rPr>
              <w:t>el texto ha de ser “La época de madurez para el consumo se alcanza cuando la fruta está madura para el consumo y ha llegado a su punto óptimo de sabor y aroma...”</w:t>
            </w:r>
          </w:p>
        </w:tc>
      </w:tr>
      <w:tr w:rsidR="008678C1" w:rsidRPr="00246275" w14:paraId="1D03C574"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4C11E172" w14:textId="77777777" w:rsidR="008678C1" w:rsidRPr="00246275" w:rsidRDefault="008678C1" w:rsidP="008518C8">
            <w:pPr>
              <w:jc w:val="left"/>
              <w:rPr>
                <w:rFonts w:cs="Arial"/>
                <w:lang w:val="es-ES_tradnl"/>
              </w:rPr>
            </w:pPr>
            <w:r w:rsidRPr="00246275">
              <w:rPr>
                <w:lang w:val="es-ES_tradnl"/>
              </w:rPr>
              <w:t>8.3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502A249" w14:textId="19694F57" w:rsidR="008678C1" w:rsidRPr="00246275" w:rsidRDefault="008678C1" w:rsidP="008518C8">
            <w:pPr>
              <w:jc w:val="left"/>
              <w:rPr>
                <w:rFonts w:cs="Arial"/>
                <w:lang w:val="es-ES_tradnl"/>
              </w:rPr>
            </w:pPr>
            <w:r w:rsidRPr="00246275">
              <w:rPr>
                <w:lang w:val="es-ES_tradnl"/>
              </w:rPr>
              <w:t>- añadir referencia bibliográfica en el encabezado y colocar la fuente en</w:t>
            </w:r>
            <w:r w:rsidR="006631CA">
              <w:rPr>
                <w:lang w:val="es-ES_tradnl"/>
              </w:rPr>
              <w:t> </w:t>
            </w:r>
            <w:r w:rsidRPr="00246275">
              <w:rPr>
                <w:lang w:val="es-ES_tradnl"/>
              </w:rPr>
              <w:t>9.</w:t>
            </w:r>
          </w:p>
          <w:p w14:paraId="3118BC7D" w14:textId="2988E8B2" w:rsidR="008678C1" w:rsidRPr="00246275" w:rsidRDefault="008678C1" w:rsidP="008518C8">
            <w:pPr>
              <w:jc w:val="left"/>
              <w:rPr>
                <w:rFonts w:cs="Arial"/>
                <w:lang w:val="es-ES_tradnl"/>
              </w:rPr>
            </w:pPr>
            <w:r w:rsidRPr="00246275">
              <w:rPr>
                <w:lang w:val="es-ES_tradnl"/>
              </w:rPr>
              <w:t>- determinar si el cuadro con sinónimos al final del capítulo</w:t>
            </w:r>
            <w:r w:rsidR="006631CA">
              <w:rPr>
                <w:lang w:val="es-ES_tradnl"/>
              </w:rPr>
              <w:t> </w:t>
            </w:r>
            <w:r w:rsidRPr="00246275">
              <w:rPr>
                <w:lang w:val="es-ES_tradnl"/>
              </w:rPr>
              <w:t>8.3 ha de pasar a ser</w:t>
            </w:r>
            <w:r w:rsidR="006631CA">
              <w:rPr>
                <w:lang w:val="es-ES_tradnl"/>
              </w:rPr>
              <w:t> </w:t>
            </w:r>
            <w:r w:rsidRPr="00246275">
              <w:rPr>
                <w:lang w:val="es-ES_tradnl"/>
              </w:rPr>
              <w:t>8.4 y titularse “Otros nombres de las variedades ejemplo”</w:t>
            </w:r>
          </w:p>
        </w:tc>
      </w:tr>
      <w:tr w:rsidR="008678C1" w:rsidRPr="00246275" w14:paraId="4F6266A0"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4BAB5E7" w14:textId="77777777" w:rsidR="008678C1" w:rsidRPr="00246275" w:rsidRDefault="008678C1" w:rsidP="008518C8">
            <w:pPr>
              <w:rPr>
                <w:rFonts w:cs="Arial"/>
                <w:lang w:val="es-ES_tradnl"/>
              </w:rPr>
            </w:pPr>
            <w:r w:rsidRPr="00246275">
              <w:rPr>
                <w:lang w:val="es-ES_tradnl"/>
              </w:rPr>
              <w:t>TQ 5</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bottom"/>
          </w:tcPr>
          <w:p w14:paraId="79E132AF" w14:textId="77777777" w:rsidR="008678C1" w:rsidRPr="00246275" w:rsidRDefault="008678C1" w:rsidP="008518C8">
            <w:pPr>
              <w:rPr>
                <w:rFonts w:cs="Arial"/>
                <w:lang w:val="es-ES_tradnl"/>
              </w:rPr>
            </w:pPr>
            <w:r w:rsidRPr="00246275">
              <w:rPr>
                <w:lang w:val="es-ES_tradnl"/>
              </w:rPr>
              <w:t>suprimir el espacio adicional antes de “especifíquese”</w:t>
            </w:r>
          </w:p>
        </w:tc>
      </w:tr>
      <w:tr w:rsidR="008678C1" w:rsidRPr="00246275" w14:paraId="3DABF815" w14:textId="77777777" w:rsidTr="006631CA">
        <w:trPr>
          <w:cantSplit/>
          <w:trHeight w:val="27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0D07D621" w14:textId="77777777" w:rsidR="008678C1" w:rsidRPr="00246275" w:rsidRDefault="008678C1" w:rsidP="008518C8">
            <w:pPr>
              <w:jc w:val="left"/>
              <w:rPr>
                <w:rFonts w:cs="Arial"/>
                <w:lang w:val="es-ES_tradnl"/>
              </w:rPr>
            </w:pPr>
            <w:r w:rsidRPr="00246275">
              <w:rPr>
                <w:lang w:val="es-ES_tradnl"/>
              </w:rPr>
              <w:t>TQ 7.3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0AE66D7" w14:textId="77777777" w:rsidR="008678C1" w:rsidRPr="00246275" w:rsidRDefault="008678C1" w:rsidP="008518C8">
            <w:pPr>
              <w:jc w:val="left"/>
              <w:rPr>
                <w:rFonts w:cs="Arial"/>
                <w:lang w:val="es-ES_tradnl"/>
              </w:rPr>
            </w:pPr>
            <w:r w:rsidRPr="00246275">
              <w:rPr>
                <w:lang w:val="es-ES_tradnl"/>
              </w:rPr>
              <w:t>el texto ha de ser “En el caso de variedades mutantes…”</w:t>
            </w:r>
          </w:p>
        </w:tc>
      </w:tr>
    </w:tbl>
    <w:p w14:paraId="09591D64" w14:textId="77777777" w:rsidR="008678C1" w:rsidRPr="00246275" w:rsidRDefault="008678C1" w:rsidP="008678C1">
      <w:pPr>
        <w:ind w:firstLine="567"/>
        <w:rPr>
          <w:lang w:val="es-ES_tradnl"/>
        </w:rPr>
      </w:pPr>
    </w:p>
    <w:p w14:paraId="3AC94983" w14:textId="77777777" w:rsidR="008678C1" w:rsidRPr="00246275" w:rsidRDefault="008678C1" w:rsidP="008678C1">
      <w:pPr>
        <w:rPr>
          <w:lang w:val="es-ES_tradnl"/>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678C1" w:rsidRPr="00246275" w14:paraId="49BA56CE" w14:textId="77777777" w:rsidTr="008518C8">
        <w:trPr>
          <w:cantSplit/>
          <w:trHeight w:val="277"/>
          <w:jc w:val="center"/>
        </w:trPr>
        <w:tc>
          <w:tcPr>
            <w:tcW w:w="2894" w:type="dxa"/>
            <w:vMerge w:val="restart"/>
            <w:shd w:val="clear" w:color="auto" w:fill="D9D9D9"/>
            <w:vAlign w:val="center"/>
          </w:tcPr>
          <w:p w14:paraId="57160BAB" w14:textId="77777777" w:rsidR="008678C1" w:rsidRPr="00246275" w:rsidRDefault="008678C1" w:rsidP="008518C8">
            <w:pPr>
              <w:autoSpaceDE w:val="0"/>
              <w:autoSpaceDN w:val="0"/>
              <w:adjustRightInd w:val="0"/>
              <w:jc w:val="left"/>
              <w:rPr>
                <w:rFonts w:cs="Arial"/>
                <w:lang w:val="es-ES_tradnl"/>
              </w:rPr>
            </w:pPr>
            <w:r w:rsidRPr="00246275">
              <w:rPr>
                <w:lang w:val="es-ES_tradnl"/>
              </w:rPr>
              <w:t xml:space="preserve">Fresa/frutilla </w:t>
            </w:r>
            <w:r w:rsidRPr="00246275">
              <w:rPr>
                <w:lang w:val="es-ES_tradnl"/>
              </w:rPr>
              <w:br/>
              <w:t>(</w:t>
            </w:r>
            <w:r w:rsidRPr="00246275">
              <w:rPr>
                <w:i/>
                <w:iCs/>
                <w:lang w:val="es-ES_tradnl"/>
              </w:rPr>
              <w:t xml:space="preserve">Fragaria </w:t>
            </w:r>
            <w:r w:rsidRPr="00246275">
              <w:rPr>
                <w:lang w:val="es-ES_tradnl"/>
              </w:rPr>
              <w:t>L.)</w:t>
            </w:r>
          </w:p>
        </w:tc>
        <w:tc>
          <w:tcPr>
            <w:tcW w:w="2552" w:type="dxa"/>
            <w:shd w:val="clear" w:color="auto" w:fill="D9D9D9"/>
            <w:vAlign w:val="center"/>
          </w:tcPr>
          <w:p w14:paraId="03CA7A3D" w14:textId="77777777" w:rsidR="008678C1" w:rsidRPr="00246275" w:rsidRDefault="008678C1" w:rsidP="008518C8">
            <w:pPr>
              <w:pStyle w:val="TitleofDoc"/>
              <w:keepNext/>
              <w:tabs>
                <w:tab w:val="left" w:pos="5245"/>
                <w:tab w:val="left" w:pos="7008"/>
              </w:tabs>
              <w:spacing w:before="0"/>
              <w:jc w:val="left"/>
              <w:rPr>
                <w:rFonts w:cs="Arial"/>
                <w:caps w:val="0"/>
                <w:lang w:val="es-ES_tradnl"/>
              </w:rPr>
            </w:pPr>
            <w:r w:rsidRPr="00246275">
              <w:rPr>
                <w:caps w:val="0"/>
                <w:lang w:val="es-ES_tradnl"/>
              </w:rPr>
              <w:t>TG/22/11(proj.5)</w:t>
            </w:r>
          </w:p>
        </w:tc>
        <w:tc>
          <w:tcPr>
            <w:tcW w:w="2807" w:type="dxa"/>
            <w:shd w:val="clear" w:color="auto" w:fill="D9D9D9"/>
            <w:vAlign w:val="center"/>
          </w:tcPr>
          <w:p w14:paraId="09C024D8" w14:textId="77777777" w:rsidR="008678C1" w:rsidRPr="00246275" w:rsidRDefault="008678C1" w:rsidP="008518C8">
            <w:pPr>
              <w:keepNext/>
              <w:jc w:val="left"/>
              <w:rPr>
                <w:rFonts w:cs="Arial"/>
                <w:iCs/>
                <w:snapToGrid w:val="0"/>
                <w:color w:val="000000"/>
                <w:lang w:val="es-ES_tradnl"/>
              </w:rPr>
            </w:pPr>
            <w:r w:rsidRPr="00246275">
              <w:rPr>
                <w:color w:val="000000"/>
                <w:lang w:val="es-ES_tradnl"/>
              </w:rPr>
              <w:t>Sr. Erik Schulte (DE)</w:t>
            </w:r>
          </w:p>
        </w:tc>
        <w:tc>
          <w:tcPr>
            <w:tcW w:w="736" w:type="dxa"/>
            <w:vMerge w:val="restart"/>
            <w:shd w:val="clear" w:color="auto" w:fill="D9D9D9"/>
            <w:vAlign w:val="center"/>
          </w:tcPr>
          <w:p w14:paraId="2B522C2A" w14:textId="77777777" w:rsidR="008678C1" w:rsidRPr="00246275" w:rsidRDefault="008678C1" w:rsidP="008518C8">
            <w:pPr>
              <w:keepNext/>
              <w:jc w:val="left"/>
              <w:rPr>
                <w:rFonts w:cs="Arial"/>
                <w:iCs/>
                <w:lang w:val="es-ES_tradnl"/>
              </w:rPr>
            </w:pPr>
            <w:r w:rsidRPr="00246275">
              <w:rPr>
                <w:lang w:val="es-ES_tradnl"/>
              </w:rPr>
              <w:t>TWF</w:t>
            </w:r>
          </w:p>
        </w:tc>
        <w:tc>
          <w:tcPr>
            <w:tcW w:w="993" w:type="dxa"/>
            <w:vMerge w:val="restart"/>
            <w:shd w:val="clear" w:color="auto" w:fill="D9D9D9"/>
            <w:vAlign w:val="center"/>
          </w:tcPr>
          <w:p w14:paraId="0A751BDB" w14:textId="77777777" w:rsidR="008678C1" w:rsidRPr="00246275" w:rsidRDefault="008678C1" w:rsidP="008518C8">
            <w:pPr>
              <w:pStyle w:val="BodyText"/>
              <w:keepNext/>
              <w:jc w:val="left"/>
              <w:rPr>
                <w:rFonts w:cs="Arial"/>
                <w:iCs/>
                <w:snapToGrid w:val="0"/>
                <w:lang w:val="es-ES_tradnl"/>
              </w:rPr>
            </w:pPr>
            <w:r w:rsidRPr="00246275">
              <w:rPr>
                <w:iCs/>
                <w:snapToGrid w:val="0"/>
                <w:lang w:val="es-ES_tradnl"/>
              </w:rPr>
              <w:t>*</w:t>
            </w:r>
          </w:p>
        </w:tc>
      </w:tr>
      <w:tr w:rsidR="008678C1" w:rsidRPr="00246275" w14:paraId="61F969D7" w14:textId="77777777" w:rsidTr="00DE595B">
        <w:trPr>
          <w:cantSplit/>
          <w:trHeight w:hRule="exact" w:val="956"/>
          <w:jc w:val="center"/>
        </w:trPr>
        <w:tc>
          <w:tcPr>
            <w:tcW w:w="2894" w:type="dxa"/>
            <w:vMerge/>
            <w:shd w:val="clear" w:color="auto" w:fill="D9D9D9"/>
            <w:vAlign w:val="center"/>
          </w:tcPr>
          <w:p w14:paraId="0CA10A29" w14:textId="77777777" w:rsidR="008678C1" w:rsidRPr="00246275" w:rsidRDefault="008678C1" w:rsidP="008518C8">
            <w:pPr>
              <w:pStyle w:val="TitleofDoc"/>
              <w:keepNext/>
              <w:tabs>
                <w:tab w:val="left" w:pos="5245"/>
                <w:tab w:val="left" w:pos="7008"/>
              </w:tabs>
              <w:spacing w:before="0"/>
              <w:jc w:val="left"/>
              <w:rPr>
                <w:rFonts w:cs="Arial"/>
                <w:caps w:val="0"/>
                <w:lang w:val="es-ES_tradnl"/>
              </w:rPr>
            </w:pPr>
          </w:p>
        </w:tc>
        <w:tc>
          <w:tcPr>
            <w:tcW w:w="2552" w:type="dxa"/>
            <w:shd w:val="clear" w:color="auto" w:fill="D9D9D9"/>
            <w:vAlign w:val="center"/>
          </w:tcPr>
          <w:p w14:paraId="190F7AE6" w14:textId="5983FB69" w:rsidR="008678C1" w:rsidRPr="00246275" w:rsidRDefault="008678C1" w:rsidP="008518C8">
            <w:pPr>
              <w:pStyle w:val="BodyText"/>
              <w:keepNext/>
              <w:jc w:val="left"/>
              <w:rPr>
                <w:rFonts w:cs="Arial"/>
                <w:color w:val="000000"/>
                <w:lang w:val="es-ES_tradnl"/>
              </w:rPr>
            </w:pPr>
            <w:r w:rsidRPr="00246275">
              <w:rPr>
                <w:color w:val="000000"/>
                <w:lang w:val="es-ES_tradnl"/>
              </w:rPr>
              <w:t>N.º de caracteres: 44</w:t>
            </w:r>
            <w:r w:rsidRPr="00246275">
              <w:rPr>
                <w:color w:val="000000"/>
                <w:lang w:val="es-ES_tradnl"/>
              </w:rPr>
              <w:br/>
              <w:t>N.º de (</w:t>
            </w:r>
            <w:r w:rsidRPr="00246275">
              <w:rPr>
                <w:color w:val="000000"/>
                <w:lang w:val="es-ES_tradnl"/>
              </w:rPr>
              <w:sym w:font="Symbol" w:char="F02A"/>
            </w:r>
            <w:r w:rsidRPr="00246275">
              <w:rPr>
                <w:color w:val="000000"/>
                <w:lang w:val="es-ES_tradnl"/>
              </w:rPr>
              <w:t>) caracteres: 23</w:t>
            </w:r>
          </w:p>
        </w:tc>
        <w:tc>
          <w:tcPr>
            <w:tcW w:w="2807" w:type="dxa"/>
            <w:shd w:val="clear" w:color="auto" w:fill="D9D9D9"/>
            <w:vAlign w:val="center"/>
          </w:tcPr>
          <w:p w14:paraId="01EA7F48" w14:textId="77777777" w:rsidR="008678C1" w:rsidRPr="00246275" w:rsidRDefault="008678C1" w:rsidP="008518C8">
            <w:pPr>
              <w:keepNext/>
              <w:jc w:val="left"/>
              <w:rPr>
                <w:rFonts w:cs="Arial"/>
                <w:iCs/>
                <w:snapToGrid w:val="0"/>
                <w:color w:val="000000"/>
                <w:lang w:val="es-ES_tradnl"/>
              </w:rPr>
            </w:pPr>
            <w:r w:rsidRPr="00246275">
              <w:rPr>
                <w:iCs/>
                <w:snapToGrid w:val="0"/>
                <w:color w:val="000000"/>
                <w:lang w:val="es-ES_tradnl"/>
              </w:rPr>
              <w:t xml:space="preserve">(Expertos interesados: </w:t>
            </w:r>
            <w:r w:rsidRPr="00246275">
              <w:rPr>
                <w:lang w:val="es-ES_tradnl"/>
              </w:rPr>
              <w:t>AU, CA, CL, ES, JP, KE, KR, MA, NZ, PL, PT, QZ, CIOPORA</w:t>
            </w:r>
            <w:r w:rsidRPr="00246275">
              <w:rPr>
                <w:color w:val="000000"/>
                <w:lang w:val="es-ES_tradnl"/>
              </w:rPr>
              <w:t>, ISF</w:t>
            </w:r>
            <w:r w:rsidRPr="00246275">
              <w:rPr>
                <w:lang w:val="es-ES_tradnl"/>
              </w:rPr>
              <w:t>)</w:t>
            </w:r>
          </w:p>
        </w:tc>
        <w:tc>
          <w:tcPr>
            <w:tcW w:w="736" w:type="dxa"/>
            <w:vMerge/>
            <w:shd w:val="clear" w:color="auto" w:fill="D9D9D9"/>
            <w:vAlign w:val="center"/>
          </w:tcPr>
          <w:p w14:paraId="1C21A9B3" w14:textId="77777777" w:rsidR="008678C1" w:rsidRPr="00246275" w:rsidRDefault="008678C1" w:rsidP="008518C8">
            <w:pPr>
              <w:keepNext/>
              <w:jc w:val="left"/>
              <w:rPr>
                <w:rFonts w:cs="Arial"/>
                <w:iCs/>
                <w:lang w:val="es-ES_tradnl"/>
              </w:rPr>
            </w:pPr>
          </w:p>
        </w:tc>
        <w:tc>
          <w:tcPr>
            <w:tcW w:w="993" w:type="dxa"/>
            <w:vMerge/>
            <w:shd w:val="clear" w:color="auto" w:fill="D9D9D9"/>
            <w:vAlign w:val="center"/>
          </w:tcPr>
          <w:p w14:paraId="527808E0" w14:textId="77777777" w:rsidR="008678C1" w:rsidRPr="00246275" w:rsidRDefault="008678C1" w:rsidP="008518C8">
            <w:pPr>
              <w:pStyle w:val="BodyText"/>
              <w:keepNext/>
              <w:jc w:val="left"/>
              <w:rPr>
                <w:rFonts w:cs="Arial"/>
                <w:iCs/>
                <w:snapToGrid w:val="0"/>
                <w:lang w:val="es-ES_tradnl"/>
              </w:rPr>
            </w:pPr>
          </w:p>
        </w:tc>
      </w:tr>
    </w:tbl>
    <w:p w14:paraId="385E4F99" w14:textId="77777777" w:rsidR="008678C1" w:rsidRPr="00246275" w:rsidRDefault="008678C1" w:rsidP="008678C1">
      <w:pPr>
        <w:rPr>
          <w:lang w:val="es-ES_tradnl"/>
        </w:rPr>
      </w:pPr>
    </w:p>
    <w:p w14:paraId="1520690A" w14:textId="2C02EDC5" w:rsidR="008678C1" w:rsidRPr="00246275" w:rsidRDefault="006631CA" w:rsidP="008678C1">
      <w:pPr>
        <w:ind w:firstLine="567"/>
        <w:rPr>
          <w:lang w:val="es-ES_tradnl"/>
        </w:rPr>
      </w:pPr>
      <w:r w:rsidRPr="00246275">
        <w:rPr>
          <w:lang w:val="es-ES_tradnl"/>
        </w:rPr>
        <w:t>En su reunión, celebrada los días</w:t>
      </w:r>
      <w:r>
        <w:rPr>
          <w:lang w:val="es-ES_tradnl"/>
        </w:rPr>
        <w:t> </w:t>
      </w:r>
      <w:r w:rsidRPr="00246275">
        <w:rPr>
          <w:lang w:val="es-ES_tradnl"/>
        </w:rPr>
        <w:t>18, 19 y</w:t>
      </w:r>
      <w:r>
        <w:rPr>
          <w:lang w:val="es-ES_tradnl"/>
        </w:rPr>
        <w:t> </w:t>
      </w:r>
      <w:r w:rsidRPr="00246275">
        <w:rPr>
          <w:lang w:val="es-ES_tradnl"/>
        </w:rPr>
        <w:t>24 de octubre de</w:t>
      </w:r>
      <w:r>
        <w:rPr>
          <w:lang w:val="es-ES_tradnl"/>
        </w:rPr>
        <w:t> </w:t>
      </w:r>
      <w:r w:rsidRPr="00246275">
        <w:rPr>
          <w:lang w:val="es-ES_tradnl"/>
        </w:rPr>
        <w:t>2022, el</w:t>
      </w:r>
      <w:r>
        <w:rPr>
          <w:lang w:val="es-ES_tradnl"/>
        </w:rPr>
        <w:t> </w:t>
      </w:r>
      <w:r w:rsidRPr="00246275">
        <w:rPr>
          <w:lang w:val="es-ES_tradnl"/>
        </w:rPr>
        <w:t>TC</w:t>
      </w:r>
      <w:r>
        <w:rPr>
          <w:lang w:val="es-ES_tradnl"/>
        </w:rPr>
        <w:noBreakHyphen/>
      </w:r>
      <w:r w:rsidRPr="00246275">
        <w:rPr>
          <w:lang w:val="es-ES_tradnl"/>
        </w:rPr>
        <w:t>EDC</w:t>
      </w:r>
      <w:r w:rsidR="008678C1" w:rsidRPr="00246275">
        <w:rPr>
          <w:lang w:val="es-ES_tradnl"/>
        </w:rPr>
        <w:t xml:space="preserve"> examinó el documento</w:t>
      </w:r>
      <w:r>
        <w:rPr>
          <w:lang w:val="es-ES_tradnl"/>
        </w:rPr>
        <w:t> </w:t>
      </w:r>
      <w:r w:rsidR="008678C1" w:rsidRPr="00246275">
        <w:rPr>
          <w:lang w:val="es-ES_tradnl"/>
        </w:rPr>
        <w:t xml:space="preserve">TG/22/11(proj.5) y formuló las recomendaciones expuestas en el cuadro siguiente. </w:t>
      </w:r>
    </w:p>
    <w:p w14:paraId="176A70EA" w14:textId="77777777" w:rsidR="008678C1" w:rsidRPr="00246275" w:rsidRDefault="008678C1" w:rsidP="008678C1">
      <w:pPr>
        <w:ind w:firstLine="567"/>
        <w:rPr>
          <w:lang w:val="es-ES_tradnl"/>
        </w:rPr>
      </w:pPr>
    </w:p>
    <w:p w14:paraId="697A7109" w14:textId="302FCD4A" w:rsidR="008678C1" w:rsidRPr="00246275" w:rsidRDefault="008678C1" w:rsidP="008678C1">
      <w:pPr>
        <w:ind w:firstLine="567"/>
        <w:rPr>
          <w:lang w:val="es-ES_tradnl"/>
        </w:rPr>
      </w:pPr>
      <w:r w:rsidRPr="00246275">
        <w:rPr>
          <w:lang w:val="es-ES_tradnl"/>
        </w:rPr>
        <w:t>El</w:t>
      </w:r>
      <w:r w:rsidR="006631CA">
        <w:rPr>
          <w:lang w:val="es-ES_tradnl"/>
        </w:rPr>
        <w:t> </w:t>
      </w:r>
      <w:r w:rsidRPr="00246275">
        <w:rPr>
          <w:lang w:val="es-ES_tradnl"/>
        </w:rPr>
        <w:t>TC</w:t>
      </w:r>
      <w:r w:rsidR="006631CA">
        <w:rPr>
          <w:lang w:val="es-ES_tradnl"/>
        </w:rPr>
        <w:noBreakHyphen/>
      </w:r>
      <w:r w:rsidRPr="00246275">
        <w:rPr>
          <w:lang w:val="es-ES_tradnl"/>
        </w:rPr>
        <w:t>EDC convino en que es preciso que el experto principal aclare algunos aspectos de la redacción del proyecto de directrices de examen de la fresa/frutilla (señalados infra mediante el símbolo “</w:t>
      </w:r>
      <w:r w:rsidRPr="00246275">
        <w:rPr>
          <w:vertAlign w:val="superscript"/>
          <w:lang w:val="es-ES_tradnl"/>
        </w:rPr>
        <w:t>#</w:t>
      </w:r>
      <w:r w:rsidRPr="00246275">
        <w:rPr>
          <w:lang w:val="es-ES_tradnl"/>
        </w:rPr>
        <w:t>”) y convino en volver a examinar el proyecto de directrices de examen en la reunión que tiene previsto mantener en marzo de</w:t>
      </w:r>
      <w:r w:rsidR="006631CA">
        <w:rPr>
          <w:lang w:val="es-ES_tradnl"/>
        </w:rPr>
        <w:t> </w:t>
      </w:r>
      <w:r w:rsidRPr="00246275">
        <w:rPr>
          <w:lang w:val="es-ES_tradnl"/>
        </w:rPr>
        <w:t>2023.</w:t>
      </w:r>
    </w:p>
    <w:p w14:paraId="194F50AC" w14:textId="77777777" w:rsidR="008678C1" w:rsidRPr="00246275" w:rsidRDefault="008678C1" w:rsidP="008678C1">
      <w:pPr>
        <w:rPr>
          <w:lang w:val="es-ES_tradnl"/>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363"/>
      </w:tblGrid>
      <w:tr w:rsidR="008678C1" w:rsidRPr="00246275" w14:paraId="3FC95692" w14:textId="77777777" w:rsidTr="008518C8">
        <w:trPr>
          <w:cantSplit/>
          <w:trHeight w:val="274"/>
        </w:trPr>
        <w:tc>
          <w:tcPr>
            <w:tcW w:w="1418" w:type="dxa"/>
            <w:shd w:val="clear" w:color="auto" w:fill="auto"/>
          </w:tcPr>
          <w:p w14:paraId="12D68744" w14:textId="77777777" w:rsidR="008678C1" w:rsidRPr="00246275" w:rsidRDefault="008678C1" w:rsidP="008518C8">
            <w:pPr>
              <w:jc w:val="left"/>
              <w:rPr>
                <w:rFonts w:cs="Arial"/>
                <w:lang w:val="es-ES_tradnl"/>
              </w:rPr>
            </w:pPr>
            <w:r w:rsidRPr="00246275">
              <w:rPr>
                <w:lang w:val="es-ES_tradnl"/>
              </w:rPr>
              <w:t>Tabla de caracteres</w:t>
            </w:r>
          </w:p>
        </w:tc>
        <w:tc>
          <w:tcPr>
            <w:tcW w:w="8363" w:type="dxa"/>
            <w:shd w:val="clear" w:color="auto" w:fill="auto"/>
          </w:tcPr>
          <w:p w14:paraId="4B0FF8B2" w14:textId="77777777" w:rsidR="008678C1" w:rsidRPr="00246275" w:rsidRDefault="008678C1" w:rsidP="008518C8">
            <w:pPr>
              <w:tabs>
                <w:tab w:val="left" w:pos="5103"/>
                <w:tab w:val="left" w:leader="dot" w:pos="9639"/>
              </w:tabs>
              <w:ind w:left="-9"/>
              <w:jc w:val="left"/>
              <w:rPr>
                <w:rFonts w:cs="Arial"/>
                <w:lang w:val="es-ES_tradnl"/>
              </w:rPr>
            </w:pPr>
            <w:r w:rsidRPr="00246275">
              <w:rPr>
                <w:lang w:val="es-ES_tradnl"/>
              </w:rPr>
              <w:t>corregir los nombres de las variedades ejemplo del siguiente modo:</w:t>
            </w:r>
          </w:p>
          <w:tbl>
            <w:tblPr>
              <w:tblW w:w="0" w:type="auto"/>
              <w:tblLayout w:type="fixed"/>
              <w:tblLook w:val="0000" w:firstRow="0" w:lastRow="0" w:firstColumn="0" w:lastColumn="0" w:noHBand="0" w:noVBand="0"/>
            </w:tblPr>
            <w:tblGrid>
              <w:gridCol w:w="1154"/>
              <w:gridCol w:w="3358"/>
            </w:tblGrid>
            <w:tr w:rsidR="008678C1" w:rsidRPr="00246275" w14:paraId="2E1EA140" w14:textId="77777777" w:rsidTr="008518C8">
              <w:tc>
                <w:tcPr>
                  <w:tcW w:w="1154" w:type="dxa"/>
                </w:tcPr>
                <w:p w14:paraId="3EC498F5" w14:textId="77777777" w:rsidR="008678C1" w:rsidRPr="00246275" w:rsidRDefault="008678C1" w:rsidP="008518C8">
                  <w:pPr>
                    <w:tabs>
                      <w:tab w:val="left" w:pos="5103"/>
                      <w:tab w:val="left" w:leader="dot" w:pos="9639"/>
                    </w:tabs>
                    <w:jc w:val="left"/>
                    <w:rPr>
                      <w:rFonts w:cs="Arial"/>
                      <w:lang w:val="es-ES_tradnl"/>
                    </w:rPr>
                  </w:pPr>
                  <w:r w:rsidRPr="00246275">
                    <w:rPr>
                      <w:lang w:val="es-ES_tradnl"/>
                    </w:rPr>
                    <w:t>Aramella</w:t>
                  </w:r>
                </w:p>
              </w:tc>
              <w:tc>
                <w:tcPr>
                  <w:tcW w:w="3358" w:type="dxa"/>
                </w:tcPr>
                <w:p w14:paraId="172CD61C" w14:textId="77777777" w:rsidR="008678C1" w:rsidRPr="00246275" w:rsidRDefault="008678C1" w:rsidP="008518C8">
                  <w:pPr>
                    <w:tabs>
                      <w:tab w:val="left" w:pos="5103"/>
                      <w:tab w:val="left" w:leader="dot" w:pos="9639"/>
                    </w:tabs>
                    <w:jc w:val="left"/>
                    <w:rPr>
                      <w:rFonts w:cs="Arial"/>
                      <w:lang w:val="es-ES_tradnl"/>
                    </w:rPr>
                  </w:pPr>
                  <w:r w:rsidRPr="00246275">
                    <w:rPr>
                      <w:lang w:val="es-ES_tradnl"/>
                    </w:rPr>
                    <w:t>Aromella</w:t>
                  </w:r>
                </w:p>
              </w:tc>
            </w:tr>
            <w:tr w:rsidR="008678C1" w:rsidRPr="00246275" w14:paraId="6CE8175A" w14:textId="77777777" w:rsidTr="008518C8">
              <w:tc>
                <w:tcPr>
                  <w:tcW w:w="1154" w:type="dxa"/>
                </w:tcPr>
                <w:p w14:paraId="681CED1D" w14:textId="77777777" w:rsidR="008678C1" w:rsidRPr="00246275" w:rsidRDefault="008678C1" w:rsidP="008518C8">
                  <w:pPr>
                    <w:tabs>
                      <w:tab w:val="left" w:pos="5103"/>
                      <w:tab w:val="left" w:leader="dot" w:pos="9639"/>
                    </w:tabs>
                    <w:jc w:val="left"/>
                    <w:rPr>
                      <w:rFonts w:cs="Arial"/>
                      <w:lang w:val="es-ES_tradnl"/>
                    </w:rPr>
                  </w:pPr>
                  <w:r w:rsidRPr="00246275">
                    <w:rPr>
                      <w:lang w:val="es-ES_tradnl"/>
                    </w:rPr>
                    <w:t>Rinia</w:t>
                  </w:r>
                </w:p>
              </w:tc>
              <w:tc>
                <w:tcPr>
                  <w:tcW w:w="3358" w:type="dxa"/>
                </w:tcPr>
                <w:p w14:paraId="38C15BB6" w14:textId="77777777" w:rsidR="008678C1" w:rsidRPr="00246275" w:rsidRDefault="008678C1" w:rsidP="008518C8">
                  <w:pPr>
                    <w:tabs>
                      <w:tab w:val="left" w:pos="5103"/>
                      <w:tab w:val="left" w:leader="dot" w:pos="9639"/>
                    </w:tabs>
                    <w:jc w:val="left"/>
                    <w:rPr>
                      <w:rFonts w:cs="Arial"/>
                      <w:lang w:val="es-ES_tradnl"/>
                    </w:rPr>
                  </w:pPr>
                  <w:r w:rsidRPr="00246275">
                    <w:rPr>
                      <w:lang w:val="es-ES_tradnl"/>
                    </w:rPr>
                    <w:t>Rina</w:t>
                  </w:r>
                </w:p>
              </w:tc>
            </w:tr>
            <w:tr w:rsidR="008678C1" w:rsidRPr="00246275" w14:paraId="7C70BE62" w14:textId="77777777" w:rsidTr="008518C8">
              <w:tc>
                <w:tcPr>
                  <w:tcW w:w="1154" w:type="dxa"/>
                </w:tcPr>
                <w:p w14:paraId="1ED4C76A" w14:textId="77777777" w:rsidR="008678C1" w:rsidRPr="00246275" w:rsidRDefault="008678C1" w:rsidP="008518C8">
                  <w:pPr>
                    <w:tabs>
                      <w:tab w:val="left" w:pos="5103"/>
                      <w:tab w:val="left" w:leader="dot" w:pos="9639"/>
                    </w:tabs>
                    <w:jc w:val="left"/>
                    <w:rPr>
                      <w:rFonts w:cs="Arial"/>
                      <w:lang w:val="es-ES_tradnl"/>
                    </w:rPr>
                  </w:pPr>
                  <w:r w:rsidRPr="00246275">
                    <w:rPr>
                      <w:lang w:val="es-ES_tradnl"/>
                    </w:rPr>
                    <w:t>CF 4402</w:t>
                  </w:r>
                </w:p>
              </w:tc>
              <w:tc>
                <w:tcPr>
                  <w:tcW w:w="3358" w:type="dxa"/>
                </w:tcPr>
                <w:p w14:paraId="63F300C0" w14:textId="77777777" w:rsidR="008678C1" w:rsidRPr="00246275" w:rsidRDefault="008678C1" w:rsidP="008518C8">
                  <w:pPr>
                    <w:tabs>
                      <w:tab w:val="left" w:pos="5103"/>
                      <w:tab w:val="left" w:leader="dot" w:pos="9639"/>
                    </w:tabs>
                    <w:jc w:val="left"/>
                    <w:rPr>
                      <w:rFonts w:cs="Arial"/>
                      <w:lang w:val="es-ES_tradnl"/>
                    </w:rPr>
                  </w:pPr>
                  <w:r w:rsidRPr="00246275">
                    <w:rPr>
                      <w:lang w:val="es-ES_tradnl"/>
                    </w:rPr>
                    <w:t>CIR 104</w:t>
                  </w:r>
                </w:p>
              </w:tc>
            </w:tr>
          </w:tbl>
          <w:p w14:paraId="0C44A061" w14:textId="77777777" w:rsidR="008678C1" w:rsidRPr="00246275" w:rsidRDefault="008678C1" w:rsidP="008518C8">
            <w:pPr>
              <w:tabs>
                <w:tab w:val="left" w:pos="5103"/>
                <w:tab w:val="left" w:leader="dot" w:pos="9639"/>
              </w:tabs>
              <w:ind w:left="-9"/>
              <w:jc w:val="left"/>
              <w:rPr>
                <w:rFonts w:cs="Arial"/>
                <w:lang w:val="es-ES_tradnl"/>
              </w:rPr>
            </w:pPr>
          </w:p>
        </w:tc>
      </w:tr>
      <w:tr w:rsidR="008678C1" w:rsidRPr="00246275" w14:paraId="55EE528C" w14:textId="77777777" w:rsidTr="008518C8">
        <w:trPr>
          <w:cantSplit/>
          <w:trHeight w:val="274"/>
        </w:trPr>
        <w:tc>
          <w:tcPr>
            <w:tcW w:w="1418" w:type="dxa"/>
            <w:shd w:val="clear" w:color="auto" w:fill="auto"/>
          </w:tcPr>
          <w:p w14:paraId="2A0AF4C2" w14:textId="77777777" w:rsidR="008678C1" w:rsidRPr="00246275" w:rsidRDefault="008678C1" w:rsidP="008518C8">
            <w:pPr>
              <w:jc w:val="left"/>
              <w:rPr>
                <w:rFonts w:cs="Arial"/>
                <w:lang w:val="es-ES_tradnl"/>
              </w:rPr>
            </w:pPr>
            <w:r w:rsidRPr="00246275">
              <w:rPr>
                <w:lang w:val="es-ES_tradnl"/>
              </w:rPr>
              <w:t>Carácter 2</w:t>
            </w:r>
          </w:p>
        </w:tc>
        <w:tc>
          <w:tcPr>
            <w:tcW w:w="8363" w:type="dxa"/>
            <w:shd w:val="clear" w:color="auto" w:fill="auto"/>
          </w:tcPr>
          <w:p w14:paraId="015C8887" w14:textId="734D7274" w:rsidR="008678C1" w:rsidRPr="00246275" w:rsidRDefault="008678C1" w:rsidP="008518C8">
            <w:pPr>
              <w:tabs>
                <w:tab w:val="left" w:pos="5103"/>
                <w:tab w:val="left" w:leader="dot" w:pos="9639"/>
              </w:tabs>
              <w:ind w:left="-9"/>
              <w:jc w:val="left"/>
              <w:rPr>
                <w:rFonts w:cs="Arial"/>
                <w:lang w:val="es-ES_tradnl"/>
              </w:rPr>
            </w:pPr>
            <w:r w:rsidRPr="00246275">
              <w:rPr>
                <w:lang w:val="es-ES_tradnl"/>
              </w:rPr>
              <w:t>reducir la escala a</w:t>
            </w:r>
            <w:r w:rsidR="006631CA">
              <w:rPr>
                <w:lang w:val="es-ES_tradnl"/>
              </w:rPr>
              <w:t> </w:t>
            </w:r>
            <w:r w:rsidRPr="00246275">
              <w:rPr>
                <w:lang w:val="es-ES_tradnl"/>
              </w:rPr>
              <w:t>5 notas (véase que la ilustración del nivel</w:t>
            </w:r>
            <w:r w:rsidR="006631CA">
              <w:rPr>
                <w:lang w:val="es-ES_tradnl"/>
              </w:rPr>
              <w:t> </w:t>
            </w:r>
            <w:r w:rsidRPr="00246275">
              <w:rPr>
                <w:lang w:val="es-ES_tradnl"/>
              </w:rPr>
              <w:t>3 en la Ad.</w:t>
            </w:r>
            <w:r w:rsidR="006631CA">
              <w:rPr>
                <w:lang w:val="es-ES_tradnl"/>
              </w:rPr>
              <w:t> </w:t>
            </w:r>
            <w:r w:rsidRPr="00246275">
              <w:rPr>
                <w:lang w:val="es-ES_tradnl"/>
              </w:rPr>
              <w:t xml:space="preserve">2 parece muy laxa) </w:t>
            </w:r>
          </w:p>
        </w:tc>
      </w:tr>
      <w:tr w:rsidR="008678C1" w:rsidRPr="00246275" w14:paraId="15F705AB" w14:textId="77777777" w:rsidTr="008518C8">
        <w:trPr>
          <w:cantSplit/>
          <w:trHeight w:val="274"/>
        </w:trPr>
        <w:tc>
          <w:tcPr>
            <w:tcW w:w="1418" w:type="dxa"/>
            <w:shd w:val="clear" w:color="auto" w:fill="auto"/>
          </w:tcPr>
          <w:p w14:paraId="32E1A4D8" w14:textId="77777777" w:rsidR="008678C1" w:rsidRPr="00246275" w:rsidRDefault="008678C1" w:rsidP="008518C8">
            <w:pPr>
              <w:jc w:val="left"/>
              <w:rPr>
                <w:rFonts w:cs="Arial"/>
                <w:lang w:val="es-ES_tradnl"/>
              </w:rPr>
            </w:pPr>
            <w:r w:rsidRPr="00246275">
              <w:rPr>
                <w:lang w:val="es-ES_tradnl"/>
              </w:rPr>
              <w:t>Carácter 5</w:t>
            </w:r>
          </w:p>
        </w:tc>
        <w:tc>
          <w:tcPr>
            <w:tcW w:w="8363" w:type="dxa"/>
            <w:shd w:val="clear" w:color="auto" w:fill="auto"/>
          </w:tcPr>
          <w:p w14:paraId="157DCB90" w14:textId="6C52DACC" w:rsidR="008678C1" w:rsidRPr="00246275" w:rsidRDefault="008678C1" w:rsidP="008518C8">
            <w:pPr>
              <w:tabs>
                <w:tab w:val="left" w:pos="5103"/>
                <w:tab w:val="left" w:leader="dot" w:pos="9639"/>
              </w:tabs>
              <w:ind w:left="-9"/>
              <w:jc w:val="left"/>
              <w:rPr>
                <w:rFonts w:cs="Arial"/>
                <w:lang w:val="es-ES_tradnl"/>
              </w:rPr>
            </w:pPr>
            <w:r w:rsidRPr="00246275">
              <w:rPr>
                <w:lang w:val="es-ES_tradnl"/>
              </w:rPr>
              <w:t>el texto del nivel</w:t>
            </w:r>
            <w:r w:rsidR="006631CA">
              <w:rPr>
                <w:lang w:val="es-ES_tradnl"/>
              </w:rPr>
              <w:t> </w:t>
            </w:r>
            <w:r w:rsidRPr="00246275">
              <w:rPr>
                <w:lang w:val="es-ES_tradnl"/>
              </w:rPr>
              <w:t>2 ha de ser “muy bajo a bajo”</w:t>
            </w:r>
            <w:r w:rsidR="00117A3E">
              <w:rPr>
                <w:lang w:val="es-ES_tradnl"/>
              </w:rPr>
              <w:t xml:space="preserve"> </w:t>
            </w:r>
          </w:p>
        </w:tc>
      </w:tr>
      <w:tr w:rsidR="008678C1" w:rsidRPr="00246275" w14:paraId="20537A82" w14:textId="77777777" w:rsidTr="008518C8">
        <w:trPr>
          <w:cantSplit/>
          <w:trHeight w:val="274"/>
        </w:trPr>
        <w:tc>
          <w:tcPr>
            <w:tcW w:w="1418" w:type="dxa"/>
            <w:shd w:val="clear" w:color="auto" w:fill="auto"/>
          </w:tcPr>
          <w:p w14:paraId="40A126FF" w14:textId="77777777" w:rsidR="008678C1" w:rsidRPr="00246275" w:rsidRDefault="008678C1" w:rsidP="008518C8">
            <w:pPr>
              <w:jc w:val="left"/>
              <w:rPr>
                <w:rFonts w:cs="Arial"/>
                <w:lang w:val="es-ES_tradnl"/>
              </w:rPr>
            </w:pPr>
            <w:r w:rsidRPr="00246275">
              <w:rPr>
                <w:lang w:val="es-ES_tradnl"/>
              </w:rPr>
              <w:t>Carácter 11</w:t>
            </w:r>
          </w:p>
        </w:tc>
        <w:tc>
          <w:tcPr>
            <w:tcW w:w="8363" w:type="dxa"/>
            <w:shd w:val="clear" w:color="auto" w:fill="auto"/>
          </w:tcPr>
          <w:p w14:paraId="0161CF1F" w14:textId="0861A488" w:rsidR="008678C1" w:rsidRPr="00246275" w:rsidRDefault="008678C1" w:rsidP="008518C8">
            <w:pPr>
              <w:tabs>
                <w:tab w:val="left" w:pos="5103"/>
                <w:tab w:val="left" w:leader="dot" w:pos="9639"/>
              </w:tabs>
              <w:ind w:left="-9"/>
              <w:jc w:val="left"/>
              <w:rPr>
                <w:rFonts w:cs="Arial"/>
                <w:lang w:val="es-ES_tradnl"/>
              </w:rPr>
            </w:pPr>
            <w:r w:rsidRPr="00246275">
              <w:rPr>
                <w:lang w:val="es-ES_tradnl"/>
              </w:rPr>
              <w:t>el texto del nivel</w:t>
            </w:r>
            <w:r w:rsidR="006631CA">
              <w:rPr>
                <w:lang w:val="es-ES_tradnl"/>
              </w:rPr>
              <w:t> </w:t>
            </w:r>
            <w:r w:rsidRPr="00246275">
              <w:rPr>
                <w:lang w:val="es-ES_tradnl"/>
              </w:rPr>
              <w:t xml:space="preserve">3 ha de ser “ligeramente más larga que ancha” </w:t>
            </w:r>
          </w:p>
        </w:tc>
      </w:tr>
      <w:tr w:rsidR="008678C1" w:rsidRPr="00246275" w14:paraId="50EACBD7" w14:textId="77777777" w:rsidTr="008518C8">
        <w:trPr>
          <w:cantSplit/>
          <w:trHeight w:val="274"/>
        </w:trPr>
        <w:tc>
          <w:tcPr>
            <w:tcW w:w="1418" w:type="dxa"/>
            <w:shd w:val="clear" w:color="auto" w:fill="auto"/>
          </w:tcPr>
          <w:p w14:paraId="3D8F8114" w14:textId="77777777" w:rsidR="008678C1" w:rsidRPr="00246275" w:rsidRDefault="008678C1" w:rsidP="008518C8">
            <w:pPr>
              <w:jc w:val="left"/>
              <w:rPr>
                <w:rFonts w:cs="Arial"/>
                <w:lang w:val="es-ES_tradnl"/>
              </w:rPr>
            </w:pPr>
            <w:r w:rsidRPr="00246275">
              <w:rPr>
                <w:lang w:val="es-ES_tradnl"/>
              </w:rPr>
              <w:t>Carácter 14</w:t>
            </w:r>
          </w:p>
        </w:tc>
        <w:tc>
          <w:tcPr>
            <w:tcW w:w="8363" w:type="dxa"/>
            <w:shd w:val="clear" w:color="auto" w:fill="auto"/>
          </w:tcPr>
          <w:p w14:paraId="4557B5EB" w14:textId="77777777" w:rsidR="008678C1" w:rsidRPr="00246275" w:rsidRDefault="008678C1" w:rsidP="008518C8">
            <w:pPr>
              <w:jc w:val="left"/>
              <w:rPr>
                <w:rFonts w:cs="Arial"/>
                <w:lang w:val="es-ES_tradnl"/>
              </w:rPr>
            </w:pPr>
            <w:r w:rsidRPr="00246275">
              <w:rPr>
                <w:lang w:val="es-ES_tradnl"/>
              </w:rPr>
              <w:t xml:space="preserve">el texto ha de ser “...las incisiones del borde” </w:t>
            </w:r>
          </w:p>
        </w:tc>
      </w:tr>
      <w:tr w:rsidR="008678C1" w:rsidRPr="00246275" w14:paraId="1128E56C" w14:textId="77777777" w:rsidTr="008518C8">
        <w:trPr>
          <w:cantSplit/>
          <w:trHeight w:val="274"/>
        </w:trPr>
        <w:tc>
          <w:tcPr>
            <w:tcW w:w="1418" w:type="dxa"/>
            <w:shd w:val="clear" w:color="auto" w:fill="auto"/>
          </w:tcPr>
          <w:p w14:paraId="5A9ADE48" w14:textId="77777777" w:rsidR="008678C1" w:rsidRPr="00246275" w:rsidRDefault="008678C1" w:rsidP="008518C8">
            <w:pPr>
              <w:jc w:val="left"/>
              <w:rPr>
                <w:rFonts w:cs="Arial"/>
                <w:lang w:val="es-ES_tradnl"/>
              </w:rPr>
            </w:pPr>
            <w:r w:rsidRPr="00246275">
              <w:rPr>
                <w:lang w:val="es-ES_tradnl"/>
              </w:rPr>
              <w:t>Carácter 15</w:t>
            </w:r>
          </w:p>
        </w:tc>
        <w:tc>
          <w:tcPr>
            <w:tcW w:w="8363" w:type="dxa"/>
            <w:shd w:val="clear" w:color="auto" w:fill="auto"/>
          </w:tcPr>
          <w:p w14:paraId="024E4E92" w14:textId="77777777" w:rsidR="008678C1" w:rsidRPr="00246275" w:rsidRDefault="008678C1" w:rsidP="008518C8">
            <w:pPr>
              <w:jc w:val="left"/>
              <w:rPr>
                <w:rFonts w:cs="Arial"/>
                <w:lang w:val="es-ES_tradnl"/>
              </w:rPr>
            </w:pPr>
            <w:r w:rsidRPr="00246275">
              <w:rPr>
                <w:lang w:val="es-ES_tradnl"/>
              </w:rPr>
              <w:t xml:space="preserve">el texto ha de ser “Hoja: perfil en sección transversal” </w:t>
            </w:r>
          </w:p>
        </w:tc>
      </w:tr>
      <w:tr w:rsidR="008678C1" w:rsidRPr="00246275" w14:paraId="412A1AB0" w14:textId="77777777" w:rsidTr="008518C8">
        <w:trPr>
          <w:cantSplit/>
          <w:trHeight w:val="274"/>
        </w:trPr>
        <w:tc>
          <w:tcPr>
            <w:tcW w:w="1418" w:type="dxa"/>
            <w:shd w:val="clear" w:color="auto" w:fill="auto"/>
          </w:tcPr>
          <w:p w14:paraId="68F6246B" w14:textId="77777777" w:rsidR="008678C1" w:rsidRPr="00246275" w:rsidRDefault="008678C1" w:rsidP="008518C8">
            <w:pPr>
              <w:jc w:val="left"/>
              <w:rPr>
                <w:rFonts w:cs="Arial"/>
                <w:lang w:val="es-ES_tradnl"/>
              </w:rPr>
            </w:pPr>
            <w:r w:rsidRPr="00246275">
              <w:rPr>
                <w:lang w:val="es-ES_tradnl"/>
              </w:rPr>
              <w:t>Carácter 18</w:t>
            </w:r>
          </w:p>
        </w:tc>
        <w:tc>
          <w:tcPr>
            <w:tcW w:w="8363" w:type="dxa"/>
            <w:shd w:val="clear" w:color="auto" w:fill="auto"/>
          </w:tcPr>
          <w:p w14:paraId="45E018F4" w14:textId="77777777" w:rsidR="008678C1" w:rsidRPr="00246275" w:rsidRDefault="008678C1" w:rsidP="008518C8">
            <w:pPr>
              <w:jc w:val="left"/>
              <w:rPr>
                <w:rFonts w:cs="Arial"/>
                <w:lang w:val="es-ES_tradnl"/>
              </w:rPr>
            </w:pPr>
            <w:r w:rsidRPr="00246275">
              <w:rPr>
                <w:lang w:val="es-ES_tradnl"/>
              </w:rPr>
              <w:t>se debe indicar como (a) (suprimir (b))</w:t>
            </w:r>
          </w:p>
        </w:tc>
      </w:tr>
      <w:tr w:rsidR="008678C1" w:rsidRPr="00246275" w14:paraId="5F506AEA" w14:textId="77777777" w:rsidTr="008518C8">
        <w:trPr>
          <w:cantSplit/>
          <w:trHeight w:val="274"/>
        </w:trPr>
        <w:tc>
          <w:tcPr>
            <w:tcW w:w="1418" w:type="dxa"/>
            <w:shd w:val="clear" w:color="auto" w:fill="auto"/>
          </w:tcPr>
          <w:p w14:paraId="074EA7CF" w14:textId="77777777" w:rsidR="008678C1" w:rsidRPr="00246275" w:rsidRDefault="008678C1" w:rsidP="008518C8">
            <w:pPr>
              <w:jc w:val="left"/>
              <w:rPr>
                <w:rFonts w:cs="Arial"/>
                <w:lang w:val="es-ES_tradnl"/>
              </w:rPr>
            </w:pPr>
            <w:r w:rsidRPr="00246275">
              <w:rPr>
                <w:lang w:val="es-ES_tradnl"/>
              </w:rPr>
              <w:t>Caracteres 19 a 25</w:t>
            </w:r>
          </w:p>
        </w:tc>
        <w:tc>
          <w:tcPr>
            <w:tcW w:w="8363" w:type="dxa"/>
            <w:shd w:val="clear" w:color="auto" w:fill="auto"/>
          </w:tcPr>
          <w:p w14:paraId="6F8869D1" w14:textId="77777777" w:rsidR="008678C1" w:rsidRPr="00246275" w:rsidRDefault="008678C1" w:rsidP="008518C8">
            <w:pPr>
              <w:jc w:val="left"/>
              <w:rPr>
                <w:rFonts w:cs="Arial"/>
                <w:lang w:val="es-ES_tradnl"/>
              </w:rPr>
            </w:pPr>
            <w:r w:rsidRPr="00246275">
              <w:rPr>
                <w:lang w:val="es-ES_tradnl"/>
              </w:rPr>
              <w:t>se debe indicar como (b) (suprimir (c))</w:t>
            </w:r>
          </w:p>
        </w:tc>
      </w:tr>
      <w:tr w:rsidR="008678C1" w:rsidRPr="00246275" w14:paraId="326D4632" w14:textId="77777777" w:rsidTr="008518C8">
        <w:trPr>
          <w:cantSplit/>
          <w:trHeight w:val="274"/>
        </w:trPr>
        <w:tc>
          <w:tcPr>
            <w:tcW w:w="1418" w:type="dxa"/>
            <w:shd w:val="clear" w:color="auto" w:fill="auto"/>
          </w:tcPr>
          <w:p w14:paraId="2B2273BE" w14:textId="77777777" w:rsidR="008678C1" w:rsidRPr="00246275" w:rsidRDefault="008678C1" w:rsidP="008518C8">
            <w:pPr>
              <w:jc w:val="left"/>
              <w:rPr>
                <w:rFonts w:cs="Arial"/>
                <w:lang w:val="es-ES_tradnl"/>
              </w:rPr>
            </w:pPr>
            <w:r w:rsidRPr="00246275">
              <w:rPr>
                <w:lang w:val="es-ES_tradnl"/>
              </w:rPr>
              <w:t>Carácter 26</w:t>
            </w:r>
          </w:p>
        </w:tc>
        <w:tc>
          <w:tcPr>
            <w:tcW w:w="8363" w:type="dxa"/>
            <w:shd w:val="clear" w:color="auto" w:fill="auto"/>
          </w:tcPr>
          <w:p w14:paraId="63BF069B" w14:textId="77777777" w:rsidR="008678C1" w:rsidRPr="00246275" w:rsidRDefault="008678C1" w:rsidP="008518C8">
            <w:pPr>
              <w:jc w:val="left"/>
              <w:rPr>
                <w:rFonts w:cs="Arial"/>
                <w:lang w:val="es-ES_tradnl"/>
              </w:rPr>
            </w:pPr>
            <w:r w:rsidRPr="00246275">
              <w:rPr>
                <w:lang w:val="es-ES_tradnl"/>
              </w:rPr>
              <w:t xml:space="preserve">el texto ha de ser “Fruto: longitud en relación con la anchura” </w:t>
            </w:r>
          </w:p>
        </w:tc>
      </w:tr>
      <w:tr w:rsidR="008678C1" w:rsidRPr="00246275" w14:paraId="2D68214B" w14:textId="77777777" w:rsidTr="008518C8">
        <w:trPr>
          <w:cantSplit/>
          <w:trHeight w:val="274"/>
        </w:trPr>
        <w:tc>
          <w:tcPr>
            <w:tcW w:w="1418" w:type="dxa"/>
            <w:shd w:val="clear" w:color="auto" w:fill="auto"/>
          </w:tcPr>
          <w:p w14:paraId="252AB67F" w14:textId="77777777" w:rsidR="008678C1" w:rsidRPr="00246275" w:rsidRDefault="008678C1" w:rsidP="008518C8">
            <w:pPr>
              <w:jc w:val="left"/>
              <w:rPr>
                <w:rFonts w:cs="Arial"/>
                <w:lang w:val="es-ES_tradnl"/>
              </w:rPr>
            </w:pPr>
            <w:r w:rsidRPr="00246275">
              <w:rPr>
                <w:lang w:val="es-ES_tradnl"/>
              </w:rPr>
              <w:t>Carácter 28</w:t>
            </w:r>
          </w:p>
        </w:tc>
        <w:tc>
          <w:tcPr>
            <w:tcW w:w="8363" w:type="dxa"/>
            <w:shd w:val="clear" w:color="auto" w:fill="auto"/>
          </w:tcPr>
          <w:p w14:paraId="72A7E0CE" w14:textId="464272B5" w:rsidR="008678C1" w:rsidRPr="00246275" w:rsidRDefault="008678C1" w:rsidP="008518C8">
            <w:pPr>
              <w:tabs>
                <w:tab w:val="left" w:pos="5103"/>
                <w:tab w:val="left" w:leader="dot" w:pos="9639"/>
              </w:tabs>
              <w:ind w:left="-9"/>
              <w:jc w:val="left"/>
              <w:rPr>
                <w:rFonts w:cs="Arial"/>
                <w:lang w:val="es-ES_tradnl"/>
              </w:rPr>
            </w:pPr>
            <w:r w:rsidRPr="00246275">
              <w:rPr>
                <w:lang w:val="es-ES_tradnl"/>
              </w:rPr>
              <w:t>el texto del nivel</w:t>
            </w:r>
            <w:r w:rsidR="006631CA">
              <w:rPr>
                <w:lang w:val="es-ES_tradnl"/>
              </w:rPr>
              <w:t> </w:t>
            </w:r>
            <w:r w:rsidRPr="00246275">
              <w:rPr>
                <w:lang w:val="es-ES_tradnl"/>
              </w:rPr>
              <w:t>2 ha de ser “</w:t>
            </w:r>
            <w:r w:rsidRPr="00246275">
              <w:rPr>
                <w:i/>
                <w:lang w:val="es-ES_tradnl"/>
              </w:rPr>
              <w:t>conic</w:t>
            </w:r>
            <w:r w:rsidRPr="00246275">
              <w:rPr>
                <w:lang w:val="es-ES_tradnl"/>
              </w:rPr>
              <w:t>” (véase</w:t>
            </w:r>
            <w:r w:rsidR="006631CA">
              <w:rPr>
                <w:lang w:val="es-ES_tradnl"/>
              </w:rPr>
              <w:t> </w:t>
            </w:r>
            <w:r w:rsidRPr="00246275">
              <w:rPr>
                <w:lang w:val="es-ES_tradnl"/>
              </w:rPr>
              <w:t xml:space="preserve">TGP/14) (en la versión en inglés) </w:t>
            </w:r>
          </w:p>
        </w:tc>
      </w:tr>
      <w:tr w:rsidR="008678C1" w:rsidRPr="00246275" w14:paraId="39376EC7" w14:textId="77777777" w:rsidTr="008518C8">
        <w:trPr>
          <w:cantSplit/>
          <w:trHeight w:val="274"/>
        </w:trPr>
        <w:tc>
          <w:tcPr>
            <w:tcW w:w="1418" w:type="dxa"/>
            <w:shd w:val="clear" w:color="auto" w:fill="auto"/>
          </w:tcPr>
          <w:p w14:paraId="0ED207CD" w14:textId="77777777" w:rsidR="008678C1" w:rsidRPr="00246275" w:rsidRDefault="008678C1" w:rsidP="008518C8">
            <w:pPr>
              <w:jc w:val="left"/>
              <w:rPr>
                <w:rFonts w:cs="Arial"/>
                <w:lang w:val="es-ES_tradnl"/>
              </w:rPr>
            </w:pPr>
            <w:r w:rsidRPr="00246275">
              <w:rPr>
                <w:lang w:val="es-ES_tradnl"/>
              </w:rPr>
              <w:t>Carácter 29</w:t>
            </w:r>
          </w:p>
        </w:tc>
        <w:tc>
          <w:tcPr>
            <w:tcW w:w="8363" w:type="dxa"/>
            <w:shd w:val="clear" w:color="auto" w:fill="auto"/>
          </w:tcPr>
          <w:p w14:paraId="2A81F6E0" w14:textId="77777777" w:rsidR="008678C1" w:rsidRPr="00246275" w:rsidRDefault="008678C1" w:rsidP="008518C8">
            <w:pPr>
              <w:jc w:val="left"/>
              <w:rPr>
                <w:rFonts w:cs="Arial"/>
                <w:lang w:val="es-ES_tradnl"/>
              </w:rPr>
            </w:pPr>
            <w:r w:rsidRPr="00246275">
              <w:rPr>
                <w:lang w:val="es-ES_tradnl"/>
              </w:rPr>
              <w:t>- el texto ha de ser “Fruto: posición de la anchura máxima”</w:t>
            </w:r>
          </w:p>
          <w:p w14:paraId="56E8BA14" w14:textId="77777777" w:rsidR="008678C1" w:rsidRPr="00246275" w:rsidRDefault="008678C1" w:rsidP="008518C8">
            <w:pPr>
              <w:jc w:val="left"/>
              <w:rPr>
                <w:rFonts w:cs="Arial"/>
                <w:lang w:val="es-ES_tradnl"/>
              </w:rPr>
            </w:pPr>
            <w:r w:rsidRPr="00246275">
              <w:rPr>
                <w:lang w:val="es-ES_tradnl"/>
              </w:rPr>
              <w:t xml:space="preserve">- añadir (d) </w:t>
            </w:r>
          </w:p>
        </w:tc>
      </w:tr>
      <w:tr w:rsidR="008678C1" w:rsidRPr="00246275" w14:paraId="6CCBC510" w14:textId="77777777" w:rsidTr="008518C8">
        <w:trPr>
          <w:cantSplit/>
          <w:trHeight w:val="274"/>
        </w:trPr>
        <w:tc>
          <w:tcPr>
            <w:tcW w:w="1418" w:type="dxa"/>
            <w:shd w:val="clear" w:color="auto" w:fill="auto"/>
          </w:tcPr>
          <w:p w14:paraId="1EA19625" w14:textId="77777777" w:rsidR="008678C1" w:rsidRPr="00246275" w:rsidRDefault="008678C1" w:rsidP="008518C8">
            <w:pPr>
              <w:jc w:val="left"/>
              <w:rPr>
                <w:rFonts w:cs="Arial"/>
                <w:lang w:val="es-ES_tradnl"/>
              </w:rPr>
            </w:pPr>
            <w:r w:rsidRPr="00246275">
              <w:rPr>
                <w:lang w:val="es-ES_tradnl"/>
              </w:rPr>
              <w:t>Carácter 30</w:t>
            </w:r>
          </w:p>
        </w:tc>
        <w:tc>
          <w:tcPr>
            <w:tcW w:w="8363" w:type="dxa"/>
            <w:shd w:val="clear" w:color="auto" w:fill="auto"/>
          </w:tcPr>
          <w:p w14:paraId="3809D8B7" w14:textId="03DF91C8" w:rsidR="008678C1" w:rsidRPr="00246275" w:rsidRDefault="008678C1" w:rsidP="008518C8">
            <w:pPr>
              <w:jc w:val="left"/>
              <w:rPr>
                <w:rFonts w:cs="Arial"/>
                <w:lang w:val="es-ES_tradnl"/>
              </w:rPr>
            </w:pPr>
            <w:r w:rsidRPr="00246275">
              <w:rPr>
                <w:lang w:val="es-ES_tradnl"/>
              </w:rPr>
              <w:t xml:space="preserve">invertir el orden de modo que el primer nivel sea </w:t>
            </w:r>
            <w:r w:rsidR="006631CA" w:rsidRPr="00246275">
              <w:rPr>
                <w:lang w:val="es-ES_tradnl"/>
              </w:rPr>
              <w:t>“aguda”</w:t>
            </w:r>
            <w:r w:rsidRPr="00246275">
              <w:rPr>
                <w:lang w:val="es-ES_tradnl"/>
              </w:rPr>
              <w:t xml:space="preserve"> (véase</w:t>
            </w:r>
            <w:r w:rsidR="006631CA">
              <w:rPr>
                <w:lang w:val="es-ES_tradnl"/>
              </w:rPr>
              <w:t> </w:t>
            </w:r>
            <w:r w:rsidRPr="00246275">
              <w:rPr>
                <w:lang w:val="es-ES_tradnl"/>
              </w:rPr>
              <w:t xml:space="preserve">TGP/14) </w:t>
            </w:r>
          </w:p>
        </w:tc>
      </w:tr>
      <w:tr w:rsidR="008678C1" w:rsidRPr="00246275" w14:paraId="01423574" w14:textId="77777777" w:rsidTr="008518C8">
        <w:trPr>
          <w:cantSplit/>
          <w:trHeight w:val="274"/>
        </w:trPr>
        <w:tc>
          <w:tcPr>
            <w:tcW w:w="1418" w:type="dxa"/>
            <w:shd w:val="clear" w:color="auto" w:fill="auto"/>
          </w:tcPr>
          <w:p w14:paraId="6053D5D2" w14:textId="77777777" w:rsidR="008678C1" w:rsidRPr="00246275" w:rsidRDefault="008678C1" w:rsidP="008518C8">
            <w:pPr>
              <w:jc w:val="left"/>
              <w:rPr>
                <w:rFonts w:cs="Arial"/>
                <w:lang w:val="es-ES_tradnl"/>
              </w:rPr>
            </w:pPr>
            <w:r w:rsidRPr="00246275">
              <w:rPr>
                <w:lang w:val="es-ES_tradnl"/>
              </w:rPr>
              <w:t>Carácter 35</w:t>
            </w:r>
          </w:p>
        </w:tc>
        <w:tc>
          <w:tcPr>
            <w:tcW w:w="8363" w:type="dxa"/>
            <w:shd w:val="clear" w:color="auto" w:fill="auto"/>
          </w:tcPr>
          <w:p w14:paraId="0B3EBF6B" w14:textId="77777777" w:rsidR="008678C1" w:rsidRPr="00246275" w:rsidRDefault="008678C1" w:rsidP="008518C8">
            <w:pPr>
              <w:jc w:val="left"/>
              <w:rPr>
                <w:rFonts w:cs="Arial"/>
                <w:lang w:val="es-ES_tradnl"/>
              </w:rPr>
            </w:pPr>
            <w:r w:rsidRPr="00246275">
              <w:rPr>
                <w:lang w:val="es-ES_tradnl"/>
              </w:rPr>
              <w:t>añadir (d)</w:t>
            </w:r>
          </w:p>
        </w:tc>
      </w:tr>
      <w:tr w:rsidR="008678C1" w:rsidRPr="00246275" w14:paraId="5440D79E" w14:textId="77777777" w:rsidTr="008518C8">
        <w:trPr>
          <w:cantSplit/>
          <w:trHeight w:val="274"/>
        </w:trPr>
        <w:tc>
          <w:tcPr>
            <w:tcW w:w="1418" w:type="dxa"/>
            <w:shd w:val="clear" w:color="auto" w:fill="auto"/>
          </w:tcPr>
          <w:p w14:paraId="640964DA" w14:textId="77777777" w:rsidR="008678C1" w:rsidRPr="00246275" w:rsidRDefault="008678C1" w:rsidP="008518C8">
            <w:pPr>
              <w:jc w:val="left"/>
              <w:rPr>
                <w:rFonts w:cs="Arial"/>
                <w:lang w:val="es-ES_tradnl"/>
              </w:rPr>
            </w:pPr>
            <w:r w:rsidRPr="00246275">
              <w:rPr>
                <w:lang w:val="es-ES_tradnl"/>
              </w:rPr>
              <w:t>8.1.(a)</w:t>
            </w:r>
          </w:p>
        </w:tc>
        <w:tc>
          <w:tcPr>
            <w:tcW w:w="8363" w:type="dxa"/>
            <w:shd w:val="clear" w:color="auto" w:fill="auto"/>
          </w:tcPr>
          <w:p w14:paraId="576EE480" w14:textId="77777777" w:rsidR="008678C1" w:rsidRPr="00246275" w:rsidRDefault="008678C1" w:rsidP="008518C8">
            <w:pPr>
              <w:tabs>
                <w:tab w:val="right" w:pos="6588"/>
              </w:tabs>
              <w:jc w:val="left"/>
              <w:rPr>
                <w:rFonts w:cs="Arial"/>
                <w:lang w:val="es-ES_tradnl"/>
              </w:rPr>
            </w:pPr>
            <w:r w:rsidRPr="00246275">
              <w:rPr>
                <w:lang w:val="es-ES_tradnl"/>
              </w:rPr>
              <w:t>el texto ha de ser “Las observaciones deberán efectuarse poco antes ...”</w:t>
            </w:r>
          </w:p>
        </w:tc>
      </w:tr>
      <w:tr w:rsidR="008678C1" w:rsidRPr="00246275" w14:paraId="0782C487" w14:textId="77777777" w:rsidTr="008518C8">
        <w:trPr>
          <w:cantSplit/>
          <w:trHeight w:val="274"/>
        </w:trPr>
        <w:tc>
          <w:tcPr>
            <w:tcW w:w="1418" w:type="dxa"/>
            <w:shd w:val="clear" w:color="auto" w:fill="auto"/>
          </w:tcPr>
          <w:p w14:paraId="569CAF6C" w14:textId="77777777" w:rsidR="008678C1" w:rsidRPr="00246275" w:rsidRDefault="008678C1" w:rsidP="008518C8">
            <w:pPr>
              <w:jc w:val="left"/>
              <w:rPr>
                <w:rFonts w:cs="Arial"/>
                <w:lang w:val="es-ES_tradnl"/>
              </w:rPr>
            </w:pPr>
            <w:r w:rsidRPr="00246275">
              <w:rPr>
                <w:lang w:val="es-ES_tradnl"/>
              </w:rPr>
              <w:t>8.1 (b)</w:t>
            </w:r>
          </w:p>
        </w:tc>
        <w:tc>
          <w:tcPr>
            <w:tcW w:w="8363" w:type="dxa"/>
            <w:shd w:val="clear" w:color="auto" w:fill="auto"/>
          </w:tcPr>
          <w:p w14:paraId="5402B912" w14:textId="77777777" w:rsidR="008678C1" w:rsidRPr="00246275" w:rsidRDefault="008678C1" w:rsidP="008518C8">
            <w:pPr>
              <w:jc w:val="left"/>
              <w:rPr>
                <w:rFonts w:cs="Arial"/>
                <w:lang w:val="es-ES_tradnl"/>
              </w:rPr>
            </w:pPr>
            <w:r w:rsidRPr="00246275">
              <w:rPr>
                <w:lang w:val="es-ES_tradnl"/>
              </w:rPr>
              <w:t xml:space="preserve">el texto ha de ser “Las observaciones deberán efectuarse en plena floración. Las observaciones de la flor …” </w:t>
            </w:r>
          </w:p>
        </w:tc>
      </w:tr>
      <w:tr w:rsidR="008678C1" w:rsidRPr="00246275" w14:paraId="1C46F303" w14:textId="77777777" w:rsidTr="008518C8">
        <w:trPr>
          <w:cantSplit/>
          <w:trHeight w:val="274"/>
        </w:trPr>
        <w:tc>
          <w:tcPr>
            <w:tcW w:w="1418" w:type="dxa"/>
            <w:shd w:val="clear" w:color="auto" w:fill="auto"/>
          </w:tcPr>
          <w:p w14:paraId="3EBA327B" w14:textId="77777777" w:rsidR="008678C1" w:rsidRPr="00246275" w:rsidRDefault="008678C1" w:rsidP="008518C8">
            <w:pPr>
              <w:jc w:val="left"/>
              <w:rPr>
                <w:rFonts w:cs="Arial"/>
                <w:lang w:val="es-ES_tradnl"/>
              </w:rPr>
            </w:pPr>
            <w:r w:rsidRPr="00246275">
              <w:rPr>
                <w:lang w:val="es-ES_tradnl"/>
              </w:rPr>
              <w:t>8.1 (c)</w:t>
            </w:r>
          </w:p>
        </w:tc>
        <w:tc>
          <w:tcPr>
            <w:tcW w:w="8363" w:type="dxa"/>
            <w:shd w:val="clear" w:color="auto" w:fill="auto"/>
          </w:tcPr>
          <w:p w14:paraId="082F5E72" w14:textId="77777777" w:rsidR="008678C1" w:rsidRPr="00246275" w:rsidRDefault="008678C1" w:rsidP="008518C8">
            <w:pPr>
              <w:jc w:val="left"/>
              <w:rPr>
                <w:rFonts w:cs="Arial"/>
                <w:lang w:val="es-ES_tradnl"/>
              </w:rPr>
            </w:pPr>
            <w:r w:rsidRPr="00246275">
              <w:rPr>
                <w:lang w:val="es-ES_tradnl"/>
              </w:rPr>
              <w:t xml:space="preserve">el texto ha de ser “Las observaciones deberán efectuarse una vez concluida la fructificación de las variedades uníferas.” </w:t>
            </w:r>
          </w:p>
        </w:tc>
      </w:tr>
      <w:tr w:rsidR="008678C1" w:rsidRPr="00246275" w14:paraId="19834135" w14:textId="77777777" w:rsidTr="008518C8">
        <w:trPr>
          <w:cantSplit/>
          <w:trHeight w:val="274"/>
        </w:trPr>
        <w:tc>
          <w:tcPr>
            <w:tcW w:w="1418" w:type="dxa"/>
            <w:shd w:val="clear" w:color="auto" w:fill="auto"/>
          </w:tcPr>
          <w:p w14:paraId="68E58B63" w14:textId="77777777" w:rsidR="008678C1" w:rsidRPr="00246275" w:rsidRDefault="008678C1" w:rsidP="008518C8">
            <w:pPr>
              <w:jc w:val="left"/>
              <w:rPr>
                <w:rFonts w:cs="Arial"/>
                <w:lang w:val="es-ES_tradnl"/>
              </w:rPr>
            </w:pPr>
            <w:r w:rsidRPr="00246275">
              <w:rPr>
                <w:vertAlign w:val="superscript"/>
                <w:lang w:val="es-ES_tradnl"/>
              </w:rPr>
              <w:t>#</w:t>
            </w:r>
            <w:r w:rsidRPr="00246275">
              <w:rPr>
                <w:lang w:val="es-ES_tradnl"/>
              </w:rPr>
              <w:t>8.1 (d)</w:t>
            </w:r>
          </w:p>
        </w:tc>
        <w:tc>
          <w:tcPr>
            <w:tcW w:w="8363" w:type="dxa"/>
            <w:shd w:val="clear" w:color="auto" w:fill="auto"/>
          </w:tcPr>
          <w:p w14:paraId="492131E0" w14:textId="13AB01D1" w:rsidR="008678C1" w:rsidRPr="00246275" w:rsidRDefault="008678C1" w:rsidP="008518C8">
            <w:pPr>
              <w:jc w:val="left"/>
              <w:rPr>
                <w:rFonts w:cs="Arial"/>
                <w:i/>
                <w:lang w:val="es-ES_tradnl"/>
              </w:rPr>
            </w:pPr>
            <w:r w:rsidRPr="00246275">
              <w:rPr>
                <w:lang w:val="es-ES_tradnl"/>
              </w:rPr>
              <w:t>determinar si el texto ha de ser “Las observaciones deberán efectuarse en la madurez para la recogida, excluyendo los frutos terminales de las infrutescencias.” (“plantas de un año” no es congruente con</w:t>
            </w:r>
            <w:r w:rsidR="006631CA">
              <w:rPr>
                <w:lang w:val="es-ES_tradnl"/>
              </w:rPr>
              <w:t> </w:t>
            </w:r>
            <w:r w:rsidRPr="00246275">
              <w:rPr>
                <w:lang w:val="es-ES_tradnl"/>
              </w:rPr>
              <w:t>3.1.2; determinar cómo deben observarse los frutos en el segundo año de una única plantación)</w:t>
            </w:r>
          </w:p>
        </w:tc>
      </w:tr>
      <w:tr w:rsidR="008678C1" w:rsidRPr="00246275" w14:paraId="7570C0B1" w14:textId="77777777" w:rsidTr="008518C8">
        <w:trPr>
          <w:cantSplit/>
          <w:trHeight w:val="274"/>
        </w:trPr>
        <w:tc>
          <w:tcPr>
            <w:tcW w:w="1418" w:type="dxa"/>
            <w:shd w:val="clear" w:color="auto" w:fill="auto"/>
          </w:tcPr>
          <w:p w14:paraId="5B695822" w14:textId="77777777" w:rsidR="008678C1" w:rsidRPr="00246275" w:rsidRDefault="008678C1" w:rsidP="008518C8">
            <w:pPr>
              <w:jc w:val="left"/>
              <w:rPr>
                <w:rFonts w:cs="Arial"/>
                <w:lang w:val="es-ES_tradnl"/>
              </w:rPr>
            </w:pPr>
            <w:r w:rsidRPr="00246275">
              <w:rPr>
                <w:lang w:val="es-ES_tradnl"/>
              </w:rPr>
              <w:t>Ad. 7</w:t>
            </w:r>
          </w:p>
        </w:tc>
        <w:tc>
          <w:tcPr>
            <w:tcW w:w="8363" w:type="dxa"/>
            <w:shd w:val="clear" w:color="auto" w:fill="auto"/>
          </w:tcPr>
          <w:p w14:paraId="7366EDEF" w14:textId="77777777" w:rsidR="008678C1" w:rsidRPr="00246275" w:rsidRDefault="008678C1" w:rsidP="008518C8">
            <w:pPr>
              <w:tabs>
                <w:tab w:val="left" w:pos="5103"/>
                <w:tab w:val="left" w:leader="dot" w:pos="9639"/>
              </w:tabs>
              <w:ind w:left="-9"/>
              <w:jc w:val="left"/>
              <w:rPr>
                <w:rFonts w:cs="Arial"/>
                <w:lang w:val="es-ES_tradnl"/>
              </w:rPr>
            </w:pPr>
            <w:r w:rsidRPr="00246275">
              <w:rPr>
                <w:lang w:val="es-ES_tradnl"/>
              </w:rPr>
              <w:t>reemplazar la ilustración actual por la siguiente en la:</w:t>
            </w:r>
          </w:p>
          <w:p w14:paraId="4EC2E501" w14:textId="77777777" w:rsidR="008678C1" w:rsidRPr="00246275" w:rsidRDefault="008678C1" w:rsidP="008518C8">
            <w:pPr>
              <w:tabs>
                <w:tab w:val="left" w:pos="5103"/>
                <w:tab w:val="left" w:leader="dot" w:pos="9639"/>
              </w:tabs>
              <w:ind w:left="-9"/>
              <w:jc w:val="left"/>
              <w:rPr>
                <w:rFonts w:cs="Arial"/>
                <w:noProof/>
                <w:lang w:val="es-ES_tradnl"/>
              </w:rPr>
            </w:pPr>
          </w:p>
          <w:p w14:paraId="25D848E2" w14:textId="77777777" w:rsidR="008678C1" w:rsidRPr="00246275" w:rsidRDefault="008678C1" w:rsidP="008518C8">
            <w:pPr>
              <w:tabs>
                <w:tab w:val="left" w:pos="5103"/>
                <w:tab w:val="left" w:leader="dot" w:pos="9639"/>
              </w:tabs>
              <w:ind w:left="-9"/>
              <w:jc w:val="left"/>
              <w:rPr>
                <w:rFonts w:cs="Arial"/>
                <w:lang w:val="es-ES_tradnl"/>
              </w:rPr>
            </w:pPr>
            <w:r w:rsidRPr="00246275">
              <w:rPr>
                <w:noProof/>
                <w:lang w:val="en-US"/>
              </w:rPr>
              <w:drawing>
                <wp:inline distT="0" distB="0" distL="0" distR="0" wp14:anchorId="7516B82E" wp14:editId="03A4A8D6">
                  <wp:extent cx="1818639" cy="1834085"/>
                  <wp:effectExtent l="0" t="0" r="0" b="0"/>
                  <wp:docPr id="24" name="Picture 24" descr="C:\Users\oertel\AppData\Local\Microsoft\Windows\INetCache\Content.Word\strawberry_leaf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rtel\AppData\Local\Microsoft\Windows\INetCache\Content.Word\strawberry_leaf size.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747" b="9901"/>
                          <a:stretch/>
                        </pic:blipFill>
                        <pic:spPr bwMode="auto">
                          <a:xfrm>
                            <a:off x="0" y="0"/>
                            <a:ext cx="1840316" cy="18559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78C1" w:rsidRPr="00246275" w14:paraId="1C7CBDFA" w14:textId="77777777" w:rsidTr="008518C8">
        <w:trPr>
          <w:cantSplit/>
          <w:trHeight w:val="274"/>
        </w:trPr>
        <w:tc>
          <w:tcPr>
            <w:tcW w:w="1418" w:type="dxa"/>
            <w:shd w:val="clear" w:color="auto" w:fill="auto"/>
          </w:tcPr>
          <w:p w14:paraId="019D4828" w14:textId="77777777" w:rsidR="008678C1" w:rsidRPr="00246275" w:rsidRDefault="008678C1" w:rsidP="008518C8">
            <w:pPr>
              <w:jc w:val="left"/>
              <w:rPr>
                <w:rFonts w:cs="Arial"/>
                <w:lang w:val="es-ES_tradnl"/>
              </w:rPr>
            </w:pPr>
            <w:r w:rsidRPr="00246275">
              <w:rPr>
                <w:lang w:val="es-ES_tradnl"/>
              </w:rPr>
              <w:t>Ad.14</w:t>
            </w:r>
          </w:p>
        </w:tc>
        <w:tc>
          <w:tcPr>
            <w:tcW w:w="8363" w:type="dxa"/>
            <w:shd w:val="clear" w:color="auto" w:fill="auto"/>
          </w:tcPr>
          <w:p w14:paraId="09E5D1C5" w14:textId="77777777" w:rsidR="008678C1" w:rsidRPr="00246275" w:rsidRDefault="008678C1" w:rsidP="008518C8">
            <w:pPr>
              <w:jc w:val="left"/>
              <w:rPr>
                <w:rFonts w:cs="Arial"/>
                <w:b/>
                <w:lang w:val="es-ES_tradnl"/>
              </w:rPr>
            </w:pPr>
            <w:r w:rsidRPr="00246275">
              <w:rPr>
                <w:lang w:val="es-ES_tradnl"/>
              </w:rPr>
              <w:t>reemplazar la ilustración actual por la siguiente ilustración mejorada:</w:t>
            </w:r>
          </w:p>
          <w:p w14:paraId="50AD1EA0" w14:textId="77777777" w:rsidR="008678C1" w:rsidRPr="00246275" w:rsidRDefault="008678C1" w:rsidP="008518C8">
            <w:pPr>
              <w:jc w:val="left"/>
              <w:rPr>
                <w:rFonts w:cs="Arial"/>
                <w:lang w:val="es-ES_tradnl"/>
              </w:rPr>
            </w:pPr>
            <w:r w:rsidRPr="00246275">
              <w:rPr>
                <w:noProof/>
                <w:lang w:val="en-US"/>
              </w:rPr>
              <w:drawing>
                <wp:inline distT="0" distB="0" distL="0" distR="0" wp14:anchorId="5EEDD16A" wp14:editId="6487A7C5">
                  <wp:extent cx="1013792" cy="1693038"/>
                  <wp:effectExtent l="0" t="0" r="0" b="2540"/>
                  <wp:docPr id="25" name="Picture 25" descr="N:\OrgUPOV\Shared\Document\TC_EDC\TC_EDC_22_Oct_Mtg\Comments_on_documents_and_tgs\comments_received\strawberry_le_reply_to_comments\EDB_Blattrand_TiefeRandeinschnitte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UPOV\Shared\Document\TC_EDC\TC_EDC_22_Oct_Mtg\Comments_on_documents_and_tgs\comments_received\strawberry_le_reply_to_comments\EDB_Blattrand_TiefeRandeinschnitte_neu.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9119" cy="1701934"/>
                          </a:xfrm>
                          <a:prstGeom prst="rect">
                            <a:avLst/>
                          </a:prstGeom>
                          <a:noFill/>
                          <a:ln>
                            <a:noFill/>
                          </a:ln>
                        </pic:spPr>
                      </pic:pic>
                    </a:graphicData>
                  </a:graphic>
                </wp:inline>
              </w:drawing>
            </w:r>
          </w:p>
        </w:tc>
      </w:tr>
      <w:tr w:rsidR="008678C1" w:rsidRPr="00246275" w14:paraId="5810CD4B" w14:textId="77777777" w:rsidTr="008518C8">
        <w:trPr>
          <w:cantSplit/>
          <w:trHeight w:val="274"/>
        </w:trPr>
        <w:tc>
          <w:tcPr>
            <w:tcW w:w="1418" w:type="dxa"/>
            <w:shd w:val="clear" w:color="auto" w:fill="auto"/>
          </w:tcPr>
          <w:p w14:paraId="7890D385" w14:textId="77777777" w:rsidR="008678C1" w:rsidRPr="00246275" w:rsidRDefault="008678C1" w:rsidP="008518C8">
            <w:pPr>
              <w:jc w:val="left"/>
              <w:rPr>
                <w:rFonts w:cs="Arial"/>
                <w:lang w:val="es-ES_tradnl"/>
              </w:rPr>
            </w:pPr>
            <w:r w:rsidRPr="00246275">
              <w:rPr>
                <w:lang w:val="es-ES_tradnl"/>
              </w:rPr>
              <w:t>Ad. 16</w:t>
            </w:r>
          </w:p>
        </w:tc>
        <w:tc>
          <w:tcPr>
            <w:tcW w:w="8363" w:type="dxa"/>
            <w:shd w:val="clear" w:color="auto" w:fill="auto"/>
          </w:tcPr>
          <w:p w14:paraId="670F7BE4" w14:textId="722F42B8" w:rsidR="008678C1" w:rsidRPr="00246275" w:rsidRDefault="008678C1" w:rsidP="008518C8">
            <w:pPr>
              <w:jc w:val="left"/>
              <w:rPr>
                <w:rFonts w:cs="Arial"/>
                <w:lang w:val="es-ES_tradnl"/>
              </w:rPr>
            </w:pPr>
            <w:r w:rsidRPr="00246275">
              <w:rPr>
                <w:lang w:val="es-ES_tradnl"/>
              </w:rPr>
              <w:t>colocar la ilustración en la misma dirección que la de la Ad.</w:t>
            </w:r>
            <w:r w:rsidR="006631CA">
              <w:rPr>
                <w:lang w:val="es-ES_tradnl"/>
              </w:rPr>
              <w:t> </w:t>
            </w:r>
            <w:r w:rsidRPr="00246275">
              <w:rPr>
                <w:lang w:val="es-ES_tradnl"/>
              </w:rPr>
              <w:t xml:space="preserve">7 </w:t>
            </w:r>
          </w:p>
        </w:tc>
      </w:tr>
      <w:tr w:rsidR="008678C1" w:rsidRPr="00246275" w14:paraId="6C00827F" w14:textId="77777777" w:rsidTr="008518C8">
        <w:trPr>
          <w:cantSplit/>
          <w:trHeight w:val="274"/>
        </w:trPr>
        <w:tc>
          <w:tcPr>
            <w:tcW w:w="1418" w:type="dxa"/>
            <w:shd w:val="clear" w:color="auto" w:fill="auto"/>
          </w:tcPr>
          <w:p w14:paraId="17A08C91" w14:textId="77777777" w:rsidR="008678C1" w:rsidRPr="00246275" w:rsidRDefault="008678C1" w:rsidP="008518C8">
            <w:pPr>
              <w:jc w:val="left"/>
              <w:rPr>
                <w:rFonts w:cs="Arial"/>
                <w:lang w:val="es-ES_tradnl"/>
              </w:rPr>
            </w:pPr>
            <w:r w:rsidRPr="00246275">
              <w:rPr>
                <w:lang w:val="es-ES_tradnl"/>
              </w:rPr>
              <w:t xml:space="preserve">Ad. 17 </w:t>
            </w:r>
          </w:p>
        </w:tc>
        <w:tc>
          <w:tcPr>
            <w:tcW w:w="8363" w:type="dxa"/>
            <w:shd w:val="clear" w:color="auto" w:fill="auto"/>
          </w:tcPr>
          <w:p w14:paraId="053D53BF" w14:textId="77777777" w:rsidR="008678C1" w:rsidRPr="00246275" w:rsidRDefault="008678C1" w:rsidP="008518C8">
            <w:pPr>
              <w:jc w:val="left"/>
              <w:rPr>
                <w:rFonts w:cs="Arial"/>
                <w:b/>
                <w:lang w:val="es-ES_tradnl"/>
              </w:rPr>
            </w:pPr>
            <w:r w:rsidRPr="00246275">
              <w:rPr>
                <w:lang w:val="es-ES_tradnl"/>
              </w:rPr>
              <w:t>reemplazar las ilustraciones actuales por las siguientes ilustraciones mejoradas:</w:t>
            </w:r>
          </w:p>
          <w:p w14:paraId="1CC27B4A" w14:textId="77777777" w:rsidR="008678C1" w:rsidRPr="00246275" w:rsidRDefault="008678C1" w:rsidP="008518C8">
            <w:pPr>
              <w:jc w:val="left"/>
              <w:rPr>
                <w:rFonts w:cs="Arial"/>
                <w:lang w:val="es-ES_tradnl"/>
              </w:rPr>
            </w:pPr>
            <w:r w:rsidRPr="00246275">
              <w:rPr>
                <w:noProof/>
                <w:lang w:val="en-US"/>
              </w:rPr>
              <w:drawing>
                <wp:inline distT="0" distB="0" distL="0" distR="0" wp14:anchorId="433C2FB8" wp14:editId="76FF890C">
                  <wp:extent cx="4182110" cy="870585"/>
                  <wp:effectExtent l="0" t="0" r="8890" b="5715"/>
                  <wp:docPr id="26" name="Picture 26" descr="C:\Users\oertel\AppData\Local\Microsoft\Windows\INetCache\Content.Word\UPOV-Blattstiel-Haarstellung_E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ertel\AppData\Local\Microsoft\Windows\INetCache\Content.Word\UPOV-Blattstiel-Haarstellung_EDB.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82110" cy="870585"/>
                          </a:xfrm>
                          <a:prstGeom prst="rect">
                            <a:avLst/>
                          </a:prstGeom>
                          <a:noFill/>
                          <a:ln>
                            <a:noFill/>
                          </a:ln>
                        </pic:spPr>
                      </pic:pic>
                    </a:graphicData>
                  </a:graphic>
                </wp:inline>
              </w:drawing>
            </w:r>
          </w:p>
        </w:tc>
      </w:tr>
      <w:tr w:rsidR="008678C1" w:rsidRPr="00246275" w14:paraId="3A31B323" w14:textId="77777777" w:rsidTr="008518C8">
        <w:trPr>
          <w:cantSplit/>
          <w:trHeight w:val="274"/>
        </w:trPr>
        <w:tc>
          <w:tcPr>
            <w:tcW w:w="1418" w:type="dxa"/>
            <w:shd w:val="clear" w:color="auto" w:fill="auto"/>
          </w:tcPr>
          <w:p w14:paraId="6A9B4050" w14:textId="77777777" w:rsidR="008678C1" w:rsidRPr="00246275" w:rsidRDefault="008678C1" w:rsidP="008518C8">
            <w:pPr>
              <w:jc w:val="left"/>
              <w:rPr>
                <w:rFonts w:cs="Arial"/>
                <w:lang w:val="es-ES_tradnl"/>
              </w:rPr>
            </w:pPr>
            <w:r w:rsidRPr="00246275">
              <w:rPr>
                <w:lang w:val="es-ES_tradnl"/>
              </w:rPr>
              <w:t>Ad. 23</w:t>
            </w:r>
          </w:p>
        </w:tc>
        <w:tc>
          <w:tcPr>
            <w:tcW w:w="8363" w:type="dxa"/>
            <w:shd w:val="clear" w:color="auto" w:fill="auto"/>
          </w:tcPr>
          <w:p w14:paraId="60FF38C4" w14:textId="77777777" w:rsidR="008678C1" w:rsidRPr="00246275" w:rsidRDefault="008678C1" w:rsidP="008518C8">
            <w:pPr>
              <w:jc w:val="left"/>
              <w:rPr>
                <w:rFonts w:cs="Arial"/>
                <w:b/>
                <w:lang w:val="es-ES_tradnl"/>
              </w:rPr>
            </w:pPr>
            <w:r w:rsidRPr="00246275">
              <w:rPr>
                <w:lang w:val="es-ES_tradnl"/>
              </w:rPr>
              <w:t>reemplazar las ilustraciones actuales por las siguientes ilustraciones mejoradas:</w:t>
            </w:r>
            <w:r w:rsidRPr="00246275">
              <w:rPr>
                <w:b/>
                <w:noProof/>
                <w:lang w:val="en-US"/>
              </w:rPr>
              <w:drawing>
                <wp:inline distT="0" distB="0" distL="0" distR="0" wp14:anchorId="44397E15" wp14:editId="6CA6B4AE">
                  <wp:extent cx="4171950" cy="1193800"/>
                  <wp:effectExtent l="0" t="0" r="0" b="6350"/>
                  <wp:docPr id="27" name="Picture 27" descr="C:\Users\oertel\AppData\Local\Microsoft\Windows\INetCache\Content.Word\EDB_BlütenblForm_4APS_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ertel\AppData\Local\Microsoft\Windows\INetCache\Content.Word\EDB_BlütenblForm_4APS_mL.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71950" cy="1193800"/>
                          </a:xfrm>
                          <a:prstGeom prst="rect">
                            <a:avLst/>
                          </a:prstGeom>
                          <a:noFill/>
                          <a:ln>
                            <a:noFill/>
                          </a:ln>
                        </pic:spPr>
                      </pic:pic>
                    </a:graphicData>
                  </a:graphic>
                </wp:inline>
              </w:drawing>
            </w:r>
          </w:p>
        </w:tc>
      </w:tr>
      <w:tr w:rsidR="008678C1" w:rsidRPr="00246275" w14:paraId="1F293513" w14:textId="77777777" w:rsidTr="008518C8">
        <w:trPr>
          <w:cantSplit/>
          <w:trHeight w:val="274"/>
        </w:trPr>
        <w:tc>
          <w:tcPr>
            <w:tcW w:w="1418" w:type="dxa"/>
            <w:shd w:val="clear" w:color="auto" w:fill="auto"/>
          </w:tcPr>
          <w:p w14:paraId="1FB209D4" w14:textId="77777777" w:rsidR="008678C1" w:rsidRPr="00246275" w:rsidRDefault="008678C1" w:rsidP="008518C8">
            <w:pPr>
              <w:jc w:val="left"/>
              <w:rPr>
                <w:rFonts w:cs="Arial"/>
                <w:lang w:val="es-ES_tradnl"/>
              </w:rPr>
            </w:pPr>
            <w:r w:rsidRPr="00246275">
              <w:rPr>
                <w:lang w:val="es-ES_tradnl"/>
              </w:rPr>
              <w:t>Ad. 35</w:t>
            </w:r>
          </w:p>
        </w:tc>
        <w:tc>
          <w:tcPr>
            <w:tcW w:w="8363" w:type="dxa"/>
            <w:shd w:val="clear" w:color="auto" w:fill="auto"/>
          </w:tcPr>
          <w:p w14:paraId="0C2FC1C4" w14:textId="77777777" w:rsidR="008678C1" w:rsidRPr="00246275" w:rsidRDefault="008678C1" w:rsidP="008518C8">
            <w:pPr>
              <w:tabs>
                <w:tab w:val="left" w:pos="5103"/>
                <w:tab w:val="left" w:leader="dot" w:pos="9639"/>
              </w:tabs>
              <w:ind w:left="-9"/>
              <w:jc w:val="left"/>
              <w:rPr>
                <w:rFonts w:cs="Arial"/>
                <w:lang w:val="es-ES_tradnl"/>
              </w:rPr>
            </w:pPr>
            <w:r w:rsidRPr="00246275">
              <w:rPr>
                <w:lang w:val="es-ES_tradnl"/>
              </w:rPr>
              <w:t>el texto ha de ser “Las observaciones deberán efectuarse en la parte del fruto expuesta al sol.”</w:t>
            </w:r>
          </w:p>
        </w:tc>
      </w:tr>
      <w:tr w:rsidR="008678C1" w:rsidRPr="00246275" w14:paraId="011BA89A" w14:textId="77777777" w:rsidTr="008518C8">
        <w:trPr>
          <w:cantSplit/>
          <w:trHeight w:val="274"/>
        </w:trPr>
        <w:tc>
          <w:tcPr>
            <w:tcW w:w="1418" w:type="dxa"/>
            <w:shd w:val="clear" w:color="auto" w:fill="auto"/>
          </w:tcPr>
          <w:p w14:paraId="0AE5EE93" w14:textId="77777777" w:rsidR="008678C1" w:rsidRPr="00246275" w:rsidRDefault="008678C1" w:rsidP="008518C8">
            <w:pPr>
              <w:jc w:val="left"/>
              <w:rPr>
                <w:rFonts w:cs="Arial"/>
                <w:lang w:val="es-ES_tradnl"/>
              </w:rPr>
            </w:pPr>
            <w:r w:rsidRPr="00246275">
              <w:rPr>
                <w:lang w:val="es-ES_tradnl"/>
              </w:rPr>
              <w:t>Ad. 36</w:t>
            </w:r>
          </w:p>
        </w:tc>
        <w:tc>
          <w:tcPr>
            <w:tcW w:w="8363" w:type="dxa"/>
            <w:shd w:val="clear" w:color="auto" w:fill="auto"/>
          </w:tcPr>
          <w:p w14:paraId="31FE3A9F" w14:textId="77777777" w:rsidR="008678C1" w:rsidRPr="00246275" w:rsidRDefault="008678C1" w:rsidP="008518C8">
            <w:pPr>
              <w:jc w:val="left"/>
              <w:rPr>
                <w:rFonts w:cs="Arial"/>
                <w:lang w:val="es-ES_tradnl"/>
              </w:rPr>
            </w:pPr>
            <w:r w:rsidRPr="00246275">
              <w:rPr>
                <w:lang w:val="es-ES_tradnl"/>
              </w:rPr>
              <w:t xml:space="preserve">el texto ha de ser “Las observaciones deberán efectuarse en la parte central del fruto contando en una zona definida [por ejemplo, un cuadrado de 1 cm] o mediante evaluación visual.” </w:t>
            </w:r>
          </w:p>
        </w:tc>
      </w:tr>
      <w:tr w:rsidR="008678C1" w:rsidRPr="00246275" w14:paraId="38D226DC" w14:textId="77777777" w:rsidTr="008518C8">
        <w:trPr>
          <w:cantSplit/>
          <w:trHeight w:val="274"/>
        </w:trPr>
        <w:tc>
          <w:tcPr>
            <w:tcW w:w="1418" w:type="dxa"/>
            <w:shd w:val="clear" w:color="auto" w:fill="auto"/>
          </w:tcPr>
          <w:p w14:paraId="1D1FD053" w14:textId="77777777" w:rsidR="008678C1" w:rsidRPr="00246275" w:rsidRDefault="008678C1" w:rsidP="008518C8">
            <w:pPr>
              <w:jc w:val="left"/>
              <w:rPr>
                <w:rFonts w:cs="Arial"/>
                <w:lang w:val="es-ES_tradnl"/>
              </w:rPr>
            </w:pPr>
            <w:r w:rsidRPr="00246275">
              <w:rPr>
                <w:lang w:val="es-ES_tradnl"/>
              </w:rPr>
              <w:t>TQ 4.2.2</w:t>
            </w:r>
          </w:p>
        </w:tc>
        <w:tc>
          <w:tcPr>
            <w:tcW w:w="8363" w:type="dxa"/>
            <w:shd w:val="clear" w:color="auto" w:fill="auto"/>
          </w:tcPr>
          <w:p w14:paraId="6887B25A" w14:textId="3A951AA9" w:rsidR="008678C1" w:rsidRPr="00246275" w:rsidRDefault="008678C1" w:rsidP="008518C8">
            <w:pPr>
              <w:tabs>
                <w:tab w:val="left" w:pos="5103"/>
                <w:tab w:val="left" w:leader="dot" w:pos="9639"/>
              </w:tabs>
              <w:ind w:left="-9"/>
              <w:jc w:val="left"/>
              <w:rPr>
                <w:rFonts w:cs="Arial"/>
                <w:lang w:val="es-ES_tradnl"/>
              </w:rPr>
            </w:pPr>
            <w:r w:rsidRPr="00246275">
              <w:rPr>
                <w:lang w:val="es-ES_tradnl"/>
              </w:rPr>
              <w:t>el texto ha de ser “Semillas” (véase el ejemplo</w:t>
            </w:r>
            <w:r w:rsidR="006631CA">
              <w:rPr>
                <w:lang w:val="es-ES_tradnl"/>
              </w:rPr>
              <w:t> </w:t>
            </w:r>
            <w:r w:rsidRPr="00246275">
              <w:rPr>
                <w:lang w:val="es-ES_tradnl"/>
              </w:rPr>
              <w:t>2 de la nota orientativa GN</w:t>
            </w:r>
            <w:r w:rsidR="006631CA">
              <w:rPr>
                <w:lang w:val="es-ES_tradnl"/>
              </w:rPr>
              <w:t> </w:t>
            </w:r>
            <w:r w:rsidRPr="00246275">
              <w:rPr>
                <w:lang w:val="es-ES_tradnl"/>
              </w:rPr>
              <w:t>31)</w:t>
            </w:r>
          </w:p>
        </w:tc>
      </w:tr>
      <w:tr w:rsidR="008678C1" w:rsidRPr="00246275" w14:paraId="6DBABB02" w14:textId="77777777" w:rsidTr="008518C8">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129A753" w14:textId="77777777" w:rsidR="008678C1" w:rsidRPr="00246275" w:rsidRDefault="008678C1" w:rsidP="008518C8">
            <w:pPr>
              <w:jc w:val="left"/>
              <w:rPr>
                <w:rFonts w:cs="Arial"/>
                <w:lang w:val="es-ES_tradnl"/>
              </w:rPr>
            </w:pPr>
            <w:r w:rsidRPr="00246275">
              <w:rPr>
                <w:lang w:val="es-ES_tradnl"/>
              </w:rPr>
              <w:t>Ad. 42</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66052073" w14:textId="77777777" w:rsidR="008678C1" w:rsidRPr="00246275" w:rsidRDefault="008678C1" w:rsidP="008518C8">
            <w:pPr>
              <w:tabs>
                <w:tab w:val="left" w:pos="5103"/>
                <w:tab w:val="left" w:leader="dot" w:pos="9639"/>
              </w:tabs>
              <w:ind w:left="-9"/>
              <w:jc w:val="left"/>
              <w:rPr>
                <w:rFonts w:cs="Arial"/>
                <w:lang w:val="es-ES_tradnl"/>
              </w:rPr>
            </w:pPr>
            <w:r w:rsidRPr="00246275">
              <w:rPr>
                <w:lang w:val="es-ES_tradnl"/>
              </w:rPr>
              <w:t>el texto ha de ser “… plantas tienen al menos una flor abierta”</w:t>
            </w:r>
          </w:p>
        </w:tc>
      </w:tr>
      <w:tr w:rsidR="008678C1" w:rsidRPr="00246275" w14:paraId="5F6C8606" w14:textId="77777777" w:rsidTr="008518C8">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FA536C3" w14:textId="77777777" w:rsidR="008678C1" w:rsidRPr="00246275" w:rsidRDefault="008678C1" w:rsidP="008518C8">
            <w:pPr>
              <w:jc w:val="left"/>
              <w:rPr>
                <w:rFonts w:cs="Arial"/>
                <w:lang w:val="es-ES_tradnl"/>
              </w:rPr>
            </w:pPr>
            <w:r w:rsidRPr="00246275">
              <w:rPr>
                <w:lang w:val="es-ES_tradnl"/>
              </w:rPr>
              <w:t>Ad. 43</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70329434" w14:textId="77777777" w:rsidR="008678C1" w:rsidRPr="00246275" w:rsidRDefault="008678C1" w:rsidP="008518C8">
            <w:pPr>
              <w:tabs>
                <w:tab w:val="left" w:pos="5103"/>
                <w:tab w:val="left" w:leader="dot" w:pos="9639"/>
              </w:tabs>
              <w:ind w:left="-9"/>
              <w:jc w:val="left"/>
              <w:rPr>
                <w:rFonts w:cs="Arial"/>
                <w:lang w:val="es-ES_tradnl"/>
              </w:rPr>
            </w:pPr>
            <w:r w:rsidRPr="00246275">
              <w:rPr>
                <w:lang w:val="es-ES_tradnl"/>
              </w:rPr>
              <w:t>el texto ha de ser “… plantas tienen al menos un fruto completamente coloreado.”</w:t>
            </w:r>
          </w:p>
        </w:tc>
      </w:tr>
    </w:tbl>
    <w:p w14:paraId="615E8D30" w14:textId="77777777" w:rsidR="008678C1" w:rsidRPr="00246275" w:rsidRDefault="008678C1" w:rsidP="008678C1">
      <w:pPr>
        <w:rPr>
          <w:lang w:val="es-ES_tradnl"/>
        </w:rPr>
      </w:pPr>
    </w:p>
    <w:p w14:paraId="035B51B1" w14:textId="77777777" w:rsidR="008678C1" w:rsidRPr="00246275" w:rsidRDefault="008678C1" w:rsidP="008678C1">
      <w:pPr>
        <w:jc w:val="left"/>
        <w:rPr>
          <w:lang w:val="es-ES_tradnl"/>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678C1" w:rsidRPr="00246275" w14:paraId="439BBED4" w14:textId="77777777" w:rsidTr="008518C8">
        <w:trPr>
          <w:cantSplit/>
          <w:trHeight w:val="277"/>
          <w:jc w:val="center"/>
        </w:trPr>
        <w:tc>
          <w:tcPr>
            <w:tcW w:w="2894" w:type="dxa"/>
            <w:vMerge w:val="restart"/>
            <w:shd w:val="clear" w:color="auto" w:fill="D9D9D9"/>
            <w:vAlign w:val="center"/>
          </w:tcPr>
          <w:p w14:paraId="6159B250" w14:textId="77777777" w:rsidR="008678C1" w:rsidRPr="00246275" w:rsidRDefault="008678C1" w:rsidP="008518C8">
            <w:pPr>
              <w:keepNext/>
              <w:autoSpaceDE w:val="0"/>
              <w:autoSpaceDN w:val="0"/>
              <w:adjustRightInd w:val="0"/>
              <w:jc w:val="left"/>
              <w:rPr>
                <w:rFonts w:cs="Arial"/>
                <w:lang w:val="es-ES_tradnl"/>
              </w:rPr>
            </w:pPr>
            <w:r w:rsidRPr="00246275">
              <w:rPr>
                <w:lang w:val="es-ES_tradnl"/>
              </w:rPr>
              <w:t>Papa/patata</w:t>
            </w:r>
            <w:r w:rsidRPr="00246275">
              <w:rPr>
                <w:lang w:val="es-ES_tradnl"/>
              </w:rPr>
              <w:br/>
              <w:t>(</w:t>
            </w:r>
            <w:r w:rsidRPr="00246275">
              <w:rPr>
                <w:i/>
                <w:lang w:val="es-ES_tradnl"/>
              </w:rPr>
              <w:t>Solanum tuberosum</w:t>
            </w:r>
            <w:r w:rsidRPr="00246275">
              <w:rPr>
                <w:lang w:val="es-ES_tradnl"/>
              </w:rPr>
              <w:t xml:space="preserve"> L.)</w:t>
            </w:r>
          </w:p>
        </w:tc>
        <w:tc>
          <w:tcPr>
            <w:tcW w:w="2552" w:type="dxa"/>
            <w:shd w:val="clear" w:color="auto" w:fill="D9D9D9"/>
            <w:vAlign w:val="center"/>
          </w:tcPr>
          <w:p w14:paraId="491A9E0C" w14:textId="77777777" w:rsidR="008678C1" w:rsidRPr="00246275" w:rsidRDefault="008678C1" w:rsidP="008518C8">
            <w:pPr>
              <w:pStyle w:val="TitleofDoc"/>
              <w:keepNext/>
              <w:tabs>
                <w:tab w:val="left" w:pos="5245"/>
                <w:tab w:val="left" w:pos="7008"/>
              </w:tabs>
              <w:spacing w:before="0"/>
              <w:jc w:val="left"/>
              <w:rPr>
                <w:rFonts w:cs="Arial"/>
                <w:caps w:val="0"/>
                <w:lang w:val="es-ES_tradnl"/>
              </w:rPr>
            </w:pPr>
            <w:r w:rsidRPr="00246275">
              <w:rPr>
                <w:caps w:val="0"/>
                <w:lang w:val="es-ES_tradnl"/>
              </w:rPr>
              <w:t>TG/23/7(proj.4)</w:t>
            </w:r>
          </w:p>
        </w:tc>
        <w:tc>
          <w:tcPr>
            <w:tcW w:w="2807" w:type="dxa"/>
            <w:shd w:val="clear" w:color="auto" w:fill="D9D9D9"/>
            <w:vAlign w:val="center"/>
          </w:tcPr>
          <w:p w14:paraId="1D2E1D49" w14:textId="77777777" w:rsidR="008678C1" w:rsidRPr="00246275" w:rsidRDefault="008678C1" w:rsidP="008518C8">
            <w:pPr>
              <w:keepNext/>
              <w:jc w:val="left"/>
              <w:rPr>
                <w:rFonts w:cs="Arial"/>
                <w:iCs/>
                <w:snapToGrid w:val="0"/>
                <w:color w:val="000000"/>
                <w:lang w:val="es-ES_tradnl"/>
              </w:rPr>
            </w:pPr>
            <w:r w:rsidRPr="00246275">
              <w:rPr>
                <w:color w:val="000000"/>
                <w:lang w:val="es-ES_tradnl"/>
              </w:rPr>
              <w:t>Sra. Beate Rücker (DE)</w:t>
            </w:r>
          </w:p>
        </w:tc>
        <w:tc>
          <w:tcPr>
            <w:tcW w:w="736" w:type="dxa"/>
            <w:vMerge w:val="restart"/>
            <w:shd w:val="clear" w:color="auto" w:fill="D9D9D9"/>
            <w:vAlign w:val="center"/>
          </w:tcPr>
          <w:p w14:paraId="0D2634B7" w14:textId="77777777" w:rsidR="008678C1" w:rsidRPr="00246275" w:rsidRDefault="008678C1" w:rsidP="008518C8">
            <w:pPr>
              <w:keepNext/>
              <w:jc w:val="left"/>
              <w:rPr>
                <w:rFonts w:cs="Arial"/>
                <w:iCs/>
                <w:highlight w:val="lightGray"/>
                <w:lang w:val="es-ES_tradnl"/>
              </w:rPr>
            </w:pPr>
            <w:r w:rsidRPr="00246275">
              <w:rPr>
                <w:lang w:val="es-ES_tradnl"/>
              </w:rPr>
              <w:t>TWA</w:t>
            </w:r>
          </w:p>
        </w:tc>
        <w:tc>
          <w:tcPr>
            <w:tcW w:w="993" w:type="dxa"/>
            <w:vMerge w:val="restart"/>
            <w:shd w:val="clear" w:color="auto" w:fill="D9D9D9"/>
            <w:vAlign w:val="center"/>
          </w:tcPr>
          <w:p w14:paraId="0DC116FE" w14:textId="77777777" w:rsidR="008678C1" w:rsidRPr="00246275" w:rsidRDefault="008678C1" w:rsidP="008518C8">
            <w:pPr>
              <w:pStyle w:val="BodyText"/>
              <w:keepNext/>
              <w:jc w:val="left"/>
              <w:rPr>
                <w:rFonts w:cs="Arial"/>
                <w:iCs/>
                <w:snapToGrid w:val="0"/>
                <w:lang w:val="es-ES_tradnl"/>
              </w:rPr>
            </w:pPr>
            <w:r w:rsidRPr="00246275">
              <w:rPr>
                <w:iCs/>
                <w:snapToGrid w:val="0"/>
                <w:lang w:val="es-ES_tradnl"/>
              </w:rPr>
              <w:t>*</w:t>
            </w:r>
          </w:p>
        </w:tc>
      </w:tr>
      <w:tr w:rsidR="008678C1" w:rsidRPr="00246275" w14:paraId="3C0BADF9" w14:textId="77777777" w:rsidTr="008518C8">
        <w:trPr>
          <w:cantSplit/>
          <w:trHeight w:hRule="exact" w:val="1333"/>
          <w:jc w:val="center"/>
        </w:trPr>
        <w:tc>
          <w:tcPr>
            <w:tcW w:w="2894" w:type="dxa"/>
            <w:vMerge/>
            <w:shd w:val="clear" w:color="auto" w:fill="D9D9D9"/>
            <w:vAlign w:val="center"/>
          </w:tcPr>
          <w:p w14:paraId="48F49977" w14:textId="77777777" w:rsidR="008678C1" w:rsidRPr="00246275" w:rsidRDefault="008678C1" w:rsidP="008518C8">
            <w:pPr>
              <w:pStyle w:val="TitleofDoc"/>
              <w:keepNext/>
              <w:tabs>
                <w:tab w:val="left" w:pos="5245"/>
                <w:tab w:val="left" w:pos="7008"/>
              </w:tabs>
              <w:spacing w:before="0"/>
              <w:jc w:val="left"/>
              <w:rPr>
                <w:rFonts w:cs="Arial"/>
                <w:caps w:val="0"/>
                <w:lang w:val="es-ES_tradnl"/>
              </w:rPr>
            </w:pPr>
          </w:p>
        </w:tc>
        <w:tc>
          <w:tcPr>
            <w:tcW w:w="2552" w:type="dxa"/>
            <w:shd w:val="clear" w:color="auto" w:fill="D9D9D9"/>
            <w:vAlign w:val="center"/>
          </w:tcPr>
          <w:p w14:paraId="6AB04AE3" w14:textId="2F9F14DC" w:rsidR="008678C1" w:rsidRPr="00246275" w:rsidRDefault="008678C1" w:rsidP="008518C8">
            <w:pPr>
              <w:pStyle w:val="BodyText"/>
              <w:keepNext/>
              <w:jc w:val="left"/>
              <w:rPr>
                <w:rFonts w:cs="Arial"/>
                <w:color w:val="000000"/>
                <w:lang w:val="es-ES_tradnl"/>
              </w:rPr>
            </w:pPr>
            <w:r w:rsidRPr="00246275">
              <w:rPr>
                <w:color w:val="000000"/>
                <w:lang w:val="es-ES_tradnl"/>
              </w:rPr>
              <w:t>N.º de caracteres: 37</w:t>
            </w:r>
            <w:r w:rsidRPr="00246275">
              <w:rPr>
                <w:color w:val="000000"/>
                <w:lang w:val="es-ES_tradnl"/>
              </w:rPr>
              <w:br/>
              <w:t>N.º de (</w:t>
            </w:r>
            <w:r w:rsidRPr="00246275">
              <w:rPr>
                <w:color w:val="000000"/>
                <w:lang w:val="es-ES_tradnl"/>
              </w:rPr>
              <w:sym w:font="Symbol" w:char="F02A"/>
            </w:r>
            <w:r w:rsidRPr="00246275">
              <w:rPr>
                <w:color w:val="000000"/>
                <w:lang w:val="es-ES_tradnl"/>
              </w:rPr>
              <w:t>) caracteres: 16</w:t>
            </w:r>
          </w:p>
        </w:tc>
        <w:tc>
          <w:tcPr>
            <w:tcW w:w="2807" w:type="dxa"/>
            <w:shd w:val="clear" w:color="auto" w:fill="D9D9D9"/>
            <w:vAlign w:val="center"/>
          </w:tcPr>
          <w:p w14:paraId="0835CC72" w14:textId="77777777" w:rsidR="008678C1" w:rsidRPr="00246275" w:rsidRDefault="008678C1" w:rsidP="008518C8">
            <w:pPr>
              <w:keepNext/>
              <w:jc w:val="left"/>
              <w:rPr>
                <w:rFonts w:cs="Arial"/>
                <w:iCs/>
                <w:snapToGrid w:val="0"/>
                <w:color w:val="000000"/>
                <w:lang w:val="es-ES_tradnl"/>
              </w:rPr>
            </w:pPr>
            <w:r w:rsidRPr="00246275">
              <w:rPr>
                <w:iCs/>
                <w:snapToGrid w:val="0"/>
                <w:color w:val="000000"/>
                <w:lang w:val="es-ES_tradnl"/>
              </w:rPr>
              <w:t xml:space="preserve">(Expertos interesados: </w:t>
            </w:r>
            <w:r w:rsidRPr="00246275">
              <w:rPr>
                <w:lang w:val="es-ES_tradnl"/>
              </w:rPr>
              <w:t>AU, AT, BR, CA, CN, CZ, DK, ES, FR, GB, IR, IT, JP, KE, KR, NL, NZ, PL, QZ, SK, TZ, AFSTA, CLI, Euroseeds, ISF)</w:t>
            </w:r>
          </w:p>
        </w:tc>
        <w:tc>
          <w:tcPr>
            <w:tcW w:w="736" w:type="dxa"/>
            <w:vMerge/>
            <w:shd w:val="clear" w:color="auto" w:fill="D9D9D9"/>
            <w:vAlign w:val="center"/>
          </w:tcPr>
          <w:p w14:paraId="12F0ED0F" w14:textId="77777777" w:rsidR="008678C1" w:rsidRPr="00246275" w:rsidRDefault="008678C1" w:rsidP="008518C8">
            <w:pPr>
              <w:keepNext/>
              <w:jc w:val="left"/>
              <w:rPr>
                <w:rFonts w:cs="Arial"/>
                <w:iCs/>
                <w:lang w:val="es-ES_tradnl"/>
              </w:rPr>
            </w:pPr>
          </w:p>
        </w:tc>
        <w:tc>
          <w:tcPr>
            <w:tcW w:w="993" w:type="dxa"/>
            <w:vMerge/>
            <w:shd w:val="clear" w:color="auto" w:fill="D9D9D9"/>
            <w:vAlign w:val="center"/>
          </w:tcPr>
          <w:p w14:paraId="3FC32267" w14:textId="77777777" w:rsidR="008678C1" w:rsidRPr="00246275" w:rsidRDefault="008678C1" w:rsidP="008518C8">
            <w:pPr>
              <w:pStyle w:val="BodyText"/>
              <w:keepNext/>
              <w:jc w:val="left"/>
              <w:rPr>
                <w:rFonts w:cs="Arial"/>
                <w:iCs/>
                <w:snapToGrid w:val="0"/>
                <w:lang w:val="es-ES_tradnl"/>
              </w:rPr>
            </w:pPr>
          </w:p>
        </w:tc>
      </w:tr>
    </w:tbl>
    <w:p w14:paraId="271DFA28" w14:textId="77777777" w:rsidR="008678C1" w:rsidRPr="00246275" w:rsidRDefault="008678C1" w:rsidP="008678C1">
      <w:pPr>
        <w:jc w:val="left"/>
        <w:rPr>
          <w:lang w:val="es-ES_tradnl"/>
        </w:rPr>
      </w:pPr>
    </w:p>
    <w:p w14:paraId="44129C0F" w14:textId="3ACF8783" w:rsidR="008678C1" w:rsidRPr="00246275" w:rsidRDefault="006631CA" w:rsidP="008678C1">
      <w:pPr>
        <w:ind w:firstLine="567"/>
        <w:rPr>
          <w:lang w:val="es-ES_tradnl"/>
        </w:rPr>
      </w:pPr>
      <w:r w:rsidRPr="00246275">
        <w:rPr>
          <w:lang w:val="es-ES_tradnl"/>
        </w:rPr>
        <w:t>En su reunión, celebrada los días</w:t>
      </w:r>
      <w:r>
        <w:rPr>
          <w:lang w:val="es-ES_tradnl"/>
        </w:rPr>
        <w:t> </w:t>
      </w:r>
      <w:r w:rsidRPr="00246275">
        <w:rPr>
          <w:lang w:val="es-ES_tradnl"/>
        </w:rPr>
        <w:t>18, 19 y</w:t>
      </w:r>
      <w:r>
        <w:rPr>
          <w:lang w:val="es-ES_tradnl"/>
        </w:rPr>
        <w:t> </w:t>
      </w:r>
      <w:r w:rsidRPr="00246275">
        <w:rPr>
          <w:lang w:val="es-ES_tradnl"/>
        </w:rPr>
        <w:t>24 de octubre de</w:t>
      </w:r>
      <w:r>
        <w:rPr>
          <w:lang w:val="es-ES_tradnl"/>
        </w:rPr>
        <w:t> </w:t>
      </w:r>
      <w:r w:rsidRPr="00246275">
        <w:rPr>
          <w:lang w:val="es-ES_tradnl"/>
        </w:rPr>
        <w:t>2022, el</w:t>
      </w:r>
      <w:r>
        <w:rPr>
          <w:lang w:val="es-ES_tradnl"/>
        </w:rPr>
        <w:t> </w:t>
      </w:r>
      <w:r w:rsidRPr="00246275">
        <w:rPr>
          <w:lang w:val="es-ES_tradnl"/>
        </w:rPr>
        <w:t>TC</w:t>
      </w:r>
      <w:r>
        <w:rPr>
          <w:lang w:val="es-ES_tradnl"/>
        </w:rPr>
        <w:noBreakHyphen/>
      </w:r>
      <w:r w:rsidRPr="00246275">
        <w:rPr>
          <w:lang w:val="es-ES_tradnl"/>
        </w:rPr>
        <w:t>EDC</w:t>
      </w:r>
      <w:r w:rsidR="008678C1" w:rsidRPr="00246275">
        <w:rPr>
          <w:lang w:val="es-ES_tradnl"/>
        </w:rPr>
        <w:t xml:space="preserve"> examinó el documento</w:t>
      </w:r>
      <w:r>
        <w:rPr>
          <w:lang w:val="es-ES_tradnl"/>
        </w:rPr>
        <w:t> </w:t>
      </w:r>
      <w:r w:rsidR="008678C1" w:rsidRPr="00246275">
        <w:rPr>
          <w:lang w:val="es-ES_tradnl"/>
        </w:rPr>
        <w:t xml:space="preserve">TG/23/7(proj.4) y formuló las recomendaciones expuestas en el cuadro siguiente. </w:t>
      </w:r>
    </w:p>
    <w:p w14:paraId="18F9C8E3" w14:textId="77777777" w:rsidR="008678C1" w:rsidRPr="00246275" w:rsidRDefault="008678C1" w:rsidP="008678C1">
      <w:pPr>
        <w:ind w:firstLine="567"/>
        <w:rPr>
          <w:lang w:val="es-ES_tradnl"/>
        </w:rPr>
      </w:pPr>
    </w:p>
    <w:p w14:paraId="419C7359" w14:textId="49C09D41" w:rsidR="008678C1" w:rsidRPr="00246275" w:rsidRDefault="008678C1" w:rsidP="006631CA">
      <w:pPr>
        <w:ind w:firstLine="567"/>
        <w:rPr>
          <w:lang w:val="es-ES_tradnl"/>
        </w:rPr>
      </w:pPr>
      <w:r w:rsidRPr="00246275">
        <w:rPr>
          <w:lang w:val="es-ES_tradnl"/>
        </w:rPr>
        <w:t>El</w:t>
      </w:r>
      <w:r w:rsidR="006631CA">
        <w:rPr>
          <w:lang w:val="es-ES_tradnl"/>
        </w:rPr>
        <w:t> </w:t>
      </w:r>
      <w:r w:rsidRPr="00246275">
        <w:rPr>
          <w:lang w:val="es-ES_tradnl"/>
        </w:rPr>
        <w:t>TC</w:t>
      </w:r>
      <w:r w:rsidR="006631CA">
        <w:rPr>
          <w:lang w:val="es-ES_tradnl"/>
        </w:rPr>
        <w:noBreakHyphen/>
      </w:r>
      <w:r w:rsidRPr="00246275">
        <w:rPr>
          <w:lang w:val="es-ES_tradnl"/>
        </w:rPr>
        <w:t>EDC convino en someter la revisión parcial de las directrices de examen de la papa/patata a la aprobación del</w:t>
      </w:r>
      <w:r w:rsidR="006631CA">
        <w:rPr>
          <w:lang w:val="es-ES_tradnl"/>
        </w:rPr>
        <w:t> </w:t>
      </w:r>
      <w:r w:rsidRPr="00246275">
        <w:rPr>
          <w:lang w:val="es-ES_tradnl"/>
        </w:rPr>
        <w:t>TC.</w:t>
      </w:r>
    </w:p>
    <w:p w14:paraId="2A01F0BB" w14:textId="77777777" w:rsidR="008678C1" w:rsidRPr="00246275" w:rsidRDefault="008678C1" w:rsidP="008678C1">
      <w:pPr>
        <w:jc w:val="left"/>
        <w:rPr>
          <w:lang w:val="es-ES_tradn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6"/>
      </w:tblGrid>
      <w:tr w:rsidR="008678C1" w:rsidRPr="00246275" w14:paraId="5EF27E05" w14:textId="77777777" w:rsidTr="008518C8">
        <w:trPr>
          <w:cantSplit/>
          <w:trHeight w:val="274"/>
        </w:trPr>
        <w:tc>
          <w:tcPr>
            <w:tcW w:w="1573" w:type="dxa"/>
          </w:tcPr>
          <w:p w14:paraId="277CEFC8" w14:textId="77777777" w:rsidR="008678C1" w:rsidRPr="00246275" w:rsidRDefault="008678C1" w:rsidP="008518C8">
            <w:pPr>
              <w:jc w:val="left"/>
              <w:rPr>
                <w:rFonts w:cs="Arial"/>
                <w:color w:val="000000"/>
                <w:lang w:val="es-ES_tradnl"/>
              </w:rPr>
            </w:pPr>
            <w:r w:rsidRPr="00246275">
              <w:rPr>
                <w:color w:val="000000"/>
                <w:lang w:val="es-ES_tradnl"/>
              </w:rPr>
              <w:t>3.4.1</w:t>
            </w:r>
          </w:p>
        </w:tc>
        <w:tc>
          <w:tcPr>
            <w:tcW w:w="8066" w:type="dxa"/>
          </w:tcPr>
          <w:p w14:paraId="7F0787D2" w14:textId="77777777" w:rsidR="008678C1" w:rsidRPr="00246275" w:rsidRDefault="008678C1" w:rsidP="008518C8">
            <w:pPr>
              <w:jc w:val="left"/>
              <w:rPr>
                <w:rFonts w:cs="Arial"/>
                <w:color w:val="000000"/>
                <w:lang w:val="es-ES_tradnl"/>
              </w:rPr>
            </w:pPr>
            <w:r w:rsidRPr="00246275">
              <w:rPr>
                <w:color w:val="000000"/>
                <w:lang w:val="es-ES_tradnl"/>
              </w:rPr>
              <w:t>sustituir 2 por “dos”</w:t>
            </w:r>
          </w:p>
        </w:tc>
      </w:tr>
      <w:tr w:rsidR="008678C1" w:rsidRPr="00246275" w14:paraId="5C48320A" w14:textId="77777777" w:rsidTr="008518C8">
        <w:trPr>
          <w:cantSplit/>
          <w:trHeight w:val="274"/>
        </w:trPr>
        <w:tc>
          <w:tcPr>
            <w:tcW w:w="1573" w:type="dxa"/>
          </w:tcPr>
          <w:p w14:paraId="17D9740A" w14:textId="26B568C8" w:rsidR="008678C1" w:rsidRPr="00246275" w:rsidRDefault="008678C1" w:rsidP="008518C8">
            <w:pPr>
              <w:jc w:val="left"/>
              <w:rPr>
                <w:rFonts w:cs="Arial"/>
                <w:color w:val="000000"/>
                <w:lang w:val="es-ES_tradnl"/>
              </w:rPr>
            </w:pPr>
            <w:r w:rsidRPr="00246275">
              <w:rPr>
                <w:color w:val="000000"/>
                <w:lang w:val="es-ES_tradnl"/>
              </w:rPr>
              <w:t>Caracteres</w:t>
            </w:r>
            <w:r w:rsidR="006631CA">
              <w:rPr>
                <w:color w:val="000000"/>
                <w:lang w:val="es-ES_tradnl"/>
              </w:rPr>
              <w:t> </w:t>
            </w:r>
            <w:r w:rsidRPr="00246275">
              <w:rPr>
                <w:color w:val="000000"/>
                <w:lang w:val="es-ES_tradnl"/>
              </w:rPr>
              <w:t>5 y</w:t>
            </w:r>
            <w:r w:rsidR="006631CA">
              <w:rPr>
                <w:color w:val="000000"/>
                <w:lang w:val="es-ES_tradnl"/>
              </w:rPr>
              <w:t> </w:t>
            </w:r>
            <w:r w:rsidRPr="00246275">
              <w:rPr>
                <w:color w:val="000000"/>
                <w:lang w:val="es-ES_tradnl"/>
              </w:rPr>
              <w:t>9</w:t>
            </w:r>
          </w:p>
        </w:tc>
        <w:tc>
          <w:tcPr>
            <w:tcW w:w="8066" w:type="dxa"/>
          </w:tcPr>
          <w:p w14:paraId="0C455E88" w14:textId="77777777" w:rsidR="008678C1" w:rsidRPr="00246275" w:rsidRDefault="008678C1" w:rsidP="008518C8">
            <w:pPr>
              <w:jc w:val="left"/>
              <w:rPr>
                <w:rFonts w:cs="Arial"/>
                <w:color w:val="000000"/>
                <w:lang w:val="es-ES_tradnl"/>
              </w:rPr>
            </w:pPr>
            <w:r w:rsidRPr="00246275">
              <w:rPr>
                <w:color w:val="000000"/>
                <w:lang w:val="es-ES_tradnl"/>
              </w:rPr>
              <w:t xml:space="preserve">reemplazar “pubescencia” por “vellosidad” </w:t>
            </w:r>
          </w:p>
        </w:tc>
      </w:tr>
      <w:tr w:rsidR="008678C1" w:rsidRPr="00246275" w14:paraId="2CAFFA17" w14:textId="77777777" w:rsidTr="008518C8">
        <w:trPr>
          <w:cantSplit/>
          <w:trHeight w:val="274"/>
        </w:trPr>
        <w:tc>
          <w:tcPr>
            <w:tcW w:w="1573" w:type="dxa"/>
          </w:tcPr>
          <w:p w14:paraId="58B49108" w14:textId="77777777" w:rsidR="008678C1" w:rsidRPr="00246275" w:rsidRDefault="008678C1" w:rsidP="008518C8">
            <w:pPr>
              <w:jc w:val="left"/>
              <w:rPr>
                <w:rFonts w:cs="Arial"/>
                <w:color w:val="000000"/>
                <w:lang w:val="es-ES_tradnl"/>
              </w:rPr>
            </w:pPr>
            <w:r w:rsidRPr="00246275">
              <w:rPr>
                <w:color w:val="000000"/>
                <w:lang w:val="es-ES_tradnl"/>
              </w:rPr>
              <w:t>Caracteres 6, 7, 8, 9 y 10</w:t>
            </w:r>
          </w:p>
        </w:tc>
        <w:tc>
          <w:tcPr>
            <w:tcW w:w="8066" w:type="dxa"/>
          </w:tcPr>
          <w:p w14:paraId="222CD339" w14:textId="77777777" w:rsidR="008678C1" w:rsidRPr="00246275" w:rsidRDefault="008678C1" w:rsidP="008518C8">
            <w:pPr>
              <w:jc w:val="left"/>
              <w:rPr>
                <w:rFonts w:cs="Arial"/>
                <w:color w:val="000000"/>
                <w:lang w:val="es-ES_tradnl"/>
              </w:rPr>
            </w:pPr>
            <w:r w:rsidRPr="00246275">
              <w:rPr>
                <w:color w:val="000000"/>
                <w:lang w:val="es-ES_tradnl"/>
              </w:rPr>
              <w:t>reemplazar “punta” por “ápice”</w:t>
            </w:r>
          </w:p>
        </w:tc>
      </w:tr>
      <w:tr w:rsidR="008678C1" w:rsidRPr="00246275" w14:paraId="5291D617" w14:textId="77777777" w:rsidTr="008518C8">
        <w:trPr>
          <w:cantSplit/>
          <w:trHeight w:val="274"/>
        </w:trPr>
        <w:tc>
          <w:tcPr>
            <w:tcW w:w="1573" w:type="dxa"/>
          </w:tcPr>
          <w:p w14:paraId="761A09A9" w14:textId="77777777" w:rsidR="008678C1" w:rsidRPr="00246275" w:rsidRDefault="008678C1" w:rsidP="008518C8">
            <w:pPr>
              <w:jc w:val="left"/>
              <w:rPr>
                <w:rFonts w:cs="Arial"/>
                <w:color w:val="000000"/>
                <w:lang w:val="es-ES_tradnl"/>
              </w:rPr>
            </w:pPr>
            <w:r w:rsidRPr="00246275">
              <w:rPr>
                <w:color w:val="000000"/>
                <w:lang w:val="es-ES_tradnl"/>
              </w:rPr>
              <w:t>Carácter 14</w:t>
            </w:r>
          </w:p>
        </w:tc>
        <w:tc>
          <w:tcPr>
            <w:tcW w:w="8066" w:type="dxa"/>
          </w:tcPr>
          <w:p w14:paraId="5FF19945" w14:textId="77777777" w:rsidR="008678C1" w:rsidRPr="00246275" w:rsidRDefault="008678C1" w:rsidP="008518C8">
            <w:pPr>
              <w:jc w:val="left"/>
              <w:rPr>
                <w:rFonts w:cs="Arial"/>
                <w:color w:val="000000"/>
                <w:lang w:val="es-ES_tradnl"/>
              </w:rPr>
            </w:pPr>
            <w:r w:rsidRPr="00246275">
              <w:rPr>
                <w:color w:val="000000"/>
                <w:lang w:val="es-ES_tradnl"/>
              </w:rPr>
              <w:t>el texto ha de ser “Tallo: pigmentación antociánica”</w:t>
            </w:r>
          </w:p>
        </w:tc>
      </w:tr>
      <w:tr w:rsidR="008678C1" w:rsidRPr="00246275" w14:paraId="1C3F04EE" w14:textId="77777777" w:rsidTr="008518C8">
        <w:trPr>
          <w:cantSplit/>
          <w:trHeight w:val="274"/>
        </w:trPr>
        <w:tc>
          <w:tcPr>
            <w:tcW w:w="1573" w:type="dxa"/>
          </w:tcPr>
          <w:p w14:paraId="3FCF0B05" w14:textId="77777777" w:rsidR="008678C1" w:rsidRPr="00246275" w:rsidRDefault="008678C1" w:rsidP="008518C8">
            <w:pPr>
              <w:jc w:val="left"/>
              <w:rPr>
                <w:rFonts w:cs="Arial"/>
                <w:color w:val="000000"/>
                <w:lang w:val="es-ES_tradnl"/>
              </w:rPr>
            </w:pPr>
            <w:r w:rsidRPr="00246275">
              <w:rPr>
                <w:color w:val="000000"/>
                <w:lang w:val="es-ES_tradnl"/>
              </w:rPr>
              <w:t>Carácter 15</w:t>
            </w:r>
          </w:p>
        </w:tc>
        <w:tc>
          <w:tcPr>
            <w:tcW w:w="8066" w:type="dxa"/>
          </w:tcPr>
          <w:p w14:paraId="04E6906B" w14:textId="77777777" w:rsidR="008678C1" w:rsidRPr="00246275" w:rsidRDefault="008678C1" w:rsidP="008518C8">
            <w:pPr>
              <w:jc w:val="left"/>
              <w:rPr>
                <w:rFonts w:cs="Arial"/>
                <w:color w:val="000000"/>
                <w:lang w:val="es-ES_tradnl"/>
              </w:rPr>
            </w:pPr>
            <w:r w:rsidRPr="00246275">
              <w:rPr>
                <w:color w:val="000000"/>
                <w:lang w:val="es-ES_tradnl"/>
              </w:rPr>
              <w:t>el texto ha de ser “Hoja: tamaño”</w:t>
            </w:r>
          </w:p>
        </w:tc>
      </w:tr>
      <w:tr w:rsidR="008678C1" w:rsidRPr="00246275" w14:paraId="0D31E8D5" w14:textId="77777777" w:rsidTr="008518C8">
        <w:trPr>
          <w:cantSplit/>
          <w:trHeight w:val="274"/>
        </w:trPr>
        <w:tc>
          <w:tcPr>
            <w:tcW w:w="1573" w:type="dxa"/>
          </w:tcPr>
          <w:p w14:paraId="38ACF0CF" w14:textId="77777777" w:rsidR="008678C1" w:rsidRPr="00246275" w:rsidRDefault="008678C1" w:rsidP="008518C8">
            <w:pPr>
              <w:jc w:val="left"/>
              <w:rPr>
                <w:rFonts w:cs="Arial"/>
                <w:color w:val="000000"/>
                <w:lang w:val="es-ES_tradnl"/>
              </w:rPr>
            </w:pPr>
            <w:r w:rsidRPr="00246275">
              <w:rPr>
                <w:color w:val="000000"/>
                <w:lang w:val="es-ES_tradnl"/>
              </w:rPr>
              <w:t>Carácter 16</w:t>
            </w:r>
          </w:p>
        </w:tc>
        <w:tc>
          <w:tcPr>
            <w:tcW w:w="8066" w:type="dxa"/>
          </w:tcPr>
          <w:p w14:paraId="5D9F0093" w14:textId="77777777" w:rsidR="008678C1" w:rsidRPr="00246275" w:rsidRDefault="008678C1" w:rsidP="008518C8">
            <w:pPr>
              <w:jc w:val="left"/>
              <w:rPr>
                <w:rFonts w:cs="Arial"/>
                <w:color w:val="000000"/>
                <w:lang w:val="es-ES_tradnl"/>
              </w:rPr>
            </w:pPr>
            <w:r w:rsidRPr="00246275">
              <w:rPr>
                <w:color w:val="000000"/>
                <w:lang w:val="es-ES_tradnl"/>
              </w:rPr>
              <w:t>- el texto ha de ser “Hoja: disposición de los folíolos”</w:t>
            </w:r>
          </w:p>
          <w:p w14:paraId="37E5FD44" w14:textId="77777777" w:rsidR="008678C1" w:rsidRPr="00246275" w:rsidRDefault="008678C1" w:rsidP="008518C8">
            <w:pPr>
              <w:jc w:val="left"/>
              <w:rPr>
                <w:rFonts w:cs="Arial"/>
                <w:color w:val="000000"/>
                <w:lang w:val="es-ES_tradnl"/>
              </w:rPr>
            </w:pPr>
            <w:r w:rsidRPr="00246275">
              <w:rPr>
                <w:color w:val="000000"/>
                <w:lang w:val="es-ES_tradnl"/>
              </w:rPr>
              <w:t>- deben figurar los niveles (1) solapados, (2) entre solapados y en contacto, (3) en contacto, (4) entre en contacto y libres, (5) libres</w:t>
            </w:r>
          </w:p>
        </w:tc>
      </w:tr>
      <w:tr w:rsidR="008678C1" w:rsidRPr="00246275" w14:paraId="0A20C26A" w14:textId="77777777" w:rsidTr="008518C8">
        <w:trPr>
          <w:cantSplit/>
          <w:trHeight w:val="274"/>
        </w:trPr>
        <w:tc>
          <w:tcPr>
            <w:tcW w:w="1573" w:type="dxa"/>
          </w:tcPr>
          <w:p w14:paraId="4EBDDFA9" w14:textId="77777777" w:rsidR="008678C1" w:rsidRPr="00246275" w:rsidRDefault="008678C1" w:rsidP="008518C8">
            <w:pPr>
              <w:jc w:val="left"/>
              <w:rPr>
                <w:rFonts w:cs="Arial"/>
                <w:color w:val="000000"/>
                <w:lang w:val="es-ES_tradnl"/>
              </w:rPr>
            </w:pPr>
            <w:r w:rsidRPr="00246275">
              <w:rPr>
                <w:color w:val="000000"/>
                <w:lang w:val="es-ES_tradnl"/>
              </w:rPr>
              <w:t>Carácter 17</w:t>
            </w:r>
          </w:p>
        </w:tc>
        <w:tc>
          <w:tcPr>
            <w:tcW w:w="8066" w:type="dxa"/>
          </w:tcPr>
          <w:p w14:paraId="653A3DA5" w14:textId="77777777" w:rsidR="008678C1" w:rsidRPr="00246275" w:rsidRDefault="008678C1" w:rsidP="008518C8">
            <w:pPr>
              <w:jc w:val="left"/>
              <w:rPr>
                <w:rFonts w:cs="Arial"/>
                <w:color w:val="000000"/>
                <w:lang w:val="es-ES_tradnl"/>
              </w:rPr>
            </w:pPr>
            <w:r w:rsidRPr="00246275">
              <w:rPr>
                <w:color w:val="000000"/>
                <w:lang w:val="es-ES_tradnl"/>
              </w:rPr>
              <w:t>- el texto ha de ser “Hoja: número de folíolos secundarios”</w:t>
            </w:r>
          </w:p>
          <w:p w14:paraId="065BC853" w14:textId="77777777" w:rsidR="008678C1" w:rsidRPr="00246275" w:rsidRDefault="008678C1" w:rsidP="008518C8">
            <w:pPr>
              <w:jc w:val="left"/>
              <w:rPr>
                <w:rFonts w:cs="Arial"/>
                <w:color w:val="000000"/>
                <w:lang w:val="es-ES_tradnl"/>
              </w:rPr>
            </w:pPr>
            <w:r w:rsidRPr="00246275">
              <w:rPr>
                <w:color w:val="000000"/>
                <w:lang w:val="es-ES_tradnl"/>
              </w:rPr>
              <w:t>- deben figurar los niveles (1) ninguno o muy pocos a (9) muy numerosos</w:t>
            </w:r>
          </w:p>
        </w:tc>
      </w:tr>
      <w:tr w:rsidR="008678C1" w:rsidRPr="00246275" w14:paraId="73EF74CD" w14:textId="77777777" w:rsidTr="008518C8">
        <w:trPr>
          <w:cantSplit/>
          <w:trHeight w:val="274"/>
        </w:trPr>
        <w:tc>
          <w:tcPr>
            <w:tcW w:w="1573" w:type="dxa"/>
          </w:tcPr>
          <w:p w14:paraId="25CF2112" w14:textId="77777777" w:rsidR="008678C1" w:rsidRPr="00246275" w:rsidRDefault="008678C1" w:rsidP="008518C8">
            <w:pPr>
              <w:jc w:val="left"/>
              <w:rPr>
                <w:rFonts w:cs="Arial"/>
                <w:color w:val="000000"/>
                <w:lang w:val="es-ES_tradnl"/>
              </w:rPr>
            </w:pPr>
            <w:r w:rsidRPr="00246275">
              <w:rPr>
                <w:color w:val="000000"/>
                <w:lang w:val="es-ES_tradnl"/>
              </w:rPr>
              <w:t>Carácter 18</w:t>
            </w:r>
          </w:p>
        </w:tc>
        <w:tc>
          <w:tcPr>
            <w:tcW w:w="8066" w:type="dxa"/>
          </w:tcPr>
          <w:p w14:paraId="16346ABC" w14:textId="77777777" w:rsidR="008678C1" w:rsidRPr="00246275" w:rsidRDefault="008678C1" w:rsidP="008518C8">
            <w:pPr>
              <w:jc w:val="left"/>
              <w:rPr>
                <w:rFonts w:cs="Arial"/>
                <w:color w:val="000000"/>
                <w:lang w:val="es-ES_tradnl"/>
              </w:rPr>
            </w:pPr>
            <w:r w:rsidRPr="00246275">
              <w:rPr>
                <w:color w:val="000000"/>
                <w:lang w:val="es-ES_tradnl"/>
              </w:rPr>
              <w:t>el texto ha de ser “Hoja: intensidad del color verde”</w:t>
            </w:r>
          </w:p>
        </w:tc>
      </w:tr>
      <w:tr w:rsidR="008678C1" w:rsidRPr="00246275" w14:paraId="422667F8" w14:textId="77777777" w:rsidTr="008518C8">
        <w:trPr>
          <w:cantSplit/>
          <w:trHeight w:val="274"/>
        </w:trPr>
        <w:tc>
          <w:tcPr>
            <w:tcW w:w="1573" w:type="dxa"/>
          </w:tcPr>
          <w:p w14:paraId="4460D9C1" w14:textId="77777777" w:rsidR="008678C1" w:rsidRPr="00246275" w:rsidRDefault="008678C1" w:rsidP="008518C8">
            <w:pPr>
              <w:jc w:val="left"/>
              <w:rPr>
                <w:rFonts w:cs="Arial"/>
                <w:color w:val="000000"/>
                <w:lang w:val="es-ES_tradnl"/>
              </w:rPr>
            </w:pPr>
            <w:r w:rsidRPr="00246275">
              <w:rPr>
                <w:color w:val="000000"/>
                <w:lang w:val="es-ES_tradnl"/>
              </w:rPr>
              <w:t>Carácter 19</w:t>
            </w:r>
          </w:p>
        </w:tc>
        <w:tc>
          <w:tcPr>
            <w:tcW w:w="8066" w:type="dxa"/>
          </w:tcPr>
          <w:p w14:paraId="528E8F90" w14:textId="77777777" w:rsidR="008678C1" w:rsidRPr="00246275" w:rsidRDefault="008678C1" w:rsidP="008518C8">
            <w:pPr>
              <w:jc w:val="left"/>
              <w:rPr>
                <w:rFonts w:cs="Arial"/>
                <w:color w:val="000000"/>
                <w:lang w:val="es-ES_tradnl"/>
              </w:rPr>
            </w:pPr>
            <w:r w:rsidRPr="00246275">
              <w:rPr>
                <w:color w:val="000000"/>
                <w:lang w:val="es-ES_tradnl"/>
              </w:rPr>
              <w:t>el texto ha de ser “Hoja: pigmentación antociánica del nervio central”</w:t>
            </w:r>
          </w:p>
        </w:tc>
      </w:tr>
      <w:tr w:rsidR="008678C1" w:rsidRPr="00246275" w14:paraId="30191BD1" w14:textId="77777777" w:rsidTr="008518C8">
        <w:trPr>
          <w:cantSplit/>
          <w:trHeight w:val="274"/>
        </w:trPr>
        <w:tc>
          <w:tcPr>
            <w:tcW w:w="1573" w:type="dxa"/>
          </w:tcPr>
          <w:p w14:paraId="566F7B12" w14:textId="77777777" w:rsidR="008678C1" w:rsidRPr="00246275" w:rsidRDefault="008678C1" w:rsidP="008518C8">
            <w:pPr>
              <w:jc w:val="left"/>
              <w:rPr>
                <w:rFonts w:cs="Arial"/>
                <w:color w:val="000000"/>
                <w:lang w:val="es-ES_tradnl"/>
              </w:rPr>
            </w:pPr>
            <w:r w:rsidRPr="00246275">
              <w:rPr>
                <w:color w:val="000000"/>
                <w:lang w:val="es-ES_tradnl"/>
              </w:rPr>
              <w:t>Carácter 21</w:t>
            </w:r>
          </w:p>
        </w:tc>
        <w:tc>
          <w:tcPr>
            <w:tcW w:w="8066" w:type="dxa"/>
          </w:tcPr>
          <w:p w14:paraId="0DD1438C" w14:textId="77777777" w:rsidR="008678C1" w:rsidRPr="00246275" w:rsidRDefault="008678C1" w:rsidP="008518C8">
            <w:pPr>
              <w:jc w:val="left"/>
              <w:rPr>
                <w:rFonts w:cs="Arial"/>
                <w:color w:val="000000"/>
                <w:lang w:val="es-ES_tradnl"/>
              </w:rPr>
            </w:pPr>
            <w:r w:rsidRPr="00246275">
              <w:rPr>
                <w:color w:val="000000"/>
                <w:lang w:val="es-ES_tradnl"/>
              </w:rPr>
              <w:t>deben figurar los niveles (1) ninguno o muy pocos a (9) muy numerosos</w:t>
            </w:r>
          </w:p>
        </w:tc>
      </w:tr>
      <w:tr w:rsidR="008678C1" w:rsidRPr="00246275" w14:paraId="1E25831D" w14:textId="77777777" w:rsidTr="008518C8">
        <w:trPr>
          <w:cantSplit/>
          <w:trHeight w:val="274"/>
        </w:trPr>
        <w:tc>
          <w:tcPr>
            <w:tcW w:w="1573" w:type="dxa"/>
          </w:tcPr>
          <w:p w14:paraId="4E4CDF1E" w14:textId="77777777" w:rsidR="008678C1" w:rsidRPr="00246275" w:rsidRDefault="008678C1" w:rsidP="008518C8">
            <w:pPr>
              <w:jc w:val="left"/>
              <w:rPr>
                <w:rFonts w:cs="Arial"/>
                <w:color w:val="000000"/>
                <w:lang w:val="es-ES_tradnl"/>
              </w:rPr>
            </w:pPr>
            <w:r w:rsidRPr="00246275">
              <w:rPr>
                <w:color w:val="000000"/>
                <w:lang w:val="es-ES_tradnl"/>
              </w:rPr>
              <w:t>Carácter 22</w:t>
            </w:r>
          </w:p>
        </w:tc>
        <w:tc>
          <w:tcPr>
            <w:tcW w:w="8066" w:type="dxa"/>
          </w:tcPr>
          <w:p w14:paraId="76185298" w14:textId="77777777" w:rsidR="008678C1" w:rsidRPr="00246275" w:rsidRDefault="008678C1" w:rsidP="008518C8">
            <w:pPr>
              <w:jc w:val="left"/>
              <w:rPr>
                <w:rFonts w:cs="Arial"/>
                <w:color w:val="000000"/>
                <w:lang w:val="es-ES_tradnl"/>
              </w:rPr>
            </w:pPr>
            <w:r w:rsidRPr="00246275">
              <w:rPr>
                <w:color w:val="000000"/>
                <w:lang w:val="es-ES_tradnl"/>
              </w:rPr>
              <w:t>el texto ha de ser “Botón floral: pigmentación antociánica”</w:t>
            </w:r>
          </w:p>
        </w:tc>
      </w:tr>
      <w:tr w:rsidR="008678C1" w:rsidRPr="00246275" w14:paraId="6C01CC64" w14:textId="77777777" w:rsidTr="008518C8">
        <w:trPr>
          <w:cantSplit/>
          <w:trHeight w:val="274"/>
        </w:trPr>
        <w:tc>
          <w:tcPr>
            <w:tcW w:w="1573" w:type="dxa"/>
          </w:tcPr>
          <w:p w14:paraId="2023A69C" w14:textId="77777777" w:rsidR="008678C1" w:rsidRPr="00246275" w:rsidRDefault="008678C1" w:rsidP="008518C8">
            <w:pPr>
              <w:jc w:val="left"/>
              <w:rPr>
                <w:rFonts w:cs="Arial"/>
                <w:color w:val="000000"/>
                <w:lang w:val="es-ES_tradnl"/>
              </w:rPr>
            </w:pPr>
            <w:r w:rsidRPr="00246275">
              <w:rPr>
                <w:color w:val="000000"/>
                <w:lang w:val="es-ES_tradnl"/>
              </w:rPr>
              <w:t>Carácter 23</w:t>
            </w:r>
          </w:p>
        </w:tc>
        <w:tc>
          <w:tcPr>
            <w:tcW w:w="8066" w:type="dxa"/>
          </w:tcPr>
          <w:p w14:paraId="12BB758F" w14:textId="77777777" w:rsidR="008678C1" w:rsidRPr="00246275" w:rsidRDefault="008678C1" w:rsidP="008518C8">
            <w:pPr>
              <w:jc w:val="left"/>
              <w:rPr>
                <w:rFonts w:cs="Arial"/>
                <w:color w:val="000000"/>
                <w:lang w:val="es-ES_tradnl"/>
              </w:rPr>
            </w:pPr>
            <w:r w:rsidRPr="00246275">
              <w:rPr>
                <w:color w:val="000000"/>
                <w:lang w:val="es-ES_tradnl"/>
              </w:rPr>
              <w:t>- el texto ha de ser “Planta: número de inflorescencias”</w:t>
            </w:r>
          </w:p>
          <w:p w14:paraId="3C999BFB" w14:textId="77777777" w:rsidR="008678C1" w:rsidRPr="00246275" w:rsidRDefault="008678C1" w:rsidP="008518C8">
            <w:pPr>
              <w:jc w:val="left"/>
              <w:rPr>
                <w:rFonts w:cs="Arial"/>
                <w:color w:val="000000"/>
                <w:lang w:val="es-ES_tradnl"/>
              </w:rPr>
            </w:pPr>
            <w:r w:rsidRPr="00246275">
              <w:rPr>
                <w:color w:val="000000"/>
                <w:lang w:val="es-ES_tradnl"/>
              </w:rPr>
              <w:t>- deben figurar los niveles (1) ninguno o muy pocos a (9) muy numerosos</w:t>
            </w:r>
          </w:p>
        </w:tc>
      </w:tr>
      <w:tr w:rsidR="008678C1" w:rsidRPr="00246275" w14:paraId="6C364AD2" w14:textId="77777777" w:rsidTr="008518C8">
        <w:trPr>
          <w:cantSplit/>
          <w:trHeight w:val="274"/>
        </w:trPr>
        <w:tc>
          <w:tcPr>
            <w:tcW w:w="1573" w:type="dxa"/>
          </w:tcPr>
          <w:p w14:paraId="1C0AFADD" w14:textId="77777777" w:rsidR="008678C1" w:rsidRPr="00246275" w:rsidRDefault="008678C1" w:rsidP="008518C8">
            <w:pPr>
              <w:jc w:val="left"/>
              <w:rPr>
                <w:rFonts w:cs="Arial"/>
                <w:color w:val="000000"/>
                <w:lang w:val="es-ES_tradnl"/>
              </w:rPr>
            </w:pPr>
            <w:r w:rsidRPr="00246275">
              <w:rPr>
                <w:color w:val="000000"/>
                <w:lang w:val="es-ES_tradnl"/>
              </w:rPr>
              <w:t>Carácter 25</w:t>
            </w:r>
          </w:p>
        </w:tc>
        <w:tc>
          <w:tcPr>
            <w:tcW w:w="8066" w:type="dxa"/>
          </w:tcPr>
          <w:p w14:paraId="6C469E5D" w14:textId="77777777" w:rsidR="008678C1" w:rsidRPr="00246275" w:rsidDel="00E258C1" w:rsidRDefault="008678C1" w:rsidP="008518C8">
            <w:pPr>
              <w:jc w:val="left"/>
              <w:rPr>
                <w:rFonts w:cs="Arial"/>
                <w:color w:val="000000"/>
                <w:lang w:val="es-ES_tradnl"/>
              </w:rPr>
            </w:pPr>
            <w:r w:rsidRPr="00246275">
              <w:rPr>
                <w:lang w:val="es-ES_tradnl"/>
              </w:rPr>
              <w:t>el texto ha de ser “Pedúnculo: pigmentación antociánica”</w:t>
            </w:r>
          </w:p>
        </w:tc>
      </w:tr>
      <w:tr w:rsidR="008678C1" w:rsidRPr="00246275" w14:paraId="1316970F" w14:textId="77777777" w:rsidTr="008518C8">
        <w:trPr>
          <w:cantSplit/>
          <w:trHeight w:val="274"/>
        </w:trPr>
        <w:tc>
          <w:tcPr>
            <w:tcW w:w="1573" w:type="dxa"/>
          </w:tcPr>
          <w:p w14:paraId="79E15000" w14:textId="77777777" w:rsidR="008678C1" w:rsidRPr="00246275" w:rsidRDefault="008678C1" w:rsidP="008518C8">
            <w:pPr>
              <w:jc w:val="left"/>
              <w:rPr>
                <w:rFonts w:cs="Arial"/>
                <w:color w:val="000000"/>
                <w:lang w:val="es-ES_tradnl"/>
              </w:rPr>
            </w:pPr>
            <w:r w:rsidRPr="00246275">
              <w:rPr>
                <w:color w:val="000000"/>
                <w:lang w:val="es-ES_tradnl"/>
              </w:rPr>
              <w:t>Carácter 26</w:t>
            </w:r>
          </w:p>
        </w:tc>
        <w:tc>
          <w:tcPr>
            <w:tcW w:w="8066" w:type="dxa"/>
          </w:tcPr>
          <w:p w14:paraId="53C6F7A0" w14:textId="77777777" w:rsidR="008678C1" w:rsidRPr="00246275" w:rsidRDefault="008678C1" w:rsidP="008518C8">
            <w:pPr>
              <w:jc w:val="left"/>
              <w:rPr>
                <w:rFonts w:cs="Arial"/>
                <w:color w:val="000000"/>
                <w:lang w:val="es-ES_tradnl"/>
              </w:rPr>
            </w:pPr>
            <w:r w:rsidRPr="00246275">
              <w:rPr>
                <w:color w:val="000000"/>
                <w:lang w:val="es-ES_tradnl"/>
              </w:rPr>
              <w:t>el texto ha de ser “Corola: diámetro”</w:t>
            </w:r>
          </w:p>
        </w:tc>
      </w:tr>
      <w:tr w:rsidR="008678C1" w:rsidRPr="00246275" w14:paraId="2315D453" w14:textId="77777777" w:rsidTr="008518C8">
        <w:trPr>
          <w:cantSplit/>
          <w:trHeight w:val="274"/>
        </w:trPr>
        <w:tc>
          <w:tcPr>
            <w:tcW w:w="1573" w:type="dxa"/>
          </w:tcPr>
          <w:p w14:paraId="64ADDD6F" w14:textId="77777777" w:rsidR="008678C1" w:rsidRPr="00246275" w:rsidRDefault="008678C1" w:rsidP="008518C8">
            <w:pPr>
              <w:jc w:val="left"/>
              <w:rPr>
                <w:rFonts w:cs="Arial"/>
                <w:color w:val="000000"/>
                <w:lang w:val="es-ES_tradnl"/>
              </w:rPr>
            </w:pPr>
            <w:r w:rsidRPr="00246275">
              <w:rPr>
                <w:color w:val="000000"/>
                <w:lang w:val="es-ES_tradnl"/>
              </w:rPr>
              <w:t>Carácter 32</w:t>
            </w:r>
          </w:p>
        </w:tc>
        <w:tc>
          <w:tcPr>
            <w:tcW w:w="8066" w:type="dxa"/>
          </w:tcPr>
          <w:p w14:paraId="7D14D3FF" w14:textId="77777777" w:rsidR="008678C1" w:rsidRPr="00246275" w:rsidRDefault="008678C1" w:rsidP="008518C8">
            <w:pPr>
              <w:jc w:val="left"/>
              <w:rPr>
                <w:rFonts w:cs="Arial"/>
                <w:color w:val="000000"/>
                <w:lang w:val="es-ES_tradnl"/>
              </w:rPr>
            </w:pPr>
            <w:r w:rsidRPr="00246275">
              <w:rPr>
                <w:color w:val="000000"/>
                <w:lang w:val="es-ES_tradnl"/>
              </w:rPr>
              <w:t>el texto ha de ser “Tubérculo: forma” (en la versión en inglés)</w:t>
            </w:r>
          </w:p>
        </w:tc>
      </w:tr>
      <w:tr w:rsidR="008678C1" w:rsidRPr="00246275" w14:paraId="6443BF0C" w14:textId="77777777" w:rsidTr="008518C8">
        <w:trPr>
          <w:cantSplit/>
          <w:trHeight w:val="274"/>
        </w:trPr>
        <w:tc>
          <w:tcPr>
            <w:tcW w:w="1573" w:type="dxa"/>
          </w:tcPr>
          <w:p w14:paraId="177F4334" w14:textId="75171D46" w:rsidR="008678C1" w:rsidRPr="00246275" w:rsidRDefault="008678C1" w:rsidP="008518C8">
            <w:pPr>
              <w:jc w:val="left"/>
              <w:rPr>
                <w:rFonts w:cs="Arial"/>
                <w:color w:val="000000"/>
                <w:lang w:val="es-ES_tradnl"/>
              </w:rPr>
            </w:pPr>
            <w:r w:rsidRPr="00246275">
              <w:rPr>
                <w:color w:val="000000"/>
                <w:lang w:val="es-ES_tradnl"/>
              </w:rPr>
              <w:t>Caracteres</w:t>
            </w:r>
            <w:r w:rsidR="006631CA">
              <w:rPr>
                <w:color w:val="000000"/>
                <w:lang w:val="es-ES_tradnl"/>
              </w:rPr>
              <w:t> </w:t>
            </w:r>
            <w:r w:rsidRPr="00246275">
              <w:rPr>
                <w:color w:val="000000"/>
                <w:lang w:val="es-ES_tradnl"/>
              </w:rPr>
              <w:t>34 y</w:t>
            </w:r>
            <w:r w:rsidR="006631CA">
              <w:rPr>
                <w:color w:val="000000"/>
                <w:lang w:val="es-ES_tradnl"/>
              </w:rPr>
              <w:t> </w:t>
            </w:r>
            <w:r w:rsidRPr="00246275">
              <w:rPr>
                <w:color w:val="000000"/>
                <w:lang w:val="es-ES_tradnl"/>
              </w:rPr>
              <w:t>37</w:t>
            </w:r>
          </w:p>
        </w:tc>
        <w:tc>
          <w:tcPr>
            <w:tcW w:w="8066" w:type="dxa"/>
          </w:tcPr>
          <w:p w14:paraId="0841ED92" w14:textId="17C98D0F" w:rsidR="008678C1" w:rsidRPr="00246275" w:rsidRDefault="008678C1" w:rsidP="008518C8">
            <w:pPr>
              <w:jc w:val="left"/>
              <w:rPr>
                <w:rFonts w:cs="Arial"/>
                <w:color w:val="000000"/>
                <w:lang w:val="es-ES_tradnl"/>
              </w:rPr>
            </w:pPr>
            <w:r w:rsidRPr="00246275">
              <w:rPr>
                <w:color w:val="000000"/>
                <w:lang w:val="es-ES_tradnl"/>
              </w:rPr>
              <w:t>el texto de los niveles</w:t>
            </w:r>
            <w:r w:rsidR="006631CA">
              <w:rPr>
                <w:color w:val="000000"/>
                <w:lang w:val="es-ES_tradnl"/>
              </w:rPr>
              <w:t> </w:t>
            </w:r>
            <w:r w:rsidRPr="00246275">
              <w:rPr>
                <w:color w:val="000000"/>
                <w:lang w:val="es-ES_tradnl"/>
              </w:rPr>
              <w:t>7 y</w:t>
            </w:r>
            <w:r w:rsidR="006631CA">
              <w:rPr>
                <w:color w:val="000000"/>
                <w:lang w:val="es-ES_tradnl"/>
              </w:rPr>
              <w:t> </w:t>
            </w:r>
            <w:r w:rsidRPr="00246275">
              <w:rPr>
                <w:color w:val="000000"/>
                <w:lang w:val="es-ES_tradnl"/>
              </w:rPr>
              <w:t xml:space="preserve">9 ha de ser “rojo jaspeado” y “violeta azulado jaspeado” </w:t>
            </w:r>
          </w:p>
        </w:tc>
      </w:tr>
      <w:tr w:rsidR="008678C1" w:rsidRPr="00246275" w14:paraId="629C0EA0" w14:textId="77777777" w:rsidTr="008518C8">
        <w:trPr>
          <w:cantSplit/>
          <w:trHeight w:val="274"/>
        </w:trPr>
        <w:tc>
          <w:tcPr>
            <w:tcW w:w="1573" w:type="dxa"/>
          </w:tcPr>
          <w:p w14:paraId="1605145E" w14:textId="77777777" w:rsidR="008678C1" w:rsidRPr="00246275" w:rsidDel="000D36DA" w:rsidRDefault="008678C1" w:rsidP="008518C8">
            <w:pPr>
              <w:jc w:val="left"/>
              <w:rPr>
                <w:rFonts w:cs="Arial"/>
                <w:color w:val="000000"/>
                <w:lang w:val="es-ES_tradnl"/>
              </w:rPr>
            </w:pPr>
            <w:r w:rsidRPr="00246275">
              <w:rPr>
                <w:color w:val="000000"/>
                <w:lang w:val="es-ES_tradnl"/>
              </w:rPr>
              <w:t>8.1.(a)</w:t>
            </w:r>
          </w:p>
        </w:tc>
        <w:tc>
          <w:tcPr>
            <w:tcW w:w="8066" w:type="dxa"/>
          </w:tcPr>
          <w:p w14:paraId="5BEB07EE" w14:textId="77777777" w:rsidR="008678C1" w:rsidRPr="00246275" w:rsidDel="000D36DA" w:rsidRDefault="008678C1" w:rsidP="008518C8">
            <w:pPr>
              <w:jc w:val="left"/>
              <w:rPr>
                <w:rFonts w:cs="Arial"/>
                <w:color w:val="000000"/>
                <w:lang w:val="es-ES_tradnl"/>
              </w:rPr>
            </w:pPr>
            <w:r w:rsidRPr="00246275">
              <w:rPr>
                <w:color w:val="000000"/>
                <w:lang w:val="es-ES_tradnl"/>
              </w:rPr>
              <w:t>reemplazar “punta” por “ápice”</w:t>
            </w:r>
          </w:p>
        </w:tc>
      </w:tr>
      <w:tr w:rsidR="008678C1" w:rsidRPr="00246275" w14:paraId="49F5DE47" w14:textId="77777777" w:rsidTr="008518C8">
        <w:trPr>
          <w:cantSplit/>
          <w:trHeight w:val="274"/>
        </w:trPr>
        <w:tc>
          <w:tcPr>
            <w:tcW w:w="1573" w:type="dxa"/>
          </w:tcPr>
          <w:p w14:paraId="17E9EFD0" w14:textId="77777777" w:rsidR="008678C1" w:rsidRPr="00246275" w:rsidRDefault="008678C1" w:rsidP="008518C8">
            <w:pPr>
              <w:jc w:val="left"/>
              <w:rPr>
                <w:lang w:val="es-ES_tradnl"/>
              </w:rPr>
            </w:pPr>
            <w:r w:rsidRPr="00246275">
              <w:rPr>
                <w:lang w:val="es-ES_tradnl"/>
              </w:rPr>
              <w:t>8.1 (c)</w:t>
            </w:r>
          </w:p>
        </w:tc>
        <w:tc>
          <w:tcPr>
            <w:tcW w:w="8066" w:type="dxa"/>
          </w:tcPr>
          <w:p w14:paraId="04A1B052" w14:textId="77777777" w:rsidR="008678C1" w:rsidRPr="00246275" w:rsidRDefault="008678C1" w:rsidP="008518C8">
            <w:pPr>
              <w:tabs>
                <w:tab w:val="left" w:pos="5103"/>
                <w:tab w:val="left" w:leader="dot" w:pos="9639"/>
              </w:tabs>
              <w:ind w:left="-9"/>
              <w:jc w:val="left"/>
              <w:rPr>
                <w:lang w:val="es-ES_tradnl"/>
              </w:rPr>
            </w:pPr>
            <w:r w:rsidRPr="00246275">
              <w:rPr>
                <w:lang w:val="es-ES_tradnl"/>
              </w:rPr>
              <w:t>reemplazar “a mitad de camino” por “a media distancia”</w:t>
            </w:r>
          </w:p>
        </w:tc>
      </w:tr>
      <w:tr w:rsidR="008678C1" w:rsidRPr="00246275" w14:paraId="14C55574" w14:textId="77777777" w:rsidTr="008518C8">
        <w:trPr>
          <w:cantSplit/>
          <w:trHeight w:val="274"/>
        </w:trPr>
        <w:tc>
          <w:tcPr>
            <w:tcW w:w="1573" w:type="dxa"/>
          </w:tcPr>
          <w:p w14:paraId="785D353D" w14:textId="77777777" w:rsidR="008678C1" w:rsidRPr="00246275" w:rsidRDefault="008678C1" w:rsidP="008518C8">
            <w:pPr>
              <w:jc w:val="left"/>
              <w:rPr>
                <w:lang w:val="es-ES_tradnl"/>
              </w:rPr>
            </w:pPr>
            <w:r w:rsidRPr="00246275">
              <w:rPr>
                <w:lang w:val="es-ES_tradnl"/>
              </w:rPr>
              <w:t>8.1 (d)</w:t>
            </w:r>
          </w:p>
        </w:tc>
        <w:tc>
          <w:tcPr>
            <w:tcW w:w="8066" w:type="dxa"/>
          </w:tcPr>
          <w:p w14:paraId="2AD05122" w14:textId="77777777" w:rsidR="008678C1" w:rsidRPr="00246275" w:rsidRDefault="008678C1" w:rsidP="008518C8">
            <w:pPr>
              <w:tabs>
                <w:tab w:val="left" w:pos="5103"/>
                <w:tab w:val="left" w:leader="dot" w:pos="9639"/>
              </w:tabs>
              <w:ind w:left="-9"/>
              <w:jc w:val="left"/>
              <w:rPr>
                <w:lang w:val="es-ES_tradnl"/>
              </w:rPr>
            </w:pPr>
            <w:r w:rsidRPr="00246275">
              <w:rPr>
                <w:lang w:val="es-ES_tradnl"/>
              </w:rPr>
              <w:t>el texto ha de ser “corola” en lugar de “corola de la flor” (igual que en la tabla de caracteres)</w:t>
            </w:r>
          </w:p>
        </w:tc>
      </w:tr>
      <w:tr w:rsidR="008678C1" w:rsidRPr="00246275" w14:paraId="0508A547" w14:textId="77777777" w:rsidTr="008518C8">
        <w:trPr>
          <w:cantSplit/>
          <w:trHeight w:val="274"/>
        </w:trPr>
        <w:tc>
          <w:tcPr>
            <w:tcW w:w="1573" w:type="dxa"/>
          </w:tcPr>
          <w:p w14:paraId="716BFD48" w14:textId="77777777" w:rsidR="008678C1" w:rsidRPr="00246275" w:rsidRDefault="008678C1" w:rsidP="008518C8">
            <w:pPr>
              <w:jc w:val="left"/>
              <w:rPr>
                <w:lang w:val="es-ES_tradnl"/>
              </w:rPr>
            </w:pPr>
            <w:r w:rsidRPr="00246275">
              <w:rPr>
                <w:lang w:val="es-ES_tradnl"/>
              </w:rPr>
              <w:t>Ad. 4</w:t>
            </w:r>
          </w:p>
        </w:tc>
        <w:tc>
          <w:tcPr>
            <w:tcW w:w="8066" w:type="dxa"/>
          </w:tcPr>
          <w:p w14:paraId="56E0B18F" w14:textId="77777777" w:rsidR="008678C1" w:rsidRPr="00246275" w:rsidRDefault="008678C1" w:rsidP="008518C8">
            <w:pPr>
              <w:tabs>
                <w:tab w:val="left" w:pos="5103"/>
                <w:tab w:val="left" w:leader="dot" w:pos="9639"/>
              </w:tabs>
              <w:ind w:left="-9"/>
              <w:jc w:val="left"/>
              <w:rPr>
                <w:lang w:val="es-ES_tradnl"/>
              </w:rPr>
            </w:pPr>
            <w:r w:rsidRPr="00246275">
              <w:rPr>
                <w:lang w:val="es-ES_tradnl"/>
              </w:rPr>
              <w:t>suprimir los guiones de “</w:t>
            </w:r>
            <w:r w:rsidRPr="00246275">
              <w:rPr>
                <w:i/>
                <w:color w:val="000000"/>
                <w:szCs w:val="22"/>
                <w:lang w:val="es-ES_tradnl"/>
              </w:rPr>
              <w:t>red-violet</w:t>
            </w:r>
            <w:r w:rsidRPr="00246275">
              <w:rPr>
                <w:color w:val="000000"/>
                <w:szCs w:val="22"/>
                <w:lang w:val="es-ES_tradnl"/>
              </w:rPr>
              <w:t>” y “</w:t>
            </w:r>
            <w:r w:rsidRPr="00246275">
              <w:rPr>
                <w:i/>
                <w:color w:val="000000"/>
                <w:szCs w:val="22"/>
                <w:lang w:val="es-ES_tradnl"/>
              </w:rPr>
              <w:t>blue-violet</w:t>
            </w:r>
            <w:r w:rsidRPr="00246275">
              <w:rPr>
                <w:color w:val="000000"/>
                <w:szCs w:val="22"/>
                <w:lang w:val="es-ES_tradnl"/>
              </w:rPr>
              <w:t>” (en la versión en inglés)</w:t>
            </w:r>
          </w:p>
        </w:tc>
      </w:tr>
      <w:tr w:rsidR="008678C1" w:rsidRPr="00246275" w14:paraId="13A8E028" w14:textId="77777777" w:rsidTr="008518C8">
        <w:trPr>
          <w:cantSplit/>
          <w:trHeight w:val="274"/>
        </w:trPr>
        <w:tc>
          <w:tcPr>
            <w:tcW w:w="1573" w:type="dxa"/>
          </w:tcPr>
          <w:p w14:paraId="37B93E9B" w14:textId="77777777" w:rsidR="008678C1" w:rsidRPr="00246275" w:rsidRDefault="008678C1" w:rsidP="008518C8">
            <w:pPr>
              <w:jc w:val="left"/>
              <w:rPr>
                <w:lang w:val="es-ES_tradnl"/>
              </w:rPr>
            </w:pPr>
            <w:r w:rsidRPr="00246275">
              <w:rPr>
                <w:lang w:val="es-ES_tradnl"/>
              </w:rPr>
              <w:t>Ad. 5</w:t>
            </w:r>
          </w:p>
        </w:tc>
        <w:tc>
          <w:tcPr>
            <w:tcW w:w="8066" w:type="dxa"/>
          </w:tcPr>
          <w:p w14:paraId="58A3816C" w14:textId="77777777" w:rsidR="008678C1" w:rsidRPr="00246275" w:rsidRDefault="008678C1" w:rsidP="008518C8">
            <w:pPr>
              <w:tabs>
                <w:tab w:val="left" w:pos="5103"/>
                <w:tab w:val="left" w:leader="dot" w:pos="9639"/>
              </w:tabs>
              <w:ind w:left="-9"/>
              <w:jc w:val="left"/>
              <w:rPr>
                <w:lang w:val="es-ES_tradnl"/>
              </w:rPr>
            </w:pPr>
            <w:r w:rsidRPr="00246275">
              <w:rPr>
                <w:color w:val="000000"/>
                <w:lang w:val="es-ES_tradnl"/>
              </w:rPr>
              <w:t>reemplazar “pubescencia” por “vellosidad”</w:t>
            </w:r>
          </w:p>
        </w:tc>
      </w:tr>
      <w:tr w:rsidR="008678C1" w:rsidRPr="00246275" w14:paraId="2A075323" w14:textId="77777777" w:rsidTr="008518C8">
        <w:trPr>
          <w:cantSplit/>
          <w:trHeight w:val="274"/>
        </w:trPr>
        <w:tc>
          <w:tcPr>
            <w:tcW w:w="1573" w:type="dxa"/>
          </w:tcPr>
          <w:p w14:paraId="50AC22CA" w14:textId="77777777" w:rsidR="008678C1" w:rsidRPr="00246275" w:rsidRDefault="008678C1" w:rsidP="008518C8">
            <w:pPr>
              <w:jc w:val="left"/>
              <w:rPr>
                <w:rFonts w:cs="Arial"/>
                <w:color w:val="000000"/>
                <w:lang w:val="es-ES_tradnl"/>
              </w:rPr>
            </w:pPr>
            <w:r w:rsidRPr="00246275">
              <w:rPr>
                <w:color w:val="000000"/>
                <w:lang w:val="es-ES_tradnl"/>
              </w:rPr>
              <w:t>Ad. 6</w:t>
            </w:r>
          </w:p>
        </w:tc>
        <w:tc>
          <w:tcPr>
            <w:tcW w:w="8066" w:type="dxa"/>
          </w:tcPr>
          <w:p w14:paraId="76BF8B6D" w14:textId="77777777" w:rsidR="008678C1" w:rsidRPr="00246275" w:rsidRDefault="008678C1" w:rsidP="008518C8">
            <w:pPr>
              <w:jc w:val="left"/>
              <w:rPr>
                <w:rFonts w:cs="Arial"/>
                <w:color w:val="000000"/>
                <w:lang w:val="es-ES_tradnl"/>
              </w:rPr>
            </w:pPr>
            <w:r w:rsidRPr="00246275">
              <w:rPr>
                <w:color w:val="000000"/>
                <w:lang w:val="es-ES_tradnl"/>
              </w:rPr>
              <w:t>- reemplazar “punta” por “ápice”</w:t>
            </w:r>
          </w:p>
          <w:p w14:paraId="2D54D1F4" w14:textId="77777777" w:rsidR="008678C1" w:rsidRPr="00246275" w:rsidRDefault="008678C1" w:rsidP="008518C8">
            <w:pPr>
              <w:jc w:val="left"/>
              <w:rPr>
                <w:rFonts w:cs="Arial"/>
                <w:color w:val="000000"/>
                <w:lang w:val="es-ES_tradnl"/>
              </w:rPr>
            </w:pPr>
            <w:r w:rsidRPr="00246275">
              <w:rPr>
                <w:color w:val="000000"/>
                <w:lang w:val="es-ES_tradnl"/>
              </w:rPr>
              <w:t>- suprimir la segunda frase y el cuadro</w:t>
            </w:r>
          </w:p>
        </w:tc>
      </w:tr>
      <w:tr w:rsidR="008678C1" w:rsidRPr="00246275" w14:paraId="18F74BAA" w14:textId="77777777" w:rsidTr="008518C8">
        <w:trPr>
          <w:cantSplit/>
          <w:trHeight w:val="274"/>
        </w:trPr>
        <w:tc>
          <w:tcPr>
            <w:tcW w:w="1573" w:type="dxa"/>
          </w:tcPr>
          <w:p w14:paraId="760D22DA" w14:textId="77777777" w:rsidR="008678C1" w:rsidRPr="00246275" w:rsidRDefault="008678C1" w:rsidP="008518C8">
            <w:pPr>
              <w:jc w:val="left"/>
              <w:rPr>
                <w:rFonts w:cs="Arial"/>
                <w:color w:val="000000"/>
                <w:lang w:val="es-ES_tradnl"/>
              </w:rPr>
            </w:pPr>
            <w:r w:rsidRPr="00246275">
              <w:rPr>
                <w:color w:val="000000"/>
                <w:lang w:val="es-ES_tradnl"/>
              </w:rPr>
              <w:t>Ad. 9</w:t>
            </w:r>
          </w:p>
        </w:tc>
        <w:tc>
          <w:tcPr>
            <w:tcW w:w="8066" w:type="dxa"/>
          </w:tcPr>
          <w:p w14:paraId="70FF0DC9" w14:textId="77777777" w:rsidR="008678C1" w:rsidRPr="00246275" w:rsidRDefault="008678C1" w:rsidP="008518C8">
            <w:pPr>
              <w:jc w:val="left"/>
              <w:rPr>
                <w:rFonts w:cs="Arial"/>
                <w:color w:val="000000"/>
                <w:lang w:val="es-ES_tradnl"/>
              </w:rPr>
            </w:pPr>
            <w:r w:rsidRPr="00246275">
              <w:rPr>
                <w:color w:val="000000"/>
                <w:lang w:val="es-ES_tradnl"/>
              </w:rPr>
              <w:t>- reemplazar “pubescencia” por “vellosidad”</w:t>
            </w:r>
          </w:p>
          <w:p w14:paraId="03C0DD52" w14:textId="77777777" w:rsidR="008678C1" w:rsidRPr="00246275" w:rsidRDefault="008678C1" w:rsidP="008518C8">
            <w:pPr>
              <w:jc w:val="left"/>
              <w:rPr>
                <w:rFonts w:cs="Arial"/>
                <w:color w:val="000000"/>
                <w:lang w:val="es-ES_tradnl"/>
              </w:rPr>
            </w:pPr>
            <w:r w:rsidRPr="00246275">
              <w:rPr>
                <w:color w:val="000000"/>
                <w:lang w:val="es-ES_tradnl"/>
              </w:rPr>
              <w:t>- reemplazar “punta” por “ápice”</w:t>
            </w:r>
          </w:p>
        </w:tc>
      </w:tr>
      <w:tr w:rsidR="008678C1" w:rsidRPr="00246275" w14:paraId="09694988" w14:textId="77777777" w:rsidTr="008518C8">
        <w:trPr>
          <w:cantSplit/>
          <w:trHeight w:val="274"/>
        </w:trPr>
        <w:tc>
          <w:tcPr>
            <w:tcW w:w="1573" w:type="dxa"/>
          </w:tcPr>
          <w:p w14:paraId="621E6710" w14:textId="77777777" w:rsidR="008678C1" w:rsidRPr="00246275" w:rsidRDefault="008678C1" w:rsidP="008518C8">
            <w:pPr>
              <w:rPr>
                <w:rFonts w:cs="Arial"/>
                <w:color w:val="000000"/>
                <w:lang w:val="es-ES_tradnl"/>
              </w:rPr>
            </w:pPr>
            <w:r w:rsidRPr="00246275">
              <w:rPr>
                <w:color w:val="000000"/>
                <w:lang w:val="es-ES_tradnl"/>
              </w:rPr>
              <w:t>Ad. 21</w:t>
            </w:r>
          </w:p>
        </w:tc>
        <w:tc>
          <w:tcPr>
            <w:tcW w:w="8066" w:type="dxa"/>
          </w:tcPr>
          <w:p w14:paraId="4364B464" w14:textId="77777777" w:rsidR="008678C1" w:rsidRPr="00246275" w:rsidRDefault="008678C1" w:rsidP="008518C8">
            <w:pPr>
              <w:rPr>
                <w:rFonts w:cs="Arial"/>
                <w:color w:val="000000"/>
                <w:lang w:val="es-ES_tradnl"/>
              </w:rPr>
            </w:pPr>
            <w:r w:rsidRPr="00C730FE">
              <w:rPr>
                <w:lang w:val="en-GB"/>
              </w:rPr>
              <w:t>el texto ha de ser “</w:t>
            </w:r>
            <w:r w:rsidRPr="00C730FE">
              <w:rPr>
                <w:i/>
                <w:color w:val="000000"/>
                <w:lang w:val="en-GB"/>
              </w:rPr>
              <w:t xml:space="preserve">Observations should be made on fully developed </w:t>
            </w:r>
            <w:r w:rsidRPr="00C730FE">
              <w:rPr>
                <w:i/>
                <w:lang w:val="en-GB"/>
              </w:rPr>
              <w:t xml:space="preserve">leaves throughout the </w:t>
            </w:r>
            <w:r w:rsidRPr="00C730FE">
              <w:rPr>
                <w:i/>
                <w:color w:val="000000"/>
                <w:lang w:val="en-GB"/>
              </w:rPr>
              <w:t>whole plant</w:t>
            </w:r>
            <w:r w:rsidRPr="00C730FE">
              <w:rPr>
                <w:lang w:val="en-GB"/>
              </w:rPr>
              <w:t xml:space="preserve">.” </w:t>
            </w:r>
            <w:r w:rsidRPr="00246275">
              <w:rPr>
                <w:lang w:val="es-ES_tradnl"/>
              </w:rPr>
              <w:t>(en la versión en inglés)</w:t>
            </w:r>
          </w:p>
        </w:tc>
      </w:tr>
      <w:tr w:rsidR="008678C1" w:rsidRPr="00246275" w14:paraId="543A3002" w14:textId="77777777" w:rsidTr="008518C8">
        <w:trPr>
          <w:cantSplit/>
          <w:trHeight w:val="274"/>
        </w:trPr>
        <w:tc>
          <w:tcPr>
            <w:tcW w:w="1573" w:type="dxa"/>
          </w:tcPr>
          <w:p w14:paraId="27369AC8" w14:textId="77777777" w:rsidR="008678C1" w:rsidRPr="00246275" w:rsidRDefault="008678C1" w:rsidP="008518C8">
            <w:pPr>
              <w:rPr>
                <w:rFonts w:cs="Arial"/>
                <w:lang w:val="es-ES_tradnl"/>
              </w:rPr>
            </w:pPr>
            <w:r w:rsidRPr="00246275">
              <w:rPr>
                <w:lang w:val="es-ES_tradnl"/>
              </w:rPr>
              <w:t>Ad. 22</w:t>
            </w:r>
          </w:p>
        </w:tc>
        <w:tc>
          <w:tcPr>
            <w:tcW w:w="8066" w:type="dxa"/>
          </w:tcPr>
          <w:p w14:paraId="74DCC338" w14:textId="77777777" w:rsidR="008678C1" w:rsidRPr="00246275" w:rsidRDefault="008678C1" w:rsidP="008518C8">
            <w:pPr>
              <w:rPr>
                <w:rFonts w:cs="Arial"/>
                <w:lang w:val="es-ES_tradnl"/>
              </w:rPr>
            </w:pPr>
            <w:r w:rsidRPr="00246275">
              <w:rPr>
                <w:lang w:val="es-ES_tradnl"/>
              </w:rPr>
              <w:t>el texto ha de ser “</w:t>
            </w:r>
            <w:r w:rsidRPr="00246275">
              <w:rPr>
                <w:i/>
                <w:lang w:val="es-ES_tradnl"/>
              </w:rPr>
              <w:t>Observations should be made</w:t>
            </w:r>
            <w:r w:rsidRPr="00246275">
              <w:rPr>
                <w:lang w:val="es-ES_tradnl"/>
              </w:rPr>
              <w:t>” (en la versión en inglés)</w:t>
            </w:r>
          </w:p>
        </w:tc>
      </w:tr>
      <w:tr w:rsidR="008678C1" w:rsidRPr="00246275" w14:paraId="1097F001" w14:textId="77777777" w:rsidTr="008518C8">
        <w:trPr>
          <w:cantSplit/>
          <w:trHeight w:val="274"/>
        </w:trPr>
        <w:tc>
          <w:tcPr>
            <w:tcW w:w="1573" w:type="dxa"/>
          </w:tcPr>
          <w:p w14:paraId="57508F85" w14:textId="77777777" w:rsidR="008678C1" w:rsidRPr="00246275" w:rsidRDefault="008678C1" w:rsidP="008518C8">
            <w:pPr>
              <w:rPr>
                <w:rFonts w:cs="Arial"/>
                <w:color w:val="000000"/>
                <w:lang w:val="es-ES_tradnl"/>
              </w:rPr>
            </w:pPr>
            <w:r w:rsidRPr="00246275">
              <w:rPr>
                <w:color w:val="000000"/>
                <w:lang w:val="es-ES_tradnl"/>
              </w:rPr>
              <w:t>Ad. 37</w:t>
            </w:r>
          </w:p>
        </w:tc>
        <w:tc>
          <w:tcPr>
            <w:tcW w:w="8066" w:type="dxa"/>
          </w:tcPr>
          <w:p w14:paraId="489ED681" w14:textId="77777777" w:rsidR="008678C1" w:rsidRPr="00246275" w:rsidRDefault="008678C1" w:rsidP="008518C8">
            <w:pPr>
              <w:rPr>
                <w:rFonts w:cs="Arial"/>
                <w:color w:val="000000"/>
                <w:lang w:val="es-ES_tradnl"/>
              </w:rPr>
            </w:pPr>
            <w:r w:rsidRPr="00246275">
              <w:rPr>
                <w:lang w:val="es-ES_tradnl"/>
              </w:rPr>
              <w:t>el texto de la segunda frase ha de ser “Unos minutos después de cortar el tubérculo,</w:t>
            </w:r>
            <w:r w:rsidRPr="00246275">
              <w:rPr>
                <w:color w:val="000000"/>
                <w:lang w:val="es-ES_tradnl"/>
              </w:rPr>
              <w:t xml:space="preserve"> …”</w:t>
            </w:r>
          </w:p>
        </w:tc>
      </w:tr>
    </w:tbl>
    <w:p w14:paraId="2FDF0160" w14:textId="77777777" w:rsidR="008678C1" w:rsidRPr="00246275" w:rsidRDefault="008678C1" w:rsidP="008678C1">
      <w:pPr>
        <w:jc w:val="left"/>
        <w:rPr>
          <w:lang w:val="es-ES_tradnl"/>
        </w:rPr>
      </w:pPr>
    </w:p>
    <w:p w14:paraId="19447D65" w14:textId="77777777" w:rsidR="008678C1" w:rsidRPr="00246275" w:rsidRDefault="008678C1" w:rsidP="008678C1">
      <w:pPr>
        <w:jc w:val="left"/>
        <w:rPr>
          <w:lang w:val="es-ES_tradnl"/>
        </w:rPr>
      </w:pPr>
      <w:r w:rsidRPr="00246275">
        <w:rPr>
          <w:lang w:val="es-ES_tradnl"/>
        </w:rPr>
        <w:br w:type="page"/>
      </w:r>
    </w:p>
    <w:p w14:paraId="738B4409" w14:textId="77777777" w:rsidR="008678C1" w:rsidRPr="00246275" w:rsidRDefault="008678C1" w:rsidP="008678C1">
      <w:pPr>
        <w:jc w:val="left"/>
        <w:rPr>
          <w:lang w:val="es-ES_tradnl"/>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678C1" w:rsidRPr="00246275" w14:paraId="73FBC4DA" w14:textId="77777777" w:rsidTr="008518C8">
        <w:trPr>
          <w:cantSplit/>
          <w:trHeight w:val="277"/>
          <w:jc w:val="center"/>
        </w:trPr>
        <w:tc>
          <w:tcPr>
            <w:tcW w:w="2894" w:type="dxa"/>
            <w:vMerge w:val="restart"/>
            <w:shd w:val="clear" w:color="auto" w:fill="D9D9D9"/>
            <w:vAlign w:val="center"/>
          </w:tcPr>
          <w:p w14:paraId="40BDFDE3" w14:textId="77777777" w:rsidR="008678C1" w:rsidRPr="00246275" w:rsidRDefault="008678C1" w:rsidP="008518C8">
            <w:pPr>
              <w:keepNext/>
              <w:autoSpaceDE w:val="0"/>
              <w:autoSpaceDN w:val="0"/>
              <w:adjustRightInd w:val="0"/>
              <w:jc w:val="left"/>
              <w:rPr>
                <w:rFonts w:cs="Arial"/>
                <w:lang w:val="es-ES_tradnl"/>
              </w:rPr>
            </w:pPr>
            <w:r w:rsidRPr="00246275">
              <w:rPr>
                <w:lang w:val="es-ES_tradnl"/>
              </w:rPr>
              <w:t xml:space="preserve">Dactilo </w:t>
            </w:r>
            <w:r w:rsidRPr="00246275">
              <w:rPr>
                <w:lang w:val="es-ES_tradnl"/>
              </w:rPr>
              <w:br/>
              <w:t>(</w:t>
            </w:r>
            <w:r w:rsidRPr="00246275">
              <w:rPr>
                <w:i/>
                <w:lang w:val="es-ES_tradnl"/>
              </w:rPr>
              <w:t>Dactylis glomerata</w:t>
            </w:r>
            <w:r w:rsidRPr="00246275">
              <w:rPr>
                <w:lang w:val="es-ES_tradnl"/>
              </w:rPr>
              <w:t xml:space="preserve"> L.)</w:t>
            </w:r>
          </w:p>
        </w:tc>
        <w:tc>
          <w:tcPr>
            <w:tcW w:w="2552" w:type="dxa"/>
            <w:shd w:val="clear" w:color="auto" w:fill="D9D9D9"/>
            <w:vAlign w:val="center"/>
          </w:tcPr>
          <w:p w14:paraId="53C1C79A" w14:textId="77777777" w:rsidR="008678C1" w:rsidRPr="00246275" w:rsidRDefault="008678C1" w:rsidP="008518C8">
            <w:pPr>
              <w:pStyle w:val="TitleofDoc"/>
              <w:keepNext/>
              <w:tabs>
                <w:tab w:val="left" w:pos="5245"/>
                <w:tab w:val="left" w:pos="7008"/>
              </w:tabs>
              <w:spacing w:before="0"/>
              <w:jc w:val="left"/>
              <w:rPr>
                <w:rFonts w:cs="Arial"/>
                <w:caps w:val="0"/>
                <w:lang w:val="es-ES_tradnl"/>
              </w:rPr>
            </w:pPr>
            <w:r w:rsidRPr="00246275">
              <w:rPr>
                <w:caps w:val="0"/>
                <w:lang w:val="es-ES_tradnl"/>
              </w:rPr>
              <w:t>TG/31/9(proj.3)</w:t>
            </w:r>
          </w:p>
        </w:tc>
        <w:tc>
          <w:tcPr>
            <w:tcW w:w="2807" w:type="dxa"/>
            <w:shd w:val="clear" w:color="auto" w:fill="D9D9D9"/>
            <w:vAlign w:val="center"/>
          </w:tcPr>
          <w:p w14:paraId="4C134C7D" w14:textId="77777777" w:rsidR="008678C1" w:rsidRPr="001D56B8" w:rsidRDefault="008678C1" w:rsidP="008518C8">
            <w:pPr>
              <w:keepNext/>
              <w:jc w:val="left"/>
              <w:rPr>
                <w:rFonts w:cs="Arial"/>
                <w:iCs/>
                <w:snapToGrid w:val="0"/>
                <w:color w:val="000000"/>
                <w:lang w:val="fr-FR"/>
              </w:rPr>
            </w:pPr>
            <w:r w:rsidRPr="001D56B8">
              <w:rPr>
                <w:lang w:val="fr-FR"/>
              </w:rPr>
              <w:t>Sra. Anne-Lise Corbel (FR)</w:t>
            </w:r>
          </w:p>
        </w:tc>
        <w:tc>
          <w:tcPr>
            <w:tcW w:w="736" w:type="dxa"/>
            <w:vMerge w:val="restart"/>
            <w:shd w:val="clear" w:color="auto" w:fill="D9D9D9"/>
            <w:vAlign w:val="center"/>
          </w:tcPr>
          <w:p w14:paraId="1B6A46AE" w14:textId="77777777" w:rsidR="008678C1" w:rsidRPr="00246275" w:rsidRDefault="008678C1" w:rsidP="008518C8">
            <w:pPr>
              <w:keepNext/>
              <w:jc w:val="left"/>
              <w:rPr>
                <w:rFonts w:cs="Arial"/>
                <w:iCs/>
                <w:highlight w:val="lightGray"/>
                <w:lang w:val="es-ES_tradnl"/>
              </w:rPr>
            </w:pPr>
            <w:r w:rsidRPr="00246275">
              <w:rPr>
                <w:lang w:val="es-ES_tradnl"/>
              </w:rPr>
              <w:t>TWA</w:t>
            </w:r>
          </w:p>
        </w:tc>
        <w:tc>
          <w:tcPr>
            <w:tcW w:w="993" w:type="dxa"/>
            <w:vMerge w:val="restart"/>
            <w:shd w:val="clear" w:color="auto" w:fill="D9D9D9"/>
            <w:vAlign w:val="center"/>
          </w:tcPr>
          <w:p w14:paraId="572650EF" w14:textId="77777777" w:rsidR="008678C1" w:rsidRPr="00246275" w:rsidRDefault="008678C1" w:rsidP="008518C8">
            <w:pPr>
              <w:pStyle w:val="BodyText"/>
              <w:keepNext/>
              <w:jc w:val="left"/>
              <w:rPr>
                <w:rFonts w:cs="Arial"/>
                <w:iCs/>
                <w:snapToGrid w:val="0"/>
                <w:lang w:val="es-ES_tradnl"/>
              </w:rPr>
            </w:pPr>
            <w:r w:rsidRPr="00246275">
              <w:rPr>
                <w:iCs/>
                <w:snapToGrid w:val="0"/>
                <w:lang w:val="es-ES_tradnl"/>
              </w:rPr>
              <w:t>*</w:t>
            </w:r>
          </w:p>
        </w:tc>
      </w:tr>
      <w:tr w:rsidR="008678C1" w:rsidRPr="00246275" w14:paraId="4638FA5F" w14:textId="77777777" w:rsidTr="008518C8">
        <w:trPr>
          <w:cantSplit/>
          <w:trHeight w:hRule="exact" w:val="811"/>
          <w:jc w:val="center"/>
        </w:trPr>
        <w:tc>
          <w:tcPr>
            <w:tcW w:w="2894" w:type="dxa"/>
            <w:vMerge/>
            <w:shd w:val="clear" w:color="auto" w:fill="D9D9D9"/>
            <w:vAlign w:val="center"/>
          </w:tcPr>
          <w:p w14:paraId="1CBBCBD8" w14:textId="77777777" w:rsidR="008678C1" w:rsidRPr="00246275" w:rsidRDefault="008678C1" w:rsidP="008518C8">
            <w:pPr>
              <w:pStyle w:val="TitleofDoc"/>
              <w:keepNext/>
              <w:tabs>
                <w:tab w:val="left" w:pos="5245"/>
                <w:tab w:val="left" w:pos="7008"/>
              </w:tabs>
              <w:spacing w:before="0"/>
              <w:jc w:val="left"/>
              <w:rPr>
                <w:rFonts w:cs="Arial"/>
                <w:caps w:val="0"/>
                <w:lang w:val="es-ES_tradnl"/>
              </w:rPr>
            </w:pPr>
          </w:p>
        </w:tc>
        <w:tc>
          <w:tcPr>
            <w:tcW w:w="2552" w:type="dxa"/>
            <w:shd w:val="clear" w:color="auto" w:fill="D9D9D9"/>
            <w:vAlign w:val="center"/>
          </w:tcPr>
          <w:p w14:paraId="6B87DFA1" w14:textId="0785C247" w:rsidR="008678C1" w:rsidRPr="00246275" w:rsidRDefault="008678C1" w:rsidP="008518C8">
            <w:pPr>
              <w:pStyle w:val="BodyText"/>
              <w:keepNext/>
              <w:jc w:val="left"/>
              <w:rPr>
                <w:rFonts w:cs="Arial"/>
                <w:color w:val="000000"/>
                <w:lang w:val="es-ES_tradnl"/>
              </w:rPr>
            </w:pPr>
            <w:r w:rsidRPr="00246275">
              <w:rPr>
                <w:color w:val="000000"/>
                <w:lang w:val="es-ES_tradnl"/>
              </w:rPr>
              <w:t>N.º de caracteres: 16</w:t>
            </w:r>
            <w:r w:rsidRPr="00246275">
              <w:rPr>
                <w:color w:val="000000"/>
                <w:lang w:val="es-ES_tradnl"/>
              </w:rPr>
              <w:br/>
              <w:t>N.º de (</w:t>
            </w:r>
            <w:r w:rsidRPr="00246275">
              <w:rPr>
                <w:color w:val="000000"/>
                <w:lang w:val="es-ES_tradnl"/>
              </w:rPr>
              <w:sym w:font="Symbol" w:char="F02A"/>
            </w:r>
            <w:r w:rsidRPr="00246275">
              <w:rPr>
                <w:color w:val="000000"/>
                <w:lang w:val="es-ES_tradnl"/>
              </w:rPr>
              <w:t>) caracteres: 6</w:t>
            </w:r>
          </w:p>
        </w:tc>
        <w:tc>
          <w:tcPr>
            <w:tcW w:w="2807" w:type="dxa"/>
            <w:shd w:val="clear" w:color="auto" w:fill="D9D9D9"/>
            <w:vAlign w:val="center"/>
          </w:tcPr>
          <w:p w14:paraId="569B0C3D" w14:textId="77777777" w:rsidR="008678C1" w:rsidRPr="00246275" w:rsidRDefault="008678C1" w:rsidP="008518C8">
            <w:pPr>
              <w:keepNext/>
              <w:jc w:val="left"/>
              <w:rPr>
                <w:rFonts w:cs="Arial"/>
                <w:iCs/>
                <w:snapToGrid w:val="0"/>
                <w:color w:val="000000"/>
                <w:lang w:val="es-ES_tradnl"/>
              </w:rPr>
            </w:pPr>
            <w:r w:rsidRPr="00246275">
              <w:rPr>
                <w:iCs/>
                <w:snapToGrid w:val="0"/>
                <w:color w:val="000000"/>
                <w:lang w:val="es-ES_tradnl"/>
              </w:rPr>
              <w:t xml:space="preserve">(Expertos interesados: </w:t>
            </w:r>
            <w:r w:rsidRPr="00246275">
              <w:rPr>
                <w:lang w:val="es-ES_tradnl"/>
              </w:rPr>
              <w:t>AR, DE, GB, IT, JP, NZ, PL, QZ, SK, Euroseeds)</w:t>
            </w:r>
          </w:p>
        </w:tc>
        <w:tc>
          <w:tcPr>
            <w:tcW w:w="736" w:type="dxa"/>
            <w:vMerge/>
            <w:shd w:val="clear" w:color="auto" w:fill="D9D9D9"/>
            <w:vAlign w:val="center"/>
          </w:tcPr>
          <w:p w14:paraId="1531579B" w14:textId="77777777" w:rsidR="008678C1" w:rsidRPr="00246275" w:rsidRDefault="008678C1" w:rsidP="008518C8">
            <w:pPr>
              <w:keepNext/>
              <w:jc w:val="left"/>
              <w:rPr>
                <w:rFonts w:cs="Arial"/>
                <w:iCs/>
                <w:lang w:val="es-ES_tradnl"/>
              </w:rPr>
            </w:pPr>
          </w:p>
        </w:tc>
        <w:tc>
          <w:tcPr>
            <w:tcW w:w="993" w:type="dxa"/>
            <w:vMerge/>
            <w:shd w:val="clear" w:color="auto" w:fill="D9D9D9"/>
            <w:vAlign w:val="center"/>
          </w:tcPr>
          <w:p w14:paraId="20FA87D0" w14:textId="77777777" w:rsidR="008678C1" w:rsidRPr="00246275" w:rsidRDefault="008678C1" w:rsidP="008518C8">
            <w:pPr>
              <w:pStyle w:val="BodyText"/>
              <w:keepNext/>
              <w:jc w:val="left"/>
              <w:rPr>
                <w:rFonts w:cs="Arial"/>
                <w:iCs/>
                <w:snapToGrid w:val="0"/>
                <w:lang w:val="es-ES_tradnl"/>
              </w:rPr>
            </w:pPr>
          </w:p>
        </w:tc>
      </w:tr>
    </w:tbl>
    <w:p w14:paraId="12E9F71D" w14:textId="77777777" w:rsidR="008678C1" w:rsidRPr="00246275" w:rsidRDefault="008678C1" w:rsidP="008678C1">
      <w:pPr>
        <w:keepNext/>
        <w:jc w:val="left"/>
        <w:rPr>
          <w:lang w:val="es-ES_tradnl"/>
        </w:rPr>
      </w:pPr>
    </w:p>
    <w:p w14:paraId="34B9DCE4" w14:textId="0F2F649B" w:rsidR="008678C1" w:rsidRPr="00246275" w:rsidRDefault="006631CA" w:rsidP="008678C1">
      <w:pPr>
        <w:ind w:firstLine="567"/>
        <w:rPr>
          <w:lang w:val="es-ES_tradnl"/>
        </w:rPr>
      </w:pPr>
      <w:r w:rsidRPr="00246275">
        <w:rPr>
          <w:lang w:val="es-ES_tradnl"/>
        </w:rPr>
        <w:t>En su reunión, celebrada los días</w:t>
      </w:r>
      <w:r>
        <w:rPr>
          <w:lang w:val="es-ES_tradnl"/>
        </w:rPr>
        <w:t> </w:t>
      </w:r>
      <w:r w:rsidRPr="00246275">
        <w:rPr>
          <w:lang w:val="es-ES_tradnl"/>
        </w:rPr>
        <w:t>18, 19 y</w:t>
      </w:r>
      <w:r>
        <w:rPr>
          <w:lang w:val="es-ES_tradnl"/>
        </w:rPr>
        <w:t> </w:t>
      </w:r>
      <w:r w:rsidRPr="00246275">
        <w:rPr>
          <w:lang w:val="es-ES_tradnl"/>
        </w:rPr>
        <w:t>24 de octubre de</w:t>
      </w:r>
      <w:r>
        <w:rPr>
          <w:lang w:val="es-ES_tradnl"/>
        </w:rPr>
        <w:t> </w:t>
      </w:r>
      <w:r w:rsidRPr="00246275">
        <w:rPr>
          <w:lang w:val="es-ES_tradnl"/>
        </w:rPr>
        <w:t>2022, el</w:t>
      </w:r>
      <w:r>
        <w:rPr>
          <w:lang w:val="es-ES_tradnl"/>
        </w:rPr>
        <w:t> </w:t>
      </w:r>
      <w:r w:rsidRPr="00246275">
        <w:rPr>
          <w:lang w:val="es-ES_tradnl"/>
        </w:rPr>
        <w:t>TC</w:t>
      </w:r>
      <w:r>
        <w:rPr>
          <w:lang w:val="es-ES_tradnl"/>
        </w:rPr>
        <w:noBreakHyphen/>
      </w:r>
      <w:r w:rsidRPr="00246275">
        <w:rPr>
          <w:lang w:val="es-ES_tradnl"/>
        </w:rPr>
        <w:t>EDC</w:t>
      </w:r>
      <w:r w:rsidR="008678C1" w:rsidRPr="00246275">
        <w:rPr>
          <w:lang w:val="es-ES_tradnl"/>
        </w:rPr>
        <w:t xml:space="preserve"> examinó el documento TG/31/9(proj.3) y formuló las recomendaciones expuestas en el cuadro siguiente. </w:t>
      </w:r>
    </w:p>
    <w:p w14:paraId="595BE9FF" w14:textId="77777777" w:rsidR="008678C1" w:rsidRPr="00246275" w:rsidRDefault="008678C1" w:rsidP="008678C1">
      <w:pPr>
        <w:ind w:firstLine="567"/>
        <w:rPr>
          <w:lang w:val="es-ES_tradnl"/>
        </w:rPr>
      </w:pPr>
    </w:p>
    <w:p w14:paraId="362CCD4E" w14:textId="4386A08F" w:rsidR="008678C1" w:rsidRPr="00246275" w:rsidRDefault="008678C1" w:rsidP="006631CA">
      <w:pPr>
        <w:ind w:firstLine="567"/>
        <w:rPr>
          <w:lang w:val="es-ES_tradnl"/>
        </w:rPr>
      </w:pPr>
      <w:r w:rsidRPr="00246275">
        <w:rPr>
          <w:lang w:val="es-ES_tradnl"/>
        </w:rPr>
        <w:t>El</w:t>
      </w:r>
      <w:r w:rsidR="006631CA">
        <w:rPr>
          <w:lang w:val="es-ES_tradnl"/>
        </w:rPr>
        <w:t> </w:t>
      </w:r>
      <w:r w:rsidRPr="00246275">
        <w:rPr>
          <w:lang w:val="es-ES_tradnl"/>
        </w:rPr>
        <w:t>TC</w:t>
      </w:r>
      <w:r w:rsidR="006631CA">
        <w:rPr>
          <w:lang w:val="es-ES_tradnl"/>
        </w:rPr>
        <w:noBreakHyphen/>
      </w:r>
      <w:r w:rsidRPr="00246275">
        <w:rPr>
          <w:lang w:val="es-ES_tradnl"/>
        </w:rPr>
        <w:t>EDC convino en someter la revisión parcial de las directrices de examen del dactilo a la aprobación del</w:t>
      </w:r>
      <w:r w:rsidR="006631CA">
        <w:rPr>
          <w:lang w:val="es-ES_tradnl"/>
        </w:rPr>
        <w:t> </w:t>
      </w:r>
      <w:r w:rsidRPr="00246275">
        <w:rPr>
          <w:lang w:val="es-ES_tradnl"/>
        </w:rPr>
        <w:t>TC.</w:t>
      </w:r>
    </w:p>
    <w:p w14:paraId="6FCCF1DD" w14:textId="77777777" w:rsidR="008678C1" w:rsidRPr="00246275" w:rsidRDefault="008678C1" w:rsidP="008678C1">
      <w:pPr>
        <w:keepNext/>
        <w:jc w:val="left"/>
        <w:rPr>
          <w:lang w:val="es-ES_tradn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6"/>
      </w:tblGrid>
      <w:tr w:rsidR="008678C1" w:rsidRPr="00246275" w14:paraId="6FE6F482" w14:textId="77777777" w:rsidTr="008518C8">
        <w:trPr>
          <w:cantSplit/>
          <w:trHeight w:val="274"/>
        </w:trPr>
        <w:tc>
          <w:tcPr>
            <w:tcW w:w="1573" w:type="dxa"/>
            <w:shd w:val="clear" w:color="auto" w:fill="auto"/>
          </w:tcPr>
          <w:p w14:paraId="2467A4E5" w14:textId="77777777" w:rsidR="008678C1" w:rsidRPr="00246275" w:rsidRDefault="008678C1" w:rsidP="008518C8">
            <w:pPr>
              <w:keepNext/>
              <w:rPr>
                <w:rFonts w:cs="Arial"/>
                <w:color w:val="000000"/>
                <w:lang w:val="es-ES_tradnl"/>
              </w:rPr>
            </w:pPr>
            <w:r w:rsidRPr="00246275">
              <w:rPr>
                <w:color w:val="000000"/>
                <w:lang w:val="es-ES_tradnl"/>
              </w:rPr>
              <w:t>3.3.3</w:t>
            </w:r>
          </w:p>
        </w:tc>
        <w:tc>
          <w:tcPr>
            <w:tcW w:w="8066" w:type="dxa"/>
            <w:shd w:val="clear" w:color="auto" w:fill="auto"/>
          </w:tcPr>
          <w:p w14:paraId="372DB78A" w14:textId="77777777" w:rsidR="008678C1" w:rsidRPr="00246275" w:rsidRDefault="008678C1" w:rsidP="008518C8">
            <w:pPr>
              <w:keepNext/>
              <w:rPr>
                <w:rFonts w:cs="Arial"/>
                <w:color w:val="000000"/>
                <w:lang w:val="es-ES_tradnl"/>
              </w:rPr>
            </w:pPr>
            <w:r w:rsidRPr="00246275">
              <w:rPr>
                <w:color w:val="000000"/>
                <w:lang w:val="es-ES_tradnl"/>
              </w:rPr>
              <w:t>el texto de C ha de ser “</w:t>
            </w:r>
            <w:r w:rsidRPr="00246275">
              <w:rPr>
                <w:i/>
                <w:color w:val="000000"/>
                <w:lang w:val="es-ES_tradnl"/>
              </w:rPr>
              <w:t>special test</w:t>
            </w:r>
            <w:r w:rsidRPr="00246275">
              <w:rPr>
                <w:color w:val="000000"/>
                <w:lang w:val="es-ES_tradnl"/>
              </w:rPr>
              <w:t>” (singular) (en la versión en inglés)</w:t>
            </w:r>
          </w:p>
        </w:tc>
      </w:tr>
      <w:tr w:rsidR="008678C1" w:rsidRPr="00246275" w14:paraId="22B83B34" w14:textId="77777777" w:rsidTr="008518C8">
        <w:trPr>
          <w:cantSplit/>
          <w:trHeight w:val="274"/>
        </w:trPr>
        <w:tc>
          <w:tcPr>
            <w:tcW w:w="1573" w:type="dxa"/>
            <w:shd w:val="clear" w:color="auto" w:fill="auto"/>
            <w:vAlign w:val="bottom"/>
          </w:tcPr>
          <w:p w14:paraId="0A3F1518" w14:textId="77777777" w:rsidR="008678C1" w:rsidRPr="00246275" w:rsidRDefault="008678C1" w:rsidP="008518C8">
            <w:pPr>
              <w:keepNext/>
              <w:rPr>
                <w:rFonts w:cs="Arial"/>
                <w:color w:val="000000"/>
                <w:lang w:val="es-ES_tradnl"/>
              </w:rPr>
            </w:pPr>
            <w:r w:rsidRPr="00246275">
              <w:rPr>
                <w:color w:val="000000"/>
                <w:lang w:val="es-ES_tradnl"/>
              </w:rPr>
              <w:t>3.4.1</w:t>
            </w:r>
          </w:p>
        </w:tc>
        <w:tc>
          <w:tcPr>
            <w:tcW w:w="8066" w:type="dxa"/>
            <w:shd w:val="clear" w:color="auto" w:fill="auto"/>
            <w:vAlign w:val="bottom"/>
          </w:tcPr>
          <w:p w14:paraId="3118E28E" w14:textId="77777777" w:rsidR="008678C1" w:rsidRPr="00246275" w:rsidRDefault="008678C1" w:rsidP="008518C8">
            <w:pPr>
              <w:keepNext/>
              <w:rPr>
                <w:rFonts w:cs="Arial"/>
                <w:color w:val="000000"/>
                <w:lang w:val="es-ES_tradnl"/>
              </w:rPr>
            </w:pPr>
            <w:r w:rsidRPr="00246275">
              <w:rPr>
                <w:color w:val="000000"/>
                <w:lang w:val="es-ES_tradnl"/>
              </w:rPr>
              <w:t>sustituir 2 por “dos”</w:t>
            </w:r>
          </w:p>
        </w:tc>
      </w:tr>
      <w:tr w:rsidR="008678C1" w:rsidRPr="00246275" w14:paraId="7F259C1E" w14:textId="77777777" w:rsidTr="008518C8">
        <w:trPr>
          <w:cantSplit/>
          <w:trHeight w:val="274"/>
        </w:trPr>
        <w:tc>
          <w:tcPr>
            <w:tcW w:w="1573" w:type="dxa"/>
            <w:shd w:val="clear" w:color="auto" w:fill="auto"/>
            <w:vAlign w:val="bottom"/>
          </w:tcPr>
          <w:p w14:paraId="10C3F6A9" w14:textId="77777777" w:rsidR="008678C1" w:rsidRPr="00246275" w:rsidRDefault="008678C1" w:rsidP="008518C8">
            <w:pPr>
              <w:keepNext/>
              <w:rPr>
                <w:rFonts w:cs="Arial"/>
                <w:color w:val="000000"/>
                <w:lang w:val="es-ES_tradnl"/>
              </w:rPr>
            </w:pPr>
            <w:r w:rsidRPr="00246275">
              <w:rPr>
                <w:color w:val="000000"/>
                <w:lang w:val="es-ES_tradnl"/>
              </w:rPr>
              <w:t>3.4.2</w:t>
            </w:r>
          </w:p>
        </w:tc>
        <w:tc>
          <w:tcPr>
            <w:tcW w:w="8066" w:type="dxa"/>
            <w:shd w:val="clear" w:color="auto" w:fill="auto"/>
            <w:vAlign w:val="bottom"/>
          </w:tcPr>
          <w:p w14:paraId="48DA70C9" w14:textId="77777777" w:rsidR="008678C1" w:rsidRPr="00246275" w:rsidRDefault="008678C1" w:rsidP="008518C8">
            <w:pPr>
              <w:keepNext/>
              <w:rPr>
                <w:rFonts w:cs="Arial"/>
                <w:color w:val="000000"/>
                <w:lang w:val="es-ES_tradnl"/>
              </w:rPr>
            </w:pPr>
            <w:r w:rsidRPr="00246275">
              <w:rPr>
                <w:color w:val="000000"/>
                <w:lang w:val="es-ES_tradnl"/>
              </w:rPr>
              <w:t>sustituir 2 por “</w:t>
            </w:r>
            <w:r w:rsidRPr="00246275">
              <w:rPr>
                <w:i/>
                <w:color w:val="000000"/>
                <w:lang w:val="es-ES_tradnl"/>
              </w:rPr>
              <w:t>two</w:t>
            </w:r>
            <w:r w:rsidRPr="00246275">
              <w:rPr>
                <w:color w:val="000000"/>
                <w:lang w:val="es-ES_tradnl"/>
              </w:rPr>
              <w:t>” (en la versión en inglés)</w:t>
            </w:r>
          </w:p>
        </w:tc>
      </w:tr>
      <w:tr w:rsidR="008678C1" w:rsidRPr="00246275" w14:paraId="7E37AB78" w14:textId="77777777" w:rsidTr="008518C8">
        <w:trPr>
          <w:cantSplit/>
          <w:trHeight w:val="274"/>
        </w:trPr>
        <w:tc>
          <w:tcPr>
            <w:tcW w:w="1573" w:type="dxa"/>
            <w:shd w:val="clear" w:color="auto" w:fill="auto"/>
          </w:tcPr>
          <w:p w14:paraId="60E32794" w14:textId="77777777" w:rsidR="008678C1" w:rsidRPr="00246275" w:rsidRDefault="008678C1" w:rsidP="008518C8">
            <w:pPr>
              <w:rPr>
                <w:lang w:val="es-ES_tradnl"/>
              </w:rPr>
            </w:pPr>
            <w:r w:rsidRPr="00246275">
              <w:rPr>
                <w:lang w:val="es-ES_tradnl"/>
              </w:rPr>
              <w:t xml:space="preserve">6.5 </w:t>
            </w:r>
          </w:p>
        </w:tc>
        <w:tc>
          <w:tcPr>
            <w:tcW w:w="8066" w:type="dxa"/>
            <w:shd w:val="clear" w:color="auto" w:fill="auto"/>
          </w:tcPr>
          <w:p w14:paraId="05723C33" w14:textId="77777777" w:rsidR="008678C1" w:rsidRPr="00246275" w:rsidRDefault="008678C1" w:rsidP="008518C8">
            <w:pPr>
              <w:tabs>
                <w:tab w:val="left" w:pos="5103"/>
                <w:tab w:val="left" w:leader="dot" w:pos="9639"/>
              </w:tabs>
              <w:ind w:left="-9"/>
              <w:rPr>
                <w:lang w:val="es-ES_tradnl"/>
              </w:rPr>
            </w:pPr>
            <w:r w:rsidRPr="00246275">
              <w:rPr>
                <w:lang w:val="es-ES_tradnl"/>
              </w:rPr>
              <w:t>añadir a la leyenda:</w:t>
            </w:r>
          </w:p>
          <w:p w14:paraId="0A7C256E" w14:textId="77777777" w:rsidR="008678C1" w:rsidRPr="00246275" w:rsidRDefault="008678C1" w:rsidP="008518C8">
            <w:pPr>
              <w:rPr>
                <w:lang w:val="es-ES_tradnl"/>
              </w:rPr>
            </w:pPr>
            <w:r w:rsidRPr="00246275">
              <w:rPr>
                <w:lang w:val="es-ES_tradnl"/>
              </w:rPr>
              <w:t>A:</w:t>
            </w:r>
            <w:r w:rsidRPr="00246275">
              <w:rPr>
                <w:lang w:val="es-ES_tradnl"/>
              </w:rPr>
              <w:tab/>
              <w:t>plantas aisladas</w:t>
            </w:r>
          </w:p>
          <w:p w14:paraId="57B4A994" w14:textId="77777777" w:rsidR="008678C1" w:rsidRPr="00246275" w:rsidRDefault="008678C1" w:rsidP="008518C8">
            <w:pPr>
              <w:rPr>
                <w:lang w:val="es-ES_tradnl"/>
              </w:rPr>
            </w:pPr>
            <w:r w:rsidRPr="00246275">
              <w:rPr>
                <w:lang w:val="es-ES_tradnl"/>
              </w:rPr>
              <w:t>B:</w:t>
            </w:r>
            <w:r w:rsidRPr="00246275">
              <w:rPr>
                <w:lang w:val="es-ES_tradnl"/>
              </w:rPr>
              <w:tab/>
              <w:t>parcelas en hilera</w:t>
            </w:r>
          </w:p>
          <w:p w14:paraId="48DA6A95" w14:textId="77777777" w:rsidR="008678C1" w:rsidRPr="00246275" w:rsidRDefault="008678C1" w:rsidP="008518C8">
            <w:pPr>
              <w:rPr>
                <w:lang w:val="es-ES_tradnl"/>
              </w:rPr>
            </w:pPr>
            <w:r w:rsidRPr="00246275">
              <w:rPr>
                <w:lang w:val="es-ES_tradnl"/>
              </w:rPr>
              <w:t xml:space="preserve">C: </w:t>
            </w:r>
            <w:r w:rsidRPr="00246275">
              <w:rPr>
                <w:lang w:val="es-ES_tradnl"/>
              </w:rPr>
              <w:tab/>
              <w:t>ensayo especial</w:t>
            </w:r>
          </w:p>
        </w:tc>
      </w:tr>
      <w:tr w:rsidR="008678C1" w:rsidRPr="00246275" w14:paraId="32485F05" w14:textId="77777777" w:rsidTr="008518C8">
        <w:trPr>
          <w:cantSplit/>
          <w:trHeight w:val="274"/>
        </w:trPr>
        <w:tc>
          <w:tcPr>
            <w:tcW w:w="1573" w:type="dxa"/>
            <w:shd w:val="clear" w:color="auto" w:fill="auto"/>
          </w:tcPr>
          <w:p w14:paraId="38BA1687" w14:textId="77777777" w:rsidR="008678C1" w:rsidRPr="00246275" w:rsidRDefault="008678C1" w:rsidP="008518C8">
            <w:pPr>
              <w:rPr>
                <w:lang w:val="es-ES_tradnl"/>
              </w:rPr>
            </w:pPr>
            <w:r w:rsidRPr="00246275">
              <w:rPr>
                <w:lang w:val="es-ES_tradnl"/>
              </w:rPr>
              <w:t>Carácter 6</w:t>
            </w:r>
          </w:p>
        </w:tc>
        <w:tc>
          <w:tcPr>
            <w:tcW w:w="8066" w:type="dxa"/>
            <w:shd w:val="clear" w:color="auto" w:fill="auto"/>
          </w:tcPr>
          <w:p w14:paraId="55FEFD4D" w14:textId="77777777" w:rsidR="008678C1" w:rsidRPr="00246275" w:rsidRDefault="008678C1" w:rsidP="008518C8">
            <w:pPr>
              <w:tabs>
                <w:tab w:val="left" w:pos="5103"/>
                <w:tab w:val="left" w:leader="dot" w:pos="9639"/>
              </w:tabs>
              <w:ind w:left="-9"/>
              <w:rPr>
                <w:lang w:val="es-ES_tradnl"/>
              </w:rPr>
            </w:pPr>
            <w:r w:rsidRPr="00246275">
              <w:rPr>
                <w:color w:val="000000"/>
                <w:lang w:val="es-ES_tradnl"/>
              </w:rPr>
              <w:t xml:space="preserve">el texto ha de ser “Hoja: color verde </w:t>
            </w:r>
            <w:r w:rsidRPr="00246275">
              <w:rPr>
                <w:color w:val="000000"/>
                <w:u w:val="single"/>
                <w:lang w:val="es-ES_tradnl"/>
              </w:rPr>
              <w:t>sin vernalización”</w:t>
            </w:r>
          </w:p>
        </w:tc>
      </w:tr>
      <w:tr w:rsidR="008678C1" w:rsidRPr="00246275" w14:paraId="7E795CEE" w14:textId="77777777" w:rsidTr="008518C8">
        <w:trPr>
          <w:cantSplit/>
          <w:trHeight w:val="274"/>
        </w:trPr>
        <w:tc>
          <w:tcPr>
            <w:tcW w:w="1573" w:type="dxa"/>
            <w:shd w:val="clear" w:color="auto" w:fill="auto"/>
            <w:vAlign w:val="bottom"/>
          </w:tcPr>
          <w:p w14:paraId="1D7219D0" w14:textId="77777777" w:rsidR="008678C1" w:rsidRPr="00246275" w:rsidRDefault="008678C1" w:rsidP="008518C8">
            <w:pPr>
              <w:rPr>
                <w:rFonts w:cs="Arial"/>
                <w:color w:val="000000"/>
                <w:lang w:val="es-ES_tradnl"/>
              </w:rPr>
            </w:pPr>
            <w:r w:rsidRPr="00246275">
              <w:rPr>
                <w:color w:val="000000"/>
                <w:lang w:val="es-ES_tradnl"/>
              </w:rPr>
              <w:t>Carácter 7</w:t>
            </w:r>
          </w:p>
        </w:tc>
        <w:tc>
          <w:tcPr>
            <w:tcW w:w="8066" w:type="dxa"/>
            <w:shd w:val="clear" w:color="auto" w:fill="auto"/>
            <w:vAlign w:val="bottom"/>
          </w:tcPr>
          <w:p w14:paraId="3D54EF9E" w14:textId="77777777" w:rsidR="008678C1" w:rsidRPr="00246275" w:rsidRDefault="008678C1" w:rsidP="008518C8">
            <w:pPr>
              <w:rPr>
                <w:rFonts w:cs="Arial"/>
                <w:color w:val="000000"/>
                <w:lang w:val="es-ES_tradnl"/>
              </w:rPr>
            </w:pPr>
            <w:r w:rsidRPr="00246275">
              <w:rPr>
                <w:color w:val="000000"/>
                <w:lang w:val="es-ES_tradnl"/>
              </w:rPr>
              <w:t>añadir un guion para que el texto sea “</w:t>
            </w:r>
            <w:r w:rsidRPr="00246275">
              <w:rPr>
                <w:i/>
                <w:color w:val="000000"/>
                <w:lang w:val="es-ES_tradnl"/>
              </w:rPr>
              <w:t>semi-erect</w:t>
            </w:r>
            <w:r w:rsidRPr="00246275">
              <w:rPr>
                <w:color w:val="000000"/>
                <w:lang w:val="es-ES_tradnl"/>
              </w:rPr>
              <w:t>” y “</w:t>
            </w:r>
            <w:r w:rsidRPr="00246275">
              <w:rPr>
                <w:i/>
                <w:color w:val="000000"/>
                <w:lang w:val="es-ES_tradnl"/>
              </w:rPr>
              <w:t>semi-prostrate</w:t>
            </w:r>
            <w:r w:rsidRPr="00246275">
              <w:rPr>
                <w:color w:val="000000"/>
                <w:lang w:val="es-ES_tradnl"/>
              </w:rPr>
              <w:t>” (en la versión en inglés)</w:t>
            </w:r>
          </w:p>
        </w:tc>
      </w:tr>
      <w:tr w:rsidR="008678C1" w:rsidRPr="00246275" w14:paraId="5013ADD5" w14:textId="77777777" w:rsidTr="008518C8">
        <w:trPr>
          <w:cantSplit/>
          <w:trHeight w:val="274"/>
        </w:trPr>
        <w:tc>
          <w:tcPr>
            <w:tcW w:w="1573" w:type="dxa"/>
            <w:shd w:val="clear" w:color="auto" w:fill="auto"/>
            <w:vAlign w:val="bottom"/>
          </w:tcPr>
          <w:p w14:paraId="10EF232E" w14:textId="77777777" w:rsidR="008678C1" w:rsidRPr="00246275" w:rsidRDefault="008678C1" w:rsidP="008518C8">
            <w:pPr>
              <w:rPr>
                <w:rFonts w:cs="Arial"/>
                <w:color w:val="000000"/>
                <w:lang w:val="es-ES_tradnl"/>
              </w:rPr>
            </w:pPr>
            <w:r w:rsidRPr="00246275">
              <w:rPr>
                <w:color w:val="000000"/>
                <w:lang w:val="es-ES_tradnl"/>
              </w:rPr>
              <w:t>Carácter 8</w:t>
            </w:r>
          </w:p>
        </w:tc>
        <w:tc>
          <w:tcPr>
            <w:tcW w:w="8066" w:type="dxa"/>
            <w:shd w:val="clear" w:color="auto" w:fill="auto"/>
            <w:vAlign w:val="bottom"/>
          </w:tcPr>
          <w:p w14:paraId="412553FB" w14:textId="77777777" w:rsidR="008678C1" w:rsidRPr="00246275" w:rsidRDefault="008678C1" w:rsidP="008518C8">
            <w:pPr>
              <w:rPr>
                <w:rFonts w:cs="Arial"/>
                <w:color w:val="000000"/>
                <w:lang w:val="es-ES_tradnl"/>
              </w:rPr>
            </w:pPr>
            <w:r w:rsidRPr="00246275">
              <w:rPr>
                <w:color w:val="000000"/>
                <w:lang w:val="es-ES_tradnl"/>
              </w:rPr>
              <w:t xml:space="preserve">el texto ha de ser “Hoja: color verde </w:t>
            </w:r>
            <w:r w:rsidRPr="00246275">
              <w:rPr>
                <w:color w:val="000000"/>
                <w:u w:val="single"/>
                <w:lang w:val="es-ES_tradnl"/>
              </w:rPr>
              <w:t>tras la vernalización”</w:t>
            </w:r>
          </w:p>
        </w:tc>
      </w:tr>
      <w:tr w:rsidR="008678C1" w:rsidRPr="00246275" w14:paraId="78DC1C7F" w14:textId="77777777" w:rsidTr="008518C8">
        <w:trPr>
          <w:cantSplit/>
          <w:trHeight w:val="274"/>
        </w:trPr>
        <w:tc>
          <w:tcPr>
            <w:tcW w:w="1573" w:type="dxa"/>
            <w:shd w:val="clear" w:color="auto" w:fill="auto"/>
            <w:vAlign w:val="bottom"/>
          </w:tcPr>
          <w:p w14:paraId="1E00A291" w14:textId="77777777" w:rsidR="008678C1" w:rsidRPr="00246275" w:rsidRDefault="008678C1" w:rsidP="008518C8">
            <w:pPr>
              <w:rPr>
                <w:rFonts w:cs="Arial"/>
                <w:color w:val="000000"/>
                <w:lang w:val="es-ES_tradnl"/>
              </w:rPr>
            </w:pPr>
            <w:r w:rsidRPr="00246275">
              <w:rPr>
                <w:color w:val="000000"/>
                <w:lang w:val="es-ES_tradnl"/>
              </w:rPr>
              <w:t>8.1.(a)</w:t>
            </w:r>
          </w:p>
        </w:tc>
        <w:tc>
          <w:tcPr>
            <w:tcW w:w="8066" w:type="dxa"/>
            <w:shd w:val="clear" w:color="auto" w:fill="auto"/>
            <w:vAlign w:val="bottom"/>
          </w:tcPr>
          <w:p w14:paraId="19695484" w14:textId="74D4B1C7" w:rsidR="008678C1" w:rsidRPr="00246275" w:rsidRDefault="008678C1" w:rsidP="008518C8">
            <w:pPr>
              <w:rPr>
                <w:lang w:val="es-ES_tradnl"/>
              </w:rPr>
            </w:pPr>
            <w:r w:rsidRPr="00246275">
              <w:rPr>
                <w:color w:val="000000"/>
                <w:lang w:val="es-ES_tradnl"/>
              </w:rPr>
              <w:t>comprobar si puede mejorarse la calidad de las ilustraciones (véase, por ejemplo, el documento</w:t>
            </w:r>
            <w:r w:rsidR="006631CA">
              <w:rPr>
                <w:color w:val="000000"/>
                <w:lang w:val="es-ES_tradnl"/>
              </w:rPr>
              <w:t> </w:t>
            </w:r>
            <w:r w:rsidRPr="00246275">
              <w:rPr>
                <w:color w:val="000000"/>
                <w:lang w:val="es-ES_tradnl"/>
              </w:rPr>
              <w:t>TG del fleo)</w:t>
            </w:r>
          </w:p>
        </w:tc>
      </w:tr>
      <w:tr w:rsidR="008678C1" w:rsidRPr="00246275" w14:paraId="4160772A" w14:textId="77777777" w:rsidTr="008518C8">
        <w:trPr>
          <w:cantSplit/>
          <w:trHeight w:val="274"/>
        </w:trPr>
        <w:tc>
          <w:tcPr>
            <w:tcW w:w="1573" w:type="dxa"/>
            <w:shd w:val="clear" w:color="auto" w:fill="auto"/>
            <w:vAlign w:val="bottom"/>
          </w:tcPr>
          <w:p w14:paraId="2F3E3E75" w14:textId="77777777" w:rsidR="008678C1" w:rsidRPr="00246275" w:rsidRDefault="008678C1" w:rsidP="008518C8">
            <w:pPr>
              <w:rPr>
                <w:rFonts w:cs="Arial"/>
                <w:color w:val="000000"/>
                <w:lang w:val="es-ES_tradnl"/>
              </w:rPr>
            </w:pPr>
            <w:r w:rsidRPr="00246275">
              <w:rPr>
                <w:color w:val="000000"/>
                <w:lang w:val="es-ES_tradnl"/>
              </w:rPr>
              <w:t>Ad. 12</w:t>
            </w:r>
          </w:p>
        </w:tc>
        <w:tc>
          <w:tcPr>
            <w:tcW w:w="8066" w:type="dxa"/>
            <w:shd w:val="clear" w:color="auto" w:fill="auto"/>
            <w:vAlign w:val="bottom"/>
          </w:tcPr>
          <w:p w14:paraId="01EECDF9" w14:textId="77777777" w:rsidR="008678C1" w:rsidRPr="00246275" w:rsidRDefault="008678C1" w:rsidP="008518C8">
            <w:pPr>
              <w:rPr>
                <w:rFonts w:cs="Arial"/>
                <w:color w:val="000000"/>
                <w:lang w:val="es-ES_tradnl"/>
              </w:rPr>
            </w:pPr>
            <w:r w:rsidRPr="00246275">
              <w:rPr>
                <w:color w:val="000000"/>
                <w:lang w:val="es-ES_tradnl"/>
              </w:rPr>
              <w:t>el texto de la segunda frase ha de ser “La longitud y la anchura deberán medirse en la misma hoja.”</w:t>
            </w:r>
          </w:p>
        </w:tc>
      </w:tr>
      <w:tr w:rsidR="008678C1" w:rsidRPr="00246275" w14:paraId="3125BCF4" w14:textId="77777777" w:rsidTr="008518C8">
        <w:trPr>
          <w:cantSplit/>
          <w:trHeight w:val="274"/>
        </w:trPr>
        <w:tc>
          <w:tcPr>
            <w:tcW w:w="1573" w:type="dxa"/>
            <w:shd w:val="clear" w:color="auto" w:fill="auto"/>
          </w:tcPr>
          <w:p w14:paraId="2CC85875" w14:textId="77777777" w:rsidR="008678C1" w:rsidRPr="00246275" w:rsidRDefault="008678C1" w:rsidP="008518C8">
            <w:pPr>
              <w:rPr>
                <w:rFonts w:cs="Arial"/>
                <w:color w:val="000000"/>
                <w:lang w:val="es-ES_tradnl"/>
              </w:rPr>
            </w:pPr>
            <w:r w:rsidRPr="00246275">
              <w:rPr>
                <w:color w:val="000000"/>
                <w:lang w:val="es-ES_tradnl"/>
              </w:rPr>
              <w:t>Ad. 14</w:t>
            </w:r>
          </w:p>
        </w:tc>
        <w:tc>
          <w:tcPr>
            <w:tcW w:w="8066" w:type="dxa"/>
            <w:shd w:val="clear" w:color="auto" w:fill="auto"/>
          </w:tcPr>
          <w:p w14:paraId="1CF654F3" w14:textId="77777777" w:rsidR="008678C1" w:rsidRPr="00246275" w:rsidRDefault="008678C1" w:rsidP="008518C8">
            <w:pPr>
              <w:rPr>
                <w:rFonts w:cs="Arial"/>
                <w:color w:val="000000"/>
                <w:lang w:val="es-ES_tradnl"/>
              </w:rPr>
            </w:pPr>
            <w:r w:rsidRPr="00246275">
              <w:rPr>
                <w:color w:val="000000"/>
                <w:lang w:val="es-ES_tradnl"/>
              </w:rPr>
              <w:t>suprimir “sobre el terreno”</w:t>
            </w:r>
          </w:p>
        </w:tc>
      </w:tr>
    </w:tbl>
    <w:p w14:paraId="0FCEABD8" w14:textId="77777777" w:rsidR="008678C1" w:rsidRPr="00246275" w:rsidRDefault="008678C1" w:rsidP="008678C1">
      <w:pPr>
        <w:jc w:val="left"/>
        <w:rPr>
          <w:lang w:val="es-ES_tradnl"/>
        </w:rPr>
      </w:pPr>
    </w:p>
    <w:p w14:paraId="06A330B9" w14:textId="77777777" w:rsidR="008678C1" w:rsidRPr="00246275" w:rsidRDefault="008678C1" w:rsidP="008678C1">
      <w:pPr>
        <w:jc w:val="left"/>
        <w:rPr>
          <w:lang w:val="es-ES_tradnl"/>
        </w:rPr>
      </w:pPr>
      <w:r w:rsidRPr="00246275">
        <w:rPr>
          <w:lang w:val="es-ES_tradnl"/>
        </w:rPr>
        <w:br w:type="page"/>
      </w:r>
    </w:p>
    <w:p w14:paraId="3D90E5F9" w14:textId="77777777" w:rsidR="008678C1" w:rsidRPr="00246275" w:rsidRDefault="008678C1" w:rsidP="008678C1">
      <w:pPr>
        <w:jc w:val="left"/>
        <w:rPr>
          <w:lang w:val="es-ES_tradnl"/>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678C1" w:rsidRPr="00246275" w14:paraId="1E8B28B1" w14:textId="77777777" w:rsidTr="008518C8">
        <w:trPr>
          <w:cantSplit/>
          <w:trHeight w:val="277"/>
          <w:jc w:val="center"/>
        </w:trPr>
        <w:tc>
          <w:tcPr>
            <w:tcW w:w="2894" w:type="dxa"/>
            <w:vMerge w:val="restart"/>
            <w:shd w:val="clear" w:color="auto" w:fill="D9D9D9"/>
            <w:vAlign w:val="center"/>
          </w:tcPr>
          <w:p w14:paraId="7AD36735" w14:textId="77777777" w:rsidR="008678C1" w:rsidRPr="00246275" w:rsidRDefault="008678C1" w:rsidP="008518C8">
            <w:pPr>
              <w:autoSpaceDE w:val="0"/>
              <w:autoSpaceDN w:val="0"/>
              <w:adjustRightInd w:val="0"/>
              <w:jc w:val="left"/>
              <w:rPr>
                <w:rFonts w:cs="Arial"/>
                <w:lang w:val="es-ES_tradnl"/>
              </w:rPr>
            </w:pPr>
            <w:r w:rsidRPr="00246275">
              <w:rPr>
                <w:lang w:val="es-ES_tradnl"/>
              </w:rPr>
              <w:t>Soya/soja</w:t>
            </w:r>
            <w:r w:rsidRPr="00246275">
              <w:rPr>
                <w:lang w:val="es-ES_tradnl"/>
              </w:rPr>
              <w:br/>
              <w:t>(</w:t>
            </w:r>
            <w:r w:rsidRPr="00246275">
              <w:rPr>
                <w:i/>
                <w:lang w:val="es-ES_tradnl"/>
              </w:rPr>
              <w:t>Glycine max</w:t>
            </w:r>
            <w:r w:rsidRPr="00246275">
              <w:rPr>
                <w:lang w:val="es-ES_tradnl"/>
              </w:rPr>
              <w:t xml:space="preserve"> (L.) Merr.)</w:t>
            </w:r>
          </w:p>
        </w:tc>
        <w:tc>
          <w:tcPr>
            <w:tcW w:w="2552" w:type="dxa"/>
            <w:shd w:val="clear" w:color="auto" w:fill="D9D9D9"/>
            <w:vAlign w:val="center"/>
          </w:tcPr>
          <w:p w14:paraId="1B2B4FB9" w14:textId="77777777" w:rsidR="008678C1" w:rsidRPr="00246275" w:rsidRDefault="008678C1" w:rsidP="008518C8">
            <w:pPr>
              <w:pStyle w:val="TitleofDoc"/>
              <w:keepNext/>
              <w:tabs>
                <w:tab w:val="left" w:pos="5245"/>
                <w:tab w:val="left" w:pos="7008"/>
              </w:tabs>
              <w:spacing w:before="0"/>
              <w:jc w:val="left"/>
              <w:rPr>
                <w:rFonts w:cs="Arial"/>
                <w:caps w:val="0"/>
                <w:lang w:val="es-ES_tradnl"/>
              </w:rPr>
            </w:pPr>
            <w:r w:rsidRPr="00246275">
              <w:rPr>
                <w:caps w:val="0"/>
                <w:lang w:val="es-ES_tradnl"/>
              </w:rPr>
              <w:t>TG/80/7(proj.9)</w:t>
            </w:r>
          </w:p>
        </w:tc>
        <w:tc>
          <w:tcPr>
            <w:tcW w:w="2807" w:type="dxa"/>
            <w:shd w:val="clear" w:color="auto" w:fill="D9D9D9"/>
            <w:vAlign w:val="center"/>
          </w:tcPr>
          <w:p w14:paraId="679E1C3C" w14:textId="77777777" w:rsidR="008678C1" w:rsidRPr="00246275" w:rsidRDefault="008678C1" w:rsidP="008518C8">
            <w:pPr>
              <w:keepNext/>
              <w:jc w:val="left"/>
              <w:rPr>
                <w:rFonts w:cs="Arial"/>
                <w:iCs/>
                <w:snapToGrid w:val="0"/>
                <w:color w:val="000000"/>
                <w:lang w:val="es-ES_tradnl"/>
              </w:rPr>
            </w:pPr>
            <w:r w:rsidRPr="00246275">
              <w:rPr>
                <w:lang w:val="es-ES_tradnl"/>
              </w:rPr>
              <w:t>Sr. Mariano Alejandro Mangieri (AR)</w:t>
            </w:r>
          </w:p>
        </w:tc>
        <w:tc>
          <w:tcPr>
            <w:tcW w:w="736" w:type="dxa"/>
            <w:vMerge w:val="restart"/>
            <w:shd w:val="clear" w:color="auto" w:fill="D9D9D9"/>
            <w:vAlign w:val="center"/>
          </w:tcPr>
          <w:p w14:paraId="37AE1432" w14:textId="77777777" w:rsidR="008678C1" w:rsidRPr="00246275" w:rsidRDefault="008678C1" w:rsidP="008518C8">
            <w:pPr>
              <w:keepNext/>
              <w:jc w:val="left"/>
              <w:rPr>
                <w:rFonts w:cs="Arial"/>
                <w:iCs/>
                <w:highlight w:val="lightGray"/>
                <w:lang w:val="es-ES_tradnl"/>
              </w:rPr>
            </w:pPr>
            <w:r w:rsidRPr="00246275">
              <w:rPr>
                <w:lang w:val="es-ES_tradnl"/>
              </w:rPr>
              <w:t>TWA</w:t>
            </w:r>
          </w:p>
        </w:tc>
        <w:tc>
          <w:tcPr>
            <w:tcW w:w="993" w:type="dxa"/>
            <w:vMerge w:val="restart"/>
            <w:shd w:val="clear" w:color="auto" w:fill="D9D9D9"/>
            <w:vAlign w:val="center"/>
          </w:tcPr>
          <w:p w14:paraId="2C49994F" w14:textId="77777777" w:rsidR="008678C1" w:rsidRPr="00246275" w:rsidRDefault="008678C1" w:rsidP="008518C8">
            <w:pPr>
              <w:pStyle w:val="BodyText"/>
              <w:keepNext/>
              <w:jc w:val="left"/>
              <w:rPr>
                <w:rFonts w:cs="Arial"/>
                <w:iCs/>
                <w:snapToGrid w:val="0"/>
                <w:lang w:val="es-ES_tradnl"/>
              </w:rPr>
            </w:pPr>
            <w:r w:rsidRPr="00246275">
              <w:rPr>
                <w:iCs/>
                <w:snapToGrid w:val="0"/>
                <w:lang w:val="es-ES_tradnl"/>
              </w:rPr>
              <w:t>*</w:t>
            </w:r>
          </w:p>
        </w:tc>
      </w:tr>
      <w:tr w:rsidR="008678C1" w:rsidRPr="00246275" w14:paraId="4E69F741" w14:textId="77777777" w:rsidTr="008518C8">
        <w:trPr>
          <w:cantSplit/>
          <w:trHeight w:hRule="exact" w:val="1435"/>
          <w:jc w:val="center"/>
        </w:trPr>
        <w:tc>
          <w:tcPr>
            <w:tcW w:w="2894" w:type="dxa"/>
            <w:vMerge/>
            <w:shd w:val="clear" w:color="auto" w:fill="D9D9D9"/>
            <w:vAlign w:val="center"/>
          </w:tcPr>
          <w:p w14:paraId="5BA4E298" w14:textId="77777777" w:rsidR="008678C1" w:rsidRPr="00246275" w:rsidRDefault="008678C1" w:rsidP="008518C8">
            <w:pPr>
              <w:pStyle w:val="TitleofDoc"/>
              <w:keepNext/>
              <w:tabs>
                <w:tab w:val="left" w:pos="5245"/>
                <w:tab w:val="left" w:pos="7008"/>
              </w:tabs>
              <w:spacing w:before="0"/>
              <w:jc w:val="left"/>
              <w:rPr>
                <w:rFonts w:cs="Arial"/>
                <w:caps w:val="0"/>
                <w:lang w:val="es-ES_tradnl"/>
              </w:rPr>
            </w:pPr>
          </w:p>
        </w:tc>
        <w:tc>
          <w:tcPr>
            <w:tcW w:w="2552" w:type="dxa"/>
            <w:shd w:val="clear" w:color="auto" w:fill="D9D9D9"/>
            <w:vAlign w:val="center"/>
          </w:tcPr>
          <w:p w14:paraId="5F95C852" w14:textId="4F1FDCB9" w:rsidR="008678C1" w:rsidRPr="00246275" w:rsidRDefault="008678C1" w:rsidP="008518C8">
            <w:pPr>
              <w:pStyle w:val="BodyText"/>
              <w:keepNext/>
              <w:jc w:val="left"/>
              <w:rPr>
                <w:rFonts w:cs="Arial"/>
                <w:color w:val="000000"/>
                <w:lang w:val="es-ES_tradnl"/>
              </w:rPr>
            </w:pPr>
            <w:r w:rsidRPr="00246275">
              <w:rPr>
                <w:color w:val="000000"/>
                <w:lang w:val="es-ES_tradnl"/>
              </w:rPr>
              <w:t>N.º de caracteres: 21</w:t>
            </w:r>
            <w:r w:rsidRPr="00246275">
              <w:rPr>
                <w:color w:val="000000"/>
                <w:lang w:val="es-ES_tradnl"/>
              </w:rPr>
              <w:br/>
              <w:t>N.º de (</w:t>
            </w:r>
            <w:r w:rsidRPr="00246275">
              <w:rPr>
                <w:color w:val="000000"/>
                <w:lang w:val="es-ES_tradnl"/>
              </w:rPr>
              <w:sym w:font="Symbol" w:char="F02A"/>
            </w:r>
            <w:r w:rsidRPr="00246275">
              <w:rPr>
                <w:color w:val="000000"/>
                <w:lang w:val="es-ES_tradnl"/>
              </w:rPr>
              <w:t>) caracteres: 9</w:t>
            </w:r>
          </w:p>
        </w:tc>
        <w:tc>
          <w:tcPr>
            <w:tcW w:w="2807" w:type="dxa"/>
            <w:shd w:val="clear" w:color="auto" w:fill="D9D9D9"/>
            <w:vAlign w:val="center"/>
          </w:tcPr>
          <w:p w14:paraId="1032C93C" w14:textId="77777777" w:rsidR="008678C1" w:rsidRPr="00246275" w:rsidRDefault="008678C1" w:rsidP="008518C8">
            <w:pPr>
              <w:keepNext/>
              <w:jc w:val="left"/>
              <w:rPr>
                <w:rFonts w:cs="Arial"/>
                <w:iCs/>
                <w:snapToGrid w:val="0"/>
                <w:color w:val="000000"/>
                <w:lang w:val="es-ES_tradnl"/>
              </w:rPr>
            </w:pPr>
            <w:r w:rsidRPr="00246275">
              <w:rPr>
                <w:iCs/>
                <w:snapToGrid w:val="0"/>
                <w:color w:val="000000"/>
                <w:lang w:val="es-ES_tradnl"/>
              </w:rPr>
              <w:t xml:space="preserve">(Expertos interesados: </w:t>
            </w:r>
            <w:r w:rsidRPr="00246275">
              <w:rPr>
                <w:lang w:val="es-ES_tradnl"/>
              </w:rPr>
              <w:t>AR, AT, AU, BR, CA, CN, CO, ES, FR, HU, IT, JP, KR, NL, PL, PY, QZ, SK, TZ, US, UY, VN, ZA, AFSTA, CLI, Euroseeds, ISF, SAA)</w:t>
            </w:r>
          </w:p>
        </w:tc>
        <w:tc>
          <w:tcPr>
            <w:tcW w:w="736" w:type="dxa"/>
            <w:vMerge/>
            <w:shd w:val="clear" w:color="auto" w:fill="D9D9D9"/>
            <w:vAlign w:val="center"/>
          </w:tcPr>
          <w:p w14:paraId="075EB54D" w14:textId="77777777" w:rsidR="008678C1" w:rsidRPr="00246275" w:rsidRDefault="008678C1" w:rsidP="008518C8">
            <w:pPr>
              <w:keepNext/>
              <w:jc w:val="left"/>
              <w:rPr>
                <w:rFonts w:cs="Arial"/>
                <w:iCs/>
                <w:lang w:val="es-ES_tradnl"/>
              </w:rPr>
            </w:pPr>
          </w:p>
        </w:tc>
        <w:tc>
          <w:tcPr>
            <w:tcW w:w="993" w:type="dxa"/>
            <w:vMerge/>
            <w:shd w:val="clear" w:color="auto" w:fill="D9D9D9"/>
            <w:vAlign w:val="center"/>
          </w:tcPr>
          <w:p w14:paraId="575E0EC8" w14:textId="77777777" w:rsidR="008678C1" w:rsidRPr="00246275" w:rsidRDefault="008678C1" w:rsidP="008518C8">
            <w:pPr>
              <w:pStyle w:val="BodyText"/>
              <w:keepNext/>
              <w:jc w:val="left"/>
              <w:rPr>
                <w:rFonts w:cs="Arial"/>
                <w:iCs/>
                <w:snapToGrid w:val="0"/>
                <w:lang w:val="es-ES_tradnl"/>
              </w:rPr>
            </w:pPr>
          </w:p>
        </w:tc>
      </w:tr>
    </w:tbl>
    <w:p w14:paraId="523F6855" w14:textId="77777777" w:rsidR="008678C1" w:rsidRPr="00246275" w:rsidRDefault="008678C1" w:rsidP="008678C1">
      <w:pPr>
        <w:jc w:val="left"/>
        <w:rPr>
          <w:lang w:val="es-ES_tradnl"/>
        </w:rPr>
      </w:pPr>
    </w:p>
    <w:p w14:paraId="6592580C" w14:textId="5BFD32B6" w:rsidR="008678C1" w:rsidRPr="00246275" w:rsidRDefault="006631CA" w:rsidP="008678C1">
      <w:pPr>
        <w:keepNext/>
        <w:ind w:firstLine="567"/>
        <w:rPr>
          <w:lang w:val="es-ES_tradnl"/>
        </w:rPr>
      </w:pPr>
      <w:r w:rsidRPr="00246275">
        <w:rPr>
          <w:lang w:val="es-ES_tradnl"/>
        </w:rPr>
        <w:t>En su reunión, celebrada los días</w:t>
      </w:r>
      <w:r>
        <w:rPr>
          <w:lang w:val="es-ES_tradnl"/>
        </w:rPr>
        <w:t> </w:t>
      </w:r>
      <w:r w:rsidRPr="00246275">
        <w:rPr>
          <w:lang w:val="es-ES_tradnl"/>
        </w:rPr>
        <w:t>18, 19 y</w:t>
      </w:r>
      <w:r>
        <w:rPr>
          <w:lang w:val="es-ES_tradnl"/>
        </w:rPr>
        <w:t> </w:t>
      </w:r>
      <w:r w:rsidRPr="00246275">
        <w:rPr>
          <w:lang w:val="es-ES_tradnl"/>
        </w:rPr>
        <w:t>24 de octubre de</w:t>
      </w:r>
      <w:r>
        <w:rPr>
          <w:lang w:val="es-ES_tradnl"/>
        </w:rPr>
        <w:t> </w:t>
      </w:r>
      <w:r w:rsidRPr="00246275">
        <w:rPr>
          <w:lang w:val="es-ES_tradnl"/>
        </w:rPr>
        <w:t>2022, el</w:t>
      </w:r>
      <w:r>
        <w:rPr>
          <w:lang w:val="es-ES_tradnl"/>
        </w:rPr>
        <w:t> </w:t>
      </w:r>
      <w:r w:rsidRPr="00246275">
        <w:rPr>
          <w:lang w:val="es-ES_tradnl"/>
        </w:rPr>
        <w:t>TC</w:t>
      </w:r>
      <w:r>
        <w:rPr>
          <w:lang w:val="es-ES_tradnl"/>
        </w:rPr>
        <w:noBreakHyphen/>
      </w:r>
      <w:r w:rsidRPr="00246275">
        <w:rPr>
          <w:lang w:val="es-ES_tradnl"/>
        </w:rPr>
        <w:t>EDC</w:t>
      </w:r>
      <w:r w:rsidR="008678C1" w:rsidRPr="00246275">
        <w:rPr>
          <w:lang w:val="es-ES_tradnl"/>
        </w:rPr>
        <w:t xml:space="preserve"> examinó el documento</w:t>
      </w:r>
      <w:r>
        <w:rPr>
          <w:lang w:val="es-ES_tradnl"/>
        </w:rPr>
        <w:t> </w:t>
      </w:r>
      <w:r w:rsidR="008678C1" w:rsidRPr="00246275">
        <w:rPr>
          <w:lang w:val="es-ES_tradnl"/>
        </w:rPr>
        <w:t xml:space="preserve">TG/80/7(proj.9) y formuló las recomendaciones expuestas en el cuadro siguiente. </w:t>
      </w:r>
    </w:p>
    <w:p w14:paraId="3A48B607" w14:textId="77777777" w:rsidR="008678C1" w:rsidRPr="00246275" w:rsidRDefault="008678C1" w:rsidP="008678C1">
      <w:pPr>
        <w:keepNext/>
        <w:ind w:firstLine="567"/>
        <w:rPr>
          <w:lang w:val="es-ES_tradnl"/>
        </w:rPr>
      </w:pPr>
    </w:p>
    <w:p w14:paraId="127BF314" w14:textId="10610FC1" w:rsidR="008678C1" w:rsidRPr="00246275" w:rsidRDefault="008678C1" w:rsidP="006631CA">
      <w:pPr>
        <w:keepNext/>
        <w:ind w:firstLine="567"/>
        <w:rPr>
          <w:lang w:val="es-ES_tradnl"/>
        </w:rPr>
      </w:pPr>
      <w:r w:rsidRPr="00246275">
        <w:rPr>
          <w:lang w:val="es-ES_tradnl"/>
        </w:rPr>
        <w:t>El</w:t>
      </w:r>
      <w:r w:rsidR="006631CA">
        <w:rPr>
          <w:lang w:val="es-ES_tradnl"/>
        </w:rPr>
        <w:t> </w:t>
      </w:r>
      <w:r w:rsidRPr="00246275">
        <w:rPr>
          <w:lang w:val="es-ES_tradnl"/>
        </w:rPr>
        <w:t>TC</w:t>
      </w:r>
      <w:r w:rsidR="006631CA">
        <w:rPr>
          <w:lang w:val="es-ES_tradnl"/>
        </w:rPr>
        <w:noBreakHyphen/>
      </w:r>
      <w:r w:rsidRPr="00246275">
        <w:rPr>
          <w:lang w:val="es-ES_tradnl"/>
        </w:rPr>
        <w:t>EDC convino en someter la revisión parcial de las directrices de examen de la soya/soja a la aprobación del</w:t>
      </w:r>
      <w:r w:rsidR="006631CA">
        <w:rPr>
          <w:lang w:val="es-ES_tradnl"/>
        </w:rPr>
        <w:t> </w:t>
      </w:r>
      <w:r w:rsidRPr="00246275">
        <w:rPr>
          <w:lang w:val="es-ES_tradnl"/>
        </w:rPr>
        <w:t>TC.</w:t>
      </w:r>
    </w:p>
    <w:p w14:paraId="3828F326" w14:textId="77777777" w:rsidR="008678C1" w:rsidRPr="00246275" w:rsidRDefault="008678C1" w:rsidP="008678C1">
      <w:pPr>
        <w:jc w:val="left"/>
        <w:rPr>
          <w:lang w:val="es-ES_tradn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6"/>
      </w:tblGrid>
      <w:tr w:rsidR="008678C1" w:rsidRPr="00246275" w14:paraId="0F74FA79" w14:textId="77777777" w:rsidTr="008518C8">
        <w:trPr>
          <w:cantSplit/>
          <w:trHeight w:val="274"/>
        </w:trPr>
        <w:tc>
          <w:tcPr>
            <w:tcW w:w="1573" w:type="dxa"/>
            <w:shd w:val="clear" w:color="auto" w:fill="auto"/>
            <w:vAlign w:val="bottom"/>
          </w:tcPr>
          <w:p w14:paraId="1604CB14" w14:textId="77777777" w:rsidR="008678C1" w:rsidRPr="00246275" w:rsidRDefault="008678C1" w:rsidP="008518C8">
            <w:pPr>
              <w:rPr>
                <w:rFonts w:cs="Arial"/>
                <w:color w:val="000000"/>
                <w:lang w:val="es-ES_tradnl"/>
              </w:rPr>
            </w:pPr>
            <w:r w:rsidRPr="00246275">
              <w:rPr>
                <w:color w:val="000000"/>
                <w:lang w:val="es-ES_tradnl"/>
              </w:rPr>
              <w:t>3.4.1</w:t>
            </w:r>
          </w:p>
        </w:tc>
        <w:tc>
          <w:tcPr>
            <w:tcW w:w="8066" w:type="dxa"/>
            <w:shd w:val="clear" w:color="auto" w:fill="auto"/>
            <w:vAlign w:val="bottom"/>
          </w:tcPr>
          <w:p w14:paraId="50EF82AD" w14:textId="77777777" w:rsidR="008678C1" w:rsidRPr="00246275" w:rsidRDefault="008678C1" w:rsidP="008518C8">
            <w:pPr>
              <w:rPr>
                <w:rFonts w:cs="Arial"/>
                <w:color w:val="000000"/>
                <w:lang w:val="es-ES_tradnl"/>
              </w:rPr>
            </w:pPr>
            <w:r w:rsidRPr="00246275">
              <w:rPr>
                <w:color w:val="000000"/>
                <w:lang w:val="es-ES_tradnl"/>
              </w:rPr>
              <w:t xml:space="preserve">2 ha de ser “dos”, igual que en 3.4.2 </w:t>
            </w:r>
          </w:p>
        </w:tc>
      </w:tr>
      <w:tr w:rsidR="008678C1" w:rsidRPr="00246275" w14:paraId="19FADAC3" w14:textId="77777777" w:rsidTr="008518C8">
        <w:trPr>
          <w:cantSplit/>
          <w:trHeight w:val="274"/>
        </w:trPr>
        <w:tc>
          <w:tcPr>
            <w:tcW w:w="1573" w:type="dxa"/>
            <w:shd w:val="clear" w:color="auto" w:fill="auto"/>
          </w:tcPr>
          <w:p w14:paraId="15B99C59" w14:textId="77777777" w:rsidR="008678C1" w:rsidRPr="00246275" w:rsidRDefault="008678C1" w:rsidP="008518C8">
            <w:pPr>
              <w:rPr>
                <w:rFonts w:cs="Arial"/>
                <w:color w:val="000000"/>
                <w:lang w:val="es-ES_tradnl"/>
              </w:rPr>
            </w:pPr>
            <w:r w:rsidRPr="00246275">
              <w:rPr>
                <w:color w:val="000000"/>
                <w:lang w:val="es-ES_tradnl"/>
              </w:rPr>
              <w:t>Carácter 4</w:t>
            </w:r>
          </w:p>
        </w:tc>
        <w:tc>
          <w:tcPr>
            <w:tcW w:w="8066" w:type="dxa"/>
            <w:shd w:val="clear" w:color="auto" w:fill="auto"/>
          </w:tcPr>
          <w:p w14:paraId="0CAFB224" w14:textId="1BA040AB" w:rsidR="008678C1" w:rsidRPr="00246275" w:rsidRDefault="008678C1" w:rsidP="008518C8">
            <w:pPr>
              <w:rPr>
                <w:rFonts w:cs="Arial"/>
                <w:color w:val="000000"/>
                <w:lang w:val="es-ES_tradnl"/>
              </w:rPr>
            </w:pPr>
            <w:r w:rsidRPr="00246275">
              <w:rPr>
                <w:color w:val="000000"/>
                <w:lang w:val="es-ES_tradnl"/>
              </w:rPr>
              <w:t>- el texto del nivel 3 ha de ser “oval con ápice agudo”</w:t>
            </w:r>
            <w:r w:rsidR="00117A3E">
              <w:rPr>
                <w:color w:val="000000"/>
                <w:lang w:val="es-ES_tradnl"/>
              </w:rPr>
              <w:t xml:space="preserve"> </w:t>
            </w:r>
          </w:p>
          <w:p w14:paraId="4B51BE35" w14:textId="77777777" w:rsidR="008678C1" w:rsidRPr="00246275" w:rsidRDefault="008678C1" w:rsidP="008518C8">
            <w:pPr>
              <w:rPr>
                <w:rFonts w:cs="Arial"/>
                <w:color w:val="000000"/>
                <w:lang w:val="es-ES_tradnl"/>
              </w:rPr>
            </w:pPr>
            <w:r w:rsidRPr="00246275">
              <w:rPr>
                <w:color w:val="000000"/>
                <w:lang w:val="es-ES_tradnl"/>
              </w:rPr>
              <w:t>- el texto del nivel 4 ha de ser “oval con ápice redondeado”</w:t>
            </w:r>
          </w:p>
        </w:tc>
      </w:tr>
      <w:tr w:rsidR="008678C1" w:rsidRPr="00246275" w14:paraId="6BAA7B39" w14:textId="77777777" w:rsidTr="008518C8">
        <w:trPr>
          <w:cantSplit/>
          <w:trHeight w:val="274"/>
        </w:trPr>
        <w:tc>
          <w:tcPr>
            <w:tcW w:w="1573" w:type="dxa"/>
            <w:shd w:val="clear" w:color="auto" w:fill="auto"/>
          </w:tcPr>
          <w:p w14:paraId="47A726B5" w14:textId="5DB44C9E" w:rsidR="008678C1" w:rsidRPr="00246275" w:rsidRDefault="008678C1" w:rsidP="008518C8">
            <w:pPr>
              <w:rPr>
                <w:rFonts w:cs="Arial"/>
                <w:color w:val="000000"/>
                <w:lang w:val="es-ES_tradnl"/>
              </w:rPr>
            </w:pPr>
            <w:r w:rsidRPr="00246275">
              <w:rPr>
                <w:color w:val="000000"/>
                <w:lang w:val="es-ES_tradnl"/>
              </w:rPr>
              <w:t>Carácter</w:t>
            </w:r>
            <w:r w:rsidR="006631CA">
              <w:rPr>
                <w:color w:val="000000"/>
                <w:lang w:val="es-ES_tradnl"/>
              </w:rPr>
              <w:t> </w:t>
            </w:r>
            <w:r w:rsidRPr="00246275">
              <w:rPr>
                <w:color w:val="000000"/>
                <w:lang w:val="es-ES_tradnl"/>
              </w:rPr>
              <w:t>7, Ad</w:t>
            </w:r>
            <w:r w:rsidR="006631CA">
              <w:rPr>
                <w:color w:val="000000"/>
                <w:lang w:val="es-ES_tradnl"/>
              </w:rPr>
              <w:t>. </w:t>
            </w:r>
            <w:r w:rsidRPr="00246275">
              <w:rPr>
                <w:color w:val="000000"/>
                <w:lang w:val="es-ES_tradnl"/>
              </w:rPr>
              <w:t>7. y TQ 5.2 (7)</w:t>
            </w:r>
          </w:p>
        </w:tc>
        <w:tc>
          <w:tcPr>
            <w:tcW w:w="8066" w:type="dxa"/>
            <w:shd w:val="clear" w:color="auto" w:fill="auto"/>
          </w:tcPr>
          <w:p w14:paraId="7284CC9C" w14:textId="77777777" w:rsidR="008678C1" w:rsidRPr="00246275" w:rsidRDefault="008678C1" w:rsidP="008518C8">
            <w:pPr>
              <w:rPr>
                <w:rFonts w:cs="Arial"/>
                <w:color w:val="000000"/>
                <w:lang w:val="es-ES_tradnl"/>
              </w:rPr>
            </w:pPr>
            <w:r w:rsidRPr="00246275">
              <w:rPr>
                <w:color w:val="000000"/>
                <w:lang w:val="es-ES_tradnl"/>
              </w:rPr>
              <w:t>A mi juicio, “</w:t>
            </w:r>
            <w:r w:rsidRPr="00246275">
              <w:rPr>
                <w:i/>
                <w:color w:val="000000"/>
                <w:lang w:val="es-ES_tradnl"/>
              </w:rPr>
              <w:t>semi determinate</w:t>
            </w:r>
            <w:r w:rsidRPr="00246275">
              <w:rPr>
                <w:color w:val="000000"/>
                <w:lang w:val="es-ES_tradnl"/>
              </w:rPr>
              <w:t>” ha de tener un guion, “</w:t>
            </w:r>
            <w:r w:rsidRPr="00246275">
              <w:rPr>
                <w:i/>
                <w:color w:val="000000"/>
                <w:lang w:val="es-ES_tradnl"/>
              </w:rPr>
              <w:t>semi-determinate</w:t>
            </w:r>
            <w:r w:rsidRPr="00246275">
              <w:rPr>
                <w:color w:val="000000"/>
                <w:lang w:val="es-ES_tradnl"/>
              </w:rPr>
              <w:t xml:space="preserve">” (en la versión en inglés) </w:t>
            </w:r>
          </w:p>
        </w:tc>
      </w:tr>
      <w:tr w:rsidR="008678C1" w:rsidRPr="00246275" w14:paraId="346B1147" w14:textId="77777777" w:rsidTr="008518C8">
        <w:trPr>
          <w:cantSplit/>
          <w:trHeight w:val="274"/>
        </w:trPr>
        <w:tc>
          <w:tcPr>
            <w:tcW w:w="1573" w:type="dxa"/>
            <w:shd w:val="clear" w:color="auto" w:fill="auto"/>
          </w:tcPr>
          <w:p w14:paraId="064631F9" w14:textId="77777777" w:rsidR="008678C1" w:rsidRPr="00246275" w:rsidRDefault="008678C1" w:rsidP="008518C8">
            <w:pPr>
              <w:rPr>
                <w:rFonts w:cs="Arial"/>
                <w:color w:val="000000"/>
                <w:lang w:val="es-ES_tradnl"/>
              </w:rPr>
            </w:pPr>
            <w:r w:rsidRPr="00246275">
              <w:rPr>
                <w:color w:val="000000"/>
                <w:lang w:val="es-ES_tradnl"/>
              </w:rPr>
              <w:t>Carácter 4</w:t>
            </w:r>
          </w:p>
        </w:tc>
        <w:tc>
          <w:tcPr>
            <w:tcW w:w="8066" w:type="dxa"/>
            <w:shd w:val="clear" w:color="auto" w:fill="auto"/>
          </w:tcPr>
          <w:p w14:paraId="4DF7BF19" w14:textId="26145C0B" w:rsidR="008678C1" w:rsidRPr="00246275" w:rsidRDefault="008678C1" w:rsidP="008518C8">
            <w:pPr>
              <w:rPr>
                <w:rFonts w:cs="Arial"/>
                <w:color w:val="000000"/>
                <w:lang w:val="es-ES_tradnl"/>
              </w:rPr>
            </w:pPr>
            <w:r w:rsidRPr="00246275">
              <w:rPr>
                <w:color w:val="000000"/>
                <w:lang w:val="es-ES_tradnl"/>
              </w:rPr>
              <w:t>invertir las variedades ejemplo de las notas</w:t>
            </w:r>
            <w:r w:rsidR="006631CA">
              <w:rPr>
                <w:color w:val="000000"/>
                <w:lang w:val="es-ES_tradnl"/>
              </w:rPr>
              <w:t> </w:t>
            </w:r>
            <w:r w:rsidRPr="00246275">
              <w:rPr>
                <w:color w:val="000000"/>
                <w:lang w:val="es-ES_tradnl"/>
              </w:rPr>
              <w:t>3 y</w:t>
            </w:r>
            <w:r w:rsidR="006631CA">
              <w:rPr>
                <w:color w:val="000000"/>
                <w:lang w:val="es-ES_tradnl"/>
              </w:rPr>
              <w:t> </w:t>
            </w:r>
            <w:r w:rsidRPr="00246275">
              <w:rPr>
                <w:color w:val="000000"/>
                <w:lang w:val="es-ES_tradnl"/>
              </w:rPr>
              <w:t xml:space="preserve">4 </w:t>
            </w:r>
          </w:p>
        </w:tc>
      </w:tr>
      <w:tr w:rsidR="008678C1" w:rsidRPr="00246275" w14:paraId="508DD0FF" w14:textId="77777777" w:rsidTr="008518C8">
        <w:trPr>
          <w:cantSplit/>
          <w:trHeight w:val="274"/>
        </w:trPr>
        <w:tc>
          <w:tcPr>
            <w:tcW w:w="1573" w:type="dxa"/>
            <w:shd w:val="clear" w:color="auto" w:fill="auto"/>
            <w:vAlign w:val="bottom"/>
          </w:tcPr>
          <w:p w14:paraId="0A82998D" w14:textId="77777777" w:rsidR="008678C1" w:rsidRPr="00246275" w:rsidRDefault="008678C1" w:rsidP="008518C8">
            <w:pPr>
              <w:rPr>
                <w:rFonts w:cs="Arial"/>
                <w:color w:val="000000"/>
                <w:lang w:val="es-ES_tradnl"/>
              </w:rPr>
            </w:pPr>
            <w:r w:rsidRPr="00246275">
              <w:rPr>
                <w:color w:val="000000"/>
                <w:lang w:val="es-ES_tradnl"/>
              </w:rPr>
              <w:t>Carácter 8</w:t>
            </w:r>
          </w:p>
        </w:tc>
        <w:tc>
          <w:tcPr>
            <w:tcW w:w="8066" w:type="dxa"/>
            <w:shd w:val="clear" w:color="auto" w:fill="auto"/>
            <w:vAlign w:val="bottom"/>
          </w:tcPr>
          <w:p w14:paraId="4F497802" w14:textId="77777777" w:rsidR="008678C1" w:rsidRPr="00246275" w:rsidRDefault="008678C1" w:rsidP="008518C8">
            <w:pPr>
              <w:rPr>
                <w:rFonts w:cs="Arial"/>
                <w:color w:val="000000"/>
                <w:lang w:val="es-ES_tradnl"/>
              </w:rPr>
            </w:pPr>
            <w:r w:rsidRPr="00246275">
              <w:rPr>
                <w:color w:val="000000"/>
                <w:lang w:val="es-ES_tradnl"/>
              </w:rPr>
              <w:t>“</w:t>
            </w:r>
            <w:r w:rsidRPr="00246275">
              <w:rPr>
                <w:i/>
                <w:color w:val="000000"/>
                <w:lang w:val="es-ES_tradnl"/>
              </w:rPr>
              <w:t>semi erect</w:t>
            </w:r>
            <w:r w:rsidRPr="00246275">
              <w:rPr>
                <w:color w:val="000000"/>
                <w:lang w:val="es-ES_tradnl"/>
              </w:rPr>
              <w:t>” ha de ser “</w:t>
            </w:r>
            <w:r w:rsidRPr="00246275">
              <w:rPr>
                <w:i/>
                <w:color w:val="000000"/>
                <w:lang w:val="es-ES_tradnl"/>
              </w:rPr>
              <w:t>semi-erect</w:t>
            </w:r>
            <w:r w:rsidRPr="00246275">
              <w:rPr>
                <w:color w:val="000000"/>
                <w:lang w:val="es-ES_tradnl"/>
              </w:rPr>
              <w:t>”</w:t>
            </w:r>
          </w:p>
        </w:tc>
      </w:tr>
      <w:tr w:rsidR="008678C1" w:rsidRPr="00246275" w14:paraId="2EAB4E64" w14:textId="77777777" w:rsidTr="008518C8">
        <w:trPr>
          <w:cantSplit/>
          <w:trHeight w:val="274"/>
        </w:trPr>
        <w:tc>
          <w:tcPr>
            <w:tcW w:w="1573" w:type="dxa"/>
            <w:shd w:val="clear" w:color="auto" w:fill="auto"/>
          </w:tcPr>
          <w:p w14:paraId="6B97B288" w14:textId="77777777" w:rsidR="008678C1" w:rsidRPr="00246275" w:rsidRDefault="008678C1" w:rsidP="008518C8">
            <w:pPr>
              <w:rPr>
                <w:rFonts w:cs="Arial"/>
                <w:color w:val="000000"/>
                <w:lang w:val="es-ES_tradnl"/>
              </w:rPr>
            </w:pPr>
            <w:r w:rsidRPr="00246275">
              <w:rPr>
                <w:color w:val="000000"/>
                <w:lang w:val="es-ES_tradnl"/>
              </w:rPr>
              <w:t>Carácter 14</w:t>
            </w:r>
          </w:p>
        </w:tc>
        <w:tc>
          <w:tcPr>
            <w:tcW w:w="8066" w:type="dxa"/>
            <w:shd w:val="clear" w:color="auto" w:fill="auto"/>
          </w:tcPr>
          <w:p w14:paraId="35A8FAD3" w14:textId="77777777" w:rsidR="008678C1" w:rsidRPr="00246275" w:rsidRDefault="008678C1" w:rsidP="008518C8">
            <w:pPr>
              <w:rPr>
                <w:rFonts w:cs="Arial"/>
                <w:color w:val="000000"/>
                <w:lang w:val="es-ES_tradnl"/>
              </w:rPr>
            </w:pPr>
            <w:r w:rsidRPr="00246275">
              <w:rPr>
                <w:color w:val="000000"/>
                <w:lang w:val="es-ES_tradnl"/>
              </w:rPr>
              <w:t>el texto ha de ser “Vaina: coloración gris de las convexidades de la semilla”</w:t>
            </w:r>
          </w:p>
        </w:tc>
      </w:tr>
      <w:tr w:rsidR="008678C1" w:rsidRPr="00246275" w14:paraId="0B126AAF" w14:textId="77777777" w:rsidTr="008518C8">
        <w:trPr>
          <w:cantSplit/>
          <w:trHeight w:val="274"/>
        </w:trPr>
        <w:tc>
          <w:tcPr>
            <w:tcW w:w="1573" w:type="dxa"/>
            <w:shd w:val="clear" w:color="auto" w:fill="auto"/>
          </w:tcPr>
          <w:p w14:paraId="7CEB0EB8" w14:textId="77777777" w:rsidR="008678C1" w:rsidRPr="00246275" w:rsidRDefault="008678C1" w:rsidP="008518C8">
            <w:pPr>
              <w:rPr>
                <w:lang w:val="es-ES_tradnl"/>
              </w:rPr>
            </w:pPr>
            <w:r w:rsidRPr="00246275">
              <w:rPr>
                <w:lang w:val="es-ES_tradnl"/>
              </w:rPr>
              <w:t>Carácter 16</w:t>
            </w:r>
          </w:p>
        </w:tc>
        <w:tc>
          <w:tcPr>
            <w:tcW w:w="8066" w:type="dxa"/>
            <w:shd w:val="clear" w:color="auto" w:fill="auto"/>
          </w:tcPr>
          <w:p w14:paraId="60A0921E" w14:textId="259E2029" w:rsidR="008678C1" w:rsidRPr="00246275" w:rsidRDefault="008678C1" w:rsidP="008518C8">
            <w:pPr>
              <w:tabs>
                <w:tab w:val="left" w:pos="5103"/>
                <w:tab w:val="left" w:leader="dot" w:pos="9639"/>
              </w:tabs>
              <w:ind w:left="-9"/>
              <w:rPr>
                <w:rFonts w:cs="Arial"/>
                <w:lang w:val="es-ES_tradnl"/>
              </w:rPr>
            </w:pPr>
            <w:r w:rsidRPr="00246275">
              <w:rPr>
                <w:lang w:val="es-ES_tradnl"/>
              </w:rPr>
              <w:t>el texto ha de ser “</w:t>
            </w:r>
            <w:r w:rsidRPr="00246275">
              <w:rPr>
                <w:i/>
                <w:lang w:val="es-ES_tradnl"/>
              </w:rPr>
              <w:t>spheric</w:t>
            </w:r>
            <w:r w:rsidRPr="00246275">
              <w:rPr>
                <w:lang w:val="es-ES_tradnl"/>
              </w:rPr>
              <w:t>” en lugar de “</w:t>
            </w:r>
            <w:r w:rsidRPr="00246275">
              <w:rPr>
                <w:i/>
                <w:lang w:val="es-ES_tradnl"/>
              </w:rPr>
              <w:t>spherical</w:t>
            </w:r>
            <w:r w:rsidRPr="00246275">
              <w:rPr>
                <w:lang w:val="es-ES_tradnl"/>
              </w:rPr>
              <w:t>” (véase</w:t>
            </w:r>
            <w:r w:rsidR="006631CA">
              <w:rPr>
                <w:lang w:val="es-ES_tradnl"/>
              </w:rPr>
              <w:t> </w:t>
            </w:r>
            <w:r w:rsidRPr="00246275">
              <w:rPr>
                <w:lang w:val="es-ES_tradnl"/>
              </w:rPr>
              <w:t>TGP/14) (en la versión en inglés)</w:t>
            </w:r>
          </w:p>
        </w:tc>
      </w:tr>
      <w:tr w:rsidR="008678C1" w:rsidRPr="00246275" w14:paraId="3CCA231D" w14:textId="77777777" w:rsidTr="008518C8">
        <w:trPr>
          <w:cantSplit/>
          <w:trHeight w:val="274"/>
        </w:trPr>
        <w:tc>
          <w:tcPr>
            <w:tcW w:w="1573" w:type="dxa"/>
            <w:shd w:val="clear" w:color="auto" w:fill="auto"/>
            <w:vAlign w:val="bottom"/>
          </w:tcPr>
          <w:p w14:paraId="5C93709F" w14:textId="77777777" w:rsidR="008678C1" w:rsidRPr="00246275" w:rsidRDefault="008678C1" w:rsidP="008518C8">
            <w:pPr>
              <w:rPr>
                <w:rFonts w:cs="Arial"/>
                <w:color w:val="000000"/>
                <w:lang w:val="es-ES_tradnl"/>
              </w:rPr>
            </w:pPr>
            <w:r w:rsidRPr="00246275">
              <w:rPr>
                <w:color w:val="000000"/>
                <w:lang w:val="es-ES_tradnl"/>
              </w:rPr>
              <w:t>Carácter 16</w:t>
            </w:r>
          </w:p>
        </w:tc>
        <w:tc>
          <w:tcPr>
            <w:tcW w:w="8066" w:type="dxa"/>
            <w:shd w:val="clear" w:color="auto" w:fill="auto"/>
            <w:vAlign w:val="bottom"/>
          </w:tcPr>
          <w:p w14:paraId="1F5474AE" w14:textId="77777777" w:rsidR="008678C1" w:rsidRPr="00246275" w:rsidRDefault="008678C1" w:rsidP="008518C8">
            <w:pPr>
              <w:rPr>
                <w:rFonts w:cs="Arial"/>
                <w:color w:val="000000"/>
                <w:lang w:val="es-ES_tradnl"/>
              </w:rPr>
            </w:pPr>
            <w:r w:rsidRPr="00246275">
              <w:rPr>
                <w:color w:val="000000"/>
                <w:lang w:val="es-ES_tradnl"/>
              </w:rPr>
              <w:t>añadir ilustraciones</w:t>
            </w:r>
          </w:p>
          <w:p w14:paraId="060D06CA" w14:textId="3B99A882" w:rsidR="008678C1" w:rsidRPr="00246275" w:rsidRDefault="00E61B71" w:rsidP="008518C8">
            <w:pPr>
              <w:rPr>
                <w:rFonts w:cs="Arial"/>
                <w:color w:val="000000"/>
                <w:lang w:val="es-ES_tradnl"/>
              </w:rPr>
            </w:pPr>
            <w:r w:rsidRPr="00E61B71">
              <w:rPr>
                <w:rFonts w:cs="Arial"/>
                <w:noProof/>
                <w:color w:val="000000"/>
                <w:lang w:val="en-US"/>
              </w:rPr>
              <mc:AlternateContent>
                <mc:Choice Requires="wps">
                  <w:drawing>
                    <wp:anchor distT="45720" distB="45720" distL="114300" distR="114300" simplePos="0" relativeHeight="251669504" behindDoc="0" locked="0" layoutInCell="1" allowOverlap="1" wp14:anchorId="10E2471D" wp14:editId="244C2100">
                      <wp:simplePos x="0" y="0"/>
                      <wp:positionH relativeFrom="column">
                        <wp:posOffset>738505</wp:posOffset>
                      </wp:positionH>
                      <wp:positionV relativeFrom="paragraph">
                        <wp:posOffset>171450</wp:posOffset>
                      </wp:positionV>
                      <wp:extent cx="1610995" cy="1404620"/>
                      <wp:effectExtent l="0" t="0" r="8255"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5" cy="1404620"/>
                              </a:xfrm>
                              <a:prstGeom prst="rect">
                                <a:avLst/>
                              </a:prstGeom>
                              <a:solidFill>
                                <a:srgbClr val="FFFFFF"/>
                              </a:solidFill>
                              <a:ln w="9525">
                                <a:noFill/>
                                <a:miter lim="800000"/>
                                <a:headEnd/>
                                <a:tailEnd/>
                              </a:ln>
                            </wps:spPr>
                            <wps:txbx>
                              <w:txbxContent>
                                <w:p w14:paraId="666D25D5" w14:textId="23F9B2CB" w:rsidR="00E61B71" w:rsidRDefault="00E61B71">
                                  <w:pPr>
                                    <w:rPr>
                                      <w:rFonts w:eastAsia="Arial" w:cs="Arial"/>
                                      <w:color w:val="000000"/>
                                      <w:sz w:val="16"/>
                                      <w:szCs w:val="16"/>
                                    </w:rPr>
                                  </w:pPr>
                                  <w:r>
                                    <w:rPr>
                                      <w:rFonts w:eastAsia="Arial" w:cs="Arial"/>
                                      <w:color w:val="000000"/>
                                      <w:sz w:val="16"/>
                                      <w:szCs w:val="16"/>
                                    </w:rPr>
                                    <w:t>e</w:t>
                                  </w:r>
                                  <w:r w:rsidRPr="00E61B71">
                                    <w:rPr>
                                      <w:rFonts w:eastAsia="Arial" w:cs="Arial"/>
                                      <w:color w:val="000000"/>
                                      <w:sz w:val="16"/>
                                      <w:szCs w:val="16"/>
                                    </w:rPr>
                                    <w:t>sférica</w:t>
                                  </w:r>
                                </w:p>
                                <w:p w14:paraId="3D4CCEC4" w14:textId="46A517CF" w:rsidR="00E61B71" w:rsidRDefault="00E61B71">
                                  <w:pPr>
                                    <w:rPr>
                                      <w:rFonts w:eastAsia="Arial" w:cs="Arial"/>
                                      <w:color w:val="000000"/>
                                      <w:sz w:val="16"/>
                                      <w:szCs w:val="16"/>
                                    </w:rPr>
                                  </w:pPr>
                                </w:p>
                                <w:p w14:paraId="468F3B89" w14:textId="7FEBE0B7" w:rsidR="00E61B71" w:rsidRDefault="00E61B71">
                                  <w:pPr>
                                    <w:rPr>
                                      <w:rFonts w:eastAsia="Arial" w:cs="Arial"/>
                                      <w:color w:val="000000"/>
                                      <w:sz w:val="16"/>
                                      <w:szCs w:val="16"/>
                                    </w:rPr>
                                  </w:pPr>
                                </w:p>
                                <w:p w14:paraId="1718C68B" w14:textId="420154E7" w:rsidR="00E61B71" w:rsidRDefault="00E61B71">
                                  <w:pPr>
                                    <w:rPr>
                                      <w:rFonts w:eastAsia="Arial" w:cs="Arial"/>
                                      <w:color w:val="000000"/>
                                      <w:sz w:val="16"/>
                                      <w:szCs w:val="16"/>
                                    </w:rPr>
                                  </w:pPr>
                                </w:p>
                                <w:p w14:paraId="4822ED98" w14:textId="77777777" w:rsidR="00E61B71" w:rsidRDefault="00E61B71">
                                  <w:pPr>
                                    <w:rPr>
                                      <w:rFonts w:eastAsia="Arial" w:cs="Arial"/>
                                      <w:color w:val="000000"/>
                                      <w:sz w:val="16"/>
                                      <w:szCs w:val="16"/>
                                    </w:rPr>
                                  </w:pPr>
                                </w:p>
                                <w:p w14:paraId="16706A1E" w14:textId="5E48654F" w:rsidR="00E61B71" w:rsidRDefault="00E61B71">
                                  <w:pPr>
                                    <w:rPr>
                                      <w:rFonts w:eastAsia="Arial" w:cs="Arial"/>
                                      <w:color w:val="000000"/>
                                      <w:sz w:val="16"/>
                                      <w:szCs w:val="16"/>
                                    </w:rPr>
                                  </w:pPr>
                                </w:p>
                                <w:p w14:paraId="1A6371E0" w14:textId="77777777" w:rsidR="00E61B71" w:rsidRDefault="00E61B71">
                                  <w:pPr>
                                    <w:rPr>
                                      <w:rFonts w:eastAsia="Arial" w:cs="Arial"/>
                                      <w:color w:val="000000"/>
                                      <w:sz w:val="16"/>
                                      <w:szCs w:val="16"/>
                                    </w:rPr>
                                  </w:pPr>
                                </w:p>
                                <w:p w14:paraId="01FAF171" w14:textId="479069A0" w:rsidR="00E61B71" w:rsidRDefault="00E61B71">
                                  <w:pPr>
                                    <w:rPr>
                                      <w:rFonts w:eastAsia="Arial" w:cs="Arial"/>
                                      <w:color w:val="000000"/>
                                      <w:sz w:val="16"/>
                                      <w:szCs w:val="16"/>
                                    </w:rPr>
                                  </w:pPr>
                                  <w:r>
                                    <w:rPr>
                                      <w:rFonts w:eastAsia="Arial" w:cs="Arial"/>
                                      <w:color w:val="000000"/>
                                      <w:sz w:val="16"/>
                                      <w:szCs w:val="16"/>
                                    </w:rPr>
                                    <w:t>esférica aplanada</w:t>
                                  </w:r>
                                </w:p>
                                <w:p w14:paraId="0A30F140" w14:textId="71A3AC47" w:rsidR="00E61B71" w:rsidRDefault="00E61B71">
                                  <w:pPr>
                                    <w:rPr>
                                      <w:rFonts w:eastAsia="Arial" w:cs="Arial"/>
                                      <w:color w:val="000000"/>
                                      <w:sz w:val="16"/>
                                      <w:szCs w:val="16"/>
                                    </w:rPr>
                                  </w:pPr>
                                </w:p>
                                <w:p w14:paraId="2F152684" w14:textId="179ABDBE" w:rsidR="00E61B71" w:rsidRDefault="00E61B71">
                                  <w:pPr>
                                    <w:rPr>
                                      <w:rFonts w:eastAsia="Arial" w:cs="Arial"/>
                                      <w:color w:val="000000"/>
                                      <w:sz w:val="16"/>
                                      <w:szCs w:val="16"/>
                                    </w:rPr>
                                  </w:pPr>
                                </w:p>
                                <w:p w14:paraId="266DD31A" w14:textId="77777777" w:rsidR="00E61B71" w:rsidRDefault="00E61B71">
                                  <w:pPr>
                                    <w:rPr>
                                      <w:rFonts w:eastAsia="Arial" w:cs="Arial"/>
                                      <w:color w:val="000000"/>
                                      <w:sz w:val="16"/>
                                      <w:szCs w:val="16"/>
                                    </w:rPr>
                                  </w:pPr>
                                </w:p>
                                <w:p w14:paraId="3A3EAB52" w14:textId="113F2901" w:rsidR="00E61B71" w:rsidRDefault="00E61B71">
                                  <w:pPr>
                                    <w:rPr>
                                      <w:rFonts w:eastAsia="Arial" w:cs="Arial"/>
                                      <w:color w:val="000000"/>
                                      <w:sz w:val="16"/>
                                      <w:szCs w:val="16"/>
                                    </w:rPr>
                                  </w:pPr>
                                </w:p>
                                <w:p w14:paraId="27372B67" w14:textId="77777777" w:rsidR="00E61B71" w:rsidRDefault="00E61B71">
                                  <w:pPr>
                                    <w:rPr>
                                      <w:rFonts w:eastAsia="Arial" w:cs="Arial"/>
                                      <w:color w:val="000000"/>
                                      <w:sz w:val="16"/>
                                      <w:szCs w:val="16"/>
                                    </w:rPr>
                                  </w:pPr>
                                </w:p>
                                <w:p w14:paraId="757E0A2A" w14:textId="6A5A5E7B" w:rsidR="00E61B71" w:rsidRDefault="00E61B71" w:rsidP="00E61B71">
                                  <w:pPr>
                                    <w:rPr>
                                      <w:rFonts w:eastAsia="Arial" w:cs="Arial"/>
                                      <w:color w:val="000000"/>
                                      <w:sz w:val="16"/>
                                      <w:szCs w:val="16"/>
                                    </w:rPr>
                                  </w:pPr>
                                  <w:r>
                                    <w:rPr>
                                      <w:rFonts w:eastAsia="Arial" w:cs="Arial"/>
                                      <w:color w:val="000000"/>
                                      <w:sz w:val="16"/>
                                      <w:szCs w:val="16"/>
                                    </w:rPr>
                                    <w:t xml:space="preserve">alargada </w:t>
                                  </w:r>
                                </w:p>
                                <w:p w14:paraId="27E7920A" w14:textId="79DA5F0C" w:rsidR="00E61B71" w:rsidRDefault="00E61B71" w:rsidP="00E61B71">
                                  <w:pPr>
                                    <w:rPr>
                                      <w:rFonts w:eastAsia="Arial" w:cs="Arial"/>
                                      <w:color w:val="000000"/>
                                      <w:sz w:val="16"/>
                                      <w:szCs w:val="16"/>
                                    </w:rPr>
                                  </w:pPr>
                                </w:p>
                                <w:p w14:paraId="497D5242" w14:textId="67C99467" w:rsidR="00E61B71" w:rsidRDefault="00E61B71" w:rsidP="00E61B71">
                                  <w:pPr>
                                    <w:rPr>
                                      <w:rFonts w:eastAsia="Arial" w:cs="Arial"/>
                                      <w:color w:val="000000"/>
                                      <w:sz w:val="16"/>
                                      <w:szCs w:val="16"/>
                                    </w:rPr>
                                  </w:pPr>
                                </w:p>
                                <w:p w14:paraId="3B4F18DF" w14:textId="31300F00" w:rsidR="00E61B71" w:rsidRDefault="00E61B71" w:rsidP="00E61B71">
                                  <w:pPr>
                                    <w:rPr>
                                      <w:rFonts w:eastAsia="Arial" w:cs="Arial"/>
                                      <w:color w:val="000000"/>
                                      <w:sz w:val="16"/>
                                      <w:szCs w:val="16"/>
                                    </w:rPr>
                                  </w:pPr>
                                </w:p>
                                <w:p w14:paraId="1BBC3AEF" w14:textId="77777777" w:rsidR="00E61B71" w:rsidRDefault="00E61B71" w:rsidP="00E61B71">
                                  <w:pPr>
                                    <w:rPr>
                                      <w:rFonts w:eastAsia="Arial" w:cs="Arial"/>
                                      <w:color w:val="000000"/>
                                      <w:sz w:val="16"/>
                                      <w:szCs w:val="16"/>
                                    </w:rPr>
                                  </w:pPr>
                                </w:p>
                                <w:p w14:paraId="322B4BA2" w14:textId="77777777" w:rsidR="00E61B71" w:rsidRDefault="00E61B71" w:rsidP="00E61B71">
                                  <w:pPr>
                                    <w:rPr>
                                      <w:rFonts w:eastAsia="Arial" w:cs="Arial"/>
                                      <w:color w:val="000000"/>
                                      <w:sz w:val="16"/>
                                      <w:szCs w:val="16"/>
                                    </w:rPr>
                                  </w:pPr>
                                </w:p>
                                <w:p w14:paraId="21A5163E" w14:textId="77777777" w:rsidR="00E61B71" w:rsidRDefault="00E61B71" w:rsidP="00E61B71">
                                  <w:pPr>
                                    <w:rPr>
                                      <w:rFonts w:eastAsia="Arial" w:cs="Arial"/>
                                      <w:color w:val="000000"/>
                                      <w:sz w:val="16"/>
                                      <w:szCs w:val="16"/>
                                    </w:rPr>
                                  </w:pPr>
                                  <w:r>
                                    <w:rPr>
                                      <w:rFonts w:eastAsia="Arial" w:cs="Arial"/>
                                      <w:color w:val="000000"/>
                                      <w:sz w:val="16"/>
                                      <w:szCs w:val="16"/>
                                    </w:rPr>
                                    <w:t>alargada aplanada</w:t>
                                  </w:r>
                                </w:p>
                                <w:p w14:paraId="33AAE406" w14:textId="77777777" w:rsidR="00E61B71" w:rsidRDefault="00E61B7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0E2471D" id="_x0000_t202" coordsize="21600,21600" o:spt="202" path="m,l,21600r21600,l21600,xe">
                      <v:stroke joinstyle="miter"/>
                      <v:path gradientshapeok="t" o:connecttype="rect"/>
                    </v:shapetype>
                    <v:shape id="Cuadro de texto 2" o:spid="_x0000_s1026" type="#_x0000_t202" style="position:absolute;left:0;text-align:left;margin-left:58.15pt;margin-top:13.5pt;width:126.85pt;height:110.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" stroked="f">
                      <v:textbox style="mso-fit-shape-to-text:t">
                        <w:txbxContent>
                          <w:p w14:paraId="666D25D5" w14:textId="23F9B2CB" w:rsidR="00E61B71" w:rsidRDefault="00E61B71">
                            <w:pPr>
                              <w:rPr>
                                <w:rFonts w:eastAsia="Arial" w:cs="Arial"/>
                                <w:color w:val="000000"/>
                                <w:sz w:val="16"/>
                                <w:szCs w:val="16"/>
                              </w:rPr>
                            </w:pPr>
                            <w:r>
                              <w:rPr>
                                <w:rFonts w:eastAsia="Arial" w:cs="Arial"/>
                                <w:color w:val="000000"/>
                                <w:sz w:val="16"/>
                                <w:szCs w:val="16"/>
                              </w:rPr>
                              <w:t>e</w:t>
                            </w:r>
                            <w:r w:rsidRPr="00E61B71">
                              <w:rPr>
                                <w:rFonts w:eastAsia="Arial" w:cs="Arial"/>
                                <w:color w:val="000000"/>
                                <w:sz w:val="16"/>
                                <w:szCs w:val="16"/>
                              </w:rPr>
                              <w:t>sférica</w:t>
                            </w:r>
                          </w:p>
                          <w:p w14:paraId="3D4CCEC4" w14:textId="46A517CF" w:rsidR="00E61B71" w:rsidRDefault="00E61B71">
                            <w:pPr>
                              <w:rPr>
                                <w:rFonts w:eastAsia="Arial" w:cs="Arial"/>
                                <w:color w:val="000000"/>
                                <w:sz w:val="16"/>
                                <w:szCs w:val="16"/>
                              </w:rPr>
                            </w:pPr>
                          </w:p>
                          <w:p w14:paraId="468F3B89" w14:textId="7FEBE0B7" w:rsidR="00E61B71" w:rsidRDefault="00E61B71">
                            <w:pPr>
                              <w:rPr>
                                <w:rFonts w:eastAsia="Arial" w:cs="Arial"/>
                                <w:color w:val="000000"/>
                                <w:sz w:val="16"/>
                                <w:szCs w:val="16"/>
                              </w:rPr>
                            </w:pPr>
                          </w:p>
                          <w:p w14:paraId="1718C68B" w14:textId="420154E7" w:rsidR="00E61B71" w:rsidRDefault="00E61B71">
                            <w:pPr>
                              <w:rPr>
                                <w:rFonts w:eastAsia="Arial" w:cs="Arial"/>
                                <w:color w:val="000000"/>
                                <w:sz w:val="16"/>
                                <w:szCs w:val="16"/>
                              </w:rPr>
                            </w:pPr>
                          </w:p>
                          <w:p w14:paraId="4822ED98" w14:textId="77777777" w:rsidR="00E61B71" w:rsidRDefault="00E61B71">
                            <w:pPr>
                              <w:rPr>
                                <w:rFonts w:eastAsia="Arial" w:cs="Arial"/>
                                <w:color w:val="000000"/>
                                <w:sz w:val="16"/>
                                <w:szCs w:val="16"/>
                              </w:rPr>
                            </w:pPr>
                          </w:p>
                          <w:p w14:paraId="16706A1E" w14:textId="5E48654F" w:rsidR="00E61B71" w:rsidRDefault="00E61B71">
                            <w:pPr>
                              <w:rPr>
                                <w:rFonts w:eastAsia="Arial" w:cs="Arial"/>
                                <w:color w:val="000000"/>
                                <w:sz w:val="16"/>
                                <w:szCs w:val="16"/>
                              </w:rPr>
                            </w:pPr>
                          </w:p>
                          <w:p w14:paraId="1A6371E0" w14:textId="77777777" w:rsidR="00E61B71" w:rsidRDefault="00E61B71">
                            <w:pPr>
                              <w:rPr>
                                <w:rFonts w:eastAsia="Arial" w:cs="Arial"/>
                                <w:color w:val="000000"/>
                                <w:sz w:val="16"/>
                                <w:szCs w:val="16"/>
                              </w:rPr>
                            </w:pPr>
                          </w:p>
                          <w:p w14:paraId="01FAF171" w14:textId="479069A0" w:rsidR="00E61B71" w:rsidRDefault="00E61B71">
                            <w:pPr>
                              <w:rPr>
                                <w:rFonts w:eastAsia="Arial" w:cs="Arial"/>
                                <w:color w:val="000000"/>
                                <w:sz w:val="16"/>
                                <w:szCs w:val="16"/>
                              </w:rPr>
                            </w:pPr>
                            <w:r>
                              <w:rPr>
                                <w:rFonts w:eastAsia="Arial" w:cs="Arial"/>
                                <w:color w:val="000000"/>
                                <w:sz w:val="16"/>
                                <w:szCs w:val="16"/>
                              </w:rPr>
                              <w:t>esférica aplanada</w:t>
                            </w:r>
                          </w:p>
                          <w:p w14:paraId="0A30F140" w14:textId="71A3AC47" w:rsidR="00E61B71" w:rsidRDefault="00E61B71">
                            <w:pPr>
                              <w:rPr>
                                <w:rFonts w:eastAsia="Arial" w:cs="Arial"/>
                                <w:color w:val="000000"/>
                                <w:sz w:val="16"/>
                                <w:szCs w:val="16"/>
                              </w:rPr>
                            </w:pPr>
                          </w:p>
                          <w:p w14:paraId="2F152684" w14:textId="179ABDBE" w:rsidR="00E61B71" w:rsidRDefault="00E61B71">
                            <w:pPr>
                              <w:rPr>
                                <w:rFonts w:eastAsia="Arial" w:cs="Arial"/>
                                <w:color w:val="000000"/>
                                <w:sz w:val="16"/>
                                <w:szCs w:val="16"/>
                              </w:rPr>
                            </w:pPr>
                          </w:p>
                          <w:p w14:paraId="266DD31A" w14:textId="77777777" w:rsidR="00E61B71" w:rsidRDefault="00E61B71">
                            <w:pPr>
                              <w:rPr>
                                <w:rFonts w:eastAsia="Arial" w:cs="Arial"/>
                                <w:color w:val="000000"/>
                                <w:sz w:val="16"/>
                                <w:szCs w:val="16"/>
                              </w:rPr>
                            </w:pPr>
                          </w:p>
                          <w:p w14:paraId="3A3EAB52" w14:textId="113F2901" w:rsidR="00E61B71" w:rsidRDefault="00E61B71">
                            <w:pPr>
                              <w:rPr>
                                <w:rFonts w:eastAsia="Arial" w:cs="Arial"/>
                                <w:color w:val="000000"/>
                                <w:sz w:val="16"/>
                                <w:szCs w:val="16"/>
                              </w:rPr>
                            </w:pPr>
                          </w:p>
                          <w:p w14:paraId="27372B67" w14:textId="77777777" w:rsidR="00E61B71" w:rsidRDefault="00E61B71">
                            <w:pPr>
                              <w:rPr>
                                <w:rFonts w:eastAsia="Arial" w:cs="Arial"/>
                                <w:color w:val="000000"/>
                                <w:sz w:val="16"/>
                                <w:szCs w:val="16"/>
                              </w:rPr>
                            </w:pPr>
                          </w:p>
                          <w:p w14:paraId="757E0A2A" w14:textId="6A5A5E7B" w:rsidR="00E61B71" w:rsidRDefault="00E61B71" w:rsidP="00E61B71">
                            <w:pPr>
                              <w:rPr>
                                <w:rFonts w:eastAsia="Arial" w:cs="Arial"/>
                                <w:color w:val="000000"/>
                                <w:sz w:val="16"/>
                                <w:szCs w:val="16"/>
                              </w:rPr>
                            </w:pPr>
                            <w:r>
                              <w:rPr>
                                <w:rFonts w:eastAsia="Arial" w:cs="Arial"/>
                                <w:color w:val="000000"/>
                                <w:sz w:val="16"/>
                                <w:szCs w:val="16"/>
                              </w:rPr>
                              <w:t xml:space="preserve">alargada </w:t>
                            </w:r>
                          </w:p>
                          <w:p w14:paraId="27E7920A" w14:textId="79DA5F0C" w:rsidR="00E61B71" w:rsidRDefault="00E61B71" w:rsidP="00E61B71">
                            <w:pPr>
                              <w:rPr>
                                <w:rFonts w:eastAsia="Arial" w:cs="Arial"/>
                                <w:color w:val="000000"/>
                                <w:sz w:val="16"/>
                                <w:szCs w:val="16"/>
                              </w:rPr>
                            </w:pPr>
                          </w:p>
                          <w:p w14:paraId="497D5242" w14:textId="67C99467" w:rsidR="00E61B71" w:rsidRDefault="00E61B71" w:rsidP="00E61B71">
                            <w:pPr>
                              <w:rPr>
                                <w:rFonts w:eastAsia="Arial" w:cs="Arial"/>
                                <w:color w:val="000000"/>
                                <w:sz w:val="16"/>
                                <w:szCs w:val="16"/>
                              </w:rPr>
                            </w:pPr>
                          </w:p>
                          <w:p w14:paraId="3B4F18DF" w14:textId="31300F00" w:rsidR="00E61B71" w:rsidRDefault="00E61B71" w:rsidP="00E61B71">
                            <w:pPr>
                              <w:rPr>
                                <w:rFonts w:eastAsia="Arial" w:cs="Arial"/>
                                <w:color w:val="000000"/>
                                <w:sz w:val="16"/>
                                <w:szCs w:val="16"/>
                              </w:rPr>
                            </w:pPr>
                          </w:p>
                          <w:p w14:paraId="1BBC3AEF" w14:textId="77777777" w:rsidR="00E61B71" w:rsidRDefault="00E61B71" w:rsidP="00E61B71">
                            <w:pPr>
                              <w:rPr>
                                <w:rFonts w:eastAsia="Arial" w:cs="Arial"/>
                                <w:color w:val="000000"/>
                                <w:sz w:val="16"/>
                                <w:szCs w:val="16"/>
                              </w:rPr>
                            </w:pPr>
                          </w:p>
                          <w:p w14:paraId="322B4BA2" w14:textId="77777777" w:rsidR="00E61B71" w:rsidRDefault="00E61B71" w:rsidP="00E61B71">
                            <w:pPr>
                              <w:rPr>
                                <w:rFonts w:eastAsia="Arial" w:cs="Arial"/>
                                <w:color w:val="000000"/>
                                <w:sz w:val="16"/>
                                <w:szCs w:val="16"/>
                              </w:rPr>
                            </w:pPr>
                          </w:p>
                          <w:p w14:paraId="21A5163E" w14:textId="77777777" w:rsidR="00E61B71" w:rsidRDefault="00E61B71" w:rsidP="00E61B71">
                            <w:pPr>
                              <w:rPr>
                                <w:rFonts w:eastAsia="Arial" w:cs="Arial"/>
                                <w:color w:val="000000"/>
                                <w:sz w:val="16"/>
                                <w:szCs w:val="16"/>
                              </w:rPr>
                            </w:pPr>
                            <w:r>
                              <w:rPr>
                                <w:rFonts w:eastAsia="Arial" w:cs="Arial"/>
                                <w:color w:val="000000"/>
                                <w:sz w:val="16"/>
                                <w:szCs w:val="16"/>
                              </w:rPr>
                              <w:t>alargada aplanada</w:t>
                            </w:r>
                          </w:p>
                          <w:p w14:paraId="33AAE406" w14:textId="77777777" w:rsidR="00E61B71" w:rsidRDefault="00E61B71"/>
                        </w:txbxContent>
                      </v:textbox>
                    </v:shape>
                  </w:pict>
                </mc:Fallback>
              </mc:AlternateContent>
            </w:r>
            <w:r w:rsidR="008678C1" w:rsidRPr="00246275">
              <w:rPr>
                <w:noProof/>
                <w:color w:val="000000"/>
                <w:lang w:val="en-US"/>
              </w:rPr>
              <w:drawing>
                <wp:inline distT="0" distB="0" distL="0" distR="0" wp14:anchorId="526E7B3C" wp14:editId="737A88BB">
                  <wp:extent cx="1802068" cy="277177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6130" cy="2778023"/>
                          </a:xfrm>
                          <a:prstGeom prst="rect">
                            <a:avLst/>
                          </a:prstGeom>
                          <a:noFill/>
                        </pic:spPr>
                      </pic:pic>
                    </a:graphicData>
                  </a:graphic>
                </wp:inline>
              </w:drawing>
            </w:r>
          </w:p>
        </w:tc>
      </w:tr>
      <w:tr w:rsidR="008678C1" w:rsidRPr="00246275" w14:paraId="26E833C3" w14:textId="77777777" w:rsidTr="008518C8">
        <w:trPr>
          <w:cantSplit/>
          <w:trHeight w:val="274"/>
        </w:trPr>
        <w:tc>
          <w:tcPr>
            <w:tcW w:w="1573" w:type="dxa"/>
            <w:shd w:val="clear" w:color="auto" w:fill="auto"/>
            <w:vAlign w:val="bottom"/>
          </w:tcPr>
          <w:p w14:paraId="31B1DE10" w14:textId="77777777" w:rsidR="008678C1" w:rsidRPr="00246275" w:rsidRDefault="008678C1" w:rsidP="008518C8">
            <w:pPr>
              <w:rPr>
                <w:rFonts w:cs="Arial"/>
                <w:color w:val="000000"/>
                <w:lang w:val="es-ES_tradnl"/>
              </w:rPr>
            </w:pPr>
            <w:r w:rsidRPr="00246275">
              <w:rPr>
                <w:color w:val="000000"/>
                <w:lang w:val="es-ES_tradnl"/>
              </w:rPr>
              <w:t>Carácter 19</w:t>
            </w:r>
          </w:p>
        </w:tc>
        <w:tc>
          <w:tcPr>
            <w:tcW w:w="8066" w:type="dxa"/>
            <w:shd w:val="clear" w:color="auto" w:fill="auto"/>
            <w:vAlign w:val="bottom"/>
          </w:tcPr>
          <w:p w14:paraId="0FA0CD14" w14:textId="77777777" w:rsidR="008678C1" w:rsidRPr="00246275" w:rsidRDefault="008678C1" w:rsidP="008518C8">
            <w:pPr>
              <w:rPr>
                <w:rFonts w:cs="Arial"/>
                <w:color w:val="000000"/>
                <w:lang w:val="es-ES_tradnl"/>
              </w:rPr>
            </w:pPr>
            <w:r w:rsidRPr="00246275">
              <w:rPr>
                <w:color w:val="000000"/>
                <w:lang w:val="es-ES_tradnl"/>
              </w:rPr>
              <w:t>se debe indicar como VG</w:t>
            </w:r>
          </w:p>
        </w:tc>
      </w:tr>
      <w:tr w:rsidR="008678C1" w:rsidRPr="00246275" w14:paraId="51620C02" w14:textId="77777777" w:rsidTr="008518C8">
        <w:trPr>
          <w:cantSplit/>
          <w:trHeight w:val="274"/>
        </w:trPr>
        <w:tc>
          <w:tcPr>
            <w:tcW w:w="1573" w:type="dxa"/>
            <w:shd w:val="clear" w:color="auto" w:fill="auto"/>
          </w:tcPr>
          <w:p w14:paraId="35167BDC" w14:textId="77777777" w:rsidR="008678C1" w:rsidRPr="00246275" w:rsidRDefault="008678C1" w:rsidP="008518C8">
            <w:pPr>
              <w:rPr>
                <w:rFonts w:cs="Arial"/>
                <w:color w:val="000000"/>
                <w:lang w:val="es-ES_tradnl"/>
              </w:rPr>
            </w:pPr>
            <w:r w:rsidRPr="00246275">
              <w:rPr>
                <w:color w:val="000000"/>
                <w:lang w:val="es-ES_tradnl"/>
              </w:rPr>
              <w:t xml:space="preserve">Ad. 1 </w:t>
            </w:r>
          </w:p>
        </w:tc>
        <w:tc>
          <w:tcPr>
            <w:tcW w:w="8066" w:type="dxa"/>
            <w:shd w:val="clear" w:color="auto" w:fill="auto"/>
          </w:tcPr>
          <w:p w14:paraId="3A9A6D5B" w14:textId="77777777" w:rsidR="008678C1" w:rsidRPr="00246275" w:rsidRDefault="008678C1" w:rsidP="008518C8">
            <w:pPr>
              <w:rPr>
                <w:rFonts w:cs="Arial"/>
                <w:color w:val="000000"/>
                <w:lang w:val="es-ES_tradnl"/>
              </w:rPr>
            </w:pPr>
            <w:r w:rsidRPr="00246275">
              <w:rPr>
                <w:color w:val="000000"/>
                <w:lang w:val="es-ES_tradnl"/>
              </w:rPr>
              <w:t>"… luz solar intensa después de su emergencia…."</w:t>
            </w:r>
          </w:p>
        </w:tc>
      </w:tr>
      <w:tr w:rsidR="008678C1" w:rsidRPr="00246275" w14:paraId="5D08ACC3" w14:textId="77777777" w:rsidTr="008518C8">
        <w:trPr>
          <w:cantSplit/>
          <w:trHeight w:val="274"/>
        </w:trPr>
        <w:tc>
          <w:tcPr>
            <w:tcW w:w="1573" w:type="dxa"/>
            <w:shd w:val="clear" w:color="auto" w:fill="auto"/>
          </w:tcPr>
          <w:p w14:paraId="39737B4C" w14:textId="77777777" w:rsidR="008678C1" w:rsidRPr="00246275" w:rsidRDefault="008678C1" w:rsidP="008518C8">
            <w:pPr>
              <w:rPr>
                <w:lang w:val="es-ES_tradnl"/>
              </w:rPr>
            </w:pPr>
            <w:r w:rsidRPr="00246275">
              <w:rPr>
                <w:lang w:val="es-ES_tradnl"/>
              </w:rPr>
              <w:t>Ad. 13</w:t>
            </w:r>
          </w:p>
        </w:tc>
        <w:tc>
          <w:tcPr>
            <w:tcW w:w="8066" w:type="dxa"/>
            <w:shd w:val="clear" w:color="auto" w:fill="auto"/>
          </w:tcPr>
          <w:p w14:paraId="1E4DF2E5" w14:textId="77777777" w:rsidR="008678C1" w:rsidRPr="00246275" w:rsidRDefault="008678C1" w:rsidP="008518C8">
            <w:pPr>
              <w:rPr>
                <w:rFonts w:cs="Arial"/>
                <w:lang w:val="es-ES_tradnl"/>
              </w:rPr>
            </w:pPr>
            <w:r w:rsidRPr="00246275">
              <w:rPr>
                <w:color w:val="000000"/>
                <w:lang w:val="es-ES_tradnl"/>
              </w:rPr>
              <w:t>- el texto de la primera frase ha de ser “La observación deberá efectuarse en las vainas del tercio medio de las plantas, incluyendo la pubescencia y excluyendo la coloración gris de las convexidades de la semilla.”</w:t>
            </w:r>
          </w:p>
          <w:p w14:paraId="2F6BFE54" w14:textId="77777777" w:rsidR="008678C1" w:rsidRPr="00246275" w:rsidRDefault="008678C1" w:rsidP="008518C8">
            <w:pPr>
              <w:tabs>
                <w:tab w:val="left" w:pos="5103"/>
                <w:tab w:val="left" w:leader="dot" w:pos="9639"/>
              </w:tabs>
              <w:ind w:left="-9"/>
              <w:rPr>
                <w:rFonts w:cs="Arial"/>
                <w:lang w:val="es-ES_tradnl"/>
              </w:rPr>
            </w:pPr>
            <w:r w:rsidRPr="00246275">
              <w:rPr>
                <w:lang w:val="es-ES_tradnl"/>
              </w:rPr>
              <w:t>- el texto de la segunda frase ha de ser “</w:t>
            </w:r>
            <w:r w:rsidRPr="00246275">
              <w:rPr>
                <w:i/>
                <w:lang w:val="es-ES_tradnl"/>
              </w:rPr>
              <w:t>Observations</w:t>
            </w:r>
            <w:r w:rsidRPr="00246275">
              <w:rPr>
                <w:lang w:val="es-ES_tradnl"/>
              </w:rPr>
              <w:t>…” (en la versión en inglés)</w:t>
            </w:r>
          </w:p>
        </w:tc>
      </w:tr>
      <w:tr w:rsidR="008678C1" w:rsidRPr="00246275" w14:paraId="60A8C96C" w14:textId="77777777" w:rsidTr="008518C8">
        <w:trPr>
          <w:cantSplit/>
          <w:trHeight w:val="274"/>
        </w:trPr>
        <w:tc>
          <w:tcPr>
            <w:tcW w:w="1573" w:type="dxa"/>
            <w:shd w:val="clear" w:color="auto" w:fill="auto"/>
          </w:tcPr>
          <w:p w14:paraId="30D8A349" w14:textId="77777777" w:rsidR="008678C1" w:rsidRPr="00246275" w:rsidRDefault="008678C1" w:rsidP="008518C8">
            <w:pPr>
              <w:rPr>
                <w:rFonts w:cs="Arial"/>
                <w:color w:val="000000"/>
                <w:lang w:val="es-ES_tradnl"/>
              </w:rPr>
            </w:pPr>
            <w:r w:rsidRPr="00246275">
              <w:rPr>
                <w:color w:val="000000"/>
                <w:lang w:val="es-ES_tradnl"/>
              </w:rPr>
              <w:t>Ad. 14</w:t>
            </w:r>
          </w:p>
        </w:tc>
        <w:tc>
          <w:tcPr>
            <w:tcW w:w="8066" w:type="dxa"/>
            <w:shd w:val="clear" w:color="auto" w:fill="auto"/>
          </w:tcPr>
          <w:p w14:paraId="01FCF753" w14:textId="77777777" w:rsidR="008678C1" w:rsidRPr="00246275" w:rsidRDefault="008678C1" w:rsidP="008518C8">
            <w:pPr>
              <w:rPr>
                <w:rFonts w:cs="Arial"/>
                <w:color w:val="000000"/>
                <w:lang w:val="es-ES_tradnl"/>
              </w:rPr>
            </w:pPr>
            <w:r w:rsidRPr="00246275">
              <w:rPr>
                <w:color w:val="000000"/>
                <w:lang w:val="es-ES_tradnl"/>
              </w:rPr>
              <w:t>el texto ha de ser “Las observaciones deberán efectuarse sobre las convexidades de la semilla de la vaina (mostradas con flechas negras). Revisar que convexidades de la semilla esté en plural a lo largo de todo el documento.</w:t>
            </w:r>
          </w:p>
        </w:tc>
      </w:tr>
      <w:tr w:rsidR="008678C1" w:rsidRPr="00246275" w14:paraId="2307BE26" w14:textId="77777777" w:rsidTr="008518C8">
        <w:trPr>
          <w:cantSplit/>
          <w:trHeight w:val="274"/>
        </w:trPr>
        <w:tc>
          <w:tcPr>
            <w:tcW w:w="1573" w:type="dxa"/>
            <w:shd w:val="clear" w:color="auto" w:fill="auto"/>
          </w:tcPr>
          <w:p w14:paraId="46441CC3" w14:textId="77777777" w:rsidR="008678C1" w:rsidRPr="00246275" w:rsidRDefault="008678C1" w:rsidP="008518C8">
            <w:pPr>
              <w:rPr>
                <w:lang w:val="es-ES_tradnl"/>
              </w:rPr>
            </w:pPr>
            <w:r w:rsidRPr="00246275">
              <w:rPr>
                <w:lang w:val="es-ES_tradnl"/>
              </w:rPr>
              <w:t>Ad. 17</w:t>
            </w:r>
          </w:p>
        </w:tc>
        <w:tc>
          <w:tcPr>
            <w:tcW w:w="8066" w:type="dxa"/>
            <w:shd w:val="clear" w:color="auto" w:fill="auto"/>
          </w:tcPr>
          <w:p w14:paraId="3E103E3B" w14:textId="77777777" w:rsidR="008678C1" w:rsidRPr="00246275" w:rsidRDefault="008678C1" w:rsidP="008518C8">
            <w:pPr>
              <w:tabs>
                <w:tab w:val="left" w:pos="5103"/>
                <w:tab w:val="left" w:leader="dot" w:pos="9639"/>
              </w:tabs>
              <w:ind w:left="-9"/>
              <w:rPr>
                <w:rFonts w:cs="Arial"/>
                <w:lang w:val="es-ES_tradnl"/>
              </w:rPr>
            </w:pPr>
            <w:r w:rsidRPr="00246275">
              <w:rPr>
                <w:lang w:val="es-ES_tradnl"/>
              </w:rPr>
              <w:t>- el texto ha de ser “</w:t>
            </w:r>
            <w:r w:rsidRPr="00246275">
              <w:rPr>
                <w:i/>
                <w:lang w:val="es-ES_tradnl"/>
              </w:rPr>
              <w:t>Observations</w:t>
            </w:r>
            <w:r w:rsidRPr="00246275">
              <w:rPr>
                <w:lang w:val="es-ES_tradnl"/>
              </w:rPr>
              <w:t>…” (en la versión en inglés)</w:t>
            </w:r>
          </w:p>
          <w:p w14:paraId="10302BA9" w14:textId="67C9F824" w:rsidR="008678C1" w:rsidRPr="00246275" w:rsidRDefault="008678C1" w:rsidP="008518C8">
            <w:pPr>
              <w:tabs>
                <w:tab w:val="left" w:pos="5103"/>
                <w:tab w:val="left" w:leader="dot" w:pos="9639"/>
              </w:tabs>
              <w:ind w:left="-9"/>
              <w:rPr>
                <w:rFonts w:cs="Arial"/>
                <w:lang w:val="es-ES_tradnl"/>
              </w:rPr>
            </w:pPr>
            <w:r w:rsidRPr="00246275">
              <w:rPr>
                <w:lang w:val="es-ES_tradnl"/>
              </w:rPr>
              <w:t>- añadir “Véase la Ad.</w:t>
            </w:r>
            <w:r w:rsidR="006631CA">
              <w:rPr>
                <w:lang w:val="es-ES_tradnl"/>
              </w:rPr>
              <w:t> </w:t>
            </w:r>
            <w:r w:rsidRPr="00246275">
              <w:rPr>
                <w:lang w:val="es-ES_tradnl"/>
              </w:rPr>
              <w:t>21”</w:t>
            </w:r>
          </w:p>
        </w:tc>
      </w:tr>
      <w:tr w:rsidR="008678C1" w:rsidRPr="00246275" w14:paraId="4442E62F" w14:textId="77777777" w:rsidTr="008518C8">
        <w:trPr>
          <w:cantSplit/>
          <w:trHeight w:val="274"/>
        </w:trPr>
        <w:tc>
          <w:tcPr>
            <w:tcW w:w="1573" w:type="dxa"/>
            <w:shd w:val="clear" w:color="auto" w:fill="auto"/>
          </w:tcPr>
          <w:p w14:paraId="7B1683C7" w14:textId="77777777" w:rsidR="008678C1" w:rsidRPr="00246275" w:rsidRDefault="008678C1" w:rsidP="008518C8">
            <w:pPr>
              <w:rPr>
                <w:rFonts w:cs="Arial"/>
                <w:color w:val="000000"/>
                <w:lang w:val="es-ES_tradnl"/>
              </w:rPr>
            </w:pPr>
            <w:r w:rsidRPr="00246275">
              <w:rPr>
                <w:color w:val="000000"/>
                <w:lang w:val="es-ES_tradnl"/>
              </w:rPr>
              <w:t>Ad. 19</w:t>
            </w:r>
          </w:p>
        </w:tc>
        <w:tc>
          <w:tcPr>
            <w:tcW w:w="8066" w:type="dxa"/>
            <w:shd w:val="clear" w:color="auto" w:fill="auto"/>
          </w:tcPr>
          <w:p w14:paraId="29CA708A" w14:textId="6CD533D0" w:rsidR="008678C1" w:rsidRPr="00246275" w:rsidRDefault="008678C1" w:rsidP="008518C8">
            <w:pPr>
              <w:rPr>
                <w:rFonts w:cs="Arial"/>
                <w:color w:val="000000"/>
                <w:lang w:val="es-ES_tradnl"/>
              </w:rPr>
            </w:pPr>
            <w:r w:rsidRPr="00246275">
              <w:rPr>
                <w:color w:val="000000"/>
                <w:lang w:val="es-ES_tradnl"/>
              </w:rPr>
              <w:t>- el texto del penúltimo párrafo ha de ser “...</w:t>
            </w:r>
            <w:r w:rsidRPr="00246275">
              <w:rPr>
                <w:lang w:val="es-ES_tradnl"/>
              </w:rPr>
              <w:t>sobre un fondo blanco</w:t>
            </w:r>
            <w:r w:rsidRPr="00246275">
              <w:rPr>
                <w:color w:val="000000"/>
                <w:lang w:val="es-ES_tradnl"/>
              </w:rPr>
              <w:t>.”</w:t>
            </w:r>
            <w:r w:rsidR="00117A3E">
              <w:rPr>
                <w:color w:val="000000"/>
                <w:lang w:val="es-ES_tradnl"/>
              </w:rPr>
              <w:t xml:space="preserve"> </w:t>
            </w:r>
          </w:p>
          <w:p w14:paraId="564C32BA" w14:textId="77777777" w:rsidR="008678C1" w:rsidRPr="00246275" w:rsidRDefault="008678C1" w:rsidP="008518C8">
            <w:pPr>
              <w:rPr>
                <w:rFonts w:cs="Arial"/>
                <w:color w:val="000000"/>
                <w:lang w:val="es-ES_tradnl"/>
              </w:rPr>
            </w:pPr>
            <w:r w:rsidRPr="00246275">
              <w:rPr>
                <w:color w:val="000000"/>
                <w:lang w:val="es-ES_tradnl"/>
              </w:rPr>
              <w:t>- el texto de la última frase ha de ser “Se pueden utilizar otros métodos estándar siempre…”</w:t>
            </w:r>
          </w:p>
        </w:tc>
      </w:tr>
      <w:tr w:rsidR="008678C1" w:rsidRPr="00246275" w14:paraId="42B84C27" w14:textId="77777777" w:rsidTr="008518C8">
        <w:trPr>
          <w:cantSplit/>
          <w:trHeight w:val="274"/>
        </w:trPr>
        <w:tc>
          <w:tcPr>
            <w:tcW w:w="1573" w:type="dxa"/>
            <w:shd w:val="clear" w:color="auto" w:fill="auto"/>
            <w:vAlign w:val="bottom"/>
          </w:tcPr>
          <w:p w14:paraId="55856008" w14:textId="77777777" w:rsidR="008678C1" w:rsidRPr="00246275" w:rsidRDefault="008678C1" w:rsidP="008518C8">
            <w:pPr>
              <w:rPr>
                <w:rFonts w:cs="Arial"/>
                <w:color w:val="000000"/>
                <w:lang w:val="es-ES_tradnl"/>
              </w:rPr>
            </w:pPr>
            <w:r w:rsidRPr="00246275">
              <w:rPr>
                <w:color w:val="000000"/>
                <w:lang w:val="es-ES_tradnl"/>
              </w:rPr>
              <w:t>Ad. 20</w:t>
            </w:r>
          </w:p>
        </w:tc>
        <w:tc>
          <w:tcPr>
            <w:tcW w:w="8066" w:type="dxa"/>
            <w:shd w:val="clear" w:color="auto" w:fill="auto"/>
            <w:vAlign w:val="bottom"/>
          </w:tcPr>
          <w:p w14:paraId="78C1ED44" w14:textId="48863082" w:rsidR="008678C1" w:rsidRPr="00246275" w:rsidRDefault="008678C1" w:rsidP="008518C8">
            <w:pPr>
              <w:rPr>
                <w:rFonts w:cs="Arial"/>
                <w:color w:val="000000"/>
                <w:lang w:val="es-ES_tradnl"/>
              </w:rPr>
            </w:pPr>
            <w:r w:rsidRPr="00246275">
              <w:rPr>
                <w:color w:val="000000"/>
                <w:lang w:val="es-ES_tradnl"/>
              </w:rPr>
              <w:t>añadir “Véase la Ad.</w:t>
            </w:r>
            <w:r w:rsidR="006631CA">
              <w:rPr>
                <w:color w:val="000000"/>
                <w:lang w:val="es-ES_tradnl"/>
              </w:rPr>
              <w:t> </w:t>
            </w:r>
            <w:r w:rsidRPr="00246275">
              <w:rPr>
                <w:color w:val="000000"/>
                <w:lang w:val="es-ES_tradnl"/>
              </w:rPr>
              <w:t>21”</w:t>
            </w:r>
          </w:p>
        </w:tc>
      </w:tr>
      <w:tr w:rsidR="008678C1" w:rsidRPr="00246275" w14:paraId="38F3BD1B" w14:textId="77777777" w:rsidTr="008518C8">
        <w:trPr>
          <w:cantSplit/>
          <w:trHeight w:val="274"/>
        </w:trPr>
        <w:tc>
          <w:tcPr>
            <w:tcW w:w="1573" w:type="dxa"/>
            <w:shd w:val="clear" w:color="auto" w:fill="auto"/>
          </w:tcPr>
          <w:p w14:paraId="334E5726" w14:textId="77777777" w:rsidR="008678C1" w:rsidRPr="00246275" w:rsidRDefault="008678C1" w:rsidP="008518C8">
            <w:pPr>
              <w:rPr>
                <w:rFonts w:cs="Arial"/>
                <w:color w:val="000000"/>
                <w:lang w:val="es-ES_tradnl"/>
              </w:rPr>
            </w:pPr>
            <w:r w:rsidRPr="00246275">
              <w:rPr>
                <w:color w:val="000000"/>
                <w:lang w:val="es-ES_tradnl"/>
              </w:rPr>
              <w:t>Ad. 20</w:t>
            </w:r>
          </w:p>
        </w:tc>
        <w:tc>
          <w:tcPr>
            <w:tcW w:w="8066" w:type="dxa"/>
            <w:shd w:val="clear" w:color="auto" w:fill="auto"/>
          </w:tcPr>
          <w:p w14:paraId="5F72249E" w14:textId="77777777" w:rsidR="008678C1" w:rsidRPr="00246275" w:rsidRDefault="008678C1" w:rsidP="008518C8">
            <w:pPr>
              <w:rPr>
                <w:rFonts w:cs="Arial"/>
                <w:color w:val="000000"/>
                <w:lang w:val="es-ES_tradnl"/>
              </w:rPr>
            </w:pPr>
            <w:r w:rsidRPr="00246275">
              <w:rPr>
                <w:color w:val="000000"/>
                <w:lang w:val="es-ES_tradnl"/>
              </w:rPr>
              <w:t xml:space="preserve">el texto ha de ser: “Negro imperfecto: centro negro, rodeado de un halo marrón” </w:t>
            </w:r>
          </w:p>
        </w:tc>
      </w:tr>
      <w:tr w:rsidR="008678C1" w:rsidRPr="00246275" w14:paraId="14CAB929" w14:textId="77777777" w:rsidTr="008518C8">
        <w:trPr>
          <w:cantSplit/>
          <w:trHeight w:val="274"/>
        </w:trPr>
        <w:tc>
          <w:tcPr>
            <w:tcW w:w="1573" w:type="dxa"/>
            <w:shd w:val="clear" w:color="auto" w:fill="auto"/>
          </w:tcPr>
          <w:p w14:paraId="79AA8A60" w14:textId="77777777" w:rsidR="008678C1" w:rsidRPr="00246275" w:rsidRDefault="008678C1" w:rsidP="008518C8">
            <w:pPr>
              <w:rPr>
                <w:rFonts w:cs="Arial"/>
                <w:color w:val="000000"/>
                <w:lang w:val="es-ES_tradnl"/>
              </w:rPr>
            </w:pPr>
            <w:r w:rsidRPr="00246275">
              <w:rPr>
                <w:color w:val="000000"/>
                <w:lang w:val="es-ES_tradnl"/>
              </w:rPr>
              <w:t>Ad. 21</w:t>
            </w:r>
          </w:p>
        </w:tc>
        <w:tc>
          <w:tcPr>
            <w:tcW w:w="8066" w:type="dxa"/>
            <w:shd w:val="clear" w:color="auto" w:fill="auto"/>
          </w:tcPr>
          <w:p w14:paraId="1E8B6F5A" w14:textId="77777777" w:rsidR="008678C1" w:rsidRPr="00246275" w:rsidRDefault="008678C1" w:rsidP="008518C8">
            <w:pPr>
              <w:rPr>
                <w:rFonts w:cs="Arial"/>
                <w:color w:val="000000"/>
                <w:lang w:val="es-ES_tradnl"/>
              </w:rPr>
            </w:pPr>
            <w:r w:rsidRPr="00246275">
              <w:rPr>
                <w:color w:val="000000"/>
                <w:lang w:val="es-ES_tradnl"/>
              </w:rPr>
              <w:t xml:space="preserve">- el texto ha de ser “Agencia Canadiense de Inspección Alimentaria” </w:t>
            </w:r>
          </w:p>
          <w:p w14:paraId="663B8784" w14:textId="77777777" w:rsidR="008678C1" w:rsidRPr="00246275" w:rsidRDefault="008678C1" w:rsidP="008518C8">
            <w:pPr>
              <w:rPr>
                <w:rFonts w:cs="Arial"/>
                <w:color w:val="000000"/>
                <w:lang w:val="es-ES_tradnl"/>
              </w:rPr>
            </w:pPr>
            <w:r w:rsidRPr="00246275">
              <w:rPr>
                <w:color w:val="000000"/>
                <w:lang w:val="es-ES_tradnl"/>
              </w:rPr>
              <w:t>- mejorar el formato de las flechas (flechas del mismo grosor)</w:t>
            </w:r>
          </w:p>
        </w:tc>
      </w:tr>
      <w:tr w:rsidR="008678C1" w:rsidRPr="00246275" w14:paraId="24A1E506" w14:textId="77777777" w:rsidTr="008518C8">
        <w:trPr>
          <w:cantSplit/>
          <w:trHeight w:val="274"/>
        </w:trPr>
        <w:tc>
          <w:tcPr>
            <w:tcW w:w="1573" w:type="dxa"/>
            <w:shd w:val="clear" w:color="auto" w:fill="auto"/>
          </w:tcPr>
          <w:p w14:paraId="402E0414" w14:textId="77777777" w:rsidR="008678C1" w:rsidRPr="00246275" w:rsidRDefault="008678C1" w:rsidP="008518C8">
            <w:pPr>
              <w:rPr>
                <w:rFonts w:cs="Arial"/>
                <w:color w:val="000000"/>
                <w:lang w:val="es-ES_tradnl"/>
              </w:rPr>
            </w:pPr>
            <w:r w:rsidRPr="00246275">
              <w:rPr>
                <w:color w:val="000000"/>
                <w:lang w:val="es-ES_tradnl"/>
              </w:rPr>
              <w:t>9. Bibliografía</w:t>
            </w:r>
          </w:p>
        </w:tc>
        <w:tc>
          <w:tcPr>
            <w:tcW w:w="8066" w:type="dxa"/>
            <w:shd w:val="clear" w:color="auto" w:fill="auto"/>
          </w:tcPr>
          <w:p w14:paraId="405F5738" w14:textId="77777777" w:rsidR="008678C1" w:rsidRPr="00246275" w:rsidRDefault="008678C1" w:rsidP="008518C8">
            <w:pPr>
              <w:rPr>
                <w:rFonts w:cs="Arial"/>
                <w:color w:val="000000"/>
                <w:lang w:val="es-ES_tradnl"/>
              </w:rPr>
            </w:pPr>
            <w:r w:rsidRPr="00246275">
              <w:rPr>
                <w:color w:val="000000"/>
                <w:lang w:val="es-ES_tradnl"/>
              </w:rPr>
              <w:t>revisar y completar las referencias bibliográficas</w:t>
            </w:r>
          </w:p>
        </w:tc>
      </w:tr>
    </w:tbl>
    <w:p w14:paraId="71DBDD4F" w14:textId="77777777" w:rsidR="008678C1" w:rsidRPr="00246275" w:rsidRDefault="008678C1" w:rsidP="008678C1">
      <w:pPr>
        <w:jc w:val="left"/>
        <w:rPr>
          <w:lang w:val="es-ES_tradnl"/>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678C1" w:rsidRPr="00246275" w14:paraId="460A107B" w14:textId="77777777" w:rsidTr="008518C8">
        <w:trPr>
          <w:cantSplit/>
          <w:trHeight w:val="277"/>
          <w:jc w:val="center"/>
        </w:trPr>
        <w:tc>
          <w:tcPr>
            <w:tcW w:w="2894" w:type="dxa"/>
            <w:vMerge w:val="restart"/>
            <w:shd w:val="clear" w:color="auto" w:fill="D9D9D9"/>
            <w:vAlign w:val="center"/>
          </w:tcPr>
          <w:p w14:paraId="1AC62081" w14:textId="77777777" w:rsidR="008678C1" w:rsidRPr="00246275" w:rsidRDefault="008678C1" w:rsidP="008518C8">
            <w:pPr>
              <w:keepNext/>
              <w:autoSpaceDE w:val="0"/>
              <w:autoSpaceDN w:val="0"/>
              <w:adjustRightInd w:val="0"/>
              <w:jc w:val="left"/>
              <w:rPr>
                <w:rFonts w:cs="Arial"/>
                <w:lang w:val="es-ES_tradnl"/>
              </w:rPr>
            </w:pPr>
            <w:r w:rsidRPr="00246275">
              <w:rPr>
                <w:lang w:val="es-ES_tradnl"/>
              </w:rPr>
              <w:t>Girasol</w:t>
            </w:r>
            <w:r w:rsidRPr="00246275">
              <w:rPr>
                <w:lang w:val="es-ES_tradnl"/>
              </w:rPr>
              <w:br/>
              <w:t>(</w:t>
            </w:r>
            <w:r w:rsidRPr="00246275">
              <w:rPr>
                <w:i/>
                <w:iCs/>
                <w:color w:val="000000"/>
                <w:lang w:val="es-ES_tradnl"/>
              </w:rPr>
              <w:t>Helianthus annuus</w:t>
            </w:r>
            <w:r w:rsidRPr="00246275">
              <w:rPr>
                <w:color w:val="000000"/>
                <w:lang w:val="es-ES_tradnl"/>
              </w:rPr>
              <w:t xml:space="preserve"> L.</w:t>
            </w:r>
            <w:r w:rsidRPr="00246275">
              <w:rPr>
                <w:lang w:val="es-ES_tradnl"/>
              </w:rPr>
              <w:t>)</w:t>
            </w:r>
          </w:p>
        </w:tc>
        <w:tc>
          <w:tcPr>
            <w:tcW w:w="2552" w:type="dxa"/>
            <w:shd w:val="clear" w:color="auto" w:fill="D9D9D9"/>
            <w:vAlign w:val="center"/>
          </w:tcPr>
          <w:p w14:paraId="3DD9B1A1" w14:textId="77777777" w:rsidR="008678C1" w:rsidRPr="00246275" w:rsidRDefault="008678C1" w:rsidP="008518C8">
            <w:pPr>
              <w:pStyle w:val="TitleofDoc"/>
              <w:keepNext/>
              <w:tabs>
                <w:tab w:val="left" w:pos="5245"/>
                <w:tab w:val="left" w:pos="7008"/>
              </w:tabs>
              <w:spacing w:before="0"/>
              <w:jc w:val="left"/>
              <w:rPr>
                <w:rFonts w:cs="Arial"/>
                <w:caps w:val="0"/>
                <w:lang w:val="es-ES_tradnl"/>
              </w:rPr>
            </w:pPr>
            <w:r w:rsidRPr="00246275">
              <w:rPr>
                <w:caps w:val="0"/>
                <w:lang w:val="es-ES_tradnl"/>
              </w:rPr>
              <w:t>TG/81/7(proj.5)</w:t>
            </w:r>
          </w:p>
        </w:tc>
        <w:tc>
          <w:tcPr>
            <w:tcW w:w="2807" w:type="dxa"/>
            <w:shd w:val="clear" w:color="auto" w:fill="D9D9D9"/>
            <w:vAlign w:val="center"/>
          </w:tcPr>
          <w:p w14:paraId="6380533D" w14:textId="77777777" w:rsidR="008678C1" w:rsidRPr="00246275" w:rsidRDefault="008678C1" w:rsidP="008518C8">
            <w:pPr>
              <w:keepNext/>
              <w:jc w:val="left"/>
              <w:rPr>
                <w:rFonts w:cs="Arial"/>
                <w:iCs/>
                <w:snapToGrid w:val="0"/>
                <w:color w:val="000000"/>
                <w:lang w:val="es-ES_tradnl"/>
              </w:rPr>
            </w:pPr>
            <w:r w:rsidRPr="00246275">
              <w:rPr>
                <w:lang w:val="es-ES_tradnl"/>
              </w:rPr>
              <w:t>Sr. Zoltán Csűrös (HU)</w:t>
            </w:r>
          </w:p>
        </w:tc>
        <w:tc>
          <w:tcPr>
            <w:tcW w:w="736" w:type="dxa"/>
            <w:vMerge w:val="restart"/>
            <w:shd w:val="clear" w:color="auto" w:fill="D9D9D9"/>
            <w:vAlign w:val="center"/>
          </w:tcPr>
          <w:p w14:paraId="4D063EA0" w14:textId="77777777" w:rsidR="008678C1" w:rsidRPr="00246275" w:rsidRDefault="008678C1" w:rsidP="008518C8">
            <w:pPr>
              <w:keepNext/>
              <w:jc w:val="left"/>
              <w:rPr>
                <w:rFonts w:cs="Arial"/>
                <w:iCs/>
                <w:lang w:val="es-ES_tradnl"/>
              </w:rPr>
            </w:pPr>
            <w:r w:rsidRPr="00246275">
              <w:rPr>
                <w:lang w:val="es-ES_tradnl"/>
              </w:rPr>
              <w:t>TWA</w:t>
            </w:r>
          </w:p>
        </w:tc>
        <w:tc>
          <w:tcPr>
            <w:tcW w:w="993" w:type="dxa"/>
            <w:vMerge w:val="restart"/>
            <w:shd w:val="clear" w:color="auto" w:fill="D9D9D9"/>
            <w:vAlign w:val="center"/>
          </w:tcPr>
          <w:p w14:paraId="039D5672" w14:textId="77777777" w:rsidR="008678C1" w:rsidRPr="00246275" w:rsidRDefault="008678C1" w:rsidP="008518C8">
            <w:pPr>
              <w:pStyle w:val="BodyText"/>
              <w:keepNext/>
              <w:jc w:val="left"/>
              <w:rPr>
                <w:rFonts w:cs="Arial"/>
                <w:iCs/>
                <w:snapToGrid w:val="0"/>
                <w:lang w:val="es-ES_tradnl"/>
              </w:rPr>
            </w:pPr>
            <w:r w:rsidRPr="00246275">
              <w:rPr>
                <w:iCs/>
                <w:snapToGrid w:val="0"/>
                <w:lang w:val="es-ES_tradnl"/>
              </w:rPr>
              <w:t>*</w:t>
            </w:r>
          </w:p>
        </w:tc>
      </w:tr>
      <w:tr w:rsidR="008678C1" w:rsidRPr="00246275" w14:paraId="773B0847" w14:textId="77777777" w:rsidTr="008518C8">
        <w:trPr>
          <w:cantSplit/>
          <w:trHeight w:hRule="exact" w:val="1211"/>
          <w:jc w:val="center"/>
        </w:trPr>
        <w:tc>
          <w:tcPr>
            <w:tcW w:w="2894" w:type="dxa"/>
            <w:vMerge/>
            <w:shd w:val="clear" w:color="auto" w:fill="D9D9D9"/>
            <w:vAlign w:val="center"/>
          </w:tcPr>
          <w:p w14:paraId="0B2719F3" w14:textId="77777777" w:rsidR="008678C1" w:rsidRPr="00246275" w:rsidRDefault="008678C1" w:rsidP="008518C8">
            <w:pPr>
              <w:pStyle w:val="TitleofDoc"/>
              <w:keepNext/>
              <w:tabs>
                <w:tab w:val="left" w:pos="5245"/>
                <w:tab w:val="left" w:pos="7008"/>
              </w:tabs>
              <w:spacing w:before="0"/>
              <w:jc w:val="left"/>
              <w:rPr>
                <w:rFonts w:cs="Arial"/>
                <w:caps w:val="0"/>
                <w:lang w:val="es-ES_tradnl"/>
              </w:rPr>
            </w:pPr>
          </w:p>
        </w:tc>
        <w:tc>
          <w:tcPr>
            <w:tcW w:w="2552" w:type="dxa"/>
            <w:shd w:val="clear" w:color="auto" w:fill="D9D9D9"/>
            <w:vAlign w:val="center"/>
          </w:tcPr>
          <w:p w14:paraId="761B3BE4" w14:textId="46D74F00" w:rsidR="008678C1" w:rsidRPr="00246275" w:rsidRDefault="008678C1" w:rsidP="008518C8">
            <w:pPr>
              <w:pStyle w:val="BodyText"/>
              <w:keepNext/>
              <w:jc w:val="left"/>
              <w:rPr>
                <w:rFonts w:cs="Arial"/>
                <w:color w:val="000000"/>
                <w:lang w:val="es-ES_tradnl"/>
              </w:rPr>
            </w:pPr>
            <w:r w:rsidRPr="00246275">
              <w:rPr>
                <w:color w:val="000000"/>
                <w:lang w:val="es-ES_tradnl"/>
              </w:rPr>
              <w:t>N.º de caracteres: 21</w:t>
            </w:r>
            <w:r w:rsidRPr="00246275">
              <w:rPr>
                <w:color w:val="000000"/>
                <w:lang w:val="es-ES_tradnl"/>
              </w:rPr>
              <w:br/>
              <w:t>N.º de (</w:t>
            </w:r>
            <w:r w:rsidRPr="00246275">
              <w:rPr>
                <w:color w:val="000000"/>
                <w:lang w:val="es-ES_tradnl"/>
              </w:rPr>
              <w:sym w:font="Symbol" w:char="F02A"/>
            </w:r>
            <w:r w:rsidRPr="00246275">
              <w:rPr>
                <w:color w:val="000000"/>
                <w:lang w:val="es-ES_tradnl"/>
              </w:rPr>
              <w:t>) caracteres: 9</w:t>
            </w:r>
          </w:p>
        </w:tc>
        <w:tc>
          <w:tcPr>
            <w:tcW w:w="2807" w:type="dxa"/>
            <w:shd w:val="clear" w:color="auto" w:fill="D9D9D9"/>
            <w:vAlign w:val="center"/>
          </w:tcPr>
          <w:p w14:paraId="0DD59803" w14:textId="77777777" w:rsidR="008678C1" w:rsidRPr="00246275" w:rsidRDefault="008678C1" w:rsidP="008518C8">
            <w:pPr>
              <w:keepNext/>
              <w:jc w:val="left"/>
              <w:rPr>
                <w:rFonts w:cs="Arial"/>
                <w:iCs/>
                <w:snapToGrid w:val="0"/>
                <w:color w:val="000000"/>
                <w:lang w:val="es-ES_tradnl"/>
              </w:rPr>
            </w:pPr>
            <w:r w:rsidRPr="00246275">
              <w:rPr>
                <w:iCs/>
                <w:snapToGrid w:val="0"/>
                <w:color w:val="000000"/>
                <w:lang w:val="es-ES_tradnl"/>
              </w:rPr>
              <w:t xml:space="preserve">(Expertos interesados: </w:t>
            </w:r>
            <w:r w:rsidRPr="00246275">
              <w:rPr>
                <w:lang w:val="es-ES_tradnl"/>
              </w:rPr>
              <w:t>AU, AR, BG, BR, CA, CN, DE, ES, FR, IT, JP, KE, QZ, RO, SK, TZ, UY, ZA, AFSTA, ISF, Euroseeds, CLI)</w:t>
            </w:r>
          </w:p>
        </w:tc>
        <w:tc>
          <w:tcPr>
            <w:tcW w:w="736" w:type="dxa"/>
            <w:vMerge/>
            <w:shd w:val="clear" w:color="auto" w:fill="D9D9D9"/>
            <w:vAlign w:val="center"/>
          </w:tcPr>
          <w:p w14:paraId="56355A12" w14:textId="77777777" w:rsidR="008678C1" w:rsidRPr="00246275" w:rsidRDefault="008678C1" w:rsidP="008518C8">
            <w:pPr>
              <w:keepNext/>
              <w:jc w:val="left"/>
              <w:rPr>
                <w:rFonts w:cs="Arial"/>
                <w:iCs/>
                <w:lang w:val="es-ES_tradnl"/>
              </w:rPr>
            </w:pPr>
          </w:p>
        </w:tc>
        <w:tc>
          <w:tcPr>
            <w:tcW w:w="993" w:type="dxa"/>
            <w:vMerge/>
            <w:shd w:val="clear" w:color="auto" w:fill="D9D9D9"/>
            <w:vAlign w:val="center"/>
          </w:tcPr>
          <w:p w14:paraId="57CD3A1B" w14:textId="77777777" w:rsidR="008678C1" w:rsidRPr="00246275" w:rsidRDefault="008678C1" w:rsidP="008518C8">
            <w:pPr>
              <w:pStyle w:val="BodyText"/>
              <w:keepNext/>
              <w:jc w:val="left"/>
              <w:rPr>
                <w:rFonts w:cs="Arial"/>
                <w:iCs/>
                <w:snapToGrid w:val="0"/>
                <w:lang w:val="es-ES_tradnl"/>
              </w:rPr>
            </w:pPr>
          </w:p>
        </w:tc>
      </w:tr>
    </w:tbl>
    <w:p w14:paraId="2EB99044" w14:textId="77777777" w:rsidR="008678C1" w:rsidRPr="00246275" w:rsidRDefault="008678C1" w:rsidP="008678C1">
      <w:pPr>
        <w:jc w:val="left"/>
        <w:rPr>
          <w:lang w:val="es-ES_tradnl"/>
        </w:rPr>
      </w:pPr>
    </w:p>
    <w:p w14:paraId="1FE05FF0" w14:textId="49CA9CFD" w:rsidR="008678C1" w:rsidRPr="00246275" w:rsidRDefault="006631CA" w:rsidP="008678C1">
      <w:pPr>
        <w:ind w:firstLine="567"/>
        <w:rPr>
          <w:lang w:val="es-ES_tradnl"/>
        </w:rPr>
      </w:pPr>
      <w:r w:rsidRPr="00246275">
        <w:rPr>
          <w:lang w:val="es-ES_tradnl"/>
        </w:rPr>
        <w:t>En su reunión, celebrada los días</w:t>
      </w:r>
      <w:r>
        <w:rPr>
          <w:lang w:val="es-ES_tradnl"/>
        </w:rPr>
        <w:t> </w:t>
      </w:r>
      <w:r w:rsidRPr="00246275">
        <w:rPr>
          <w:lang w:val="es-ES_tradnl"/>
        </w:rPr>
        <w:t>18, 19 y</w:t>
      </w:r>
      <w:r>
        <w:rPr>
          <w:lang w:val="es-ES_tradnl"/>
        </w:rPr>
        <w:t> </w:t>
      </w:r>
      <w:r w:rsidRPr="00246275">
        <w:rPr>
          <w:lang w:val="es-ES_tradnl"/>
        </w:rPr>
        <w:t>24 de octubre de</w:t>
      </w:r>
      <w:r>
        <w:rPr>
          <w:lang w:val="es-ES_tradnl"/>
        </w:rPr>
        <w:t> </w:t>
      </w:r>
      <w:r w:rsidRPr="00246275">
        <w:rPr>
          <w:lang w:val="es-ES_tradnl"/>
        </w:rPr>
        <w:t>2022, el</w:t>
      </w:r>
      <w:r>
        <w:rPr>
          <w:lang w:val="es-ES_tradnl"/>
        </w:rPr>
        <w:t> </w:t>
      </w:r>
      <w:r w:rsidRPr="00246275">
        <w:rPr>
          <w:lang w:val="es-ES_tradnl"/>
        </w:rPr>
        <w:t>TC</w:t>
      </w:r>
      <w:r>
        <w:rPr>
          <w:lang w:val="es-ES_tradnl"/>
        </w:rPr>
        <w:noBreakHyphen/>
      </w:r>
      <w:r w:rsidRPr="00246275">
        <w:rPr>
          <w:lang w:val="es-ES_tradnl"/>
        </w:rPr>
        <w:t>EDC</w:t>
      </w:r>
      <w:r w:rsidR="008678C1" w:rsidRPr="00246275">
        <w:rPr>
          <w:lang w:val="es-ES_tradnl"/>
        </w:rPr>
        <w:t xml:space="preserve"> examinó el documento</w:t>
      </w:r>
      <w:r>
        <w:rPr>
          <w:lang w:val="es-ES_tradnl"/>
        </w:rPr>
        <w:t> </w:t>
      </w:r>
      <w:r w:rsidR="008678C1" w:rsidRPr="00246275">
        <w:rPr>
          <w:lang w:val="es-ES_tradnl"/>
        </w:rPr>
        <w:t xml:space="preserve">TG/81/7(proj.5) y formuló las recomendaciones expuestas en el cuadro siguiente. </w:t>
      </w:r>
    </w:p>
    <w:p w14:paraId="7DCD4EDA" w14:textId="77777777" w:rsidR="008678C1" w:rsidRPr="00246275" w:rsidRDefault="008678C1" w:rsidP="008678C1">
      <w:pPr>
        <w:ind w:firstLine="567"/>
        <w:rPr>
          <w:lang w:val="es-ES_tradnl"/>
        </w:rPr>
      </w:pPr>
    </w:p>
    <w:p w14:paraId="48570B23" w14:textId="537D4F69" w:rsidR="008678C1" w:rsidRPr="00246275" w:rsidRDefault="008678C1" w:rsidP="008678C1">
      <w:pPr>
        <w:ind w:firstLine="567"/>
        <w:rPr>
          <w:lang w:val="es-ES_tradnl"/>
        </w:rPr>
      </w:pPr>
      <w:r w:rsidRPr="00246275">
        <w:rPr>
          <w:lang w:val="es-ES_tradnl"/>
        </w:rPr>
        <w:t>El</w:t>
      </w:r>
      <w:r w:rsidR="006631CA">
        <w:rPr>
          <w:lang w:val="es-ES_tradnl"/>
        </w:rPr>
        <w:t> </w:t>
      </w:r>
      <w:r w:rsidRPr="00246275">
        <w:rPr>
          <w:lang w:val="es-ES_tradnl"/>
        </w:rPr>
        <w:t>TC</w:t>
      </w:r>
      <w:r w:rsidR="006631CA">
        <w:rPr>
          <w:lang w:val="es-ES_tradnl"/>
        </w:rPr>
        <w:noBreakHyphen/>
      </w:r>
      <w:r w:rsidRPr="00246275">
        <w:rPr>
          <w:lang w:val="es-ES_tradnl"/>
        </w:rPr>
        <w:t>EDC convino en que es preciso que el experto principal aclare algunos aspectos de la redacción del proyecto de directrices de examen del girasol (señalados infra mediante el símbolo “</w:t>
      </w:r>
      <w:r w:rsidRPr="00246275">
        <w:rPr>
          <w:vertAlign w:val="superscript"/>
          <w:lang w:val="es-ES_tradnl"/>
        </w:rPr>
        <w:t>#</w:t>
      </w:r>
      <w:r w:rsidRPr="00246275">
        <w:rPr>
          <w:lang w:val="es-ES_tradnl"/>
        </w:rPr>
        <w:t>”) y convino en volver a examinar el proyecto de directrices de examen en la reunión que tiene previsto mantener en marzo de</w:t>
      </w:r>
      <w:r w:rsidR="00642F91">
        <w:rPr>
          <w:lang w:val="es-ES_tradnl"/>
        </w:rPr>
        <w:t> </w:t>
      </w:r>
      <w:r w:rsidRPr="00246275">
        <w:rPr>
          <w:lang w:val="es-ES_tradnl"/>
        </w:rPr>
        <w:t>2023.</w:t>
      </w:r>
    </w:p>
    <w:p w14:paraId="4E5326FD" w14:textId="77777777" w:rsidR="008678C1" w:rsidRPr="00246275" w:rsidRDefault="008678C1" w:rsidP="008678C1">
      <w:pPr>
        <w:jc w:val="left"/>
        <w:rPr>
          <w:lang w:val="es-ES_tradnl"/>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8678C1" w:rsidRPr="00246275" w14:paraId="5ED1F9A4" w14:textId="77777777" w:rsidTr="008518C8">
        <w:trPr>
          <w:cantSplit/>
          <w:trHeight w:val="274"/>
        </w:trPr>
        <w:tc>
          <w:tcPr>
            <w:tcW w:w="1573" w:type="dxa"/>
            <w:shd w:val="clear" w:color="auto" w:fill="auto"/>
          </w:tcPr>
          <w:p w14:paraId="670B999D" w14:textId="77777777" w:rsidR="008678C1" w:rsidRPr="00246275" w:rsidRDefault="008678C1" w:rsidP="008518C8">
            <w:pPr>
              <w:rPr>
                <w:rFonts w:cs="Arial"/>
                <w:lang w:val="es-ES_tradnl"/>
              </w:rPr>
            </w:pPr>
            <w:r w:rsidRPr="00246275">
              <w:rPr>
                <w:lang w:val="es-ES_tradnl"/>
              </w:rPr>
              <w:t>Generalidades</w:t>
            </w:r>
          </w:p>
        </w:tc>
        <w:tc>
          <w:tcPr>
            <w:tcW w:w="8208" w:type="dxa"/>
            <w:shd w:val="clear" w:color="auto" w:fill="auto"/>
          </w:tcPr>
          <w:p w14:paraId="431116D8" w14:textId="3690A464" w:rsidR="008678C1" w:rsidRPr="00246275" w:rsidRDefault="008678C1" w:rsidP="008518C8">
            <w:pPr>
              <w:rPr>
                <w:rFonts w:cs="Arial"/>
                <w:lang w:val="es-ES_tradnl"/>
              </w:rPr>
            </w:pPr>
            <w:r w:rsidRPr="00246275">
              <w:rPr>
                <w:lang w:val="es-ES_tradnl"/>
              </w:rPr>
              <w:t>- reemplazar “granos” por “semillas” en todo el documento</w:t>
            </w:r>
            <w:r w:rsidR="00642F91">
              <w:rPr>
                <w:lang w:val="es-ES_tradnl"/>
              </w:rPr>
              <w:t> </w:t>
            </w:r>
            <w:r w:rsidRPr="00246275">
              <w:rPr>
                <w:lang w:val="es-ES_tradnl"/>
              </w:rPr>
              <w:t>TG</w:t>
            </w:r>
          </w:p>
          <w:p w14:paraId="01A62B26" w14:textId="0EEFAF75" w:rsidR="008678C1" w:rsidRPr="00246275" w:rsidRDefault="008678C1" w:rsidP="008518C8">
            <w:pPr>
              <w:rPr>
                <w:rFonts w:cs="Arial"/>
                <w:lang w:val="es-ES_tradnl"/>
              </w:rPr>
            </w:pPr>
            <w:r w:rsidRPr="00246275">
              <w:rPr>
                <w:lang w:val="es-ES_tradnl"/>
              </w:rPr>
              <w:t>- corregir el término “</w:t>
            </w:r>
            <w:r w:rsidRPr="00246275">
              <w:rPr>
                <w:i/>
                <w:lang w:val="es-ES_tradnl"/>
              </w:rPr>
              <w:t>disc floret</w:t>
            </w:r>
            <w:r w:rsidRPr="00246275">
              <w:rPr>
                <w:lang w:val="es-ES_tradnl"/>
              </w:rPr>
              <w:t>” (en lugar de “</w:t>
            </w:r>
            <w:r w:rsidRPr="00246275">
              <w:rPr>
                <w:i/>
                <w:lang w:val="es-ES_tradnl"/>
              </w:rPr>
              <w:t>disk</w:t>
            </w:r>
            <w:r w:rsidRPr="00246275">
              <w:rPr>
                <w:lang w:val="es-ES_tradnl"/>
              </w:rPr>
              <w:t>”, en todo el documento</w:t>
            </w:r>
            <w:r w:rsidR="00642F91">
              <w:rPr>
                <w:lang w:val="es-ES_tradnl"/>
              </w:rPr>
              <w:t> </w:t>
            </w:r>
            <w:r w:rsidRPr="00246275">
              <w:rPr>
                <w:lang w:val="es-ES_tradnl"/>
              </w:rPr>
              <w:t>TG) (en la versión en inglés)</w:t>
            </w:r>
          </w:p>
        </w:tc>
      </w:tr>
      <w:tr w:rsidR="008678C1" w:rsidRPr="00246275" w14:paraId="585AE06D" w14:textId="77777777" w:rsidTr="008518C8">
        <w:trPr>
          <w:cantSplit/>
          <w:trHeight w:val="274"/>
        </w:trPr>
        <w:tc>
          <w:tcPr>
            <w:tcW w:w="1573" w:type="dxa"/>
            <w:shd w:val="clear" w:color="auto" w:fill="auto"/>
          </w:tcPr>
          <w:p w14:paraId="3862E232" w14:textId="77777777" w:rsidR="008678C1" w:rsidRPr="00246275" w:rsidRDefault="008678C1" w:rsidP="008518C8">
            <w:pPr>
              <w:rPr>
                <w:rFonts w:cs="Arial"/>
                <w:lang w:val="es-ES_tradnl"/>
              </w:rPr>
            </w:pPr>
            <w:r w:rsidRPr="00246275">
              <w:rPr>
                <w:lang w:val="es-ES_tradnl"/>
              </w:rPr>
              <w:t>2.3</w:t>
            </w:r>
          </w:p>
        </w:tc>
        <w:tc>
          <w:tcPr>
            <w:tcW w:w="8208" w:type="dxa"/>
            <w:shd w:val="clear" w:color="auto" w:fill="auto"/>
          </w:tcPr>
          <w:p w14:paraId="448C6065" w14:textId="315EC457" w:rsidR="008678C1" w:rsidRPr="00246275" w:rsidRDefault="008678C1" w:rsidP="008518C8">
            <w:pPr>
              <w:rPr>
                <w:rFonts w:cs="Arial"/>
                <w:lang w:val="es-ES_tradnl"/>
              </w:rPr>
            </w:pPr>
            <w:r w:rsidRPr="00246275">
              <w:rPr>
                <w:lang w:val="es-ES_tradnl"/>
              </w:rPr>
              <w:t>el texto ha de ser 1</w:t>
            </w:r>
            <w:r w:rsidR="00642F91">
              <w:rPr>
                <w:lang w:val="es-ES_tradnl"/>
              </w:rPr>
              <w:t> </w:t>
            </w:r>
            <w:r w:rsidRPr="00246275">
              <w:rPr>
                <w:lang w:val="es-ES_tradnl"/>
              </w:rPr>
              <w:t>kg de semilla para las variedades híbridas y de polinización abierta…”</w:t>
            </w:r>
          </w:p>
        </w:tc>
      </w:tr>
      <w:tr w:rsidR="008678C1" w:rsidRPr="00246275" w14:paraId="5BD614CD" w14:textId="77777777" w:rsidTr="008518C8">
        <w:trPr>
          <w:cantSplit/>
          <w:trHeight w:val="274"/>
        </w:trPr>
        <w:tc>
          <w:tcPr>
            <w:tcW w:w="1573" w:type="dxa"/>
            <w:shd w:val="clear" w:color="auto" w:fill="auto"/>
          </w:tcPr>
          <w:p w14:paraId="3160985B" w14:textId="77777777" w:rsidR="008678C1" w:rsidRPr="00246275" w:rsidRDefault="008678C1" w:rsidP="008518C8">
            <w:pPr>
              <w:rPr>
                <w:rFonts w:cs="Arial"/>
                <w:lang w:val="es-ES_tradnl"/>
              </w:rPr>
            </w:pPr>
            <w:r w:rsidRPr="00246275">
              <w:rPr>
                <w:lang w:val="es-ES_tradnl"/>
              </w:rPr>
              <w:t>3.1.2</w:t>
            </w:r>
          </w:p>
        </w:tc>
        <w:tc>
          <w:tcPr>
            <w:tcW w:w="8208" w:type="dxa"/>
            <w:shd w:val="clear" w:color="auto" w:fill="auto"/>
          </w:tcPr>
          <w:p w14:paraId="61C19DF8" w14:textId="77777777" w:rsidR="008678C1" w:rsidRPr="00246275" w:rsidRDefault="008678C1" w:rsidP="008518C8">
            <w:pPr>
              <w:rPr>
                <w:rFonts w:cs="Arial"/>
                <w:lang w:val="es-ES_tradnl"/>
              </w:rPr>
            </w:pPr>
            <w:r w:rsidRPr="00246275">
              <w:rPr>
                <w:lang w:val="es-ES_tradnl"/>
              </w:rPr>
              <w:t>suprimir, ya que se trata de un cultivo anual</w:t>
            </w:r>
          </w:p>
        </w:tc>
      </w:tr>
      <w:tr w:rsidR="008678C1" w:rsidRPr="00246275" w14:paraId="12C01990" w14:textId="77777777" w:rsidTr="008518C8">
        <w:trPr>
          <w:cantSplit/>
          <w:trHeight w:val="274"/>
        </w:trPr>
        <w:tc>
          <w:tcPr>
            <w:tcW w:w="1573" w:type="dxa"/>
            <w:shd w:val="clear" w:color="auto" w:fill="auto"/>
            <w:vAlign w:val="bottom"/>
          </w:tcPr>
          <w:p w14:paraId="3EE8D0EB" w14:textId="77777777" w:rsidR="008678C1" w:rsidRPr="00246275" w:rsidRDefault="008678C1" w:rsidP="008518C8">
            <w:pPr>
              <w:rPr>
                <w:rFonts w:cs="Arial"/>
                <w:lang w:val="es-ES_tradnl"/>
              </w:rPr>
            </w:pPr>
            <w:r w:rsidRPr="00246275">
              <w:rPr>
                <w:lang w:val="es-ES_tradnl"/>
              </w:rPr>
              <w:t>Carácter 5</w:t>
            </w:r>
          </w:p>
        </w:tc>
        <w:tc>
          <w:tcPr>
            <w:tcW w:w="8208" w:type="dxa"/>
            <w:shd w:val="clear" w:color="auto" w:fill="auto"/>
            <w:vAlign w:val="bottom"/>
          </w:tcPr>
          <w:p w14:paraId="04A3960D" w14:textId="77777777" w:rsidR="008678C1" w:rsidRPr="00246275" w:rsidRDefault="008678C1" w:rsidP="008518C8">
            <w:pPr>
              <w:rPr>
                <w:rFonts w:cs="Arial"/>
                <w:lang w:val="es-ES_tradnl"/>
              </w:rPr>
            </w:pPr>
            <w:r w:rsidRPr="00246275">
              <w:rPr>
                <w:lang w:val="es-ES_tradnl"/>
              </w:rPr>
              <w:t>el texto ha de ser “Hoja: perfil en sección transversal”</w:t>
            </w:r>
          </w:p>
        </w:tc>
      </w:tr>
      <w:tr w:rsidR="008678C1" w:rsidRPr="00246275" w14:paraId="35EA4BE1" w14:textId="77777777" w:rsidTr="008518C8">
        <w:trPr>
          <w:cantSplit/>
          <w:trHeight w:val="274"/>
        </w:trPr>
        <w:tc>
          <w:tcPr>
            <w:tcW w:w="1573" w:type="dxa"/>
            <w:shd w:val="clear" w:color="auto" w:fill="auto"/>
            <w:vAlign w:val="bottom"/>
          </w:tcPr>
          <w:p w14:paraId="6EA15C90" w14:textId="77777777" w:rsidR="008678C1" w:rsidRPr="00246275" w:rsidRDefault="008678C1" w:rsidP="008518C8">
            <w:pPr>
              <w:rPr>
                <w:rFonts w:cs="Arial"/>
                <w:lang w:val="es-ES_tradnl"/>
              </w:rPr>
            </w:pPr>
            <w:r w:rsidRPr="00246275">
              <w:rPr>
                <w:vertAlign w:val="superscript"/>
                <w:lang w:val="es-ES_tradnl"/>
              </w:rPr>
              <w:t>#</w:t>
            </w:r>
            <w:r w:rsidRPr="00246275">
              <w:rPr>
                <w:lang w:val="es-ES_tradnl"/>
              </w:rPr>
              <w:t>Carácter 6</w:t>
            </w:r>
          </w:p>
        </w:tc>
        <w:tc>
          <w:tcPr>
            <w:tcW w:w="8208" w:type="dxa"/>
            <w:shd w:val="clear" w:color="auto" w:fill="auto"/>
            <w:vAlign w:val="bottom"/>
          </w:tcPr>
          <w:p w14:paraId="3F68E371" w14:textId="77777777" w:rsidR="008678C1" w:rsidRPr="00246275" w:rsidRDefault="008678C1" w:rsidP="008518C8">
            <w:pPr>
              <w:rPr>
                <w:rFonts w:cs="Arial"/>
                <w:lang w:val="es-ES_tradnl"/>
              </w:rPr>
            </w:pPr>
            <w:r w:rsidRPr="00246275">
              <w:rPr>
                <w:lang w:val="es-ES_tradnl"/>
              </w:rPr>
              <w:t>se debe revisar (los niveles de expresión no se corresponden con el nombre del carácter)</w:t>
            </w:r>
          </w:p>
        </w:tc>
      </w:tr>
      <w:tr w:rsidR="008678C1" w:rsidRPr="00246275" w14:paraId="4E48BB92" w14:textId="77777777" w:rsidTr="008518C8">
        <w:trPr>
          <w:cantSplit/>
          <w:trHeight w:val="274"/>
        </w:trPr>
        <w:tc>
          <w:tcPr>
            <w:tcW w:w="1573" w:type="dxa"/>
            <w:shd w:val="clear" w:color="auto" w:fill="auto"/>
          </w:tcPr>
          <w:p w14:paraId="786DCACE" w14:textId="77777777" w:rsidR="008678C1" w:rsidRPr="00246275" w:rsidRDefault="008678C1" w:rsidP="008518C8">
            <w:pPr>
              <w:rPr>
                <w:rFonts w:cs="Arial"/>
                <w:lang w:val="es-ES_tradnl"/>
              </w:rPr>
            </w:pPr>
            <w:r w:rsidRPr="00246275">
              <w:rPr>
                <w:lang w:val="es-ES_tradnl"/>
              </w:rPr>
              <w:t>Carácter 7</w:t>
            </w:r>
          </w:p>
        </w:tc>
        <w:tc>
          <w:tcPr>
            <w:tcW w:w="8208" w:type="dxa"/>
            <w:shd w:val="clear" w:color="auto" w:fill="auto"/>
          </w:tcPr>
          <w:p w14:paraId="270A3966" w14:textId="77777777" w:rsidR="008678C1" w:rsidRPr="00246275" w:rsidRDefault="008678C1" w:rsidP="008518C8">
            <w:pPr>
              <w:rPr>
                <w:rFonts w:cs="Arial"/>
                <w:lang w:val="es-ES_tradnl"/>
              </w:rPr>
            </w:pPr>
            <w:r w:rsidRPr="00246275">
              <w:rPr>
                <w:lang w:val="es-ES_tradnl"/>
              </w:rPr>
              <w:t>el texto ha de ser “Hoja: lóbulos”</w:t>
            </w:r>
          </w:p>
        </w:tc>
      </w:tr>
      <w:tr w:rsidR="008678C1" w:rsidRPr="00246275" w14:paraId="764BB22C" w14:textId="77777777" w:rsidTr="008518C8">
        <w:trPr>
          <w:cantSplit/>
          <w:trHeight w:val="274"/>
        </w:trPr>
        <w:tc>
          <w:tcPr>
            <w:tcW w:w="1573" w:type="dxa"/>
            <w:shd w:val="clear" w:color="auto" w:fill="auto"/>
          </w:tcPr>
          <w:p w14:paraId="5750AEBF" w14:textId="77777777" w:rsidR="008678C1" w:rsidRPr="00246275" w:rsidRDefault="008678C1" w:rsidP="008518C8">
            <w:pPr>
              <w:rPr>
                <w:rFonts w:cs="Arial"/>
                <w:lang w:val="es-ES_tradnl"/>
              </w:rPr>
            </w:pPr>
            <w:r w:rsidRPr="00246275">
              <w:rPr>
                <w:lang w:val="es-ES_tradnl"/>
              </w:rPr>
              <w:t>Carácter 8</w:t>
            </w:r>
          </w:p>
        </w:tc>
        <w:tc>
          <w:tcPr>
            <w:tcW w:w="8208" w:type="dxa"/>
            <w:shd w:val="clear" w:color="auto" w:fill="auto"/>
          </w:tcPr>
          <w:p w14:paraId="4D4CC601" w14:textId="77777777" w:rsidR="008678C1" w:rsidRPr="00246275" w:rsidRDefault="008678C1" w:rsidP="008518C8">
            <w:pPr>
              <w:rPr>
                <w:rFonts w:cs="Arial"/>
                <w:lang w:val="es-ES_tradnl"/>
              </w:rPr>
            </w:pPr>
            <w:r w:rsidRPr="00246275">
              <w:rPr>
                <w:lang w:val="es-ES_tradnl"/>
              </w:rPr>
              <w:t xml:space="preserve">- el texto ha de ser “Hoja: parénquima en la base de los nervios laterales” </w:t>
            </w:r>
          </w:p>
          <w:p w14:paraId="1554EE6E" w14:textId="77777777" w:rsidR="008678C1" w:rsidRPr="00246275" w:rsidRDefault="008678C1" w:rsidP="008518C8">
            <w:pPr>
              <w:rPr>
                <w:rFonts w:cs="Arial"/>
                <w:lang w:val="es-ES_tradnl"/>
              </w:rPr>
            </w:pPr>
            <w:r w:rsidRPr="00246275">
              <w:rPr>
                <w:lang w:val="es-ES_tradnl"/>
              </w:rPr>
              <w:t>- deben figurar los niveles (1) ninguno o muy débil, (2) débil, (3) fuerte</w:t>
            </w:r>
          </w:p>
        </w:tc>
      </w:tr>
      <w:tr w:rsidR="008678C1" w:rsidRPr="00246275" w14:paraId="707573DD" w14:textId="77777777" w:rsidTr="008518C8">
        <w:trPr>
          <w:cantSplit/>
          <w:trHeight w:val="274"/>
        </w:trPr>
        <w:tc>
          <w:tcPr>
            <w:tcW w:w="1573" w:type="dxa"/>
            <w:shd w:val="clear" w:color="auto" w:fill="auto"/>
            <w:vAlign w:val="bottom"/>
          </w:tcPr>
          <w:p w14:paraId="50FF3560" w14:textId="77777777" w:rsidR="008678C1" w:rsidRPr="00246275" w:rsidRDefault="008678C1" w:rsidP="008518C8">
            <w:pPr>
              <w:rPr>
                <w:rFonts w:cs="Arial"/>
                <w:lang w:val="es-ES_tradnl"/>
              </w:rPr>
            </w:pPr>
            <w:r w:rsidRPr="00246275">
              <w:rPr>
                <w:lang w:val="es-ES_tradnl"/>
              </w:rPr>
              <w:t>Carácter 12</w:t>
            </w:r>
          </w:p>
        </w:tc>
        <w:tc>
          <w:tcPr>
            <w:tcW w:w="8208" w:type="dxa"/>
            <w:shd w:val="clear" w:color="auto" w:fill="auto"/>
            <w:vAlign w:val="bottom"/>
          </w:tcPr>
          <w:p w14:paraId="69AF7339" w14:textId="3EC99F50" w:rsidR="008678C1" w:rsidRPr="00246275" w:rsidRDefault="008678C1" w:rsidP="008518C8">
            <w:pPr>
              <w:rPr>
                <w:rFonts w:cs="Arial"/>
                <w:lang w:val="es-ES_tradnl"/>
              </w:rPr>
            </w:pPr>
            <w:r w:rsidRPr="00246275">
              <w:rPr>
                <w:lang w:val="es-ES_tradnl"/>
              </w:rPr>
              <w:t>- el texto del nivel</w:t>
            </w:r>
            <w:r w:rsidR="00642F91">
              <w:rPr>
                <w:lang w:val="es-ES_tradnl"/>
              </w:rPr>
              <w:t> </w:t>
            </w:r>
            <w:r w:rsidRPr="00246275">
              <w:rPr>
                <w:lang w:val="es-ES_tradnl"/>
              </w:rPr>
              <w:t>1 ha de ser “erecto”</w:t>
            </w:r>
          </w:p>
          <w:p w14:paraId="0AE43943" w14:textId="6C30F300" w:rsidR="008678C1" w:rsidRPr="00246275" w:rsidRDefault="008678C1" w:rsidP="008518C8">
            <w:pPr>
              <w:rPr>
                <w:rFonts w:cs="Arial"/>
                <w:lang w:val="es-ES_tradnl"/>
              </w:rPr>
            </w:pPr>
            <w:r w:rsidRPr="00246275">
              <w:rPr>
                <w:lang w:val="es-ES_tradnl"/>
              </w:rPr>
              <w:t>- el texto del nivel</w:t>
            </w:r>
            <w:r w:rsidR="00642F91">
              <w:rPr>
                <w:lang w:val="es-ES_tradnl"/>
              </w:rPr>
              <w:t> </w:t>
            </w:r>
            <w:r w:rsidRPr="00246275">
              <w:rPr>
                <w:lang w:val="es-ES_tradnl"/>
              </w:rPr>
              <w:t>2 ha de ser “semierecto”</w:t>
            </w:r>
          </w:p>
        </w:tc>
      </w:tr>
      <w:tr w:rsidR="008678C1" w:rsidRPr="00246275" w14:paraId="68D4E97E" w14:textId="77777777" w:rsidTr="008518C8">
        <w:trPr>
          <w:cantSplit/>
          <w:trHeight w:val="274"/>
        </w:trPr>
        <w:tc>
          <w:tcPr>
            <w:tcW w:w="1573" w:type="dxa"/>
            <w:shd w:val="clear" w:color="auto" w:fill="auto"/>
          </w:tcPr>
          <w:p w14:paraId="64EACBC9" w14:textId="77777777" w:rsidR="008678C1" w:rsidRPr="00246275" w:rsidRDefault="008678C1" w:rsidP="008518C8">
            <w:pPr>
              <w:rPr>
                <w:rFonts w:cs="Arial"/>
                <w:lang w:val="es-ES_tradnl"/>
              </w:rPr>
            </w:pPr>
            <w:r w:rsidRPr="00246275">
              <w:rPr>
                <w:lang w:val="es-ES_tradnl"/>
              </w:rPr>
              <w:t>Carácter 13</w:t>
            </w:r>
          </w:p>
        </w:tc>
        <w:tc>
          <w:tcPr>
            <w:tcW w:w="8208" w:type="dxa"/>
            <w:shd w:val="clear" w:color="auto" w:fill="auto"/>
          </w:tcPr>
          <w:p w14:paraId="1E98CA71" w14:textId="77777777" w:rsidR="008678C1" w:rsidRPr="00246275" w:rsidRDefault="008678C1" w:rsidP="008518C8">
            <w:pPr>
              <w:rPr>
                <w:rFonts w:cs="Arial"/>
                <w:lang w:val="es-ES_tradnl"/>
              </w:rPr>
            </w:pPr>
            <w:r w:rsidRPr="00246275">
              <w:rPr>
                <w:lang w:val="es-ES_tradnl"/>
              </w:rPr>
              <w:t>- el texto ha de ser “Flor ligulada: perfil”</w:t>
            </w:r>
          </w:p>
          <w:p w14:paraId="669B2485" w14:textId="77777777" w:rsidR="008678C1" w:rsidRPr="00246275" w:rsidRDefault="008678C1" w:rsidP="008518C8">
            <w:pPr>
              <w:rPr>
                <w:rFonts w:cs="Arial"/>
                <w:lang w:val="es-ES_tradnl"/>
              </w:rPr>
            </w:pPr>
            <w:r w:rsidRPr="00246275">
              <w:rPr>
                <w:lang w:val="es-ES_tradnl"/>
              </w:rPr>
              <w:t>- deben figurar los niveles (1) plano, (2) curvado, (3) retorcido, (4) fuertemente recurvado</w:t>
            </w:r>
          </w:p>
        </w:tc>
      </w:tr>
      <w:tr w:rsidR="008678C1" w:rsidRPr="00246275" w14:paraId="4E5C8C79" w14:textId="77777777" w:rsidTr="008518C8">
        <w:trPr>
          <w:cantSplit/>
          <w:trHeight w:val="274"/>
        </w:trPr>
        <w:tc>
          <w:tcPr>
            <w:tcW w:w="1573" w:type="dxa"/>
            <w:shd w:val="clear" w:color="auto" w:fill="auto"/>
            <w:vAlign w:val="bottom"/>
          </w:tcPr>
          <w:p w14:paraId="4B0E652F" w14:textId="77777777" w:rsidR="008678C1" w:rsidRPr="00246275" w:rsidRDefault="008678C1" w:rsidP="008518C8">
            <w:pPr>
              <w:rPr>
                <w:rFonts w:cs="Arial"/>
                <w:lang w:val="es-ES_tradnl"/>
              </w:rPr>
            </w:pPr>
            <w:r w:rsidRPr="00246275">
              <w:rPr>
                <w:lang w:val="es-ES_tradnl"/>
              </w:rPr>
              <w:t>Carácter 16</w:t>
            </w:r>
          </w:p>
        </w:tc>
        <w:tc>
          <w:tcPr>
            <w:tcW w:w="8208" w:type="dxa"/>
            <w:shd w:val="clear" w:color="auto" w:fill="auto"/>
            <w:vAlign w:val="bottom"/>
          </w:tcPr>
          <w:p w14:paraId="024C90D2" w14:textId="78B7AB22" w:rsidR="008678C1" w:rsidRPr="00246275" w:rsidRDefault="008678C1" w:rsidP="008518C8">
            <w:pPr>
              <w:rPr>
                <w:rFonts w:cs="Arial"/>
                <w:lang w:val="es-ES_tradnl"/>
              </w:rPr>
            </w:pPr>
            <w:r w:rsidRPr="00246275">
              <w:rPr>
                <w:lang w:val="es-ES_tradnl"/>
              </w:rPr>
              <w:t>suprimir “moderadamente” de los niveles</w:t>
            </w:r>
            <w:r w:rsidR="00642F91">
              <w:rPr>
                <w:lang w:val="es-ES_tradnl"/>
              </w:rPr>
              <w:t> </w:t>
            </w:r>
            <w:r w:rsidRPr="00246275">
              <w:rPr>
                <w:lang w:val="es-ES_tradnl"/>
              </w:rPr>
              <w:t>2 y</w:t>
            </w:r>
            <w:r w:rsidR="00642F91">
              <w:rPr>
                <w:lang w:val="es-ES_tradnl"/>
              </w:rPr>
              <w:t> </w:t>
            </w:r>
            <w:r w:rsidRPr="00246275">
              <w:rPr>
                <w:lang w:val="es-ES_tradnl"/>
              </w:rPr>
              <w:t>3</w:t>
            </w:r>
          </w:p>
        </w:tc>
      </w:tr>
      <w:tr w:rsidR="008678C1" w:rsidRPr="00246275" w14:paraId="34251BF1" w14:textId="77777777" w:rsidTr="008518C8">
        <w:trPr>
          <w:cantSplit/>
          <w:trHeight w:val="274"/>
        </w:trPr>
        <w:tc>
          <w:tcPr>
            <w:tcW w:w="1573" w:type="dxa"/>
            <w:shd w:val="clear" w:color="auto" w:fill="auto"/>
          </w:tcPr>
          <w:p w14:paraId="4F85E309" w14:textId="77777777" w:rsidR="008678C1" w:rsidRPr="00246275" w:rsidRDefault="008678C1" w:rsidP="008518C8">
            <w:pPr>
              <w:rPr>
                <w:rFonts w:cs="Arial"/>
                <w:lang w:val="es-ES_tradnl"/>
              </w:rPr>
            </w:pPr>
            <w:r w:rsidRPr="00246275">
              <w:rPr>
                <w:vertAlign w:val="superscript"/>
                <w:lang w:val="es-ES_tradnl"/>
              </w:rPr>
              <w:t>#</w:t>
            </w:r>
            <w:r w:rsidRPr="00246275">
              <w:rPr>
                <w:lang w:val="es-ES_tradnl"/>
              </w:rPr>
              <w:t>Carácter 20</w:t>
            </w:r>
          </w:p>
        </w:tc>
        <w:tc>
          <w:tcPr>
            <w:tcW w:w="8208" w:type="dxa"/>
            <w:shd w:val="clear" w:color="auto" w:fill="auto"/>
          </w:tcPr>
          <w:p w14:paraId="5E63C262" w14:textId="3C1150C3" w:rsidR="008678C1" w:rsidRPr="00246275" w:rsidRDefault="008678C1" w:rsidP="008518C8">
            <w:pPr>
              <w:rPr>
                <w:rFonts w:cs="Arial"/>
                <w:lang w:val="es-ES_tradnl"/>
              </w:rPr>
            </w:pPr>
            <w:r w:rsidRPr="00246275">
              <w:rPr>
                <w:lang w:val="es-ES_tradnl"/>
              </w:rPr>
              <w:t>determinar si procede incluir la misma explicación que en el carácter</w:t>
            </w:r>
            <w:r w:rsidR="00642F91">
              <w:rPr>
                <w:lang w:val="es-ES_tradnl"/>
              </w:rPr>
              <w:t> </w:t>
            </w:r>
            <w:r w:rsidRPr="00246275">
              <w:rPr>
                <w:lang w:val="es-ES_tradnl"/>
              </w:rPr>
              <w:t>21</w:t>
            </w:r>
          </w:p>
        </w:tc>
      </w:tr>
      <w:tr w:rsidR="008678C1" w:rsidRPr="00246275" w14:paraId="1E34071D" w14:textId="77777777" w:rsidTr="008518C8">
        <w:trPr>
          <w:cantSplit/>
          <w:trHeight w:val="274"/>
        </w:trPr>
        <w:tc>
          <w:tcPr>
            <w:tcW w:w="1573" w:type="dxa"/>
            <w:shd w:val="clear" w:color="auto" w:fill="auto"/>
          </w:tcPr>
          <w:p w14:paraId="0EADCD70" w14:textId="77777777" w:rsidR="008678C1" w:rsidRPr="00246275" w:rsidRDefault="008678C1" w:rsidP="008518C8">
            <w:pPr>
              <w:rPr>
                <w:rFonts w:cs="Arial"/>
                <w:lang w:val="es-ES_tradnl"/>
              </w:rPr>
            </w:pPr>
            <w:r w:rsidRPr="00246275">
              <w:rPr>
                <w:lang w:val="es-ES_tradnl"/>
              </w:rPr>
              <w:t>Carácter 26</w:t>
            </w:r>
          </w:p>
        </w:tc>
        <w:tc>
          <w:tcPr>
            <w:tcW w:w="8208" w:type="dxa"/>
            <w:shd w:val="clear" w:color="auto" w:fill="auto"/>
          </w:tcPr>
          <w:p w14:paraId="3CAEEFD8" w14:textId="77777777" w:rsidR="008678C1" w:rsidRPr="00246275" w:rsidRDefault="008678C1" w:rsidP="008518C8">
            <w:pPr>
              <w:rPr>
                <w:rFonts w:cs="Arial"/>
                <w:lang w:val="es-ES_tradnl"/>
              </w:rPr>
            </w:pPr>
            <w:r w:rsidRPr="00246275">
              <w:rPr>
                <w:lang w:val="es-ES_tradnl"/>
              </w:rPr>
              <w:t>reemplazar “envolvente” por “alineada” en todos los niveles</w:t>
            </w:r>
          </w:p>
        </w:tc>
      </w:tr>
      <w:tr w:rsidR="008678C1" w:rsidRPr="00246275" w14:paraId="6372A0C9" w14:textId="77777777" w:rsidTr="008518C8">
        <w:trPr>
          <w:cantSplit/>
          <w:trHeight w:val="274"/>
        </w:trPr>
        <w:tc>
          <w:tcPr>
            <w:tcW w:w="1573" w:type="dxa"/>
            <w:shd w:val="clear" w:color="auto" w:fill="auto"/>
          </w:tcPr>
          <w:p w14:paraId="4D01AE9D" w14:textId="77777777" w:rsidR="008678C1" w:rsidRPr="00246275" w:rsidRDefault="008678C1" w:rsidP="008518C8">
            <w:pPr>
              <w:rPr>
                <w:rFonts w:cs="Arial"/>
                <w:lang w:val="es-ES_tradnl"/>
              </w:rPr>
            </w:pPr>
            <w:r w:rsidRPr="00246275">
              <w:rPr>
                <w:lang w:val="es-ES_tradnl"/>
              </w:rPr>
              <w:t>Carácter 30</w:t>
            </w:r>
          </w:p>
        </w:tc>
        <w:tc>
          <w:tcPr>
            <w:tcW w:w="8208" w:type="dxa"/>
            <w:shd w:val="clear" w:color="auto" w:fill="auto"/>
          </w:tcPr>
          <w:p w14:paraId="54949706" w14:textId="77777777" w:rsidR="008678C1" w:rsidRPr="00246275" w:rsidRDefault="008678C1" w:rsidP="008518C8">
            <w:pPr>
              <w:rPr>
                <w:rFonts w:cs="Arial"/>
                <w:lang w:val="es-ES_tradnl"/>
              </w:rPr>
            </w:pPr>
            <w:r w:rsidRPr="00246275">
              <w:rPr>
                <w:lang w:val="es-ES_tradnl"/>
              </w:rPr>
              <w:t>el texto ha de ser “… posición de la ramificación”</w:t>
            </w:r>
          </w:p>
        </w:tc>
      </w:tr>
      <w:tr w:rsidR="008678C1" w:rsidRPr="00246275" w14:paraId="46C4A844" w14:textId="77777777" w:rsidTr="008518C8">
        <w:trPr>
          <w:cantSplit/>
          <w:trHeight w:val="274"/>
        </w:trPr>
        <w:tc>
          <w:tcPr>
            <w:tcW w:w="1573" w:type="dxa"/>
            <w:shd w:val="clear" w:color="auto" w:fill="auto"/>
          </w:tcPr>
          <w:p w14:paraId="3F8F3688" w14:textId="77777777" w:rsidR="008678C1" w:rsidRPr="00246275" w:rsidRDefault="008678C1" w:rsidP="008518C8">
            <w:pPr>
              <w:jc w:val="left"/>
              <w:rPr>
                <w:rFonts w:cs="Arial"/>
                <w:lang w:val="es-ES_tradnl"/>
              </w:rPr>
            </w:pPr>
            <w:r w:rsidRPr="00246275">
              <w:rPr>
                <w:vertAlign w:val="superscript"/>
                <w:lang w:val="es-ES_tradnl"/>
              </w:rPr>
              <w:t>#</w:t>
            </w:r>
            <w:r w:rsidRPr="00246275">
              <w:rPr>
                <w:lang w:val="es-ES_tradnl"/>
              </w:rPr>
              <w:t>Carácter 34</w:t>
            </w:r>
          </w:p>
        </w:tc>
        <w:tc>
          <w:tcPr>
            <w:tcW w:w="8208" w:type="dxa"/>
            <w:shd w:val="clear" w:color="auto" w:fill="auto"/>
            <w:vAlign w:val="bottom"/>
          </w:tcPr>
          <w:p w14:paraId="742BCE61" w14:textId="77777777" w:rsidR="008678C1" w:rsidRPr="00246275" w:rsidRDefault="008678C1" w:rsidP="008518C8">
            <w:pPr>
              <w:rPr>
                <w:rFonts w:cs="Arial"/>
                <w:lang w:val="es-ES_tradnl"/>
              </w:rPr>
            </w:pPr>
            <w:r w:rsidRPr="00246275">
              <w:rPr>
                <w:lang w:val="es-ES_tradnl"/>
              </w:rPr>
              <w:t>- el texto ha de ser “Capítulo: diámetro”</w:t>
            </w:r>
          </w:p>
          <w:p w14:paraId="4F994A4F" w14:textId="77777777" w:rsidR="008678C1" w:rsidRPr="00246275" w:rsidRDefault="008678C1" w:rsidP="008518C8">
            <w:pPr>
              <w:rPr>
                <w:rFonts w:cs="Arial"/>
                <w:lang w:val="es-ES_tradnl"/>
              </w:rPr>
            </w:pPr>
            <w:r w:rsidRPr="00246275">
              <w:rPr>
                <w:lang w:val="es-ES_tradnl"/>
              </w:rPr>
              <w:t>- añadir en la explicación que en las variedades con ramificación debe observarse el capítulo central</w:t>
            </w:r>
          </w:p>
        </w:tc>
      </w:tr>
      <w:tr w:rsidR="008678C1" w:rsidRPr="00246275" w14:paraId="46B0C319" w14:textId="77777777" w:rsidTr="008518C8">
        <w:trPr>
          <w:cantSplit/>
          <w:trHeight w:val="274"/>
        </w:trPr>
        <w:tc>
          <w:tcPr>
            <w:tcW w:w="1573" w:type="dxa"/>
            <w:shd w:val="clear" w:color="auto" w:fill="auto"/>
          </w:tcPr>
          <w:p w14:paraId="0178244E" w14:textId="77777777" w:rsidR="008678C1" w:rsidRPr="00246275" w:rsidRDefault="008678C1" w:rsidP="008518C8">
            <w:pPr>
              <w:jc w:val="left"/>
              <w:rPr>
                <w:rFonts w:cs="Arial"/>
                <w:lang w:val="es-ES_tradnl"/>
              </w:rPr>
            </w:pPr>
            <w:r w:rsidRPr="00246275">
              <w:rPr>
                <w:lang w:val="es-ES_tradnl"/>
              </w:rPr>
              <w:t>Carácter 42</w:t>
            </w:r>
          </w:p>
        </w:tc>
        <w:tc>
          <w:tcPr>
            <w:tcW w:w="8208" w:type="dxa"/>
            <w:shd w:val="clear" w:color="auto" w:fill="auto"/>
          </w:tcPr>
          <w:p w14:paraId="79157184" w14:textId="77777777" w:rsidR="008678C1" w:rsidRPr="00246275" w:rsidRDefault="008678C1" w:rsidP="008518C8">
            <w:pPr>
              <w:jc w:val="left"/>
              <w:rPr>
                <w:rFonts w:cs="Arial"/>
                <w:lang w:val="es-ES_tradnl"/>
              </w:rPr>
            </w:pPr>
            <w:r w:rsidRPr="00246275">
              <w:rPr>
                <w:lang w:val="es-ES_tradnl"/>
              </w:rPr>
              <w:t>determinar si procede ordenar los colores conforme al documento TGP/14 (el marrón antes que el gris)</w:t>
            </w:r>
          </w:p>
        </w:tc>
      </w:tr>
      <w:tr w:rsidR="008678C1" w:rsidRPr="00246275" w14:paraId="33F2EBA7" w14:textId="77777777" w:rsidTr="008518C8">
        <w:trPr>
          <w:cantSplit/>
          <w:trHeight w:val="274"/>
        </w:trPr>
        <w:tc>
          <w:tcPr>
            <w:tcW w:w="1573" w:type="dxa"/>
            <w:shd w:val="clear" w:color="auto" w:fill="auto"/>
          </w:tcPr>
          <w:p w14:paraId="06397BEA" w14:textId="77777777" w:rsidR="008678C1" w:rsidRPr="00246275" w:rsidRDefault="008678C1" w:rsidP="008518C8">
            <w:pPr>
              <w:rPr>
                <w:rFonts w:cs="Arial"/>
                <w:lang w:val="es-ES_tradnl"/>
              </w:rPr>
            </w:pPr>
            <w:r w:rsidRPr="00246275">
              <w:rPr>
                <w:lang w:val="es-ES_tradnl"/>
              </w:rPr>
              <w:t>Carácter 40</w:t>
            </w:r>
          </w:p>
        </w:tc>
        <w:tc>
          <w:tcPr>
            <w:tcW w:w="8208" w:type="dxa"/>
            <w:shd w:val="clear" w:color="auto" w:fill="auto"/>
          </w:tcPr>
          <w:p w14:paraId="66536DB6" w14:textId="77777777" w:rsidR="008678C1" w:rsidRPr="00246275" w:rsidRDefault="008678C1" w:rsidP="008518C8">
            <w:pPr>
              <w:rPr>
                <w:rFonts w:cs="Arial"/>
                <w:lang w:val="es-ES_tradnl"/>
              </w:rPr>
            </w:pPr>
            <w:r w:rsidRPr="00246275">
              <w:rPr>
                <w:lang w:val="es-ES_tradnl"/>
              </w:rPr>
              <w:t xml:space="preserve">- el texto ha de ser “Semilla: rayas en los bordes” </w:t>
            </w:r>
          </w:p>
          <w:p w14:paraId="29A4D7AE" w14:textId="77777777" w:rsidR="008678C1" w:rsidRPr="00246275" w:rsidRDefault="008678C1" w:rsidP="008518C8">
            <w:pPr>
              <w:rPr>
                <w:rFonts w:cs="Arial"/>
                <w:lang w:val="es-ES_tradnl"/>
              </w:rPr>
            </w:pPr>
            <w:r w:rsidRPr="00246275">
              <w:rPr>
                <w:lang w:val="es-ES_tradnl"/>
              </w:rPr>
              <w:t>- deben figurar los niveles (1) ninguna o muy débil, (2) débil, (3) fuerte</w:t>
            </w:r>
          </w:p>
        </w:tc>
      </w:tr>
      <w:tr w:rsidR="008678C1" w:rsidRPr="00246275" w14:paraId="14F2CF02" w14:textId="77777777" w:rsidTr="008518C8">
        <w:trPr>
          <w:cantSplit/>
          <w:trHeight w:val="274"/>
        </w:trPr>
        <w:tc>
          <w:tcPr>
            <w:tcW w:w="1573" w:type="dxa"/>
            <w:shd w:val="clear" w:color="auto" w:fill="auto"/>
          </w:tcPr>
          <w:p w14:paraId="09473D6A" w14:textId="77777777" w:rsidR="008678C1" w:rsidRPr="00246275" w:rsidRDefault="008678C1" w:rsidP="008518C8">
            <w:pPr>
              <w:rPr>
                <w:rFonts w:cs="Arial"/>
                <w:lang w:val="es-ES_tradnl"/>
              </w:rPr>
            </w:pPr>
            <w:r w:rsidRPr="00246275">
              <w:rPr>
                <w:lang w:val="es-ES_tradnl"/>
              </w:rPr>
              <w:t>Carácter 41</w:t>
            </w:r>
          </w:p>
        </w:tc>
        <w:tc>
          <w:tcPr>
            <w:tcW w:w="8208" w:type="dxa"/>
            <w:shd w:val="clear" w:color="auto" w:fill="auto"/>
          </w:tcPr>
          <w:p w14:paraId="0D0BB386" w14:textId="77777777" w:rsidR="008678C1" w:rsidRPr="00246275" w:rsidRDefault="008678C1" w:rsidP="008518C8">
            <w:pPr>
              <w:rPr>
                <w:rFonts w:cs="Arial"/>
                <w:lang w:val="es-ES_tradnl"/>
              </w:rPr>
            </w:pPr>
            <w:r w:rsidRPr="00246275">
              <w:rPr>
                <w:lang w:val="es-ES_tradnl"/>
              </w:rPr>
              <w:t>deben figurar los niveles (1) ninguna o muy débil, (2) débil, (3) fuerte</w:t>
            </w:r>
          </w:p>
        </w:tc>
      </w:tr>
      <w:tr w:rsidR="008678C1" w:rsidRPr="00246275" w14:paraId="17A6D79E" w14:textId="77777777" w:rsidTr="008518C8">
        <w:trPr>
          <w:cantSplit/>
          <w:trHeight w:val="274"/>
        </w:trPr>
        <w:tc>
          <w:tcPr>
            <w:tcW w:w="1573" w:type="dxa"/>
            <w:shd w:val="clear" w:color="auto" w:fill="auto"/>
          </w:tcPr>
          <w:p w14:paraId="41FC4376" w14:textId="77777777" w:rsidR="008678C1" w:rsidRPr="00246275" w:rsidRDefault="008678C1" w:rsidP="008518C8">
            <w:pPr>
              <w:jc w:val="left"/>
              <w:rPr>
                <w:lang w:val="es-ES_tradnl"/>
              </w:rPr>
            </w:pPr>
            <w:r w:rsidRPr="00246275">
              <w:rPr>
                <w:vertAlign w:val="superscript"/>
                <w:lang w:val="es-ES_tradnl"/>
              </w:rPr>
              <w:t>#</w:t>
            </w:r>
            <w:r w:rsidRPr="00246275">
              <w:rPr>
                <w:lang w:val="es-ES_tradnl"/>
              </w:rPr>
              <w:t>Ad. 6</w:t>
            </w:r>
          </w:p>
        </w:tc>
        <w:tc>
          <w:tcPr>
            <w:tcW w:w="8208" w:type="dxa"/>
            <w:shd w:val="clear" w:color="auto" w:fill="auto"/>
            <w:vAlign w:val="bottom"/>
          </w:tcPr>
          <w:p w14:paraId="05B4E781" w14:textId="77777777" w:rsidR="008678C1" w:rsidRPr="00246275" w:rsidRDefault="008678C1" w:rsidP="008518C8">
            <w:pPr>
              <w:rPr>
                <w:rFonts w:cs="Arial"/>
                <w:lang w:val="es-ES_tradnl"/>
              </w:rPr>
            </w:pPr>
            <w:r w:rsidRPr="00246275">
              <w:rPr>
                <w:lang w:val="es-ES_tradnl"/>
              </w:rPr>
              <w:t>- añadir dibujos que ilustren las formas</w:t>
            </w:r>
          </w:p>
          <w:p w14:paraId="0821E6FB" w14:textId="77777777" w:rsidR="008678C1" w:rsidRPr="00246275" w:rsidRDefault="008678C1" w:rsidP="008518C8">
            <w:pPr>
              <w:rPr>
                <w:rFonts w:cs="Arial"/>
                <w:lang w:val="es-ES_tradnl"/>
              </w:rPr>
            </w:pPr>
            <w:r w:rsidRPr="00246275">
              <w:rPr>
                <w:lang w:val="es-ES_tradnl"/>
              </w:rPr>
              <w:t>- el texto ha de ser “Las observaciones deberán efectuarse en los dos tercios superiores de la hoja.”</w:t>
            </w:r>
          </w:p>
        </w:tc>
      </w:tr>
      <w:tr w:rsidR="008678C1" w:rsidRPr="00246275" w14:paraId="65A929EA" w14:textId="77777777" w:rsidTr="008518C8">
        <w:trPr>
          <w:cantSplit/>
          <w:trHeight w:val="274"/>
        </w:trPr>
        <w:tc>
          <w:tcPr>
            <w:tcW w:w="1573" w:type="dxa"/>
            <w:shd w:val="clear" w:color="auto" w:fill="auto"/>
          </w:tcPr>
          <w:p w14:paraId="76AA9738" w14:textId="77777777" w:rsidR="008678C1" w:rsidRPr="00246275" w:rsidRDefault="008678C1" w:rsidP="008518C8">
            <w:pPr>
              <w:rPr>
                <w:rFonts w:cs="Arial"/>
                <w:lang w:val="es-ES_tradnl"/>
              </w:rPr>
            </w:pPr>
            <w:r w:rsidRPr="00246275">
              <w:rPr>
                <w:lang w:val="es-ES_tradnl"/>
              </w:rPr>
              <w:t>Ad. 17</w:t>
            </w:r>
          </w:p>
        </w:tc>
        <w:tc>
          <w:tcPr>
            <w:tcW w:w="8208" w:type="dxa"/>
            <w:shd w:val="clear" w:color="auto" w:fill="auto"/>
          </w:tcPr>
          <w:p w14:paraId="097842D9" w14:textId="77777777" w:rsidR="008678C1" w:rsidRPr="00246275" w:rsidRDefault="008678C1" w:rsidP="008518C8">
            <w:pPr>
              <w:rPr>
                <w:rFonts w:cs="Arial"/>
                <w:lang w:val="es-ES_tradnl"/>
              </w:rPr>
            </w:pPr>
            <w:r w:rsidRPr="00246275">
              <w:rPr>
                <w:lang w:val="es-ES_tradnl"/>
              </w:rPr>
              <w:t>determinar si el texto ha de ser “El color de la flor ligulada es el que ocupa la mayor superficie. En los casos en que las superficies que ocupan los colores sean tan semejantes que no se pueda determinar con seguridad cuál es mayor, se observará el color más oscuro.</w:t>
            </w:r>
          </w:p>
        </w:tc>
      </w:tr>
      <w:tr w:rsidR="008678C1" w:rsidRPr="00246275" w14:paraId="3B82D86F" w14:textId="77777777" w:rsidTr="008518C8">
        <w:trPr>
          <w:cantSplit/>
          <w:trHeight w:val="274"/>
        </w:trPr>
        <w:tc>
          <w:tcPr>
            <w:tcW w:w="1573" w:type="dxa"/>
            <w:shd w:val="clear" w:color="auto" w:fill="auto"/>
          </w:tcPr>
          <w:p w14:paraId="25B9E0DC" w14:textId="77777777" w:rsidR="008678C1" w:rsidRPr="00246275" w:rsidRDefault="008678C1" w:rsidP="008518C8">
            <w:pPr>
              <w:rPr>
                <w:rFonts w:cs="Arial"/>
                <w:lang w:val="es-ES_tradnl"/>
              </w:rPr>
            </w:pPr>
            <w:r w:rsidRPr="00246275">
              <w:rPr>
                <w:lang w:val="es-ES_tradnl"/>
              </w:rPr>
              <w:t>Ad. 18</w:t>
            </w:r>
          </w:p>
        </w:tc>
        <w:tc>
          <w:tcPr>
            <w:tcW w:w="8208" w:type="dxa"/>
            <w:shd w:val="clear" w:color="auto" w:fill="auto"/>
          </w:tcPr>
          <w:p w14:paraId="66F40C25" w14:textId="77777777" w:rsidR="008678C1" w:rsidRPr="00246275" w:rsidRDefault="008678C1" w:rsidP="008518C8">
            <w:pPr>
              <w:rPr>
                <w:rFonts w:cs="Arial"/>
                <w:lang w:val="es-ES_tradnl"/>
              </w:rPr>
            </w:pPr>
            <w:r w:rsidRPr="00246275">
              <w:rPr>
                <w:lang w:val="es-ES_tradnl"/>
              </w:rPr>
              <w:t>el texto ha de ser “… tercio interno del disco.”</w:t>
            </w:r>
          </w:p>
        </w:tc>
      </w:tr>
      <w:tr w:rsidR="008678C1" w:rsidRPr="00246275" w14:paraId="503010A9" w14:textId="77777777" w:rsidTr="008518C8">
        <w:trPr>
          <w:cantSplit/>
          <w:trHeight w:val="274"/>
        </w:trPr>
        <w:tc>
          <w:tcPr>
            <w:tcW w:w="1573" w:type="dxa"/>
            <w:shd w:val="clear" w:color="auto" w:fill="auto"/>
          </w:tcPr>
          <w:p w14:paraId="25B5F0DE" w14:textId="77777777" w:rsidR="008678C1" w:rsidRPr="00246275" w:rsidRDefault="008678C1" w:rsidP="008518C8">
            <w:pPr>
              <w:rPr>
                <w:rFonts w:cs="Arial"/>
                <w:lang w:val="es-ES_tradnl"/>
              </w:rPr>
            </w:pPr>
            <w:r w:rsidRPr="00246275">
              <w:rPr>
                <w:lang w:val="es-ES_tradnl"/>
              </w:rPr>
              <w:t>Ad. 23</w:t>
            </w:r>
          </w:p>
        </w:tc>
        <w:tc>
          <w:tcPr>
            <w:tcW w:w="8208" w:type="dxa"/>
            <w:shd w:val="clear" w:color="auto" w:fill="auto"/>
          </w:tcPr>
          <w:p w14:paraId="4FE6469F" w14:textId="77777777" w:rsidR="008678C1" w:rsidRPr="00246275" w:rsidRDefault="008678C1" w:rsidP="008518C8">
            <w:pPr>
              <w:rPr>
                <w:rFonts w:cs="Arial"/>
                <w:lang w:val="es-ES_tradnl"/>
              </w:rPr>
            </w:pPr>
            <w:r w:rsidRPr="00C730FE">
              <w:rPr>
                <w:lang w:val="en-GB"/>
              </w:rPr>
              <w:t>el texto ha de ser “</w:t>
            </w:r>
            <w:r w:rsidRPr="00C730FE">
              <w:rPr>
                <w:i/>
                <w:lang w:val="en-GB"/>
              </w:rPr>
              <w:t>To be observed excluding the differentiated tip</w:t>
            </w:r>
            <w:r w:rsidRPr="00C730FE">
              <w:rPr>
                <w:lang w:val="en-GB"/>
              </w:rPr>
              <w:t xml:space="preserve">.” </w:t>
            </w:r>
            <w:r w:rsidRPr="00246275">
              <w:rPr>
                <w:lang w:val="es-ES_tradnl"/>
              </w:rPr>
              <w:t>(en la versión en inglés)</w:t>
            </w:r>
          </w:p>
        </w:tc>
      </w:tr>
      <w:tr w:rsidR="008678C1" w:rsidRPr="00246275" w14:paraId="13165802" w14:textId="77777777" w:rsidTr="008518C8">
        <w:trPr>
          <w:cantSplit/>
          <w:trHeight w:val="274"/>
        </w:trPr>
        <w:tc>
          <w:tcPr>
            <w:tcW w:w="1573" w:type="dxa"/>
            <w:shd w:val="clear" w:color="auto" w:fill="auto"/>
          </w:tcPr>
          <w:p w14:paraId="5EFC077F" w14:textId="77777777" w:rsidR="008678C1" w:rsidRPr="00246275" w:rsidRDefault="008678C1" w:rsidP="008518C8">
            <w:pPr>
              <w:rPr>
                <w:rFonts w:cs="Arial"/>
                <w:lang w:val="es-ES_tradnl"/>
              </w:rPr>
            </w:pPr>
            <w:r w:rsidRPr="00246275">
              <w:rPr>
                <w:lang w:val="es-ES_tradnl"/>
              </w:rPr>
              <w:t>Ad. 24</w:t>
            </w:r>
          </w:p>
        </w:tc>
        <w:tc>
          <w:tcPr>
            <w:tcW w:w="8208" w:type="dxa"/>
            <w:shd w:val="clear" w:color="auto" w:fill="auto"/>
          </w:tcPr>
          <w:p w14:paraId="05B886C1" w14:textId="77777777" w:rsidR="008678C1" w:rsidRPr="00246275" w:rsidRDefault="008678C1" w:rsidP="008518C8">
            <w:pPr>
              <w:rPr>
                <w:rFonts w:cs="Arial"/>
                <w:lang w:val="es-ES_tradnl"/>
              </w:rPr>
            </w:pPr>
            <w:r w:rsidRPr="00246275">
              <w:rPr>
                <w:lang w:val="es-ES_tradnl"/>
              </w:rPr>
              <w:t>suprimir la flecha</w:t>
            </w:r>
          </w:p>
        </w:tc>
      </w:tr>
      <w:tr w:rsidR="008678C1" w:rsidRPr="00246275" w14:paraId="741F43BB" w14:textId="77777777" w:rsidTr="008518C8">
        <w:trPr>
          <w:cantSplit/>
          <w:trHeight w:val="274"/>
        </w:trPr>
        <w:tc>
          <w:tcPr>
            <w:tcW w:w="1573" w:type="dxa"/>
            <w:shd w:val="clear" w:color="auto" w:fill="auto"/>
          </w:tcPr>
          <w:p w14:paraId="5B3AF98D" w14:textId="77777777" w:rsidR="008678C1" w:rsidRPr="00246275" w:rsidRDefault="008678C1" w:rsidP="008518C8">
            <w:pPr>
              <w:rPr>
                <w:rFonts w:cs="Arial"/>
                <w:lang w:val="es-ES_tradnl"/>
              </w:rPr>
            </w:pPr>
            <w:r w:rsidRPr="00246275">
              <w:rPr>
                <w:lang w:val="es-ES_tradnl"/>
              </w:rPr>
              <w:t>Ad. 30</w:t>
            </w:r>
          </w:p>
        </w:tc>
        <w:tc>
          <w:tcPr>
            <w:tcW w:w="8208" w:type="dxa"/>
            <w:shd w:val="clear" w:color="auto" w:fill="auto"/>
          </w:tcPr>
          <w:p w14:paraId="0084723D" w14:textId="16D0134D" w:rsidR="008678C1" w:rsidRPr="00246275" w:rsidRDefault="008678C1" w:rsidP="008518C8">
            <w:pPr>
              <w:rPr>
                <w:rFonts w:cs="Arial"/>
                <w:lang w:val="es-ES_tradnl"/>
              </w:rPr>
            </w:pPr>
            <w:r w:rsidRPr="00246275">
              <w:rPr>
                <w:lang w:val="es-ES_tradnl"/>
              </w:rPr>
              <w:t>el texto del nivel</w:t>
            </w:r>
            <w:r w:rsidR="00642F91">
              <w:rPr>
                <w:lang w:val="es-ES_tradnl"/>
              </w:rPr>
              <w:t> </w:t>
            </w:r>
            <w:r w:rsidRPr="00246275">
              <w:rPr>
                <w:lang w:val="es-ES_tradnl"/>
              </w:rPr>
              <w:t>1 ha de ser “por todo el tallo”</w:t>
            </w:r>
          </w:p>
        </w:tc>
      </w:tr>
      <w:tr w:rsidR="008678C1" w:rsidRPr="00246275" w14:paraId="217D4D9F" w14:textId="77777777" w:rsidTr="008518C8">
        <w:trPr>
          <w:cantSplit/>
          <w:trHeight w:val="274"/>
        </w:trPr>
        <w:tc>
          <w:tcPr>
            <w:tcW w:w="1573" w:type="dxa"/>
            <w:shd w:val="clear" w:color="auto" w:fill="auto"/>
          </w:tcPr>
          <w:p w14:paraId="6E765844" w14:textId="77777777" w:rsidR="008678C1" w:rsidRPr="00246275" w:rsidRDefault="008678C1" w:rsidP="008518C8">
            <w:pPr>
              <w:rPr>
                <w:rFonts w:cs="Arial"/>
                <w:lang w:val="es-ES_tradnl"/>
              </w:rPr>
            </w:pPr>
            <w:r w:rsidRPr="00246275">
              <w:rPr>
                <w:lang w:val="es-ES_tradnl"/>
              </w:rPr>
              <w:t>9.</w:t>
            </w:r>
          </w:p>
        </w:tc>
        <w:tc>
          <w:tcPr>
            <w:tcW w:w="8208" w:type="dxa"/>
            <w:shd w:val="clear" w:color="auto" w:fill="auto"/>
            <w:vAlign w:val="center"/>
          </w:tcPr>
          <w:p w14:paraId="4D250D55" w14:textId="42292CE3" w:rsidR="008678C1" w:rsidRPr="00246275" w:rsidRDefault="008678C1" w:rsidP="008518C8">
            <w:pPr>
              <w:rPr>
                <w:rFonts w:cs="Arial"/>
                <w:lang w:val="es-ES_tradnl"/>
              </w:rPr>
            </w:pPr>
            <w:r w:rsidRPr="00246275">
              <w:rPr>
                <w:lang w:val="es-ES_tradnl"/>
              </w:rPr>
              <w:t>ajustar el formato de las referencias bibliográficas (véase la orientación GN 30 del documento</w:t>
            </w:r>
            <w:r w:rsidR="00642F91">
              <w:rPr>
                <w:lang w:val="es-ES_tradnl"/>
              </w:rPr>
              <w:t> </w:t>
            </w:r>
            <w:r w:rsidRPr="00246275">
              <w:rPr>
                <w:lang w:val="es-ES_tradnl"/>
              </w:rPr>
              <w:t>TGP/7)</w:t>
            </w:r>
          </w:p>
        </w:tc>
      </w:tr>
      <w:tr w:rsidR="008678C1" w:rsidRPr="00246275" w14:paraId="5C36C484" w14:textId="77777777" w:rsidTr="008518C8">
        <w:trPr>
          <w:cantSplit/>
          <w:trHeight w:val="274"/>
        </w:trPr>
        <w:tc>
          <w:tcPr>
            <w:tcW w:w="1573" w:type="dxa"/>
            <w:shd w:val="clear" w:color="auto" w:fill="auto"/>
          </w:tcPr>
          <w:p w14:paraId="5F179B23" w14:textId="3025B26B" w:rsidR="008678C1" w:rsidRPr="00246275" w:rsidRDefault="008678C1" w:rsidP="008518C8">
            <w:pPr>
              <w:jc w:val="left"/>
              <w:rPr>
                <w:rFonts w:cs="Arial"/>
                <w:lang w:val="es-ES_tradnl"/>
              </w:rPr>
            </w:pPr>
            <w:r w:rsidRPr="00246275">
              <w:rPr>
                <w:lang w:val="es-ES_tradnl"/>
              </w:rPr>
              <w:t>TQ</w:t>
            </w:r>
            <w:r w:rsidR="00AF5503">
              <w:rPr>
                <w:lang w:val="es-ES_tradnl"/>
              </w:rPr>
              <w:t> </w:t>
            </w:r>
            <w:r w:rsidRPr="00246275">
              <w:rPr>
                <w:lang w:val="es-ES_tradnl"/>
              </w:rPr>
              <w:t>5.6 y</w:t>
            </w:r>
            <w:r w:rsidR="00AF5503">
              <w:rPr>
                <w:lang w:val="es-ES_tradnl"/>
              </w:rPr>
              <w:t> </w:t>
            </w:r>
            <w:r w:rsidRPr="00246275">
              <w:rPr>
                <w:lang w:val="es-ES_tradnl"/>
              </w:rPr>
              <w:t>5.7</w:t>
            </w:r>
          </w:p>
        </w:tc>
        <w:tc>
          <w:tcPr>
            <w:tcW w:w="8208" w:type="dxa"/>
            <w:shd w:val="clear" w:color="auto" w:fill="auto"/>
          </w:tcPr>
          <w:p w14:paraId="27A76768" w14:textId="77777777" w:rsidR="008678C1" w:rsidRPr="00246275" w:rsidRDefault="008678C1" w:rsidP="008518C8">
            <w:pPr>
              <w:jc w:val="left"/>
              <w:rPr>
                <w:rFonts w:cs="Arial"/>
                <w:lang w:val="es-ES_tradnl"/>
              </w:rPr>
            </w:pPr>
            <w:r w:rsidRPr="00246275">
              <w:rPr>
                <w:lang w:val="es-ES_tradnl"/>
              </w:rPr>
              <w:t xml:space="preserve">suprimir “la variedad no es …” </w:t>
            </w:r>
          </w:p>
        </w:tc>
      </w:tr>
      <w:tr w:rsidR="008678C1" w:rsidRPr="00246275" w14:paraId="56284CE3" w14:textId="77777777" w:rsidTr="008518C8">
        <w:trPr>
          <w:cantSplit/>
          <w:trHeight w:val="274"/>
        </w:trPr>
        <w:tc>
          <w:tcPr>
            <w:tcW w:w="1573" w:type="dxa"/>
            <w:shd w:val="clear" w:color="auto" w:fill="auto"/>
          </w:tcPr>
          <w:p w14:paraId="3C1DDD96" w14:textId="2D717C96" w:rsidR="008678C1" w:rsidRPr="00246275" w:rsidRDefault="008678C1" w:rsidP="008518C8">
            <w:pPr>
              <w:rPr>
                <w:rFonts w:cs="Arial"/>
                <w:lang w:val="es-ES_tradnl"/>
              </w:rPr>
            </w:pPr>
            <w:r w:rsidRPr="00246275">
              <w:rPr>
                <w:lang w:val="es-ES_tradnl"/>
              </w:rPr>
              <w:t>TQ</w:t>
            </w:r>
            <w:r w:rsidR="00AF5503">
              <w:rPr>
                <w:lang w:val="es-ES_tradnl"/>
              </w:rPr>
              <w:t> </w:t>
            </w:r>
            <w:r w:rsidRPr="00246275">
              <w:rPr>
                <w:lang w:val="es-ES_tradnl"/>
              </w:rPr>
              <w:t>7.3 (2)</w:t>
            </w:r>
          </w:p>
        </w:tc>
        <w:tc>
          <w:tcPr>
            <w:tcW w:w="8208" w:type="dxa"/>
            <w:shd w:val="clear" w:color="auto" w:fill="auto"/>
          </w:tcPr>
          <w:p w14:paraId="60CA90F7" w14:textId="77777777" w:rsidR="008678C1" w:rsidRPr="00246275" w:rsidRDefault="008678C1" w:rsidP="008518C8">
            <w:pPr>
              <w:rPr>
                <w:rFonts w:cs="Arial"/>
                <w:lang w:val="es-ES_tradnl"/>
              </w:rPr>
            </w:pPr>
            <w:r w:rsidRPr="00246275">
              <w:rPr>
                <w:lang w:val="es-ES_tradnl"/>
              </w:rPr>
              <w:t>reemplazar “precisar” por “especificar” en (a) y (b)</w:t>
            </w:r>
          </w:p>
        </w:tc>
      </w:tr>
      <w:tr w:rsidR="008678C1" w:rsidRPr="00246275" w14:paraId="1F56E923" w14:textId="77777777" w:rsidTr="008518C8">
        <w:trPr>
          <w:cantSplit/>
          <w:trHeight w:val="274"/>
        </w:trPr>
        <w:tc>
          <w:tcPr>
            <w:tcW w:w="1573" w:type="dxa"/>
            <w:shd w:val="clear" w:color="auto" w:fill="auto"/>
          </w:tcPr>
          <w:p w14:paraId="631A95A7" w14:textId="77777777" w:rsidR="008678C1" w:rsidRPr="00246275" w:rsidRDefault="008678C1" w:rsidP="008518C8">
            <w:pPr>
              <w:jc w:val="left"/>
              <w:rPr>
                <w:rFonts w:cs="Arial"/>
                <w:lang w:val="es-ES_tradnl"/>
              </w:rPr>
            </w:pPr>
            <w:r w:rsidRPr="00246275">
              <w:rPr>
                <w:lang w:val="es-ES_tradnl"/>
              </w:rPr>
              <w:t>ANEXO, Parte III, Procedimiento 5.4</w:t>
            </w:r>
          </w:p>
        </w:tc>
        <w:tc>
          <w:tcPr>
            <w:tcW w:w="8208" w:type="dxa"/>
            <w:shd w:val="clear" w:color="auto" w:fill="auto"/>
          </w:tcPr>
          <w:p w14:paraId="0DEC04CF" w14:textId="77777777" w:rsidR="008678C1" w:rsidRPr="00246275" w:rsidRDefault="008678C1" w:rsidP="008518C8">
            <w:pPr>
              <w:jc w:val="left"/>
              <w:rPr>
                <w:rFonts w:cs="Arial"/>
                <w:lang w:val="es-ES_tradnl"/>
              </w:rPr>
            </w:pPr>
            <w:r w:rsidRPr="00246275">
              <w:rPr>
                <w:lang w:val="es-ES_tradnl"/>
              </w:rPr>
              <w:t>- suprimir el espacio adicional entre “</w:t>
            </w:r>
            <w:r w:rsidRPr="00246275">
              <w:rPr>
                <w:i/>
                <w:lang w:val="es-ES_tradnl"/>
              </w:rPr>
              <w:t>de-ionised water</w:t>
            </w:r>
            <w:r w:rsidRPr="00246275">
              <w:rPr>
                <w:lang w:val="es-ES_tradnl"/>
              </w:rPr>
              <w:t>” (en la versión en inglés)</w:t>
            </w:r>
          </w:p>
          <w:p w14:paraId="32812436" w14:textId="77777777" w:rsidR="008678C1" w:rsidRPr="00246275" w:rsidRDefault="008678C1" w:rsidP="008518C8">
            <w:pPr>
              <w:jc w:val="left"/>
              <w:rPr>
                <w:rFonts w:cs="Arial"/>
                <w:lang w:val="es-ES_tradnl"/>
              </w:rPr>
            </w:pPr>
            <w:r w:rsidRPr="00246275">
              <w:rPr>
                <w:lang w:val="es-ES_tradnl"/>
              </w:rPr>
              <w:t>- suprimir el espacio adicional antes de “</w:t>
            </w:r>
            <w:r w:rsidRPr="00246275">
              <w:rPr>
                <w:i/>
                <w:lang w:val="es-ES_tradnl"/>
              </w:rPr>
              <w:t>fixed in 40% ethanol solution</w:t>
            </w:r>
            <w:r w:rsidRPr="00246275">
              <w:rPr>
                <w:lang w:val="es-ES_tradnl"/>
              </w:rPr>
              <w:t>” (en la versión en inglés)</w:t>
            </w:r>
          </w:p>
        </w:tc>
      </w:tr>
    </w:tbl>
    <w:p w14:paraId="643A9C0F" w14:textId="77777777" w:rsidR="008678C1" w:rsidRPr="00246275" w:rsidRDefault="008678C1" w:rsidP="008678C1">
      <w:pPr>
        <w:jc w:val="left"/>
        <w:rPr>
          <w:lang w:val="es-ES_tradnl"/>
        </w:rPr>
      </w:pPr>
    </w:p>
    <w:p w14:paraId="3781DC11" w14:textId="77777777" w:rsidR="008678C1" w:rsidRPr="00246275" w:rsidRDefault="008678C1" w:rsidP="008678C1">
      <w:pPr>
        <w:jc w:val="left"/>
        <w:rPr>
          <w:lang w:val="es-ES_tradnl"/>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678C1" w:rsidRPr="00246275" w14:paraId="27E19B6E" w14:textId="77777777" w:rsidTr="008518C8">
        <w:trPr>
          <w:cantSplit/>
          <w:trHeight w:val="277"/>
          <w:jc w:val="center"/>
        </w:trPr>
        <w:tc>
          <w:tcPr>
            <w:tcW w:w="2894" w:type="dxa"/>
            <w:vMerge w:val="restart"/>
            <w:shd w:val="clear" w:color="auto" w:fill="D9D9D9"/>
            <w:vAlign w:val="center"/>
          </w:tcPr>
          <w:p w14:paraId="0BE4523E" w14:textId="77777777" w:rsidR="008678C1" w:rsidRPr="00246275" w:rsidRDefault="008678C1" w:rsidP="008518C8">
            <w:pPr>
              <w:keepNext/>
              <w:autoSpaceDE w:val="0"/>
              <w:autoSpaceDN w:val="0"/>
              <w:adjustRightInd w:val="0"/>
              <w:jc w:val="left"/>
              <w:rPr>
                <w:rFonts w:cs="Arial"/>
                <w:lang w:val="es-ES_tradnl"/>
              </w:rPr>
            </w:pPr>
            <w:r w:rsidRPr="00246275">
              <w:rPr>
                <w:lang w:val="es-ES_tradnl"/>
              </w:rPr>
              <w:t>Anthurium</w:t>
            </w:r>
            <w:r w:rsidRPr="00246275">
              <w:rPr>
                <w:lang w:val="es-ES_tradnl"/>
              </w:rPr>
              <w:br/>
              <w:t>(</w:t>
            </w:r>
            <w:r w:rsidRPr="00246275">
              <w:rPr>
                <w:i/>
                <w:lang w:val="es-ES_tradnl"/>
              </w:rPr>
              <w:t>Anthurium</w:t>
            </w:r>
            <w:r w:rsidRPr="00246275">
              <w:rPr>
                <w:lang w:val="es-ES_tradnl"/>
              </w:rPr>
              <w:t xml:space="preserve"> Schott)</w:t>
            </w:r>
          </w:p>
        </w:tc>
        <w:tc>
          <w:tcPr>
            <w:tcW w:w="2552" w:type="dxa"/>
            <w:shd w:val="clear" w:color="auto" w:fill="D9D9D9"/>
            <w:vAlign w:val="center"/>
          </w:tcPr>
          <w:p w14:paraId="5133D4BC" w14:textId="77777777" w:rsidR="008678C1" w:rsidRPr="00246275" w:rsidRDefault="008678C1" w:rsidP="008518C8">
            <w:pPr>
              <w:pStyle w:val="TitleofDoc"/>
              <w:keepNext/>
              <w:tabs>
                <w:tab w:val="left" w:pos="5245"/>
                <w:tab w:val="left" w:pos="7008"/>
              </w:tabs>
              <w:spacing w:before="0"/>
              <w:jc w:val="left"/>
              <w:rPr>
                <w:rFonts w:cs="Arial"/>
                <w:caps w:val="0"/>
                <w:lang w:val="es-ES_tradnl"/>
              </w:rPr>
            </w:pPr>
            <w:r w:rsidRPr="00246275">
              <w:rPr>
                <w:caps w:val="0"/>
                <w:lang w:val="es-ES_tradnl"/>
              </w:rPr>
              <w:t>TG/86/6(proj.4)</w:t>
            </w:r>
          </w:p>
        </w:tc>
        <w:tc>
          <w:tcPr>
            <w:tcW w:w="2807" w:type="dxa"/>
            <w:shd w:val="clear" w:color="auto" w:fill="D9D9D9"/>
            <w:vAlign w:val="center"/>
          </w:tcPr>
          <w:p w14:paraId="4C7523B0" w14:textId="77777777" w:rsidR="008678C1" w:rsidRPr="00246275" w:rsidRDefault="008678C1" w:rsidP="008518C8">
            <w:pPr>
              <w:keepNext/>
              <w:jc w:val="left"/>
              <w:rPr>
                <w:rFonts w:cs="Arial"/>
                <w:iCs/>
                <w:snapToGrid w:val="0"/>
                <w:color w:val="000000"/>
                <w:lang w:val="es-ES_tradnl"/>
              </w:rPr>
            </w:pPr>
            <w:r w:rsidRPr="00246275">
              <w:rPr>
                <w:lang w:val="es-ES_tradnl"/>
              </w:rPr>
              <w:t>Sr. Koji Nakanishi (JP)</w:t>
            </w:r>
          </w:p>
        </w:tc>
        <w:tc>
          <w:tcPr>
            <w:tcW w:w="736" w:type="dxa"/>
            <w:vMerge w:val="restart"/>
            <w:shd w:val="clear" w:color="auto" w:fill="D9D9D9"/>
            <w:vAlign w:val="center"/>
          </w:tcPr>
          <w:p w14:paraId="44E6E649" w14:textId="77777777" w:rsidR="008678C1" w:rsidRPr="00246275" w:rsidRDefault="008678C1" w:rsidP="008518C8">
            <w:pPr>
              <w:keepNext/>
              <w:jc w:val="left"/>
              <w:rPr>
                <w:rFonts w:cs="Arial"/>
                <w:iCs/>
                <w:highlight w:val="lightGray"/>
                <w:lang w:val="es-ES_tradnl"/>
              </w:rPr>
            </w:pPr>
            <w:r w:rsidRPr="00246275">
              <w:rPr>
                <w:lang w:val="es-ES_tradnl"/>
              </w:rPr>
              <w:t>TWO</w:t>
            </w:r>
          </w:p>
        </w:tc>
        <w:tc>
          <w:tcPr>
            <w:tcW w:w="993" w:type="dxa"/>
            <w:vMerge w:val="restart"/>
            <w:shd w:val="clear" w:color="auto" w:fill="D9D9D9"/>
            <w:vAlign w:val="center"/>
          </w:tcPr>
          <w:p w14:paraId="691D6611" w14:textId="77777777" w:rsidR="008678C1" w:rsidRPr="00246275" w:rsidRDefault="008678C1" w:rsidP="008518C8">
            <w:pPr>
              <w:pStyle w:val="BodyText"/>
              <w:keepNext/>
              <w:jc w:val="left"/>
              <w:rPr>
                <w:rFonts w:cs="Arial"/>
                <w:iCs/>
                <w:snapToGrid w:val="0"/>
                <w:lang w:val="es-ES_tradnl"/>
              </w:rPr>
            </w:pPr>
            <w:r w:rsidRPr="00246275">
              <w:rPr>
                <w:iCs/>
                <w:snapToGrid w:val="0"/>
                <w:lang w:val="es-ES_tradnl"/>
              </w:rPr>
              <w:t>*</w:t>
            </w:r>
          </w:p>
        </w:tc>
      </w:tr>
      <w:tr w:rsidR="008678C1" w:rsidRPr="00246275" w14:paraId="19D16DE2" w14:textId="77777777" w:rsidTr="008518C8">
        <w:trPr>
          <w:cantSplit/>
          <w:trHeight w:hRule="exact" w:val="811"/>
          <w:jc w:val="center"/>
        </w:trPr>
        <w:tc>
          <w:tcPr>
            <w:tcW w:w="2894" w:type="dxa"/>
            <w:vMerge/>
            <w:shd w:val="clear" w:color="auto" w:fill="D9D9D9"/>
            <w:vAlign w:val="center"/>
          </w:tcPr>
          <w:p w14:paraId="15148B1A" w14:textId="77777777" w:rsidR="008678C1" w:rsidRPr="00246275" w:rsidRDefault="008678C1" w:rsidP="008518C8">
            <w:pPr>
              <w:pStyle w:val="TitleofDoc"/>
              <w:keepNext/>
              <w:tabs>
                <w:tab w:val="left" w:pos="5245"/>
                <w:tab w:val="left" w:pos="7008"/>
              </w:tabs>
              <w:spacing w:before="0"/>
              <w:jc w:val="left"/>
              <w:rPr>
                <w:rFonts w:cs="Arial"/>
                <w:caps w:val="0"/>
                <w:lang w:val="es-ES_tradnl"/>
              </w:rPr>
            </w:pPr>
          </w:p>
        </w:tc>
        <w:tc>
          <w:tcPr>
            <w:tcW w:w="2552" w:type="dxa"/>
            <w:shd w:val="clear" w:color="auto" w:fill="D9D9D9"/>
            <w:vAlign w:val="center"/>
          </w:tcPr>
          <w:p w14:paraId="50292A81" w14:textId="5A1240EF" w:rsidR="008678C1" w:rsidRPr="00246275" w:rsidRDefault="008678C1" w:rsidP="008518C8">
            <w:pPr>
              <w:pStyle w:val="BodyText"/>
              <w:keepNext/>
              <w:jc w:val="left"/>
              <w:rPr>
                <w:rFonts w:cs="Arial"/>
                <w:color w:val="000000"/>
                <w:lang w:val="es-ES_tradnl"/>
              </w:rPr>
            </w:pPr>
            <w:r w:rsidRPr="00246275">
              <w:rPr>
                <w:color w:val="000000"/>
                <w:lang w:val="es-ES_tradnl"/>
              </w:rPr>
              <w:t>N.º de caracteres: 43</w:t>
            </w:r>
            <w:r w:rsidRPr="00246275">
              <w:rPr>
                <w:color w:val="000000"/>
                <w:lang w:val="es-ES_tradnl"/>
              </w:rPr>
              <w:br/>
              <w:t>N.º de (</w:t>
            </w:r>
            <w:r w:rsidRPr="00246275">
              <w:rPr>
                <w:color w:val="000000"/>
                <w:lang w:val="es-ES_tradnl"/>
              </w:rPr>
              <w:sym w:font="Symbol" w:char="F02A"/>
            </w:r>
            <w:r w:rsidRPr="00246275">
              <w:rPr>
                <w:color w:val="000000"/>
                <w:lang w:val="es-ES_tradnl"/>
              </w:rPr>
              <w:t>) caracteres: 24</w:t>
            </w:r>
          </w:p>
        </w:tc>
        <w:tc>
          <w:tcPr>
            <w:tcW w:w="2807" w:type="dxa"/>
            <w:shd w:val="clear" w:color="auto" w:fill="D9D9D9"/>
            <w:vAlign w:val="center"/>
          </w:tcPr>
          <w:p w14:paraId="56506A55" w14:textId="77777777" w:rsidR="008678C1" w:rsidRPr="00246275" w:rsidRDefault="008678C1" w:rsidP="008518C8">
            <w:pPr>
              <w:keepNext/>
              <w:jc w:val="left"/>
              <w:rPr>
                <w:rFonts w:cs="Arial"/>
                <w:iCs/>
                <w:snapToGrid w:val="0"/>
                <w:color w:val="000000"/>
                <w:lang w:val="es-ES_tradnl"/>
              </w:rPr>
            </w:pPr>
            <w:r w:rsidRPr="00246275">
              <w:rPr>
                <w:iCs/>
                <w:snapToGrid w:val="0"/>
                <w:color w:val="000000"/>
                <w:lang w:val="es-ES_tradnl"/>
              </w:rPr>
              <w:t xml:space="preserve">(Expertos interesados: </w:t>
            </w:r>
            <w:r w:rsidRPr="00246275">
              <w:rPr>
                <w:lang w:val="es-ES_tradnl"/>
              </w:rPr>
              <w:t>AU, CN, MX, NL, QZ, CIOPORA)</w:t>
            </w:r>
          </w:p>
        </w:tc>
        <w:tc>
          <w:tcPr>
            <w:tcW w:w="736" w:type="dxa"/>
            <w:vMerge/>
            <w:shd w:val="clear" w:color="auto" w:fill="D9D9D9"/>
            <w:vAlign w:val="center"/>
          </w:tcPr>
          <w:p w14:paraId="660C260E" w14:textId="77777777" w:rsidR="008678C1" w:rsidRPr="00246275" w:rsidRDefault="008678C1" w:rsidP="008518C8">
            <w:pPr>
              <w:keepNext/>
              <w:jc w:val="left"/>
              <w:rPr>
                <w:rFonts w:cs="Arial"/>
                <w:iCs/>
                <w:lang w:val="es-ES_tradnl"/>
              </w:rPr>
            </w:pPr>
          </w:p>
        </w:tc>
        <w:tc>
          <w:tcPr>
            <w:tcW w:w="993" w:type="dxa"/>
            <w:vMerge/>
            <w:shd w:val="clear" w:color="auto" w:fill="D9D9D9"/>
            <w:vAlign w:val="center"/>
          </w:tcPr>
          <w:p w14:paraId="7B1CC57E" w14:textId="77777777" w:rsidR="008678C1" w:rsidRPr="00246275" w:rsidRDefault="008678C1" w:rsidP="008518C8">
            <w:pPr>
              <w:pStyle w:val="BodyText"/>
              <w:keepNext/>
              <w:jc w:val="left"/>
              <w:rPr>
                <w:rFonts w:cs="Arial"/>
                <w:iCs/>
                <w:snapToGrid w:val="0"/>
                <w:lang w:val="es-ES_tradnl"/>
              </w:rPr>
            </w:pPr>
          </w:p>
        </w:tc>
      </w:tr>
    </w:tbl>
    <w:p w14:paraId="12713B5D" w14:textId="77777777" w:rsidR="008678C1" w:rsidRPr="00246275" w:rsidRDefault="008678C1" w:rsidP="008678C1">
      <w:pPr>
        <w:keepNext/>
        <w:jc w:val="left"/>
        <w:rPr>
          <w:lang w:val="es-ES_tradnl"/>
        </w:rPr>
      </w:pPr>
    </w:p>
    <w:p w14:paraId="1CFF2479" w14:textId="0E701BDD" w:rsidR="008678C1" w:rsidRPr="00246275" w:rsidRDefault="00AF5503" w:rsidP="008678C1">
      <w:pPr>
        <w:keepNext/>
        <w:ind w:firstLine="567"/>
        <w:rPr>
          <w:lang w:val="es-ES_tradnl"/>
        </w:rPr>
      </w:pPr>
      <w:r w:rsidRPr="00246275">
        <w:rPr>
          <w:lang w:val="es-ES_tradnl"/>
        </w:rPr>
        <w:t>En su reunión, celebrada los días</w:t>
      </w:r>
      <w:r>
        <w:rPr>
          <w:lang w:val="es-ES_tradnl"/>
        </w:rPr>
        <w:t> </w:t>
      </w:r>
      <w:r w:rsidRPr="00246275">
        <w:rPr>
          <w:lang w:val="es-ES_tradnl"/>
        </w:rPr>
        <w:t>18, 19 y</w:t>
      </w:r>
      <w:r>
        <w:rPr>
          <w:lang w:val="es-ES_tradnl"/>
        </w:rPr>
        <w:t> </w:t>
      </w:r>
      <w:r w:rsidRPr="00246275">
        <w:rPr>
          <w:lang w:val="es-ES_tradnl"/>
        </w:rPr>
        <w:t>24 de octubre de</w:t>
      </w:r>
      <w:r>
        <w:rPr>
          <w:lang w:val="es-ES_tradnl"/>
        </w:rPr>
        <w:t> </w:t>
      </w:r>
      <w:r w:rsidRPr="00246275">
        <w:rPr>
          <w:lang w:val="es-ES_tradnl"/>
        </w:rPr>
        <w:t>2022, el</w:t>
      </w:r>
      <w:r>
        <w:rPr>
          <w:lang w:val="es-ES_tradnl"/>
        </w:rPr>
        <w:t> </w:t>
      </w:r>
      <w:r w:rsidRPr="00246275">
        <w:rPr>
          <w:lang w:val="es-ES_tradnl"/>
        </w:rPr>
        <w:t>TC</w:t>
      </w:r>
      <w:r>
        <w:rPr>
          <w:lang w:val="es-ES_tradnl"/>
        </w:rPr>
        <w:noBreakHyphen/>
      </w:r>
      <w:r w:rsidRPr="00246275">
        <w:rPr>
          <w:lang w:val="es-ES_tradnl"/>
        </w:rPr>
        <w:t>EDC</w:t>
      </w:r>
      <w:r w:rsidR="008678C1" w:rsidRPr="00246275">
        <w:rPr>
          <w:lang w:val="es-ES_tradnl"/>
        </w:rPr>
        <w:t xml:space="preserve"> examinó el documento</w:t>
      </w:r>
      <w:r>
        <w:rPr>
          <w:lang w:val="es-ES_tradnl"/>
        </w:rPr>
        <w:t> </w:t>
      </w:r>
      <w:r w:rsidR="008678C1" w:rsidRPr="00246275">
        <w:rPr>
          <w:lang w:val="es-ES_tradnl"/>
        </w:rPr>
        <w:t xml:space="preserve">TG/86/6(proj.4) y formuló las recomendaciones expuestas en el cuadro siguiente. </w:t>
      </w:r>
    </w:p>
    <w:p w14:paraId="0326E697" w14:textId="77777777" w:rsidR="008678C1" w:rsidRPr="00246275" w:rsidRDefault="008678C1" w:rsidP="008678C1">
      <w:pPr>
        <w:keepNext/>
        <w:ind w:firstLine="567"/>
        <w:rPr>
          <w:lang w:val="es-ES_tradnl"/>
        </w:rPr>
      </w:pPr>
    </w:p>
    <w:p w14:paraId="0668DDEA" w14:textId="7C48B214" w:rsidR="008678C1" w:rsidRPr="00246275" w:rsidRDefault="008678C1" w:rsidP="00AF5503">
      <w:pPr>
        <w:keepNext/>
        <w:ind w:firstLine="567"/>
        <w:rPr>
          <w:lang w:val="es-ES_tradnl"/>
        </w:rPr>
      </w:pPr>
      <w:r w:rsidRPr="00246275">
        <w:rPr>
          <w:lang w:val="es-ES_tradnl"/>
        </w:rPr>
        <w:t>El</w:t>
      </w:r>
      <w:r w:rsidR="00AF5503">
        <w:rPr>
          <w:lang w:val="es-ES_tradnl"/>
        </w:rPr>
        <w:t> </w:t>
      </w:r>
      <w:r w:rsidRPr="00246275">
        <w:rPr>
          <w:lang w:val="es-ES_tradnl"/>
        </w:rPr>
        <w:t>TC</w:t>
      </w:r>
      <w:r w:rsidR="00AF5503">
        <w:rPr>
          <w:lang w:val="es-ES_tradnl"/>
        </w:rPr>
        <w:noBreakHyphen/>
      </w:r>
      <w:r w:rsidRPr="00246275">
        <w:rPr>
          <w:lang w:val="es-ES_tradnl"/>
        </w:rPr>
        <w:t>EDC convino en someter la revisión parcial de las directrices de examen del Anthurium a la aprobación del</w:t>
      </w:r>
      <w:r w:rsidR="00AF5503">
        <w:rPr>
          <w:lang w:val="es-ES_tradnl"/>
        </w:rPr>
        <w:t> </w:t>
      </w:r>
      <w:r w:rsidRPr="00246275">
        <w:rPr>
          <w:lang w:val="es-ES_tradnl"/>
        </w:rPr>
        <w:t>TC.</w:t>
      </w:r>
    </w:p>
    <w:p w14:paraId="00161030" w14:textId="77777777" w:rsidR="008678C1" w:rsidRPr="00246275" w:rsidRDefault="008678C1" w:rsidP="008678C1">
      <w:pPr>
        <w:ind w:left="567"/>
        <w:rPr>
          <w:lang w:val="es-ES_tradn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6"/>
      </w:tblGrid>
      <w:tr w:rsidR="008678C1" w:rsidRPr="00246275" w14:paraId="25BBE32B" w14:textId="77777777" w:rsidTr="008518C8">
        <w:trPr>
          <w:cantSplit/>
          <w:trHeight w:val="274"/>
        </w:trPr>
        <w:tc>
          <w:tcPr>
            <w:tcW w:w="1573" w:type="dxa"/>
            <w:shd w:val="clear" w:color="auto" w:fill="auto"/>
          </w:tcPr>
          <w:p w14:paraId="6977B20E" w14:textId="77777777" w:rsidR="008678C1" w:rsidRPr="00246275" w:rsidRDefault="008678C1" w:rsidP="008518C8">
            <w:pPr>
              <w:keepNext/>
              <w:jc w:val="left"/>
              <w:rPr>
                <w:rFonts w:cs="Arial"/>
                <w:color w:val="000000"/>
                <w:lang w:val="es-ES_tradnl"/>
              </w:rPr>
            </w:pPr>
            <w:r w:rsidRPr="00246275">
              <w:rPr>
                <w:color w:val="000000"/>
                <w:lang w:val="es-ES_tradnl"/>
              </w:rPr>
              <w:t>Carácter 9</w:t>
            </w:r>
          </w:p>
        </w:tc>
        <w:tc>
          <w:tcPr>
            <w:tcW w:w="8066" w:type="dxa"/>
            <w:shd w:val="clear" w:color="auto" w:fill="auto"/>
          </w:tcPr>
          <w:p w14:paraId="2FF6AF9D" w14:textId="77777777" w:rsidR="008678C1" w:rsidRPr="00246275" w:rsidRDefault="008678C1" w:rsidP="008518C8">
            <w:pPr>
              <w:keepNext/>
              <w:jc w:val="left"/>
              <w:rPr>
                <w:rFonts w:cs="Arial"/>
                <w:color w:val="000000"/>
                <w:lang w:val="es-ES_tradnl"/>
              </w:rPr>
            </w:pPr>
            <w:r w:rsidRPr="00246275">
              <w:rPr>
                <w:color w:val="000000"/>
                <w:lang w:val="es-ES_tradnl"/>
              </w:rPr>
              <w:t xml:space="preserve">suprimir el subrayado </w:t>
            </w:r>
          </w:p>
        </w:tc>
      </w:tr>
      <w:tr w:rsidR="008678C1" w:rsidRPr="00246275" w14:paraId="0B8621C3" w14:textId="77777777" w:rsidTr="008518C8">
        <w:trPr>
          <w:cantSplit/>
          <w:trHeight w:val="274"/>
        </w:trPr>
        <w:tc>
          <w:tcPr>
            <w:tcW w:w="1573" w:type="dxa"/>
            <w:shd w:val="clear" w:color="auto" w:fill="auto"/>
          </w:tcPr>
          <w:p w14:paraId="3406A6E3" w14:textId="77777777" w:rsidR="008678C1" w:rsidRPr="00246275" w:rsidRDefault="008678C1" w:rsidP="008518C8">
            <w:pPr>
              <w:jc w:val="left"/>
              <w:rPr>
                <w:lang w:val="es-ES_tradnl"/>
              </w:rPr>
            </w:pPr>
            <w:r w:rsidRPr="00246275">
              <w:rPr>
                <w:lang w:val="es-ES_tradnl"/>
              </w:rPr>
              <w:t>Carácter 10</w:t>
            </w:r>
          </w:p>
        </w:tc>
        <w:tc>
          <w:tcPr>
            <w:tcW w:w="8066" w:type="dxa"/>
            <w:shd w:val="clear" w:color="auto" w:fill="auto"/>
          </w:tcPr>
          <w:p w14:paraId="7E3D2A21" w14:textId="77777777" w:rsidR="008678C1" w:rsidRPr="00246275" w:rsidRDefault="008678C1" w:rsidP="008518C8">
            <w:pPr>
              <w:tabs>
                <w:tab w:val="left" w:pos="5103"/>
                <w:tab w:val="left" w:leader="dot" w:pos="9639"/>
              </w:tabs>
              <w:ind w:left="-9"/>
              <w:jc w:val="left"/>
              <w:rPr>
                <w:lang w:val="es-ES_tradnl"/>
              </w:rPr>
            </w:pPr>
            <w:r w:rsidRPr="00246275">
              <w:rPr>
                <w:lang w:val="es-ES_tradnl"/>
              </w:rPr>
              <w:t>suprimir “del haz”</w:t>
            </w:r>
          </w:p>
        </w:tc>
      </w:tr>
      <w:tr w:rsidR="008678C1" w:rsidRPr="00246275" w14:paraId="7BE6E090" w14:textId="77777777" w:rsidTr="008518C8">
        <w:trPr>
          <w:cantSplit/>
          <w:trHeight w:val="274"/>
        </w:trPr>
        <w:tc>
          <w:tcPr>
            <w:tcW w:w="1573" w:type="dxa"/>
            <w:shd w:val="clear" w:color="auto" w:fill="auto"/>
          </w:tcPr>
          <w:p w14:paraId="33C9ED5D" w14:textId="77777777" w:rsidR="008678C1" w:rsidRPr="00246275" w:rsidRDefault="008678C1" w:rsidP="008518C8">
            <w:pPr>
              <w:jc w:val="left"/>
              <w:rPr>
                <w:lang w:val="es-ES_tradnl"/>
              </w:rPr>
            </w:pPr>
            <w:r w:rsidRPr="00246275">
              <w:rPr>
                <w:lang w:val="es-ES_tradnl"/>
              </w:rPr>
              <w:t xml:space="preserve">Carácter 32 </w:t>
            </w:r>
          </w:p>
        </w:tc>
        <w:tc>
          <w:tcPr>
            <w:tcW w:w="8066" w:type="dxa"/>
            <w:shd w:val="clear" w:color="auto" w:fill="auto"/>
          </w:tcPr>
          <w:p w14:paraId="64A3D31D" w14:textId="77777777" w:rsidR="008678C1" w:rsidRPr="00246275" w:rsidRDefault="008678C1" w:rsidP="008518C8">
            <w:pPr>
              <w:tabs>
                <w:tab w:val="left" w:pos="5103"/>
                <w:tab w:val="left" w:leader="dot" w:pos="9639"/>
              </w:tabs>
              <w:ind w:left="-9"/>
              <w:jc w:val="left"/>
              <w:rPr>
                <w:lang w:val="es-ES_tradnl"/>
              </w:rPr>
            </w:pPr>
            <w:r w:rsidRPr="00246275">
              <w:rPr>
                <w:lang w:val="es-ES_tradnl"/>
              </w:rPr>
              <w:t>añadir un guion a “</w:t>
            </w:r>
            <w:r w:rsidRPr="00246275">
              <w:rPr>
                <w:i/>
                <w:lang w:val="es-ES_tradnl"/>
              </w:rPr>
              <w:t>cross-section</w:t>
            </w:r>
            <w:r w:rsidRPr="00246275">
              <w:rPr>
                <w:lang w:val="es-ES_tradnl"/>
              </w:rPr>
              <w:t>” (en la versión en inglés)</w:t>
            </w:r>
          </w:p>
        </w:tc>
      </w:tr>
      <w:tr w:rsidR="008678C1" w:rsidRPr="00246275" w14:paraId="02464DB0" w14:textId="77777777" w:rsidTr="008518C8">
        <w:trPr>
          <w:cantSplit/>
          <w:trHeight w:val="274"/>
        </w:trPr>
        <w:tc>
          <w:tcPr>
            <w:tcW w:w="1573" w:type="dxa"/>
            <w:shd w:val="clear" w:color="auto" w:fill="auto"/>
          </w:tcPr>
          <w:p w14:paraId="6341FD21" w14:textId="77777777" w:rsidR="008678C1" w:rsidRPr="00246275" w:rsidRDefault="008678C1" w:rsidP="008518C8">
            <w:pPr>
              <w:jc w:val="left"/>
              <w:rPr>
                <w:lang w:val="es-ES_tradnl"/>
              </w:rPr>
            </w:pPr>
            <w:r w:rsidRPr="00246275">
              <w:rPr>
                <w:lang w:val="es-ES_tradnl"/>
              </w:rPr>
              <w:t>Carácter 37</w:t>
            </w:r>
          </w:p>
        </w:tc>
        <w:tc>
          <w:tcPr>
            <w:tcW w:w="8066" w:type="dxa"/>
            <w:shd w:val="clear" w:color="auto" w:fill="auto"/>
          </w:tcPr>
          <w:p w14:paraId="7598CEE6" w14:textId="77777777" w:rsidR="008678C1" w:rsidRPr="00246275" w:rsidRDefault="008678C1" w:rsidP="008518C8">
            <w:pPr>
              <w:tabs>
                <w:tab w:val="left" w:pos="5103"/>
                <w:tab w:val="left" w:leader="dot" w:pos="9639"/>
              </w:tabs>
              <w:ind w:left="-9"/>
              <w:jc w:val="left"/>
              <w:rPr>
                <w:lang w:val="es-ES_tradnl"/>
              </w:rPr>
            </w:pPr>
            <w:r w:rsidRPr="00246275">
              <w:rPr>
                <w:lang w:val="es-ES_tradnl"/>
              </w:rPr>
              <w:t>el texto ha de ser “Sólo variedades con Espádice: curvatura: ausente”</w:t>
            </w:r>
          </w:p>
        </w:tc>
      </w:tr>
      <w:tr w:rsidR="008678C1" w:rsidRPr="00246275" w14:paraId="5672EAF8" w14:textId="77777777" w:rsidTr="008518C8">
        <w:trPr>
          <w:cantSplit/>
          <w:trHeight w:val="274"/>
        </w:trPr>
        <w:tc>
          <w:tcPr>
            <w:tcW w:w="1573" w:type="dxa"/>
            <w:shd w:val="clear" w:color="auto" w:fill="auto"/>
          </w:tcPr>
          <w:p w14:paraId="5E1EFD6D" w14:textId="77777777" w:rsidR="008678C1" w:rsidRPr="00246275" w:rsidRDefault="008678C1" w:rsidP="008518C8">
            <w:pPr>
              <w:jc w:val="left"/>
              <w:rPr>
                <w:lang w:val="es-ES_tradnl"/>
              </w:rPr>
            </w:pPr>
            <w:r w:rsidRPr="00246275">
              <w:rPr>
                <w:lang w:val="es-ES_tradnl"/>
              </w:rPr>
              <w:t>Carácter 40</w:t>
            </w:r>
          </w:p>
        </w:tc>
        <w:tc>
          <w:tcPr>
            <w:tcW w:w="8066" w:type="dxa"/>
            <w:shd w:val="clear" w:color="auto" w:fill="auto"/>
          </w:tcPr>
          <w:p w14:paraId="65ED2A0C" w14:textId="77777777" w:rsidR="008678C1" w:rsidRPr="00246275" w:rsidRDefault="008678C1" w:rsidP="008518C8">
            <w:pPr>
              <w:tabs>
                <w:tab w:val="left" w:pos="5103"/>
                <w:tab w:val="left" w:leader="dot" w:pos="9639"/>
              </w:tabs>
              <w:ind w:left="-9"/>
              <w:jc w:val="left"/>
              <w:rPr>
                <w:rFonts w:cs="Arial"/>
                <w:lang w:val="es-ES_tradnl"/>
              </w:rPr>
            </w:pPr>
            <w:r w:rsidRPr="00246275">
              <w:rPr>
                <w:lang w:val="es-ES_tradnl"/>
              </w:rPr>
              <w:t>suprimir el texto entre paréntesis</w:t>
            </w:r>
          </w:p>
        </w:tc>
      </w:tr>
      <w:tr w:rsidR="008678C1" w:rsidRPr="00246275" w14:paraId="0BE4341A" w14:textId="77777777" w:rsidTr="008518C8">
        <w:trPr>
          <w:cantSplit/>
          <w:trHeight w:val="274"/>
        </w:trPr>
        <w:tc>
          <w:tcPr>
            <w:tcW w:w="1573" w:type="dxa"/>
            <w:shd w:val="clear" w:color="auto" w:fill="auto"/>
          </w:tcPr>
          <w:p w14:paraId="11AD196B" w14:textId="77777777" w:rsidR="008678C1" w:rsidRPr="00246275" w:rsidRDefault="008678C1" w:rsidP="008518C8">
            <w:pPr>
              <w:jc w:val="left"/>
              <w:rPr>
                <w:lang w:val="es-ES_tradnl"/>
              </w:rPr>
            </w:pPr>
            <w:r w:rsidRPr="00246275">
              <w:rPr>
                <w:lang w:val="es-ES_tradnl"/>
              </w:rPr>
              <w:t>8.1.(a)</w:t>
            </w:r>
          </w:p>
        </w:tc>
        <w:tc>
          <w:tcPr>
            <w:tcW w:w="8066" w:type="dxa"/>
            <w:shd w:val="clear" w:color="auto" w:fill="auto"/>
          </w:tcPr>
          <w:p w14:paraId="38B4D1DF" w14:textId="77777777" w:rsidR="008678C1" w:rsidRPr="00246275" w:rsidRDefault="008678C1" w:rsidP="008518C8">
            <w:pPr>
              <w:tabs>
                <w:tab w:val="left" w:pos="5103"/>
                <w:tab w:val="left" w:leader="dot" w:pos="9639"/>
              </w:tabs>
              <w:ind w:left="-9"/>
              <w:jc w:val="left"/>
              <w:rPr>
                <w:lang w:val="es-ES_tradnl"/>
              </w:rPr>
            </w:pPr>
            <w:r w:rsidRPr="00C730FE">
              <w:rPr>
                <w:lang w:val="en-GB"/>
              </w:rPr>
              <w:t xml:space="preserve">el texto ha de ser “… </w:t>
            </w:r>
            <w:r w:rsidRPr="00C730FE">
              <w:rPr>
                <w:i/>
                <w:lang w:val="en-GB"/>
              </w:rPr>
              <w:t>on the largest fully developed leaf</w:t>
            </w:r>
            <w:r w:rsidRPr="00C730FE">
              <w:rPr>
                <w:lang w:val="en-GB"/>
              </w:rPr>
              <w:t xml:space="preserve">.” </w:t>
            </w:r>
            <w:r w:rsidRPr="00246275">
              <w:rPr>
                <w:lang w:val="es-ES_tradnl"/>
              </w:rPr>
              <w:t>(en la versión en inglés)</w:t>
            </w:r>
          </w:p>
        </w:tc>
      </w:tr>
      <w:tr w:rsidR="008678C1" w:rsidRPr="00246275" w14:paraId="0A33EAF2" w14:textId="77777777" w:rsidTr="008518C8">
        <w:trPr>
          <w:cantSplit/>
          <w:trHeight w:val="274"/>
        </w:trPr>
        <w:tc>
          <w:tcPr>
            <w:tcW w:w="1573" w:type="dxa"/>
            <w:shd w:val="clear" w:color="auto" w:fill="auto"/>
          </w:tcPr>
          <w:p w14:paraId="4CAF85FD" w14:textId="77777777" w:rsidR="008678C1" w:rsidRPr="00246275" w:rsidRDefault="008678C1" w:rsidP="008518C8">
            <w:pPr>
              <w:jc w:val="left"/>
              <w:rPr>
                <w:lang w:val="es-ES_tradnl"/>
              </w:rPr>
            </w:pPr>
            <w:r w:rsidRPr="00246275">
              <w:rPr>
                <w:lang w:val="es-ES_tradnl"/>
              </w:rPr>
              <w:t>Ad. 5</w:t>
            </w:r>
          </w:p>
        </w:tc>
        <w:tc>
          <w:tcPr>
            <w:tcW w:w="8066" w:type="dxa"/>
            <w:shd w:val="clear" w:color="auto" w:fill="auto"/>
          </w:tcPr>
          <w:p w14:paraId="04B40BC3" w14:textId="77777777" w:rsidR="008678C1" w:rsidRPr="00246275" w:rsidRDefault="008678C1" w:rsidP="008518C8">
            <w:pPr>
              <w:rPr>
                <w:rFonts w:cs="Arial"/>
                <w:lang w:val="es-ES_tradnl"/>
              </w:rPr>
            </w:pPr>
            <w:r w:rsidRPr="00246275">
              <w:rPr>
                <w:lang w:val="es-ES_tradnl"/>
              </w:rPr>
              <w:t>el texto ha de ser “Las observaciones deberán efectuarse con respecto al tamaño definitivo del limbo</w:t>
            </w:r>
            <w:r w:rsidRPr="00246275">
              <w:rPr>
                <w:color w:val="000000"/>
                <w:lang w:val="es-ES_tradnl"/>
              </w:rPr>
              <w:t>.”</w:t>
            </w:r>
          </w:p>
        </w:tc>
      </w:tr>
      <w:tr w:rsidR="008678C1" w:rsidRPr="00246275" w14:paraId="484D8B2B" w14:textId="77777777" w:rsidTr="008518C8">
        <w:trPr>
          <w:cantSplit/>
          <w:trHeight w:val="274"/>
        </w:trPr>
        <w:tc>
          <w:tcPr>
            <w:tcW w:w="1573" w:type="dxa"/>
            <w:shd w:val="clear" w:color="auto" w:fill="auto"/>
          </w:tcPr>
          <w:p w14:paraId="04C8F4C0" w14:textId="77777777" w:rsidR="008678C1" w:rsidRPr="00246275" w:rsidRDefault="008678C1" w:rsidP="008518C8">
            <w:pPr>
              <w:jc w:val="left"/>
              <w:rPr>
                <w:rFonts w:cs="Arial"/>
                <w:color w:val="000000"/>
                <w:lang w:val="es-ES_tradnl"/>
              </w:rPr>
            </w:pPr>
            <w:r w:rsidRPr="00246275">
              <w:rPr>
                <w:color w:val="000000"/>
                <w:lang w:val="es-ES_tradnl"/>
              </w:rPr>
              <w:t xml:space="preserve">Ad 8 </w:t>
            </w:r>
          </w:p>
        </w:tc>
        <w:tc>
          <w:tcPr>
            <w:tcW w:w="8066" w:type="dxa"/>
            <w:shd w:val="clear" w:color="auto" w:fill="auto"/>
          </w:tcPr>
          <w:p w14:paraId="2C620B05" w14:textId="77777777" w:rsidR="008678C1" w:rsidRPr="00246275" w:rsidRDefault="008678C1" w:rsidP="008518C8">
            <w:pPr>
              <w:jc w:val="left"/>
              <w:rPr>
                <w:rFonts w:cs="Arial"/>
                <w:color w:val="000000"/>
                <w:lang w:val="es-ES_tradnl"/>
              </w:rPr>
            </w:pPr>
            <w:r w:rsidRPr="00246275">
              <w:rPr>
                <w:color w:val="000000"/>
                <w:lang w:val="es-ES_tradnl"/>
              </w:rPr>
              <w:t>suprimir las líneas verticales y reemplazar la línea horizontal continua por una de puntos</w:t>
            </w:r>
          </w:p>
        </w:tc>
      </w:tr>
      <w:tr w:rsidR="008678C1" w:rsidRPr="00246275" w14:paraId="3FC41262" w14:textId="77777777" w:rsidTr="008518C8">
        <w:trPr>
          <w:cantSplit/>
          <w:trHeight w:val="274"/>
        </w:trPr>
        <w:tc>
          <w:tcPr>
            <w:tcW w:w="1573" w:type="dxa"/>
            <w:shd w:val="clear" w:color="auto" w:fill="auto"/>
          </w:tcPr>
          <w:p w14:paraId="61E0CDFB" w14:textId="77777777" w:rsidR="008678C1" w:rsidRPr="00246275" w:rsidRDefault="008678C1" w:rsidP="008518C8">
            <w:pPr>
              <w:jc w:val="left"/>
              <w:rPr>
                <w:lang w:val="es-ES_tradnl"/>
              </w:rPr>
            </w:pPr>
            <w:r w:rsidRPr="00246275">
              <w:rPr>
                <w:lang w:val="es-ES_tradnl"/>
              </w:rPr>
              <w:t>Ad. 13</w:t>
            </w:r>
          </w:p>
        </w:tc>
        <w:tc>
          <w:tcPr>
            <w:tcW w:w="8066" w:type="dxa"/>
            <w:shd w:val="clear" w:color="auto" w:fill="auto"/>
          </w:tcPr>
          <w:p w14:paraId="084AFC77" w14:textId="77777777" w:rsidR="008678C1" w:rsidRPr="00246275" w:rsidRDefault="008678C1" w:rsidP="008518C8">
            <w:pPr>
              <w:tabs>
                <w:tab w:val="left" w:pos="5103"/>
                <w:tab w:val="left" w:leader="dot" w:pos="9639"/>
              </w:tabs>
              <w:ind w:left="-9"/>
              <w:jc w:val="left"/>
              <w:rPr>
                <w:rFonts w:cs="Arial"/>
                <w:lang w:val="es-ES_tradnl"/>
              </w:rPr>
            </w:pPr>
            <w:r w:rsidRPr="00246275">
              <w:rPr>
                <w:lang w:val="es-ES_tradnl"/>
              </w:rPr>
              <w:t>el texto ha de ser “</w:t>
            </w:r>
            <w:r w:rsidRPr="00246275">
              <w:rPr>
                <w:i/>
                <w:lang w:val="es-ES_tradnl"/>
              </w:rPr>
              <w:t>Observations</w:t>
            </w:r>
            <w:r w:rsidRPr="00246275">
              <w:rPr>
                <w:lang w:val="es-ES_tradnl"/>
              </w:rPr>
              <w:t>...” (en la versión en inglés)</w:t>
            </w:r>
          </w:p>
        </w:tc>
      </w:tr>
      <w:tr w:rsidR="008678C1" w:rsidRPr="00246275" w14:paraId="6C2054D9" w14:textId="77777777" w:rsidTr="008518C8">
        <w:trPr>
          <w:cantSplit/>
          <w:trHeight w:val="274"/>
        </w:trPr>
        <w:tc>
          <w:tcPr>
            <w:tcW w:w="1573" w:type="dxa"/>
            <w:shd w:val="clear" w:color="auto" w:fill="auto"/>
          </w:tcPr>
          <w:p w14:paraId="6002196F" w14:textId="77777777" w:rsidR="008678C1" w:rsidRPr="00246275" w:rsidRDefault="008678C1" w:rsidP="008518C8">
            <w:pPr>
              <w:jc w:val="left"/>
              <w:rPr>
                <w:lang w:val="es-ES_tradnl"/>
              </w:rPr>
            </w:pPr>
            <w:r w:rsidRPr="00246275">
              <w:rPr>
                <w:lang w:val="es-ES_tradnl"/>
              </w:rPr>
              <w:t>Ad. 21</w:t>
            </w:r>
          </w:p>
        </w:tc>
        <w:tc>
          <w:tcPr>
            <w:tcW w:w="8066" w:type="dxa"/>
            <w:shd w:val="clear" w:color="auto" w:fill="auto"/>
          </w:tcPr>
          <w:p w14:paraId="4B969D60" w14:textId="77777777" w:rsidR="008678C1" w:rsidRPr="00246275" w:rsidRDefault="008678C1" w:rsidP="008518C8">
            <w:pPr>
              <w:rPr>
                <w:rFonts w:cs="Arial"/>
                <w:lang w:val="es-ES_tradnl"/>
              </w:rPr>
            </w:pPr>
            <w:r w:rsidRPr="00246275">
              <w:rPr>
                <w:lang w:val="es-ES_tradnl"/>
              </w:rPr>
              <w:t>el texto ha de ser “Las observaciones deberán efectuarse con respecto al tamaño definitivo de la espata</w:t>
            </w:r>
            <w:r w:rsidRPr="00246275">
              <w:rPr>
                <w:color w:val="000000"/>
                <w:lang w:val="es-ES_tradnl"/>
              </w:rPr>
              <w:t>.”</w:t>
            </w:r>
          </w:p>
        </w:tc>
      </w:tr>
      <w:tr w:rsidR="008678C1" w:rsidRPr="00246275" w14:paraId="4D51D922" w14:textId="77777777" w:rsidTr="008518C8">
        <w:trPr>
          <w:cantSplit/>
          <w:trHeight w:val="274"/>
        </w:trPr>
        <w:tc>
          <w:tcPr>
            <w:tcW w:w="1573" w:type="dxa"/>
            <w:shd w:val="clear" w:color="auto" w:fill="auto"/>
          </w:tcPr>
          <w:p w14:paraId="2F63F508" w14:textId="77777777" w:rsidR="008678C1" w:rsidRPr="00246275" w:rsidRDefault="008678C1" w:rsidP="008518C8">
            <w:pPr>
              <w:jc w:val="left"/>
              <w:rPr>
                <w:lang w:val="es-ES_tradnl"/>
              </w:rPr>
            </w:pPr>
            <w:r w:rsidRPr="00246275">
              <w:rPr>
                <w:lang w:val="es-ES_tradnl"/>
              </w:rPr>
              <w:t>Ad. 24</w:t>
            </w:r>
          </w:p>
        </w:tc>
        <w:tc>
          <w:tcPr>
            <w:tcW w:w="8066" w:type="dxa"/>
            <w:shd w:val="clear" w:color="auto" w:fill="auto"/>
          </w:tcPr>
          <w:p w14:paraId="28BBF279" w14:textId="77777777" w:rsidR="008678C1" w:rsidRPr="00246275" w:rsidRDefault="008678C1" w:rsidP="008518C8">
            <w:pPr>
              <w:rPr>
                <w:rFonts w:cs="Arial"/>
                <w:lang w:val="es-ES_tradnl"/>
              </w:rPr>
            </w:pPr>
            <w:r w:rsidRPr="00246275">
              <w:rPr>
                <w:color w:val="000000"/>
                <w:lang w:val="es-ES_tradnl"/>
              </w:rPr>
              <w:t>suprimir las líneas verticales y reemplazar la línea horizontal continua por una de puntos</w:t>
            </w:r>
          </w:p>
        </w:tc>
      </w:tr>
      <w:tr w:rsidR="008678C1" w:rsidRPr="00246275" w14:paraId="1E112652" w14:textId="77777777" w:rsidTr="008518C8">
        <w:trPr>
          <w:cantSplit/>
          <w:trHeight w:val="274"/>
        </w:trPr>
        <w:tc>
          <w:tcPr>
            <w:tcW w:w="1573" w:type="dxa"/>
            <w:shd w:val="clear" w:color="auto" w:fill="auto"/>
          </w:tcPr>
          <w:p w14:paraId="5803CAA3" w14:textId="77777777" w:rsidR="008678C1" w:rsidRPr="00246275" w:rsidRDefault="008678C1" w:rsidP="008518C8">
            <w:pPr>
              <w:jc w:val="left"/>
              <w:rPr>
                <w:lang w:val="es-ES_tradnl"/>
              </w:rPr>
            </w:pPr>
            <w:r w:rsidRPr="00246275">
              <w:rPr>
                <w:lang w:val="es-ES_tradnl"/>
              </w:rPr>
              <w:t>Ad. 35</w:t>
            </w:r>
          </w:p>
        </w:tc>
        <w:tc>
          <w:tcPr>
            <w:tcW w:w="8066" w:type="dxa"/>
            <w:shd w:val="clear" w:color="auto" w:fill="auto"/>
          </w:tcPr>
          <w:p w14:paraId="2481AE87" w14:textId="77777777" w:rsidR="008678C1" w:rsidRPr="00246275" w:rsidRDefault="008678C1" w:rsidP="008518C8">
            <w:pPr>
              <w:tabs>
                <w:tab w:val="left" w:pos="5103"/>
                <w:tab w:val="left" w:leader="dot" w:pos="9639"/>
              </w:tabs>
              <w:ind w:left="-9"/>
              <w:jc w:val="left"/>
              <w:rPr>
                <w:rFonts w:cs="Arial"/>
                <w:lang w:val="es-ES_tradnl"/>
              </w:rPr>
            </w:pPr>
            <w:r w:rsidRPr="00246275">
              <w:rPr>
                <w:lang w:val="es-ES_tradnl"/>
              </w:rPr>
              <w:t>el texto ha de ser “</w:t>
            </w:r>
            <w:r w:rsidRPr="00246275">
              <w:rPr>
                <w:i/>
                <w:lang w:val="es-ES_tradnl"/>
              </w:rPr>
              <w:t>Observations</w:t>
            </w:r>
            <w:r w:rsidRPr="00246275">
              <w:rPr>
                <w:lang w:val="es-ES_tradnl"/>
              </w:rPr>
              <w:t>...” (en la versión en inglés)</w:t>
            </w:r>
          </w:p>
        </w:tc>
      </w:tr>
      <w:tr w:rsidR="008678C1" w:rsidRPr="00246275" w14:paraId="75D15F10" w14:textId="77777777" w:rsidTr="008518C8">
        <w:trPr>
          <w:cantSplit/>
          <w:trHeight w:val="274"/>
        </w:trPr>
        <w:tc>
          <w:tcPr>
            <w:tcW w:w="1573" w:type="dxa"/>
            <w:shd w:val="clear" w:color="auto" w:fill="auto"/>
          </w:tcPr>
          <w:p w14:paraId="12F7D0E3" w14:textId="77777777" w:rsidR="008678C1" w:rsidRPr="00246275" w:rsidRDefault="008678C1" w:rsidP="008518C8">
            <w:pPr>
              <w:jc w:val="left"/>
              <w:rPr>
                <w:lang w:val="es-ES_tradnl"/>
              </w:rPr>
            </w:pPr>
            <w:r w:rsidRPr="00246275">
              <w:rPr>
                <w:lang w:val="es-ES_tradnl"/>
              </w:rPr>
              <w:t>Ad. 42</w:t>
            </w:r>
          </w:p>
        </w:tc>
        <w:tc>
          <w:tcPr>
            <w:tcW w:w="8066" w:type="dxa"/>
            <w:shd w:val="clear" w:color="auto" w:fill="auto"/>
          </w:tcPr>
          <w:p w14:paraId="481557AD" w14:textId="77777777" w:rsidR="008678C1" w:rsidRPr="00246275" w:rsidRDefault="008678C1" w:rsidP="008518C8">
            <w:pPr>
              <w:tabs>
                <w:tab w:val="left" w:pos="5103"/>
                <w:tab w:val="left" w:leader="dot" w:pos="9639"/>
              </w:tabs>
              <w:ind w:left="-9"/>
              <w:jc w:val="left"/>
              <w:rPr>
                <w:rFonts w:cs="Arial"/>
                <w:lang w:val="es-ES_tradnl"/>
              </w:rPr>
            </w:pPr>
            <w:r w:rsidRPr="00246275">
              <w:rPr>
                <w:lang w:val="es-ES_tradnl"/>
              </w:rPr>
              <w:t>el texto ha de ser “…cuando se haya producido la dehiscencia en entre uno y dos tercios de las anteras de la parte basal del espádice.”</w:t>
            </w:r>
          </w:p>
        </w:tc>
      </w:tr>
      <w:tr w:rsidR="008678C1" w:rsidRPr="00246275" w14:paraId="08398CE4" w14:textId="77777777" w:rsidTr="008518C8">
        <w:trPr>
          <w:cantSplit/>
          <w:trHeight w:val="274"/>
        </w:trPr>
        <w:tc>
          <w:tcPr>
            <w:tcW w:w="1573" w:type="dxa"/>
            <w:shd w:val="clear" w:color="auto" w:fill="auto"/>
          </w:tcPr>
          <w:p w14:paraId="7C38D322" w14:textId="77777777" w:rsidR="008678C1" w:rsidRPr="00246275" w:rsidRDefault="008678C1" w:rsidP="008518C8">
            <w:pPr>
              <w:jc w:val="left"/>
              <w:rPr>
                <w:lang w:val="es-ES_tradnl"/>
              </w:rPr>
            </w:pPr>
            <w:r w:rsidRPr="00246275">
              <w:rPr>
                <w:lang w:val="es-ES_tradnl"/>
              </w:rPr>
              <w:t>TQ 1.</w:t>
            </w:r>
          </w:p>
        </w:tc>
        <w:tc>
          <w:tcPr>
            <w:tcW w:w="8066" w:type="dxa"/>
            <w:shd w:val="clear" w:color="auto" w:fill="auto"/>
          </w:tcPr>
          <w:p w14:paraId="2B08B5F7" w14:textId="77777777" w:rsidR="008678C1" w:rsidRPr="00246275" w:rsidRDefault="008678C1" w:rsidP="008518C8">
            <w:pPr>
              <w:tabs>
                <w:tab w:val="left" w:pos="5103"/>
                <w:tab w:val="left" w:leader="dot" w:pos="9639"/>
              </w:tabs>
              <w:ind w:left="-9"/>
              <w:jc w:val="left"/>
              <w:rPr>
                <w:rFonts w:cs="Arial"/>
                <w:lang w:val="es-ES_tradnl"/>
              </w:rPr>
            </w:pPr>
            <w:r w:rsidRPr="00246275">
              <w:rPr>
                <w:lang w:val="es-ES_tradnl"/>
              </w:rPr>
              <w:t>añadir 1.3 para indicar la especie</w:t>
            </w:r>
          </w:p>
        </w:tc>
      </w:tr>
      <w:tr w:rsidR="008678C1" w:rsidRPr="00246275" w14:paraId="032B749A" w14:textId="77777777" w:rsidTr="008518C8">
        <w:trPr>
          <w:cantSplit/>
          <w:trHeight w:val="274"/>
        </w:trPr>
        <w:tc>
          <w:tcPr>
            <w:tcW w:w="1573" w:type="dxa"/>
            <w:shd w:val="clear" w:color="auto" w:fill="auto"/>
          </w:tcPr>
          <w:p w14:paraId="22DEB73C" w14:textId="77777777" w:rsidR="008678C1" w:rsidRPr="00246275" w:rsidRDefault="008678C1" w:rsidP="008518C8">
            <w:pPr>
              <w:jc w:val="left"/>
              <w:rPr>
                <w:lang w:val="es-ES_tradnl"/>
              </w:rPr>
            </w:pPr>
            <w:r w:rsidRPr="00246275">
              <w:rPr>
                <w:lang w:val="es-ES_tradnl"/>
              </w:rPr>
              <w:t>TQ 5.7(ii)</w:t>
            </w:r>
          </w:p>
        </w:tc>
        <w:tc>
          <w:tcPr>
            <w:tcW w:w="8066" w:type="dxa"/>
            <w:shd w:val="clear" w:color="auto" w:fill="auto"/>
          </w:tcPr>
          <w:p w14:paraId="5528394F" w14:textId="77777777" w:rsidR="008678C1" w:rsidRPr="00246275" w:rsidRDefault="008678C1" w:rsidP="008518C8">
            <w:pPr>
              <w:tabs>
                <w:tab w:val="left" w:pos="5103"/>
                <w:tab w:val="left" w:leader="dot" w:pos="9639"/>
              </w:tabs>
              <w:ind w:left="-9"/>
              <w:jc w:val="left"/>
              <w:rPr>
                <w:rFonts w:cs="Arial"/>
                <w:lang w:val="es-ES_tradnl"/>
              </w:rPr>
            </w:pPr>
            <w:r w:rsidRPr="00246275">
              <w:rPr>
                <w:lang w:val="es-ES_tradnl"/>
              </w:rPr>
              <w:t>añadir nota 1 “ninguno”</w:t>
            </w:r>
          </w:p>
        </w:tc>
      </w:tr>
    </w:tbl>
    <w:p w14:paraId="3524F6D0" w14:textId="77777777" w:rsidR="008678C1" w:rsidRPr="00246275" w:rsidRDefault="008678C1" w:rsidP="008678C1">
      <w:pPr>
        <w:jc w:val="left"/>
        <w:rPr>
          <w:lang w:val="es-ES_tradnl"/>
        </w:rPr>
      </w:pPr>
    </w:p>
    <w:p w14:paraId="661D4C40" w14:textId="77777777" w:rsidR="008678C1" w:rsidRPr="00246275" w:rsidRDefault="008678C1" w:rsidP="008678C1">
      <w:pPr>
        <w:jc w:val="left"/>
        <w:rPr>
          <w:lang w:val="es-ES_tradnl"/>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678C1" w:rsidRPr="00246275" w14:paraId="008EB9DC" w14:textId="77777777" w:rsidTr="008518C8">
        <w:trPr>
          <w:cantSplit/>
          <w:trHeight w:val="277"/>
          <w:jc w:val="center"/>
        </w:trPr>
        <w:tc>
          <w:tcPr>
            <w:tcW w:w="2894" w:type="dxa"/>
            <w:vMerge w:val="restart"/>
            <w:shd w:val="clear" w:color="auto" w:fill="D9D9D9"/>
            <w:vAlign w:val="center"/>
          </w:tcPr>
          <w:p w14:paraId="0D03170F" w14:textId="77777777" w:rsidR="008678C1" w:rsidRPr="00246275" w:rsidRDefault="008678C1" w:rsidP="008518C8">
            <w:pPr>
              <w:keepNext/>
              <w:autoSpaceDE w:val="0"/>
              <w:autoSpaceDN w:val="0"/>
              <w:adjustRightInd w:val="0"/>
              <w:jc w:val="left"/>
              <w:rPr>
                <w:rFonts w:cs="Arial"/>
                <w:lang w:val="es-ES_tradnl"/>
              </w:rPr>
            </w:pPr>
            <w:r w:rsidRPr="00246275">
              <w:rPr>
                <w:lang w:val="es-ES_tradnl"/>
              </w:rPr>
              <w:t xml:space="preserve">Brezo </w:t>
            </w:r>
            <w:r w:rsidRPr="00246275">
              <w:rPr>
                <w:lang w:val="es-ES_tradnl"/>
              </w:rPr>
              <w:br/>
              <w:t>(</w:t>
            </w:r>
            <w:r w:rsidRPr="00246275">
              <w:rPr>
                <w:i/>
                <w:lang w:val="es-ES_tradnl"/>
              </w:rPr>
              <w:t>Calluna vulgaris</w:t>
            </w:r>
            <w:r w:rsidRPr="00246275">
              <w:rPr>
                <w:lang w:val="es-ES_tradnl"/>
              </w:rPr>
              <w:t xml:space="preserve"> (L.) Hull)</w:t>
            </w:r>
          </w:p>
        </w:tc>
        <w:tc>
          <w:tcPr>
            <w:tcW w:w="2552" w:type="dxa"/>
            <w:shd w:val="clear" w:color="auto" w:fill="D9D9D9"/>
            <w:vAlign w:val="center"/>
          </w:tcPr>
          <w:p w14:paraId="4A984BD4" w14:textId="77777777" w:rsidR="008678C1" w:rsidRPr="00246275" w:rsidRDefault="008678C1" w:rsidP="008518C8">
            <w:pPr>
              <w:pStyle w:val="TitleofDoc"/>
              <w:keepNext/>
              <w:tabs>
                <w:tab w:val="left" w:pos="5245"/>
                <w:tab w:val="left" w:pos="7008"/>
              </w:tabs>
              <w:spacing w:before="0"/>
              <w:jc w:val="left"/>
              <w:rPr>
                <w:rFonts w:cs="Arial"/>
                <w:caps w:val="0"/>
                <w:lang w:val="es-ES_tradnl"/>
              </w:rPr>
            </w:pPr>
            <w:r w:rsidRPr="00246275">
              <w:rPr>
                <w:caps w:val="0"/>
                <w:lang w:val="es-ES_tradnl"/>
              </w:rPr>
              <w:t>TG/94/7(proj.3)</w:t>
            </w:r>
          </w:p>
        </w:tc>
        <w:tc>
          <w:tcPr>
            <w:tcW w:w="2807" w:type="dxa"/>
            <w:shd w:val="clear" w:color="auto" w:fill="D9D9D9"/>
            <w:vAlign w:val="center"/>
          </w:tcPr>
          <w:p w14:paraId="4FA1D264" w14:textId="77777777" w:rsidR="008678C1" w:rsidRPr="00246275" w:rsidRDefault="008678C1" w:rsidP="008518C8">
            <w:pPr>
              <w:keepNext/>
              <w:jc w:val="left"/>
              <w:rPr>
                <w:rFonts w:cs="Arial"/>
                <w:iCs/>
                <w:snapToGrid w:val="0"/>
                <w:color w:val="000000"/>
                <w:lang w:val="es-ES_tradnl"/>
              </w:rPr>
            </w:pPr>
            <w:r w:rsidRPr="00246275">
              <w:rPr>
                <w:lang w:val="es-ES_tradnl"/>
              </w:rPr>
              <w:t>Sra. Daniela Christ (DE)</w:t>
            </w:r>
          </w:p>
        </w:tc>
        <w:tc>
          <w:tcPr>
            <w:tcW w:w="736" w:type="dxa"/>
            <w:vMerge w:val="restart"/>
            <w:shd w:val="clear" w:color="auto" w:fill="D9D9D9"/>
            <w:vAlign w:val="center"/>
          </w:tcPr>
          <w:p w14:paraId="0E112005" w14:textId="77777777" w:rsidR="008678C1" w:rsidRPr="00246275" w:rsidRDefault="008678C1" w:rsidP="008518C8">
            <w:pPr>
              <w:keepNext/>
              <w:jc w:val="left"/>
              <w:rPr>
                <w:rFonts w:cs="Arial"/>
                <w:iCs/>
                <w:lang w:val="es-ES_tradnl"/>
              </w:rPr>
            </w:pPr>
            <w:r w:rsidRPr="00246275">
              <w:rPr>
                <w:lang w:val="es-ES_tradnl"/>
              </w:rPr>
              <w:t>TWO</w:t>
            </w:r>
          </w:p>
        </w:tc>
        <w:tc>
          <w:tcPr>
            <w:tcW w:w="993" w:type="dxa"/>
            <w:vMerge w:val="restart"/>
            <w:shd w:val="clear" w:color="auto" w:fill="D9D9D9"/>
            <w:vAlign w:val="center"/>
          </w:tcPr>
          <w:p w14:paraId="4206238D" w14:textId="77777777" w:rsidR="008678C1" w:rsidRPr="00246275" w:rsidRDefault="008678C1" w:rsidP="008518C8">
            <w:pPr>
              <w:pStyle w:val="BodyText"/>
              <w:keepNext/>
              <w:jc w:val="left"/>
              <w:rPr>
                <w:rFonts w:cs="Arial"/>
                <w:iCs/>
                <w:snapToGrid w:val="0"/>
                <w:lang w:val="es-ES_tradnl"/>
              </w:rPr>
            </w:pPr>
            <w:r w:rsidRPr="00246275">
              <w:rPr>
                <w:iCs/>
                <w:snapToGrid w:val="0"/>
                <w:lang w:val="es-ES_tradnl"/>
              </w:rPr>
              <w:t>*</w:t>
            </w:r>
          </w:p>
        </w:tc>
      </w:tr>
      <w:tr w:rsidR="008678C1" w:rsidRPr="00246275" w14:paraId="6C620B5F" w14:textId="77777777" w:rsidTr="008518C8">
        <w:trPr>
          <w:cantSplit/>
          <w:trHeight w:hRule="exact" w:val="686"/>
          <w:jc w:val="center"/>
        </w:trPr>
        <w:tc>
          <w:tcPr>
            <w:tcW w:w="2894" w:type="dxa"/>
            <w:vMerge/>
            <w:shd w:val="clear" w:color="auto" w:fill="D9D9D9"/>
            <w:vAlign w:val="center"/>
          </w:tcPr>
          <w:p w14:paraId="7E7CD408" w14:textId="77777777" w:rsidR="008678C1" w:rsidRPr="00246275" w:rsidRDefault="008678C1" w:rsidP="008518C8">
            <w:pPr>
              <w:pStyle w:val="TitleofDoc"/>
              <w:keepNext/>
              <w:tabs>
                <w:tab w:val="left" w:pos="5245"/>
                <w:tab w:val="left" w:pos="7008"/>
              </w:tabs>
              <w:spacing w:before="0"/>
              <w:jc w:val="left"/>
              <w:rPr>
                <w:rFonts w:cs="Arial"/>
                <w:caps w:val="0"/>
                <w:lang w:val="es-ES_tradnl"/>
              </w:rPr>
            </w:pPr>
          </w:p>
        </w:tc>
        <w:tc>
          <w:tcPr>
            <w:tcW w:w="2552" w:type="dxa"/>
            <w:shd w:val="clear" w:color="auto" w:fill="D9D9D9"/>
            <w:vAlign w:val="center"/>
          </w:tcPr>
          <w:p w14:paraId="15DF3012" w14:textId="29C92938" w:rsidR="008678C1" w:rsidRPr="00246275" w:rsidRDefault="008678C1" w:rsidP="008518C8">
            <w:pPr>
              <w:pStyle w:val="BodyText"/>
              <w:keepNext/>
              <w:jc w:val="left"/>
              <w:rPr>
                <w:rFonts w:cs="Arial"/>
                <w:color w:val="000000"/>
                <w:lang w:val="es-ES_tradnl"/>
              </w:rPr>
            </w:pPr>
            <w:r w:rsidRPr="00246275">
              <w:rPr>
                <w:color w:val="000000"/>
                <w:lang w:val="es-ES_tradnl"/>
              </w:rPr>
              <w:t>N.º de caracteres: 24</w:t>
            </w:r>
            <w:r w:rsidRPr="00246275">
              <w:rPr>
                <w:color w:val="000000"/>
                <w:lang w:val="es-ES_tradnl"/>
              </w:rPr>
              <w:br/>
              <w:t>N.º de (</w:t>
            </w:r>
            <w:r w:rsidRPr="00246275">
              <w:rPr>
                <w:color w:val="000000"/>
                <w:lang w:val="es-ES_tradnl"/>
              </w:rPr>
              <w:sym w:font="Symbol" w:char="F02A"/>
            </w:r>
            <w:r w:rsidRPr="00246275">
              <w:rPr>
                <w:color w:val="000000"/>
                <w:lang w:val="es-ES_tradnl"/>
              </w:rPr>
              <w:t>) caracteres: 21</w:t>
            </w:r>
          </w:p>
        </w:tc>
        <w:tc>
          <w:tcPr>
            <w:tcW w:w="2807" w:type="dxa"/>
            <w:shd w:val="clear" w:color="auto" w:fill="D9D9D9"/>
            <w:vAlign w:val="center"/>
          </w:tcPr>
          <w:p w14:paraId="2E43D69E" w14:textId="77777777" w:rsidR="008678C1" w:rsidRPr="00246275" w:rsidRDefault="008678C1" w:rsidP="008518C8">
            <w:pPr>
              <w:keepNext/>
              <w:jc w:val="left"/>
              <w:rPr>
                <w:rFonts w:cs="Arial"/>
                <w:iCs/>
                <w:snapToGrid w:val="0"/>
                <w:color w:val="000000"/>
                <w:lang w:val="es-ES_tradnl"/>
              </w:rPr>
            </w:pPr>
            <w:r w:rsidRPr="00246275">
              <w:rPr>
                <w:iCs/>
                <w:snapToGrid w:val="0"/>
                <w:color w:val="000000"/>
                <w:lang w:val="es-ES_tradnl"/>
              </w:rPr>
              <w:t xml:space="preserve">(Expertos interesados: </w:t>
            </w:r>
            <w:r w:rsidRPr="00246275">
              <w:rPr>
                <w:lang w:val="es-ES_tradnl"/>
              </w:rPr>
              <w:t>FR, GB, QZ, CIOPORA)</w:t>
            </w:r>
          </w:p>
        </w:tc>
        <w:tc>
          <w:tcPr>
            <w:tcW w:w="736" w:type="dxa"/>
            <w:vMerge/>
            <w:shd w:val="clear" w:color="auto" w:fill="D9D9D9"/>
            <w:vAlign w:val="center"/>
          </w:tcPr>
          <w:p w14:paraId="7B8D2816" w14:textId="77777777" w:rsidR="008678C1" w:rsidRPr="00246275" w:rsidRDefault="008678C1" w:rsidP="008518C8">
            <w:pPr>
              <w:keepNext/>
              <w:jc w:val="left"/>
              <w:rPr>
                <w:rFonts w:cs="Arial"/>
                <w:iCs/>
                <w:lang w:val="es-ES_tradnl"/>
              </w:rPr>
            </w:pPr>
          </w:p>
        </w:tc>
        <w:tc>
          <w:tcPr>
            <w:tcW w:w="993" w:type="dxa"/>
            <w:vMerge/>
            <w:shd w:val="clear" w:color="auto" w:fill="D9D9D9"/>
            <w:vAlign w:val="center"/>
          </w:tcPr>
          <w:p w14:paraId="7147D923" w14:textId="77777777" w:rsidR="008678C1" w:rsidRPr="00246275" w:rsidRDefault="008678C1" w:rsidP="008518C8">
            <w:pPr>
              <w:pStyle w:val="BodyText"/>
              <w:keepNext/>
              <w:jc w:val="left"/>
              <w:rPr>
                <w:rFonts w:cs="Arial"/>
                <w:iCs/>
                <w:snapToGrid w:val="0"/>
                <w:lang w:val="es-ES_tradnl"/>
              </w:rPr>
            </w:pPr>
          </w:p>
        </w:tc>
      </w:tr>
    </w:tbl>
    <w:p w14:paraId="085B3EDD" w14:textId="77777777" w:rsidR="008678C1" w:rsidRPr="00246275" w:rsidRDefault="008678C1" w:rsidP="008678C1">
      <w:pPr>
        <w:keepNext/>
        <w:jc w:val="left"/>
        <w:rPr>
          <w:lang w:val="es-ES_tradnl"/>
        </w:rPr>
      </w:pPr>
    </w:p>
    <w:p w14:paraId="2F8767CC" w14:textId="729A02B3" w:rsidR="008678C1" w:rsidRPr="00246275" w:rsidRDefault="00196451" w:rsidP="008678C1">
      <w:pPr>
        <w:ind w:firstLine="567"/>
        <w:rPr>
          <w:lang w:val="es-ES_tradnl"/>
        </w:rPr>
      </w:pPr>
      <w:r w:rsidRPr="00246275">
        <w:rPr>
          <w:lang w:val="es-ES_tradnl"/>
        </w:rPr>
        <w:t>En su reunión, celebrada los días</w:t>
      </w:r>
      <w:r>
        <w:rPr>
          <w:lang w:val="es-ES_tradnl"/>
        </w:rPr>
        <w:t> </w:t>
      </w:r>
      <w:r w:rsidRPr="00246275">
        <w:rPr>
          <w:lang w:val="es-ES_tradnl"/>
        </w:rPr>
        <w:t>18, 19 y</w:t>
      </w:r>
      <w:r>
        <w:rPr>
          <w:lang w:val="es-ES_tradnl"/>
        </w:rPr>
        <w:t> </w:t>
      </w:r>
      <w:r w:rsidRPr="00246275">
        <w:rPr>
          <w:lang w:val="es-ES_tradnl"/>
        </w:rPr>
        <w:t>24 de octubre de</w:t>
      </w:r>
      <w:r>
        <w:rPr>
          <w:lang w:val="es-ES_tradnl"/>
        </w:rPr>
        <w:t> </w:t>
      </w:r>
      <w:r w:rsidRPr="00246275">
        <w:rPr>
          <w:lang w:val="es-ES_tradnl"/>
        </w:rPr>
        <w:t>2022, el</w:t>
      </w:r>
      <w:r>
        <w:rPr>
          <w:lang w:val="es-ES_tradnl"/>
        </w:rPr>
        <w:t> </w:t>
      </w:r>
      <w:r w:rsidRPr="00246275">
        <w:rPr>
          <w:lang w:val="es-ES_tradnl"/>
        </w:rPr>
        <w:t>TC</w:t>
      </w:r>
      <w:r>
        <w:rPr>
          <w:lang w:val="es-ES_tradnl"/>
        </w:rPr>
        <w:noBreakHyphen/>
      </w:r>
      <w:r w:rsidRPr="00246275">
        <w:rPr>
          <w:lang w:val="es-ES_tradnl"/>
        </w:rPr>
        <w:t>EDC</w:t>
      </w:r>
      <w:r w:rsidR="008678C1" w:rsidRPr="00246275">
        <w:rPr>
          <w:lang w:val="es-ES_tradnl"/>
        </w:rPr>
        <w:t xml:space="preserve"> examinó el documento TG/94/7(proj.3) y formuló las recomendaciones expuestas en el cuadro siguiente. </w:t>
      </w:r>
    </w:p>
    <w:p w14:paraId="78A5C9D5" w14:textId="77777777" w:rsidR="008678C1" w:rsidRPr="00246275" w:rsidRDefault="008678C1" w:rsidP="008678C1">
      <w:pPr>
        <w:ind w:firstLine="567"/>
        <w:rPr>
          <w:lang w:val="es-ES_tradnl"/>
        </w:rPr>
      </w:pPr>
    </w:p>
    <w:p w14:paraId="0B3CF096" w14:textId="481ED21F" w:rsidR="008678C1" w:rsidRPr="00246275" w:rsidRDefault="008678C1" w:rsidP="008678C1">
      <w:pPr>
        <w:ind w:firstLine="567"/>
        <w:rPr>
          <w:lang w:val="es-ES_tradnl"/>
        </w:rPr>
      </w:pPr>
      <w:r w:rsidRPr="00246275">
        <w:rPr>
          <w:lang w:val="es-ES_tradnl"/>
        </w:rPr>
        <w:t>El</w:t>
      </w:r>
      <w:r w:rsidR="00196451">
        <w:rPr>
          <w:lang w:val="es-ES_tradnl"/>
        </w:rPr>
        <w:t> </w:t>
      </w:r>
      <w:r w:rsidRPr="00246275">
        <w:rPr>
          <w:lang w:val="es-ES_tradnl"/>
        </w:rPr>
        <w:t>TC</w:t>
      </w:r>
      <w:r w:rsidR="00196451">
        <w:rPr>
          <w:lang w:val="es-ES_tradnl"/>
        </w:rPr>
        <w:noBreakHyphen/>
      </w:r>
      <w:r w:rsidRPr="00246275">
        <w:rPr>
          <w:lang w:val="es-ES_tradnl"/>
        </w:rPr>
        <w:t>EDC convino en que es preciso que el experto principal aclare algunos aspectos de la redacción del proyecto de directrices de examen del brezo (señalados infra mediante el símbolo “</w:t>
      </w:r>
      <w:r w:rsidRPr="00246275">
        <w:rPr>
          <w:vertAlign w:val="superscript"/>
          <w:lang w:val="es-ES_tradnl"/>
        </w:rPr>
        <w:t>#</w:t>
      </w:r>
      <w:r w:rsidRPr="00246275">
        <w:rPr>
          <w:lang w:val="es-ES_tradnl"/>
        </w:rPr>
        <w:t>”) y convino en volver a examinar el proyecto de directrices de examen en la reunión que tiene previsto mantener en marzo de</w:t>
      </w:r>
      <w:r w:rsidR="00196451">
        <w:rPr>
          <w:lang w:val="es-ES_tradnl"/>
        </w:rPr>
        <w:t> </w:t>
      </w:r>
      <w:r w:rsidRPr="00246275">
        <w:rPr>
          <w:lang w:val="es-ES_tradnl"/>
        </w:rPr>
        <w:t>2023.</w:t>
      </w:r>
    </w:p>
    <w:p w14:paraId="3BE655E0" w14:textId="77777777" w:rsidR="008678C1" w:rsidRPr="00246275" w:rsidRDefault="008678C1" w:rsidP="008678C1">
      <w:pPr>
        <w:keepNext/>
        <w:jc w:val="left"/>
        <w:rPr>
          <w:lang w:val="es-ES_tradn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6"/>
      </w:tblGrid>
      <w:tr w:rsidR="008678C1" w:rsidRPr="00246275" w14:paraId="2A4CFB8C" w14:textId="77777777" w:rsidTr="008518C8">
        <w:trPr>
          <w:cantSplit/>
          <w:trHeight w:val="274"/>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0E7952BC" w14:textId="77777777" w:rsidR="008678C1" w:rsidRPr="00246275" w:rsidRDefault="008678C1" w:rsidP="008518C8">
            <w:pPr>
              <w:ind w:left="567" w:hanging="567"/>
              <w:rPr>
                <w:rFonts w:cs="Arial"/>
                <w:color w:val="000000"/>
                <w:lang w:val="es-ES_tradnl"/>
              </w:rPr>
            </w:pPr>
            <w:r w:rsidRPr="00246275">
              <w:rPr>
                <w:color w:val="000000"/>
                <w:lang w:val="es-ES_tradnl"/>
              </w:rPr>
              <w:t>Portada</w:t>
            </w:r>
          </w:p>
        </w:tc>
        <w:tc>
          <w:tcPr>
            <w:tcW w:w="8066" w:type="dxa"/>
            <w:tcBorders>
              <w:top w:val="single" w:sz="4" w:space="0" w:color="auto"/>
              <w:left w:val="single" w:sz="4" w:space="0" w:color="auto"/>
              <w:bottom w:val="single" w:sz="4" w:space="0" w:color="auto"/>
              <w:right w:val="single" w:sz="4" w:space="0" w:color="auto"/>
            </w:tcBorders>
            <w:shd w:val="clear" w:color="auto" w:fill="auto"/>
          </w:tcPr>
          <w:p w14:paraId="5F67C066" w14:textId="77777777" w:rsidR="008678C1" w:rsidRPr="00246275" w:rsidRDefault="008678C1" w:rsidP="008518C8">
            <w:pPr>
              <w:jc w:val="left"/>
              <w:rPr>
                <w:rFonts w:cs="Arial"/>
                <w:color w:val="000000"/>
                <w:lang w:val="es-ES_tradnl"/>
              </w:rPr>
            </w:pPr>
            <w:r w:rsidRPr="00246275">
              <w:rPr>
                <w:color w:val="000000"/>
                <w:lang w:val="es-ES_tradnl"/>
              </w:rPr>
              <w:t>añadir “</w:t>
            </w:r>
            <w:r w:rsidRPr="00246275">
              <w:rPr>
                <w:i/>
                <w:color w:val="000000"/>
                <w:lang w:val="es-ES_tradnl"/>
              </w:rPr>
              <w:t>Bruyère commune</w:t>
            </w:r>
            <w:r w:rsidRPr="00246275">
              <w:rPr>
                <w:color w:val="000000"/>
                <w:lang w:val="es-ES_tradnl"/>
              </w:rPr>
              <w:t>” y “</w:t>
            </w:r>
            <w:r w:rsidRPr="00246275">
              <w:rPr>
                <w:i/>
                <w:color w:val="000000"/>
                <w:lang w:val="es-ES_tradnl"/>
              </w:rPr>
              <w:t>Bruyère callune</w:t>
            </w:r>
            <w:r w:rsidRPr="00246275">
              <w:rPr>
                <w:color w:val="000000"/>
                <w:lang w:val="es-ES_tradnl"/>
              </w:rPr>
              <w:t>” como nombres alternativos en francés</w:t>
            </w:r>
          </w:p>
        </w:tc>
      </w:tr>
      <w:tr w:rsidR="008678C1" w:rsidRPr="00246275" w14:paraId="36C2A4C9" w14:textId="77777777" w:rsidTr="008518C8">
        <w:trPr>
          <w:cantSplit/>
          <w:trHeight w:val="274"/>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665AF250" w14:textId="77777777" w:rsidR="008678C1" w:rsidRPr="00246275" w:rsidRDefault="008678C1" w:rsidP="008518C8">
            <w:pPr>
              <w:ind w:left="567" w:hanging="567"/>
              <w:rPr>
                <w:rFonts w:cs="Arial"/>
                <w:color w:val="000000"/>
                <w:lang w:val="es-ES_tradnl"/>
              </w:rPr>
            </w:pPr>
            <w:r w:rsidRPr="00246275">
              <w:rPr>
                <w:color w:val="000000"/>
                <w:lang w:val="es-ES_tradnl"/>
              </w:rPr>
              <w:t>2.2</w:t>
            </w:r>
          </w:p>
        </w:tc>
        <w:tc>
          <w:tcPr>
            <w:tcW w:w="8066" w:type="dxa"/>
            <w:tcBorders>
              <w:top w:val="single" w:sz="4" w:space="0" w:color="auto"/>
              <w:left w:val="single" w:sz="4" w:space="0" w:color="auto"/>
              <w:bottom w:val="single" w:sz="4" w:space="0" w:color="auto"/>
              <w:right w:val="single" w:sz="4" w:space="0" w:color="auto"/>
            </w:tcBorders>
            <w:shd w:val="clear" w:color="auto" w:fill="auto"/>
          </w:tcPr>
          <w:p w14:paraId="4A0ED9B4" w14:textId="77777777" w:rsidR="008678C1" w:rsidRPr="00246275" w:rsidRDefault="008678C1" w:rsidP="008518C8">
            <w:pPr>
              <w:rPr>
                <w:rFonts w:cs="Arial"/>
                <w:color w:val="000000"/>
                <w:lang w:val="es-ES_tradnl"/>
              </w:rPr>
            </w:pPr>
            <w:r w:rsidRPr="00246275">
              <w:rPr>
                <w:color w:val="000000"/>
                <w:lang w:val="es-ES_tradnl"/>
              </w:rPr>
              <w:t>suprimir “bien enraizados”</w:t>
            </w:r>
          </w:p>
        </w:tc>
      </w:tr>
      <w:tr w:rsidR="008678C1" w:rsidRPr="00246275" w14:paraId="5053336D" w14:textId="77777777" w:rsidTr="008518C8">
        <w:trPr>
          <w:cantSplit/>
          <w:trHeight w:val="274"/>
        </w:trPr>
        <w:tc>
          <w:tcPr>
            <w:tcW w:w="1573" w:type="dxa"/>
            <w:shd w:val="clear" w:color="auto" w:fill="auto"/>
          </w:tcPr>
          <w:p w14:paraId="6438770D" w14:textId="77777777" w:rsidR="008678C1" w:rsidRPr="00246275" w:rsidRDefault="008678C1" w:rsidP="008518C8">
            <w:pPr>
              <w:jc w:val="left"/>
              <w:rPr>
                <w:rFonts w:cs="Arial"/>
                <w:color w:val="000000"/>
                <w:lang w:val="es-ES_tradnl"/>
              </w:rPr>
            </w:pPr>
            <w:r w:rsidRPr="00246275">
              <w:rPr>
                <w:color w:val="000000"/>
                <w:vertAlign w:val="superscript"/>
                <w:lang w:val="es-ES_tradnl"/>
              </w:rPr>
              <w:t>#</w:t>
            </w:r>
            <w:r w:rsidRPr="00246275">
              <w:rPr>
                <w:color w:val="000000"/>
                <w:lang w:val="es-ES_tradnl"/>
              </w:rPr>
              <w:t>Tabla de caracteres</w:t>
            </w:r>
          </w:p>
        </w:tc>
        <w:tc>
          <w:tcPr>
            <w:tcW w:w="8066" w:type="dxa"/>
            <w:shd w:val="clear" w:color="auto" w:fill="auto"/>
          </w:tcPr>
          <w:p w14:paraId="653C2B3A" w14:textId="175209D4" w:rsidR="008678C1" w:rsidRPr="00246275" w:rsidRDefault="008678C1" w:rsidP="008518C8">
            <w:pPr>
              <w:rPr>
                <w:rFonts w:cs="Arial"/>
                <w:color w:val="000000"/>
                <w:lang w:val="es-ES_tradnl"/>
              </w:rPr>
            </w:pPr>
            <w:r w:rsidRPr="00246275">
              <w:rPr>
                <w:color w:val="000000"/>
                <w:lang w:val="es-ES_tradnl"/>
              </w:rPr>
              <w:t>determinar si procede reducir la exclusiones “Sólo variedades con…” de los títulos de los caracteres y encontrar una forma mejor (pueden ser explicaciones en el capítulo</w:t>
            </w:r>
            <w:r w:rsidR="00196451">
              <w:rPr>
                <w:color w:val="000000"/>
                <w:lang w:val="es-ES_tradnl"/>
              </w:rPr>
              <w:t> </w:t>
            </w:r>
            <w:r w:rsidRPr="00246275">
              <w:rPr>
                <w:color w:val="000000"/>
                <w:lang w:val="es-ES_tradnl"/>
              </w:rPr>
              <w:t>8.1)</w:t>
            </w:r>
          </w:p>
        </w:tc>
      </w:tr>
      <w:tr w:rsidR="008678C1" w:rsidRPr="00246275" w14:paraId="7A71DEE6" w14:textId="77777777" w:rsidTr="008518C8">
        <w:trPr>
          <w:cantSplit/>
          <w:trHeight w:val="274"/>
        </w:trPr>
        <w:tc>
          <w:tcPr>
            <w:tcW w:w="1573" w:type="dxa"/>
            <w:shd w:val="clear" w:color="auto" w:fill="auto"/>
          </w:tcPr>
          <w:p w14:paraId="22E8B0E5" w14:textId="77777777" w:rsidR="008678C1" w:rsidRPr="00246275" w:rsidRDefault="008678C1" w:rsidP="008518C8">
            <w:pPr>
              <w:rPr>
                <w:rFonts w:cs="Arial"/>
                <w:color w:val="000000"/>
                <w:lang w:val="es-ES_tradnl"/>
              </w:rPr>
            </w:pPr>
            <w:r w:rsidRPr="00246275">
              <w:rPr>
                <w:color w:val="000000"/>
                <w:lang w:val="es-ES_tradnl"/>
              </w:rPr>
              <w:t>Carácter 4</w:t>
            </w:r>
          </w:p>
        </w:tc>
        <w:tc>
          <w:tcPr>
            <w:tcW w:w="8066" w:type="dxa"/>
            <w:shd w:val="clear" w:color="auto" w:fill="auto"/>
          </w:tcPr>
          <w:p w14:paraId="53D701EE" w14:textId="77777777" w:rsidR="008678C1" w:rsidRPr="00246275" w:rsidRDefault="008678C1" w:rsidP="008518C8">
            <w:pPr>
              <w:rPr>
                <w:rFonts w:cs="Arial"/>
                <w:color w:val="000000"/>
                <w:lang w:val="es-ES_tradnl"/>
              </w:rPr>
            </w:pPr>
            <w:r w:rsidRPr="00246275">
              <w:rPr>
                <w:color w:val="000000"/>
                <w:lang w:val="es-ES_tradnl"/>
              </w:rPr>
              <w:t xml:space="preserve">añadir MS </w:t>
            </w:r>
          </w:p>
        </w:tc>
      </w:tr>
      <w:tr w:rsidR="008678C1" w:rsidRPr="00246275" w14:paraId="175D836F" w14:textId="77777777" w:rsidTr="008518C8">
        <w:trPr>
          <w:cantSplit/>
          <w:trHeight w:val="274"/>
        </w:trPr>
        <w:tc>
          <w:tcPr>
            <w:tcW w:w="1573" w:type="dxa"/>
            <w:shd w:val="clear" w:color="auto" w:fill="auto"/>
          </w:tcPr>
          <w:p w14:paraId="7D811CC8" w14:textId="77777777" w:rsidR="008678C1" w:rsidRPr="00246275" w:rsidRDefault="008678C1" w:rsidP="008518C8">
            <w:pPr>
              <w:rPr>
                <w:rFonts w:cs="Arial"/>
                <w:color w:val="000000"/>
                <w:lang w:val="es-ES_tradnl"/>
              </w:rPr>
            </w:pPr>
            <w:r w:rsidRPr="00246275">
              <w:rPr>
                <w:color w:val="000000"/>
                <w:lang w:val="es-ES_tradnl"/>
              </w:rPr>
              <w:t>Carácter 5</w:t>
            </w:r>
          </w:p>
        </w:tc>
        <w:tc>
          <w:tcPr>
            <w:tcW w:w="8066" w:type="dxa"/>
            <w:shd w:val="clear" w:color="auto" w:fill="auto"/>
          </w:tcPr>
          <w:p w14:paraId="5D3A0EFA" w14:textId="77777777" w:rsidR="008678C1" w:rsidRPr="00246275" w:rsidRDefault="008678C1" w:rsidP="008518C8">
            <w:pPr>
              <w:rPr>
                <w:rFonts w:cs="Arial"/>
                <w:color w:val="000000"/>
                <w:lang w:val="es-ES_tradnl"/>
              </w:rPr>
            </w:pPr>
            <w:r w:rsidRPr="00246275">
              <w:rPr>
                <w:color w:val="000000"/>
                <w:lang w:val="es-ES_tradnl"/>
              </w:rPr>
              <w:t>el texto ha de ser “Rama: color”</w:t>
            </w:r>
          </w:p>
        </w:tc>
      </w:tr>
      <w:tr w:rsidR="008678C1" w:rsidRPr="00246275" w14:paraId="3EF792D7" w14:textId="77777777" w:rsidTr="008518C8">
        <w:trPr>
          <w:cantSplit/>
          <w:trHeight w:val="274"/>
        </w:trPr>
        <w:tc>
          <w:tcPr>
            <w:tcW w:w="1573" w:type="dxa"/>
            <w:shd w:val="clear" w:color="auto" w:fill="auto"/>
          </w:tcPr>
          <w:p w14:paraId="79880167" w14:textId="77777777" w:rsidR="008678C1" w:rsidRPr="00246275" w:rsidRDefault="008678C1" w:rsidP="008518C8">
            <w:pPr>
              <w:rPr>
                <w:rFonts w:cs="Arial"/>
                <w:color w:val="000000"/>
                <w:lang w:val="es-ES_tradnl"/>
              </w:rPr>
            </w:pPr>
            <w:r w:rsidRPr="00246275">
              <w:rPr>
                <w:color w:val="000000"/>
                <w:lang w:val="es-ES_tradnl"/>
              </w:rPr>
              <w:t>Carácter 6</w:t>
            </w:r>
          </w:p>
        </w:tc>
        <w:tc>
          <w:tcPr>
            <w:tcW w:w="8066" w:type="dxa"/>
            <w:shd w:val="clear" w:color="auto" w:fill="auto"/>
          </w:tcPr>
          <w:p w14:paraId="71AAC294" w14:textId="77777777" w:rsidR="008678C1" w:rsidRPr="00246275" w:rsidRDefault="008678C1" w:rsidP="008518C8">
            <w:pPr>
              <w:rPr>
                <w:rFonts w:cs="Arial"/>
                <w:color w:val="000000"/>
                <w:lang w:val="es-ES_tradnl"/>
              </w:rPr>
            </w:pPr>
            <w:r w:rsidRPr="00246275">
              <w:rPr>
                <w:color w:val="000000"/>
                <w:lang w:val="es-ES_tradnl"/>
              </w:rPr>
              <w:t>el texto ha de ser “… Ápice de la rama: color de la hoja”</w:t>
            </w:r>
          </w:p>
        </w:tc>
      </w:tr>
      <w:tr w:rsidR="008678C1" w:rsidRPr="00246275" w14:paraId="69DB5427" w14:textId="77777777" w:rsidTr="008518C8">
        <w:trPr>
          <w:cantSplit/>
          <w:trHeight w:val="274"/>
        </w:trPr>
        <w:tc>
          <w:tcPr>
            <w:tcW w:w="1573" w:type="dxa"/>
            <w:shd w:val="clear" w:color="auto" w:fill="auto"/>
          </w:tcPr>
          <w:p w14:paraId="3AC90B50" w14:textId="77777777" w:rsidR="008678C1" w:rsidRPr="00246275" w:rsidRDefault="008678C1" w:rsidP="008518C8">
            <w:pPr>
              <w:rPr>
                <w:rFonts w:cs="Arial"/>
                <w:color w:val="000000"/>
                <w:lang w:val="es-ES_tradnl"/>
              </w:rPr>
            </w:pPr>
            <w:r w:rsidRPr="00246275">
              <w:rPr>
                <w:color w:val="000000"/>
                <w:lang w:val="es-ES_tradnl"/>
              </w:rPr>
              <w:t>Carácter 7</w:t>
            </w:r>
          </w:p>
        </w:tc>
        <w:tc>
          <w:tcPr>
            <w:tcW w:w="8066" w:type="dxa"/>
            <w:shd w:val="clear" w:color="auto" w:fill="auto"/>
          </w:tcPr>
          <w:p w14:paraId="4DC3C14C" w14:textId="77777777" w:rsidR="008678C1" w:rsidRPr="00246275" w:rsidRDefault="008678C1" w:rsidP="008518C8">
            <w:pPr>
              <w:rPr>
                <w:rFonts w:cs="Arial"/>
                <w:color w:val="000000"/>
                <w:lang w:val="es-ES_tradnl"/>
              </w:rPr>
            </w:pPr>
            <w:r w:rsidRPr="00246275">
              <w:rPr>
                <w:color w:val="000000"/>
                <w:lang w:val="es-ES_tradnl"/>
              </w:rPr>
              <w:t>el texto ha de ser “… Ápice de la rama: color de la hoja en la parte soleada en invierno”</w:t>
            </w:r>
          </w:p>
        </w:tc>
      </w:tr>
      <w:tr w:rsidR="008678C1" w:rsidRPr="00246275" w14:paraId="21DE86D1" w14:textId="77777777" w:rsidTr="008518C8">
        <w:trPr>
          <w:cantSplit/>
          <w:trHeight w:val="274"/>
        </w:trPr>
        <w:tc>
          <w:tcPr>
            <w:tcW w:w="1573" w:type="dxa"/>
            <w:shd w:val="clear" w:color="auto" w:fill="auto"/>
          </w:tcPr>
          <w:p w14:paraId="1E384A51" w14:textId="78DC85FD" w:rsidR="008678C1" w:rsidRPr="00246275" w:rsidRDefault="008678C1" w:rsidP="008518C8">
            <w:pPr>
              <w:rPr>
                <w:lang w:val="es-ES_tradnl"/>
              </w:rPr>
            </w:pPr>
            <w:r w:rsidRPr="00246275">
              <w:rPr>
                <w:lang w:val="es-ES_tradnl"/>
              </w:rPr>
              <w:t>Caracteres</w:t>
            </w:r>
            <w:r w:rsidR="00196451">
              <w:rPr>
                <w:lang w:val="es-ES_tradnl"/>
              </w:rPr>
              <w:t> </w:t>
            </w:r>
            <w:r w:rsidRPr="00246275">
              <w:rPr>
                <w:lang w:val="es-ES_tradnl"/>
              </w:rPr>
              <w:t>7 y</w:t>
            </w:r>
            <w:r w:rsidR="00196451">
              <w:rPr>
                <w:lang w:val="es-ES_tradnl"/>
              </w:rPr>
              <w:t> </w:t>
            </w:r>
            <w:r w:rsidRPr="00246275">
              <w:rPr>
                <w:lang w:val="es-ES_tradnl"/>
              </w:rPr>
              <w:t>11</w:t>
            </w:r>
          </w:p>
        </w:tc>
        <w:tc>
          <w:tcPr>
            <w:tcW w:w="8066" w:type="dxa"/>
            <w:shd w:val="clear" w:color="auto" w:fill="auto"/>
          </w:tcPr>
          <w:p w14:paraId="7087B959" w14:textId="77777777" w:rsidR="008678C1" w:rsidRPr="00246275" w:rsidRDefault="008678C1" w:rsidP="008518C8">
            <w:pPr>
              <w:rPr>
                <w:lang w:val="es-ES_tradnl"/>
              </w:rPr>
            </w:pPr>
            <w:r w:rsidRPr="00246275">
              <w:rPr>
                <w:lang w:val="es-ES_tradnl"/>
              </w:rPr>
              <w:t>reemplazar “negro púrpura” por “púrpura negruzco”</w:t>
            </w:r>
          </w:p>
        </w:tc>
      </w:tr>
      <w:tr w:rsidR="008678C1" w:rsidRPr="00246275" w14:paraId="7AAC40A6" w14:textId="77777777" w:rsidTr="008518C8">
        <w:trPr>
          <w:cantSplit/>
          <w:trHeight w:val="274"/>
        </w:trPr>
        <w:tc>
          <w:tcPr>
            <w:tcW w:w="1573" w:type="dxa"/>
            <w:shd w:val="clear" w:color="auto" w:fill="auto"/>
          </w:tcPr>
          <w:p w14:paraId="70E6C096" w14:textId="77FCB604" w:rsidR="008678C1" w:rsidRPr="00246275" w:rsidRDefault="008678C1" w:rsidP="008518C8">
            <w:pPr>
              <w:rPr>
                <w:lang w:val="es-ES_tradnl"/>
              </w:rPr>
            </w:pPr>
            <w:r w:rsidRPr="00246275">
              <w:rPr>
                <w:lang w:val="es-ES_tradnl"/>
              </w:rPr>
              <w:t>Caracteres</w:t>
            </w:r>
            <w:r w:rsidR="00196451">
              <w:rPr>
                <w:lang w:val="es-ES_tradnl"/>
              </w:rPr>
              <w:t> </w:t>
            </w:r>
            <w:r w:rsidRPr="00246275">
              <w:rPr>
                <w:lang w:val="es-ES_tradnl"/>
              </w:rPr>
              <w:t>8 a</w:t>
            </w:r>
            <w:r w:rsidR="00196451">
              <w:rPr>
                <w:lang w:val="es-ES_tradnl"/>
              </w:rPr>
              <w:t> </w:t>
            </w:r>
            <w:r w:rsidRPr="00246275">
              <w:rPr>
                <w:lang w:val="es-ES_tradnl"/>
              </w:rPr>
              <w:t>11</w:t>
            </w:r>
          </w:p>
        </w:tc>
        <w:tc>
          <w:tcPr>
            <w:tcW w:w="8066" w:type="dxa"/>
            <w:shd w:val="clear" w:color="auto" w:fill="auto"/>
          </w:tcPr>
          <w:p w14:paraId="5F773154" w14:textId="77777777" w:rsidR="008678C1" w:rsidRPr="00246275" w:rsidRDefault="008678C1" w:rsidP="008518C8">
            <w:pPr>
              <w:rPr>
                <w:lang w:val="es-ES_tradnl"/>
              </w:rPr>
            </w:pPr>
            <w:r w:rsidRPr="00246275">
              <w:rPr>
                <w:lang w:val="es-ES_tradnl"/>
              </w:rPr>
              <w:t>reemplazar “color principal” por “color”</w:t>
            </w:r>
          </w:p>
        </w:tc>
      </w:tr>
      <w:tr w:rsidR="008678C1" w:rsidRPr="00246275" w14:paraId="329E0F0B" w14:textId="77777777" w:rsidTr="008518C8">
        <w:trPr>
          <w:cantSplit/>
          <w:trHeight w:val="274"/>
        </w:trPr>
        <w:tc>
          <w:tcPr>
            <w:tcW w:w="1573" w:type="dxa"/>
            <w:shd w:val="clear" w:color="auto" w:fill="auto"/>
          </w:tcPr>
          <w:p w14:paraId="3D39180A" w14:textId="77777777" w:rsidR="008678C1" w:rsidRPr="00246275" w:rsidRDefault="008678C1" w:rsidP="008518C8">
            <w:pPr>
              <w:rPr>
                <w:lang w:val="es-ES_tradnl"/>
              </w:rPr>
            </w:pPr>
            <w:r w:rsidRPr="00246275">
              <w:rPr>
                <w:lang w:val="es-ES_tradnl"/>
              </w:rPr>
              <w:t>Carácter 10</w:t>
            </w:r>
          </w:p>
        </w:tc>
        <w:tc>
          <w:tcPr>
            <w:tcW w:w="8066" w:type="dxa"/>
            <w:shd w:val="clear" w:color="auto" w:fill="auto"/>
          </w:tcPr>
          <w:p w14:paraId="525C1BA9" w14:textId="77777777" w:rsidR="008678C1" w:rsidRPr="00246275" w:rsidRDefault="008678C1" w:rsidP="008518C8">
            <w:pPr>
              <w:rPr>
                <w:lang w:val="es-ES_tradnl"/>
              </w:rPr>
            </w:pPr>
            <w:r w:rsidRPr="00246275">
              <w:rPr>
                <w:lang w:val="es-ES_tradnl"/>
              </w:rPr>
              <w:t>reemplazar “negro verde” por “verde negruzco”</w:t>
            </w:r>
          </w:p>
        </w:tc>
      </w:tr>
      <w:tr w:rsidR="008678C1" w:rsidRPr="00246275" w14:paraId="3198ABAB" w14:textId="77777777" w:rsidTr="008518C8">
        <w:trPr>
          <w:cantSplit/>
          <w:trHeight w:val="274"/>
        </w:trPr>
        <w:tc>
          <w:tcPr>
            <w:tcW w:w="1573" w:type="dxa"/>
            <w:shd w:val="clear" w:color="auto" w:fill="auto"/>
          </w:tcPr>
          <w:p w14:paraId="74B3DB01" w14:textId="77777777" w:rsidR="008678C1" w:rsidRPr="00246275" w:rsidRDefault="008678C1" w:rsidP="008518C8">
            <w:pPr>
              <w:rPr>
                <w:lang w:val="es-ES_tradnl"/>
              </w:rPr>
            </w:pPr>
            <w:r w:rsidRPr="00246275">
              <w:rPr>
                <w:lang w:val="es-ES_tradnl"/>
              </w:rPr>
              <w:t>Carácter 12</w:t>
            </w:r>
          </w:p>
        </w:tc>
        <w:tc>
          <w:tcPr>
            <w:tcW w:w="8066" w:type="dxa"/>
            <w:shd w:val="clear" w:color="auto" w:fill="auto"/>
          </w:tcPr>
          <w:p w14:paraId="32E5B68A" w14:textId="77777777" w:rsidR="008678C1" w:rsidRPr="00246275" w:rsidRDefault="008678C1" w:rsidP="008518C8">
            <w:pPr>
              <w:rPr>
                <w:lang w:val="es-ES_tradnl"/>
              </w:rPr>
            </w:pPr>
            <w:r w:rsidRPr="00246275">
              <w:rPr>
                <w:lang w:val="es-ES_tradnl"/>
              </w:rPr>
              <w:t>el texto del nivel 3 ha de ser “</w:t>
            </w:r>
            <w:r w:rsidRPr="00246275">
              <w:rPr>
                <w:i/>
                <w:lang w:val="es-ES_tradnl"/>
              </w:rPr>
              <w:t>on lateral shoots</w:t>
            </w:r>
            <w:r w:rsidRPr="00246275">
              <w:rPr>
                <w:lang w:val="es-ES_tradnl"/>
              </w:rPr>
              <w:t>” (en la versión en inglés)</w:t>
            </w:r>
          </w:p>
        </w:tc>
      </w:tr>
      <w:tr w:rsidR="008678C1" w:rsidRPr="00246275" w14:paraId="3B1BB04E" w14:textId="77777777" w:rsidTr="008518C8">
        <w:trPr>
          <w:cantSplit/>
          <w:trHeight w:val="274"/>
        </w:trPr>
        <w:tc>
          <w:tcPr>
            <w:tcW w:w="1573" w:type="dxa"/>
            <w:shd w:val="clear" w:color="auto" w:fill="auto"/>
          </w:tcPr>
          <w:p w14:paraId="48FE894D" w14:textId="77777777" w:rsidR="008678C1" w:rsidRPr="00246275" w:rsidRDefault="008678C1" w:rsidP="008518C8">
            <w:pPr>
              <w:rPr>
                <w:lang w:val="es-ES_tradnl"/>
              </w:rPr>
            </w:pPr>
            <w:r w:rsidRPr="00246275">
              <w:rPr>
                <w:lang w:val="es-ES_tradnl"/>
              </w:rPr>
              <w:t>Carácter 12</w:t>
            </w:r>
          </w:p>
        </w:tc>
        <w:tc>
          <w:tcPr>
            <w:tcW w:w="8066" w:type="dxa"/>
            <w:shd w:val="clear" w:color="auto" w:fill="auto"/>
          </w:tcPr>
          <w:p w14:paraId="67E62211" w14:textId="77777777" w:rsidR="008678C1" w:rsidRPr="00246275" w:rsidRDefault="008678C1" w:rsidP="008518C8">
            <w:pPr>
              <w:rPr>
                <w:lang w:val="es-ES_tradnl"/>
              </w:rPr>
            </w:pPr>
            <w:r w:rsidRPr="00246275">
              <w:rPr>
                <w:lang w:val="es-ES_tradnl"/>
              </w:rPr>
              <w:t xml:space="preserve">dividir en dos caracteres QL: </w:t>
            </w:r>
          </w:p>
          <w:p w14:paraId="02B5D0E1" w14:textId="77777777" w:rsidR="008678C1" w:rsidRPr="00246275" w:rsidRDefault="008678C1" w:rsidP="008518C8">
            <w:pPr>
              <w:rPr>
                <w:lang w:val="es-ES_tradnl"/>
              </w:rPr>
            </w:pPr>
            <w:r w:rsidRPr="00246275">
              <w:rPr>
                <w:lang w:val="es-ES_tradnl"/>
              </w:rPr>
              <w:t>- “Inflorescencia: ramificación” con niveles (1) ausente, (9) presente</w:t>
            </w:r>
          </w:p>
          <w:p w14:paraId="141AEE08" w14:textId="77777777" w:rsidR="008678C1" w:rsidRPr="00246275" w:rsidRDefault="008678C1" w:rsidP="008518C8">
            <w:pPr>
              <w:rPr>
                <w:lang w:val="es-ES_tradnl"/>
              </w:rPr>
            </w:pPr>
            <w:r w:rsidRPr="00246275">
              <w:rPr>
                <w:lang w:val="es-ES_tradnl"/>
              </w:rPr>
              <w:t xml:space="preserve">- “Sólo variedades con inflorescencia: ramificación: ausente: Inflorescencia: disposición de las flores” con niveles (1) aislada y (2) verticilo </w:t>
            </w:r>
          </w:p>
          <w:p w14:paraId="682A556A" w14:textId="77777777" w:rsidR="008678C1" w:rsidRPr="00246275" w:rsidRDefault="008678C1" w:rsidP="008518C8">
            <w:pPr>
              <w:rPr>
                <w:lang w:val="es-ES_tradnl"/>
              </w:rPr>
            </w:pPr>
            <w:r w:rsidRPr="00246275">
              <w:rPr>
                <w:lang w:val="es-ES_tradnl"/>
              </w:rPr>
              <w:t>- los dos se deben indicar como VG, (*), (a), combinado (+) (Véase Ad. …)</w:t>
            </w:r>
          </w:p>
        </w:tc>
      </w:tr>
      <w:tr w:rsidR="008678C1" w:rsidRPr="00246275" w14:paraId="2F6B19A4" w14:textId="77777777" w:rsidTr="008518C8">
        <w:trPr>
          <w:cantSplit/>
          <w:trHeight w:val="274"/>
        </w:trPr>
        <w:tc>
          <w:tcPr>
            <w:tcW w:w="1573" w:type="dxa"/>
            <w:shd w:val="clear" w:color="auto" w:fill="auto"/>
          </w:tcPr>
          <w:p w14:paraId="30477049" w14:textId="77777777" w:rsidR="008678C1" w:rsidRPr="00246275" w:rsidRDefault="008678C1" w:rsidP="008518C8">
            <w:pPr>
              <w:rPr>
                <w:rFonts w:cs="Arial"/>
                <w:color w:val="000000"/>
                <w:lang w:val="es-ES_tradnl"/>
              </w:rPr>
            </w:pPr>
            <w:r w:rsidRPr="00246275">
              <w:rPr>
                <w:color w:val="000000"/>
                <w:lang w:val="es-ES_tradnl"/>
              </w:rPr>
              <w:t>8.1.(a)</w:t>
            </w:r>
          </w:p>
        </w:tc>
        <w:tc>
          <w:tcPr>
            <w:tcW w:w="8066" w:type="dxa"/>
            <w:shd w:val="clear" w:color="auto" w:fill="auto"/>
          </w:tcPr>
          <w:p w14:paraId="3FAB7317" w14:textId="77777777" w:rsidR="008678C1" w:rsidRPr="00246275" w:rsidRDefault="008678C1" w:rsidP="008518C8">
            <w:pPr>
              <w:rPr>
                <w:rFonts w:cs="Arial"/>
                <w:color w:val="000000"/>
                <w:lang w:val="es-ES_tradnl"/>
              </w:rPr>
            </w:pPr>
            <w:r w:rsidRPr="00246275">
              <w:rPr>
                <w:color w:val="000000"/>
                <w:lang w:val="es-ES_tradnl"/>
              </w:rPr>
              <w:t>el texto ha de ser “… en el tercio medio de las ramas”</w:t>
            </w:r>
          </w:p>
        </w:tc>
      </w:tr>
      <w:tr w:rsidR="008678C1" w:rsidRPr="00246275" w14:paraId="301C9D04" w14:textId="77777777" w:rsidTr="008518C8">
        <w:trPr>
          <w:cantSplit/>
          <w:trHeight w:val="274"/>
        </w:trPr>
        <w:tc>
          <w:tcPr>
            <w:tcW w:w="1573" w:type="dxa"/>
            <w:shd w:val="clear" w:color="auto" w:fill="auto"/>
          </w:tcPr>
          <w:p w14:paraId="3AC36BB7" w14:textId="77777777" w:rsidR="008678C1" w:rsidRPr="00246275" w:rsidRDefault="008678C1" w:rsidP="008518C8">
            <w:pPr>
              <w:rPr>
                <w:rFonts w:cs="Arial"/>
                <w:color w:val="000000"/>
                <w:lang w:val="es-ES_tradnl"/>
              </w:rPr>
            </w:pPr>
            <w:r w:rsidRPr="00246275">
              <w:rPr>
                <w:color w:val="000000"/>
                <w:lang w:val="es-ES_tradnl"/>
              </w:rPr>
              <w:t>8.1 (b)</w:t>
            </w:r>
          </w:p>
        </w:tc>
        <w:tc>
          <w:tcPr>
            <w:tcW w:w="8066" w:type="dxa"/>
            <w:shd w:val="clear" w:color="auto" w:fill="auto"/>
          </w:tcPr>
          <w:p w14:paraId="76081BBA" w14:textId="77777777" w:rsidR="008678C1" w:rsidRPr="00246275" w:rsidRDefault="008678C1" w:rsidP="008518C8">
            <w:pPr>
              <w:rPr>
                <w:rFonts w:cs="Arial"/>
                <w:color w:val="000000"/>
                <w:lang w:val="es-ES_tradnl"/>
              </w:rPr>
            </w:pPr>
            <w:r w:rsidRPr="00246275">
              <w:rPr>
                <w:color w:val="000000"/>
                <w:lang w:val="es-ES_tradnl"/>
              </w:rPr>
              <w:t>el texto ha de ser “… en el lado sombreado de la planta.”</w:t>
            </w:r>
          </w:p>
        </w:tc>
      </w:tr>
      <w:tr w:rsidR="008678C1" w:rsidRPr="00246275" w14:paraId="535FE931" w14:textId="77777777" w:rsidTr="008518C8">
        <w:trPr>
          <w:cantSplit/>
          <w:trHeight w:val="274"/>
        </w:trPr>
        <w:tc>
          <w:tcPr>
            <w:tcW w:w="1573" w:type="dxa"/>
            <w:shd w:val="clear" w:color="auto" w:fill="auto"/>
          </w:tcPr>
          <w:p w14:paraId="54C07267" w14:textId="77777777" w:rsidR="008678C1" w:rsidRPr="00246275" w:rsidRDefault="008678C1" w:rsidP="008518C8">
            <w:pPr>
              <w:rPr>
                <w:rFonts w:cs="Arial"/>
                <w:color w:val="000000"/>
                <w:lang w:val="es-ES_tradnl"/>
              </w:rPr>
            </w:pPr>
            <w:r w:rsidRPr="00246275">
              <w:rPr>
                <w:color w:val="000000"/>
                <w:lang w:val="es-ES_tradnl"/>
              </w:rPr>
              <w:t>8.1 (c)</w:t>
            </w:r>
          </w:p>
        </w:tc>
        <w:tc>
          <w:tcPr>
            <w:tcW w:w="8066" w:type="dxa"/>
            <w:shd w:val="clear" w:color="auto" w:fill="auto"/>
          </w:tcPr>
          <w:p w14:paraId="75F1ABFC" w14:textId="77777777" w:rsidR="008678C1" w:rsidRPr="00246275" w:rsidRDefault="008678C1" w:rsidP="008518C8">
            <w:pPr>
              <w:rPr>
                <w:rFonts w:cs="Arial"/>
                <w:color w:val="000000"/>
                <w:lang w:val="es-ES_tradnl"/>
              </w:rPr>
            </w:pPr>
            <w:r w:rsidRPr="00246275">
              <w:rPr>
                <w:color w:val="000000"/>
                <w:lang w:val="es-ES_tradnl"/>
              </w:rPr>
              <w:t>el texto ha de ser “…tras unos días con temperaturas mínimas por debajo de los cero grados centígrados.”</w:t>
            </w:r>
          </w:p>
        </w:tc>
      </w:tr>
      <w:tr w:rsidR="008678C1" w:rsidRPr="00246275" w14:paraId="4E5C04AE" w14:textId="77777777" w:rsidTr="008518C8">
        <w:trPr>
          <w:cantSplit/>
          <w:trHeight w:val="274"/>
        </w:trPr>
        <w:tc>
          <w:tcPr>
            <w:tcW w:w="1573" w:type="dxa"/>
            <w:shd w:val="clear" w:color="auto" w:fill="auto"/>
          </w:tcPr>
          <w:p w14:paraId="2181E660" w14:textId="77777777" w:rsidR="008678C1" w:rsidRPr="00246275" w:rsidRDefault="008678C1" w:rsidP="008518C8">
            <w:pPr>
              <w:jc w:val="left"/>
              <w:rPr>
                <w:rFonts w:cs="Arial"/>
                <w:color w:val="000000"/>
                <w:lang w:val="es-ES_tradnl"/>
              </w:rPr>
            </w:pPr>
            <w:r w:rsidRPr="00246275">
              <w:rPr>
                <w:color w:val="000000"/>
                <w:lang w:val="es-ES_tradnl"/>
              </w:rPr>
              <w:t>8.1 (e)</w:t>
            </w:r>
          </w:p>
        </w:tc>
        <w:tc>
          <w:tcPr>
            <w:tcW w:w="8066" w:type="dxa"/>
            <w:shd w:val="clear" w:color="auto" w:fill="auto"/>
          </w:tcPr>
          <w:p w14:paraId="0F6FC818" w14:textId="0381BD2C" w:rsidR="008678C1" w:rsidRPr="00246275" w:rsidRDefault="008678C1" w:rsidP="008518C8">
            <w:pPr>
              <w:jc w:val="left"/>
              <w:rPr>
                <w:rFonts w:cs="Arial"/>
                <w:color w:val="000000"/>
                <w:lang w:val="es-ES_tradnl"/>
              </w:rPr>
            </w:pPr>
            <w:r w:rsidRPr="00246275">
              <w:rPr>
                <w:color w:val="000000"/>
                <w:lang w:val="es-ES_tradnl"/>
              </w:rPr>
              <w:t>el texto ha de ser “Las observaciones deberán efectuarse cuando el 10% de las plantas tengan al menos 10</w:t>
            </w:r>
            <w:r w:rsidR="00196451">
              <w:rPr>
                <w:color w:val="000000"/>
                <w:lang w:val="es-ES_tradnl"/>
              </w:rPr>
              <w:t> </w:t>
            </w:r>
            <w:r w:rsidRPr="00246275">
              <w:rPr>
                <w:color w:val="000000"/>
                <w:lang w:val="es-ES_tradnl"/>
              </w:rPr>
              <w:t>flores senescentes .”</w:t>
            </w:r>
          </w:p>
        </w:tc>
      </w:tr>
    </w:tbl>
    <w:p w14:paraId="3B2C5763" w14:textId="77777777" w:rsidR="008678C1" w:rsidRPr="00246275" w:rsidRDefault="008678C1" w:rsidP="008678C1">
      <w:pPr>
        <w:rPr>
          <w:u w:val="single"/>
          <w:lang w:val="es-ES_tradnl"/>
        </w:rPr>
      </w:pPr>
    </w:p>
    <w:p w14:paraId="2F213214" w14:textId="77777777" w:rsidR="008678C1" w:rsidRPr="00246275" w:rsidRDefault="008678C1" w:rsidP="008678C1">
      <w:pPr>
        <w:rPr>
          <w:u w:val="single"/>
          <w:lang w:val="es-ES_tradnl"/>
        </w:rPr>
      </w:pPr>
    </w:p>
    <w:p w14:paraId="278AFD30" w14:textId="77777777" w:rsidR="008678C1" w:rsidRPr="00246275" w:rsidRDefault="008678C1" w:rsidP="008678C1">
      <w:pPr>
        <w:rPr>
          <w:u w:val="single"/>
          <w:lang w:val="es-ES_tradnl"/>
        </w:rPr>
      </w:pPr>
      <w:r w:rsidRPr="00246275">
        <w:rPr>
          <w:u w:val="single"/>
          <w:lang w:val="es-ES_tradnl"/>
        </w:rPr>
        <w:t>Directrices de examen aprobadas por correspondencia</w:t>
      </w:r>
    </w:p>
    <w:p w14:paraId="1A1FDEB3" w14:textId="77777777" w:rsidR="008678C1" w:rsidRPr="00246275" w:rsidRDefault="008678C1" w:rsidP="008678C1">
      <w:pPr>
        <w:rPr>
          <w:lang w:val="es-ES_tradnl"/>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678C1" w:rsidRPr="00246275" w14:paraId="0505A31D" w14:textId="77777777" w:rsidTr="008518C8">
        <w:trPr>
          <w:cantSplit/>
          <w:jc w:val="center"/>
        </w:trPr>
        <w:tc>
          <w:tcPr>
            <w:tcW w:w="9670" w:type="dxa"/>
            <w:shd w:val="clear" w:color="auto" w:fill="D9D9D9"/>
            <w:vAlign w:val="center"/>
          </w:tcPr>
          <w:p w14:paraId="53AF3EB6" w14:textId="77777777" w:rsidR="008678C1" w:rsidRPr="00246275" w:rsidRDefault="008678C1" w:rsidP="008518C8">
            <w:pPr>
              <w:pStyle w:val="BodyText"/>
              <w:keepNext/>
              <w:tabs>
                <w:tab w:val="left" w:pos="1849"/>
              </w:tabs>
              <w:ind w:left="1803" w:hanging="1803"/>
              <w:jc w:val="left"/>
              <w:rPr>
                <w:rFonts w:cs="Arial"/>
                <w:b/>
                <w:iCs/>
                <w:lang w:val="es-ES_tradnl"/>
              </w:rPr>
            </w:pPr>
            <w:r w:rsidRPr="00246275">
              <w:rPr>
                <w:b/>
                <w:iCs/>
                <w:lang w:val="es-ES_tradnl"/>
              </w:rPr>
              <w:t>TC-EDC/Mar22/3</w:t>
            </w:r>
            <w:r w:rsidRPr="00246275">
              <w:rPr>
                <w:b/>
                <w:iCs/>
                <w:lang w:val="es-ES_tradnl"/>
              </w:rPr>
              <w:tab/>
              <w:t>Cuestiones por resolver en lo que respecta a directrices de examen sometidas a la aprobación del Comité Técnico: Zinnia</w:t>
            </w:r>
          </w:p>
        </w:tc>
      </w:tr>
    </w:tbl>
    <w:p w14:paraId="444F3E97" w14:textId="77777777" w:rsidR="008678C1" w:rsidRPr="00246275" w:rsidRDefault="008678C1" w:rsidP="008678C1">
      <w:pPr>
        <w:keepNext/>
        <w:jc w:val="left"/>
        <w:rPr>
          <w:lang w:val="es-ES_tradnl"/>
        </w:rPr>
      </w:pPr>
    </w:p>
    <w:p w14:paraId="2F210365" w14:textId="02643C9E" w:rsidR="008678C1" w:rsidRPr="00246275" w:rsidRDefault="008678C1" w:rsidP="008678C1">
      <w:pPr>
        <w:keepNext/>
        <w:ind w:firstLine="567"/>
        <w:jc w:val="left"/>
        <w:rPr>
          <w:lang w:val="es-ES_tradnl"/>
        </w:rPr>
      </w:pPr>
      <w:r w:rsidRPr="00246275">
        <w:rPr>
          <w:lang w:val="es-ES_tradnl"/>
        </w:rPr>
        <w:t>En su reunión, celebrada por medios electrónicos el</w:t>
      </w:r>
      <w:r w:rsidR="00196451">
        <w:rPr>
          <w:lang w:val="es-ES_tradnl"/>
        </w:rPr>
        <w:t> </w:t>
      </w:r>
      <w:r w:rsidRPr="00246275">
        <w:rPr>
          <w:lang w:val="es-ES_tradnl"/>
        </w:rPr>
        <w:t>22 de marzo de</w:t>
      </w:r>
      <w:r w:rsidR="00196451">
        <w:rPr>
          <w:lang w:val="es-ES_tradnl"/>
        </w:rPr>
        <w:t> </w:t>
      </w:r>
      <w:r w:rsidRPr="00246275">
        <w:rPr>
          <w:lang w:val="es-ES_tradnl"/>
        </w:rPr>
        <w:t>2022, el</w:t>
      </w:r>
      <w:r w:rsidR="00196451">
        <w:rPr>
          <w:lang w:val="es-ES_tradnl"/>
        </w:rPr>
        <w:t> </w:t>
      </w:r>
      <w:r w:rsidRPr="00246275">
        <w:rPr>
          <w:lang w:val="es-ES_tradnl"/>
        </w:rPr>
        <w:t>TC</w:t>
      </w:r>
      <w:r w:rsidR="00196451">
        <w:rPr>
          <w:lang w:val="es-ES_tradnl"/>
        </w:rPr>
        <w:noBreakHyphen/>
      </w:r>
      <w:r w:rsidRPr="00246275">
        <w:rPr>
          <w:lang w:val="es-ES_tradnl"/>
        </w:rPr>
        <w:t>EDC examinó los documentos</w:t>
      </w:r>
      <w:r w:rsidR="00196451">
        <w:rPr>
          <w:lang w:val="es-ES_tradnl"/>
        </w:rPr>
        <w:t> </w:t>
      </w:r>
      <w:r w:rsidRPr="00246275">
        <w:rPr>
          <w:lang w:val="es-ES_tradnl"/>
        </w:rPr>
        <w:t>TG/ZINNIA(PROJ.10) y</w:t>
      </w:r>
      <w:r w:rsidR="00196451">
        <w:rPr>
          <w:lang w:val="es-ES_tradnl"/>
        </w:rPr>
        <w:t> </w:t>
      </w:r>
      <w:r w:rsidRPr="00246275">
        <w:rPr>
          <w:lang w:val="es-ES_tradnl"/>
        </w:rPr>
        <w:t>TC</w:t>
      </w:r>
      <w:r w:rsidR="00196451">
        <w:rPr>
          <w:lang w:val="es-ES_tradnl"/>
        </w:rPr>
        <w:noBreakHyphen/>
      </w:r>
      <w:r w:rsidRPr="00246275">
        <w:rPr>
          <w:lang w:val="es-ES_tradnl"/>
        </w:rPr>
        <w:t>EDC/Mar22/3 y formuló las recomendaciones expuestas en el cuadro siguiente.</w:t>
      </w:r>
    </w:p>
    <w:p w14:paraId="208BF9AF" w14:textId="77777777" w:rsidR="008678C1" w:rsidRPr="00246275" w:rsidRDefault="008678C1" w:rsidP="008678C1">
      <w:pPr>
        <w:keepNext/>
        <w:jc w:val="left"/>
        <w:rPr>
          <w:lang w:val="es-ES_tradnl"/>
        </w:rPr>
      </w:pPr>
    </w:p>
    <w:p w14:paraId="34F666B2" w14:textId="6AC97CB1" w:rsidR="008678C1" w:rsidRPr="00246275" w:rsidRDefault="008678C1" w:rsidP="008678C1">
      <w:pPr>
        <w:keepNext/>
        <w:ind w:firstLine="567"/>
        <w:rPr>
          <w:lang w:val="es-ES_tradnl"/>
        </w:rPr>
      </w:pPr>
      <w:r w:rsidRPr="00246275">
        <w:rPr>
          <w:lang w:val="es-ES_tradnl"/>
        </w:rPr>
        <w:t>El</w:t>
      </w:r>
      <w:r w:rsidR="00196451">
        <w:rPr>
          <w:lang w:val="es-ES_tradnl"/>
        </w:rPr>
        <w:t> </w:t>
      </w:r>
      <w:r w:rsidRPr="00246275">
        <w:rPr>
          <w:lang w:val="es-ES_tradnl"/>
        </w:rPr>
        <w:t>TC</w:t>
      </w:r>
      <w:r w:rsidR="00196451">
        <w:rPr>
          <w:lang w:val="es-ES_tradnl"/>
        </w:rPr>
        <w:noBreakHyphen/>
      </w:r>
      <w:r w:rsidRPr="00246275">
        <w:rPr>
          <w:lang w:val="es-ES_tradnl"/>
        </w:rPr>
        <w:t>EDC acordó que, siempre y cuando el experto principal acepte las recomendaciones propuestas, se remita el proyecto de directrices de examen de la zinnia al</w:t>
      </w:r>
      <w:r w:rsidR="00196451">
        <w:rPr>
          <w:lang w:val="es-ES_tradnl"/>
        </w:rPr>
        <w:t> </w:t>
      </w:r>
      <w:r w:rsidRPr="00246275">
        <w:rPr>
          <w:lang w:val="es-ES_tradnl"/>
        </w:rPr>
        <w:t>TC para su aprobación por correspondencia.</w:t>
      </w:r>
    </w:p>
    <w:p w14:paraId="6BCE9660" w14:textId="77777777" w:rsidR="008678C1" w:rsidRPr="00246275" w:rsidRDefault="008678C1" w:rsidP="008678C1">
      <w:pPr>
        <w:keepNext/>
        <w:jc w:val="left"/>
        <w:rPr>
          <w:lang w:val="es-ES_tradnl"/>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8678C1" w:rsidRPr="00246275" w14:paraId="3E59C500" w14:textId="77777777" w:rsidTr="008518C8">
        <w:trPr>
          <w:cantSplit/>
        </w:trPr>
        <w:tc>
          <w:tcPr>
            <w:tcW w:w="1573" w:type="dxa"/>
          </w:tcPr>
          <w:p w14:paraId="6F6BC74D" w14:textId="77777777" w:rsidR="008678C1" w:rsidRPr="00246275" w:rsidRDefault="008678C1" w:rsidP="008518C8">
            <w:pPr>
              <w:rPr>
                <w:rFonts w:cs="Arial"/>
                <w:lang w:val="es-ES_tradnl"/>
              </w:rPr>
            </w:pPr>
            <w:r w:rsidRPr="00246275">
              <w:rPr>
                <w:lang w:val="es-ES_tradnl"/>
              </w:rPr>
              <w:t>Portada</w:t>
            </w:r>
          </w:p>
        </w:tc>
        <w:tc>
          <w:tcPr>
            <w:tcW w:w="8208" w:type="dxa"/>
          </w:tcPr>
          <w:p w14:paraId="14C9BA81" w14:textId="77777777" w:rsidR="008678C1" w:rsidRPr="00246275" w:rsidRDefault="008678C1" w:rsidP="008518C8">
            <w:pPr>
              <w:rPr>
                <w:lang w:val="es-ES_tradnl"/>
              </w:rPr>
            </w:pPr>
            <w:r w:rsidRPr="00246275">
              <w:rPr>
                <w:lang w:val="es-ES_tradnl"/>
              </w:rPr>
              <w:t>escribir “</w:t>
            </w:r>
            <w:r w:rsidRPr="00246275">
              <w:rPr>
                <w:i/>
                <w:lang w:val="es-ES_tradnl"/>
              </w:rPr>
              <w:t>Peruvian zinnia</w:t>
            </w:r>
            <w:r w:rsidRPr="00246275">
              <w:rPr>
                <w:lang w:val="es-ES_tradnl"/>
              </w:rPr>
              <w:t>” y “</w:t>
            </w:r>
            <w:r w:rsidRPr="00246275">
              <w:rPr>
                <w:i/>
                <w:lang w:val="es-ES_tradnl"/>
              </w:rPr>
              <w:t>Wild zinnia</w:t>
            </w:r>
            <w:r w:rsidRPr="00246275">
              <w:rPr>
                <w:lang w:val="es-ES_tradnl"/>
              </w:rPr>
              <w:t xml:space="preserve">” con “Z” mayúscula </w:t>
            </w:r>
          </w:p>
          <w:p w14:paraId="1A049F23" w14:textId="253F1FBD" w:rsidR="008678C1" w:rsidRPr="00246275" w:rsidRDefault="008678C1" w:rsidP="008518C8">
            <w:pPr>
              <w:rPr>
                <w:i/>
                <w:lang w:val="es-ES_tradnl"/>
              </w:rPr>
            </w:pPr>
            <w:r w:rsidRPr="00246275">
              <w:rPr>
                <w:i/>
                <w:lang w:val="es-ES_tradnl"/>
              </w:rPr>
              <w:t>Experto principal: aceptada</w:t>
            </w:r>
          </w:p>
        </w:tc>
      </w:tr>
      <w:tr w:rsidR="008678C1" w:rsidRPr="00246275" w14:paraId="1943D86A" w14:textId="77777777" w:rsidTr="008518C8">
        <w:trPr>
          <w:cantSplit/>
        </w:trPr>
        <w:tc>
          <w:tcPr>
            <w:tcW w:w="1573" w:type="dxa"/>
          </w:tcPr>
          <w:p w14:paraId="14E76F30" w14:textId="77777777" w:rsidR="008678C1" w:rsidRPr="00246275" w:rsidRDefault="008678C1" w:rsidP="008518C8">
            <w:pPr>
              <w:rPr>
                <w:rFonts w:cs="Arial"/>
                <w:lang w:val="es-ES_tradnl"/>
              </w:rPr>
            </w:pPr>
            <w:r w:rsidRPr="00246275">
              <w:rPr>
                <w:vertAlign w:val="superscript"/>
                <w:lang w:val="es-ES_tradnl"/>
              </w:rPr>
              <w:t>#</w:t>
            </w:r>
            <w:r w:rsidRPr="00246275">
              <w:rPr>
                <w:lang w:val="es-ES_tradnl"/>
              </w:rPr>
              <w:t>2.3</w:t>
            </w:r>
          </w:p>
        </w:tc>
        <w:tc>
          <w:tcPr>
            <w:tcW w:w="8208" w:type="dxa"/>
          </w:tcPr>
          <w:p w14:paraId="0DA14448" w14:textId="77777777" w:rsidR="008678C1" w:rsidRPr="00246275" w:rsidRDefault="008678C1" w:rsidP="008518C8">
            <w:pPr>
              <w:keepNext/>
              <w:rPr>
                <w:rFonts w:cs="Arial"/>
                <w:lang w:val="es-ES_tradnl"/>
              </w:rPr>
            </w:pPr>
            <w:r w:rsidRPr="00246275">
              <w:rPr>
                <w:lang w:val="es-ES_tradnl"/>
              </w:rPr>
              <w:t>determinar si el texto ha de ser:</w:t>
            </w:r>
          </w:p>
          <w:p w14:paraId="7EC52856" w14:textId="79B943CF" w:rsidR="008678C1" w:rsidRPr="00246275" w:rsidRDefault="008678C1" w:rsidP="008518C8">
            <w:pPr>
              <w:keepNext/>
              <w:rPr>
                <w:rFonts w:cs="Arial"/>
                <w:lang w:val="es-ES_tradnl"/>
              </w:rPr>
            </w:pPr>
            <w:r w:rsidRPr="00246275">
              <w:rPr>
                <w:lang w:val="es-ES_tradnl"/>
              </w:rPr>
              <w:t xml:space="preserve">“La cantidad mínima de material vegetal que ha de entregar el solicitante deberá ser de: </w:t>
            </w:r>
          </w:p>
          <w:p w14:paraId="6CA9758F" w14:textId="723286C0" w:rsidR="008678C1" w:rsidRPr="00246275" w:rsidRDefault="008678C1" w:rsidP="008518C8">
            <w:pPr>
              <w:keepNext/>
              <w:rPr>
                <w:rFonts w:cs="Arial"/>
                <w:lang w:val="es-ES_tradnl"/>
              </w:rPr>
            </w:pPr>
            <w:r w:rsidRPr="00246275">
              <w:rPr>
                <w:lang w:val="es-ES_tradnl"/>
              </w:rPr>
              <w:t>“</w:t>
            </w:r>
            <w:r w:rsidRPr="00246275">
              <w:rPr>
                <w:strike/>
                <w:highlight w:val="lightGray"/>
                <w:lang w:val="es-ES_tradnl"/>
              </w:rPr>
              <w:t>Híbridos F1</w:t>
            </w:r>
            <w:r w:rsidRPr="00246275">
              <w:rPr>
                <w:highlight w:val="lightGray"/>
                <w:lang w:val="es-ES_tradnl"/>
              </w:rPr>
              <w:t xml:space="preserve"> </w:t>
            </w:r>
            <w:r w:rsidRPr="00246275">
              <w:rPr>
                <w:highlight w:val="lightGray"/>
                <w:u w:val="single"/>
                <w:lang w:val="es-ES_tradnl"/>
              </w:rPr>
              <w:t>Variedades autógamas</w:t>
            </w:r>
            <w:r w:rsidRPr="00246275">
              <w:rPr>
                <w:lang w:val="es-ES_tradnl"/>
              </w:rPr>
              <w:t>: la semilla debe ser suficiente para producir, como mínimo, 15</w:t>
            </w:r>
            <w:r w:rsidR="00196451">
              <w:rPr>
                <w:lang w:val="es-ES_tradnl"/>
              </w:rPr>
              <w:t> </w:t>
            </w:r>
            <w:r w:rsidRPr="00246275">
              <w:rPr>
                <w:lang w:val="es-ES_tradnl"/>
              </w:rPr>
              <w:t>plantas.</w:t>
            </w:r>
          </w:p>
          <w:p w14:paraId="3C0FD4C7" w14:textId="1CED4CB3" w:rsidR="008678C1" w:rsidRPr="00246275" w:rsidRDefault="008678C1" w:rsidP="008518C8">
            <w:pPr>
              <w:keepNext/>
              <w:rPr>
                <w:rFonts w:cs="Arial"/>
                <w:lang w:val="es-ES_tradnl"/>
              </w:rPr>
            </w:pPr>
            <w:r w:rsidRPr="00246275">
              <w:rPr>
                <w:lang w:val="es-ES_tradnl"/>
              </w:rPr>
              <w:t>“Variedades alógamas: la semilla debe ser suficiente para producir, como mínimo, 40</w:t>
            </w:r>
            <w:r w:rsidR="00196451">
              <w:rPr>
                <w:lang w:val="es-ES_tradnl"/>
              </w:rPr>
              <w:t> </w:t>
            </w:r>
            <w:r w:rsidRPr="00246275">
              <w:rPr>
                <w:lang w:val="es-ES_tradnl"/>
              </w:rPr>
              <w:t>plantas.”</w:t>
            </w:r>
          </w:p>
          <w:p w14:paraId="4662AA70" w14:textId="72031E13" w:rsidR="008678C1" w:rsidRPr="00246275" w:rsidRDefault="008678C1" w:rsidP="008518C8">
            <w:pPr>
              <w:keepNext/>
              <w:rPr>
                <w:rFonts w:cs="Arial"/>
                <w:i/>
                <w:lang w:val="es-ES_tradnl"/>
              </w:rPr>
            </w:pPr>
            <w:r w:rsidRPr="00246275">
              <w:rPr>
                <w:i/>
                <w:lang w:val="es-ES_tradnl"/>
              </w:rPr>
              <w:t>Experto principal: Las plantas de zinnia son autoincompatibles. La androesterilidad es un rasgo natural que permite producir plantas homocigóticas, de forma similar al girasol y al clavel de las Indias/clavelón/cempoalxóchit. Por lo tanto, el texto de</w:t>
            </w:r>
            <w:r w:rsidR="00196451">
              <w:rPr>
                <w:i/>
                <w:lang w:val="es-ES_tradnl"/>
              </w:rPr>
              <w:t> </w:t>
            </w:r>
            <w:r w:rsidRPr="00246275">
              <w:rPr>
                <w:i/>
                <w:lang w:val="es-ES_tradnl"/>
              </w:rPr>
              <w:t>2.3 ha de ser:</w:t>
            </w:r>
          </w:p>
          <w:p w14:paraId="523163DA" w14:textId="77777777" w:rsidR="008678C1" w:rsidRPr="00246275" w:rsidRDefault="008678C1" w:rsidP="008518C8">
            <w:pPr>
              <w:keepNext/>
              <w:rPr>
                <w:rFonts w:cs="Arial"/>
                <w:lang w:val="es-ES_tradnl"/>
              </w:rPr>
            </w:pPr>
            <w:r w:rsidRPr="00246275">
              <w:rPr>
                <w:lang w:val="es-ES_tradnl"/>
              </w:rPr>
              <w:t xml:space="preserve">“La cantidad mínima de material vegetal que ha de entregar el solicitante deberá ser de: </w:t>
            </w:r>
          </w:p>
          <w:p w14:paraId="4BD081E1" w14:textId="7D53A3F8" w:rsidR="008678C1" w:rsidRPr="00246275" w:rsidRDefault="008678C1" w:rsidP="008518C8">
            <w:pPr>
              <w:keepNext/>
              <w:rPr>
                <w:rFonts w:cs="Arial"/>
                <w:lang w:val="es-ES_tradnl"/>
              </w:rPr>
            </w:pPr>
            <w:r w:rsidRPr="00246275">
              <w:rPr>
                <w:lang w:val="es-ES_tradnl"/>
              </w:rPr>
              <w:t>“Híbridos F1: la semilla debe ser suficiente para producir, como mínimo, 15</w:t>
            </w:r>
            <w:r w:rsidR="00196451">
              <w:rPr>
                <w:lang w:val="es-ES_tradnl"/>
              </w:rPr>
              <w:t> </w:t>
            </w:r>
            <w:r w:rsidRPr="00246275">
              <w:rPr>
                <w:lang w:val="es-ES_tradnl"/>
              </w:rPr>
              <w:t>plantas.</w:t>
            </w:r>
          </w:p>
          <w:p w14:paraId="19136CDB" w14:textId="30EE799A" w:rsidR="008678C1" w:rsidRPr="00246275" w:rsidRDefault="008678C1" w:rsidP="00196451">
            <w:pPr>
              <w:keepNext/>
              <w:jc w:val="left"/>
              <w:rPr>
                <w:rFonts w:cs="Arial"/>
                <w:i/>
                <w:lang w:val="es-ES_tradnl"/>
              </w:rPr>
            </w:pPr>
            <w:r w:rsidRPr="00246275">
              <w:rPr>
                <w:lang w:val="es-ES_tradnl"/>
              </w:rPr>
              <w:t xml:space="preserve">“Variedades </w:t>
            </w:r>
            <w:r w:rsidRPr="00246275">
              <w:rPr>
                <w:strike/>
                <w:highlight w:val="lightGray"/>
                <w:lang w:val="es-ES_tradnl"/>
              </w:rPr>
              <w:t>alógamas</w:t>
            </w:r>
            <w:r w:rsidRPr="00246275">
              <w:rPr>
                <w:highlight w:val="lightGray"/>
                <w:lang w:val="es-ES_tradnl"/>
              </w:rPr>
              <w:t xml:space="preserve"> </w:t>
            </w:r>
            <w:r w:rsidRPr="00246275">
              <w:rPr>
                <w:highlight w:val="lightGray"/>
                <w:u w:val="single"/>
                <w:lang w:val="es-ES_tradnl"/>
              </w:rPr>
              <w:t>de polinización abierta</w:t>
            </w:r>
            <w:r w:rsidRPr="00246275">
              <w:rPr>
                <w:lang w:val="es-ES_tradnl"/>
              </w:rPr>
              <w:t>: la semilla debe ser suficiente para producir, como mínimo, 40</w:t>
            </w:r>
            <w:r w:rsidR="00196451">
              <w:rPr>
                <w:lang w:val="es-ES_tradnl"/>
              </w:rPr>
              <w:t> </w:t>
            </w:r>
            <w:r w:rsidRPr="00246275">
              <w:rPr>
                <w:lang w:val="es-ES_tradnl"/>
              </w:rPr>
              <w:t>plantas.”</w:t>
            </w:r>
            <w:r w:rsidRPr="00246275">
              <w:rPr>
                <w:lang w:val="es-ES_tradnl"/>
              </w:rPr>
              <w:br/>
            </w:r>
            <w:r w:rsidRPr="00246275">
              <w:rPr>
                <w:i/>
                <w:lang w:val="es-ES_tradnl"/>
              </w:rPr>
              <w:t>TC-EDC: hacer referencia a “variedades híbridas” y “variedades alógamas” (en todo el documento)</w:t>
            </w:r>
          </w:p>
        </w:tc>
      </w:tr>
      <w:tr w:rsidR="008678C1" w:rsidRPr="00246275" w14:paraId="273F6251" w14:textId="77777777" w:rsidTr="008518C8">
        <w:trPr>
          <w:cantSplit/>
        </w:trPr>
        <w:tc>
          <w:tcPr>
            <w:tcW w:w="1573" w:type="dxa"/>
            <w:shd w:val="clear" w:color="auto" w:fill="auto"/>
          </w:tcPr>
          <w:p w14:paraId="5AD21F97" w14:textId="77777777" w:rsidR="008678C1" w:rsidRPr="00246275" w:rsidRDefault="008678C1" w:rsidP="008518C8">
            <w:pPr>
              <w:pStyle w:val="BodyText"/>
              <w:jc w:val="left"/>
              <w:rPr>
                <w:rFonts w:eastAsia="MS Mincho" w:cs="Arial"/>
                <w:lang w:val="es-ES_tradnl"/>
              </w:rPr>
            </w:pPr>
            <w:r w:rsidRPr="00246275">
              <w:rPr>
                <w:vertAlign w:val="superscript"/>
                <w:lang w:val="es-ES_tradnl"/>
              </w:rPr>
              <w:t>#</w:t>
            </w:r>
            <w:r w:rsidRPr="00246275">
              <w:rPr>
                <w:lang w:val="es-ES_tradnl"/>
              </w:rPr>
              <w:t>3.4.1</w:t>
            </w:r>
          </w:p>
        </w:tc>
        <w:tc>
          <w:tcPr>
            <w:tcW w:w="8208" w:type="dxa"/>
          </w:tcPr>
          <w:p w14:paraId="4A12CFD4" w14:textId="77777777" w:rsidR="008678C1" w:rsidRPr="00246275" w:rsidRDefault="008678C1" w:rsidP="008518C8">
            <w:pPr>
              <w:pStyle w:val="BodyText"/>
              <w:jc w:val="left"/>
              <w:rPr>
                <w:rFonts w:eastAsia="MS Mincho" w:cs="Arial"/>
                <w:lang w:val="es-ES_tradnl"/>
              </w:rPr>
            </w:pPr>
            <w:r w:rsidRPr="00246275">
              <w:rPr>
                <w:lang w:val="es-ES_tradnl"/>
              </w:rPr>
              <w:t xml:space="preserve">determinar si el texto ha de ser: “En el caso de </w:t>
            </w:r>
            <w:r w:rsidRPr="00246275">
              <w:rPr>
                <w:strike/>
                <w:highlight w:val="lightGray"/>
                <w:lang w:val="es-ES_tradnl"/>
              </w:rPr>
              <w:t>los híbridos F1</w:t>
            </w:r>
            <w:r w:rsidRPr="00246275">
              <w:rPr>
                <w:highlight w:val="lightGray"/>
                <w:lang w:val="es-ES_tradnl"/>
              </w:rPr>
              <w:t xml:space="preserve"> </w:t>
            </w:r>
            <w:r w:rsidRPr="00246275">
              <w:rPr>
                <w:highlight w:val="lightGray"/>
                <w:u w:val="single"/>
                <w:lang w:val="es-ES_tradnl"/>
              </w:rPr>
              <w:t>las variedades autógamas</w:t>
            </w:r>
            <w:r w:rsidRPr="00246275">
              <w:rPr>
                <w:lang w:val="es-ES_tradnl"/>
              </w:rPr>
              <w:t>, cada ensayo...”</w:t>
            </w:r>
          </w:p>
          <w:p w14:paraId="4EBBC80A" w14:textId="18BB0B4A" w:rsidR="008678C1" w:rsidRPr="00246275" w:rsidRDefault="008678C1" w:rsidP="008518C8">
            <w:pPr>
              <w:pStyle w:val="BodyText"/>
              <w:jc w:val="left"/>
              <w:rPr>
                <w:rFonts w:cs="Arial"/>
                <w:i/>
                <w:lang w:val="es-ES_tradnl"/>
              </w:rPr>
            </w:pPr>
            <w:r w:rsidRPr="00246275">
              <w:rPr>
                <w:i/>
                <w:lang w:val="es-ES_tradnl"/>
              </w:rPr>
              <w:t>Experto principal: mantener</w:t>
            </w:r>
            <w:r w:rsidR="00196451">
              <w:rPr>
                <w:i/>
                <w:lang w:val="es-ES_tradnl"/>
              </w:rPr>
              <w:t> </w:t>
            </w:r>
            <w:r w:rsidRPr="00246275">
              <w:rPr>
                <w:i/>
                <w:lang w:val="es-ES_tradnl"/>
              </w:rPr>
              <w:t>3.4.1 como está (véase</w:t>
            </w:r>
            <w:r w:rsidR="00196451">
              <w:rPr>
                <w:i/>
                <w:lang w:val="es-ES_tradnl"/>
              </w:rPr>
              <w:t> </w:t>
            </w:r>
            <w:r w:rsidRPr="00246275">
              <w:rPr>
                <w:i/>
                <w:lang w:val="es-ES_tradnl"/>
              </w:rPr>
              <w:t>2.3)</w:t>
            </w:r>
          </w:p>
          <w:p w14:paraId="14F6012D" w14:textId="144AD4FB" w:rsidR="008678C1" w:rsidRPr="00246275" w:rsidRDefault="008678C1" w:rsidP="008518C8">
            <w:pPr>
              <w:pStyle w:val="BodyText"/>
              <w:jc w:val="left"/>
              <w:rPr>
                <w:lang w:val="es-ES_tradnl"/>
              </w:rPr>
            </w:pPr>
            <w:r w:rsidRPr="00246275">
              <w:rPr>
                <w:i/>
                <w:lang w:val="es-ES_tradnl"/>
              </w:rPr>
              <w:t>el texto de</w:t>
            </w:r>
            <w:r w:rsidR="00196451">
              <w:rPr>
                <w:i/>
                <w:lang w:val="es-ES_tradnl"/>
              </w:rPr>
              <w:t> </w:t>
            </w:r>
            <w:r w:rsidRPr="00246275">
              <w:rPr>
                <w:i/>
                <w:lang w:val="es-ES_tradnl"/>
              </w:rPr>
              <w:t>3.4.2 ha de ser “</w:t>
            </w:r>
            <w:r w:rsidRPr="00246275">
              <w:rPr>
                <w:lang w:val="es-ES_tradnl"/>
              </w:rPr>
              <w:t xml:space="preserve">En el caso de variedades </w:t>
            </w:r>
            <w:r w:rsidRPr="00246275">
              <w:rPr>
                <w:strike/>
                <w:highlight w:val="lightGray"/>
                <w:lang w:val="es-ES_tradnl"/>
              </w:rPr>
              <w:t>alógamas</w:t>
            </w:r>
            <w:r w:rsidRPr="00246275">
              <w:rPr>
                <w:lang w:val="es-ES_tradnl"/>
              </w:rPr>
              <w:t xml:space="preserve"> </w:t>
            </w:r>
            <w:r w:rsidRPr="00246275">
              <w:rPr>
                <w:highlight w:val="lightGray"/>
                <w:u w:val="single"/>
                <w:lang w:val="es-ES_tradnl"/>
              </w:rPr>
              <w:t>de polinización abierta</w:t>
            </w:r>
            <w:r w:rsidRPr="00246275">
              <w:rPr>
                <w:lang w:val="es-ES_tradnl"/>
              </w:rPr>
              <w:t>: cada ensayo deberá tener por finalidad la obtención de al menos 40</w:t>
            </w:r>
            <w:r w:rsidR="00196451">
              <w:rPr>
                <w:lang w:val="es-ES_tradnl"/>
              </w:rPr>
              <w:t> </w:t>
            </w:r>
            <w:r w:rsidRPr="00246275">
              <w:rPr>
                <w:lang w:val="es-ES_tradnl"/>
              </w:rPr>
              <w:t>plantas.</w:t>
            </w:r>
            <w:r w:rsidRPr="00246275">
              <w:rPr>
                <w:i/>
                <w:lang w:val="es-ES_tradnl"/>
              </w:rPr>
              <w:t>”</w:t>
            </w:r>
          </w:p>
          <w:p w14:paraId="3C97D126" w14:textId="69F0FBB7" w:rsidR="008678C1" w:rsidRPr="00246275" w:rsidRDefault="008678C1" w:rsidP="008518C8">
            <w:pPr>
              <w:pStyle w:val="BodyText"/>
              <w:jc w:val="left"/>
              <w:rPr>
                <w:highlight w:val="lightGray"/>
                <w:u w:val="single"/>
                <w:lang w:val="es-ES_tradnl"/>
              </w:rPr>
            </w:pPr>
            <w:r w:rsidRPr="00246275">
              <w:rPr>
                <w:i/>
                <w:lang w:val="es-ES_tradnl"/>
              </w:rPr>
              <w:t xml:space="preserve">TC-EDC: hacer referencia a “variedades híbridas” y “variedades alógamas” </w:t>
            </w:r>
          </w:p>
        </w:tc>
      </w:tr>
      <w:tr w:rsidR="008678C1" w:rsidRPr="00246275" w14:paraId="3AFD3C63" w14:textId="77777777" w:rsidTr="008518C8">
        <w:trPr>
          <w:cantSplit/>
        </w:trPr>
        <w:tc>
          <w:tcPr>
            <w:tcW w:w="1573" w:type="dxa"/>
            <w:shd w:val="clear" w:color="auto" w:fill="auto"/>
          </w:tcPr>
          <w:p w14:paraId="45AB8A27" w14:textId="77777777" w:rsidR="008678C1" w:rsidRPr="00246275" w:rsidRDefault="008678C1" w:rsidP="008518C8">
            <w:pPr>
              <w:pStyle w:val="BodyText"/>
              <w:jc w:val="left"/>
              <w:rPr>
                <w:rFonts w:eastAsia="MS Mincho" w:cs="Arial"/>
                <w:lang w:val="es-ES_tradnl"/>
              </w:rPr>
            </w:pPr>
            <w:r w:rsidRPr="00246275">
              <w:rPr>
                <w:vertAlign w:val="superscript"/>
                <w:lang w:val="es-ES_tradnl"/>
              </w:rPr>
              <w:t>#</w:t>
            </w:r>
            <w:r w:rsidRPr="00246275">
              <w:rPr>
                <w:lang w:val="es-ES_tradnl"/>
              </w:rPr>
              <w:t>4.1.4</w:t>
            </w:r>
          </w:p>
        </w:tc>
        <w:tc>
          <w:tcPr>
            <w:tcW w:w="8208" w:type="dxa"/>
          </w:tcPr>
          <w:p w14:paraId="60DFD401" w14:textId="191BEFCF" w:rsidR="008678C1" w:rsidRPr="00246275" w:rsidRDefault="008678C1" w:rsidP="008518C8">
            <w:pPr>
              <w:pStyle w:val="BodyText"/>
              <w:jc w:val="left"/>
              <w:rPr>
                <w:rFonts w:eastAsia="MS Mincho" w:cs="Arial"/>
                <w:lang w:val="es-ES_tradnl"/>
              </w:rPr>
            </w:pPr>
            <w:r w:rsidRPr="00246275">
              <w:rPr>
                <w:lang w:val="es-ES_tradnl"/>
              </w:rPr>
              <w:t xml:space="preserve">“En el caso de </w:t>
            </w:r>
            <w:r w:rsidRPr="00246275">
              <w:rPr>
                <w:strike/>
                <w:highlight w:val="lightGray"/>
                <w:lang w:val="es-ES_tradnl"/>
              </w:rPr>
              <w:t>los híbridos F1</w:t>
            </w:r>
            <w:r w:rsidRPr="00246275">
              <w:rPr>
                <w:highlight w:val="lightGray"/>
                <w:lang w:val="es-ES_tradnl"/>
              </w:rPr>
              <w:t xml:space="preserve"> </w:t>
            </w:r>
            <w:r w:rsidRPr="00246275">
              <w:rPr>
                <w:highlight w:val="lightGray"/>
                <w:u w:val="single"/>
                <w:lang w:val="es-ES_tradnl"/>
              </w:rPr>
              <w:t>las variedades alógamas</w:t>
            </w:r>
            <w:r w:rsidRPr="00246275">
              <w:rPr>
                <w:lang w:val="es-ES_tradnl"/>
              </w:rPr>
              <w:t>, salvo indicación en contrario, a los efectos de la distinción, todas las observaciones de plantas individuales deberán efectuarse en 20</w:t>
            </w:r>
            <w:r w:rsidR="00196451">
              <w:rPr>
                <w:lang w:val="es-ES_tradnl"/>
              </w:rPr>
              <w:t> </w:t>
            </w:r>
            <w:r w:rsidRPr="00246275">
              <w:rPr>
                <w:lang w:val="es-ES_tradnl"/>
              </w:rPr>
              <w:t>plantas o partes de cada una de las 20</w:t>
            </w:r>
            <w:r w:rsidR="00196451">
              <w:rPr>
                <w:lang w:val="es-ES_tradnl"/>
              </w:rPr>
              <w:t> </w:t>
            </w:r>
            <w:r w:rsidRPr="00246275">
              <w:rPr>
                <w:lang w:val="es-ES_tradnl"/>
              </w:rPr>
              <w:t>plantas y cualquier otra observación se efectuará en todas las plantas del ensayo, sin tener en cuenta las plantas fuera de tipo.</w:t>
            </w:r>
          </w:p>
          <w:p w14:paraId="05D52267" w14:textId="78893645" w:rsidR="008678C1" w:rsidRPr="00246275" w:rsidRDefault="008678C1" w:rsidP="008518C8">
            <w:pPr>
              <w:pStyle w:val="BodyText"/>
              <w:jc w:val="left"/>
              <w:rPr>
                <w:rFonts w:eastAsia="MS Mincho" w:cs="Arial"/>
                <w:lang w:val="es-ES_tradnl"/>
              </w:rPr>
            </w:pPr>
            <w:r w:rsidRPr="00246275">
              <w:rPr>
                <w:lang w:val="es-ES_tradnl"/>
              </w:rPr>
              <w:t xml:space="preserve">En el caso de las variedades </w:t>
            </w:r>
            <w:r w:rsidRPr="00246275">
              <w:rPr>
                <w:strike/>
                <w:highlight w:val="lightGray"/>
                <w:lang w:val="es-ES_tradnl"/>
              </w:rPr>
              <w:t>alógamas</w:t>
            </w:r>
            <w:r w:rsidRPr="00246275">
              <w:rPr>
                <w:lang w:val="es-ES_tradnl"/>
              </w:rPr>
              <w:t xml:space="preserve"> </w:t>
            </w:r>
            <w:r w:rsidRPr="00246275">
              <w:rPr>
                <w:highlight w:val="lightGray"/>
                <w:u w:val="single"/>
                <w:lang w:val="es-ES_tradnl"/>
              </w:rPr>
              <w:t>autógamas</w:t>
            </w:r>
            <w:r w:rsidRPr="00246275">
              <w:rPr>
                <w:lang w:val="es-ES_tradnl"/>
              </w:rPr>
              <w:t>, salvo indicación en contrario, a los efectos de la distinción, todas las observaciones de plantas individuales deberán efectuarse en 10</w:t>
            </w:r>
            <w:r w:rsidR="00196451">
              <w:rPr>
                <w:lang w:val="es-ES_tradnl"/>
              </w:rPr>
              <w:t> </w:t>
            </w:r>
            <w:r w:rsidRPr="00246275">
              <w:rPr>
                <w:lang w:val="es-ES_tradnl"/>
              </w:rPr>
              <w:t>plantas o partes de cada una de las 10</w:t>
            </w:r>
            <w:r w:rsidR="00196451">
              <w:rPr>
                <w:lang w:val="es-ES_tradnl"/>
              </w:rPr>
              <w:t> </w:t>
            </w:r>
            <w:r w:rsidRPr="00246275">
              <w:rPr>
                <w:lang w:val="es-ES_tradnl"/>
              </w:rPr>
              <w:t>plantas y cualquier otra observación se efectuará en todas las plantas del ensayo, sin tener en cuenta las plantas fuera de tipo.”</w:t>
            </w:r>
          </w:p>
          <w:p w14:paraId="5C957C71" w14:textId="77777777" w:rsidR="008678C1" w:rsidRPr="00246275" w:rsidRDefault="008678C1" w:rsidP="008518C8">
            <w:pPr>
              <w:pStyle w:val="BodyText"/>
              <w:jc w:val="left"/>
              <w:rPr>
                <w:rFonts w:eastAsia="MS Mincho" w:cs="Arial"/>
                <w:i/>
                <w:lang w:val="es-ES_tradnl"/>
              </w:rPr>
            </w:pPr>
            <w:r w:rsidRPr="00246275">
              <w:rPr>
                <w:i/>
                <w:lang w:val="es-ES_tradnl"/>
              </w:rPr>
              <w:t>Experto principal: el texto ha de ser el siguiente, incluida la corrección del número de plantas/partes de plantas</w:t>
            </w:r>
          </w:p>
          <w:p w14:paraId="6DD3EFA3" w14:textId="4A9FBD74" w:rsidR="008678C1" w:rsidRPr="00246275" w:rsidRDefault="008678C1" w:rsidP="008518C8">
            <w:pPr>
              <w:pStyle w:val="BodyText"/>
              <w:jc w:val="left"/>
              <w:rPr>
                <w:rFonts w:eastAsia="MS Mincho" w:cs="Arial"/>
                <w:i/>
                <w:lang w:val="es-ES_tradnl"/>
              </w:rPr>
            </w:pPr>
            <w:r w:rsidRPr="00246275">
              <w:rPr>
                <w:i/>
                <w:lang w:val="es-ES_tradnl"/>
              </w:rPr>
              <w:t>“En el caso de los híbridos</w:t>
            </w:r>
            <w:r w:rsidR="00196451">
              <w:rPr>
                <w:i/>
                <w:lang w:val="es-ES_tradnl"/>
              </w:rPr>
              <w:t> </w:t>
            </w:r>
            <w:r w:rsidRPr="00246275">
              <w:rPr>
                <w:i/>
                <w:lang w:val="es-ES_tradnl"/>
              </w:rPr>
              <w:t>F1, salvo indicación en contrario, a los efectos de la distinción, todas las observaciones de plantas individuales deberán efectuarse en 10</w:t>
            </w:r>
            <w:r w:rsidR="00196451">
              <w:rPr>
                <w:i/>
                <w:lang w:val="es-ES_tradnl"/>
              </w:rPr>
              <w:t> </w:t>
            </w:r>
            <w:r w:rsidRPr="00246275">
              <w:rPr>
                <w:i/>
                <w:lang w:val="es-ES_tradnl"/>
              </w:rPr>
              <w:t>plantas o partes de cada una de las 10</w:t>
            </w:r>
            <w:r w:rsidR="00196451">
              <w:rPr>
                <w:i/>
                <w:lang w:val="es-ES_tradnl"/>
              </w:rPr>
              <w:t> </w:t>
            </w:r>
            <w:r w:rsidRPr="00246275">
              <w:rPr>
                <w:i/>
                <w:lang w:val="es-ES_tradnl"/>
              </w:rPr>
              <w:t>plantas y cualquier otra observación se efectuará en todas las plantas del ensayo, sin tener en cuenta las plantas fuera de tipo.</w:t>
            </w:r>
          </w:p>
          <w:p w14:paraId="769D3254" w14:textId="5B305A96" w:rsidR="008678C1" w:rsidRPr="00246275" w:rsidRDefault="008678C1" w:rsidP="008518C8">
            <w:pPr>
              <w:pStyle w:val="BodyText"/>
              <w:jc w:val="left"/>
              <w:rPr>
                <w:rFonts w:eastAsia="MS Mincho" w:cs="Arial"/>
                <w:i/>
                <w:lang w:val="es-ES_tradnl"/>
              </w:rPr>
            </w:pPr>
            <w:r w:rsidRPr="00246275">
              <w:rPr>
                <w:i/>
                <w:lang w:val="es-ES_tradnl"/>
              </w:rPr>
              <w:t xml:space="preserve">En el caso de las variedades </w:t>
            </w:r>
            <w:r w:rsidRPr="00246275">
              <w:rPr>
                <w:i/>
                <w:strike/>
                <w:highlight w:val="lightGray"/>
                <w:lang w:val="es-ES_tradnl"/>
              </w:rPr>
              <w:t>alógamas</w:t>
            </w:r>
            <w:r w:rsidRPr="00246275">
              <w:rPr>
                <w:i/>
                <w:lang w:val="es-ES_tradnl"/>
              </w:rPr>
              <w:t xml:space="preserve"> </w:t>
            </w:r>
            <w:r w:rsidRPr="00246275">
              <w:rPr>
                <w:i/>
                <w:highlight w:val="lightGray"/>
                <w:u w:val="single"/>
                <w:lang w:val="es-ES_tradnl"/>
              </w:rPr>
              <w:t>de polinización abierta</w:t>
            </w:r>
            <w:r w:rsidRPr="00246275">
              <w:rPr>
                <w:i/>
                <w:lang w:val="es-ES_tradnl"/>
              </w:rPr>
              <w:t>, salvo indicación en contrario, a los efectos de la distinción, todas las observaciones de plantas individuales deberán efectuarse en 20</w:t>
            </w:r>
            <w:r w:rsidR="00196451">
              <w:rPr>
                <w:i/>
                <w:lang w:val="es-ES_tradnl"/>
              </w:rPr>
              <w:t> </w:t>
            </w:r>
            <w:r w:rsidRPr="00246275">
              <w:rPr>
                <w:i/>
                <w:lang w:val="es-ES_tradnl"/>
              </w:rPr>
              <w:t>plantas o partes de cada una de las 20</w:t>
            </w:r>
            <w:r w:rsidR="00196451">
              <w:rPr>
                <w:i/>
                <w:lang w:val="es-ES_tradnl"/>
              </w:rPr>
              <w:t> </w:t>
            </w:r>
            <w:r w:rsidRPr="00246275">
              <w:rPr>
                <w:i/>
                <w:lang w:val="es-ES_tradnl"/>
              </w:rPr>
              <w:t>plantas y cualquier otra observación se efectuará en todas las plantas del ensayo, sin tener en cuenta las plantas fuera de tipo.”</w:t>
            </w:r>
          </w:p>
          <w:p w14:paraId="07A0B2EF" w14:textId="5CF58F18" w:rsidR="008678C1" w:rsidRPr="00246275" w:rsidRDefault="008678C1" w:rsidP="008518C8">
            <w:pPr>
              <w:pStyle w:val="BodyText"/>
              <w:jc w:val="left"/>
              <w:rPr>
                <w:rFonts w:eastAsia="MS Mincho" w:cs="Arial"/>
                <w:lang w:val="es-ES_tradnl"/>
              </w:rPr>
            </w:pPr>
            <w:r w:rsidRPr="00246275">
              <w:rPr>
                <w:i/>
                <w:lang w:val="es-ES_tradnl"/>
              </w:rPr>
              <w:t xml:space="preserve">TC-EDC: hacer referencia a “variedades híbridas” y “variedades alógamas” </w:t>
            </w:r>
          </w:p>
        </w:tc>
      </w:tr>
      <w:tr w:rsidR="008678C1" w:rsidRPr="00246275" w14:paraId="716C1AAC" w14:textId="77777777" w:rsidTr="008518C8">
        <w:trPr>
          <w:cantSplit/>
        </w:trPr>
        <w:tc>
          <w:tcPr>
            <w:tcW w:w="1573" w:type="dxa"/>
            <w:shd w:val="clear" w:color="auto" w:fill="auto"/>
          </w:tcPr>
          <w:p w14:paraId="20027955" w14:textId="77777777" w:rsidR="008678C1" w:rsidRPr="00246275" w:rsidRDefault="008678C1" w:rsidP="008518C8">
            <w:pPr>
              <w:pStyle w:val="BodyText"/>
              <w:jc w:val="left"/>
              <w:rPr>
                <w:rFonts w:eastAsia="MS Mincho" w:cs="Arial"/>
                <w:lang w:val="es-ES_tradnl"/>
              </w:rPr>
            </w:pPr>
            <w:r w:rsidRPr="00246275">
              <w:rPr>
                <w:vertAlign w:val="superscript"/>
                <w:lang w:val="es-ES_tradnl"/>
              </w:rPr>
              <w:t>#</w:t>
            </w:r>
            <w:r w:rsidRPr="00246275">
              <w:rPr>
                <w:lang w:val="es-ES_tradnl"/>
              </w:rPr>
              <w:t>4.2.4</w:t>
            </w:r>
          </w:p>
        </w:tc>
        <w:tc>
          <w:tcPr>
            <w:tcW w:w="8208" w:type="dxa"/>
          </w:tcPr>
          <w:p w14:paraId="19F583C7" w14:textId="27065A18" w:rsidR="008678C1" w:rsidRPr="00246275" w:rsidRDefault="008678C1" w:rsidP="008518C8">
            <w:pPr>
              <w:pStyle w:val="BodyText"/>
              <w:jc w:val="left"/>
              <w:rPr>
                <w:rFonts w:eastAsia="MS Mincho" w:cs="Arial"/>
                <w:lang w:val="es-ES_tradnl"/>
              </w:rPr>
            </w:pPr>
            <w:r w:rsidRPr="00246275">
              <w:rPr>
                <w:lang w:val="es-ES_tradnl"/>
              </w:rPr>
              <w:t xml:space="preserve">determinar si el texto debe ser “Para la evaluación de la homogeneidad de </w:t>
            </w:r>
            <w:r w:rsidRPr="00246275">
              <w:rPr>
                <w:strike/>
                <w:highlight w:val="lightGray"/>
                <w:lang w:val="es-ES_tradnl"/>
              </w:rPr>
              <w:t>los híbridos F1</w:t>
            </w:r>
            <w:r w:rsidRPr="00246275">
              <w:rPr>
                <w:highlight w:val="lightGray"/>
                <w:lang w:val="es-ES_tradnl"/>
              </w:rPr>
              <w:t xml:space="preserve"> </w:t>
            </w:r>
            <w:r w:rsidRPr="00246275">
              <w:rPr>
                <w:highlight w:val="lightGray"/>
                <w:u w:val="single"/>
                <w:lang w:val="es-ES_tradnl"/>
              </w:rPr>
              <w:t>las variedades autógamas</w:t>
            </w:r>
            <w:r w:rsidRPr="00246275">
              <w:rPr>
                <w:lang w:val="es-ES_tradnl"/>
              </w:rPr>
              <w:t>, deberá aplicarse una población estándar del 1% y una probabilidad de aceptación del 95% como mínimo. En el caso de un tamaño de muestra de 15</w:t>
            </w:r>
            <w:r w:rsidR="00196451">
              <w:rPr>
                <w:lang w:val="es-ES_tradnl"/>
              </w:rPr>
              <w:t> </w:t>
            </w:r>
            <w:r w:rsidRPr="00246275">
              <w:rPr>
                <w:lang w:val="es-ES_tradnl"/>
              </w:rPr>
              <w:t>plantas, se permitirá 1 planta fuera de tipo.”</w:t>
            </w:r>
          </w:p>
          <w:p w14:paraId="7ACD3139" w14:textId="283534EC" w:rsidR="008678C1" w:rsidRPr="00246275" w:rsidRDefault="008678C1" w:rsidP="008518C8">
            <w:pPr>
              <w:pStyle w:val="BodyText"/>
              <w:jc w:val="left"/>
              <w:rPr>
                <w:rFonts w:eastAsia="MS Mincho" w:cs="Arial"/>
                <w:i/>
                <w:lang w:val="es-ES_tradnl"/>
              </w:rPr>
            </w:pPr>
            <w:r w:rsidRPr="00246275">
              <w:rPr>
                <w:i/>
                <w:lang w:val="es-ES_tradnl"/>
              </w:rPr>
              <w:t>Experto principal: mantener 4.2.4 como está (véase</w:t>
            </w:r>
            <w:r w:rsidR="00196451">
              <w:rPr>
                <w:i/>
                <w:lang w:val="es-ES_tradnl"/>
              </w:rPr>
              <w:t> </w:t>
            </w:r>
            <w:r w:rsidRPr="00246275">
              <w:rPr>
                <w:i/>
                <w:lang w:val="es-ES_tradnl"/>
              </w:rPr>
              <w:t>2.3), el texto de</w:t>
            </w:r>
            <w:r w:rsidR="00196451">
              <w:rPr>
                <w:i/>
                <w:lang w:val="es-ES_tradnl"/>
              </w:rPr>
              <w:t> </w:t>
            </w:r>
            <w:r w:rsidRPr="00246275">
              <w:rPr>
                <w:i/>
                <w:lang w:val="es-ES_tradnl"/>
              </w:rPr>
              <w:t>4.2.3 ha de ser:</w:t>
            </w:r>
          </w:p>
          <w:p w14:paraId="2CE63FEF" w14:textId="77777777" w:rsidR="008678C1" w:rsidRPr="00246275" w:rsidRDefault="008678C1" w:rsidP="008518C8">
            <w:pPr>
              <w:pStyle w:val="BodyText"/>
              <w:jc w:val="left"/>
              <w:rPr>
                <w:rFonts w:eastAsia="MS Mincho" w:cs="Arial"/>
                <w:i/>
                <w:lang w:val="es-ES_tradnl"/>
              </w:rPr>
            </w:pPr>
            <w:r w:rsidRPr="00246275">
              <w:rPr>
                <w:i/>
                <w:lang w:val="es-ES_tradnl"/>
              </w:rPr>
              <w:t xml:space="preserve">“La evaluación de la homogeneidad en las variedades </w:t>
            </w:r>
            <w:r w:rsidRPr="00246275">
              <w:rPr>
                <w:i/>
                <w:strike/>
                <w:highlight w:val="lightGray"/>
                <w:lang w:val="es-ES_tradnl"/>
              </w:rPr>
              <w:t>alógamas</w:t>
            </w:r>
            <w:r w:rsidRPr="00246275">
              <w:rPr>
                <w:i/>
                <w:lang w:val="es-ES_tradnl"/>
              </w:rPr>
              <w:t xml:space="preserve"> </w:t>
            </w:r>
            <w:r w:rsidRPr="00246275">
              <w:rPr>
                <w:i/>
                <w:highlight w:val="lightGray"/>
                <w:u w:val="single"/>
                <w:lang w:val="es-ES_tradnl"/>
              </w:rPr>
              <w:t>de polinización abierta</w:t>
            </w:r>
            <w:r w:rsidRPr="00246275">
              <w:rPr>
                <w:i/>
                <w:lang w:val="es-ES_tradnl"/>
              </w:rPr>
              <w:t xml:space="preserve"> se realizará de conformidad con las recomendaciones para las variedades alógamas que figuran en la Introducción General.”</w:t>
            </w:r>
          </w:p>
          <w:p w14:paraId="182F80C7" w14:textId="5AF77EA5" w:rsidR="008678C1" w:rsidRPr="00246275" w:rsidRDefault="008678C1" w:rsidP="008518C8">
            <w:pPr>
              <w:pStyle w:val="BodyText"/>
              <w:jc w:val="left"/>
              <w:rPr>
                <w:rFonts w:eastAsia="MS Mincho" w:cs="Arial"/>
                <w:i/>
                <w:lang w:val="es-ES_tradnl"/>
              </w:rPr>
            </w:pPr>
            <w:r w:rsidRPr="00246275">
              <w:rPr>
                <w:i/>
                <w:lang w:val="es-ES_tradnl"/>
              </w:rPr>
              <w:t>TC-EDC: hacer referencia a “variedades híbridas” y “variedades alógamas”</w:t>
            </w:r>
          </w:p>
        </w:tc>
      </w:tr>
      <w:tr w:rsidR="008678C1" w:rsidRPr="00246275" w14:paraId="0E3F337D" w14:textId="77777777" w:rsidTr="008518C8">
        <w:trPr>
          <w:cantSplit/>
        </w:trPr>
        <w:tc>
          <w:tcPr>
            <w:tcW w:w="1573" w:type="dxa"/>
            <w:shd w:val="clear" w:color="auto" w:fill="auto"/>
          </w:tcPr>
          <w:p w14:paraId="5B482428" w14:textId="77777777" w:rsidR="008678C1" w:rsidRPr="00246275" w:rsidRDefault="008678C1" w:rsidP="008518C8">
            <w:pPr>
              <w:pStyle w:val="BodyText"/>
              <w:jc w:val="left"/>
              <w:rPr>
                <w:rFonts w:eastAsia="MS Mincho" w:cs="Arial"/>
                <w:lang w:val="es-ES_tradnl"/>
              </w:rPr>
            </w:pPr>
            <w:r w:rsidRPr="00246275">
              <w:rPr>
                <w:vertAlign w:val="superscript"/>
                <w:lang w:val="es-ES_tradnl"/>
              </w:rPr>
              <w:t>#</w:t>
            </w:r>
            <w:r w:rsidRPr="00246275">
              <w:rPr>
                <w:lang w:val="es-ES_tradnl"/>
              </w:rPr>
              <w:t>Carácter 2</w:t>
            </w:r>
          </w:p>
        </w:tc>
        <w:tc>
          <w:tcPr>
            <w:tcW w:w="8208" w:type="dxa"/>
          </w:tcPr>
          <w:p w14:paraId="799FED1E" w14:textId="1A6B1137" w:rsidR="008678C1" w:rsidRPr="00246275" w:rsidRDefault="008678C1" w:rsidP="008518C8">
            <w:pPr>
              <w:pStyle w:val="BodyText"/>
              <w:jc w:val="left"/>
              <w:rPr>
                <w:rFonts w:eastAsia="MS Mincho" w:cs="Arial"/>
                <w:lang w:val="es-ES_tradnl"/>
              </w:rPr>
            </w:pPr>
            <w:r w:rsidRPr="00246275">
              <w:rPr>
                <w:lang w:val="es-ES_tradnl"/>
              </w:rPr>
              <w:t>determinar si “Profusion Red” está indicado correctamente en la nota</w:t>
            </w:r>
            <w:r w:rsidR="00196451">
              <w:rPr>
                <w:lang w:val="es-ES_tradnl"/>
              </w:rPr>
              <w:t> </w:t>
            </w:r>
            <w:r w:rsidRPr="00246275">
              <w:rPr>
                <w:lang w:val="es-ES_tradnl"/>
              </w:rPr>
              <w:t>4 o si debe ser la nota</w:t>
            </w:r>
            <w:r w:rsidR="00196451">
              <w:rPr>
                <w:lang w:val="es-ES_tradnl"/>
              </w:rPr>
              <w:t> </w:t>
            </w:r>
            <w:r w:rsidRPr="00246275">
              <w:rPr>
                <w:lang w:val="es-ES_tradnl"/>
              </w:rPr>
              <w:t>3</w:t>
            </w:r>
          </w:p>
          <w:p w14:paraId="075888E5" w14:textId="086A85AB" w:rsidR="008678C1" w:rsidRPr="00246275" w:rsidRDefault="008678C1" w:rsidP="008518C8">
            <w:pPr>
              <w:pStyle w:val="BodyText"/>
              <w:jc w:val="left"/>
              <w:rPr>
                <w:rFonts w:eastAsia="MS Mincho" w:cs="Arial"/>
                <w:i/>
                <w:lang w:val="es-ES_tradnl"/>
              </w:rPr>
            </w:pPr>
            <w:r w:rsidRPr="00246275">
              <w:rPr>
                <w:i/>
                <w:lang w:val="es-ES_tradnl"/>
              </w:rPr>
              <w:t>Experto principal: colocar “Profusion Red” en el nivel</w:t>
            </w:r>
            <w:r w:rsidR="00196451">
              <w:rPr>
                <w:i/>
                <w:lang w:val="es-ES_tradnl"/>
              </w:rPr>
              <w:t> </w:t>
            </w:r>
            <w:r w:rsidRPr="00246275">
              <w:rPr>
                <w:i/>
                <w:lang w:val="es-ES_tradnl"/>
              </w:rPr>
              <w:t>3</w:t>
            </w:r>
          </w:p>
          <w:p w14:paraId="6A88695E" w14:textId="07E7B1BD" w:rsidR="008678C1" w:rsidRPr="00246275" w:rsidRDefault="008678C1" w:rsidP="008518C8">
            <w:pPr>
              <w:pStyle w:val="BodyText"/>
              <w:jc w:val="left"/>
              <w:rPr>
                <w:rFonts w:eastAsia="MS Mincho" w:cs="Arial"/>
                <w:i/>
                <w:lang w:val="es-ES_tradnl"/>
              </w:rPr>
            </w:pPr>
            <w:r w:rsidRPr="00246275">
              <w:rPr>
                <w:i/>
                <w:lang w:val="es-ES_tradnl"/>
              </w:rPr>
              <w:t>TC-EDC: aceptada</w:t>
            </w:r>
          </w:p>
        </w:tc>
      </w:tr>
      <w:tr w:rsidR="008678C1" w:rsidRPr="00246275" w14:paraId="7CB68E25" w14:textId="77777777" w:rsidTr="008518C8">
        <w:trPr>
          <w:cantSplit/>
        </w:trPr>
        <w:tc>
          <w:tcPr>
            <w:tcW w:w="1573" w:type="dxa"/>
            <w:shd w:val="clear" w:color="auto" w:fill="auto"/>
          </w:tcPr>
          <w:p w14:paraId="29A6EAF3" w14:textId="04C28704" w:rsidR="008678C1" w:rsidRPr="00246275" w:rsidRDefault="008678C1" w:rsidP="008518C8">
            <w:pPr>
              <w:pStyle w:val="BodyText"/>
              <w:jc w:val="left"/>
              <w:rPr>
                <w:rFonts w:eastAsia="MS Mincho" w:cs="Arial"/>
                <w:lang w:val="es-ES_tradnl"/>
              </w:rPr>
            </w:pPr>
            <w:r w:rsidRPr="00246275">
              <w:rPr>
                <w:vertAlign w:val="superscript"/>
                <w:lang w:val="es-ES_tradnl"/>
              </w:rPr>
              <w:t>#</w:t>
            </w:r>
            <w:r w:rsidRPr="00246275">
              <w:rPr>
                <w:lang w:val="es-ES_tradnl"/>
              </w:rPr>
              <w:t>Caracteres</w:t>
            </w:r>
            <w:r w:rsidR="00196451">
              <w:rPr>
                <w:lang w:val="es-ES_tradnl"/>
              </w:rPr>
              <w:t> </w:t>
            </w:r>
            <w:r w:rsidRPr="00246275">
              <w:rPr>
                <w:lang w:val="es-ES_tradnl"/>
              </w:rPr>
              <w:t>12 y</w:t>
            </w:r>
            <w:r w:rsidR="00196451">
              <w:rPr>
                <w:lang w:val="es-ES_tradnl"/>
              </w:rPr>
              <w:t> </w:t>
            </w:r>
            <w:r w:rsidRPr="00246275">
              <w:rPr>
                <w:lang w:val="es-ES_tradnl"/>
              </w:rPr>
              <w:t>13</w:t>
            </w:r>
          </w:p>
        </w:tc>
        <w:tc>
          <w:tcPr>
            <w:tcW w:w="8208" w:type="dxa"/>
          </w:tcPr>
          <w:p w14:paraId="03902A06" w14:textId="702DD4BD" w:rsidR="008678C1" w:rsidRPr="00246275" w:rsidRDefault="008678C1" w:rsidP="008518C8">
            <w:pPr>
              <w:pStyle w:val="BodyText"/>
              <w:jc w:val="left"/>
              <w:rPr>
                <w:rFonts w:eastAsia="MS Mincho" w:cs="Arial"/>
                <w:lang w:val="es-ES_tradnl"/>
              </w:rPr>
            </w:pPr>
            <w:r w:rsidRPr="00246275">
              <w:rPr>
                <w:lang w:val="es-ES_tradnl"/>
              </w:rPr>
              <w:t>determinar si procede añadir la explicación “Las observaciones deberán realizarse en el haz de una hoja típica”.</w:t>
            </w:r>
            <w:r w:rsidR="00117A3E">
              <w:rPr>
                <w:lang w:val="es-ES_tradnl"/>
              </w:rPr>
              <w:t xml:space="preserve"> </w:t>
            </w:r>
          </w:p>
          <w:p w14:paraId="4CA8CF11" w14:textId="5E9A5263" w:rsidR="008678C1" w:rsidRPr="00246275" w:rsidRDefault="008678C1" w:rsidP="008518C8">
            <w:pPr>
              <w:pStyle w:val="BodyText"/>
              <w:jc w:val="left"/>
              <w:rPr>
                <w:rFonts w:eastAsia="MS Mincho" w:cs="Arial"/>
                <w:i/>
                <w:lang w:val="es-ES_tradnl"/>
              </w:rPr>
            </w:pPr>
            <w:r w:rsidRPr="00246275">
              <w:rPr>
                <w:i/>
                <w:lang w:val="es-ES_tradnl"/>
              </w:rPr>
              <w:t>Experto principal: aceptada</w:t>
            </w:r>
          </w:p>
          <w:p w14:paraId="031CA36F" w14:textId="615778AE" w:rsidR="008678C1" w:rsidRPr="00246275" w:rsidRDefault="008678C1" w:rsidP="008518C8">
            <w:pPr>
              <w:pStyle w:val="BodyText"/>
              <w:jc w:val="left"/>
              <w:rPr>
                <w:rFonts w:eastAsia="MS Mincho" w:cs="Arial"/>
                <w:lang w:val="es-ES_tradnl"/>
              </w:rPr>
            </w:pPr>
            <w:r w:rsidRPr="00246275">
              <w:rPr>
                <w:i/>
                <w:lang w:val="es-ES_tradnl"/>
              </w:rPr>
              <w:t>TC-EDC: aceptada</w:t>
            </w:r>
          </w:p>
        </w:tc>
      </w:tr>
      <w:tr w:rsidR="008678C1" w:rsidRPr="00246275" w14:paraId="402A5F08" w14:textId="77777777" w:rsidTr="008518C8">
        <w:trPr>
          <w:cantSplit/>
        </w:trPr>
        <w:tc>
          <w:tcPr>
            <w:tcW w:w="1573" w:type="dxa"/>
          </w:tcPr>
          <w:p w14:paraId="027823D3" w14:textId="77777777" w:rsidR="008678C1" w:rsidRPr="00246275" w:rsidRDefault="008678C1" w:rsidP="008518C8">
            <w:pPr>
              <w:rPr>
                <w:lang w:val="es-ES_tradnl"/>
              </w:rPr>
            </w:pPr>
            <w:r w:rsidRPr="00246275">
              <w:rPr>
                <w:lang w:val="es-ES_tradnl"/>
              </w:rPr>
              <w:t>Carácter 26</w:t>
            </w:r>
          </w:p>
        </w:tc>
        <w:tc>
          <w:tcPr>
            <w:tcW w:w="8208" w:type="dxa"/>
          </w:tcPr>
          <w:p w14:paraId="5602FBF1" w14:textId="77777777" w:rsidR="008678C1" w:rsidRPr="00246275" w:rsidRDefault="008678C1" w:rsidP="008518C8">
            <w:pPr>
              <w:tabs>
                <w:tab w:val="left" w:pos="5103"/>
                <w:tab w:val="left" w:leader="dot" w:pos="9639"/>
              </w:tabs>
              <w:ind w:left="-9"/>
              <w:rPr>
                <w:lang w:val="es-ES_tradnl"/>
              </w:rPr>
            </w:pPr>
            <w:r w:rsidRPr="00246275">
              <w:rPr>
                <w:lang w:val="es-ES_tradnl"/>
              </w:rPr>
              <w:t>el texto ha de ser “Flor ligulada: grado de curvatura”</w:t>
            </w:r>
          </w:p>
          <w:p w14:paraId="4B881F6C" w14:textId="73BD8772" w:rsidR="008678C1" w:rsidRPr="00246275" w:rsidRDefault="008678C1" w:rsidP="008518C8">
            <w:pPr>
              <w:tabs>
                <w:tab w:val="left" w:pos="5103"/>
                <w:tab w:val="left" w:leader="dot" w:pos="9639"/>
              </w:tabs>
              <w:ind w:left="-9"/>
              <w:rPr>
                <w:lang w:val="es-ES_tradnl"/>
              </w:rPr>
            </w:pPr>
            <w:r w:rsidRPr="00246275">
              <w:rPr>
                <w:i/>
                <w:lang w:val="es-ES_tradnl"/>
              </w:rPr>
              <w:t>Experto principal: aceptada</w:t>
            </w:r>
          </w:p>
        </w:tc>
      </w:tr>
      <w:tr w:rsidR="008678C1" w:rsidRPr="00246275" w:rsidDel="00CE2924" w14:paraId="684CE790" w14:textId="77777777" w:rsidTr="008518C8">
        <w:trPr>
          <w:cantSplit/>
        </w:trPr>
        <w:tc>
          <w:tcPr>
            <w:tcW w:w="1573" w:type="dxa"/>
          </w:tcPr>
          <w:p w14:paraId="348C85DB" w14:textId="6C780E1D" w:rsidR="008678C1" w:rsidRPr="00246275" w:rsidRDefault="008678C1" w:rsidP="008518C8">
            <w:pPr>
              <w:rPr>
                <w:lang w:val="es-ES_tradnl"/>
              </w:rPr>
            </w:pPr>
            <w:r w:rsidRPr="00246275">
              <w:rPr>
                <w:lang w:val="es-ES_tradnl"/>
              </w:rPr>
              <w:t>Caracteres</w:t>
            </w:r>
            <w:r w:rsidR="00196451">
              <w:rPr>
                <w:lang w:val="es-ES_tradnl"/>
              </w:rPr>
              <w:t> </w:t>
            </w:r>
            <w:r w:rsidRPr="00246275">
              <w:rPr>
                <w:lang w:val="es-ES_tradnl"/>
              </w:rPr>
              <w:t>28 a</w:t>
            </w:r>
            <w:r w:rsidR="00196451">
              <w:rPr>
                <w:lang w:val="es-ES_tradnl"/>
              </w:rPr>
              <w:t> </w:t>
            </w:r>
            <w:r w:rsidRPr="00246275">
              <w:rPr>
                <w:lang w:val="es-ES_tradnl"/>
              </w:rPr>
              <w:t>34</w:t>
            </w:r>
          </w:p>
        </w:tc>
        <w:tc>
          <w:tcPr>
            <w:tcW w:w="8208" w:type="dxa"/>
          </w:tcPr>
          <w:p w14:paraId="0DF7F522" w14:textId="7C329170" w:rsidR="008678C1" w:rsidRPr="00246275" w:rsidRDefault="008678C1" w:rsidP="008518C8">
            <w:pPr>
              <w:tabs>
                <w:tab w:val="left" w:pos="5103"/>
                <w:tab w:val="left" w:leader="dot" w:pos="9639"/>
              </w:tabs>
              <w:ind w:left="-9"/>
              <w:rPr>
                <w:lang w:val="es-ES_tradnl"/>
              </w:rPr>
            </w:pPr>
            <w:r w:rsidRPr="00246275">
              <w:rPr>
                <w:lang w:val="es-ES_tradnl"/>
              </w:rPr>
              <w:t>suprimir “de la cara interna” (véase</w:t>
            </w:r>
            <w:r w:rsidR="00196451">
              <w:rPr>
                <w:lang w:val="es-ES_tradnl"/>
              </w:rPr>
              <w:t> </w:t>
            </w:r>
            <w:r w:rsidRPr="00246275">
              <w:rPr>
                <w:lang w:val="es-ES_tradnl"/>
              </w:rPr>
              <w:t>8.1 (b))</w:t>
            </w:r>
          </w:p>
          <w:p w14:paraId="7C83D345" w14:textId="49021141" w:rsidR="008678C1" w:rsidRPr="00246275" w:rsidDel="00CE2924" w:rsidRDefault="008678C1" w:rsidP="008518C8">
            <w:pPr>
              <w:tabs>
                <w:tab w:val="left" w:pos="5103"/>
                <w:tab w:val="left" w:leader="dot" w:pos="9639"/>
              </w:tabs>
              <w:ind w:left="-9"/>
              <w:rPr>
                <w:lang w:val="es-ES_tradnl"/>
              </w:rPr>
            </w:pPr>
            <w:r w:rsidRPr="00246275">
              <w:rPr>
                <w:i/>
                <w:lang w:val="es-ES_tradnl"/>
              </w:rPr>
              <w:t>Experto principal: aceptada</w:t>
            </w:r>
          </w:p>
        </w:tc>
      </w:tr>
      <w:tr w:rsidR="008678C1" w:rsidRPr="00246275" w14:paraId="4C3EBF39" w14:textId="77777777" w:rsidTr="008518C8">
        <w:trPr>
          <w:cantSplit/>
        </w:trPr>
        <w:tc>
          <w:tcPr>
            <w:tcW w:w="1573" w:type="dxa"/>
            <w:shd w:val="clear" w:color="auto" w:fill="auto"/>
          </w:tcPr>
          <w:p w14:paraId="695C75EC" w14:textId="77777777" w:rsidR="008678C1" w:rsidRPr="00246275" w:rsidRDefault="008678C1" w:rsidP="008518C8">
            <w:pPr>
              <w:pStyle w:val="BodyText"/>
              <w:jc w:val="left"/>
              <w:rPr>
                <w:rFonts w:eastAsia="MS Mincho" w:cs="Arial"/>
                <w:lang w:val="es-ES_tradnl"/>
              </w:rPr>
            </w:pPr>
            <w:r w:rsidRPr="00246275">
              <w:rPr>
                <w:lang w:val="es-ES_tradnl"/>
              </w:rPr>
              <w:t>8.1.(a)</w:t>
            </w:r>
          </w:p>
        </w:tc>
        <w:tc>
          <w:tcPr>
            <w:tcW w:w="8208" w:type="dxa"/>
          </w:tcPr>
          <w:p w14:paraId="1B24CD2E" w14:textId="77777777" w:rsidR="008678C1" w:rsidRPr="00246275" w:rsidRDefault="008678C1" w:rsidP="008518C8">
            <w:pPr>
              <w:pStyle w:val="BodyText"/>
              <w:jc w:val="left"/>
              <w:rPr>
                <w:rFonts w:eastAsia="MS Mincho" w:cs="Arial"/>
                <w:lang w:val="es-ES_tradnl"/>
              </w:rPr>
            </w:pPr>
            <w:r w:rsidRPr="00246275">
              <w:rPr>
                <w:lang w:val="es-ES_tradnl"/>
              </w:rPr>
              <w:t xml:space="preserve">el texto ha de ser “Las observaciones deberán realizarse en </w:t>
            </w:r>
            <w:r w:rsidRPr="00246275">
              <w:rPr>
                <w:strike/>
                <w:highlight w:val="lightGray"/>
                <w:lang w:val="es-ES_tradnl"/>
              </w:rPr>
              <w:t>el haz de una hoja típica</w:t>
            </w:r>
            <w:r w:rsidRPr="00246275">
              <w:rPr>
                <w:lang w:val="es-ES_tradnl"/>
              </w:rPr>
              <w:t xml:space="preserve"> </w:t>
            </w:r>
            <w:r w:rsidRPr="00246275">
              <w:rPr>
                <w:highlight w:val="lightGray"/>
                <w:u w:val="single"/>
                <w:lang w:val="es-ES_tradnl"/>
              </w:rPr>
              <w:t>hojas</w:t>
            </w:r>
            <w:r w:rsidRPr="00246275">
              <w:rPr>
                <w:lang w:val="es-ES_tradnl"/>
              </w:rPr>
              <w:t xml:space="preserve"> del tercio central del tallo”.</w:t>
            </w:r>
          </w:p>
          <w:p w14:paraId="6DE02D82" w14:textId="6F5CD9BB" w:rsidR="008678C1" w:rsidRPr="00246275" w:rsidRDefault="008678C1" w:rsidP="008518C8">
            <w:pPr>
              <w:pStyle w:val="BodyText"/>
              <w:jc w:val="left"/>
              <w:rPr>
                <w:rFonts w:eastAsia="MS Mincho" w:cs="Arial"/>
                <w:lang w:val="es-ES_tradnl"/>
              </w:rPr>
            </w:pPr>
            <w:r w:rsidRPr="00246275">
              <w:rPr>
                <w:i/>
                <w:lang w:val="es-ES_tradnl"/>
              </w:rPr>
              <w:t>Experto principal: aceptada</w:t>
            </w:r>
          </w:p>
        </w:tc>
      </w:tr>
      <w:tr w:rsidR="008678C1" w:rsidRPr="00246275" w14:paraId="4A03A95E" w14:textId="77777777" w:rsidTr="008518C8">
        <w:trPr>
          <w:cantSplit/>
        </w:trPr>
        <w:tc>
          <w:tcPr>
            <w:tcW w:w="1573" w:type="dxa"/>
            <w:shd w:val="clear" w:color="auto" w:fill="auto"/>
          </w:tcPr>
          <w:p w14:paraId="1E3AD63C" w14:textId="77777777" w:rsidR="008678C1" w:rsidRPr="00246275" w:rsidRDefault="008678C1" w:rsidP="008518C8">
            <w:pPr>
              <w:pStyle w:val="BodyText"/>
              <w:jc w:val="left"/>
              <w:rPr>
                <w:rFonts w:eastAsia="MS Mincho" w:cs="Arial"/>
                <w:lang w:val="es-ES_tradnl"/>
              </w:rPr>
            </w:pPr>
            <w:r w:rsidRPr="00246275">
              <w:rPr>
                <w:vertAlign w:val="superscript"/>
                <w:lang w:val="es-ES_tradnl"/>
              </w:rPr>
              <w:t>#</w:t>
            </w:r>
            <w:r w:rsidRPr="00246275">
              <w:rPr>
                <w:lang w:val="es-ES_tradnl"/>
              </w:rPr>
              <w:t>Ad. 4</w:t>
            </w:r>
          </w:p>
        </w:tc>
        <w:tc>
          <w:tcPr>
            <w:tcW w:w="8208" w:type="dxa"/>
          </w:tcPr>
          <w:p w14:paraId="52397E2F" w14:textId="77777777" w:rsidR="008678C1" w:rsidRPr="00246275" w:rsidRDefault="008678C1" w:rsidP="008518C8">
            <w:pPr>
              <w:pStyle w:val="BodyText"/>
              <w:jc w:val="left"/>
              <w:rPr>
                <w:rFonts w:eastAsia="MS Mincho" w:cs="Arial"/>
                <w:lang w:val="es-ES_tradnl"/>
              </w:rPr>
            </w:pPr>
            <w:r w:rsidRPr="00246275">
              <w:rPr>
                <w:lang w:val="es-ES_tradnl"/>
              </w:rPr>
              <w:t>determinar si es conveniente mejorar el contraste de las ilustraciones (probar con fondo blanco para mejorar el contraste)</w:t>
            </w:r>
          </w:p>
          <w:p w14:paraId="02AAA85F" w14:textId="5819C315" w:rsidR="008678C1" w:rsidRPr="00246275" w:rsidRDefault="008678C1" w:rsidP="008518C8">
            <w:pPr>
              <w:pStyle w:val="BodyText"/>
              <w:jc w:val="left"/>
              <w:rPr>
                <w:rFonts w:eastAsia="MS Mincho" w:cs="Arial"/>
                <w:i/>
                <w:lang w:val="es-ES_tradnl"/>
              </w:rPr>
            </w:pPr>
            <w:r w:rsidRPr="00246275">
              <w:rPr>
                <w:i/>
                <w:lang w:val="es-ES_tradnl"/>
              </w:rPr>
              <w:t>Experto principal: se han proporcionado ilustraciones mejoradas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6"/>
              <w:gridCol w:w="1596"/>
              <w:gridCol w:w="1596"/>
              <w:gridCol w:w="1597"/>
              <w:gridCol w:w="1597"/>
            </w:tblGrid>
            <w:tr w:rsidR="008678C1" w:rsidRPr="00246275" w14:paraId="78B08217" w14:textId="77777777" w:rsidTr="008518C8">
              <w:tc>
                <w:tcPr>
                  <w:tcW w:w="1596" w:type="dxa"/>
                </w:tcPr>
                <w:p w14:paraId="6809E913" w14:textId="77777777" w:rsidR="008678C1" w:rsidRPr="00246275" w:rsidRDefault="008678C1" w:rsidP="008518C8">
                  <w:pPr>
                    <w:pStyle w:val="BodyText"/>
                    <w:jc w:val="center"/>
                    <w:rPr>
                      <w:rFonts w:eastAsia="MS Mincho" w:cs="Arial"/>
                      <w:lang w:val="es-ES_tradnl"/>
                    </w:rPr>
                  </w:pPr>
                  <w:r w:rsidRPr="00246275">
                    <w:rPr>
                      <w:noProof/>
                      <w:lang w:val="en-US"/>
                    </w:rPr>
                    <w:drawing>
                      <wp:inline distT="0" distB="0" distL="0" distR="0" wp14:anchorId="3EDC6944" wp14:editId="28BF2EF2">
                        <wp:extent cx="715498" cy="1546487"/>
                        <wp:effectExtent l="0" t="0" r="889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25" cstate="print">
                                  <a:extLst>
                                    <a:ext uri="{28A0092B-C50C-407E-A947-70E740481C1C}">
                                      <a14:useLocalDpi xmlns:a14="http://schemas.microsoft.com/office/drawing/2010/main" val="0"/>
                                    </a:ext>
                                  </a:extLst>
                                </a:blip>
                                <a:srcRect l="26744" r="27066"/>
                                <a:stretch/>
                              </pic:blipFill>
                              <pic:spPr bwMode="auto">
                                <a:xfrm>
                                  <a:off x="0" y="0"/>
                                  <a:ext cx="715671" cy="1546860"/>
                                </a:xfrm>
                                <a:prstGeom prst="rect">
                                  <a:avLst/>
                                </a:prstGeom>
                                <a:ln>
                                  <a:noFill/>
                                </a:ln>
                                <a:extLst>
                                  <a:ext uri="{53640926-AAD7-44D8-BBD7-CCE9431645EC}">
                                    <a14:shadowObscured xmlns:a14="http://schemas.microsoft.com/office/drawing/2010/main"/>
                                  </a:ext>
                                </a:extLst>
                              </pic:spPr>
                            </pic:pic>
                          </a:graphicData>
                        </a:graphic>
                      </wp:inline>
                    </w:drawing>
                  </w:r>
                </w:p>
              </w:tc>
              <w:tc>
                <w:tcPr>
                  <w:tcW w:w="1596" w:type="dxa"/>
                </w:tcPr>
                <w:p w14:paraId="5F3F7052" w14:textId="77777777" w:rsidR="008678C1" w:rsidRPr="00246275" w:rsidRDefault="008678C1" w:rsidP="008518C8">
                  <w:pPr>
                    <w:pStyle w:val="BodyText"/>
                    <w:jc w:val="center"/>
                    <w:rPr>
                      <w:rFonts w:eastAsia="MS Mincho" w:cs="Arial"/>
                      <w:lang w:val="es-ES_tradnl"/>
                    </w:rPr>
                  </w:pPr>
                  <w:r w:rsidRPr="00246275">
                    <w:rPr>
                      <w:noProof/>
                      <w:lang w:val="en-US"/>
                    </w:rPr>
                    <w:drawing>
                      <wp:inline distT="0" distB="0" distL="0" distR="0" wp14:anchorId="4978BA34" wp14:editId="378C30E3">
                        <wp:extent cx="765223" cy="1591499"/>
                        <wp:effectExtent l="0" t="0" r="0" b="889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26" cstate="print">
                                  <a:extLst>
                                    <a:ext uri="{28A0092B-C50C-407E-A947-70E740481C1C}">
                                      <a14:useLocalDpi xmlns:a14="http://schemas.microsoft.com/office/drawing/2010/main" val="0"/>
                                    </a:ext>
                                  </a:extLst>
                                </a:blip>
                                <a:srcRect l="27869" r="27233"/>
                                <a:stretch/>
                              </pic:blipFill>
                              <pic:spPr bwMode="auto">
                                <a:xfrm>
                                  <a:off x="0" y="0"/>
                                  <a:ext cx="772941" cy="1607550"/>
                                </a:xfrm>
                                <a:prstGeom prst="rect">
                                  <a:avLst/>
                                </a:prstGeom>
                                <a:ln>
                                  <a:noFill/>
                                </a:ln>
                                <a:extLst>
                                  <a:ext uri="{53640926-AAD7-44D8-BBD7-CCE9431645EC}">
                                    <a14:shadowObscured xmlns:a14="http://schemas.microsoft.com/office/drawing/2010/main"/>
                                  </a:ext>
                                </a:extLst>
                              </pic:spPr>
                            </pic:pic>
                          </a:graphicData>
                        </a:graphic>
                      </wp:inline>
                    </w:drawing>
                  </w:r>
                </w:p>
              </w:tc>
              <w:tc>
                <w:tcPr>
                  <w:tcW w:w="1596" w:type="dxa"/>
                </w:tcPr>
                <w:p w14:paraId="1FC4D248" w14:textId="77777777" w:rsidR="008678C1" w:rsidRPr="00246275" w:rsidRDefault="008678C1" w:rsidP="008518C8">
                  <w:pPr>
                    <w:pStyle w:val="BodyText"/>
                    <w:jc w:val="center"/>
                    <w:rPr>
                      <w:rFonts w:eastAsia="MS Mincho" w:cs="Arial"/>
                      <w:lang w:val="es-ES_tradnl"/>
                    </w:rPr>
                  </w:pPr>
                  <w:r w:rsidRPr="00246275">
                    <w:rPr>
                      <w:noProof/>
                      <w:lang w:val="en-US"/>
                    </w:rPr>
                    <w:drawing>
                      <wp:inline distT="0" distB="0" distL="0" distR="0" wp14:anchorId="183C3FB2" wp14:editId="5A64513A">
                        <wp:extent cx="654722" cy="1555578"/>
                        <wp:effectExtent l="0" t="0" r="0" b="6985"/>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7" cstate="print">
                                  <a:extLst>
                                    <a:ext uri="{28A0092B-C50C-407E-A947-70E740481C1C}">
                                      <a14:useLocalDpi xmlns:a14="http://schemas.microsoft.com/office/drawing/2010/main" val="0"/>
                                    </a:ext>
                                  </a:extLst>
                                </a:blip>
                                <a:srcRect l="27439" r="27708"/>
                                <a:stretch/>
                              </pic:blipFill>
                              <pic:spPr bwMode="auto">
                                <a:xfrm>
                                  <a:off x="0" y="0"/>
                                  <a:ext cx="654794" cy="1555750"/>
                                </a:xfrm>
                                <a:prstGeom prst="rect">
                                  <a:avLst/>
                                </a:prstGeom>
                                <a:ln>
                                  <a:noFill/>
                                </a:ln>
                                <a:extLst>
                                  <a:ext uri="{53640926-AAD7-44D8-BBD7-CCE9431645EC}">
                                    <a14:shadowObscured xmlns:a14="http://schemas.microsoft.com/office/drawing/2010/main"/>
                                  </a:ext>
                                </a:extLst>
                              </pic:spPr>
                            </pic:pic>
                          </a:graphicData>
                        </a:graphic>
                      </wp:inline>
                    </w:drawing>
                  </w:r>
                </w:p>
              </w:tc>
              <w:tc>
                <w:tcPr>
                  <w:tcW w:w="1597" w:type="dxa"/>
                </w:tcPr>
                <w:p w14:paraId="5CC3DB7D" w14:textId="77777777" w:rsidR="008678C1" w:rsidRPr="00246275" w:rsidRDefault="008678C1" w:rsidP="008518C8">
                  <w:pPr>
                    <w:pStyle w:val="BodyText"/>
                    <w:jc w:val="center"/>
                    <w:rPr>
                      <w:rFonts w:eastAsia="MS Mincho" w:cs="Arial"/>
                      <w:lang w:val="es-ES_tradnl"/>
                    </w:rPr>
                  </w:pPr>
                  <w:r w:rsidRPr="00246275">
                    <w:rPr>
                      <w:noProof/>
                      <w:lang w:val="en-US"/>
                    </w:rPr>
                    <w:drawing>
                      <wp:inline distT="0" distB="0" distL="0" distR="0" wp14:anchorId="558CF570" wp14:editId="1BB09B96">
                        <wp:extent cx="732072" cy="1519152"/>
                        <wp:effectExtent l="0" t="0" r="0" b="508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28" cstate="print">
                                  <a:extLst>
                                    <a:ext uri="{28A0092B-C50C-407E-A947-70E740481C1C}">
                                      <a14:useLocalDpi xmlns:a14="http://schemas.microsoft.com/office/drawing/2010/main" val="0"/>
                                    </a:ext>
                                  </a:extLst>
                                </a:blip>
                                <a:srcRect l="27940" r="29739"/>
                                <a:stretch/>
                              </pic:blipFill>
                              <pic:spPr bwMode="auto">
                                <a:xfrm>
                                  <a:off x="0" y="0"/>
                                  <a:ext cx="732306" cy="1519638"/>
                                </a:xfrm>
                                <a:prstGeom prst="rect">
                                  <a:avLst/>
                                </a:prstGeom>
                                <a:ln>
                                  <a:noFill/>
                                </a:ln>
                                <a:extLst>
                                  <a:ext uri="{53640926-AAD7-44D8-BBD7-CCE9431645EC}">
                                    <a14:shadowObscured xmlns:a14="http://schemas.microsoft.com/office/drawing/2010/main"/>
                                  </a:ext>
                                </a:extLst>
                              </pic:spPr>
                            </pic:pic>
                          </a:graphicData>
                        </a:graphic>
                      </wp:inline>
                    </w:drawing>
                  </w:r>
                </w:p>
              </w:tc>
              <w:tc>
                <w:tcPr>
                  <w:tcW w:w="1597" w:type="dxa"/>
                </w:tcPr>
                <w:p w14:paraId="60C82140" w14:textId="77777777" w:rsidR="008678C1" w:rsidRPr="00246275" w:rsidRDefault="008678C1" w:rsidP="008518C8">
                  <w:pPr>
                    <w:pStyle w:val="BodyText"/>
                    <w:jc w:val="center"/>
                    <w:rPr>
                      <w:rFonts w:eastAsia="MS Mincho" w:cs="Arial"/>
                      <w:lang w:val="es-ES_tradnl"/>
                    </w:rPr>
                  </w:pPr>
                  <w:r w:rsidRPr="00246275">
                    <w:rPr>
                      <w:noProof/>
                      <w:lang w:val="en-US"/>
                    </w:rPr>
                    <w:drawing>
                      <wp:inline distT="0" distB="0" distL="0" distR="0" wp14:anchorId="614D916C" wp14:editId="77D0C475">
                        <wp:extent cx="674059" cy="1612792"/>
                        <wp:effectExtent l="0" t="0" r="0" b="6985"/>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29" cstate="print">
                                  <a:extLst>
                                    <a:ext uri="{28A0092B-C50C-407E-A947-70E740481C1C}">
                                      <a14:useLocalDpi xmlns:a14="http://schemas.microsoft.com/office/drawing/2010/main" val="0"/>
                                    </a:ext>
                                  </a:extLst>
                                </a:blip>
                                <a:srcRect l="30140" r="29226"/>
                                <a:stretch/>
                              </pic:blipFill>
                              <pic:spPr bwMode="auto">
                                <a:xfrm>
                                  <a:off x="0" y="0"/>
                                  <a:ext cx="675839" cy="1617052"/>
                                </a:xfrm>
                                <a:prstGeom prst="rect">
                                  <a:avLst/>
                                </a:prstGeom>
                                <a:ln>
                                  <a:noFill/>
                                </a:ln>
                                <a:extLst>
                                  <a:ext uri="{53640926-AAD7-44D8-BBD7-CCE9431645EC}">
                                    <a14:shadowObscured xmlns:a14="http://schemas.microsoft.com/office/drawing/2010/main"/>
                                  </a:ext>
                                </a:extLst>
                              </pic:spPr>
                            </pic:pic>
                          </a:graphicData>
                        </a:graphic>
                      </wp:inline>
                    </w:drawing>
                  </w:r>
                </w:p>
              </w:tc>
            </w:tr>
            <w:tr w:rsidR="008678C1" w:rsidRPr="00246275" w14:paraId="39B8B940" w14:textId="77777777" w:rsidTr="008518C8">
              <w:tc>
                <w:tcPr>
                  <w:tcW w:w="1596" w:type="dxa"/>
                </w:tcPr>
                <w:p w14:paraId="267BB780" w14:textId="77777777" w:rsidR="008678C1" w:rsidRPr="00246275" w:rsidRDefault="008678C1" w:rsidP="008518C8">
                  <w:pPr>
                    <w:pStyle w:val="BodyText"/>
                    <w:jc w:val="center"/>
                    <w:rPr>
                      <w:rFonts w:eastAsia="MS Mincho" w:cs="Arial"/>
                      <w:lang w:val="es-ES_tradnl"/>
                    </w:rPr>
                  </w:pPr>
                  <w:r w:rsidRPr="00246275">
                    <w:rPr>
                      <w:lang w:val="es-ES_tradnl"/>
                    </w:rPr>
                    <w:t>1</w:t>
                  </w:r>
                </w:p>
              </w:tc>
              <w:tc>
                <w:tcPr>
                  <w:tcW w:w="1596" w:type="dxa"/>
                </w:tcPr>
                <w:p w14:paraId="733B68D0" w14:textId="77777777" w:rsidR="008678C1" w:rsidRPr="00246275" w:rsidRDefault="008678C1" w:rsidP="008518C8">
                  <w:pPr>
                    <w:pStyle w:val="BodyText"/>
                    <w:jc w:val="center"/>
                    <w:rPr>
                      <w:rFonts w:eastAsia="MS Mincho" w:cs="Arial"/>
                      <w:lang w:val="es-ES_tradnl"/>
                    </w:rPr>
                  </w:pPr>
                  <w:r w:rsidRPr="00246275">
                    <w:rPr>
                      <w:lang w:val="es-ES_tradnl"/>
                    </w:rPr>
                    <w:t>2</w:t>
                  </w:r>
                </w:p>
              </w:tc>
              <w:tc>
                <w:tcPr>
                  <w:tcW w:w="1596" w:type="dxa"/>
                </w:tcPr>
                <w:p w14:paraId="4930E00F" w14:textId="77777777" w:rsidR="008678C1" w:rsidRPr="00246275" w:rsidRDefault="008678C1" w:rsidP="008518C8">
                  <w:pPr>
                    <w:pStyle w:val="BodyText"/>
                    <w:jc w:val="center"/>
                    <w:rPr>
                      <w:rFonts w:eastAsia="MS Mincho" w:cs="Arial"/>
                      <w:lang w:val="es-ES_tradnl"/>
                    </w:rPr>
                  </w:pPr>
                  <w:r w:rsidRPr="00246275">
                    <w:rPr>
                      <w:lang w:val="es-ES_tradnl"/>
                    </w:rPr>
                    <w:t>3</w:t>
                  </w:r>
                </w:p>
              </w:tc>
              <w:tc>
                <w:tcPr>
                  <w:tcW w:w="1597" w:type="dxa"/>
                </w:tcPr>
                <w:p w14:paraId="731079E3" w14:textId="77777777" w:rsidR="008678C1" w:rsidRPr="00246275" w:rsidRDefault="008678C1" w:rsidP="008518C8">
                  <w:pPr>
                    <w:pStyle w:val="BodyText"/>
                    <w:jc w:val="center"/>
                    <w:rPr>
                      <w:rFonts w:eastAsia="MS Mincho" w:cs="Arial"/>
                      <w:lang w:val="es-ES_tradnl"/>
                    </w:rPr>
                  </w:pPr>
                  <w:r w:rsidRPr="00246275">
                    <w:rPr>
                      <w:lang w:val="es-ES_tradnl"/>
                    </w:rPr>
                    <w:t>4</w:t>
                  </w:r>
                </w:p>
              </w:tc>
              <w:tc>
                <w:tcPr>
                  <w:tcW w:w="1597" w:type="dxa"/>
                </w:tcPr>
                <w:p w14:paraId="5A20DC85" w14:textId="77777777" w:rsidR="008678C1" w:rsidRPr="00246275" w:rsidRDefault="008678C1" w:rsidP="008518C8">
                  <w:pPr>
                    <w:pStyle w:val="BodyText"/>
                    <w:jc w:val="center"/>
                    <w:rPr>
                      <w:rFonts w:eastAsia="MS Mincho" w:cs="Arial"/>
                      <w:lang w:val="es-ES_tradnl"/>
                    </w:rPr>
                  </w:pPr>
                  <w:r w:rsidRPr="00246275">
                    <w:rPr>
                      <w:lang w:val="es-ES_tradnl"/>
                    </w:rPr>
                    <w:t>5</w:t>
                  </w:r>
                </w:p>
              </w:tc>
            </w:tr>
            <w:tr w:rsidR="008678C1" w:rsidRPr="00246275" w14:paraId="108DA002" w14:textId="77777777" w:rsidTr="008518C8">
              <w:tc>
                <w:tcPr>
                  <w:tcW w:w="1596" w:type="dxa"/>
                </w:tcPr>
                <w:p w14:paraId="7EA7AB68" w14:textId="77777777" w:rsidR="008678C1" w:rsidRPr="00246275" w:rsidRDefault="008678C1" w:rsidP="008518C8">
                  <w:pPr>
                    <w:pStyle w:val="BodyText"/>
                    <w:jc w:val="center"/>
                    <w:rPr>
                      <w:rFonts w:eastAsia="MS Mincho" w:cs="Arial"/>
                      <w:lang w:val="es-ES_tradnl"/>
                    </w:rPr>
                  </w:pPr>
                  <w:r w:rsidRPr="00246275">
                    <w:rPr>
                      <w:lang w:val="es-ES_tradnl"/>
                    </w:rPr>
                    <w:t>ausente o muy laxa</w:t>
                  </w:r>
                </w:p>
              </w:tc>
              <w:tc>
                <w:tcPr>
                  <w:tcW w:w="1596" w:type="dxa"/>
                </w:tcPr>
                <w:p w14:paraId="0167A8D9" w14:textId="77777777" w:rsidR="008678C1" w:rsidRPr="00246275" w:rsidRDefault="008678C1" w:rsidP="008518C8">
                  <w:pPr>
                    <w:pStyle w:val="BodyText"/>
                    <w:jc w:val="center"/>
                    <w:rPr>
                      <w:rFonts w:eastAsia="MS Mincho" w:cs="Arial"/>
                      <w:lang w:val="es-ES_tradnl"/>
                    </w:rPr>
                  </w:pPr>
                  <w:r w:rsidRPr="00246275">
                    <w:rPr>
                      <w:lang w:val="es-ES_tradnl"/>
                    </w:rPr>
                    <w:t>laxa</w:t>
                  </w:r>
                </w:p>
              </w:tc>
              <w:tc>
                <w:tcPr>
                  <w:tcW w:w="1596" w:type="dxa"/>
                </w:tcPr>
                <w:p w14:paraId="00C54E40" w14:textId="77777777" w:rsidR="008678C1" w:rsidRPr="00246275" w:rsidRDefault="008678C1" w:rsidP="008518C8">
                  <w:pPr>
                    <w:pStyle w:val="BodyText"/>
                    <w:jc w:val="center"/>
                    <w:rPr>
                      <w:rFonts w:eastAsia="MS Mincho" w:cs="Arial"/>
                      <w:lang w:val="es-ES_tradnl"/>
                    </w:rPr>
                  </w:pPr>
                  <w:r w:rsidRPr="00246275">
                    <w:rPr>
                      <w:lang w:val="es-ES_tradnl"/>
                    </w:rPr>
                    <w:t>media</w:t>
                  </w:r>
                </w:p>
              </w:tc>
              <w:tc>
                <w:tcPr>
                  <w:tcW w:w="1597" w:type="dxa"/>
                </w:tcPr>
                <w:p w14:paraId="2C579052" w14:textId="77777777" w:rsidR="008678C1" w:rsidRPr="00246275" w:rsidRDefault="008678C1" w:rsidP="008518C8">
                  <w:pPr>
                    <w:pStyle w:val="BodyText"/>
                    <w:jc w:val="center"/>
                    <w:rPr>
                      <w:rFonts w:eastAsia="MS Mincho" w:cs="Arial"/>
                      <w:lang w:val="es-ES_tradnl"/>
                    </w:rPr>
                  </w:pPr>
                  <w:r w:rsidRPr="00246275">
                    <w:rPr>
                      <w:lang w:val="es-ES_tradnl"/>
                    </w:rPr>
                    <w:t>densa</w:t>
                  </w:r>
                </w:p>
              </w:tc>
              <w:tc>
                <w:tcPr>
                  <w:tcW w:w="1597" w:type="dxa"/>
                </w:tcPr>
                <w:p w14:paraId="36485911" w14:textId="77777777" w:rsidR="008678C1" w:rsidRPr="00246275" w:rsidRDefault="008678C1" w:rsidP="008518C8">
                  <w:pPr>
                    <w:pStyle w:val="BodyText"/>
                    <w:jc w:val="center"/>
                    <w:rPr>
                      <w:rFonts w:eastAsia="MS Mincho" w:cs="Arial"/>
                      <w:lang w:val="es-ES_tradnl"/>
                    </w:rPr>
                  </w:pPr>
                  <w:r w:rsidRPr="00246275">
                    <w:rPr>
                      <w:lang w:val="es-ES_tradnl"/>
                    </w:rPr>
                    <w:t>muy densa</w:t>
                  </w:r>
                </w:p>
              </w:tc>
            </w:tr>
          </w:tbl>
          <w:p w14:paraId="244018C9" w14:textId="6F5DE90C" w:rsidR="008678C1" w:rsidRPr="00246275" w:rsidRDefault="008678C1" w:rsidP="008518C8">
            <w:pPr>
              <w:rPr>
                <w:rFonts w:eastAsia="MS Mincho" w:cs="Arial"/>
                <w:lang w:val="es-ES_tradnl"/>
              </w:rPr>
            </w:pPr>
            <w:r w:rsidRPr="00246275">
              <w:rPr>
                <w:i/>
                <w:lang w:val="es-ES_tradnl"/>
              </w:rPr>
              <w:t>TC-EDC: aceptada</w:t>
            </w:r>
          </w:p>
        </w:tc>
      </w:tr>
      <w:tr w:rsidR="008678C1" w:rsidRPr="00246275" w14:paraId="37152B34" w14:textId="77777777" w:rsidTr="008518C8">
        <w:trPr>
          <w:cantSplit/>
        </w:trPr>
        <w:tc>
          <w:tcPr>
            <w:tcW w:w="1573" w:type="dxa"/>
          </w:tcPr>
          <w:p w14:paraId="09854688" w14:textId="77777777" w:rsidR="008678C1" w:rsidRPr="00246275" w:rsidRDefault="008678C1" w:rsidP="008518C8">
            <w:pPr>
              <w:jc w:val="left"/>
              <w:rPr>
                <w:rFonts w:cs="Arial"/>
                <w:lang w:val="es-ES_tradnl"/>
              </w:rPr>
            </w:pPr>
            <w:r w:rsidRPr="00246275">
              <w:rPr>
                <w:vertAlign w:val="superscript"/>
                <w:lang w:val="es-ES_tradnl"/>
              </w:rPr>
              <w:t>#</w:t>
            </w:r>
            <w:r w:rsidRPr="00246275">
              <w:rPr>
                <w:lang w:val="es-ES_tradnl"/>
              </w:rPr>
              <w:t>9.</w:t>
            </w:r>
          </w:p>
        </w:tc>
        <w:tc>
          <w:tcPr>
            <w:tcW w:w="8208" w:type="dxa"/>
          </w:tcPr>
          <w:p w14:paraId="58EF788A" w14:textId="0B5B4CBE" w:rsidR="008678C1" w:rsidRPr="00246275" w:rsidRDefault="008678C1" w:rsidP="008518C8">
            <w:pPr>
              <w:keepNext/>
              <w:rPr>
                <w:rFonts w:cs="Arial"/>
                <w:lang w:val="es-ES_tradnl"/>
              </w:rPr>
            </w:pPr>
            <w:r w:rsidRPr="00246275">
              <w:rPr>
                <w:lang w:val="es-ES_tradnl"/>
              </w:rPr>
              <w:t>revisar el formato y completar la bibliografía (véase la orientación</w:t>
            </w:r>
            <w:r w:rsidR="00196451">
              <w:rPr>
                <w:lang w:val="es-ES_tradnl"/>
              </w:rPr>
              <w:t> </w:t>
            </w:r>
            <w:r w:rsidRPr="00246275">
              <w:rPr>
                <w:lang w:val="es-ES_tradnl"/>
              </w:rPr>
              <w:t>GN 30 del documento</w:t>
            </w:r>
            <w:r w:rsidR="00196451">
              <w:rPr>
                <w:lang w:val="es-ES_tradnl"/>
              </w:rPr>
              <w:t> </w:t>
            </w:r>
            <w:r w:rsidRPr="00246275">
              <w:rPr>
                <w:lang w:val="es-ES_tradnl"/>
              </w:rPr>
              <w:t>TGP/7)</w:t>
            </w:r>
          </w:p>
          <w:p w14:paraId="75F03B9E" w14:textId="00C26B32" w:rsidR="008678C1" w:rsidRPr="00246275" w:rsidRDefault="008678C1" w:rsidP="008518C8">
            <w:pPr>
              <w:keepNext/>
              <w:rPr>
                <w:rFonts w:cs="Arial"/>
                <w:lang w:val="es-ES_tradnl"/>
              </w:rPr>
            </w:pPr>
            <w:r w:rsidRPr="00246275">
              <w:rPr>
                <w:lang w:val="es-ES_tradnl"/>
              </w:rPr>
              <w:t>Experto principal: se proporciona la bibliografía como sigue:</w:t>
            </w:r>
          </w:p>
          <w:p w14:paraId="1C2C1569" w14:textId="1EC8E13F" w:rsidR="008678C1" w:rsidRPr="00246275" w:rsidRDefault="008678C1" w:rsidP="008518C8">
            <w:pPr>
              <w:rPr>
                <w:rFonts w:eastAsia="Montserrat" w:cs="Arial"/>
                <w:lang w:val="es-ES_tradnl"/>
              </w:rPr>
            </w:pPr>
            <w:r w:rsidRPr="00246275">
              <w:rPr>
                <w:lang w:val="es-ES_tradnl"/>
              </w:rPr>
              <w:t>Calderón, G., Rzedowski, J., 2005: Flora Fanerogámica del Valle de México. Instituto de Ecología, A.C. y Comisión Nacional para el Conocimiento y Uso de la Biodiversidad, Pátzcuaro/Michoacán, MX, 909</w:t>
            </w:r>
            <w:r w:rsidR="00196451">
              <w:rPr>
                <w:lang w:val="es-ES_tradnl"/>
              </w:rPr>
              <w:t> </w:t>
            </w:r>
            <w:r w:rsidRPr="00246275">
              <w:rPr>
                <w:lang w:val="es-ES_tradnl"/>
              </w:rPr>
              <w:t>pág.</w:t>
            </w:r>
          </w:p>
          <w:p w14:paraId="623E1E1B" w14:textId="18167323" w:rsidR="008678C1" w:rsidRPr="00C730FE" w:rsidRDefault="008678C1" w:rsidP="008518C8">
            <w:pPr>
              <w:rPr>
                <w:rFonts w:eastAsia="Montserrat" w:cs="Arial"/>
                <w:lang w:val="en-GB"/>
              </w:rPr>
            </w:pPr>
            <w:r w:rsidRPr="00C730FE">
              <w:rPr>
                <w:lang w:val="en-GB"/>
              </w:rPr>
              <w:t>Smith, A.R., 2006: Flora of North America Editorial Committee. Flora of North America. North of Mexico. Vol. 21. Oxford University Press. Oxford, GB, 71</w:t>
            </w:r>
            <w:r w:rsidR="00196451" w:rsidRPr="00C730FE">
              <w:rPr>
                <w:lang w:val="en-GB"/>
              </w:rPr>
              <w:t> </w:t>
            </w:r>
            <w:r w:rsidRPr="00C730FE">
              <w:rPr>
                <w:lang w:val="en-GB"/>
              </w:rPr>
              <w:t>pág.</w:t>
            </w:r>
          </w:p>
          <w:p w14:paraId="0415DE29" w14:textId="77777777" w:rsidR="008678C1" w:rsidRPr="00C730FE" w:rsidRDefault="008678C1" w:rsidP="008518C8">
            <w:pPr>
              <w:rPr>
                <w:rFonts w:eastAsia="Montserrat" w:cs="Arial"/>
                <w:lang w:val="en-GB"/>
              </w:rPr>
            </w:pPr>
            <w:r w:rsidRPr="00C730FE">
              <w:rPr>
                <w:lang w:val="en-GB"/>
              </w:rPr>
              <w:t>Torres, A.M., 1963: Taxonomy of zinnia. Brittonia 15: 1-25., Springer/New York Botanical Garden, Bronx/New York, EE. UU., pág. 1-25</w:t>
            </w:r>
          </w:p>
          <w:p w14:paraId="55F87108" w14:textId="3D971E21" w:rsidR="008678C1" w:rsidRPr="00246275" w:rsidRDefault="008678C1" w:rsidP="008518C8">
            <w:pPr>
              <w:rPr>
                <w:rFonts w:cs="Arial"/>
                <w:lang w:val="es-ES_tradnl"/>
              </w:rPr>
            </w:pPr>
            <w:r w:rsidRPr="00246275">
              <w:rPr>
                <w:i/>
                <w:lang w:val="es-ES_tradnl"/>
              </w:rPr>
              <w:t>TC-EDC: aceptada</w:t>
            </w:r>
          </w:p>
        </w:tc>
      </w:tr>
      <w:tr w:rsidR="008678C1" w:rsidRPr="00246275" w14:paraId="3EB4D3E7" w14:textId="77777777" w:rsidTr="008518C8">
        <w:trPr>
          <w:cantSplit/>
        </w:trPr>
        <w:tc>
          <w:tcPr>
            <w:tcW w:w="1573" w:type="dxa"/>
          </w:tcPr>
          <w:p w14:paraId="422747ED" w14:textId="77777777" w:rsidR="008678C1" w:rsidRPr="00246275" w:rsidRDefault="008678C1" w:rsidP="008518C8">
            <w:pPr>
              <w:jc w:val="left"/>
              <w:rPr>
                <w:rFonts w:cs="Arial"/>
                <w:lang w:val="es-ES_tradnl"/>
              </w:rPr>
            </w:pPr>
            <w:r w:rsidRPr="00246275">
              <w:rPr>
                <w:vertAlign w:val="superscript"/>
                <w:lang w:val="es-ES_tradnl"/>
              </w:rPr>
              <w:t>#</w:t>
            </w:r>
            <w:r w:rsidRPr="00246275">
              <w:rPr>
                <w:lang w:val="es-ES_tradnl"/>
              </w:rPr>
              <w:t>TQ 4.2</w:t>
            </w:r>
          </w:p>
        </w:tc>
        <w:tc>
          <w:tcPr>
            <w:tcW w:w="8208" w:type="dxa"/>
          </w:tcPr>
          <w:p w14:paraId="77FF275C" w14:textId="640F3E57" w:rsidR="008678C1" w:rsidRPr="00246275" w:rsidRDefault="008678C1" w:rsidP="008518C8">
            <w:pPr>
              <w:keepNext/>
              <w:rPr>
                <w:rFonts w:cs="Arial"/>
                <w:lang w:val="es-ES_tradnl"/>
              </w:rPr>
            </w:pPr>
            <w:r w:rsidRPr="00246275">
              <w:rPr>
                <w:lang w:val="es-ES_tradnl"/>
              </w:rPr>
              <w:t>determinar si ha de modificarse conforme a las modificaciones propuestas de las secciones 3.4.1, 4.1.4 y</w:t>
            </w:r>
            <w:r w:rsidR="00196451">
              <w:rPr>
                <w:lang w:val="es-ES_tradnl"/>
              </w:rPr>
              <w:t> </w:t>
            </w:r>
            <w:r w:rsidRPr="00246275">
              <w:rPr>
                <w:lang w:val="es-ES_tradnl"/>
              </w:rPr>
              <w:t>4.2.4</w:t>
            </w:r>
          </w:p>
          <w:p w14:paraId="1295F394" w14:textId="55215711" w:rsidR="008678C1" w:rsidRPr="00246275" w:rsidRDefault="008678C1" w:rsidP="008518C8">
            <w:pPr>
              <w:keepNext/>
              <w:rPr>
                <w:rFonts w:cs="Arial"/>
                <w:i/>
                <w:lang w:val="es-ES_tradnl"/>
              </w:rPr>
            </w:pPr>
            <w:r w:rsidRPr="00246275">
              <w:rPr>
                <w:i/>
                <w:lang w:val="es-ES_tradnl"/>
              </w:rPr>
              <w:t>Experto principal: suprimir “(a) autopolinización”, (b) el texto ha de ser “polinización abierta”</w:t>
            </w:r>
          </w:p>
          <w:p w14:paraId="1DAE31AF" w14:textId="630571C2" w:rsidR="008678C1" w:rsidRPr="00246275" w:rsidRDefault="008678C1" w:rsidP="008518C8">
            <w:pPr>
              <w:keepNext/>
              <w:rPr>
                <w:rFonts w:cs="Arial"/>
                <w:i/>
                <w:lang w:val="es-ES_tradnl"/>
              </w:rPr>
            </w:pPr>
            <w:r w:rsidRPr="00246275">
              <w:rPr>
                <w:i/>
                <w:lang w:val="es-ES_tradnl"/>
              </w:rPr>
              <w:t>TC-EDC: en TQ</w:t>
            </w:r>
            <w:r w:rsidR="00196451">
              <w:rPr>
                <w:i/>
                <w:lang w:val="es-ES_tradnl"/>
              </w:rPr>
              <w:t> </w:t>
            </w:r>
            <w:r w:rsidRPr="00246275">
              <w:rPr>
                <w:i/>
                <w:lang w:val="es-ES_tradnl"/>
              </w:rPr>
              <w:t>4.2.1 se ha de indicar “híbrida”, “alógama” y “otras” y suprimir “autopolinización”</w:t>
            </w:r>
          </w:p>
        </w:tc>
      </w:tr>
    </w:tbl>
    <w:p w14:paraId="3A3209C7" w14:textId="77777777" w:rsidR="008678C1" w:rsidRPr="00246275" w:rsidRDefault="008678C1" w:rsidP="008678C1">
      <w:pPr>
        <w:rPr>
          <w:lang w:val="es-ES_tradnl"/>
        </w:rPr>
      </w:pPr>
    </w:p>
    <w:p w14:paraId="2CADEE5C" w14:textId="77777777" w:rsidR="008678C1" w:rsidRPr="00246275" w:rsidRDefault="008678C1" w:rsidP="008678C1">
      <w:pPr>
        <w:rPr>
          <w:lang w:val="es-ES_tradnl"/>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678C1" w:rsidRPr="00246275" w14:paraId="779DAC9D" w14:textId="77777777" w:rsidTr="008518C8">
        <w:trPr>
          <w:cantSplit/>
          <w:jc w:val="center"/>
        </w:trPr>
        <w:tc>
          <w:tcPr>
            <w:tcW w:w="9670" w:type="dxa"/>
            <w:shd w:val="clear" w:color="auto" w:fill="D9D9D9"/>
            <w:vAlign w:val="center"/>
          </w:tcPr>
          <w:p w14:paraId="279E1BCF" w14:textId="77777777" w:rsidR="008678C1" w:rsidRPr="00246275" w:rsidRDefault="008678C1" w:rsidP="008518C8">
            <w:pPr>
              <w:pStyle w:val="BodyText"/>
              <w:keepNext/>
              <w:tabs>
                <w:tab w:val="left" w:pos="1849"/>
              </w:tabs>
              <w:ind w:left="1803" w:hanging="1803"/>
              <w:jc w:val="left"/>
              <w:rPr>
                <w:rFonts w:cs="Arial"/>
                <w:b/>
                <w:iCs/>
                <w:lang w:val="es-ES_tradnl"/>
              </w:rPr>
            </w:pPr>
            <w:r w:rsidRPr="00246275">
              <w:rPr>
                <w:b/>
                <w:iCs/>
                <w:lang w:val="es-ES_tradnl"/>
              </w:rPr>
              <w:t>TC-EDC/Mar22/4</w:t>
            </w:r>
            <w:r w:rsidRPr="00246275">
              <w:rPr>
                <w:b/>
                <w:iCs/>
                <w:lang w:val="es-ES_tradnl"/>
              </w:rPr>
              <w:tab/>
              <w:t>Cuestiones por resolver en lo que respecta a directrices de examen sometidas a la aprobación del Comité Técnico: Nabo</w:t>
            </w:r>
          </w:p>
        </w:tc>
      </w:tr>
    </w:tbl>
    <w:p w14:paraId="76F3E9C2" w14:textId="77777777" w:rsidR="008678C1" w:rsidRPr="00246275" w:rsidRDefault="008678C1" w:rsidP="008678C1">
      <w:pPr>
        <w:keepNext/>
        <w:jc w:val="left"/>
        <w:rPr>
          <w:lang w:val="es-ES_tradnl"/>
        </w:rPr>
      </w:pPr>
    </w:p>
    <w:p w14:paraId="065BB8E2" w14:textId="2FC71BF1" w:rsidR="008678C1" w:rsidRPr="00246275" w:rsidRDefault="00196451" w:rsidP="008678C1">
      <w:pPr>
        <w:keepNext/>
        <w:ind w:firstLine="567"/>
        <w:rPr>
          <w:lang w:val="es-ES_tradnl"/>
        </w:rPr>
      </w:pPr>
      <w:r w:rsidRPr="00246275">
        <w:rPr>
          <w:lang w:val="es-ES_tradnl"/>
        </w:rPr>
        <w:t>En su reunión, celebrada por medios electrónicos el</w:t>
      </w:r>
      <w:r>
        <w:rPr>
          <w:lang w:val="es-ES_tradnl"/>
        </w:rPr>
        <w:t> </w:t>
      </w:r>
      <w:r w:rsidRPr="00246275">
        <w:rPr>
          <w:lang w:val="es-ES_tradnl"/>
        </w:rPr>
        <w:t>22 de marzo de</w:t>
      </w:r>
      <w:r>
        <w:rPr>
          <w:lang w:val="es-ES_tradnl"/>
        </w:rPr>
        <w:t> </w:t>
      </w:r>
      <w:r w:rsidRPr="00246275">
        <w:rPr>
          <w:lang w:val="es-ES_tradnl"/>
        </w:rPr>
        <w:t>2022, el</w:t>
      </w:r>
      <w:r>
        <w:rPr>
          <w:lang w:val="es-ES_tradnl"/>
        </w:rPr>
        <w:t> </w:t>
      </w:r>
      <w:r w:rsidRPr="00246275">
        <w:rPr>
          <w:lang w:val="es-ES_tradnl"/>
        </w:rPr>
        <w:t>TC</w:t>
      </w:r>
      <w:r>
        <w:rPr>
          <w:lang w:val="es-ES_tradnl"/>
        </w:rPr>
        <w:noBreakHyphen/>
      </w:r>
      <w:r w:rsidRPr="00246275">
        <w:rPr>
          <w:lang w:val="es-ES_tradnl"/>
        </w:rPr>
        <w:t xml:space="preserve">EDC </w:t>
      </w:r>
      <w:r w:rsidR="008678C1" w:rsidRPr="00246275">
        <w:rPr>
          <w:lang w:val="es-ES_tradnl"/>
        </w:rPr>
        <w:t>examinó los documentos</w:t>
      </w:r>
      <w:r>
        <w:rPr>
          <w:lang w:val="es-ES_tradnl"/>
        </w:rPr>
        <w:t> </w:t>
      </w:r>
      <w:r w:rsidR="008678C1" w:rsidRPr="00246275">
        <w:rPr>
          <w:lang w:val="es-ES_tradnl"/>
        </w:rPr>
        <w:t>TG/37/11(PROJ.8) y</w:t>
      </w:r>
      <w:r>
        <w:rPr>
          <w:lang w:val="es-ES_tradnl"/>
        </w:rPr>
        <w:t> </w:t>
      </w:r>
      <w:r w:rsidR="008678C1" w:rsidRPr="00246275">
        <w:rPr>
          <w:lang w:val="es-ES_tradnl"/>
        </w:rPr>
        <w:t>TC-EDC/Mar22/4 y formuló las recomendaciones expuestas en el cuadro siguiente.</w:t>
      </w:r>
    </w:p>
    <w:p w14:paraId="07D05DE4" w14:textId="77777777" w:rsidR="008678C1" w:rsidRPr="00246275" w:rsidRDefault="008678C1" w:rsidP="008678C1">
      <w:pPr>
        <w:keepNext/>
        <w:jc w:val="left"/>
        <w:rPr>
          <w:lang w:val="es-ES_tradnl"/>
        </w:rPr>
      </w:pPr>
    </w:p>
    <w:p w14:paraId="5FAEB89C" w14:textId="5804B29C" w:rsidR="008678C1" w:rsidRPr="00246275" w:rsidRDefault="008678C1" w:rsidP="008678C1">
      <w:pPr>
        <w:keepNext/>
        <w:ind w:firstLine="567"/>
        <w:rPr>
          <w:lang w:val="es-ES_tradnl"/>
        </w:rPr>
      </w:pPr>
      <w:r w:rsidRPr="00246275">
        <w:rPr>
          <w:lang w:val="es-ES_tradnl"/>
        </w:rPr>
        <w:t>El</w:t>
      </w:r>
      <w:r w:rsidR="00196451">
        <w:rPr>
          <w:lang w:val="es-ES_tradnl"/>
        </w:rPr>
        <w:t> </w:t>
      </w:r>
      <w:r w:rsidRPr="00246275">
        <w:rPr>
          <w:lang w:val="es-ES_tradnl"/>
        </w:rPr>
        <w:t>TC</w:t>
      </w:r>
      <w:r w:rsidR="00196451">
        <w:rPr>
          <w:lang w:val="es-ES_tradnl"/>
        </w:rPr>
        <w:noBreakHyphen/>
      </w:r>
      <w:r w:rsidRPr="00246275">
        <w:rPr>
          <w:lang w:val="es-ES_tradnl"/>
        </w:rPr>
        <w:t>EDC acordó que, siempre y cuando el experto principal acepte las recomendaciones propuestas, se remita el proyecto de directrices de examen del nabo al</w:t>
      </w:r>
      <w:r w:rsidR="00196451">
        <w:rPr>
          <w:lang w:val="es-ES_tradnl"/>
        </w:rPr>
        <w:t> </w:t>
      </w:r>
      <w:r w:rsidRPr="00246275">
        <w:rPr>
          <w:lang w:val="es-ES_tradnl"/>
        </w:rPr>
        <w:t>TC para su aprobación por correspondencia.</w:t>
      </w:r>
    </w:p>
    <w:p w14:paraId="4CED2F22" w14:textId="77777777" w:rsidR="008678C1" w:rsidRPr="00246275" w:rsidRDefault="008678C1" w:rsidP="008678C1">
      <w:pPr>
        <w:keepNext/>
        <w:jc w:val="left"/>
        <w:rPr>
          <w:lang w:val="es-ES_tradnl"/>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8678C1" w:rsidRPr="00246275" w14:paraId="0F10228C" w14:textId="77777777" w:rsidTr="008518C8">
        <w:trPr>
          <w:cantSplit/>
        </w:trPr>
        <w:tc>
          <w:tcPr>
            <w:tcW w:w="1573" w:type="dxa"/>
            <w:shd w:val="clear" w:color="auto" w:fill="auto"/>
          </w:tcPr>
          <w:p w14:paraId="42360BDC" w14:textId="77777777" w:rsidR="008678C1" w:rsidRPr="00246275" w:rsidRDefault="008678C1" w:rsidP="008518C8">
            <w:pPr>
              <w:rPr>
                <w:b/>
                <w:lang w:val="es-ES_tradnl"/>
              </w:rPr>
            </w:pPr>
            <w:r w:rsidRPr="00246275">
              <w:rPr>
                <w:lang w:val="es-ES_tradnl"/>
              </w:rPr>
              <w:t>Carácter 3</w:t>
            </w:r>
          </w:p>
        </w:tc>
        <w:tc>
          <w:tcPr>
            <w:tcW w:w="8208" w:type="dxa"/>
          </w:tcPr>
          <w:p w14:paraId="2E71CEF7" w14:textId="77777777" w:rsidR="008678C1" w:rsidRPr="00246275" w:rsidRDefault="008678C1" w:rsidP="008518C8">
            <w:pPr>
              <w:rPr>
                <w:lang w:val="es-ES_tradnl"/>
              </w:rPr>
            </w:pPr>
            <w:r w:rsidRPr="00246275">
              <w:rPr>
                <w:lang w:val="es-ES_tradnl"/>
              </w:rPr>
              <w:t>- el nivel 4 ha de ser “semierecto a horizontal”</w:t>
            </w:r>
          </w:p>
          <w:p w14:paraId="5F1D9D9D" w14:textId="77777777" w:rsidR="008678C1" w:rsidRPr="00246275" w:rsidRDefault="008678C1" w:rsidP="008518C8">
            <w:pPr>
              <w:rPr>
                <w:lang w:val="es-ES_tradnl"/>
              </w:rPr>
            </w:pPr>
            <w:r w:rsidRPr="00246275">
              <w:rPr>
                <w:lang w:val="es-ES_tradnl"/>
              </w:rPr>
              <w:t>- el nivel 5 ha de ser “horizontal”</w:t>
            </w:r>
          </w:p>
          <w:p w14:paraId="0E347F9B" w14:textId="6098316C" w:rsidR="008678C1" w:rsidRPr="00246275" w:rsidRDefault="008678C1" w:rsidP="008518C8">
            <w:pPr>
              <w:rPr>
                <w:i/>
                <w:lang w:val="es-ES_tradnl"/>
              </w:rPr>
            </w:pPr>
            <w:r w:rsidRPr="00246275">
              <w:rPr>
                <w:i/>
                <w:lang w:val="es-ES_tradnl"/>
              </w:rPr>
              <w:t>Experto principal: aceptada</w:t>
            </w:r>
          </w:p>
        </w:tc>
      </w:tr>
      <w:tr w:rsidR="008678C1" w:rsidRPr="00246275" w14:paraId="7065DFD7" w14:textId="77777777" w:rsidTr="008518C8">
        <w:trPr>
          <w:cantSplit/>
        </w:trPr>
        <w:tc>
          <w:tcPr>
            <w:tcW w:w="1573" w:type="dxa"/>
            <w:shd w:val="clear" w:color="auto" w:fill="auto"/>
          </w:tcPr>
          <w:p w14:paraId="790A020A" w14:textId="77777777" w:rsidR="008678C1" w:rsidRPr="00246275" w:rsidRDefault="008678C1" w:rsidP="008518C8">
            <w:pPr>
              <w:pStyle w:val="BodyText"/>
              <w:jc w:val="left"/>
              <w:rPr>
                <w:rFonts w:eastAsia="MS Mincho" w:cs="Arial"/>
                <w:lang w:val="es-ES_tradnl"/>
              </w:rPr>
            </w:pPr>
            <w:r w:rsidRPr="00246275">
              <w:rPr>
                <w:lang w:val="es-ES_tradnl"/>
              </w:rPr>
              <w:t>Carácter 6</w:t>
            </w:r>
          </w:p>
        </w:tc>
        <w:tc>
          <w:tcPr>
            <w:tcW w:w="8208" w:type="dxa"/>
          </w:tcPr>
          <w:p w14:paraId="0FFD27C8" w14:textId="77777777" w:rsidR="008678C1" w:rsidRPr="00246275" w:rsidRDefault="008678C1" w:rsidP="008518C8">
            <w:pPr>
              <w:pStyle w:val="BodyText"/>
              <w:jc w:val="left"/>
              <w:rPr>
                <w:rFonts w:eastAsia="MS Mincho" w:cs="Arial"/>
                <w:lang w:val="es-ES_tradnl"/>
              </w:rPr>
            </w:pPr>
            <w:r w:rsidRPr="00246275">
              <w:rPr>
                <w:lang w:val="es-ES_tradnl"/>
              </w:rPr>
              <w:t xml:space="preserve">- suprimir (b) </w:t>
            </w:r>
          </w:p>
          <w:p w14:paraId="7DEBD7BA" w14:textId="77777777" w:rsidR="008678C1" w:rsidRPr="00246275" w:rsidRDefault="008678C1" w:rsidP="008518C8">
            <w:pPr>
              <w:pStyle w:val="BodyText"/>
              <w:jc w:val="left"/>
              <w:rPr>
                <w:rFonts w:eastAsia="MS Mincho" w:cs="Arial"/>
                <w:lang w:val="es-ES_tradnl"/>
              </w:rPr>
            </w:pPr>
            <w:r w:rsidRPr="00246275">
              <w:rPr>
                <w:lang w:val="es-ES_tradnl"/>
              </w:rPr>
              <w:t>- añadir (+) (véase el comentario sobre 8.1 (b))</w:t>
            </w:r>
          </w:p>
          <w:p w14:paraId="5BC003FD" w14:textId="49ACDF84" w:rsidR="008678C1" w:rsidRPr="00246275" w:rsidRDefault="008678C1" w:rsidP="008518C8">
            <w:pPr>
              <w:pStyle w:val="BodyText"/>
              <w:jc w:val="left"/>
              <w:rPr>
                <w:rFonts w:eastAsia="MS Mincho" w:cs="Arial"/>
                <w:lang w:val="es-ES_tradnl"/>
              </w:rPr>
            </w:pPr>
            <w:r w:rsidRPr="00246275">
              <w:rPr>
                <w:i/>
                <w:lang w:val="es-ES_tradnl"/>
              </w:rPr>
              <w:t>Experto principal: aceptada</w:t>
            </w:r>
          </w:p>
        </w:tc>
      </w:tr>
      <w:tr w:rsidR="008678C1" w:rsidRPr="00246275" w14:paraId="35C52E52" w14:textId="77777777" w:rsidTr="008518C8">
        <w:trPr>
          <w:cantSplit/>
        </w:trPr>
        <w:tc>
          <w:tcPr>
            <w:tcW w:w="1573" w:type="dxa"/>
            <w:shd w:val="clear" w:color="auto" w:fill="auto"/>
          </w:tcPr>
          <w:p w14:paraId="0F4940A2" w14:textId="77777777" w:rsidR="008678C1" w:rsidRPr="00246275" w:rsidRDefault="008678C1" w:rsidP="008518C8">
            <w:pPr>
              <w:pStyle w:val="BodyText"/>
              <w:jc w:val="left"/>
              <w:rPr>
                <w:rFonts w:eastAsia="MS Mincho" w:cs="Arial"/>
                <w:lang w:val="es-ES_tradnl"/>
              </w:rPr>
            </w:pPr>
            <w:r w:rsidRPr="00246275">
              <w:rPr>
                <w:lang w:val="es-ES_tradnl"/>
              </w:rPr>
              <w:t>Carácter 7</w:t>
            </w:r>
          </w:p>
        </w:tc>
        <w:tc>
          <w:tcPr>
            <w:tcW w:w="8208" w:type="dxa"/>
          </w:tcPr>
          <w:p w14:paraId="08412E58" w14:textId="77777777" w:rsidR="008678C1" w:rsidRPr="00246275" w:rsidRDefault="008678C1" w:rsidP="008518C8">
            <w:pPr>
              <w:pStyle w:val="BodyText"/>
              <w:jc w:val="left"/>
              <w:rPr>
                <w:rFonts w:eastAsia="MS Mincho" w:cs="Arial"/>
                <w:lang w:val="es-ES_tradnl"/>
              </w:rPr>
            </w:pPr>
            <w:r w:rsidRPr="00246275">
              <w:rPr>
                <w:lang w:val="es-ES_tradnl"/>
              </w:rPr>
              <w:t>suprimir (b)</w:t>
            </w:r>
          </w:p>
          <w:p w14:paraId="479B8EE1" w14:textId="08079848" w:rsidR="008678C1" w:rsidRPr="00246275" w:rsidRDefault="008678C1" w:rsidP="008518C8">
            <w:pPr>
              <w:pStyle w:val="BodyText"/>
              <w:jc w:val="left"/>
              <w:rPr>
                <w:rFonts w:eastAsia="MS Mincho" w:cs="Arial"/>
                <w:lang w:val="es-ES_tradnl"/>
              </w:rPr>
            </w:pPr>
            <w:r w:rsidRPr="00246275">
              <w:rPr>
                <w:i/>
                <w:lang w:val="es-ES_tradnl"/>
              </w:rPr>
              <w:t>Experto principal: aceptada</w:t>
            </w:r>
          </w:p>
        </w:tc>
      </w:tr>
      <w:tr w:rsidR="008678C1" w:rsidRPr="00246275" w14:paraId="5C7DCE99" w14:textId="77777777" w:rsidTr="008518C8">
        <w:trPr>
          <w:cantSplit/>
        </w:trPr>
        <w:tc>
          <w:tcPr>
            <w:tcW w:w="1573" w:type="dxa"/>
            <w:shd w:val="clear" w:color="auto" w:fill="auto"/>
          </w:tcPr>
          <w:p w14:paraId="688EDECC" w14:textId="77777777" w:rsidR="008678C1" w:rsidRPr="00246275" w:rsidRDefault="008678C1" w:rsidP="008518C8">
            <w:pPr>
              <w:rPr>
                <w:lang w:val="es-ES_tradnl"/>
              </w:rPr>
            </w:pPr>
            <w:r w:rsidRPr="00246275">
              <w:rPr>
                <w:lang w:val="es-ES_tradnl"/>
              </w:rPr>
              <w:t>Carácter 9</w:t>
            </w:r>
          </w:p>
        </w:tc>
        <w:tc>
          <w:tcPr>
            <w:tcW w:w="8208" w:type="dxa"/>
          </w:tcPr>
          <w:p w14:paraId="4C061E3C" w14:textId="77777777" w:rsidR="008678C1" w:rsidRPr="00246275" w:rsidRDefault="008678C1" w:rsidP="008518C8">
            <w:pPr>
              <w:rPr>
                <w:lang w:val="es-ES_tradnl"/>
              </w:rPr>
            </w:pPr>
            <w:r w:rsidRPr="00246275">
              <w:rPr>
                <w:lang w:val="es-ES_tradnl"/>
              </w:rPr>
              <w:t>- el texto ha de ser “Hoja: profundidad de las incisiones del borde en la parte superior de la hoja” y deben figurar los niveles “ausente o muy poco profunda” a “muy profunda”</w:t>
            </w:r>
          </w:p>
          <w:p w14:paraId="21C2D3BE" w14:textId="77777777" w:rsidR="008678C1" w:rsidRPr="00246275" w:rsidRDefault="008678C1" w:rsidP="008518C8">
            <w:pPr>
              <w:rPr>
                <w:lang w:val="es-ES_tradnl"/>
              </w:rPr>
            </w:pPr>
            <w:r w:rsidRPr="00246275">
              <w:rPr>
                <w:lang w:val="es-ES_tradnl"/>
              </w:rPr>
              <w:t>- colocarlo después del carácter 7</w:t>
            </w:r>
          </w:p>
          <w:p w14:paraId="4A41E1BC" w14:textId="2669C704" w:rsidR="008678C1" w:rsidRPr="00246275" w:rsidRDefault="008678C1" w:rsidP="008518C8">
            <w:pPr>
              <w:rPr>
                <w:lang w:val="es-ES_tradnl"/>
              </w:rPr>
            </w:pPr>
            <w:r w:rsidRPr="00246275">
              <w:rPr>
                <w:i/>
                <w:lang w:val="es-ES_tradnl"/>
              </w:rPr>
              <w:t>Experto principal: aceptada</w:t>
            </w:r>
          </w:p>
        </w:tc>
      </w:tr>
      <w:tr w:rsidR="008678C1" w:rsidRPr="00246275" w14:paraId="601933DF" w14:textId="77777777" w:rsidTr="008518C8">
        <w:trPr>
          <w:cantSplit/>
        </w:trPr>
        <w:tc>
          <w:tcPr>
            <w:tcW w:w="1573" w:type="dxa"/>
            <w:shd w:val="clear" w:color="auto" w:fill="auto"/>
          </w:tcPr>
          <w:p w14:paraId="616BB399" w14:textId="77777777" w:rsidR="008678C1" w:rsidRPr="00246275" w:rsidRDefault="008678C1" w:rsidP="008518C8">
            <w:pPr>
              <w:rPr>
                <w:lang w:val="es-ES_tradnl"/>
              </w:rPr>
            </w:pPr>
            <w:r w:rsidRPr="00246275">
              <w:rPr>
                <w:vertAlign w:val="superscript"/>
                <w:lang w:val="es-ES_tradnl"/>
              </w:rPr>
              <w:t>#</w:t>
            </w:r>
            <w:r w:rsidRPr="00246275">
              <w:rPr>
                <w:lang w:val="es-ES_tradnl"/>
              </w:rPr>
              <w:t>Carácter 22</w:t>
            </w:r>
          </w:p>
        </w:tc>
        <w:tc>
          <w:tcPr>
            <w:tcW w:w="8208" w:type="dxa"/>
          </w:tcPr>
          <w:p w14:paraId="7BD5E39F" w14:textId="77777777" w:rsidR="008678C1" w:rsidRPr="00246275" w:rsidRDefault="008678C1" w:rsidP="008518C8">
            <w:pPr>
              <w:rPr>
                <w:lang w:val="es-ES_tradnl"/>
              </w:rPr>
            </w:pPr>
            <w:r w:rsidRPr="00246275">
              <w:rPr>
                <w:lang w:val="es-ES_tradnl"/>
              </w:rPr>
              <w:t>- el texto del nivel 2 ha de ser “achatada ancha”</w:t>
            </w:r>
          </w:p>
          <w:p w14:paraId="578A524E" w14:textId="77777777" w:rsidR="008678C1" w:rsidRPr="00246275" w:rsidRDefault="008678C1" w:rsidP="008518C8">
            <w:pPr>
              <w:rPr>
                <w:lang w:val="es-ES_tradnl"/>
              </w:rPr>
            </w:pPr>
            <w:r w:rsidRPr="00246275">
              <w:rPr>
                <w:lang w:val="es-ES_tradnl"/>
              </w:rPr>
              <w:t>- el texto del nivel 5 ha de ser “oblonga ancha”</w:t>
            </w:r>
          </w:p>
          <w:p w14:paraId="70846ACD" w14:textId="77777777" w:rsidR="008678C1" w:rsidRPr="00246275" w:rsidRDefault="008678C1" w:rsidP="008518C8">
            <w:pPr>
              <w:rPr>
                <w:lang w:val="es-ES_tradnl"/>
              </w:rPr>
            </w:pPr>
            <w:r w:rsidRPr="00246275">
              <w:rPr>
                <w:lang w:val="es-ES_tradnl"/>
              </w:rPr>
              <w:t>- el texto del nivel 7 ha de ser “oboval estrecha”</w:t>
            </w:r>
          </w:p>
          <w:p w14:paraId="23022CF7" w14:textId="1B342A58" w:rsidR="008678C1" w:rsidRPr="00246275" w:rsidRDefault="008678C1" w:rsidP="008518C8">
            <w:pPr>
              <w:rPr>
                <w:lang w:val="es-ES_tradnl"/>
              </w:rPr>
            </w:pPr>
            <w:r w:rsidRPr="00246275">
              <w:rPr>
                <w:lang w:val="es-ES_tradnl"/>
              </w:rPr>
              <w:t>- volver a numerar los niveles (véase el comentario sobre el cuadro de la Ad</w:t>
            </w:r>
            <w:r w:rsidR="00196451">
              <w:rPr>
                <w:lang w:val="es-ES_tradnl"/>
              </w:rPr>
              <w:t>. </w:t>
            </w:r>
            <w:r w:rsidRPr="00246275">
              <w:rPr>
                <w:lang w:val="es-ES_tradnl"/>
              </w:rPr>
              <w:t>22)</w:t>
            </w:r>
          </w:p>
          <w:p w14:paraId="2583C830" w14:textId="4304BB85" w:rsidR="008678C1" w:rsidRPr="00246275" w:rsidRDefault="008678C1" w:rsidP="008518C8">
            <w:pPr>
              <w:rPr>
                <w:i/>
                <w:lang w:val="es-ES_tradnl"/>
              </w:rPr>
            </w:pPr>
            <w:r w:rsidRPr="00246275">
              <w:rPr>
                <w:i/>
                <w:lang w:val="es-ES_tradnl"/>
              </w:rPr>
              <w:t>Experto principal: aceptada</w:t>
            </w:r>
          </w:p>
          <w:p w14:paraId="4BA3A5B7" w14:textId="279AB9B4" w:rsidR="008678C1" w:rsidRPr="00246275" w:rsidRDefault="008678C1" w:rsidP="008518C8">
            <w:pPr>
              <w:rPr>
                <w:lang w:val="es-ES_tradnl"/>
              </w:rPr>
            </w:pPr>
            <w:r w:rsidRPr="00246275">
              <w:rPr>
                <w:i/>
                <w:lang w:val="es-ES_tradnl"/>
              </w:rPr>
              <w:t>TC-EDC: aceptada</w:t>
            </w:r>
          </w:p>
        </w:tc>
      </w:tr>
      <w:tr w:rsidR="008678C1" w:rsidRPr="00246275" w14:paraId="5FA85BEE" w14:textId="77777777" w:rsidTr="008518C8">
        <w:trPr>
          <w:cantSplit/>
        </w:trPr>
        <w:tc>
          <w:tcPr>
            <w:tcW w:w="1573" w:type="dxa"/>
            <w:shd w:val="clear" w:color="auto" w:fill="auto"/>
          </w:tcPr>
          <w:p w14:paraId="41E7DC69" w14:textId="77777777" w:rsidR="008678C1" w:rsidRPr="00246275" w:rsidRDefault="008678C1" w:rsidP="008518C8">
            <w:pPr>
              <w:pStyle w:val="BodyText"/>
              <w:jc w:val="left"/>
              <w:rPr>
                <w:rFonts w:eastAsia="MS Mincho" w:cs="Arial"/>
                <w:lang w:val="es-ES_tradnl"/>
              </w:rPr>
            </w:pPr>
            <w:r w:rsidRPr="00246275">
              <w:rPr>
                <w:lang w:val="es-ES_tradnl"/>
              </w:rPr>
              <w:t>8.1 (b)</w:t>
            </w:r>
          </w:p>
        </w:tc>
        <w:tc>
          <w:tcPr>
            <w:tcW w:w="8208" w:type="dxa"/>
          </w:tcPr>
          <w:p w14:paraId="76FF7F48" w14:textId="7F4E222B" w:rsidR="008678C1" w:rsidRPr="00246275" w:rsidRDefault="008678C1" w:rsidP="008518C8">
            <w:pPr>
              <w:pStyle w:val="BodyText"/>
              <w:jc w:val="left"/>
              <w:rPr>
                <w:rFonts w:cs="Arial"/>
                <w:lang w:val="es-ES_tradnl"/>
              </w:rPr>
            </w:pPr>
            <w:r w:rsidRPr="00246275">
              <w:rPr>
                <w:lang w:val="es-ES_tradnl"/>
              </w:rPr>
              <w:t>- trasladar la primera parte referida al número de lóbulos a la Ad.</w:t>
            </w:r>
            <w:r w:rsidR="00196451">
              <w:rPr>
                <w:lang w:val="es-ES_tradnl"/>
              </w:rPr>
              <w:t> </w:t>
            </w:r>
            <w:r w:rsidRPr="00246275">
              <w:rPr>
                <w:lang w:val="es-ES_tradnl"/>
              </w:rPr>
              <w:t>6</w:t>
            </w:r>
          </w:p>
          <w:p w14:paraId="42C2F6E0" w14:textId="77777777" w:rsidR="008678C1" w:rsidRPr="00246275" w:rsidRDefault="008678C1" w:rsidP="008518C8">
            <w:pPr>
              <w:pStyle w:val="BodyText"/>
              <w:jc w:val="left"/>
              <w:rPr>
                <w:rFonts w:cs="Arial"/>
                <w:lang w:val="es-ES_tradnl"/>
              </w:rPr>
            </w:pPr>
            <w:r w:rsidRPr="00246275">
              <w:rPr>
                <w:lang w:val="es-ES_tradnl"/>
              </w:rPr>
              <w:t xml:space="preserve">- el texto ha de ser “Una parte del limbo se considera </w:t>
            </w:r>
            <w:r w:rsidRPr="00246275">
              <w:rPr>
                <w:u w:val="single"/>
                <w:lang w:val="es-ES_tradnl"/>
              </w:rPr>
              <w:t>lóbulo</w:t>
            </w:r>
            <w:r w:rsidRPr="00246275">
              <w:rPr>
                <w:lang w:val="es-ES_tradnl"/>
              </w:rPr>
              <w:t xml:space="preserve"> </w:t>
            </w:r>
            <w:r w:rsidRPr="00246275">
              <w:rPr>
                <w:strike/>
                <w:lang w:val="es-ES_tradnl"/>
              </w:rPr>
              <w:t>lobulada</w:t>
            </w:r>
            <w:r w:rsidRPr="00246275">
              <w:rPr>
                <w:lang w:val="es-ES_tradnl"/>
              </w:rPr>
              <w:t xml:space="preserve"> si: …”</w:t>
            </w:r>
          </w:p>
          <w:p w14:paraId="4C85C3D2" w14:textId="77777777" w:rsidR="008678C1" w:rsidRPr="00246275" w:rsidRDefault="008678C1" w:rsidP="008518C8">
            <w:pPr>
              <w:pStyle w:val="BodyText"/>
              <w:jc w:val="left"/>
              <w:rPr>
                <w:rFonts w:cs="Arial"/>
                <w:lang w:val="es-ES_tradnl"/>
              </w:rPr>
            </w:pPr>
            <w:r w:rsidRPr="00246275">
              <w:rPr>
                <w:lang w:val="es-ES_tradnl"/>
              </w:rPr>
              <w:t>- eliminar la referencia al carácter 6 del gráfico y la leyenda que se encuentran actualmente al pie de (b)</w:t>
            </w:r>
          </w:p>
          <w:p w14:paraId="42B61DF7" w14:textId="75D306CE" w:rsidR="008678C1" w:rsidRPr="00246275" w:rsidRDefault="008678C1" w:rsidP="008518C8">
            <w:pPr>
              <w:pStyle w:val="BodyText"/>
              <w:jc w:val="left"/>
              <w:rPr>
                <w:rFonts w:eastAsia="MS Mincho" w:cs="Arial"/>
                <w:lang w:val="es-ES_tradnl"/>
              </w:rPr>
            </w:pPr>
            <w:r w:rsidRPr="00246275">
              <w:rPr>
                <w:i/>
                <w:lang w:val="es-ES_tradnl"/>
              </w:rPr>
              <w:t>Experto principal: aceptada</w:t>
            </w:r>
          </w:p>
        </w:tc>
      </w:tr>
      <w:tr w:rsidR="008678C1" w:rsidRPr="00246275" w14:paraId="0F7FEA5B" w14:textId="77777777" w:rsidTr="008518C8">
        <w:trPr>
          <w:cantSplit/>
        </w:trPr>
        <w:tc>
          <w:tcPr>
            <w:tcW w:w="1573" w:type="dxa"/>
            <w:shd w:val="clear" w:color="auto" w:fill="auto"/>
          </w:tcPr>
          <w:p w14:paraId="58DB9313" w14:textId="77777777" w:rsidR="008678C1" w:rsidRPr="00246275" w:rsidRDefault="008678C1" w:rsidP="008518C8">
            <w:pPr>
              <w:pStyle w:val="BodyText"/>
              <w:jc w:val="left"/>
              <w:rPr>
                <w:rFonts w:eastAsia="MS Mincho" w:cs="Arial"/>
                <w:lang w:val="es-ES_tradnl"/>
              </w:rPr>
            </w:pPr>
            <w:r w:rsidRPr="00246275">
              <w:rPr>
                <w:vertAlign w:val="superscript"/>
                <w:lang w:val="es-ES_tradnl"/>
              </w:rPr>
              <w:t>#</w:t>
            </w:r>
            <w:r w:rsidRPr="00246275">
              <w:rPr>
                <w:lang w:val="es-ES_tradnl"/>
              </w:rPr>
              <w:t>Ad. 1</w:t>
            </w:r>
          </w:p>
        </w:tc>
        <w:tc>
          <w:tcPr>
            <w:tcW w:w="8208" w:type="dxa"/>
          </w:tcPr>
          <w:p w14:paraId="7AA62307" w14:textId="78FA0364" w:rsidR="008678C1" w:rsidRPr="00246275" w:rsidRDefault="008678C1" w:rsidP="008518C8">
            <w:pPr>
              <w:pStyle w:val="BodyText"/>
              <w:jc w:val="left"/>
              <w:rPr>
                <w:rFonts w:cs="Arial"/>
                <w:lang w:val="es-ES_tradnl"/>
              </w:rPr>
            </w:pPr>
            <w:r w:rsidRPr="00246275">
              <w:rPr>
                <w:lang w:val="es-ES_tradnl"/>
              </w:rPr>
              <w:t>- determinar si se necesitan 20</w:t>
            </w:r>
            <w:r w:rsidR="00196451">
              <w:rPr>
                <w:lang w:val="es-ES_tradnl"/>
              </w:rPr>
              <w:t> </w:t>
            </w:r>
            <w:r w:rsidRPr="00246275">
              <w:rPr>
                <w:lang w:val="es-ES_tradnl"/>
              </w:rPr>
              <w:t>plantas (la ausencia de homogeneidad genética es improbable y las mezclas se detectarán mediante otros caracteres).</w:t>
            </w:r>
          </w:p>
          <w:p w14:paraId="529ACFA8" w14:textId="3BB8F390" w:rsidR="008678C1" w:rsidRPr="00246275" w:rsidRDefault="008678C1" w:rsidP="008518C8">
            <w:pPr>
              <w:pStyle w:val="BodyText"/>
              <w:jc w:val="left"/>
              <w:rPr>
                <w:i/>
                <w:lang w:val="es-ES_tradnl"/>
              </w:rPr>
            </w:pPr>
            <w:r w:rsidRPr="00246275">
              <w:rPr>
                <w:i/>
                <w:lang w:val="es-ES_tradnl"/>
              </w:rPr>
              <w:t xml:space="preserve">Experto principal: el texto de la explicación ha de ser “Las observaciones deberán efectuarse en 5 plantas como mínimo.” </w:t>
            </w:r>
          </w:p>
          <w:p w14:paraId="181D53A6" w14:textId="67F248D7" w:rsidR="008678C1" w:rsidRPr="00246275" w:rsidRDefault="008678C1" w:rsidP="008518C8">
            <w:pPr>
              <w:pStyle w:val="BodyText"/>
              <w:jc w:val="left"/>
              <w:rPr>
                <w:i/>
                <w:lang w:val="es-ES_tradnl"/>
              </w:rPr>
            </w:pPr>
            <w:r w:rsidRPr="00246275">
              <w:rPr>
                <w:i/>
                <w:lang w:val="es-ES_tradnl"/>
              </w:rPr>
              <w:t>determinar si procede que el carácter</w:t>
            </w:r>
            <w:r w:rsidR="00196451">
              <w:rPr>
                <w:i/>
                <w:lang w:val="es-ES_tradnl"/>
              </w:rPr>
              <w:t> </w:t>
            </w:r>
            <w:r w:rsidRPr="00246275">
              <w:rPr>
                <w:i/>
                <w:lang w:val="es-ES_tradnl"/>
              </w:rPr>
              <w:t>1 se indique como “C” para el ensayo especial y añadir C a la leyenda</w:t>
            </w:r>
          </w:p>
          <w:p w14:paraId="381EC532" w14:textId="624A4A20" w:rsidR="008678C1" w:rsidRPr="00246275" w:rsidRDefault="008678C1" w:rsidP="008518C8">
            <w:pPr>
              <w:pStyle w:val="BodyText"/>
              <w:jc w:val="left"/>
              <w:rPr>
                <w:rFonts w:cs="Arial"/>
                <w:lang w:val="es-ES_tradnl"/>
              </w:rPr>
            </w:pPr>
            <w:r w:rsidRPr="00246275">
              <w:rPr>
                <w:i/>
                <w:lang w:val="es-ES_tradnl"/>
              </w:rPr>
              <w:t>TC-EDC: se acepta que se indique que el número de plantas para observar la ploidía sea</w:t>
            </w:r>
            <w:r w:rsidR="00196451">
              <w:rPr>
                <w:i/>
                <w:lang w:val="es-ES_tradnl"/>
              </w:rPr>
              <w:t> </w:t>
            </w:r>
            <w:r w:rsidRPr="00246275">
              <w:rPr>
                <w:i/>
                <w:lang w:val="es-ES_tradnl"/>
              </w:rPr>
              <w:t>5, pero no es necesario señalar el carácter 1 como ensayo especial</w:t>
            </w:r>
          </w:p>
        </w:tc>
      </w:tr>
      <w:tr w:rsidR="008678C1" w:rsidRPr="00246275" w14:paraId="6E701427" w14:textId="77777777" w:rsidTr="008518C8">
        <w:trPr>
          <w:cantSplit/>
        </w:trPr>
        <w:tc>
          <w:tcPr>
            <w:tcW w:w="1573" w:type="dxa"/>
            <w:shd w:val="clear" w:color="auto" w:fill="auto"/>
          </w:tcPr>
          <w:p w14:paraId="394E5AB5" w14:textId="77777777" w:rsidR="008678C1" w:rsidRPr="00246275" w:rsidRDefault="008678C1" w:rsidP="008518C8">
            <w:pPr>
              <w:pStyle w:val="BodyText"/>
              <w:jc w:val="left"/>
              <w:rPr>
                <w:rFonts w:eastAsia="MS Mincho" w:cs="Arial"/>
                <w:lang w:val="es-ES_tradnl"/>
              </w:rPr>
            </w:pPr>
            <w:r w:rsidRPr="00246275">
              <w:rPr>
                <w:lang w:val="es-ES_tradnl"/>
              </w:rPr>
              <w:t>Ad. 4</w:t>
            </w:r>
          </w:p>
        </w:tc>
        <w:tc>
          <w:tcPr>
            <w:tcW w:w="8208" w:type="dxa"/>
          </w:tcPr>
          <w:p w14:paraId="0DFAADB2" w14:textId="77777777" w:rsidR="008678C1" w:rsidRPr="00246275" w:rsidRDefault="008678C1" w:rsidP="008518C8">
            <w:pPr>
              <w:pStyle w:val="BodyText"/>
              <w:jc w:val="left"/>
              <w:rPr>
                <w:rFonts w:cs="Arial"/>
                <w:lang w:val="es-ES_tradnl"/>
              </w:rPr>
            </w:pPr>
            <w:r w:rsidRPr="00246275">
              <w:rPr>
                <w:lang w:val="es-ES_tradnl"/>
              </w:rPr>
              <w:t>el texto de la frase ha de ser “</w:t>
            </w:r>
            <w:r w:rsidRPr="00246275">
              <w:rPr>
                <w:strike/>
                <w:lang w:val="es-ES_tradnl"/>
              </w:rPr>
              <w:t>La línea negra representa</w:t>
            </w:r>
            <w:r w:rsidRPr="00246275">
              <w:rPr>
                <w:lang w:val="es-ES_tradnl"/>
              </w:rPr>
              <w:t xml:space="preserve"> </w:t>
            </w:r>
            <w:r w:rsidRPr="00246275">
              <w:rPr>
                <w:u w:val="single"/>
                <w:lang w:val="es-ES_tradnl"/>
              </w:rPr>
              <w:t>Debe observarse</w:t>
            </w:r>
            <w:r w:rsidRPr="00246275">
              <w:rPr>
                <w:lang w:val="es-ES_tradnl"/>
              </w:rPr>
              <w:t xml:space="preserve"> el perfil de la hoja completa.”</w:t>
            </w:r>
          </w:p>
          <w:p w14:paraId="64E63444" w14:textId="4FB468C5" w:rsidR="008678C1" w:rsidRPr="00246275" w:rsidRDefault="008678C1" w:rsidP="008518C8">
            <w:pPr>
              <w:pStyle w:val="BodyText"/>
              <w:jc w:val="left"/>
              <w:rPr>
                <w:rFonts w:cs="Arial"/>
                <w:lang w:val="es-ES_tradnl"/>
              </w:rPr>
            </w:pPr>
            <w:r w:rsidRPr="00246275">
              <w:rPr>
                <w:i/>
                <w:lang w:val="es-ES_tradnl"/>
              </w:rPr>
              <w:t>Experto principal: aceptada</w:t>
            </w:r>
          </w:p>
        </w:tc>
      </w:tr>
      <w:tr w:rsidR="008678C1" w:rsidRPr="00246275" w14:paraId="737A115B" w14:textId="77777777" w:rsidTr="008518C8">
        <w:trPr>
          <w:cantSplit/>
        </w:trPr>
        <w:tc>
          <w:tcPr>
            <w:tcW w:w="1573" w:type="dxa"/>
            <w:shd w:val="clear" w:color="auto" w:fill="auto"/>
          </w:tcPr>
          <w:p w14:paraId="5CC21B3F" w14:textId="77777777" w:rsidR="008678C1" w:rsidRPr="00246275" w:rsidRDefault="008678C1" w:rsidP="008518C8">
            <w:pPr>
              <w:pStyle w:val="BodyText"/>
              <w:jc w:val="left"/>
              <w:rPr>
                <w:rFonts w:eastAsia="MS Mincho" w:cs="Arial"/>
                <w:lang w:val="es-ES_tradnl"/>
              </w:rPr>
            </w:pPr>
            <w:r w:rsidRPr="00246275">
              <w:rPr>
                <w:lang w:val="es-ES_tradnl"/>
              </w:rPr>
              <w:t>Ad. 15</w:t>
            </w:r>
          </w:p>
        </w:tc>
        <w:tc>
          <w:tcPr>
            <w:tcW w:w="8208" w:type="dxa"/>
          </w:tcPr>
          <w:p w14:paraId="1D9C1C20" w14:textId="77777777" w:rsidR="008678C1" w:rsidRPr="00246275" w:rsidRDefault="008678C1" w:rsidP="008518C8">
            <w:pPr>
              <w:pStyle w:val="BodyText"/>
              <w:jc w:val="left"/>
              <w:rPr>
                <w:rFonts w:cs="Arial"/>
                <w:lang w:val="es-ES_tradnl"/>
              </w:rPr>
            </w:pPr>
            <w:r w:rsidRPr="00246275">
              <w:rPr>
                <w:lang w:val="es-ES_tradnl"/>
              </w:rPr>
              <w:t>el texto ha de ser:</w:t>
            </w:r>
          </w:p>
          <w:p w14:paraId="08EFC21B" w14:textId="77777777" w:rsidR="008678C1" w:rsidRPr="00246275" w:rsidRDefault="008678C1" w:rsidP="008518C8">
            <w:pPr>
              <w:pStyle w:val="BodyText"/>
              <w:jc w:val="left"/>
              <w:rPr>
                <w:rFonts w:cs="Arial"/>
                <w:lang w:val="es-ES_tradnl"/>
              </w:rPr>
            </w:pPr>
            <w:r w:rsidRPr="00246275">
              <w:rPr>
                <w:lang w:val="es-ES_tradnl"/>
              </w:rPr>
              <w:t>“Deberá observarse la relación de pesos (peso de las hojas/peso de la raíz).</w:t>
            </w:r>
          </w:p>
          <w:p w14:paraId="70F64E69" w14:textId="77777777" w:rsidR="008678C1" w:rsidRPr="00246275" w:rsidRDefault="008678C1" w:rsidP="008518C8">
            <w:pPr>
              <w:pStyle w:val="BodyText"/>
              <w:tabs>
                <w:tab w:val="center" w:pos="2212"/>
              </w:tabs>
              <w:ind w:left="228"/>
              <w:jc w:val="left"/>
              <w:rPr>
                <w:rFonts w:cs="Arial"/>
                <w:lang w:val="es-ES_tradnl"/>
              </w:rPr>
            </w:pPr>
            <w:r w:rsidRPr="00246275">
              <w:rPr>
                <w:lang w:val="es-ES_tradnl"/>
              </w:rPr>
              <w:t>ausente o débil</w:t>
            </w:r>
            <w:r w:rsidRPr="00246275">
              <w:rPr>
                <w:lang w:val="es-ES_tradnl"/>
              </w:rPr>
              <w:tab/>
              <w:t>&gt;10</w:t>
            </w:r>
            <w:r w:rsidRPr="00246275">
              <w:rPr>
                <w:lang w:val="es-ES_tradnl"/>
              </w:rPr>
              <w:cr/>
            </w:r>
            <w:r w:rsidRPr="00246275">
              <w:rPr>
                <w:lang w:val="es-ES_tradnl"/>
              </w:rPr>
              <w:br/>
              <w:t>media</w:t>
            </w:r>
            <w:r w:rsidRPr="00246275">
              <w:rPr>
                <w:lang w:val="es-ES_tradnl"/>
              </w:rPr>
              <w:tab/>
              <w:t>2 a 10</w:t>
            </w:r>
            <w:r w:rsidRPr="00246275">
              <w:rPr>
                <w:lang w:val="es-ES_tradnl"/>
              </w:rPr>
              <w:cr/>
            </w:r>
            <w:r w:rsidRPr="00246275">
              <w:rPr>
                <w:lang w:val="es-ES_tradnl"/>
              </w:rPr>
              <w:br/>
              <w:t>fuerte</w:t>
            </w:r>
            <w:r w:rsidRPr="00246275">
              <w:rPr>
                <w:lang w:val="es-ES_tradnl"/>
              </w:rPr>
              <w:tab/>
              <w:t>&lt;2”</w:t>
            </w:r>
          </w:p>
          <w:p w14:paraId="342B12B9" w14:textId="572431BF" w:rsidR="008678C1" w:rsidRPr="00246275" w:rsidRDefault="008678C1" w:rsidP="008518C8">
            <w:pPr>
              <w:pStyle w:val="BodyText"/>
              <w:tabs>
                <w:tab w:val="center" w:pos="2212"/>
              </w:tabs>
              <w:jc w:val="left"/>
              <w:rPr>
                <w:rFonts w:cs="Arial"/>
                <w:lang w:val="es-ES_tradnl"/>
              </w:rPr>
            </w:pPr>
            <w:r w:rsidRPr="00246275">
              <w:rPr>
                <w:i/>
                <w:lang w:val="es-ES_tradnl"/>
              </w:rPr>
              <w:t>Experto principal: aceptada</w:t>
            </w:r>
          </w:p>
        </w:tc>
      </w:tr>
      <w:tr w:rsidR="008678C1" w:rsidRPr="00246275" w14:paraId="3570D317" w14:textId="77777777" w:rsidTr="008518C8">
        <w:trPr>
          <w:cantSplit/>
        </w:trPr>
        <w:tc>
          <w:tcPr>
            <w:tcW w:w="1573" w:type="dxa"/>
            <w:shd w:val="clear" w:color="auto" w:fill="auto"/>
          </w:tcPr>
          <w:p w14:paraId="2CF8BB35" w14:textId="77777777" w:rsidR="008678C1" w:rsidRPr="00246275" w:rsidRDefault="008678C1" w:rsidP="008518C8">
            <w:pPr>
              <w:keepNext/>
              <w:rPr>
                <w:lang w:val="es-ES_tradnl"/>
              </w:rPr>
            </w:pPr>
            <w:r w:rsidRPr="00246275">
              <w:rPr>
                <w:vertAlign w:val="superscript"/>
                <w:lang w:val="es-ES_tradnl"/>
              </w:rPr>
              <w:t>#</w:t>
            </w:r>
            <w:r w:rsidRPr="00246275">
              <w:rPr>
                <w:lang w:val="es-ES_tradnl"/>
              </w:rPr>
              <w:t>Ad. 22</w:t>
            </w:r>
          </w:p>
        </w:tc>
        <w:tc>
          <w:tcPr>
            <w:tcW w:w="8208" w:type="dxa"/>
          </w:tcPr>
          <w:p w14:paraId="5D32B080" w14:textId="4A211039" w:rsidR="008678C1" w:rsidRPr="00246275" w:rsidRDefault="008678C1" w:rsidP="008518C8">
            <w:pPr>
              <w:keepNext/>
              <w:rPr>
                <w:lang w:val="es-ES_tradnl"/>
              </w:rPr>
            </w:pPr>
            <w:r w:rsidRPr="00246275">
              <w:rPr>
                <w:lang w:val="es-ES_tradnl"/>
              </w:rPr>
              <w:t>- confirmar dónde está el punto de inserción en la ilustración del nivel</w:t>
            </w:r>
            <w:r w:rsidR="00196451">
              <w:rPr>
                <w:lang w:val="es-ES_tradnl"/>
              </w:rPr>
              <w:t> </w:t>
            </w:r>
            <w:r w:rsidRPr="00246275">
              <w:rPr>
                <w:lang w:val="es-ES_tradnl"/>
              </w:rPr>
              <w:t>1. Determinar si procede mejorar la ilustración (los puntos de inserción se ven con claridad en otras ilustraciones y están situados en la parte superior de las correspondientes ilustraciones)</w:t>
            </w:r>
          </w:p>
          <w:p w14:paraId="7CAA0CF1" w14:textId="292BEB90" w:rsidR="008678C1" w:rsidRPr="00246275" w:rsidRDefault="008678C1" w:rsidP="008518C8">
            <w:pPr>
              <w:keepNext/>
              <w:rPr>
                <w:lang w:val="es-ES_tradnl"/>
              </w:rPr>
            </w:pPr>
            <w:r w:rsidRPr="00246275">
              <w:rPr>
                <w:i/>
                <w:lang w:val="es-ES_tradnl"/>
              </w:rPr>
              <w:t>Experto principal: se proporciona una nueva ilustración para el nivel</w:t>
            </w:r>
            <w:r w:rsidR="00196451">
              <w:rPr>
                <w:i/>
                <w:lang w:val="es-ES_tradnl"/>
              </w:rPr>
              <w:t> </w:t>
            </w:r>
            <w:r w:rsidRPr="00246275">
              <w:rPr>
                <w:i/>
                <w:lang w:val="es-ES_tradnl"/>
              </w:rPr>
              <w:t>1 “oval” (véase el cuadro siguiente)</w:t>
            </w:r>
          </w:p>
          <w:p w14:paraId="22BF6FB7" w14:textId="5B331B5F" w:rsidR="008678C1" w:rsidRPr="00246275" w:rsidRDefault="008678C1" w:rsidP="008518C8">
            <w:pPr>
              <w:keepNext/>
              <w:rPr>
                <w:lang w:val="es-ES_tradnl"/>
              </w:rPr>
            </w:pPr>
            <w:r w:rsidRPr="00246275">
              <w:rPr>
                <w:lang w:val="es-ES_tradnl"/>
              </w:rPr>
              <w:t>- determinar si procede utilizar el cuadro modificado que figura infra (numerando los niveles de expresión adaptados conforme al documento</w:t>
            </w:r>
            <w:r w:rsidR="00196451">
              <w:rPr>
                <w:lang w:val="es-ES_tradnl"/>
              </w:rPr>
              <w:t> </w:t>
            </w:r>
            <w:r w:rsidRPr="00246275">
              <w:rPr>
                <w:lang w:val="es-ES_tradnl"/>
              </w:rPr>
              <w:t>TGP/14; ajustar el tamaño de la ilustración del nivel</w:t>
            </w:r>
            <w:r w:rsidR="00196451">
              <w:rPr>
                <w:lang w:val="es-ES_tradnl"/>
              </w:rPr>
              <w:t> </w:t>
            </w:r>
            <w:r w:rsidRPr="00246275">
              <w:rPr>
                <w:lang w:val="es-ES_tradnl"/>
              </w:rPr>
              <w:t>8; añadir estrecho/ancho en los niveles que corresponda; invertir la denominación de los niveles “oboval ancha” y “oboval estrecha” conforme a las ilustraciones)</w:t>
            </w:r>
          </w:p>
          <w:p w14:paraId="252D8431" w14:textId="6A867C9C" w:rsidR="008678C1" w:rsidRPr="00246275" w:rsidRDefault="008678C1" w:rsidP="008518C8">
            <w:pPr>
              <w:keepNext/>
              <w:rPr>
                <w:i/>
                <w:lang w:val="es-ES_tradnl"/>
              </w:rPr>
            </w:pPr>
            <w:r w:rsidRPr="00246275">
              <w:rPr>
                <w:i/>
                <w:lang w:val="es-ES_tradnl"/>
              </w:rPr>
              <w:t>Experto principal: aceptada</w:t>
            </w:r>
          </w:p>
          <w:p w14:paraId="5E3514EE" w14:textId="44676B87" w:rsidR="008678C1" w:rsidRPr="00246275" w:rsidRDefault="008678C1" w:rsidP="008518C8">
            <w:pPr>
              <w:keepNext/>
              <w:rPr>
                <w:i/>
                <w:lang w:val="es-ES_tradnl"/>
              </w:rPr>
            </w:pPr>
            <w:r w:rsidRPr="00246275">
              <w:rPr>
                <w:i/>
                <w:lang w:val="es-ES_tradnl"/>
              </w:rPr>
              <w:t>TC-EDC: colocar “oboval estrecha” y “triangular” una fila más arriba</w:t>
            </w:r>
          </w:p>
        </w:tc>
      </w:tr>
    </w:tbl>
    <w:p w14:paraId="445EF106" w14:textId="77777777" w:rsidR="008678C1" w:rsidRPr="00246275" w:rsidRDefault="008678C1" w:rsidP="008678C1">
      <w:pPr>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7"/>
        <w:gridCol w:w="276"/>
        <w:gridCol w:w="7"/>
        <w:gridCol w:w="1415"/>
        <w:gridCol w:w="1443"/>
        <w:gridCol w:w="1308"/>
        <w:gridCol w:w="1393"/>
      </w:tblGrid>
      <w:tr w:rsidR="008678C1" w:rsidRPr="00246275" w14:paraId="14B992D2" w14:textId="77777777" w:rsidTr="008518C8">
        <w:trPr>
          <w:cantSplit/>
        </w:trPr>
        <w:tc>
          <w:tcPr>
            <w:tcW w:w="422" w:type="dxa"/>
            <w:tcBorders>
              <w:top w:val="nil"/>
              <w:left w:val="nil"/>
              <w:bottom w:val="nil"/>
              <w:right w:val="nil"/>
            </w:tcBorders>
          </w:tcPr>
          <w:p w14:paraId="09513A97" w14:textId="77777777" w:rsidR="008678C1" w:rsidRPr="00246275" w:rsidRDefault="008678C1" w:rsidP="008518C8">
            <w:pPr>
              <w:keepNext/>
              <w:jc w:val="center"/>
              <w:rPr>
                <w:lang w:val="es-ES_tradnl"/>
              </w:rPr>
            </w:pPr>
          </w:p>
        </w:tc>
        <w:tc>
          <w:tcPr>
            <w:tcW w:w="283" w:type="dxa"/>
            <w:gridSpan w:val="2"/>
            <w:tcBorders>
              <w:top w:val="nil"/>
              <w:left w:val="nil"/>
              <w:bottom w:val="nil"/>
              <w:right w:val="nil"/>
            </w:tcBorders>
          </w:tcPr>
          <w:p w14:paraId="0C416A4E" w14:textId="77777777" w:rsidR="008678C1" w:rsidRPr="00246275" w:rsidRDefault="008678C1" w:rsidP="008518C8">
            <w:pPr>
              <w:keepNext/>
              <w:jc w:val="center"/>
              <w:rPr>
                <w:lang w:val="es-ES_tradnl"/>
              </w:rPr>
            </w:pPr>
          </w:p>
        </w:tc>
        <w:tc>
          <w:tcPr>
            <w:tcW w:w="5566" w:type="dxa"/>
            <w:gridSpan w:val="5"/>
            <w:tcBorders>
              <w:left w:val="single" w:sz="4" w:space="0" w:color="auto"/>
              <w:bottom w:val="nil"/>
            </w:tcBorders>
          </w:tcPr>
          <w:p w14:paraId="4497F5B2" w14:textId="77777777" w:rsidR="008678C1" w:rsidRPr="00246275" w:rsidRDefault="008678C1" w:rsidP="008518C8">
            <w:pPr>
              <w:keepNext/>
              <w:jc w:val="center"/>
              <w:rPr>
                <w:lang w:val="es-ES_tradnl"/>
              </w:rPr>
            </w:pPr>
            <w:r w:rsidRPr="00246275">
              <w:rPr>
                <w:lang w:val="es-ES_tradnl"/>
              </w:rPr>
              <w:tab/>
            </w:r>
            <w:r w:rsidRPr="00246275">
              <w:rPr>
                <w:lang w:val="es-ES_tradnl"/>
              </w:rPr>
              <w:sym w:font="Wingdings" w:char="F0DF"/>
            </w:r>
            <w:r w:rsidRPr="00246275">
              <w:rPr>
                <w:lang w:val="es-ES_tradnl"/>
              </w:rPr>
              <w:tab/>
            </w:r>
            <w:r w:rsidRPr="00246275">
              <w:rPr>
                <w:lang w:val="es-ES_tradnl"/>
              </w:rPr>
              <w:tab/>
              <w:t>parte más ancha</w:t>
            </w:r>
            <w:r w:rsidRPr="00246275">
              <w:rPr>
                <w:lang w:val="es-ES_tradnl"/>
              </w:rPr>
              <w:tab/>
            </w:r>
            <w:r w:rsidRPr="00246275">
              <w:rPr>
                <w:lang w:val="es-ES_tradnl"/>
              </w:rPr>
              <w:tab/>
            </w:r>
            <w:r w:rsidRPr="00246275">
              <w:rPr>
                <w:lang w:val="es-ES_tradnl"/>
              </w:rPr>
              <w:sym w:font="Wingdings" w:char="F0E0"/>
            </w:r>
            <w:r w:rsidRPr="00246275">
              <w:rPr>
                <w:lang w:val="es-ES_tradnl"/>
              </w:rPr>
              <w:t xml:space="preserve"> </w:t>
            </w:r>
            <w:r w:rsidRPr="00246275">
              <w:rPr>
                <w:lang w:val="es-ES_tradnl"/>
              </w:rPr>
              <w:tab/>
            </w:r>
          </w:p>
        </w:tc>
      </w:tr>
      <w:tr w:rsidR="008678C1" w:rsidRPr="00246275" w14:paraId="3B4C6B2B" w14:textId="77777777" w:rsidTr="008518C8">
        <w:trPr>
          <w:cantSplit/>
        </w:trPr>
        <w:tc>
          <w:tcPr>
            <w:tcW w:w="422" w:type="dxa"/>
            <w:tcBorders>
              <w:top w:val="nil"/>
              <w:left w:val="nil"/>
              <w:bottom w:val="nil"/>
              <w:right w:val="nil"/>
            </w:tcBorders>
          </w:tcPr>
          <w:p w14:paraId="2E423E02" w14:textId="77777777" w:rsidR="008678C1" w:rsidRPr="00246275" w:rsidRDefault="008678C1" w:rsidP="008518C8">
            <w:pPr>
              <w:keepNext/>
              <w:jc w:val="center"/>
              <w:rPr>
                <w:lang w:val="es-ES_tradnl"/>
              </w:rPr>
            </w:pPr>
          </w:p>
        </w:tc>
        <w:tc>
          <w:tcPr>
            <w:tcW w:w="283" w:type="dxa"/>
            <w:gridSpan w:val="2"/>
            <w:tcBorders>
              <w:top w:val="nil"/>
              <w:left w:val="nil"/>
              <w:bottom w:val="nil"/>
              <w:right w:val="nil"/>
            </w:tcBorders>
          </w:tcPr>
          <w:p w14:paraId="3E51A3A6" w14:textId="77777777" w:rsidR="008678C1" w:rsidRPr="00246275" w:rsidRDefault="008678C1" w:rsidP="008518C8">
            <w:pPr>
              <w:keepNext/>
              <w:jc w:val="center"/>
              <w:rPr>
                <w:lang w:val="es-ES_tradnl"/>
              </w:rPr>
            </w:pPr>
          </w:p>
        </w:tc>
        <w:tc>
          <w:tcPr>
            <w:tcW w:w="1422" w:type="dxa"/>
            <w:gridSpan w:val="2"/>
            <w:tcBorders>
              <w:top w:val="single" w:sz="4" w:space="0" w:color="auto"/>
              <w:left w:val="single" w:sz="4" w:space="0" w:color="auto"/>
              <w:bottom w:val="single" w:sz="4" w:space="0" w:color="auto"/>
              <w:right w:val="single" w:sz="4" w:space="0" w:color="auto"/>
            </w:tcBorders>
          </w:tcPr>
          <w:p w14:paraId="5CFFF7BC" w14:textId="77777777" w:rsidR="008678C1" w:rsidRPr="00246275" w:rsidRDefault="008678C1" w:rsidP="008518C8">
            <w:pPr>
              <w:keepNext/>
              <w:jc w:val="center"/>
              <w:rPr>
                <w:lang w:val="es-ES_tradnl"/>
              </w:rPr>
            </w:pPr>
            <w:r w:rsidRPr="00246275">
              <w:rPr>
                <w:lang w:val="es-ES_tradnl"/>
              </w:rPr>
              <w:t>por debajo de la mitad</w:t>
            </w:r>
          </w:p>
        </w:tc>
        <w:tc>
          <w:tcPr>
            <w:tcW w:w="1443" w:type="dxa"/>
            <w:tcBorders>
              <w:top w:val="single" w:sz="4" w:space="0" w:color="auto"/>
              <w:left w:val="single" w:sz="4" w:space="0" w:color="auto"/>
              <w:bottom w:val="single" w:sz="4" w:space="0" w:color="auto"/>
              <w:right w:val="single" w:sz="4" w:space="0" w:color="auto"/>
            </w:tcBorders>
          </w:tcPr>
          <w:p w14:paraId="62CFDEBB" w14:textId="77777777" w:rsidR="008678C1" w:rsidRPr="00246275" w:rsidRDefault="008678C1" w:rsidP="008518C8">
            <w:pPr>
              <w:keepNext/>
              <w:jc w:val="center"/>
              <w:rPr>
                <w:lang w:val="es-ES_tradnl"/>
              </w:rPr>
            </w:pPr>
            <w:r w:rsidRPr="00246275">
              <w:rPr>
                <w:lang w:val="es-ES_tradnl"/>
              </w:rPr>
              <w:t>en la mitad</w:t>
            </w:r>
          </w:p>
        </w:tc>
        <w:tc>
          <w:tcPr>
            <w:tcW w:w="2701" w:type="dxa"/>
            <w:gridSpan w:val="2"/>
            <w:tcBorders>
              <w:top w:val="single" w:sz="4" w:space="0" w:color="auto"/>
              <w:left w:val="single" w:sz="4" w:space="0" w:color="auto"/>
              <w:bottom w:val="single" w:sz="4" w:space="0" w:color="auto"/>
              <w:right w:val="single" w:sz="4" w:space="0" w:color="auto"/>
            </w:tcBorders>
          </w:tcPr>
          <w:p w14:paraId="5BA09A4D" w14:textId="77777777" w:rsidR="008678C1" w:rsidRPr="00246275" w:rsidRDefault="008678C1" w:rsidP="008518C8">
            <w:pPr>
              <w:keepNext/>
              <w:jc w:val="center"/>
              <w:rPr>
                <w:lang w:val="es-ES_tradnl"/>
              </w:rPr>
            </w:pPr>
            <w:r w:rsidRPr="00246275">
              <w:rPr>
                <w:lang w:val="es-ES_tradnl"/>
              </w:rPr>
              <w:t>por encima de la mitad</w:t>
            </w:r>
          </w:p>
        </w:tc>
      </w:tr>
      <w:tr w:rsidR="008678C1" w:rsidRPr="00246275" w14:paraId="5DC2F5FB" w14:textId="77777777" w:rsidTr="008518C8">
        <w:trPr>
          <w:cantSplit/>
        </w:trPr>
        <w:tc>
          <w:tcPr>
            <w:tcW w:w="422" w:type="dxa"/>
            <w:tcBorders>
              <w:top w:val="nil"/>
              <w:left w:val="nil"/>
              <w:bottom w:val="nil"/>
              <w:right w:val="nil"/>
            </w:tcBorders>
          </w:tcPr>
          <w:p w14:paraId="7DB8195F" w14:textId="77777777" w:rsidR="008678C1" w:rsidRPr="00246275" w:rsidRDefault="008678C1" w:rsidP="008518C8">
            <w:pPr>
              <w:keepNext/>
              <w:jc w:val="center"/>
              <w:rPr>
                <w:lang w:val="es-ES_tradnl"/>
              </w:rPr>
            </w:pPr>
          </w:p>
        </w:tc>
        <w:tc>
          <w:tcPr>
            <w:tcW w:w="283" w:type="dxa"/>
            <w:gridSpan w:val="2"/>
            <w:tcBorders>
              <w:top w:val="nil"/>
              <w:left w:val="nil"/>
              <w:bottom w:val="nil"/>
              <w:right w:val="nil"/>
            </w:tcBorders>
          </w:tcPr>
          <w:p w14:paraId="1AB26007" w14:textId="77777777" w:rsidR="008678C1" w:rsidRPr="00246275" w:rsidRDefault="008678C1" w:rsidP="008518C8">
            <w:pPr>
              <w:keepNext/>
              <w:jc w:val="center"/>
              <w:rPr>
                <w:lang w:val="es-ES_tradnl"/>
              </w:rPr>
            </w:pPr>
          </w:p>
        </w:tc>
        <w:tc>
          <w:tcPr>
            <w:tcW w:w="1422" w:type="dxa"/>
            <w:gridSpan w:val="2"/>
            <w:tcBorders>
              <w:top w:val="single" w:sz="4" w:space="0" w:color="auto"/>
              <w:left w:val="nil"/>
              <w:bottom w:val="single" w:sz="4" w:space="0" w:color="auto"/>
              <w:right w:val="nil"/>
            </w:tcBorders>
          </w:tcPr>
          <w:p w14:paraId="481AB29A" w14:textId="77777777" w:rsidR="008678C1" w:rsidRPr="00246275" w:rsidRDefault="008678C1" w:rsidP="008518C8">
            <w:pPr>
              <w:keepNext/>
              <w:jc w:val="center"/>
              <w:rPr>
                <w:noProof/>
                <w:lang w:val="es-ES_tradnl"/>
              </w:rPr>
            </w:pPr>
          </w:p>
        </w:tc>
        <w:tc>
          <w:tcPr>
            <w:tcW w:w="1443" w:type="dxa"/>
            <w:tcBorders>
              <w:top w:val="single" w:sz="4" w:space="0" w:color="auto"/>
              <w:left w:val="nil"/>
              <w:bottom w:val="single" w:sz="4" w:space="0" w:color="auto"/>
              <w:right w:val="nil"/>
            </w:tcBorders>
          </w:tcPr>
          <w:p w14:paraId="4342916A" w14:textId="77777777" w:rsidR="008678C1" w:rsidRPr="00246275" w:rsidRDefault="008678C1" w:rsidP="008518C8">
            <w:pPr>
              <w:keepNext/>
              <w:jc w:val="center"/>
              <w:rPr>
                <w:lang w:val="es-ES_tradnl"/>
              </w:rPr>
            </w:pPr>
          </w:p>
        </w:tc>
        <w:tc>
          <w:tcPr>
            <w:tcW w:w="2701" w:type="dxa"/>
            <w:gridSpan w:val="2"/>
            <w:tcBorders>
              <w:top w:val="single" w:sz="4" w:space="0" w:color="auto"/>
              <w:left w:val="nil"/>
              <w:bottom w:val="single" w:sz="4" w:space="0" w:color="auto"/>
              <w:right w:val="nil"/>
            </w:tcBorders>
          </w:tcPr>
          <w:p w14:paraId="6BD176AF" w14:textId="77777777" w:rsidR="008678C1" w:rsidRPr="00246275" w:rsidRDefault="008678C1" w:rsidP="008518C8">
            <w:pPr>
              <w:keepNext/>
              <w:jc w:val="center"/>
              <w:rPr>
                <w:noProof/>
                <w:lang w:val="es-ES_tradnl"/>
              </w:rPr>
            </w:pPr>
          </w:p>
        </w:tc>
      </w:tr>
      <w:tr w:rsidR="008678C1" w:rsidRPr="00246275" w14:paraId="0883DADF" w14:textId="77777777" w:rsidTr="008518C8">
        <w:trPr>
          <w:cantSplit/>
        </w:trPr>
        <w:tc>
          <w:tcPr>
            <w:tcW w:w="429" w:type="dxa"/>
            <w:gridSpan w:val="2"/>
            <w:vMerge w:val="restart"/>
            <w:tcBorders>
              <w:top w:val="single" w:sz="4" w:space="0" w:color="auto"/>
              <w:right w:val="single" w:sz="4" w:space="0" w:color="auto"/>
            </w:tcBorders>
            <w:textDirection w:val="btLr"/>
          </w:tcPr>
          <w:p w14:paraId="1B63994B" w14:textId="77777777" w:rsidR="008678C1" w:rsidRPr="00246275" w:rsidRDefault="008678C1" w:rsidP="008518C8">
            <w:pPr>
              <w:keepNext/>
              <w:ind w:left="113" w:right="113"/>
              <w:jc w:val="center"/>
              <w:rPr>
                <w:lang w:val="es-ES_tradnl"/>
              </w:rPr>
            </w:pPr>
            <w:r w:rsidRPr="00246275">
              <w:rPr>
                <w:lang w:val="es-ES_tradnl"/>
              </w:rPr>
              <w:t xml:space="preserve">ancha </w:t>
            </w:r>
            <w:r w:rsidRPr="00246275">
              <w:rPr>
                <w:lang w:val="es-ES_tradnl"/>
              </w:rPr>
              <w:tab/>
            </w:r>
            <w:r w:rsidRPr="00246275">
              <w:rPr>
                <w:lang w:val="es-ES_tradnl"/>
              </w:rPr>
              <w:tab/>
            </w:r>
            <w:r w:rsidRPr="00246275">
              <w:rPr>
                <w:lang w:val="es-ES_tradnl"/>
              </w:rPr>
              <w:sym w:font="Wingdings" w:char="F0DF"/>
            </w:r>
            <w:r w:rsidRPr="00246275">
              <w:rPr>
                <w:lang w:val="es-ES_tradnl"/>
              </w:rPr>
              <w:tab/>
              <w:t>anchura relativa</w:t>
            </w:r>
            <w:r w:rsidRPr="00246275">
              <w:rPr>
                <w:lang w:val="es-ES_tradnl"/>
              </w:rPr>
              <w:tab/>
            </w:r>
            <w:r w:rsidRPr="00246275">
              <w:rPr>
                <w:lang w:val="es-ES_tradnl"/>
              </w:rPr>
              <w:sym w:font="Wingdings" w:char="F0E0"/>
            </w:r>
            <w:r w:rsidRPr="00246275">
              <w:rPr>
                <w:lang w:val="es-ES_tradnl"/>
              </w:rPr>
              <w:tab/>
            </w:r>
            <w:r w:rsidRPr="00246275">
              <w:rPr>
                <w:lang w:val="es-ES_tradnl"/>
              </w:rPr>
              <w:tab/>
              <w:t xml:space="preserve"> estrecha </w:t>
            </w:r>
          </w:p>
        </w:tc>
        <w:tc>
          <w:tcPr>
            <w:tcW w:w="283" w:type="dxa"/>
            <w:gridSpan w:val="2"/>
            <w:tcBorders>
              <w:top w:val="nil"/>
              <w:left w:val="nil"/>
              <w:bottom w:val="nil"/>
              <w:right w:val="nil"/>
            </w:tcBorders>
          </w:tcPr>
          <w:p w14:paraId="56FC966E" w14:textId="77777777" w:rsidR="008678C1" w:rsidRPr="00246275" w:rsidRDefault="008678C1" w:rsidP="008518C8">
            <w:pPr>
              <w:keepNext/>
              <w:jc w:val="center"/>
              <w:rPr>
                <w:lang w:val="es-ES_tradnl"/>
              </w:rPr>
            </w:pPr>
          </w:p>
        </w:tc>
        <w:tc>
          <w:tcPr>
            <w:tcW w:w="1415" w:type="dxa"/>
          </w:tcPr>
          <w:p w14:paraId="3323DF0A" w14:textId="77777777" w:rsidR="008678C1" w:rsidRPr="00246275" w:rsidRDefault="008678C1" w:rsidP="008518C8">
            <w:pPr>
              <w:keepNext/>
              <w:jc w:val="center"/>
              <w:rPr>
                <w:lang w:val="es-ES_tradnl"/>
              </w:rPr>
            </w:pPr>
          </w:p>
        </w:tc>
        <w:tc>
          <w:tcPr>
            <w:tcW w:w="1443" w:type="dxa"/>
          </w:tcPr>
          <w:p w14:paraId="02305DC0" w14:textId="77777777" w:rsidR="008678C1" w:rsidRPr="00246275" w:rsidRDefault="008678C1" w:rsidP="008518C8">
            <w:pPr>
              <w:keepNext/>
              <w:jc w:val="center"/>
              <w:rPr>
                <w:lang w:val="es-ES_tradnl"/>
              </w:rPr>
            </w:pPr>
            <w:r w:rsidRPr="00246275">
              <w:rPr>
                <w:noProof/>
                <w:lang w:val="en-US"/>
              </w:rPr>
              <w:drawing>
                <wp:inline distT="0" distB="0" distL="0" distR="0" wp14:anchorId="1F0DAFBF" wp14:editId="6B1BF3F2">
                  <wp:extent cx="381000" cy="7613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 cy="761365"/>
                          </a:xfrm>
                          <a:prstGeom prst="rect">
                            <a:avLst/>
                          </a:prstGeom>
                          <a:noFill/>
                          <a:ln>
                            <a:noFill/>
                          </a:ln>
                        </pic:spPr>
                      </pic:pic>
                    </a:graphicData>
                  </a:graphic>
                </wp:inline>
              </w:drawing>
            </w:r>
          </w:p>
          <w:p w14:paraId="14893D6F" w14:textId="77777777" w:rsidR="008678C1" w:rsidRPr="00246275" w:rsidRDefault="008678C1" w:rsidP="008518C8">
            <w:pPr>
              <w:keepNext/>
              <w:jc w:val="center"/>
              <w:rPr>
                <w:lang w:val="es-ES_tradnl"/>
              </w:rPr>
            </w:pPr>
            <w:r w:rsidRPr="00246275">
              <w:rPr>
                <w:lang w:val="es-ES_tradnl"/>
              </w:rPr>
              <w:t xml:space="preserve">6 </w:t>
            </w:r>
          </w:p>
          <w:p w14:paraId="70068505" w14:textId="77777777" w:rsidR="008678C1" w:rsidRPr="00246275" w:rsidRDefault="008678C1" w:rsidP="008518C8">
            <w:pPr>
              <w:keepNext/>
              <w:jc w:val="center"/>
              <w:rPr>
                <w:lang w:val="es-ES_tradnl"/>
              </w:rPr>
            </w:pPr>
            <w:r w:rsidRPr="00246275">
              <w:rPr>
                <w:lang w:val="es-ES_tradnl"/>
              </w:rPr>
              <w:t>oblonga estrecha</w:t>
            </w:r>
          </w:p>
        </w:tc>
        <w:tc>
          <w:tcPr>
            <w:tcW w:w="1308" w:type="dxa"/>
          </w:tcPr>
          <w:p w14:paraId="4529FC6A" w14:textId="77777777" w:rsidR="008678C1" w:rsidRPr="00246275" w:rsidRDefault="008678C1" w:rsidP="008518C8">
            <w:pPr>
              <w:keepNext/>
              <w:jc w:val="center"/>
              <w:rPr>
                <w:lang w:val="es-ES_tradnl"/>
              </w:rPr>
            </w:pPr>
          </w:p>
        </w:tc>
        <w:tc>
          <w:tcPr>
            <w:tcW w:w="1393" w:type="dxa"/>
          </w:tcPr>
          <w:p w14:paraId="76C5420D" w14:textId="77777777" w:rsidR="008678C1" w:rsidRPr="00246275" w:rsidRDefault="008678C1" w:rsidP="008518C8">
            <w:pPr>
              <w:keepNext/>
              <w:jc w:val="center"/>
              <w:rPr>
                <w:lang w:val="es-ES_tradnl"/>
              </w:rPr>
            </w:pPr>
          </w:p>
        </w:tc>
      </w:tr>
      <w:tr w:rsidR="008678C1" w:rsidRPr="00246275" w14:paraId="61DCD030" w14:textId="77777777" w:rsidTr="008518C8">
        <w:trPr>
          <w:cantSplit/>
        </w:trPr>
        <w:tc>
          <w:tcPr>
            <w:tcW w:w="429" w:type="dxa"/>
            <w:gridSpan w:val="2"/>
            <w:vMerge/>
            <w:tcBorders>
              <w:right w:val="single" w:sz="4" w:space="0" w:color="auto"/>
            </w:tcBorders>
          </w:tcPr>
          <w:p w14:paraId="45705116" w14:textId="77777777" w:rsidR="008678C1" w:rsidRPr="00246275" w:rsidRDefault="008678C1" w:rsidP="008518C8">
            <w:pPr>
              <w:keepNext/>
              <w:jc w:val="center"/>
              <w:rPr>
                <w:lang w:val="es-ES_tradnl"/>
              </w:rPr>
            </w:pPr>
          </w:p>
        </w:tc>
        <w:tc>
          <w:tcPr>
            <w:tcW w:w="283" w:type="dxa"/>
            <w:gridSpan w:val="2"/>
            <w:tcBorders>
              <w:top w:val="nil"/>
              <w:left w:val="nil"/>
              <w:bottom w:val="nil"/>
              <w:right w:val="nil"/>
            </w:tcBorders>
          </w:tcPr>
          <w:p w14:paraId="00E39C0D" w14:textId="77777777" w:rsidR="008678C1" w:rsidRPr="00246275" w:rsidRDefault="008678C1" w:rsidP="008518C8">
            <w:pPr>
              <w:keepNext/>
              <w:jc w:val="center"/>
              <w:rPr>
                <w:lang w:val="es-ES_tradnl"/>
              </w:rPr>
            </w:pPr>
          </w:p>
        </w:tc>
        <w:tc>
          <w:tcPr>
            <w:tcW w:w="1415" w:type="dxa"/>
          </w:tcPr>
          <w:p w14:paraId="36E65725" w14:textId="77777777" w:rsidR="008678C1" w:rsidRPr="00246275" w:rsidRDefault="008678C1" w:rsidP="008518C8">
            <w:pPr>
              <w:keepNext/>
              <w:jc w:val="center"/>
              <w:rPr>
                <w:lang w:val="es-ES_tradnl"/>
              </w:rPr>
            </w:pPr>
          </w:p>
        </w:tc>
        <w:tc>
          <w:tcPr>
            <w:tcW w:w="1443" w:type="dxa"/>
          </w:tcPr>
          <w:p w14:paraId="3DA9F7AA" w14:textId="77777777" w:rsidR="008678C1" w:rsidRPr="00246275" w:rsidRDefault="008678C1" w:rsidP="008518C8">
            <w:pPr>
              <w:keepNext/>
              <w:jc w:val="center"/>
              <w:rPr>
                <w:lang w:val="es-ES_tradnl"/>
              </w:rPr>
            </w:pPr>
            <w:r w:rsidRPr="00246275">
              <w:rPr>
                <w:noProof/>
                <w:lang w:val="en-US"/>
              </w:rPr>
              <w:drawing>
                <wp:inline distT="0" distB="0" distL="0" distR="0" wp14:anchorId="2A6A88A5" wp14:editId="5408F3FD">
                  <wp:extent cx="407035" cy="5708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7035" cy="570865"/>
                          </a:xfrm>
                          <a:prstGeom prst="rect">
                            <a:avLst/>
                          </a:prstGeom>
                          <a:noFill/>
                          <a:ln>
                            <a:noFill/>
                          </a:ln>
                        </pic:spPr>
                      </pic:pic>
                    </a:graphicData>
                  </a:graphic>
                </wp:inline>
              </w:drawing>
            </w:r>
          </w:p>
          <w:p w14:paraId="3C8F162A" w14:textId="77777777" w:rsidR="008678C1" w:rsidRPr="00246275" w:rsidRDefault="008678C1" w:rsidP="008518C8">
            <w:pPr>
              <w:keepNext/>
              <w:jc w:val="center"/>
              <w:rPr>
                <w:lang w:val="es-ES_tradnl"/>
              </w:rPr>
            </w:pPr>
            <w:r w:rsidRPr="00246275">
              <w:rPr>
                <w:lang w:val="es-ES_tradnl"/>
              </w:rPr>
              <w:t>5</w:t>
            </w:r>
          </w:p>
          <w:p w14:paraId="58522831" w14:textId="77777777" w:rsidR="008678C1" w:rsidRPr="00246275" w:rsidRDefault="008678C1" w:rsidP="008518C8">
            <w:pPr>
              <w:keepNext/>
              <w:jc w:val="center"/>
              <w:rPr>
                <w:lang w:val="es-ES_tradnl"/>
              </w:rPr>
            </w:pPr>
            <w:r w:rsidRPr="00246275">
              <w:rPr>
                <w:lang w:val="es-ES_tradnl"/>
              </w:rPr>
              <w:t>oblonga</w:t>
            </w:r>
          </w:p>
          <w:p w14:paraId="62DCBEF5" w14:textId="77777777" w:rsidR="008678C1" w:rsidRPr="00246275" w:rsidRDefault="008678C1" w:rsidP="008518C8">
            <w:pPr>
              <w:keepNext/>
              <w:jc w:val="center"/>
              <w:rPr>
                <w:lang w:val="es-ES_tradnl"/>
              </w:rPr>
            </w:pPr>
            <w:r w:rsidRPr="00246275">
              <w:rPr>
                <w:lang w:val="es-ES_tradnl"/>
              </w:rPr>
              <w:t>ancha</w:t>
            </w:r>
          </w:p>
        </w:tc>
        <w:tc>
          <w:tcPr>
            <w:tcW w:w="1308" w:type="dxa"/>
          </w:tcPr>
          <w:p w14:paraId="4996B111" w14:textId="77777777" w:rsidR="008678C1" w:rsidRPr="00246275" w:rsidRDefault="008678C1" w:rsidP="008518C8">
            <w:pPr>
              <w:jc w:val="center"/>
              <w:rPr>
                <w:lang w:val="es-ES_tradnl"/>
              </w:rPr>
            </w:pPr>
            <w:r w:rsidRPr="00246275">
              <w:rPr>
                <w:noProof/>
                <w:lang w:val="en-US"/>
              </w:rPr>
              <w:drawing>
                <wp:inline distT="0" distB="0" distL="0" distR="0" wp14:anchorId="768506C6" wp14:editId="6861E046">
                  <wp:extent cx="381000" cy="4927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492760"/>
                          </a:xfrm>
                          <a:prstGeom prst="rect">
                            <a:avLst/>
                          </a:prstGeom>
                          <a:noFill/>
                          <a:ln>
                            <a:noFill/>
                          </a:ln>
                        </pic:spPr>
                      </pic:pic>
                    </a:graphicData>
                  </a:graphic>
                </wp:inline>
              </w:drawing>
            </w:r>
          </w:p>
          <w:p w14:paraId="3513C0E1" w14:textId="77777777" w:rsidR="008678C1" w:rsidRPr="00246275" w:rsidRDefault="008678C1" w:rsidP="008518C8">
            <w:pPr>
              <w:jc w:val="center"/>
              <w:rPr>
                <w:lang w:val="es-ES_tradnl"/>
              </w:rPr>
            </w:pPr>
            <w:r w:rsidRPr="00246275">
              <w:rPr>
                <w:lang w:val="es-ES_tradnl"/>
              </w:rPr>
              <w:t xml:space="preserve">8 </w:t>
            </w:r>
            <w:r w:rsidRPr="00246275">
              <w:rPr>
                <w:lang w:val="es-ES_tradnl"/>
              </w:rPr>
              <w:br/>
              <w:t xml:space="preserve">oboval estrecha </w:t>
            </w:r>
          </w:p>
        </w:tc>
        <w:tc>
          <w:tcPr>
            <w:tcW w:w="1393" w:type="dxa"/>
          </w:tcPr>
          <w:p w14:paraId="51DB3A33" w14:textId="77777777" w:rsidR="008678C1" w:rsidRPr="00246275" w:rsidRDefault="008678C1" w:rsidP="008518C8">
            <w:pPr>
              <w:jc w:val="center"/>
              <w:rPr>
                <w:lang w:val="es-ES_tradnl"/>
              </w:rPr>
            </w:pPr>
          </w:p>
          <w:p w14:paraId="625494C9" w14:textId="77777777" w:rsidR="008678C1" w:rsidRPr="00246275" w:rsidRDefault="008678C1" w:rsidP="008518C8">
            <w:pPr>
              <w:jc w:val="center"/>
              <w:rPr>
                <w:lang w:val="es-ES_tradnl"/>
              </w:rPr>
            </w:pPr>
          </w:p>
        </w:tc>
      </w:tr>
      <w:tr w:rsidR="008678C1" w:rsidRPr="00246275" w14:paraId="5DE6A532" w14:textId="77777777" w:rsidTr="008518C8">
        <w:trPr>
          <w:cantSplit/>
        </w:trPr>
        <w:tc>
          <w:tcPr>
            <w:tcW w:w="429" w:type="dxa"/>
            <w:gridSpan w:val="2"/>
            <w:vMerge/>
            <w:tcBorders>
              <w:right w:val="single" w:sz="4" w:space="0" w:color="auto"/>
            </w:tcBorders>
          </w:tcPr>
          <w:p w14:paraId="6F2BB43A" w14:textId="77777777" w:rsidR="008678C1" w:rsidRPr="00246275" w:rsidRDefault="008678C1" w:rsidP="008518C8">
            <w:pPr>
              <w:jc w:val="center"/>
              <w:rPr>
                <w:lang w:val="es-ES_tradnl"/>
              </w:rPr>
            </w:pPr>
          </w:p>
        </w:tc>
        <w:tc>
          <w:tcPr>
            <w:tcW w:w="283" w:type="dxa"/>
            <w:gridSpan w:val="2"/>
            <w:tcBorders>
              <w:top w:val="nil"/>
              <w:left w:val="nil"/>
              <w:bottom w:val="nil"/>
              <w:right w:val="nil"/>
            </w:tcBorders>
          </w:tcPr>
          <w:p w14:paraId="7AADF965" w14:textId="77777777" w:rsidR="008678C1" w:rsidRPr="00246275" w:rsidRDefault="008678C1" w:rsidP="008518C8">
            <w:pPr>
              <w:jc w:val="center"/>
              <w:rPr>
                <w:lang w:val="es-ES_tradnl"/>
              </w:rPr>
            </w:pPr>
          </w:p>
        </w:tc>
        <w:tc>
          <w:tcPr>
            <w:tcW w:w="1415" w:type="dxa"/>
          </w:tcPr>
          <w:p w14:paraId="7F45A048" w14:textId="77777777" w:rsidR="008678C1" w:rsidRPr="00246275" w:rsidRDefault="008678C1" w:rsidP="008518C8">
            <w:pPr>
              <w:jc w:val="center"/>
              <w:rPr>
                <w:lang w:val="es-ES_tradnl"/>
              </w:rPr>
            </w:pPr>
          </w:p>
          <w:p w14:paraId="2D22EF75" w14:textId="77777777" w:rsidR="008678C1" w:rsidRPr="00246275" w:rsidRDefault="008678C1" w:rsidP="008518C8">
            <w:pPr>
              <w:jc w:val="center"/>
              <w:rPr>
                <w:lang w:val="es-ES_tradnl"/>
              </w:rPr>
            </w:pPr>
            <w:r w:rsidRPr="00246275">
              <w:rPr>
                <w:noProof/>
                <w:lang w:val="en-US"/>
              </w:rPr>
              <w:drawing>
                <wp:inline distT="0" distB="0" distL="0" distR="0" wp14:anchorId="0DE5D17F" wp14:editId="44A2B679">
                  <wp:extent cx="525786" cy="456692"/>
                  <wp:effectExtent l="0" t="3493" r="4128" b="4127"/>
                  <wp:docPr id="2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5400000">
                            <a:off x="0" y="0"/>
                            <a:ext cx="570945" cy="495917"/>
                          </a:xfrm>
                          <a:prstGeom prst="rect">
                            <a:avLst/>
                          </a:prstGeom>
                        </pic:spPr>
                      </pic:pic>
                    </a:graphicData>
                  </a:graphic>
                </wp:inline>
              </w:drawing>
            </w:r>
          </w:p>
          <w:p w14:paraId="30491460" w14:textId="77777777" w:rsidR="008678C1" w:rsidRPr="00246275" w:rsidRDefault="008678C1" w:rsidP="008518C8">
            <w:pPr>
              <w:jc w:val="center"/>
              <w:rPr>
                <w:lang w:val="es-ES_tradnl"/>
              </w:rPr>
            </w:pPr>
            <w:r w:rsidRPr="00246275">
              <w:rPr>
                <w:lang w:val="es-ES_tradnl"/>
              </w:rPr>
              <w:t xml:space="preserve">1 </w:t>
            </w:r>
          </w:p>
          <w:p w14:paraId="7E9F7B8A" w14:textId="77777777" w:rsidR="008678C1" w:rsidRPr="00246275" w:rsidRDefault="008678C1" w:rsidP="008518C8">
            <w:pPr>
              <w:jc w:val="center"/>
              <w:rPr>
                <w:lang w:val="es-ES_tradnl"/>
              </w:rPr>
            </w:pPr>
            <w:r w:rsidRPr="00246275">
              <w:rPr>
                <w:lang w:val="es-ES_tradnl"/>
              </w:rPr>
              <w:t>oval</w:t>
            </w:r>
          </w:p>
        </w:tc>
        <w:tc>
          <w:tcPr>
            <w:tcW w:w="1443" w:type="dxa"/>
          </w:tcPr>
          <w:p w14:paraId="47536713" w14:textId="77777777" w:rsidR="008678C1" w:rsidRPr="00246275" w:rsidRDefault="008678C1" w:rsidP="008518C8">
            <w:pPr>
              <w:jc w:val="center"/>
              <w:rPr>
                <w:lang w:val="es-ES_tradnl"/>
              </w:rPr>
            </w:pPr>
          </w:p>
          <w:p w14:paraId="65A62D2D" w14:textId="77777777" w:rsidR="008678C1" w:rsidRPr="00246275" w:rsidRDefault="008678C1" w:rsidP="008518C8">
            <w:pPr>
              <w:jc w:val="center"/>
              <w:rPr>
                <w:noProof/>
                <w:lang w:val="es-ES_tradnl"/>
              </w:rPr>
            </w:pPr>
          </w:p>
          <w:p w14:paraId="331FF90E" w14:textId="77777777" w:rsidR="008678C1" w:rsidRPr="00246275" w:rsidRDefault="008678C1" w:rsidP="008518C8">
            <w:pPr>
              <w:jc w:val="center"/>
              <w:rPr>
                <w:lang w:val="es-ES_tradnl"/>
              </w:rPr>
            </w:pPr>
            <w:r w:rsidRPr="00246275">
              <w:rPr>
                <w:noProof/>
                <w:lang w:val="en-US"/>
              </w:rPr>
              <w:drawing>
                <wp:inline distT="0" distB="0" distL="0" distR="0" wp14:anchorId="313F28C8" wp14:editId="5F0C5EEA">
                  <wp:extent cx="407035" cy="350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7035" cy="350520"/>
                          </a:xfrm>
                          <a:prstGeom prst="rect">
                            <a:avLst/>
                          </a:prstGeom>
                          <a:noFill/>
                          <a:ln>
                            <a:noFill/>
                          </a:ln>
                        </pic:spPr>
                      </pic:pic>
                    </a:graphicData>
                  </a:graphic>
                </wp:inline>
              </w:drawing>
            </w:r>
          </w:p>
          <w:p w14:paraId="6CA26287" w14:textId="77777777" w:rsidR="008678C1" w:rsidRPr="00246275" w:rsidRDefault="008678C1" w:rsidP="008518C8">
            <w:pPr>
              <w:jc w:val="center"/>
              <w:rPr>
                <w:lang w:val="es-ES_tradnl"/>
              </w:rPr>
            </w:pPr>
            <w:r w:rsidRPr="00246275">
              <w:rPr>
                <w:lang w:val="es-ES_tradnl"/>
              </w:rPr>
              <w:t>4</w:t>
            </w:r>
          </w:p>
          <w:p w14:paraId="2CAACA15" w14:textId="77777777" w:rsidR="008678C1" w:rsidRPr="00246275" w:rsidRDefault="008678C1" w:rsidP="008518C8">
            <w:pPr>
              <w:jc w:val="center"/>
              <w:rPr>
                <w:lang w:val="es-ES_tradnl"/>
              </w:rPr>
            </w:pPr>
            <w:r w:rsidRPr="00246275">
              <w:rPr>
                <w:lang w:val="es-ES_tradnl"/>
              </w:rPr>
              <w:t>circular</w:t>
            </w:r>
          </w:p>
        </w:tc>
        <w:tc>
          <w:tcPr>
            <w:tcW w:w="1308" w:type="dxa"/>
          </w:tcPr>
          <w:p w14:paraId="2F1756FB" w14:textId="77777777" w:rsidR="008678C1" w:rsidRPr="00246275" w:rsidRDefault="008678C1" w:rsidP="008518C8">
            <w:pPr>
              <w:jc w:val="center"/>
              <w:rPr>
                <w:lang w:val="es-ES_tradnl"/>
              </w:rPr>
            </w:pPr>
          </w:p>
          <w:p w14:paraId="2D709C5F" w14:textId="77777777" w:rsidR="008678C1" w:rsidRPr="00246275" w:rsidRDefault="008678C1" w:rsidP="008518C8">
            <w:pPr>
              <w:jc w:val="center"/>
              <w:rPr>
                <w:lang w:val="es-ES_tradnl"/>
              </w:rPr>
            </w:pPr>
            <w:r w:rsidRPr="00246275">
              <w:rPr>
                <w:noProof/>
                <w:lang w:val="en-US"/>
              </w:rPr>
              <w:drawing>
                <wp:inline distT="0" distB="0" distL="0" distR="0" wp14:anchorId="78A2242D" wp14:editId="7F52C522">
                  <wp:extent cx="459105" cy="4140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9105" cy="414020"/>
                          </a:xfrm>
                          <a:prstGeom prst="rect">
                            <a:avLst/>
                          </a:prstGeom>
                          <a:noFill/>
                          <a:ln>
                            <a:noFill/>
                          </a:ln>
                        </pic:spPr>
                      </pic:pic>
                    </a:graphicData>
                  </a:graphic>
                </wp:inline>
              </w:drawing>
            </w:r>
          </w:p>
          <w:p w14:paraId="542BC366" w14:textId="77777777" w:rsidR="008678C1" w:rsidRPr="00246275" w:rsidRDefault="008678C1" w:rsidP="008518C8">
            <w:pPr>
              <w:jc w:val="center"/>
              <w:rPr>
                <w:lang w:val="es-ES_tradnl"/>
              </w:rPr>
            </w:pPr>
            <w:r w:rsidRPr="00246275">
              <w:rPr>
                <w:lang w:val="es-ES_tradnl"/>
              </w:rPr>
              <w:t>7</w:t>
            </w:r>
          </w:p>
          <w:p w14:paraId="2DF4068F" w14:textId="77777777" w:rsidR="008678C1" w:rsidRPr="00246275" w:rsidRDefault="008678C1" w:rsidP="008518C8">
            <w:pPr>
              <w:jc w:val="center"/>
              <w:rPr>
                <w:lang w:val="es-ES_tradnl"/>
              </w:rPr>
            </w:pPr>
            <w:r w:rsidRPr="00246275">
              <w:rPr>
                <w:lang w:val="es-ES_tradnl"/>
              </w:rPr>
              <w:t>oboval ancha</w:t>
            </w:r>
          </w:p>
        </w:tc>
        <w:tc>
          <w:tcPr>
            <w:tcW w:w="1393" w:type="dxa"/>
          </w:tcPr>
          <w:p w14:paraId="05AC6203" w14:textId="77777777" w:rsidR="008678C1" w:rsidRPr="00246275" w:rsidRDefault="008678C1" w:rsidP="008518C8">
            <w:pPr>
              <w:jc w:val="center"/>
              <w:rPr>
                <w:lang w:val="es-ES_tradnl"/>
              </w:rPr>
            </w:pPr>
            <w:r w:rsidRPr="00246275">
              <w:rPr>
                <w:noProof/>
                <w:lang w:val="en-US"/>
              </w:rPr>
              <w:drawing>
                <wp:inline distT="0" distB="0" distL="0" distR="0" wp14:anchorId="2561B40C" wp14:editId="3044EC3A">
                  <wp:extent cx="395605" cy="52260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5605" cy="522605"/>
                          </a:xfrm>
                          <a:prstGeom prst="rect">
                            <a:avLst/>
                          </a:prstGeom>
                          <a:noFill/>
                          <a:ln>
                            <a:noFill/>
                          </a:ln>
                        </pic:spPr>
                      </pic:pic>
                    </a:graphicData>
                  </a:graphic>
                </wp:inline>
              </w:drawing>
            </w:r>
          </w:p>
          <w:p w14:paraId="4138BA32" w14:textId="77777777" w:rsidR="008678C1" w:rsidRPr="00246275" w:rsidRDefault="008678C1" w:rsidP="008518C8">
            <w:pPr>
              <w:jc w:val="center"/>
              <w:rPr>
                <w:lang w:val="es-ES_tradnl"/>
              </w:rPr>
            </w:pPr>
            <w:r w:rsidRPr="00246275">
              <w:rPr>
                <w:lang w:val="es-ES_tradnl"/>
              </w:rPr>
              <w:t>9</w:t>
            </w:r>
          </w:p>
          <w:p w14:paraId="384BF757" w14:textId="77777777" w:rsidR="008678C1" w:rsidRPr="00246275" w:rsidRDefault="008678C1" w:rsidP="008518C8">
            <w:pPr>
              <w:jc w:val="center"/>
              <w:rPr>
                <w:lang w:val="es-ES_tradnl"/>
              </w:rPr>
            </w:pPr>
            <w:r w:rsidRPr="00246275">
              <w:rPr>
                <w:lang w:val="es-ES_tradnl"/>
              </w:rPr>
              <w:t>triangular</w:t>
            </w:r>
          </w:p>
          <w:p w14:paraId="555CA304" w14:textId="77777777" w:rsidR="008678C1" w:rsidRPr="00246275" w:rsidRDefault="008678C1" w:rsidP="008518C8">
            <w:pPr>
              <w:jc w:val="center"/>
              <w:rPr>
                <w:lang w:val="es-ES_tradnl"/>
              </w:rPr>
            </w:pPr>
          </w:p>
        </w:tc>
      </w:tr>
      <w:tr w:rsidR="008678C1" w:rsidRPr="00246275" w14:paraId="173BC5CD" w14:textId="77777777" w:rsidTr="008518C8">
        <w:trPr>
          <w:cantSplit/>
          <w:trHeight w:val="1309"/>
        </w:trPr>
        <w:tc>
          <w:tcPr>
            <w:tcW w:w="429" w:type="dxa"/>
            <w:gridSpan w:val="2"/>
            <w:vMerge/>
            <w:tcBorders>
              <w:right w:val="single" w:sz="4" w:space="0" w:color="auto"/>
            </w:tcBorders>
          </w:tcPr>
          <w:p w14:paraId="745C59B6" w14:textId="77777777" w:rsidR="008678C1" w:rsidRPr="00246275" w:rsidRDefault="008678C1" w:rsidP="008518C8">
            <w:pPr>
              <w:jc w:val="center"/>
              <w:rPr>
                <w:lang w:val="es-ES_tradnl"/>
              </w:rPr>
            </w:pPr>
          </w:p>
        </w:tc>
        <w:tc>
          <w:tcPr>
            <w:tcW w:w="283" w:type="dxa"/>
            <w:gridSpan w:val="2"/>
            <w:tcBorders>
              <w:top w:val="nil"/>
              <w:left w:val="nil"/>
              <w:bottom w:val="nil"/>
              <w:right w:val="nil"/>
            </w:tcBorders>
          </w:tcPr>
          <w:p w14:paraId="15EA8033" w14:textId="77777777" w:rsidR="008678C1" w:rsidRPr="00246275" w:rsidRDefault="008678C1" w:rsidP="008518C8">
            <w:pPr>
              <w:jc w:val="center"/>
              <w:rPr>
                <w:lang w:val="es-ES_tradnl"/>
              </w:rPr>
            </w:pPr>
          </w:p>
        </w:tc>
        <w:tc>
          <w:tcPr>
            <w:tcW w:w="1415" w:type="dxa"/>
          </w:tcPr>
          <w:p w14:paraId="6044D95A" w14:textId="77777777" w:rsidR="008678C1" w:rsidRPr="00246275" w:rsidRDefault="008678C1" w:rsidP="008518C8">
            <w:pPr>
              <w:jc w:val="center"/>
              <w:rPr>
                <w:lang w:val="es-ES_tradnl"/>
              </w:rPr>
            </w:pPr>
          </w:p>
        </w:tc>
        <w:tc>
          <w:tcPr>
            <w:tcW w:w="1443" w:type="dxa"/>
          </w:tcPr>
          <w:p w14:paraId="4C532DB5" w14:textId="77777777" w:rsidR="008678C1" w:rsidRPr="00246275" w:rsidRDefault="008678C1" w:rsidP="008518C8">
            <w:pPr>
              <w:jc w:val="center"/>
              <w:rPr>
                <w:noProof/>
                <w:lang w:val="es-ES_tradnl"/>
              </w:rPr>
            </w:pPr>
          </w:p>
          <w:p w14:paraId="2E0D54B1" w14:textId="77777777" w:rsidR="008678C1" w:rsidRPr="00246275" w:rsidRDefault="008678C1" w:rsidP="008518C8">
            <w:pPr>
              <w:jc w:val="center"/>
              <w:rPr>
                <w:lang w:val="es-ES_tradnl"/>
              </w:rPr>
            </w:pPr>
            <w:r w:rsidRPr="00246275">
              <w:rPr>
                <w:noProof/>
                <w:lang w:val="en-US"/>
              </w:rPr>
              <w:drawing>
                <wp:inline distT="0" distB="0" distL="0" distR="0" wp14:anchorId="5F274BEE" wp14:editId="0198C1A8">
                  <wp:extent cx="518795" cy="268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795" cy="268605"/>
                          </a:xfrm>
                          <a:prstGeom prst="rect">
                            <a:avLst/>
                          </a:prstGeom>
                          <a:noFill/>
                          <a:ln>
                            <a:noFill/>
                          </a:ln>
                        </pic:spPr>
                      </pic:pic>
                    </a:graphicData>
                  </a:graphic>
                </wp:inline>
              </w:drawing>
            </w:r>
          </w:p>
          <w:p w14:paraId="5076DF45" w14:textId="77777777" w:rsidR="008678C1" w:rsidRPr="00246275" w:rsidRDefault="008678C1" w:rsidP="008518C8">
            <w:pPr>
              <w:jc w:val="center"/>
              <w:rPr>
                <w:lang w:val="es-ES_tradnl"/>
              </w:rPr>
            </w:pPr>
            <w:r w:rsidRPr="00246275">
              <w:rPr>
                <w:lang w:val="es-ES_tradnl"/>
              </w:rPr>
              <w:t>3</w:t>
            </w:r>
          </w:p>
          <w:p w14:paraId="7B603327" w14:textId="77777777" w:rsidR="008678C1" w:rsidRPr="00246275" w:rsidRDefault="008678C1" w:rsidP="008518C8">
            <w:pPr>
              <w:jc w:val="center"/>
              <w:rPr>
                <w:lang w:val="es-ES_tradnl"/>
              </w:rPr>
            </w:pPr>
            <w:r w:rsidRPr="00246275">
              <w:rPr>
                <w:lang w:val="es-ES_tradnl"/>
              </w:rPr>
              <w:t xml:space="preserve">achatada </w:t>
            </w:r>
          </w:p>
          <w:p w14:paraId="34975E3F" w14:textId="77777777" w:rsidR="008678C1" w:rsidRPr="00246275" w:rsidRDefault="008678C1" w:rsidP="008518C8">
            <w:pPr>
              <w:jc w:val="center"/>
              <w:rPr>
                <w:lang w:val="es-ES_tradnl"/>
              </w:rPr>
            </w:pPr>
            <w:r w:rsidRPr="00246275">
              <w:rPr>
                <w:lang w:val="es-ES_tradnl"/>
              </w:rPr>
              <w:t>ancha</w:t>
            </w:r>
          </w:p>
          <w:p w14:paraId="2E077320" w14:textId="77777777" w:rsidR="008678C1" w:rsidRPr="00246275" w:rsidRDefault="008678C1" w:rsidP="008518C8">
            <w:pPr>
              <w:jc w:val="center"/>
              <w:rPr>
                <w:lang w:val="es-ES_tradnl"/>
              </w:rPr>
            </w:pPr>
          </w:p>
        </w:tc>
        <w:tc>
          <w:tcPr>
            <w:tcW w:w="1308" w:type="dxa"/>
          </w:tcPr>
          <w:p w14:paraId="6ED85D1A" w14:textId="77777777" w:rsidR="008678C1" w:rsidRPr="00246275" w:rsidRDefault="008678C1" w:rsidP="008518C8">
            <w:pPr>
              <w:jc w:val="center"/>
              <w:rPr>
                <w:lang w:val="es-ES_tradnl"/>
              </w:rPr>
            </w:pPr>
          </w:p>
        </w:tc>
        <w:tc>
          <w:tcPr>
            <w:tcW w:w="1393" w:type="dxa"/>
          </w:tcPr>
          <w:p w14:paraId="7D789D69" w14:textId="77777777" w:rsidR="008678C1" w:rsidRPr="00246275" w:rsidRDefault="008678C1" w:rsidP="008518C8">
            <w:pPr>
              <w:jc w:val="center"/>
              <w:rPr>
                <w:lang w:val="es-ES_tradnl"/>
              </w:rPr>
            </w:pPr>
          </w:p>
        </w:tc>
      </w:tr>
      <w:tr w:rsidR="008678C1" w:rsidRPr="00246275" w14:paraId="0203713A" w14:textId="77777777" w:rsidTr="008518C8">
        <w:trPr>
          <w:cantSplit/>
          <w:trHeight w:val="1309"/>
        </w:trPr>
        <w:tc>
          <w:tcPr>
            <w:tcW w:w="429" w:type="dxa"/>
            <w:gridSpan w:val="2"/>
            <w:vMerge/>
            <w:tcBorders>
              <w:right w:val="single" w:sz="4" w:space="0" w:color="auto"/>
            </w:tcBorders>
          </w:tcPr>
          <w:p w14:paraId="6B1FF84D" w14:textId="77777777" w:rsidR="008678C1" w:rsidRPr="00246275" w:rsidRDefault="008678C1" w:rsidP="008518C8">
            <w:pPr>
              <w:jc w:val="center"/>
              <w:rPr>
                <w:lang w:val="es-ES_tradnl"/>
              </w:rPr>
            </w:pPr>
          </w:p>
        </w:tc>
        <w:tc>
          <w:tcPr>
            <w:tcW w:w="283" w:type="dxa"/>
            <w:gridSpan w:val="2"/>
            <w:tcBorders>
              <w:top w:val="nil"/>
              <w:left w:val="nil"/>
              <w:bottom w:val="nil"/>
              <w:right w:val="nil"/>
            </w:tcBorders>
          </w:tcPr>
          <w:p w14:paraId="44858FF8" w14:textId="77777777" w:rsidR="008678C1" w:rsidRPr="00246275" w:rsidRDefault="008678C1" w:rsidP="008518C8">
            <w:pPr>
              <w:jc w:val="center"/>
              <w:rPr>
                <w:lang w:val="es-ES_tradnl"/>
              </w:rPr>
            </w:pPr>
          </w:p>
        </w:tc>
        <w:tc>
          <w:tcPr>
            <w:tcW w:w="1415" w:type="dxa"/>
          </w:tcPr>
          <w:p w14:paraId="52F0E972" w14:textId="77777777" w:rsidR="008678C1" w:rsidRPr="00246275" w:rsidRDefault="008678C1" w:rsidP="008518C8">
            <w:pPr>
              <w:jc w:val="center"/>
              <w:rPr>
                <w:lang w:val="es-ES_tradnl"/>
              </w:rPr>
            </w:pPr>
          </w:p>
        </w:tc>
        <w:tc>
          <w:tcPr>
            <w:tcW w:w="1443" w:type="dxa"/>
          </w:tcPr>
          <w:p w14:paraId="7F3897C5" w14:textId="77777777" w:rsidR="008678C1" w:rsidRPr="00246275" w:rsidRDefault="008678C1" w:rsidP="008518C8">
            <w:pPr>
              <w:jc w:val="center"/>
              <w:rPr>
                <w:noProof/>
                <w:lang w:val="es-ES_tradnl"/>
              </w:rPr>
            </w:pPr>
          </w:p>
          <w:p w14:paraId="39236D35" w14:textId="77777777" w:rsidR="008678C1" w:rsidRPr="00246275" w:rsidRDefault="008678C1" w:rsidP="008518C8">
            <w:pPr>
              <w:jc w:val="center"/>
              <w:rPr>
                <w:lang w:val="es-ES_tradnl"/>
              </w:rPr>
            </w:pPr>
            <w:r w:rsidRPr="00246275">
              <w:rPr>
                <w:noProof/>
                <w:lang w:val="en-US"/>
              </w:rPr>
              <w:drawing>
                <wp:inline distT="0" distB="0" distL="0" distR="0" wp14:anchorId="5C49F57D" wp14:editId="1C5BA3BD">
                  <wp:extent cx="485140" cy="1606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140" cy="160655"/>
                          </a:xfrm>
                          <a:prstGeom prst="rect">
                            <a:avLst/>
                          </a:prstGeom>
                          <a:noFill/>
                          <a:ln>
                            <a:noFill/>
                          </a:ln>
                        </pic:spPr>
                      </pic:pic>
                    </a:graphicData>
                  </a:graphic>
                </wp:inline>
              </w:drawing>
            </w:r>
          </w:p>
          <w:p w14:paraId="1F2161D9" w14:textId="77777777" w:rsidR="008678C1" w:rsidRPr="00246275" w:rsidRDefault="008678C1" w:rsidP="008518C8">
            <w:pPr>
              <w:jc w:val="center"/>
              <w:rPr>
                <w:lang w:val="es-ES_tradnl"/>
              </w:rPr>
            </w:pPr>
            <w:r w:rsidRPr="00246275">
              <w:rPr>
                <w:lang w:val="es-ES_tradnl"/>
              </w:rPr>
              <w:t>2</w:t>
            </w:r>
          </w:p>
          <w:p w14:paraId="5EB38245" w14:textId="77777777" w:rsidR="008678C1" w:rsidRPr="00246275" w:rsidRDefault="008678C1" w:rsidP="008518C8">
            <w:pPr>
              <w:jc w:val="center"/>
              <w:rPr>
                <w:lang w:val="es-ES_tradnl"/>
              </w:rPr>
            </w:pPr>
            <w:r w:rsidRPr="00246275">
              <w:rPr>
                <w:lang w:val="es-ES_tradnl"/>
              </w:rPr>
              <w:t xml:space="preserve">achatada estrecha </w:t>
            </w:r>
          </w:p>
        </w:tc>
        <w:tc>
          <w:tcPr>
            <w:tcW w:w="1308" w:type="dxa"/>
          </w:tcPr>
          <w:p w14:paraId="27997300" w14:textId="77777777" w:rsidR="008678C1" w:rsidRPr="00246275" w:rsidRDefault="008678C1" w:rsidP="008518C8">
            <w:pPr>
              <w:jc w:val="center"/>
              <w:rPr>
                <w:lang w:val="es-ES_tradnl"/>
              </w:rPr>
            </w:pPr>
          </w:p>
        </w:tc>
        <w:tc>
          <w:tcPr>
            <w:tcW w:w="1393" w:type="dxa"/>
          </w:tcPr>
          <w:p w14:paraId="44DD89FC" w14:textId="77777777" w:rsidR="008678C1" w:rsidRPr="00246275" w:rsidRDefault="008678C1" w:rsidP="008518C8">
            <w:pPr>
              <w:jc w:val="center"/>
              <w:rPr>
                <w:lang w:val="es-ES_tradnl"/>
              </w:rPr>
            </w:pPr>
          </w:p>
        </w:tc>
      </w:tr>
    </w:tbl>
    <w:p w14:paraId="591B6807" w14:textId="77777777" w:rsidR="008678C1" w:rsidRPr="00246275" w:rsidRDefault="008678C1" w:rsidP="008678C1">
      <w:pPr>
        <w:rPr>
          <w:lang w:val="es-ES_tradnl"/>
        </w:rPr>
      </w:pPr>
    </w:p>
    <w:p w14:paraId="0B72C9F6" w14:textId="77777777" w:rsidR="008678C1" w:rsidRPr="00246275" w:rsidRDefault="008678C1" w:rsidP="008678C1">
      <w:pPr>
        <w:rPr>
          <w:lang w:val="es-ES_tradnl"/>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8678C1" w:rsidRPr="00246275" w14:paraId="77315010" w14:textId="77777777" w:rsidTr="008518C8">
        <w:trPr>
          <w:cantSplit/>
        </w:trPr>
        <w:tc>
          <w:tcPr>
            <w:tcW w:w="1573" w:type="dxa"/>
          </w:tcPr>
          <w:p w14:paraId="4DBA9EAF" w14:textId="77777777" w:rsidR="008678C1" w:rsidRPr="00246275" w:rsidRDefault="008678C1" w:rsidP="008518C8">
            <w:pPr>
              <w:rPr>
                <w:lang w:val="es-ES_tradnl"/>
              </w:rPr>
            </w:pPr>
            <w:r w:rsidRPr="00246275">
              <w:rPr>
                <w:vertAlign w:val="superscript"/>
                <w:lang w:val="es-ES_tradnl"/>
              </w:rPr>
              <w:t>#</w:t>
            </w:r>
            <w:r w:rsidRPr="00246275">
              <w:rPr>
                <w:lang w:val="es-ES_tradnl"/>
              </w:rPr>
              <w:t>Ad. 30</w:t>
            </w:r>
          </w:p>
          <w:p w14:paraId="0B6681E2" w14:textId="77777777" w:rsidR="008678C1" w:rsidRPr="00246275" w:rsidRDefault="008678C1" w:rsidP="008518C8">
            <w:pPr>
              <w:rPr>
                <w:lang w:val="es-ES_tradnl"/>
              </w:rPr>
            </w:pPr>
          </w:p>
        </w:tc>
        <w:tc>
          <w:tcPr>
            <w:tcW w:w="8208" w:type="dxa"/>
          </w:tcPr>
          <w:p w14:paraId="76917A90" w14:textId="7B16000A" w:rsidR="008678C1" w:rsidRPr="00246275" w:rsidRDefault="008678C1" w:rsidP="008518C8">
            <w:pPr>
              <w:rPr>
                <w:lang w:val="es-ES_tradnl"/>
              </w:rPr>
            </w:pPr>
            <w:r w:rsidRPr="00246275">
              <w:rPr>
                <w:lang w:val="es-ES_tradnl"/>
              </w:rPr>
              <w:t>recortar las imágenes para que se centren en el carácter que ilustran (parte superior) de manera que haya menos confusión sobre el término “brote”.</w:t>
            </w:r>
          </w:p>
          <w:p w14:paraId="4617E0BF" w14:textId="4E94E160" w:rsidR="008678C1" w:rsidRPr="00246275" w:rsidRDefault="008678C1" w:rsidP="008518C8">
            <w:pPr>
              <w:rPr>
                <w:i/>
                <w:lang w:val="es-ES_tradnl"/>
              </w:rPr>
            </w:pPr>
            <w:r w:rsidRPr="00246275">
              <w:rPr>
                <w:i/>
                <w:lang w:val="es-ES_tradnl"/>
              </w:rPr>
              <w:t>Experto principal: se proporciona nueva ilustración</w:t>
            </w:r>
          </w:p>
          <w:tbl>
            <w:tblPr>
              <w:tblOverlap w:val="never"/>
              <w:tblW w:w="7938" w:type="dxa"/>
              <w:tblLayout w:type="fixed"/>
              <w:tblLook w:val="01E0" w:firstRow="1" w:lastRow="1" w:firstColumn="1" w:lastColumn="1" w:noHBand="0" w:noVBand="0"/>
            </w:tblPr>
            <w:tblGrid>
              <w:gridCol w:w="3750"/>
              <w:gridCol w:w="4188"/>
            </w:tblGrid>
            <w:tr w:rsidR="008678C1" w:rsidRPr="00246275" w14:paraId="6E209058" w14:textId="77777777" w:rsidTr="008518C8">
              <w:tc>
                <w:tcPr>
                  <w:tcW w:w="3750" w:type="dxa"/>
                  <w:tcMar>
                    <w:top w:w="15" w:type="dxa"/>
                    <w:left w:w="15" w:type="dxa"/>
                    <w:bottom w:w="15" w:type="dxa"/>
                    <w:right w:w="15" w:type="dxa"/>
                  </w:tcMar>
                </w:tcPr>
                <w:p w14:paraId="1D15D1BC" w14:textId="77777777" w:rsidR="008678C1" w:rsidRPr="00246275" w:rsidRDefault="008678C1" w:rsidP="008518C8">
                  <w:pPr>
                    <w:jc w:val="center"/>
                    <w:rPr>
                      <w:lang w:val="es-ES_tradnl"/>
                    </w:rPr>
                  </w:pPr>
                  <w:r w:rsidRPr="00246275">
                    <w:rPr>
                      <w:noProof/>
                      <w:lang w:val="en-US"/>
                    </w:rPr>
                    <mc:AlternateContent>
                      <mc:Choice Requires="wps">
                        <w:drawing>
                          <wp:anchor distT="0" distB="0" distL="114300" distR="114300" simplePos="0" relativeHeight="251664384" behindDoc="0" locked="0" layoutInCell="1" allowOverlap="1" wp14:anchorId="02A55B1C" wp14:editId="1CA505A9">
                            <wp:simplePos x="0" y="0"/>
                            <wp:positionH relativeFrom="column">
                              <wp:posOffset>0</wp:posOffset>
                            </wp:positionH>
                            <wp:positionV relativeFrom="paragraph">
                              <wp:posOffset>0</wp:posOffset>
                            </wp:positionV>
                            <wp:extent cx="635000" cy="635000"/>
                            <wp:effectExtent l="0" t="0" r="3175" b="3175"/>
                            <wp:wrapNone/>
                            <wp:docPr id="18" name="Rectangle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AB7D17" id="Rectangle 18"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xEhn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46275">
                    <w:rPr>
                      <w:lang w:val="es-ES_tradnl"/>
                    </w:rPr>
                    <w:fldChar w:fldCharType="begin"/>
                  </w:r>
                  <w:r w:rsidRPr="00246275">
                    <w:rPr>
                      <w:lang w:val="es-ES_tradnl"/>
                    </w:rPr>
                    <w:instrText xml:space="preserve"> INCLUDEPICTURE  \d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"wordml://106.png" \* MERGEFORMATINET </w:instrText>
                  </w:r>
                  <w:r w:rsidRPr="00246275">
                    <w:rPr>
                      <w:lang w:val="es-ES_tradnl"/>
                    </w:rPr>
                    <w:fldChar w:fldCharType="separate"/>
                  </w:r>
                  <w:r>
                    <w:rPr>
                      <w:lang w:val="es-ES_tradnl"/>
                    </w:rPr>
                    <w:fldChar w:fldCharType="begin"/>
                  </w:r>
                  <w:r>
                    <w:rPr>
                      <w:lang w:val="es-ES_tradnl"/>
                    </w:rPr>
                    <w:instrText xml:space="preserve"> INCLUDEPICTURE  "wordml://106.png" \* MERGEFORMATINET </w:instrText>
                  </w:r>
                  <w:r>
                    <w:rPr>
                      <w:lang w:val="es-ES_tradnl"/>
                    </w:rPr>
                    <w:fldChar w:fldCharType="separate"/>
                  </w:r>
                  <w:r w:rsidR="001733F0">
                    <w:rPr>
                      <w:lang w:val="es-ES_tradnl"/>
                    </w:rPr>
                    <w:fldChar w:fldCharType="begin"/>
                  </w:r>
                  <w:r w:rsidR="001733F0">
                    <w:rPr>
                      <w:lang w:val="es-ES_tradnl"/>
                    </w:rPr>
                    <w:instrText xml:space="preserve"> INCLUDEPICTURE  "wordml://106.png" \* MERGEFORMATINET </w:instrText>
                  </w:r>
                  <w:r w:rsidR="001733F0">
                    <w:rPr>
                      <w:lang w:val="es-ES_tradnl"/>
                    </w:rPr>
                    <w:fldChar w:fldCharType="separate"/>
                  </w:r>
                  <w:r w:rsidR="006C2D1A">
                    <w:rPr>
                      <w:lang w:val="es-ES_tradnl"/>
                    </w:rPr>
                    <w:fldChar w:fldCharType="begin"/>
                  </w:r>
                  <w:r w:rsidR="006C2D1A">
                    <w:rPr>
                      <w:lang w:val="es-ES_tradnl"/>
                    </w:rPr>
                    <w:instrText xml:space="preserve"> INCLUDEPICTURE  "wordml://106.png" \* MERGEFORMATINET </w:instrText>
                  </w:r>
                  <w:r w:rsidR="006C2D1A">
                    <w:rPr>
                      <w:lang w:val="es-ES_tradnl"/>
                    </w:rPr>
                    <w:fldChar w:fldCharType="separate"/>
                  </w:r>
                  <w:r w:rsidR="00117A3E">
                    <w:rPr>
                      <w:lang w:val="es-ES_tradnl"/>
                    </w:rPr>
                    <w:fldChar w:fldCharType="begin"/>
                  </w:r>
                  <w:r w:rsidR="00117A3E">
                    <w:rPr>
                      <w:lang w:val="es-ES_tradnl"/>
                    </w:rPr>
                    <w:instrText xml:space="preserve"> INCLUDEPICTURE  "wordml://106.png" \* MERGEFORMATINET </w:instrText>
                  </w:r>
                  <w:r w:rsidR="00117A3E">
                    <w:rPr>
                      <w:lang w:val="es-ES_tradnl"/>
                    </w:rPr>
                    <w:fldChar w:fldCharType="separate"/>
                  </w:r>
                  <w:r w:rsidR="00E87EFF">
                    <w:rPr>
                      <w:lang w:val="es-ES_tradnl"/>
                    </w:rPr>
                    <w:fldChar w:fldCharType="begin"/>
                  </w:r>
                  <w:r w:rsidR="00E87EFF">
                    <w:rPr>
                      <w:lang w:val="es-ES_tradnl"/>
                    </w:rPr>
                    <w:instrText xml:space="preserve"> INCLUDEPICTURE  "wordml://106.png" \* MERGEFORMATINET </w:instrText>
                  </w:r>
                  <w:r w:rsidR="00E87EFF">
                    <w:rPr>
                      <w:lang w:val="es-ES_tradnl"/>
                    </w:rPr>
                    <w:fldChar w:fldCharType="separate"/>
                  </w:r>
                  <w:r w:rsidR="00DE595B">
                    <w:rPr>
                      <w:lang w:val="es-ES_tradnl"/>
                    </w:rPr>
                    <w:fldChar w:fldCharType="begin"/>
                  </w:r>
                  <w:r w:rsidR="00DE595B">
                    <w:rPr>
                      <w:lang w:val="es-ES_tradnl"/>
                    </w:rPr>
                    <w:instrText xml:space="preserve"> </w:instrText>
                  </w:r>
                  <w:r w:rsidR="00DE595B">
                    <w:rPr>
                      <w:lang w:val="es-ES_tradnl"/>
                    </w:rPr>
                    <w:instrText>INCLUDEPICTU</w:instrText>
                  </w:r>
                  <w:r w:rsidR="00DE595B">
                    <w:rPr>
                      <w:lang w:val="es-ES_tradnl"/>
                    </w:rPr>
                    <w:instrText>RE  "wordml://106.png" \* MERGEFORMATINET</w:instrText>
                  </w:r>
                  <w:r w:rsidR="00DE595B">
                    <w:rPr>
                      <w:lang w:val="es-ES_tradnl"/>
                    </w:rPr>
                    <w:instrText xml:space="preserve"> </w:instrText>
                  </w:r>
                  <w:r w:rsidR="00DE595B">
                    <w:rPr>
                      <w:lang w:val="es-ES_tradnl"/>
                    </w:rPr>
                    <w:fldChar w:fldCharType="separate"/>
                  </w:r>
                  <w:r w:rsidR="00DE595B">
                    <w:rPr>
                      <w:lang w:val="es-ES_tradnl"/>
                    </w:rPr>
                    <w:pict w14:anchorId="01D6D8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05pt;height:71.55pt;visibility:visible" o:bordertopcolor="black" o:borderleftcolor="black" o:borderbottomcolor="black" o:borderrightcolor="black">
                        <v:imagedata r:id="rId39" r:href="rId40" cropbottom="40252f"/>
                      </v:shape>
                    </w:pict>
                  </w:r>
                  <w:r w:rsidR="00DE595B">
                    <w:rPr>
                      <w:lang w:val="es-ES_tradnl"/>
                    </w:rPr>
                    <w:fldChar w:fldCharType="end"/>
                  </w:r>
                  <w:r w:rsidR="00E87EFF">
                    <w:rPr>
                      <w:lang w:val="es-ES_tradnl"/>
                    </w:rPr>
                    <w:fldChar w:fldCharType="end"/>
                  </w:r>
                  <w:r w:rsidR="00117A3E">
                    <w:rPr>
                      <w:lang w:val="es-ES_tradnl"/>
                    </w:rPr>
                    <w:fldChar w:fldCharType="end"/>
                  </w:r>
                  <w:r w:rsidR="006C2D1A">
                    <w:rPr>
                      <w:lang w:val="es-ES_tradnl"/>
                    </w:rPr>
                    <w:fldChar w:fldCharType="end"/>
                  </w:r>
                  <w:r w:rsidR="001733F0">
                    <w:rPr>
                      <w:lang w:val="es-ES_tradnl"/>
                    </w:rPr>
                    <w:fldChar w:fldCharType="end"/>
                  </w:r>
                  <w:r>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p>
              </w:tc>
              <w:tc>
                <w:tcPr>
                  <w:tcW w:w="4188" w:type="dxa"/>
                  <w:tcMar>
                    <w:top w:w="15" w:type="dxa"/>
                    <w:left w:w="15" w:type="dxa"/>
                    <w:bottom w:w="15" w:type="dxa"/>
                    <w:right w:w="15" w:type="dxa"/>
                  </w:tcMar>
                </w:tcPr>
                <w:p w14:paraId="691BE4AC" w14:textId="77777777" w:rsidR="008678C1" w:rsidRPr="00246275" w:rsidRDefault="008678C1" w:rsidP="008518C8">
                  <w:pPr>
                    <w:jc w:val="center"/>
                    <w:rPr>
                      <w:lang w:val="es-ES_tradnl"/>
                    </w:rPr>
                  </w:pPr>
                  <w:r w:rsidRPr="00246275">
                    <w:rPr>
                      <w:noProof/>
                      <w:lang w:val="en-US"/>
                    </w:rPr>
                    <mc:AlternateContent>
                      <mc:Choice Requires="wps">
                        <w:drawing>
                          <wp:anchor distT="0" distB="0" distL="114300" distR="114300" simplePos="0" relativeHeight="251665408" behindDoc="0" locked="0" layoutInCell="1" allowOverlap="1" wp14:anchorId="2A412D65" wp14:editId="2177492C">
                            <wp:simplePos x="0" y="0"/>
                            <wp:positionH relativeFrom="column">
                              <wp:posOffset>0</wp:posOffset>
                            </wp:positionH>
                            <wp:positionV relativeFrom="paragraph">
                              <wp:posOffset>0</wp:posOffset>
                            </wp:positionV>
                            <wp:extent cx="635000" cy="635000"/>
                            <wp:effectExtent l="0" t="0" r="3175" b="3175"/>
                            <wp:wrapNone/>
                            <wp:docPr id="21" name="Rectangl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5F2270" id="Rectangle 21"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MW4YI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46275">
                    <w:rPr>
                      <w:lang w:val="es-ES_tradnl"/>
                    </w:rPr>
                    <w:fldChar w:fldCharType="begin"/>
                  </w:r>
                  <w:r w:rsidRPr="00246275">
                    <w:rPr>
                      <w:lang w:val="es-ES_tradnl"/>
                    </w:rPr>
                    <w:instrText xml:space="preserve"> INCLUDEPICTURE  \d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"wordml://107.png" \* MERGEFORMATINET </w:instrText>
                  </w:r>
                  <w:r w:rsidRPr="00246275">
                    <w:rPr>
                      <w:lang w:val="es-ES_tradnl"/>
                    </w:rPr>
                    <w:fldChar w:fldCharType="separate"/>
                  </w:r>
                  <w:r>
                    <w:rPr>
                      <w:lang w:val="es-ES_tradnl"/>
                    </w:rPr>
                    <w:fldChar w:fldCharType="begin"/>
                  </w:r>
                  <w:r>
                    <w:rPr>
                      <w:lang w:val="es-ES_tradnl"/>
                    </w:rPr>
                    <w:instrText xml:space="preserve"> INCLUDEPICTURE  "wordml://107.png" \* MERGEFORMATINET </w:instrText>
                  </w:r>
                  <w:r>
                    <w:rPr>
                      <w:lang w:val="es-ES_tradnl"/>
                    </w:rPr>
                    <w:fldChar w:fldCharType="separate"/>
                  </w:r>
                  <w:r w:rsidR="001733F0">
                    <w:rPr>
                      <w:lang w:val="es-ES_tradnl"/>
                    </w:rPr>
                    <w:fldChar w:fldCharType="begin"/>
                  </w:r>
                  <w:r w:rsidR="001733F0">
                    <w:rPr>
                      <w:lang w:val="es-ES_tradnl"/>
                    </w:rPr>
                    <w:instrText xml:space="preserve"> INCLUDEPICTURE  "wordml://107.png" \* MERGEFORMATINET </w:instrText>
                  </w:r>
                  <w:r w:rsidR="001733F0">
                    <w:rPr>
                      <w:lang w:val="es-ES_tradnl"/>
                    </w:rPr>
                    <w:fldChar w:fldCharType="separate"/>
                  </w:r>
                  <w:r w:rsidR="006C2D1A">
                    <w:rPr>
                      <w:lang w:val="es-ES_tradnl"/>
                    </w:rPr>
                    <w:fldChar w:fldCharType="begin"/>
                  </w:r>
                  <w:r w:rsidR="006C2D1A">
                    <w:rPr>
                      <w:lang w:val="es-ES_tradnl"/>
                    </w:rPr>
                    <w:instrText xml:space="preserve"> INCLUDEPICTURE  "wordml://107.png" \* MERGEFORMATINET </w:instrText>
                  </w:r>
                  <w:r w:rsidR="006C2D1A">
                    <w:rPr>
                      <w:lang w:val="es-ES_tradnl"/>
                    </w:rPr>
                    <w:fldChar w:fldCharType="separate"/>
                  </w:r>
                  <w:r w:rsidR="00117A3E">
                    <w:rPr>
                      <w:lang w:val="es-ES_tradnl"/>
                    </w:rPr>
                    <w:fldChar w:fldCharType="begin"/>
                  </w:r>
                  <w:r w:rsidR="00117A3E">
                    <w:rPr>
                      <w:lang w:val="es-ES_tradnl"/>
                    </w:rPr>
                    <w:instrText xml:space="preserve"> INCLUDEPICTURE  "wordml://107.png" \* MERGEFORMATINET </w:instrText>
                  </w:r>
                  <w:r w:rsidR="00117A3E">
                    <w:rPr>
                      <w:lang w:val="es-ES_tradnl"/>
                    </w:rPr>
                    <w:fldChar w:fldCharType="separate"/>
                  </w:r>
                  <w:r w:rsidR="00E87EFF">
                    <w:rPr>
                      <w:lang w:val="es-ES_tradnl"/>
                    </w:rPr>
                    <w:fldChar w:fldCharType="begin"/>
                  </w:r>
                  <w:r w:rsidR="00E87EFF">
                    <w:rPr>
                      <w:lang w:val="es-ES_tradnl"/>
                    </w:rPr>
                    <w:instrText xml:space="preserve"> INCLUDEPICTURE  "wordml://107.png" \* MERGEFORMATINET </w:instrText>
                  </w:r>
                  <w:r w:rsidR="00E87EFF">
                    <w:rPr>
                      <w:lang w:val="es-ES_tradnl"/>
                    </w:rPr>
                    <w:fldChar w:fldCharType="separate"/>
                  </w:r>
                  <w:r w:rsidR="00DE595B">
                    <w:rPr>
                      <w:lang w:val="es-ES_tradnl"/>
                    </w:rPr>
                    <w:fldChar w:fldCharType="begin"/>
                  </w:r>
                  <w:r w:rsidR="00DE595B">
                    <w:rPr>
                      <w:lang w:val="es-ES_tradnl"/>
                    </w:rPr>
                    <w:instrText xml:space="preserve"> </w:instrText>
                  </w:r>
                  <w:r w:rsidR="00DE595B">
                    <w:rPr>
                      <w:lang w:val="es-ES_tradnl"/>
                    </w:rPr>
                    <w:instrText>INCLUDEPICTURE  "wordml://107.png" \* MERGEFORMATINET</w:instrText>
                  </w:r>
                  <w:r w:rsidR="00DE595B">
                    <w:rPr>
                      <w:lang w:val="es-ES_tradnl"/>
                    </w:rPr>
                    <w:instrText xml:space="preserve"> </w:instrText>
                  </w:r>
                  <w:r w:rsidR="00DE595B">
                    <w:rPr>
                      <w:lang w:val="es-ES_tradnl"/>
                    </w:rPr>
                    <w:fldChar w:fldCharType="separate"/>
                  </w:r>
                  <w:r w:rsidR="00DE595B">
                    <w:rPr>
                      <w:lang w:val="es-ES_tradnl"/>
                    </w:rPr>
                    <w:pict w14:anchorId="783EE06B">
                      <v:shape id="_x0000_i1026" type="#_x0000_t75" style="width:206.6pt;height:71.55pt;visibility:visible" o:bordertopcolor="black" o:borderleftcolor="black" o:borderbottomcolor="black" o:borderrightcolor="black">
                        <v:imagedata r:id="rId41" r:href="rId42" cropbottom="26351f"/>
                      </v:shape>
                    </w:pict>
                  </w:r>
                  <w:r w:rsidR="00DE595B">
                    <w:rPr>
                      <w:lang w:val="es-ES_tradnl"/>
                    </w:rPr>
                    <w:fldChar w:fldCharType="end"/>
                  </w:r>
                  <w:r w:rsidR="00E87EFF">
                    <w:rPr>
                      <w:lang w:val="es-ES_tradnl"/>
                    </w:rPr>
                    <w:fldChar w:fldCharType="end"/>
                  </w:r>
                  <w:r w:rsidR="00117A3E">
                    <w:rPr>
                      <w:lang w:val="es-ES_tradnl"/>
                    </w:rPr>
                    <w:fldChar w:fldCharType="end"/>
                  </w:r>
                  <w:r w:rsidR="006C2D1A">
                    <w:rPr>
                      <w:lang w:val="es-ES_tradnl"/>
                    </w:rPr>
                    <w:fldChar w:fldCharType="end"/>
                  </w:r>
                  <w:r w:rsidR="001733F0">
                    <w:rPr>
                      <w:lang w:val="es-ES_tradnl"/>
                    </w:rPr>
                    <w:fldChar w:fldCharType="end"/>
                  </w:r>
                  <w:r>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p>
              </w:tc>
            </w:tr>
            <w:tr w:rsidR="008678C1" w:rsidRPr="00246275" w14:paraId="6D968521" w14:textId="77777777" w:rsidTr="008518C8">
              <w:tc>
                <w:tcPr>
                  <w:tcW w:w="3750" w:type="dxa"/>
                  <w:tcMar>
                    <w:top w:w="15" w:type="dxa"/>
                    <w:left w:w="15" w:type="dxa"/>
                    <w:bottom w:w="15" w:type="dxa"/>
                    <w:right w:w="15" w:type="dxa"/>
                  </w:tcMar>
                </w:tcPr>
                <w:p w14:paraId="724E7574" w14:textId="77777777" w:rsidR="008678C1" w:rsidRPr="00246275" w:rsidRDefault="008678C1" w:rsidP="008518C8">
                  <w:pPr>
                    <w:jc w:val="center"/>
                    <w:rPr>
                      <w:lang w:val="es-ES_tradnl"/>
                    </w:rPr>
                  </w:pPr>
                  <w:r w:rsidRPr="00246275">
                    <w:rPr>
                      <w:color w:val="000000"/>
                      <w:lang w:val="es-ES_tradnl"/>
                    </w:rPr>
                    <w:t>1</w:t>
                  </w:r>
                </w:p>
              </w:tc>
              <w:tc>
                <w:tcPr>
                  <w:tcW w:w="4188" w:type="dxa"/>
                  <w:tcMar>
                    <w:top w:w="15" w:type="dxa"/>
                    <w:left w:w="15" w:type="dxa"/>
                    <w:bottom w:w="15" w:type="dxa"/>
                    <w:right w:w="15" w:type="dxa"/>
                  </w:tcMar>
                </w:tcPr>
                <w:p w14:paraId="46FCDC26" w14:textId="77777777" w:rsidR="008678C1" w:rsidRPr="00246275" w:rsidRDefault="008678C1" w:rsidP="008518C8">
                  <w:pPr>
                    <w:jc w:val="center"/>
                    <w:rPr>
                      <w:lang w:val="es-ES_tradnl"/>
                    </w:rPr>
                  </w:pPr>
                  <w:r w:rsidRPr="00246275">
                    <w:rPr>
                      <w:color w:val="000000"/>
                      <w:lang w:val="es-ES_tradnl"/>
                    </w:rPr>
                    <w:t>9</w:t>
                  </w:r>
                </w:p>
              </w:tc>
            </w:tr>
            <w:tr w:rsidR="008678C1" w:rsidRPr="00246275" w14:paraId="32439E10" w14:textId="77777777" w:rsidTr="008518C8">
              <w:tc>
                <w:tcPr>
                  <w:tcW w:w="3750" w:type="dxa"/>
                  <w:tcMar>
                    <w:top w:w="15" w:type="dxa"/>
                    <w:left w:w="15" w:type="dxa"/>
                    <w:bottom w:w="15" w:type="dxa"/>
                    <w:right w:w="15" w:type="dxa"/>
                  </w:tcMar>
                </w:tcPr>
                <w:p w14:paraId="427E2F56" w14:textId="77777777" w:rsidR="008678C1" w:rsidRPr="00246275" w:rsidRDefault="008678C1" w:rsidP="008518C8">
                  <w:pPr>
                    <w:jc w:val="center"/>
                    <w:rPr>
                      <w:lang w:val="es-ES_tradnl"/>
                    </w:rPr>
                  </w:pPr>
                  <w:r w:rsidRPr="00246275">
                    <w:rPr>
                      <w:color w:val="000000"/>
                      <w:lang w:val="es-ES_tradnl"/>
                    </w:rPr>
                    <w:t>muy bajo</w:t>
                  </w:r>
                </w:p>
              </w:tc>
              <w:tc>
                <w:tcPr>
                  <w:tcW w:w="4188" w:type="dxa"/>
                  <w:tcMar>
                    <w:top w:w="15" w:type="dxa"/>
                    <w:left w:w="15" w:type="dxa"/>
                    <w:bottom w:w="15" w:type="dxa"/>
                    <w:right w:w="15" w:type="dxa"/>
                  </w:tcMar>
                </w:tcPr>
                <w:p w14:paraId="7DEAC2E4" w14:textId="77777777" w:rsidR="008678C1" w:rsidRPr="00246275" w:rsidRDefault="008678C1" w:rsidP="008518C8">
                  <w:pPr>
                    <w:jc w:val="center"/>
                    <w:rPr>
                      <w:lang w:val="es-ES_tradnl"/>
                    </w:rPr>
                  </w:pPr>
                  <w:r w:rsidRPr="00246275">
                    <w:rPr>
                      <w:color w:val="000000"/>
                      <w:lang w:val="es-ES_tradnl"/>
                    </w:rPr>
                    <w:t>muy alto</w:t>
                  </w:r>
                </w:p>
              </w:tc>
            </w:tr>
          </w:tbl>
          <w:p w14:paraId="6713A1C1" w14:textId="4096F6B8" w:rsidR="008678C1" w:rsidRPr="00246275" w:rsidRDefault="008678C1" w:rsidP="008518C8">
            <w:pPr>
              <w:rPr>
                <w:lang w:val="es-ES_tradnl"/>
              </w:rPr>
            </w:pPr>
            <w:r w:rsidRPr="00246275">
              <w:rPr>
                <w:i/>
                <w:lang w:val="es-ES_tradnl"/>
              </w:rPr>
              <w:t>TC-EDC: aceptada</w:t>
            </w:r>
          </w:p>
        </w:tc>
      </w:tr>
      <w:tr w:rsidR="008678C1" w:rsidRPr="00246275" w14:paraId="7035C75D" w14:textId="77777777" w:rsidTr="008518C8">
        <w:trPr>
          <w:cantSplit/>
        </w:trPr>
        <w:tc>
          <w:tcPr>
            <w:tcW w:w="1573" w:type="dxa"/>
          </w:tcPr>
          <w:p w14:paraId="39D965AE" w14:textId="77777777" w:rsidR="008678C1" w:rsidRPr="00246275" w:rsidRDefault="008678C1" w:rsidP="008518C8">
            <w:pPr>
              <w:pStyle w:val="BodyText"/>
              <w:jc w:val="left"/>
              <w:rPr>
                <w:rFonts w:eastAsia="MS Mincho" w:cs="Arial"/>
                <w:lang w:val="es-ES_tradnl"/>
              </w:rPr>
            </w:pPr>
            <w:r w:rsidRPr="00246275">
              <w:rPr>
                <w:lang w:val="es-ES_tradnl"/>
              </w:rPr>
              <w:t>TQ 6.</w:t>
            </w:r>
          </w:p>
        </w:tc>
        <w:tc>
          <w:tcPr>
            <w:tcW w:w="8208" w:type="dxa"/>
          </w:tcPr>
          <w:p w14:paraId="641EA564" w14:textId="77777777" w:rsidR="008678C1" w:rsidRPr="00246275" w:rsidRDefault="008678C1" w:rsidP="008518C8">
            <w:pPr>
              <w:rPr>
                <w:lang w:val="es-ES_tradnl"/>
              </w:rPr>
            </w:pPr>
            <w:r w:rsidRPr="00246275">
              <w:rPr>
                <w:lang w:val="es-ES_tradnl"/>
              </w:rPr>
              <w:t>el texto del ejemplo ha de ser “Hoja: porte”, “erecto” y “semierecto”</w:t>
            </w:r>
          </w:p>
          <w:p w14:paraId="06BBDDB9" w14:textId="7A83B852" w:rsidR="008678C1" w:rsidRPr="00246275" w:rsidRDefault="008678C1" w:rsidP="008518C8">
            <w:pPr>
              <w:rPr>
                <w:rFonts w:cs="Arial"/>
                <w:lang w:val="es-ES_tradnl"/>
              </w:rPr>
            </w:pPr>
            <w:r w:rsidRPr="00246275">
              <w:rPr>
                <w:i/>
                <w:lang w:val="es-ES_tradnl"/>
              </w:rPr>
              <w:t>Experto principal: aceptada</w:t>
            </w:r>
          </w:p>
        </w:tc>
      </w:tr>
    </w:tbl>
    <w:p w14:paraId="5A2E2DB9" w14:textId="77777777" w:rsidR="008678C1" w:rsidRPr="00246275" w:rsidRDefault="008678C1" w:rsidP="008678C1">
      <w:pPr>
        <w:rPr>
          <w:lang w:val="es-ES_tradnl"/>
        </w:rPr>
      </w:pPr>
    </w:p>
    <w:p w14:paraId="389D04A0" w14:textId="77777777" w:rsidR="008678C1" w:rsidRPr="00246275" w:rsidRDefault="008678C1" w:rsidP="008678C1">
      <w:pPr>
        <w:rPr>
          <w:lang w:val="es-ES_tradnl"/>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678C1" w:rsidRPr="00246275" w14:paraId="467A6A6F" w14:textId="77777777" w:rsidTr="008518C8">
        <w:trPr>
          <w:cantSplit/>
          <w:jc w:val="center"/>
        </w:trPr>
        <w:tc>
          <w:tcPr>
            <w:tcW w:w="9670" w:type="dxa"/>
            <w:shd w:val="clear" w:color="auto" w:fill="D9D9D9"/>
            <w:vAlign w:val="center"/>
          </w:tcPr>
          <w:p w14:paraId="7AC72F9C" w14:textId="77777777" w:rsidR="008678C1" w:rsidRPr="00246275" w:rsidRDefault="008678C1" w:rsidP="008518C8">
            <w:pPr>
              <w:pStyle w:val="BodyText"/>
              <w:keepNext/>
              <w:tabs>
                <w:tab w:val="left" w:pos="1849"/>
              </w:tabs>
              <w:ind w:left="1803" w:hanging="1803"/>
              <w:jc w:val="left"/>
              <w:rPr>
                <w:rFonts w:cs="Arial"/>
                <w:b/>
                <w:iCs/>
                <w:lang w:val="es-ES_tradnl"/>
              </w:rPr>
            </w:pPr>
            <w:r w:rsidRPr="00246275">
              <w:rPr>
                <w:b/>
                <w:iCs/>
                <w:lang w:val="es-ES_tradnl"/>
              </w:rPr>
              <w:t>TC-EDC/Mar22/5</w:t>
            </w:r>
            <w:r w:rsidRPr="00246275">
              <w:rPr>
                <w:b/>
                <w:iCs/>
                <w:lang w:val="es-ES_tradnl"/>
              </w:rPr>
              <w:tab/>
              <w:t>Cuestiones por resolver en lo que respecta a directrices de examen sometidas a la aprobación del Comité Técnico: Berberis</w:t>
            </w:r>
          </w:p>
        </w:tc>
      </w:tr>
    </w:tbl>
    <w:p w14:paraId="6151FA6A" w14:textId="77777777" w:rsidR="008678C1" w:rsidRPr="00246275" w:rsidRDefault="008678C1" w:rsidP="008678C1">
      <w:pPr>
        <w:keepNext/>
        <w:jc w:val="left"/>
        <w:rPr>
          <w:lang w:val="es-ES_tradnl"/>
        </w:rPr>
      </w:pPr>
    </w:p>
    <w:p w14:paraId="2100A966" w14:textId="09825548" w:rsidR="008678C1" w:rsidRPr="00246275" w:rsidRDefault="00196451" w:rsidP="008678C1">
      <w:pPr>
        <w:keepNext/>
        <w:ind w:firstLine="567"/>
        <w:rPr>
          <w:lang w:val="es-ES_tradnl"/>
        </w:rPr>
      </w:pPr>
      <w:r w:rsidRPr="00246275">
        <w:rPr>
          <w:lang w:val="es-ES_tradnl"/>
        </w:rPr>
        <w:t>En su reunión, celebrada por medios electrónicos el</w:t>
      </w:r>
      <w:r>
        <w:rPr>
          <w:lang w:val="es-ES_tradnl"/>
        </w:rPr>
        <w:t> </w:t>
      </w:r>
      <w:r w:rsidRPr="00246275">
        <w:rPr>
          <w:lang w:val="es-ES_tradnl"/>
        </w:rPr>
        <w:t>22 de marzo de</w:t>
      </w:r>
      <w:r>
        <w:rPr>
          <w:lang w:val="es-ES_tradnl"/>
        </w:rPr>
        <w:t> </w:t>
      </w:r>
      <w:r w:rsidRPr="00246275">
        <w:rPr>
          <w:lang w:val="es-ES_tradnl"/>
        </w:rPr>
        <w:t>2022, el</w:t>
      </w:r>
      <w:r>
        <w:rPr>
          <w:lang w:val="es-ES_tradnl"/>
        </w:rPr>
        <w:t> </w:t>
      </w:r>
      <w:r w:rsidRPr="00246275">
        <w:rPr>
          <w:lang w:val="es-ES_tradnl"/>
        </w:rPr>
        <w:t>TC</w:t>
      </w:r>
      <w:r>
        <w:rPr>
          <w:lang w:val="es-ES_tradnl"/>
        </w:rPr>
        <w:noBreakHyphen/>
      </w:r>
      <w:r w:rsidRPr="00246275">
        <w:rPr>
          <w:lang w:val="es-ES_tradnl"/>
        </w:rPr>
        <w:t xml:space="preserve">EDC </w:t>
      </w:r>
      <w:r w:rsidR="008678C1" w:rsidRPr="00246275">
        <w:rPr>
          <w:lang w:val="es-ES_tradnl"/>
        </w:rPr>
        <w:t>examinó los documentos</w:t>
      </w:r>
      <w:r>
        <w:rPr>
          <w:lang w:val="es-ES_tradnl"/>
        </w:rPr>
        <w:t> </w:t>
      </w:r>
      <w:r w:rsidR="008678C1" w:rsidRPr="00246275">
        <w:rPr>
          <w:lang w:val="es-ES_tradnl"/>
        </w:rPr>
        <w:t>TG/68/4(PROJ.5) y</w:t>
      </w:r>
      <w:r>
        <w:rPr>
          <w:lang w:val="es-ES_tradnl"/>
        </w:rPr>
        <w:t> </w:t>
      </w:r>
      <w:r w:rsidR="008678C1" w:rsidRPr="00246275">
        <w:rPr>
          <w:lang w:val="es-ES_tradnl"/>
        </w:rPr>
        <w:t>TC-EDC/Mar22/5 y formuló las recomendaciones expuestas en el cuadro siguiente.</w:t>
      </w:r>
    </w:p>
    <w:p w14:paraId="316F6F52" w14:textId="77777777" w:rsidR="008678C1" w:rsidRPr="00246275" w:rsidRDefault="008678C1" w:rsidP="008678C1">
      <w:pPr>
        <w:keepNext/>
        <w:jc w:val="left"/>
        <w:rPr>
          <w:lang w:val="es-ES_tradnl"/>
        </w:rPr>
      </w:pPr>
    </w:p>
    <w:p w14:paraId="1B0E5849" w14:textId="4428CE45" w:rsidR="008678C1" w:rsidRPr="00246275" w:rsidRDefault="008678C1" w:rsidP="008678C1">
      <w:pPr>
        <w:keepNext/>
        <w:ind w:firstLine="567"/>
        <w:rPr>
          <w:lang w:val="es-ES_tradnl"/>
        </w:rPr>
      </w:pPr>
      <w:r w:rsidRPr="00246275">
        <w:rPr>
          <w:lang w:val="es-ES_tradnl"/>
        </w:rPr>
        <w:t>El</w:t>
      </w:r>
      <w:r w:rsidR="00196451">
        <w:rPr>
          <w:lang w:val="es-ES_tradnl"/>
        </w:rPr>
        <w:t> </w:t>
      </w:r>
      <w:r w:rsidRPr="00246275">
        <w:rPr>
          <w:lang w:val="es-ES_tradnl"/>
        </w:rPr>
        <w:t>TC</w:t>
      </w:r>
      <w:r w:rsidR="00196451">
        <w:rPr>
          <w:lang w:val="es-ES_tradnl"/>
        </w:rPr>
        <w:noBreakHyphen/>
      </w:r>
      <w:r w:rsidRPr="00246275">
        <w:rPr>
          <w:lang w:val="es-ES_tradnl"/>
        </w:rPr>
        <w:t xml:space="preserve">EDC acordó que, siempre y cuando el experto principal acepte las recomendaciones propuestas, se remita el proyecto de directrices de examen de </w:t>
      </w:r>
      <w:r w:rsidRPr="00246275">
        <w:rPr>
          <w:i/>
          <w:lang w:val="es-ES_tradnl"/>
        </w:rPr>
        <w:t>Berberis</w:t>
      </w:r>
      <w:r w:rsidRPr="00246275">
        <w:rPr>
          <w:lang w:val="es-ES_tradnl"/>
        </w:rPr>
        <w:t xml:space="preserve"> al</w:t>
      </w:r>
      <w:r w:rsidR="00196451">
        <w:rPr>
          <w:lang w:val="es-ES_tradnl"/>
        </w:rPr>
        <w:t> </w:t>
      </w:r>
      <w:r w:rsidRPr="00246275">
        <w:rPr>
          <w:lang w:val="es-ES_tradnl"/>
        </w:rPr>
        <w:t>TC para su aprobación por correspondencia.</w:t>
      </w:r>
    </w:p>
    <w:p w14:paraId="105DA48A" w14:textId="77777777" w:rsidR="008678C1" w:rsidRPr="00246275" w:rsidRDefault="008678C1" w:rsidP="008678C1">
      <w:pPr>
        <w:keepNext/>
        <w:jc w:val="left"/>
        <w:rPr>
          <w:lang w:val="es-ES_tradnl"/>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8678C1" w:rsidRPr="00246275" w14:paraId="01870AD2" w14:textId="77777777" w:rsidTr="008518C8">
        <w:trPr>
          <w:cantSplit/>
        </w:trPr>
        <w:tc>
          <w:tcPr>
            <w:tcW w:w="1573" w:type="dxa"/>
          </w:tcPr>
          <w:p w14:paraId="737E0890" w14:textId="77777777" w:rsidR="008678C1" w:rsidRPr="00246275" w:rsidRDefault="008678C1" w:rsidP="008518C8">
            <w:pPr>
              <w:rPr>
                <w:lang w:val="es-ES_tradnl"/>
              </w:rPr>
            </w:pPr>
            <w:r w:rsidRPr="00246275">
              <w:rPr>
                <w:lang w:val="es-ES_tradnl"/>
              </w:rPr>
              <w:t>Portada</w:t>
            </w:r>
          </w:p>
        </w:tc>
        <w:tc>
          <w:tcPr>
            <w:tcW w:w="8208" w:type="dxa"/>
          </w:tcPr>
          <w:p w14:paraId="451B72A0" w14:textId="77777777" w:rsidR="008678C1" w:rsidRPr="00246275" w:rsidRDefault="008678C1" w:rsidP="008518C8">
            <w:pPr>
              <w:rPr>
                <w:rFonts w:cs="Arial"/>
                <w:lang w:val="es-ES_tradnl"/>
              </w:rPr>
            </w:pPr>
            <w:r w:rsidRPr="00246275">
              <w:rPr>
                <w:lang w:val="es-ES_tradnl"/>
              </w:rPr>
              <w:t>añadir “excluidos…” (como en el capítulo 1.) al recuadro de denominaciones</w:t>
            </w:r>
          </w:p>
          <w:p w14:paraId="490936C5" w14:textId="77777777" w:rsidR="008678C1" w:rsidRPr="00246275" w:rsidRDefault="008678C1" w:rsidP="008518C8">
            <w:pPr>
              <w:rPr>
                <w:i/>
                <w:lang w:val="es-ES_tradnl"/>
              </w:rPr>
            </w:pPr>
            <w:r w:rsidRPr="00246275">
              <w:rPr>
                <w:i/>
                <w:lang w:val="es-ES_tradnl"/>
              </w:rPr>
              <w:t>Experto principal: aceptada</w:t>
            </w:r>
          </w:p>
        </w:tc>
      </w:tr>
      <w:tr w:rsidR="008678C1" w:rsidRPr="00246275" w:rsidDel="0013323E" w14:paraId="4CD7A4B1" w14:textId="77777777" w:rsidTr="008518C8">
        <w:trPr>
          <w:cantSplit/>
        </w:trPr>
        <w:tc>
          <w:tcPr>
            <w:tcW w:w="1573" w:type="dxa"/>
          </w:tcPr>
          <w:p w14:paraId="34B6D94E" w14:textId="77777777" w:rsidR="008678C1" w:rsidRPr="00246275" w:rsidRDefault="008678C1" w:rsidP="008518C8">
            <w:pPr>
              <w:rPr>
                <w:lang w:val="es-ES_tradnl"/>
              </w:rPr>
            </w:pPr>
            <w:r w:rsidRPr="00246275">
              <w:rPr>
                <w:vertAlign w:val="superscript"/>
                <w:lang w:val="es-ES_tradnl"/>
              </w:rPr>
              <w:t>#</w:t>
            </w:r>
            <w:r w:rsidRPr="00246275">
              <w:rPr>
                <w:lang w:val="es-ES_tradnl"/>
              </w:rPr>
              <w:t>Carácter 2</w:t>
            </w:r>
          </w:p>
        </w:tc>
        <w:tc>
          <w:tcPr>
            <w:tcW w:w="8208" w:type="dxa"/>
          </w:tcPr>
          <w:p w14:paraId="65BB55F5" w14:textId="77777777" w:rsidR="008678C1" w:rsidRPr="00246275" w:rsidRDefault="008678C1" w:rsidP="008518C8">
            <w:pPr>
              <w:rPr>
                <w:rFonts w:cs="Arial"/>
                <w:lang w:val="es-ES_tradnl"/>
              </w:rPr>
            </w:pPr>
            <w:r w:rsidRPr="00246275">
              <w:rPr>
                <w:lang w:val="es-ES_tradnl"/>
              </w:rPr>
              <w:t>determinar si el nivel 1 debe ser “erecto” (véase por ejemplo el documento TG de la lavándula/lavanda)</w:t>
            </w:r>
          </w:p>
          <w:p w14:paraId="5EDD8E6D" w14:textId="77777777" w:rsidR="008678C1" w:rsidRPr="00246275" w:rsidRDefault="008678C1" w:rsidP="008518C8">
            <w:pPr>
              <w:spacing w:line="252" w:lineRule="auto"/>
              <w:rPr>
                <w:rFonts w:cs="Arial"/>
                <w:lang w:val="es-ES_tradnl"/>
              </w:rPr>
            </w:pPr>
            <w:r w:rsidRPr="00246275">
              <w:rPr>
                <w:lang w:val="es-ES_tradnl"/>
              </w:rPr>
              <w:t>Experto principal: aceptada, el texto del nivel 1 ha de ser “erecto”</w:t>
            </w:r>
          </w:p>
          <w:p w14:paraId="74ADDBD6" w14:textId="2A432CEF" w:rsidR="008678C1" w:rsidRPr="00246275" w:rsidDel="0013323E" w:rsidRDefault="008678C1" w:rsidP="008518C8">
            <w:pPr>
              <w:spacing w:line="252" w:lineRule="auto"/>
              <w:rPr>
                <w:rFonts w:cs="Arial"/>
                <w:i/>
                <w:lang w:val="es-ES_tradnl"/>
              </w:rPr>
            </w:pPr>
            <w:r w:rsidRPr="00246275">
              <w:rPr>
                <w:i/>
                <w:lang w:val="es-ES_tradnl"/>
              </w:rPr>
              <w:t>TC-EDC: aceptada</w:t>
            </w:r>
          </w:p>
        </w:tc>
      </w:tr>
      <w:tr w:rsidR="008678C1" w:rsidRPr="00246275" w14:paraId="341672EC" w14:textId="77777777" w:rsidTr="008518C8">
        <w:trPr>
          <w:cantSplit/>
        </w:trPr>
        <w:tc>
          <w:tcPr>
            <w:tcW w:w="1573" w:type="dxa"/>
          </w:tcPr>
          <w:p w14:paraId="07D5EF33" w14:textId="258078DD" w:rsidR="008678C1" w:rsidRPr="00246275" w:rsidRDefault="008678C1" w:rsidP="008518C8">
            <w:pPr>
              <w:rPr>
                <w:lang w:val="es-ES_tradnl"/>
              </w:rPr>
            </w:pPr>
            <w:r w:rsidRPr="00246275">
              <w:rPr>
                <w:lang w:val="es-ES_tradnl"/>
              </w:rPr>
              <w:t>Caracteres</w:t>
            </w:r>
            <w:r w:rsidR="00196451">
              <w:rPr>
                <w:lang w:val="es-ES_tradnl"/>
              </w:rPr>
              <w:t> </w:t>
            </w:r>
            <w:r w:rsidRPr="00246275">
              <w:rPr>
                <w:lang w:val="es-ES_tradnl"/>
              </w:rPr>
              <w:t>6 y</w:t>
            </w:r>
            <w:r w:rsidR="00196451">
              <w:rPr>
                <w:lang w:val="es-ES_tradnl"/>
              </w:rPr>
              <w:t> </w:t>
            </w:r>
            <w:r w:rsidRPr="00246275">
              <w:rPr>
                <w:lang w:val="es-ES_tradnl"/>
              </w:rPr>
              <w:t>7</w:t>
            </w:r>
          </w:p>
        </w:tc>
        <w:tc>
          <w:tcPr>
            <w:tcW w:w="8208" w:type="dxa"/>
          </w:tcPr>
          <w:p w14:paraId="35462349" w14:textId="77777777" w:rsidR="008678C1" w:rsidRPr="00246275" w:rsidRDefault="008678C1" w:rsidP="008518C8">
            <w:pPr>
              <w:rPr>
                <w:lang w:val="es-ES_tradnl"/>
              </w:rPr>
            </w:pPr>
            <w:r w:rsidRPr="00246275">
              <w:rPr>
                <w:lang w:val="es-ES_tradnl"/>
              </w:rPr>
              <w:t>añadir (a)</w:t>
            </w:r>
          </w:p>
          <w:p w14:paraId="5EC4845B" w14:textId="77777777" w:rsidR="008678C1" w:rsidRPr="00246275" w:rsidRDefault="008678C1" w:rsidP="008518C8">
            <w:pPr>
              <w:rPr>
                <w:lang w:val="es-ES_tradnl"/>
              </w:rPr>
            </w:pPr>
            <w:r w:rsidRPr="00246275">
              <w:rPr>
                <w:i/>
                <w:lang w:val="es-ES_tradnl"/>
              </w:rPr>
              <w:t>Experto principal: aceptada</w:t>
            </w:r>
          </w:p>
        </w:tc>
      </w:tr>
      <w:tr w:rsidR="008678C1" w:rsidRPr="00246275" w14:paraId="00C9BB70" w14:textId="77777777" w:rsidTr="008518C8">
        <w:trPr>
          <w:cantSplit/>
        </w:trPr>
        <w:tc>
          <w:tcPr>
            <w:tcW w:w="1573" w:type="dxa"/>
          </w:tcPr>
          <w:p w14:paraId="5C4395BC" w14:textId="77777777" w:rsidR="008678C1" w:rsidRPr="00246275" w:rsidRDefault="008678C1" w:rsidP="008518C8">
            <w:pPr>
              <w:jc w:val="left"/>
              <w:rPr>
                <w:rFonts w:cs="Arial"/>
                <w:lang w:val="es-ES_tradnl"/>
              </w:rPr>
            </w:pPr>
            <w:r w:rsidRPr="00246275">
              <w:rPr>
                <w:lang w:val="es-ES_tradnl"/>
              </w:rPr>
              <w:t>Carácter 6</w:t>
            </w:r>
          </w:p>
        </w:tc>
        <w:tc>
          <w:tcPr>
            <w:tcW w:w="8208" w:type="dxa"/>
          </w:tcPr>
          <w:p w14:paraId="27D42A82" w14:textId="77777777" w:rsidR="008678C1" w:rsidRPr="00246275" w:rsidRDefault="008678C1" w:rsidP="008518C8">
            <w:pPr>
              <w:keepNext/>
              <w:rPr>
                <w:rFonts w:cs="Arial"/>
                <w:lang w:val="es-ES_tradnl"/>
              </w:rPr>
            </w:pPr>
            <w:r w:rsidRPr="00246275">
              <w:rPr>
                <w:lang w:val="es-ES_tradnl"/>
              </w:rPr>
              <w:t>se debe indicar como PQ y VG (como en el proyecto 4; corrección)</w:t>
            </w:r>
          </w:p>
          <w:p w14:paraId="116F9592" w14:textId="77777777" w:rsidR="008678C1" w:rsidRPr="00246275" w:rsidRDefault="008678C1" w:rsidP="008518C8">
            <w:pPr>
              <w:keepNext/>
              <w:rPr>
                <w:rFonts w:cs="Arial"/>
                <w:lang w:val="es-ES_tradnl"/>
              </w:rPr>
            </w:pPr>
            <w:r w:rsidRPr="00246275">
              <w:rPr>
                <w:i/>
                <w:lang w:val="es-ES_tradnl"/>
              </w:rPr>
              <w:t>Experto principal: aceptada</w:t>
            </w:r>
          </w:p>
        </w:tc>
      </w:tr>
      <w:tr w:rsidR="008678C1" w:rsidRPr="00246275" w14:paraId="4CE3DDD4" w14:textId="77777777" w:rsidTr="008518C8">
        <w:trPr>
          <w:cantSplit/>
        </w:trPr>
        <w:tc>
          <w:tcPr>
            <w:tcW w:w="1573" w:type="dxa"/>
          </w:tcPr>
          <w:p w14:paraId="56287068" w14:textId="77777777" w:rsidR="008678C1" w:rsidRPr="00246275" w:rsidRDefault="008678C1" w:rsidP="008518C8">
            <w:pPr>
              <w:jc w:val="left"/>
              <w:rPr>
                <w:rFonts w:cs="Arial"/>
                <w:lang w:val="es-ES_tradnl"/>
              </w:rPr>
            </w:pPr>
            <w:r w:rsidRPr="00246275">
              <w:rPr>
                <w:lang w:val="es-ES_tradnl"/>
              </w:rPr>
              <w:t>Carácter 8</w:t>
            </w:r>
          </w:p>
        </w:tc>
        <w:tc>
          <w:tcPr>
            <w:tcW w:w="8208" w:type="dxa"/>
          </w:tcPr>
          <w:p w14:paraId="686D32E0" w14:textId="77777777" w:rsidR="008678C1" w:rsidRPr="00246275" w:rsidRDefault="008678C1" w:rsidP="008518C8">
            <w:pPr>
              <w:keepNext/>
              <w:rPr>
                <w:rFonts w:cs="Arial"/>
                <w:lang w:val="es-ES_tradnl"/>
              </w:rPr>
            </w:pPr>
            <w:r w:rsidRPr="00246275">
              <w:rPr>
                <w:lang w:val="es-ES_tradnl"/>
              </w:rPr>
              <w:t>el texto ha de ser “Tallo: tipo de espinas”</w:t>
            </w:r>
          </w:p>
          <w:p w14:paraId="4045B2A9" w14:textId="77777777" w:rsidR="008678C1" w:rsidRPr="00246275" w:rsidRDefault="008678C1" w:rsidP="008518C8">
            <w:pPr>
              <w:keepNext/>
              <w:rPr>
                <w:rFonts w:cs="Arial"/>
                <w:lang w:val="es-ES_tradnl"/>
              </w:rPr>
            </w:pPr>
            <w:r w:rsidRPr="00246275">
              <w:rPr>
                <w:i/>
                <w:lang w:val="es-ES_tradnl"/>
              </w:rPr>
              <w:t>Experto principal: aceptada</w:t>
            </w:r>
          </w:p>
        </w:tc>
      </w:tr>
      <w:tr w:rsidR="008678C1" w:rsidRPr="00246275" w14:paraId="7EBA3326" w14:textId="77777777" w:rsidTr="008518C8">
        <w:trPr>
          <w:cantSplit/>
        </w:trPr>
        <w:tc>
          <w:tcPr>
            <w:tcW w:w="1573" w:type="dxa"/>
          </w:tcPr>
          <w:p w14:paraId="5CC1DF16" w14:textId="77777777" w:rsidR="008678C1" w:rsidRPr="00246275" w:rsidRDefault="008678C1" w:rsidP="008518C8">
            <w:pPr>
              <w:jc w:val="left"/>
              <w:rPr>
                <w:rFonts w:cs="Arial"/>
                <w:lang w:val="es-ES_tradnl"/>
              </w:rPr>
            </w:pPr>
            <w:r w:rsidRPr="00246275">
              <w:rPr>
                <w:lang w:val="es-ES_tradnl"/>
              </w:rPr>
              <w:t>Carácter 9</w:t>
            </w:r>
          </w:p>
        </w:tc>
        <w:tc>
          <w:tcPr>
            <w:tcW w:w="8208" w:type="dxa"/>
          </w:tcPr>
          <w:p w14:paraId="14983D5D" w14:textId="77777777" w:rsidR="008678C1" w:rsidRPr="00246275" w:rsidRDefault="008678C1" w:rsidP="008518C8">
            <w:pPr>
              <w:keepNext/>
              <w:rPr>
                <w:rFonts w:cs="Arial"/>
                <w:lang w:val="es-ES_tradnl"/>
              </w:rPr>
            </w:pPr>
            <w:r w:rsidRPr="00246275">
              <w:rPr>
                <w:lang w:val="es-ES_tradnl"/>
              </w:rPr>
              <w:t>el texto ha de ser “Tallo: longitud de las espinas”</w:t>
            </w:r>
          </w:p>
          <w:p w14:paraId="2F76E19E" w14:textId="77777777" w:rsidR="008678C1" w:rsidRPr="00246275" w:rsidRDefault="008678C1" w:rsidP="008518C8">
            <w:pPr>
              <w:keepNext/>
              <w:rPr>
                <w:rFonts w:cs="Arial"/>
                <w:lang w:val="es-ES_tradnl"/>
              </w:rPr>
            </w:pPr>
            <w:r w:rsidRPr="00246275">
              <w:rPr>
                <w:i/>
                <w:lang w:val="es-ES_tradnl"/>
              </w:rPr>
              <w:t>Experto principal: aceptada</w:t>
            </w:r>
          </w:p>
        </w:tc>
      </w:tr>
      <w:tr w:rsidR="008678C1" w:rsidRPr="00246275" w14:paraId="5B479326" w14:textId="77777777" w:rsidTr="008518C8">
        <w:trPr>
          <w:cantSplit/>
        </w:trPr>
        <w:tc>
          <w:tcPr>
            <w:tcW w:w="1573" w:type="dxa"/>
          </w:tcPr>
          <w:p w14:paraId="48494751" w14:textId="77777777" w:rsidR="008678C1" w:rsidRPr="00246275" w:rsidRDefault="008678C1" w:rsidP="008518C8">
            <w:pPr>
              <w:jc w:val="left"/>
              <w:rPr>
                <w:rFonts w:cs="Arial"/>
                <w:lang w:val="es-ES_tradnl"/>
              </w:rPr>
            </w:pPr>
            <w:r w:rsidRPr="00246275">
              <w:rPr>
                <w:lang w:val="es-ES_tradnl"/>
              </w:rPr>
              <w:t>Carácter 10</w:t>
            </w:r>
          </w:p>
        </w:tc>
        <w:tc>
          <w:tcPr>
            <w:tcW w:w="8208" w:type="dxa"/>
          </w:tcPr>
          <w:p w14:paraId="3E41DAD9" w14:textId="30F04D34" w:rsidR="008678C1" w:rsidRPr="00246275" w:rsidRDefault="008678C1" w:rsidP="008518C8">
            <w:pPr>
              <w:keepNext/>
              <w:rPr>
                <w:rFonts w:eastAsia="Arial" w:cs="Arial"/>
                <w:color w:val="000000"/>
                <w:lang w:val="es-ES_tradnl"/>
              </w:rPr>
            </w:pPr>
            <w:r w:rsidRPr="00246275">
              <w:rPr>
                <w:lang w:val="es-ES_tradnl"/>
              </w:rPr>
              <w:t>eliminar (d) y añadir una explicación “Las observaciones deberán realizarse en hojas plenamente expandidas del tercio medio del brote”.</w:t>
            </w:r>
            <w:r w:rsidR="00117A3E">
              <w:rPr>
                <w:lang w:val="es-ES_tradnl"/>
              </w:rPr>
              <w:t xml:space="preserve"> </w:t>
            </w:r>
          </w:p>
          <w:p w14:paraId="7F758A4C" w14:textId="77777777" w:rsidR="008678C1" w:rsidRPr="00246275" w:rsidRDefault="008678C1" w:rsidP="008518C8">
            <w:pPr>
              <w:keepNext/>
              <w:rPr>
                <w:rFonts w:cs="Arial"/>
                <w:highlight w:val="yellow"/>
                <w:lang w:val="es-ES_tradnl"/>
              </w:rPr>
            </w:pPr>
            <w:r w:rsidRPr="00246275">
              <w:rPr>
                <w:i/>
                <w:lang w:val="es-ES_tradnl"/>
              </w:rPr>
              <w:t>Experto principal: aceptada</w:t>
            </w:r>
          </w:p>
        </w:tc>
      </w:tr>
      <w:tr w:rsidR="008678C1" w:rsidRPr="00246275" w14:paraId="2DB14D65" w14:textId="77777777" w:rsidTr="008518C8">
        <w:trPr>
          <w:cantSplit/>
        </w:trPr>
        <w:tc>
          <w:tcPr>
            <w:tcW w:w="1573" w:type="dxa"/>
          </w:tcPr>
          <w:p w14:paraId="63E4F74A" w14:textId="77777777" w:rsidR="008678C1" w:rsidRPr="00246275" w:rsidRDefault="008678C1" w:rsidP="008518C8">
            <w:pPr>
              <w:jc w:val="left"/>
              <w:rPr>
                <w:rFonts w:cs="Arial"/>
                <w:lang w:val="es-ES_tradnl"/>
              </w:rPr>
            </w:pPr>
            <w:r w:rsidRPr="00246275">
              <w:rPr>
                <w:lang w:val="es-ES_tradnl"/>
              </w:rPr>
              <w:t>Carácter 14</w:t>
            </w:r>
          </w:p>
        </w:tc>
        <w:tc>
          <w:tcPr>
            <w:tcW w:w="8208" w:type="dxa"/>
          </w:tcPr>
          <w:p w14:paraId="61EFAD98" w14:textId="77777777" w:rsidR="008678C1" w:rsidRPr="00246275" w:rsidRDefault="008678C1" w:rsidP="008518C8">
            <w:pPr>
              <w:keepNext/>
              <w:rPr>
                <w:rFonts w:cs="Arial"/>
                <w:lang w:val="es-ES_tradnl"/>
              </w:rPr>
            </w:pPr>
            <w:r w:rsidRPr="00246275">
              <w:rPr>
                <w:lang w:val="es-ES_tradnl"/>
              </w:rPr>
              <w:t>el texto ha de ser “Hoja: espinas”</w:t>
            </w:r>
          </w:p>
          <w:p w14:paraId="42E386A5" w14:textId="77777777" w:rsidR="008678C1" w:rsidRPr="00246275" w:rsidRDefault="008678C1" w:rsidP="008518C8">
            <w:pPr>
              <w:keepNext/>
              <w:rPr>
                <w:rFonts w:cs="Arial"/>
                <w:lang w:val="es-ES_tradnl"/>
              </w:rPr>
            </w:pPr>
            <w:r w:rsidRPr="00246275">
              <w:rPr>
                <w:i/>
                <w:lang w:val="es-ES_tradnl"/>
              </w:rPr>
              <w:t>Experto principal: aceptada</w:t>
            </w:r>
          </w:p>
        </w:tc>
      </w:tr>
      <w:tr w:rsidR="008678C1" w:rsidRPr="00246275" w14:paraId="1FE4E12D" w14:textId="77777777" w:rsidTr="008518C8">
        <w:trPr>
          <w:cantSplit/>
        </w:trPr>
        <w:tc>
          <w:tcPr>
            <w:tcW w:w="1573" w:type="dxa"/>
          </w:tcPr>
          <w:p w14:paraId="05F2F349" w14:textId="77777777" w:rsidR="008678C1" w:rsidRPr="00246275" w:rsidRDefault="008678C1" w:rsidP="008518C8">
            <w:pPr>
              <w:jc w:val="left"/>
              <w:rPr>
                <w:rFonts w:cs="Arial"/>
                <w:lang w:val="es-ES_tradnl"/>
              </w:rPr>
            </w:pPr>
            <w:r w:rsidRPr="00246275">
              <w:rPr>
                <w:lang w:val="es-ES_tradnl"/>
              </w:rPr>
              <w:t xml:space="preserve">Carácter 18 </w:t>
            </w:r>
          </w:p>
        </w:tc>
        <w:tc>
          <w:tcPr>
            <w:tcW w:w="8208" w:type="dxa"/>
          </w:tcPr>
          <w:p w14:paraId="546BF7F5" w14:textId="77777777" w:rsidR="008678C1" w:rsidRPr="00246275" w:rsidRDefault="008678C1" w:rsidP="008518C8">
            <w:pPr>
              <w:keepNext/>
              <w:rPr>
                <w:rFonts w:cs="Arial"/>
                <w:lang w:val="es-ES_tradnl"/>
              </w:rPr>
            </w:pPr>
            <w:r w:rsidRPr="00246275">
              <w:rPr>
                <w:lang w:val="es-ES_tradnl"/>
              </w:rPr>
              <w:t>suprimir “</w:t>
            </w:r>
            <w:r w:rsidRPr="00246275">
              <w:rPr>
                <w:i/>
                <w:lang w:val="es-ES_tradnl"/>
              </w:rPr>
              <w:t>the</w:t>
            </w:r>
            <w:r w:rsidRPr="00246275">
              <w:rPr>
                <w:lang w:val="es-ES_tradnl"/>
              </w:rPr>
              <w:t>” en la versión inglesa</w:t>
            </w:r>
          </w:p>
          <w:p w14:paraId="4D1453EF" w14:textId="77777777" w:rsidR="008678C1" w:rsidRPr="00246275" w:rsidRDefault="008678C1" w:rsidP="008518C8">
            <w:pPr>
              <w:keepNext/>
              <w:rPr>
                <w:rFonts w:cs="Arial"/>
                <w:lang w:val="es-ES_tradnl"/>
              </w:rPr>
            </w:pPr>
            <w:r w:rsidRPr="00246275">
              <w:rPr>
                <w:i/>
                <w:lang w:val="es-ES_tradnl"/>
              </w:rPr>
              <w:t>Experto principal: aceptada</w:t>
            </w:r>
          </w:p>
        </w:tc>
      </w:tr>
      <w:tr w:rsidR="008678C1" w:rsidRPr="00246275" w14:paraId="10CD05DF" w14:textId="77777777" w:rsidTr="008518C8">
        <w:trPr>
          <w:cantSplit/>
        </w:trPr>
        <w:tc>
          <w:tcPr>
            <w:tcW w:w="1573" w:type="dxa"/>
          </w:tcPr>
          <w:p w14:paraId="2A9F3DA9" w14:textId="20D0C670" w:rsidR="008678C1" w:rsidRPr="00246275" w:rsidRDefault="008678C1" w:rsidP="008518C8">
            <w:pPr>
              <w:rPr>
                <w:lang w:val="es-ES_tradnl"/>
              </w:rPr>
            </w:pPr>
            <w:r w:rsidRPr="00246275">
              <w:rPr>
                <w:lang w:val="es-ES_tradnl"/>
              </w:rPr>
              <w:t>Caracteres</w:t>
            </w:r>
            <w:r w:rsidR="00196451">
              <w:rPr>
                <w:lang w:val="es-ES_tradnl"/>
              </w:rPr>
              <w:t> </w:t>
            </w:r>
            <w:r w:rsidRPr="00246275">
              <w:rPr>
                <w:lang w:val="es-ES_tradnl"/>
              </w:rPr>
              <w:t>22 y</w:t>
            </w:r>
            <w:r w:rsidR="00196451">
              <w:rPr>
                <w:lang w:val="es-ES_tradnl"/>
              </w:rPr>
              <w:t> </w:t>
            </w:r>
            <w:r w:rsidRPr="00246275">
              <w:rPr>
                <w:lang w:val="es-ES_tradnl"/>
              </w:rPr>
              <w:t>23</w:t>
            </w:r>
          </w:p>
        </w:tc>
        <w:tc>
          <w:tcPr>
            <w:tcW w:w="8208" w:type="dxa"/>
          </w:tcPr>
          <w:p w14:paraId="3A0D4CB8" w14:textId="77777777" w:rsidR="008678C1" w:rsidRPr="00246275" w:rsidRDefault="008678C1" w:rsidP="008518C8">
            <w:pPr>
              <w:rPr>
                <w:lang w:val="es-ES_tradnl"/>
              </w:rPr>
            </w:pPr>
            <w:r w:rsidRPr="00246275">
              <w:rPr>
                <w:lang w:val="es-ES_tradnl"/>
              </w:rPr>
              <w:t xml:space="preserve">suprimir (d) </w:t>
            </w:r>
          </w:p>
          <w:p w14:paraId="2B44FDE5" w14:textId="77777777" w:rsidR="008678C1" w:rsidRPr="00246275" w:rsidRDefault="008678C1" w:rsidP="008518C8">
            <w:pPr>
              <w:keepNext/>
              <w:rPr>
                <w:highlight w:val="yellow"/>
                <w:lang w:val="es-ES_tradnl"/>
              </w:rPr>
            </w:pPr>
            <w:r w:rsidRPr="00246275">
              <w:rPr>
                <w:i/>
                <w:lang w:val="es-ES_tradnl"/>
              </w:rPr>
              <w:t>Experto principal: se acepta eliminar (d) y añadir una explicación “Las observaciones deberán realizarse en hojas plenamente expandidas del tercio medio del brote”. (igual que en el carácter 10)</w:t>
            </w:r>
          </w:p>
        </w:tc>
      </w:tr>
      <w:tr w:rsidR="008678C1" w:rsidRPr="00246275" w14:paraId="3B11E07D" w14:textId="77777777" w:rsidTr="008518C8">
        <w:trPr>
          <w:cantSplit/>
        </w:trPr>
        <w:tc>
          <w:tcPr>
            <w:tcW w:w="1573" w:type="dxa"/>
          </w:tcPr>
          <w:p w14:paraId="24670106" w14:textId="77777777" w:rsidR="008678C1" w:rsidRPr="00246275" w:rsidRDefault="008678C1" w:rsidP="008518C8">
            <w:pPr>
              <w:rPr>
                <w:lang w:val="es-ES_tradnl"/>
              </w:rPr>
            </w:pPr>
            <w:r w:rsidRPr="00246275">
              <w:rPr>
                <w:lang w:val="es-ES_tradnl"/>
              </w:rPr>
              <w:t>Carácter 23</w:t>
            </w:r>
          </w:p>
        </w:tc>
        <w:tc>
          <w:tcPr>
            <w:tcW w:w="8208" w:type="dxa"/>
          </w:tcPr>
          <w:p w14:paraId="1E9F01D2" w14:textId="77777777" w:rsidR="008678C1" w:rsidRPr="00246275" w:rsidRDefault="008678C1" w:rsidP="008518C8">
            <w:pPr>
              <w:rPr>
                <w:lang w:val="es-ES_tradnl"/>
              </w:rPr>
            </w:pPr>
            <w:r w:rsidRPr="00246275">
              <w:rPr>
                <w:lang w:val="es-ES_tradnl"/>
              </w:rPr>
              <w:t>el texto ha de ser “Hoja: ondulación del borde”</w:t>
            </w:r>
          </w:p>
          <w:p w14:paraId="5515A96F" w14:textId="77777777" w:rsidR="008678C1" w:rsidRPr="00246275" w:rsidRDefault="008678C1" w:rsidP="008518C8">
            <w:pPr>
              <w:rPr>
                <w:lang w:val="es-ES_tradnl"/>
              </w:rPr>
            </w:pPr>
            <w:r w:rsidRPr="00246275">
              <w:rPr>
                <w:i/>
                <w:lang w:val="es-ES_tradnl"/>
              </w:rPr>
              <w:t>Experto principal: aceptada</w:t>
            </w:r>
          </w:p>
        </w:tc>
      </w:tr>
      <w:tr w:rsidR="008678C1" w:rsidRPr="00246275" w14:paraId="5737E6BA" w14:textId="77777777" w:rsidTr="008518C8">
        <w:trPr>
          <w:cantSplit/>
        </w:trPr>
        <w:tc>
          <w:tcPr>
            <w:tcW w:w="1573" w:type="dxa"/>
          </w:tcPr>
          <w:p w14:paraId="37DDFB18" w14:textId="77777777" w:rsidR="008678C1" w:rsidRPr="00246275" w:rsidRDefault="008678C1" w:rsidP="008518C8">
            <w:pPr>
              <w:rPr>
                <w:lang w:val="es-ES_tradnl"/>
              </w:rPr>
            </w:pPr>
            <w:r w:rsidRPr="00246275">
              <w:rPr>
                <w:vertAlign w:val="superscript"/>
                <w:lang w:val="es-ES_tradnl"/>
              </w:rPr>
              <w:t>#</w:t>
            </w:r>
            <w:r w:rsidRPr="00246275">
              <w:rPr>
                <w:lang w:val="es-ES_tradnl"/>
              </w:rPr>
              <w:t xml:space="preserve">Carácter 24 </w:t>
            </w:r>
          </w:p>
        </w:tc>
        <w:tc>
          <w:tcPr>
            <w:tcW w:w="8208" w:type="dxa"/>
          </w:tcPr>
          <w:p w14:paraId="59F69FD5" w14:textId="77777777" w:rsidR="008678C1" w:rsidRPr="00246275" w:rsidRDefault="008678C1" w:rsidP="008518C8">
            <w:pPr>
              <w:rPr>
                <w:lang w:val="es-ES_tradnl"/>
              </w:rPr>
            </w:pPr>
            <w:r w:rsidRPr="00246275">
              <w:rPr>
                <w:lang w:val="es-ES_tradnl"/>
              </w:rPr>
              <w:t>determinar si el texto ha de ser “Inflorescencia: tipo”</w:t>
            </w:r>
          </w:p>
          <w:p w14:paraId="655E9F98" w14:textId="6E1F8C23" w:rsidR="008678C1" w:rsidRPr="00246275" w:rsidRDefault="008678C1" w:rsidP="008518C8">
            <w:pPr>
              <w:rPr>
                <w:i/>
                <w:lang w:val="es-ES_tradnl"/>
              </w:rPr>
            </w:pPr>
            <w:r w:rsidRPr="00246275">
              <w:rPr>
                <w:i/>
                <w:lang w:val="es-ES_tradnl"/>
              </w:rPr>
              <w:t>Experto principal: Este punto se discutió en el TWO. La cuestión era si podíamos hablar de inflorescencia cuando uno de los niveles de expresión es “solitaria” y por eso se llegó a la propuesta de “Tipo de flor”, que nos gustaría mantener tal cual.</w:t>
            </w:r>
          </w:p>
          <w:p w14:paraId="7A1D75AA" w14:textId="4B500736" w:rsidR="008678C1" w:rsidRPr="00246275" w:rsidRDefault="008678C1" w:rsidP="008518C8">
            <w:pPr>
              <w:rPr>
                <w:lang w:val="es-ES_tradnl"/>
              </w:rPr>
            </w:pPr>
            <w:r w:rsidRPr="00246275">
              <w:rPr>
                <w:i/>
                <w:lang w:val="es-ES_tradnl"/>
              </w:rPr>
              <w:t>TC-EDC: aceptada</w:t>
            </w:r>
          </w:p>
        </w:tc>
      </w:tr>
      <w:tr w:rsidR="008678C1" w:rsidRPr="00246275" w14:paraId="4A6A561B" w14:textId="77777777" w:rsidTr="008518C8">
        <w:trPr>
          <w:cantSplit/>
        </w:trPr>
        <w:tc>
          <w:tcPr>
            <w:tcW w:w="1573" w:type="dxa"/>
          </w:tcPr>
          <w:p w14:paraId="169B6409" w14:textId="77777777" w:rsidR="008678C1" w:rsidRPr="00246275" w:rsidRDefault="008678C1" w:rsidP="008518C8">
            <w:pPr>
              <w:jc w:val="left"/>
              <w:rPr>
                <w:lang w:val="es-ES_tradnl"/>
              </w:rPr>
            </w:pPr>
            <w:r w:rsidRPr="00246275">
              <w:rPr>
                <w:lang w:val="es-ES_tradnl"/>
              </w:rPr>
              <w:t>Carácter 28</w:t>
            </w:r>
          </w:p>
        </w:tc>
        <w:tc>
          <w:tcPr>
            <w:tcW w:w="8208" w:type="dxa"/>
          </w:tcPr>
          <w:p w14:paraId="6259676A" w14:textId="77777777" w:rsidR="008678C1" w:rsidRPr="00246275" w:rsidRDefault="008678C1" w:rsidP="008518C8">
            <w:pPr>
              <w:rPr>
                <w:lang w:val="es-ES_tradnl"/>
              </w:rPr>
            </w:pPr>
            <w:r w:rsidRPr="00246275">
              <w:rPr>
                <w:lang w:val="es-ES_tradnl"/>
              </w:rPr>
              <w:t>la variedad ejemplo del nivel 1, en lugar de “Electra” debe ser “Erecta”</w:t>
            </w:r>
          </w:p>
          <w:p w14:paraId="1AE1258D" w14:textId="77777777" w:rsidR="008678C1" w:rsidRPr="00246275" w:rsidRDefault="008678C1" w:rsidP="008518C8">
            <w:pPr>
              <w:rPr>
                <w:lang w:val="es-ES_tradnl"/>
              </w:rPr>
            </w:pPr>
            <w:r w:rsidRPr="00246275">
              <w:rPr>
                <w:i/>
                <w:lang w:val="es-ES_tradnl"/>
              </w:rPr>
              <w:t>Experto principal: aceptada</w:t>
            </w:r>
          </w:p>
        </w:tc>
      </w:tr>
      <w:tr w:rsidR="008678C1" w:rsidRPr="00246275" w14:paraId="6D9A684B" w14:textId="77777777" w:rsidTr="008518C8">
        <w:trPr>
          <w:cantSplit/>
        </w:trPr>
        <w:tc>
          <w:tcPr>
            <w:tcW w:w="1573" w:type="dxa"/>
          </w:tcPr>
          <w:p w14:paraId="6C763960" w14:textId="77777777" w:rsidR="008678C1" w:rsidRPr="00246275" w:rsidRDefault="008678C1" w:rsidP="008518C8">
            <w:pPr>
              <w:rPr>
                <w:lang w:val="es-ES_tradnl"/>
              </w:rPr>
            </w:pPr>
            <w:r w:rsidRPr="00246275">
              <w:rPr>
                <w:vertAlign w:val="superscript"/>
                <w:lang w:val="es-ES_tradnl"/>
              </w:rPr>
              <w:t>#</w:t>
            </w:r>
            <w:r w:rsidRPr="00246275">
              <w:rPr>
                <w:lang w:val="es-ES_tradnl"/>
              </w:rPr>
              <w:t>Ad. 5</w:t>
            </w:r>
          </w:p>
        </w:tc>
        <w:tc>
          <w:tcPr>
            <w:tcW w:w="8208" w:type="dxa"/>
          </w:tcPr>
          <w:p w14:paraId="0E84037A" w14:textId="77777777" w:rsidR="008678C1" w:rsidRPr="00246275" w:rsidRDefault="008678C1" w:rsidP="008518C8">
            <w:pPr>
              <w:rPr>
                <w:rFonts w:cs="Arial"/>
                <w:lang w:val="es-ES_tradnl"/>
              </w:rPr>
            </w:pPr>
            <w:r w:rsidRPr="00246275">
              <w:rPr>
                <w:lang w:val="es-ES_tradnl"/>
              </w:rPr>
              <w:t>se ha de mejorar (los dibujos actuales muestran árboles, por lo que no son adecuados para Berberis) y se ha de presentar más claramente la diferencia respecto del carácter 2)</w:t>
            </w:r>
          </w:p>
          <w:p w14:paraId="79860C80" w14:textId="163A34E7" w:rsidR="008678C1" w:rsidRPr="00246275" w:rsidRDefault="008678C1" w:rsidP="008518C8">
            <w:pPr>
              <w:rPr>
                <w:i/>
                <w:lang w:val="es-ES_tradnl"/>
              </w:rPr>
            </w:pPr>
            <w:r w:rsidRPr="00246275">
              <w:rPr>
                <w:i/>
                <w:lang w:val="es-ES_tradnl"/>
              </w:rPr>
              <w:t>Experto principal: El carácter 2 se refiere al aspecto general de la planta. Para el carácter 5, miramos las ramas y cómo crecen. Nueva ilustración propuesta:</w:t>
            </w:r>
          </w:p>
          <w:p w14:paraId="269A78A5" w14:textId="520C40EF" w:rsidR="008678C1" w:rsidRPr="00246275" w:rsidRDefault="00C730FE" w:rsidP="008518C8">
            <w:pPr>
              <w:rPr>
                <w:lang w:val="es-ES_tradnl"/>
              </w:rPr>
            </w:pPr>
            <w:r w:rsidRPr="00C730FE">
              <w:rPr>
                <w:noProof/>
                <w:lang w:val="en-US"/>
              </w:rPr>
              <mc:AlternateContent>
                <mc:Choice Requires="wps">
                  <w:drawing>
                    <wp:anchor distT="45720" distB="45720" distL="114300" distR="114300" simplePos="0" relativeHeight="251667456" behindDoc="0" locked="0" layoutInCell="1" allowOverlap="1" wp14:anchorId="387F7FA2" wp14:editId="42F4AD78">
                      <wp:simplePos x="0" y="0"/>
                      <wp:positionH relativeFrom="column">
                        <wp:posOffset>1929584</wp:posOffset>
                      </wp:positionH>
                      <wp:positionV relativeFrom="paragraph">
                        <wp:posOffset>466816</wp:posOffset>
                      </wp:positionV>
                      <wp:extent cx="1208314" cy="979714"/>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314" cy="979714"/>
                              </a:xfrm>
                              <a:prstGeom prst="rect">
                                <a:avLst/>
                              </a:prstGeom>
                              <a:solidFill>
                                <a:srgbClr val="FFFFFF"/>
                              </a:solidFill>
                              <a:ln w="9525">
                                <a:noFill/>
                                <a:miter lim="800000"/>
                                <a:headEnd/>
                                <a:tailEnd/>
                              </a:ln>
                            </wps:spPr>
                            <wps:txbx>
                              <w:txbxContent>
                                <w:p w14:paraId="0284FC15" w14:textId="68592814" w:rsidR="00C730FE" w:rsidRDefault="00C730FE" w:rsidP="00C730FE">
                                  <w:pPr>
                                    <w:spacing w:line="360" w:lineRule="auto"/>
                                  </w:pPr>
                                  <w:r>
                                    <w:t>1 – erecto</w:t>
                                  </w:r>
                                </w:p>
                                <w:p w14:paraId="7142B6E2" w14:textId="46E8E3F6" w:rsidR="00C730FE" w:rsidRDefault="00C730FE" w:rsidP="00C730FE">
                                  <w:pPr>
                                    <w:spacing w:line="360" w:lineRule="auto"/>
                                  </w:pPr>
                                  <w:r>
                                    <w:t>2 – semierecto</w:t>
                                  </w:r>
                                </w:p>
                                <w:p w14:paraId="5084BA6D" w14:textId="2AA4DA34" w:rsidR="00C730FE" w:rsidRDefault="00C730FE" w:rsidP="00C730FE">
                                  <w:pPr>
                                    <w:spacing w:line="360" w:lineRule="auto"/>
                                  </w:pPr>
                                  <w:r>
                                    <w:t>3 – horizontal</w:t>
                                  </w:r>
                                </w:p>
                                <w:p w14:paraId="1DC6B579" w14:textId="3632C98E" w:rsidR="00C730FE" w:rsidRDefault="00C730FE" w:rsidP="00C730FE">
                                  <w:pPr>
                                    <w:spacing w:line="360" w:lineRule="auto"/>
                                  </w:pPr>
                                  <w:r>
                                    <w:t>4 - colgante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F7FA2" id="_x0000_s1027" type="#_x0000_t202" style="position:absolute;left:0;text-align:left;margin-left:151.95pt;margin-top:36.75pt;width:95.15pt;height:77.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" stroked="f">
                      <v:textbox>
                        <w:txbxContent>
                          <w:p w14:paraId="0284FC15" w14:textId="68592814" w:rsidR="00C730FE" w:rsidRDefault="00C730FE" w:rsidP="00C730FE">
                            <w:pPr>
                              <w:spacing w:line="360" w:lineRule="auto"/>
                            </w:pPr>
                            <w:r>
                              <w:t>1 – erecto</w:t>
                            </w:r>
                          </w:p>
                          <w:p w14:paraId="7142B6E2" w14:textId="46E8E3F6" w:rsidR="00C730FE" w:rsidRDefault="00C730FE" w:rsidP="00C730FE">
                            <w:pPr>
                              <w:spacing w:line="360" w:lineRule="auto"/>
                            </w:pPr>
                            <w:r>
                              <w:t xml:space="preserve">2 – </w:t>
                            </w:r>
                            <w:proofErr w:type="spellStart"/>
                            <w:r>
                              <w:t>semierecto</w:t>
                            </w:r>
                            <w:proofErr w:type="spellEnd"/>
                          </w:p>
                          <w:p w14:paraId="5084BA6D" w14:textId="2AA4DA34" w:rsidR="00C730FE" w:rsidRDefault="00C730FE" w:rsidP="00C730FE">
                            <w:pPr>
                              <w:spacing w:line="360" w:lineRule="auto"/>
                            </w:pPr>
                            <w:r>
                              <w:t>3 – horizontal</w:t>
                            </w:r>
                          </w:p>
                          <w:p w14:paraId="1DC6B579" w14:textId="3632C98E" w:rsidR="00C730FE" w:rsidRDefault="00C730FE" w:rsidP="00C730FE">
                            <w:pPr>
                              <w:spacing w:line="360" w:lineRule="auto"/>
                            </w:pPr>
                            <w:r>
                              <w:t>4 - colgante</w:t>
                            </w:r>
                          </w:p>
                        </w:txbxContent>
                      </v:textbox>
                    </v:shape>
                  </w:pict>
                </mc:Fallback>
              </mc:AlternateContent>
            </w:r>
            <w:r w:rsidR="008678C1" w:rsidRPr="00246275">
              <w:rPr>
                <w:lang w:val="es-ES_tradnl"/>
              </w:rPr>
              <w:object w:dxaOrig="3250" w:dyaOrig="1700" w14:anchorId="1F3454FF">
                <v:shape id="_x0000_i1027" type="#_x0000_t75" style="width:248.95pt;height:129.45pt" o:ole="">
                  <v:imagedata r:id="rId43" o:title=""/>
                </v:shape>
                <o:OLEObject Type="Embed" ProgID="PBrush" ShapeID="_x0000_i1027" DrawAspect="Content" ObjectID="_1730636882" r:id="rId44"/>
              </w:object>
            </w:r>
          </w:p>
          <w:p w14:paraId="0F132C62" w14:textId="184E2550" w:rsidR="008678C1" w:rsidRPr="00246275" w:rsidRDefault="008678C1" w:rsidP="008518C8">
            <w:pPr>
              <w:rPr>
                <w:rFonts w:cs="Arial"/>
                <w:i/>
                <w:lang w:val="es-ES_tradnl"/>
              </w:rPr>
            </w:pPr>
            <w:r w:rsidRPr="00246275">
              <w:rPr>
                <w:i/>
                <w:lang w:val="es-ES_tradnl"/>
              </w:rPr>
              <w:t>TC-EDC: mantener la ilustración como se presenta en</w:t>
            </w:r>
            <w:r w:rsidR="00196451">
              <w:rPr>
                <w:i/>
                <w:lang w:val="es-ES_tradnl"/>
              </w:rPr>
              <w:t> </w:t>
            </w:r>
            <w:r w:rsidRPr="00246275">
              <w:rPr>
                <w:i/>
                <w:lang w:val="es-ES_tradnl"/>
              </w:rPr>
              <w:t>TG/68/4(proj.5)</w:t>
            </w:r>
          </w:p>
        </w:tc>
      </w:tr>
      <w:tr w:rsidR="008678C1" w:rsidRPr="00246275" w14:paraId="21AADE4E" w14:textId="77777777" w:rsidTr="008518C8">
        <w:trPr>
          <w:cantSplit/>
        </w:trPr>
        <w:tc>
          <w:tcPr>
            <w:tcW w:w="1573" w:type="dxa"/>
          </w:tcPr>
          <w:p w14:paraId="579FE407" w14:textId="77777777" w:rsidR="008678C1" w:rsidRPr="00246275" w:rsidRDefault="008678C1" w:rsidP="008518C8">
            <w:pPr>
              <w:rPr>
                <w:lang w:val="es-ES_tradnl"/>
              </w:rPr>
            </w:pPr>
            <w:r w:rsidRPr="00246275">
              <w:rPr>
                <w:lang w:val="es-ES_tradnl"/>
              </w:rPr>
              <w:t>Ad. 29</w:t>
            </w:r>
          </w:p>
        </w:tc>
        <w:tc>
          <w:tcPr>
            <w:tcW w:w="8208" w:type="dxa"/>
          </w:tcPr>
          <w:p w14:paraId="2BFBD834" w14:textId="77777777" w:rsidR="008678C1" w:rsidRPr="00246275" w:rsidRDefault="008678C1" w:rsidP="008518C8">
            <w:pPr>
              <w:rPr>
                <w:rFonts w:cs="Arial"/>
                <w:lang w:val="es-ES_tradnl"/>
              </w:rPr>
            </w:pPr>
            <w:r w:rsidRPr="00246275">
              <w:rPr>
                <w:lang w:val="es-ES_tradnl"/>
              </w:rPr>
              <w:t>se ha de adaptar la leyenda al recuadro conforme al documento TGP/14 (“anchura relativa”, “estrecha” y “ancha”)</w:t>
            </w:r>
          </w:p>
          <w:p w14:paraId="77A21FCC" w14:textId="77777777" w:rsidR="008678C1" w:rsidRPr="00246275" w:rsidRDefault="008678C1" w:rsidP="008518C8">
            <w:pPr>
              <w:rPr>
                <w:rFonts w:cs="Arial"/>
                <w:lang w:val="es-ES_tradnl"/>
              </w:rPr>
            </w:pPr>
            <w:r w:rsidRPr="00246275">
              <w:rPr>
                <w:i/>
                <w:lang w:val="es-ES_tradnl"/>
              </w:rPr>
              <w:t>Experto principal: aceptada</w:t>
            </w:r>
          </w:p>
        </w:tc>
      </w:tr>
      <w:tr w:rsidR="008678C1" w:rsidRPr="00246275" w14:paraId="4F8340E3" w14:textId="77777777" w:rsidTr="008518C8">
        <w:trPr>
          <w:cantSplit/>
        </w:trPr>
        <w:tc>
          <w:tcPr>
            <w:tcW w:w="1573" w:type="dxa"/>
          </w:tcPr>
          <w:p w14:paraId="331F204B" w14:textId="77777777" w:rsidR="008678C1" w:rsidRPr="00246275" w:rsidRDefault="008678C1" w:rsidP="008518C8">
            <w:pPr>
              <w:jc w:val="left"/>
              <w:rPr>
                <w:rFonts w:cs="Arial"/>
                <w:lang w:val="es-ES_tradnl"/>
              </w:rPr>
            </w:pPr>
            <w:r w:rsidRPr="00246275">
              <w:rPr>
                <w:vertAlign w:val="superscript"/>
                <w:lang w:val="es-ES_tradnl"/>
              </w:rPr>
              <w:t>#</w:t>
            </w:r>
            <w:r w:rsidRPr="00246275">
              <w:rPr>
                <w:lang w:val="es-ES_tradnl"/>
              </w:rPr>
              <w:t>9.</w:t>
            </w:r>
          </w:p>
        </w:tc>
        <w:tc>
          <w:tcPr>
            <w:tcW w:w="8208" w:type="dxa"/>
          </w:tcPr>
          <w:p w14:paraId="4C269B70" w14:textId="160C69CF" w:rsidR="008678C1" w:rsidRPr="00246275" w:rsidRDefault="008678C1" w:rsidP="008518C8">
            <w:pPr>
              <w:keepNext/>
              <w:rPr>
                <w:lang w:val="es-ES_tradnl"/>
              </w:rPr>
            </w:pPr>
            <w:r w:rsidRPr="00246275">
              <w:rPr>
                <w:lang w:val="es-ES_tradnl"/>
              </w:rPr>
              <w:t>- se ha de corregir un error tipográfico en la fecha de la segunda referencia bibliográfica “Caduc Alain, 2017: …”</w:t>
            </w:r>
          </w:p>
          <w:p w14:paraId="0025E864" w14:textId="77777777" w:rsidR="008678C1" w:rsidRPr="00246275" w:rsidRDefault="008678C1" w:rsidP="008518C8">
            <w:pPr>
              <w:keepNext/>
              <w:rPr>
                <w:rFonts w:cs="Arial"/>
                <w:lang w:val="es-ES_tradnl"/>
              </w:rPr>
            </w:pPr>
            <w:r w:rsidRPr="00246275">
              <w:rPr>
                <w:lang w:val="es-ES_tradnl"/>
              </w:rPr>
              <w:t>- se ha de añadir la ciudad y el país de ambas referencias bibliográficas</w:t>
            </w:r>
          </w:p>
          <w:p w14:paraId="4950E97E" w14:textId="77777777" w:rsidR="008678C1" w:rsidRPr="001D56B8" w:rsidRDefault="008678C1" w:rsidP="008518C8">
            <w:pPr>
              <w:keepNext/>
              <w:rPr>
                <w:rFonts w:cs="Arial"/>
                <w:i/>
                <w:lang w:val="fr-FR"/>
              </w:rPr>
            </w:pPr>
            <w:r w:rsidRPr="001D56B8">
              <w:rPr>
                <w:i/>
                <w:lang w:val="fr-FR"/>
              </w:rPr>
              <w:t>Experto principal: Société Nationale d’Horticulture de France (SNHF), París (Francia)</w:t>
            </w:r>
          </w:p>
          <w:p w14:paraId="401A6436" w14:textId="7FF79809" w:rsidR="008678C1" w:rsidRPr="00246275" w:rsidRDefault="008678C1" w:rsidP="008518C8">
            <w:pPr>
              <w:keepNext/>
              <w:rPr>
                <w:rFonts w:cs="Arial"/>
                <w:i/>
                <w:lang w:val="es-ES_tradnl"/>
              </w:rPr>
            </w:pPr>
            <w:r w:rsidRPr="00246275">
              <w:rPr>
                <w:i/>
                <w:lang w:val="es-ES_tradnl"/>
              </w:rPr>
              <w:t>TC-EDC: aceptada</w:t>
            </w:r>
          </w:p>
        </w:tc>
      </w:tr>
      <w:tr w:rsidR="008678C1" w:rsidRPr="00246275" w14:paraId="283EC4B6" w14:textId="77777777" w:rsidTr="008518C8">
        <w:trPr>
          <w:cantSplit/>
        </w:trPr>
        <w:tc>
          <w:tcPr>
            <w:tcW w:w="1573" w:type="dxa"/>
          </w:tcPr>
          <w:p w14:paraId="795D1310" w14:textId="77777777" w:rsidR="008678C1" w:rsidRPr="00246275" w:rsidRDefault="008678C1" w:rsidP="008518C8">
            <w:pPr>
              <w:jc w:val="left"/>
              <w:rPr>
                <w:rFonts w:cs="Arial"/>
                <w:lang w:val="es-ES_tradnl"/>
              </w:rPr>
            </w:pPr>
            <w:r w:rsidRPr="00246275">
              <w:rPr>
                <w:lang w:val="es-ES_tradnl"/>
              </w:rPr>
              <w:t>TQ 6.</w:t>
            </w:r>
          </w:p>
        </w:tc>
        <w:tc>
          <w:tcPr>
            <w:tcW w:w="8208" w:type="dxa"/>
          </w:tcPr>
          <w:p w14:paraId="02B13B69" w14:textId="77777777" w:rsidR="008678C1" w:rsidRPr="00246275" w:rsidRDefault="008678C1" w:rsidP="008518C8">
            <w:pPr>
              <w:keepNext/>
              <w:rPr>
                <w:rFonts w:cs="Arial"/>
                <w:lang w:val="es-ES_tradnl"/>
              </w:rPr>
            </w:pPr>
            <w:r w:rsidRPr="00246275">
              <w:rPr>
                <w:lang w:val="es-ES_tradnl"/>
              </w:rPr>
              <w:t>la denominación del carácter ha de ser “Fruto: forma en vista lateral”</w:t>
            </w:r>
          </w:p>
          <w:p w14:paraId="6440E284" w14:textId="77777777" w:rsidR="008678C1" w:rsidRPr="00246275" w:rsidRDefault="008678C1" w:rsidP="008518C8">
            <w:pPr>
              <w:keepNext/>
              <w:rPr>
                <w:rFonts w:cs="Arial"/>
                <w:lang w:val="es-ES_tradnl"/>
              </w:rPr>
            </w:pPr>
            <w:r w:rsidRPr="00246275">
              <w:rPr>
                <w:i/>
                <w:lang w:val="es-ES_tradnl"/>
              </w:rPr>
              <w:t>Experto principal: aceptada</w:t>
            </w:r>
          </w:p>
        </w:tc>
      </w:tr>
    </w:tbl>
    <w:p w14:paraId="0B0D5409" w14:textId="77777777" w:rsidR="008678C1" w:rsidRPr="00246275" w:rsidRDefault="008678C1" w:rsidP="008678C1">
      <w:pPr>
        <w:rPr>
          <w:lang w:val="es-ES_tradnl"/>
        </w:rPr>
      </w:pPr>
    </w:p>
    <w:p w14:paraId="195D8F8D" w14:textId="77777777" w:rsidR="008678C1" w:rsidRPr="00246275" w:rsidRDefault="008678C1" w:rsidP="008678C1">
      <w:pPr>
        <w:rPr>
          <w:lang w:val="es-ES_tradnl"/>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678C1" w:rsidRPr="00246275" w14:paraId="29429797" w14:textId="77777777" w:rsidTr="008518C8">
        <w:trPr>
          <w:cantSplit/>
          <w:jc w:val="center"/>
        </w:trPr>
        <w:tc>
          <w:tcPr>
            <w:tcW w:w="9670" w:type="dxa"/>
            <w:shd w:val="clear" w:color="auto" w:fill="D9D9D9"/>
            <w:vAlign w:val="center"/>
          </w:tcPr>
          <w:p w14:paraId="3558C321" w14:textId="77777777" w:rsidR="008678C1" w:rsidRPr="00246275" w:rsidRDefault="008678C1" w:rsidP="008518C8">
            <w:pPr>
              <w:pStyle w:val="BodyText"/>
              <w:keepNext/>
              <w:tabs>
                <w:tab w:val="left" w:pos="1849"/>
              </w:tabs>
              <w:ind w:left="1803" w:hanging="1803"/>
              <w:jc w:val="left"/>
              <w:rPr>
                <w:rFonts w:cs="Arial"/>
                <w:b/>
                <w:iCs/>
                <w:lang w:val="es-ES_tradnl"/>
              </w:rPr>
            </w:pPr>
            <w:r w:rsidRPr="00246275">
              <w:rPr>
                <w:b/>
                <w:iCs/>
                <w:lang w:val="es-ES_tradnl"/>
              </w:rPr>
              <w:t>TC-EDC/Mar22/6</w:t>
            </w:r>
            <w:r w:rsidRPr="00246275">
              <w:rPr>
                <w:b/>
                <w:iCs/>
                <w:lang w:val="es-ES_tradnl"/>
              </w:rPr>
              <w:tab/>
              <w:t>Cuestiones por resolver en lo que respecta a directrices de examen sometidas a la aprobación del Comité Técnico: Té</w:t>
            </w:r>
          </w:p>
        </w:tc>
      </w:tr>
    </w:tbl>
    <w:p w14:paraId="7ABE4415" w14:textId="77777777" w:rsidR="008678C1" w:rsidRPr="00246275" w:rsidRDefault="008678C1" w:rsidP="008678C1">
      <w:pPr>
        <w:rPr>
          <w:lang w:val="es-ES_tradnl"/>
        </w:rPr>
      </w:pPr>
    </w:p>
    <w:p w14:paraId="7046DDBA" w14:textId="64A8840A" w:rsidR="008678C1" w:rsidRPr="00246275" w:rsidRDefault="00196451" w:rsidP="008678C1">
      <w:pPr>
        <w:keepNext/>
        <w:ind w:firstLine="567"/>
        <w:rPr>
          <w:lang w:val="es-ES_tradnl"/>
        </w:rPr>
      </w:pPr>
      <w:r w:rsidRPr="00246275">
        <w:rPr>
          <w:lang w:val="es-ES_tradnl"/>
        </w:rPr>
        <w:t>En su reunión, celebrada por medios electrónicos el</w:t>
      </w:r>
      <w:r>
        <w:rPr>
          <w:lang w:val="es-ES_tradnl"/>
        </w:rPr>
        <w:t> </w:t>
      </w:r>
      <w:r w:rsidRPr="00246275">
        <w:rPr>
          <w:lang w:val="es-ES_tradnl"/>
        </w:rPr>
        <w:t>22 de marzo de</w:t>
      </w:r>
      <w:r>
        <w:rPr>
          <w:lang w:val="es-ES_tradnl"/>
        </w:rPr>
        <w:t> </w:t>
      </w:r>
      <w:r w:rsidRPr="00246275">
        <w:rPr>
          <w:lang w:val="es-ES_tradnl"/>
        </w:rPr>
        <w:t>2022, el</w:t>
      </w:r>
      <w:r>
        <w:rPr>
          <w:lang w:val="es-ES_tradnl"/>
        </w:rPr>
        <w:t> </w:t>
      </w:r>
      <w:r w:rsidRPr="00246275">
        <w:rPr>
          <w:lang w:val="es-ES_tradnl"/>
        </w:rPr>
        <w:t>TC</w:t>
      </w:r>
      <w:r>
        <w:rPr>
          <w:lang w:val="es-ES_tradnl"/>
        </w:rPr>
        <w:noBreakHyphen/>
      </w:r>
      <w:r w:rsidRPr="00246275">
        <w:rPr>
          <w:lang w:val="es-ES_tradnl"/>
        </w:rPr>
        <w:t>EDC</w:t>
      </w:r>
      <w:r w:rsidR="008678C1" w:rsidRPr="00246275">
        <w:rPr>
          <w:lang w:val="es-ES_tradnl"/>
        </w:rPr>
        <w:t xml:space="preserve"> examinó los documentos</w:t>
      </w:r>
      <w:r>
        <w:rPr>
          <w:lang w:val="es-ES_tradnl"/>
        </w:rPr>
        <w:t> </w:t>
      </w:r>
      <w:r w:rsidR="008678C1" w:rsidRPr="00246275">
        <w:rPr>
          <w:lang w:val="es-ES_tradnl"/>
        </w:rPr>
        <w:t>TG/238/2(PROJ.5) y</w:t>
      </w:r>
      <w:r>
        <w:rPr>
          <w:lang w:val="es-ES_tradnl"/>
        </w:rPr>
        <w:t> </w:t>
      </w:r>
      <w:r w:rsidR="008678C1" w:rsidRPr="00246275">
        <w:rPr>
          <w:lang w:val="es-ES_tradnl"/>
        </w:rPr>
        <w:t>TC-EDC/Mar22/6 y formuló las recomendaciones expuestas en el cuadro siguiente.</w:t>
      </w:r>
    </w:p>
    <w:p w14:paraId="69B50B66" w14:textId="77777777" w:rsidR="008678C1" w:rsidRPr="00246275" w:rsidRDefault="008678C1" w:rsidP="008678C1">
      <w:pPr>
        <w:keepNext/>
        <w:jc w:val="left"/>
        <w:rPr>
          <w:lang w:val="es-ES_tradnl"/>
        </w:rPr>
      </w:pPr>
    </w:p>
    <w:p w14:paraId="6183385F" w14:textId="0280EDC2" w:rsidR="008678C1" w:rsidRPr="00246275" w:rsidRDefault="008678C1" w:rsidP="008678C1">
      <w:pPr>
        <w:keepNext/>
        <w:ind w:firstLine="567"/>
        <w:rPr>
          <w:lang w:val="es-ES_tradnl"/>
        </w:rPr>
      </w:pPr>
      <w:r w:rsidRPr="00246275">
        <w:rPr>
          <w:lang w:val="es-ES_tradnl"/>
        </w:rPr>
        <w:t>El</w:t>
      </w:r>
      <w:r w:rsidR="00196451">
        <w:rPr>
          <w:lang w:val="es-ES_tradnl"/>
        </w:rPr>
        <w:t> </w:t>
      </w:r>
      <w:r w:rsidRPr="00246275">
        <w:rPr>
          <w:lang w:val="es-ES_tradnl"/>
        </w:rPr>
        <w:t>TC</w:t>
      </w:r>
      <w:r w:rsidR="00196451">
        <w:rPr>
          <w:lang w:val="es-ES_tradnl"/>
        </w:rPr>
        <w:noBreakHyphen/>
      </w:r>
      <w:r w:rsidRPr="00246275">
        <w:rPr>
          <w:lang w:val="es-ES_tradnl"/>
        </w:rPr>
        <w:t>EDC acordó que, siempre y cuando el experto principal acepte las recomendaciones propuestas, se remita el proyecto de directrices de examen del té al</w:t>
      </w:r>
      <w:r w:rsidR="00196451">
        <w:rPr>
          <w:lang w:val="es-ES_tradnl"/>
        </w:rPr>
        <w:t> </w:t>
      </w:r>
      <w:r w:rsidRPr="00246275">
        <w:rPr>
          <w:lang w:val="es-ES_tradnl"/>
        </w:rPr>
        <w:t>TC para su aprobación por correspondencia.</w:t>
      </w:r>
    </w:p>
    <w:p w14:paraId="02167912" w14:textId="77777777" w:rsidR="008678C1" w:rsidRPr="00246275" w:rsidRDefault="008678C1" w:rsidP="008678C1">
      <w:pPr>
        <w:rPr>
          <w:lang w:val="es-ES_tradnl"/>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8678C1" w:rsidRPr="00246275" w14:paraId="7A95623C" w14:textId="77777777" w:rsidTr="008518C8">
        <w:trPr>
          <w:cantSplit/>
        </w:trPr>
        <w:tc>
          <w:tcPr>
            <w:tcW w:w="1573" w:type="dxa"/>
          </w:tcPr>
          <w:p w14:paraId="332F51E0" w14:textId="77777777" w:rsidR="008678C1" w:rsidRPr="00246275" w:rsidRDefault="008678C1" w:rsidP="008518C8">
            <w:pPr>
              <w:jc w:val="left"/>
              <w:rPr>
                <w:lang w:val="es-ES_tradnl"/>
              </w:rPr>
            </w:pPr>
            <w:r w:rsidRPr="00246275">
              <w:rPr>
                <w:lang w:val="es-ES_tradnl"/>
              </w:rPr>
              <w:t>Tabla de caracteres</w:t>
            </w:r>
          </w:p>
        </w:tc>
        <w:tc>
          <w:tcPr>
            <w:tcW w:w="8208" w:type="dxa"/>
          </w:tcPr>
          <w:p w14:paraId="3964C9E8" w14:textId="77777777" w:rsidR="008678C1" w:rsidRPr="00246275" w:rsidRDefault="008678C1" w:rsidP="008518C8">
            <w:pPr>
              <w:rPr>
                <w:rFonts w:cs="Arial"/>
                <w:lang w:val="es-ES_tradnl"/>
              </w:rPr>
            </w:pPr>
            <w:r w:rsidRPr="00246275">
              <w:rPr>
                <w:lang w:val="es-ES_tradnl"/>
              </w:rPr>
              <w:t>restituir el carácter 12 (corrección)</w:t>
            </w:r>
          </w:p>
          <w:p w14:paraId="6AA2975B" w14:textId="58909A76" w:rsidR="008678C1" w:rsidRPr="00246275" w:rsidRDefault="008678C1" w:rsidP="008518C8">
            <w:pPr>
              <w:rPr>
                <w:rFonts w:cs="Arial"/>
                <w:i/>
                <w:lang w:val="es-ES_tradnl"/>
              </w:rPr>
            </w:pPr>
            <w:r w:rsidRPr="00246275">
              <w:rPr>
                <w:i/>
                <w:lang w:val="es-ES_tradnl"/>
              </w:rPr>
              <w:t>Experto principal: aceptada</w:t>
            </w:r>
          </w:p>
        </w:tc>
      </w:tr>
      <w:tr w:rsidR="008678C1" w:rsidRPr="00246275" w14:paraId="5D12B464" w14:textId="77777777" w:rsidTr="008518C8">
        <w:trPr>
          <w:cantSplit/>
        </w:trPr>
        <w:tc>
          <w:tcPr>
            <w:tcW w:w="1573" w:type="dxa"/>
          </w:tcPr>
          <w:p w14:paraId="4FE69261" w14:textId="77777777" w:rsidR="008678C1" w:rsidRPr="00246275" w:rsidRDefault="008678C1" w:rsidP="008518C8">
            <w:pPr>
              <w:jc w:val="left"/>
              <w:rPr>
                <w:lang w:val="es-ES_tradnl"/>
              </w:rPr>
            </w:pPr>
            <w:r w:rsidRPr="00246275">
              <w:rPr>
                <w:lang w:val="es-ES_tradnl"/>
              </w:rPr>
              <w:t>Carácter 11</w:t>
            </w:r>
          </w:p>
        </w:tc>
        <w:tc>
          <w:tcPr>
            <w:tcW w:w="8208" w:type="dxa"/>
          </w:tcPr>
          <w:p w14:paraId="5B8A735F" w14:textId="77777777" w:rsidR="008678C1" w:rsidRPr="00246275" w:rsidRDefault="008678C1" w:rsidP="008518C8">
            <w:pPr>
              <w:rPr>
                <w:rFonts w:cs="Arial"/>
                <w:lang w:val="es-ES_tradnl"/>
              </w:rPr>
            </w:pPr>
            <w:r w:rsidRPr="00246275">
              <w:rPr>
                <w:lang w:val="es-ES_tradnl"/>
              </w:rPr>
              <w:t>el nivel 2 ha de ser “erecto a horizontal”</w:t>
            </w:r>
          </w:p>
          <w:p w14:paraId="6978DF12" w14:textId="3E82912F" w:rsidR="008678C1" w:rsidRPr="00246275" w:rsidRDefault="008678C1" w:rsidP="008518C8">
            <w:pPr>
              <w:rPr>
                <w:lang w:val="es-ES_tradnl"/>
              </w:rPr>
            </w:pPr>
            <w:r w:rsidRPr="00246275">
              <w:rPr>
                <w:i/>
                <w:lang w:val="es-ES_tradnl"/>
              </w:rPr>
              <w:t>Experto principal: aceptada</w:t>
            </w:r>
          </w:p>
        </w:tc>
      </w:tr>
      <w:tr w:rsidR="008678C1" w:rsidRPr="00246275" w14:paraId="73190996" w14:textId="77777777" w:rsidTr="008518C8">
        <w:trPr>
          <w:cantSplit/>
        </w:trPr>
        <w:tc>
          <w:tcPr>
            <w:tcW w:w="1573" w:type="dxa"/>
          </w:tcPr>
          <w:p w14:paraId="319F4E06" w14:textId="77777777" w:rsidR="008678C1" w:rsidRPr="00246275" w:rsidRDefault="008678C1" w:rsidP="008518C8">
            <w:pPr>
              <w:jc w:val="left"/>
              <w:rPr>
                <w:lang w:val="es-ES_tradnl"/>
              </w:rPr>
            </w:pPr>
            <w:r w:rsidRPr="00246275">
              <w:rPr>
                <w:vertAlign w:val="superscript"/>
                <w:lang w:val="es-ES_tradnl"/>
              </w:rPr>
              <w:t>#</w:t>
            </w:r>
            <w:r w:rsidRPr="00246275">
              <w:rPr>
                <w:lang w:val="es-ES_tradnl"/>
              </w:rPr>
              <w:t>Carácter 14</w:t>
            </w:r>
          </w:p>
        </w:tc>
        <w:tc>
          <w:tcPr>
            <w:tcW w:w="8208" w:type="dxa"/>
          </w:tcPr>
          <w:p w14:paraId="47811305" w14:textId="77777777" w:rsidR="008678C1" w:rsidRPr="00246275" w:rsidRDefault="008678C1" w:rsidP="008518C8">
            <w:pPr>
              <w:rPr>
                <w:lang w:val="es-ES_tradnl"/>
              </w:rPr>
            </w:pPr>
            <w:r w:rsidRPr="00246275">
              <w:rPr>
                <w:lang w:val="es-ES_tradnl"/>
              </w:rPr>
              <w:t>determinar si ha de añadirse MS</w:t>
            </w:r>
          </w:p>
          <w:p w14:paraId="3DC394A9" w14:textId="32089CA1" w:rsidR="008678C1" w:rsidRPr="00246275" w:rsidRDefault="008678C1" w:rsidP="008518C8">
            <w:pPr>
              <w:rPr>
                <w:rFonts w:cs="Arial"/>
                <w:i/>
                <w:lang w:val="es-ES_tradnl"/>
              </w:rPr>
            </w:pPr>
            <w:r w:rsidRPr="00246275">
              <w:rPr>
                <w:i/>
                <w:lang w:val="es-ES_tradnl"/>
              </w:rPr>
              <w:t>Experto principal: aceptada</w:t>
            </w:r>
          </w:p>
          <w:p w14:paraId="132AFC2D" w14:textId="0F6D9D30" w:rsidR="008678C1" w:rsidRPr="00246275" w:rsidRDefault="008678C1" w:rsidP="008518C8">
            <w:pPr>
              <w:rPr>
                <w:rFonts w:cs="Arial"/>
                <w:lang w:val="es-ES_tradnl"/>
              </w:rPr>
            </w:pPr>
            <w:r w:rsidRPr="00246275">
              <w:rPr>
                <w:i/>
                <w:color w:val="000000"/>
                <w:lang w:val="es-ES_tradnl"/>
              </w:rPr>
              <w:t>TC-EDC: aceptada</w:t>
            </w:r>
          </w:p>
        </w:tc>
      </w:tr>
      <w:tr w:rsidR="008678C1" w:rsidRPr="00246275" w14:paraId="10A5EBC9" w14:textId="77777777" w:rsidTr="008518C8">
        <w:trPr>
          <w:cantSplit/>
        </w:trPr>
        <w:tc>
          <w:tcPr>
            <w:tcW w:w="1573" w:type="dxa"/>
          </w:tcPr>
          <w:p w14:paraId="2291A506" w14:textId="77777777" w:rsidR="008678C1" w:rsidRPr="00246275" w:rsidRDefault="008678C1" w:rsidP="008518C8">
            <w:pPr>
              <w:jc w:val="left"/>
              <w:rPr>
                <w:lang w:val="es-ES_tradnl"/>
              </w:rPr>
            </w:pPr>
            <w:r w:rsidRPr="00246275">
              <w:rPr>
                <w:lang w:val="es-ES_tradnl"/>
              </w:rPr>
              <w:t>Carácter 17</w:t>
            </w:r>
          </w:p>
        </w:tc>
        <w:tc>
          <w:tcPr>
            <w:tcW w:w="8208" w:type="dxa"/>
          </w:tcPr>
          <w:p w14:paraId="48748F73" w14:textId="77777777" w:rsidR="008678C1" w:rsidRPr="00246275" w:rsidRDefault="008678C1" w:rsidP="008518C8">
            <w:pPr>
              <w:rPr>
                <w:rFonts w:cs="Arial"/>
                <w:lang w:val="es-ES_tradnl"/>
              </w:rPr>
            </w:pPr>
            <w:r w:rsidRPr="00246275">
              <w:rPr>
                <w:lang w:val="es-ES_tradnl"/>
              </w:rPr>
              <w:t>determinar si ha de añadirse la nota (b)</w:t>
            </w:r>
          </w:p>
          <w:p w14:paraId="3AB0186D" w14:textId="7B3405F6" w:rsidR="008678C1" w:rsidRPr="00246275" w:rsidRDefault="008678C1" w:rsidP="008518C8">
            <w:pPr>
              <w:rPr>
                <w:rFonts w:cs="Arial"/>
                <w:lang w:val="es-ES_tradnl"/>
              </w:rPr>
            </w:pPr>
            <w:r w:rsidRPr="00246275">
              <w:rPr>
                <w:i/>
                <w:lang w:val="es-ES_tradnl"/>
              </w:rPr>
              <w:t>Experto principal: aceptada</w:t>
            </w:r>
          </w:p>
        </w:tc>
      </w:tr>
      <w:tr w:rsidR="008678C1" w:rsidRPr="00246275" w:rsidDel="00CF0C36" w14:paraId="6785CD4B" w14:textId="77777777" w:rsidTr="008518C8">
        <w:trPr>
          <w:cantSplit/>
        </w:trPr>
        <w:tc>
          <w:tcPr>
            <w:tcW w:w="1573" w:type="dxa"/>
          </w:tcPr>
          <w:p w14:paraId="48533DDC" w14:textId="77777777" w:rsidR="008678C1" w:rsidRPr="00246275" w:rsidRDefault="008678C1" w:rsidP="008518C8">
            <w:pPr>
              <w:jc w:val="left"/>
              <w:rPr>
                <w:lang w:val="es-ES_tradnl"/>
              </w:rPr>
            </w:pPr>
            <w:r w:rsidRPr="00246275">
              <w:rPr>
                <w:vertAlign w:val="superscript"/>
                <w:lang w:val="es-ES_tradnl"/>
              </w:rPr>
              <w:t>#</w:t>
            </w:r>
            <w:r w:rsidRPr="00246275">
              <w:rPr>
                <w:lang w:val="es-ES_tradnl"/>
              </w:rPr>
              <w:t>Ad. 2</w:t>
            </w:r>
          </w:p>
        </w:tc>
        <w:tc>
          <w:tcPr>
            <w:tcW w:w="8208" w:type="dxa"/>
          </w:tcPr>
          <w:p w14:paraId="3C78F178" w14:textId="77777777" w:rsidR="008678C1" w:rsidRPr="00246275" w:rsidRDefault="008678C1" w:rsidP="008518C8">
            <w:pPr>
              <w:rPr>
                <w:lang w:val="es-ES_tradnl"/>
              </w:rPr>
            </w:pPr>
            <w:r w:rsidRPr="00246275">
              <w:rPr>
                <w:lang w:val="es-ES_tradnl"/>
              </w:rPr>
              <w:t>determinar si la ilustración del nivel 1 es adecuada (la ilustración actual representa el hábito de crecimiento “fastigiado” en lugar de “erecto”)</w:t>
            </w:r>
          </w:p>
          <w:p w14:paraId="06D46C8D" w14:textId="15D5B22B" w:rsidR="008678C1" w:rsidRPr="00246275" w:rsidRDefault="008678C1" w:rsidP="008518C8">
            <w:pPr>
              <w:rPr>
                <w:i/>
                <w:lang w:val="es-ES_tradnl"/>
              </w:rPr>
            </w:pPr>
            <w:r w:rsidRPr="00246275">
              <w:rPr>
                <w:i/>
                <w:lang w:val="es-ES_tradnl"/>
              </w:rPr>
              <w:t>Experto principal: deben figurar los siguientes niveles en el carácter y en la Ad. 2:</w:t>
            </w:r>
          </w:p>
          <w:tbl>
            <w:tblPr>
              <w:tblOverlap w:val="never"/>
              <w:tblW w:w="4681" w:type="dxa"/>
              <w:tblLayout w:type="fixed"/>
              <w:tblLook w:val="01E0" w:firstRow="1" w:lastRow="1" w:firstColumn="1" w:lastColumn="1" w:noHBand="0" w:noVBand="0"/>
            </w:tblPr>
            <w:tblGrid>
              <w:gridCol w:w="1979"/>
              <w:gridCol w:w="2102"/>
              <w:gridCol w:w="600"/>
            </w:tblGrid>
            <w:tr w:rsidR="008678C1" w:rsidRPr="00246275" w14:paraId="1384E723" w14:textId="77777777" w:rsidTr="008518C8">
              <w:tc>
                <w:tcPr>
                  <w:tcW w:w="1979" w:type="dxa"/>
                  <w:tcMar>
                    <w:top w:w="80" w:type="dxa"/>
                    <w:left w:w="60" w:type="dxa"/>
                    <w:bottom w:w="80" w:type="dxa"/>
                    <w:right w:w="60" w:type="dxa"/>
                  </w:tcMar>
                </w:tcPr>
                <w:p w14:paraId="1E551C8A" w14:textId="77777777" w:rsidR="008678C1" w:rsidRPr="00246275" w:rsidRDefault="008678C1" w:rsidP="008518C8">
                  <w:pPr>
                    <w:rPr>
                      <w:rFonts w:eastAsia="Arial" w:cs="Arial"/>
                      <w:color w:val="000000"/>
                      <w:lang w:val="es-ES_tradnl"/>
                    </w:rPr>
                  </w:pPr>
                  <w:r w:rsidRPr="00246275">
                    <w:rPr>
                      <w:color w:val="000000"/>
                      <w:lang w:val="es-ES_tradnl"/>
                    </w:rPr>
                    <w:t>fastigiado</w:t>
                  </w:r>
                </w:p>
              </w:tc>
              <w:tc>
                <w:tcPr>
                  <w:tcW w:w="2102" w:type="dxa"/>
                  <w:tcMar>
                    <w:top w:w="80" w:type="dxa"/>
                    <w:left w:w="60" w:type="dxa"/>
                    <w:bottom w:w="80" w:type="dxa"/>
                    <w:right w:w="60" w:type="dxa"/>
                  </w:tcMar>
                </w:tcPr>
                <w:p w14:paraId="4234A044" w14:textId="77777777" w:rsidR="008678C1" w:rsidRPr="00246275" w:rsidRDefault="008678C1" w:rsidP="008518C8">
                  <w:pPr>
                    <w:rPr>
                      <w:rFonts w:eastAsia="Arial" w:cs="Arial"/>
                      <w:color w:val="000000"/>
                      <w:lang w:val="es-ES_tradnl"/>
                    </w:rPr>
                  </w:pPr>
                </w:p>
              </w:tc>
              <w:tc>
                <w:tcPr>
                  <w:tcW w:w="600" w:type="dxa"/>
                  <w:tcMar>
                    <w:top w:w="80" w:type="dxa"/>
                    <w:left w:w="60" w:type="dxa"/>
                    <w:bottom w:w="80" w:type="dxa"/>
                    <w:right w:w="60" w:type="dxa"/>
                  </w:tcMar>
                </w:tcPr>
                <w:p w14:paraId="77F52B23" w14:textId="77777777" w:rsidR="008678C1" w:rsidRPr="00246275" w:rsidRDefault="008678C1" w:rsidP="008518C8">
                  <w:pPr>
                    <w:jc w:val="center"/>
                    <w:rPr>
                      <w:rFonts w:eastAsia="Arial" w:cs="Arial"/>
                      <w:color w:val="000000"/>
                      <w:lang w:val="es-ES_tradnl"/>
                    </w:rPr>
                  </w:pPr>
                  <w:r w:rsidRPr="00246275">
                    <w:rPr>
                      <w:color w:val="000000"/>
                      <w:lang w:val="es-ES_tradnl"/>
                    </w:rPr>
                    <w:t>1</w:t>
                  </w:r>
                </w:p>
              </w:tc>
            </w:tr>
            <w:tr w:rsidR="008678C1" w:rsidRPr="00246275" w14:paraId="75DCE315" w14:textId="77777777" w:rsidTr="008518C8">
              <w:tc>
                <w:tcPr>
                  <w:tcW w:w="1979" w:type="dxa"/>
                  <w:tcMar>
                    <w:top w:w="80" w:type="dxa"/>
                    <w:left w:w="60" w:type="dxa"/>
                    <w:bottom w:w="80" w:type="dxa"/>
                    <w:right w:w="60" w:type="dxa"/>
                  </w:tcMar>
                </w:tcPr>
                <w:p w14:paraId="6CA3E249" w14:textId="77777777" w:rsidR="008678C1" w:rsidRPr="00246275" w:rsidRDefault="008678C1" w:rsidP="008518C8">
                  <w:pPr>
                    <w:rPr>
                      <w:rFonts w:eastAsia="Arial" w:cs="Arial"/>
                      <w:color w:val="000000"/>
                      <w:lang w:val="es-ES_tradnl"/>
                    </w:rPr>
                  </w:pPr>
                  <w:r w:rsidRPr="00246275">
                    <w:rPr>
                      <w:color w:val="000000"/>
                      <w:lang w:val="es-ES_tradnl"/>
                    </w:rPr>
                    <w:t>erecto</w:t>
                  </w:r>
                </w:p>
              </w:tc>
              <w:tc>
                <w:tcPr>
                  <w:tcW w:w="2102" w:type="dxa"/>
                  <w:tcMar>
                    <w:top w:w="80" w:type="dxa"/>
                    <w:left w:w="60" w:type="dxa"/>
                    <w:bottom w:w="80" w:type="dxa"/>
                    <w:right w:w="60" w:type="dxa"/>
                  </w:tcMar>
                </w:tcPr>
                <w:p w14:paraId="662CE9AD" w14:textId="77777777" w:rsidR="008678C1" w:rsidRPr="00246275" w:rsidRDefault="008678C1" w:rsidP="008518C8">
                  <w:pPr>
                    <w:rPr>
                      <w:rFonts w:eastAsia="Arial" w:cs="Arial"/>
                      <w:color w:val="000000"/>
                      <w:lang w:val="es-ES_tradnl"/>
                    </w:rPr>
                  </w:pPr>
                  <w:r w:rsidRPr="00246275">
                    <w:rPr>
                      <w:color w:val="000000"/>
                      <w:lang w:val="es-ES_tradnl"/>
                    </w:rPr>
                    <w:t>TRFK 301/3</w:t>
                  </w:r>
                </w:p>
              </w:tc>
              <w:tc>
                <w:tcPr>
                  <w:tcW w:w="600" w:type="dxa"/>
                  <w:tcMar>
                    <w:top w:w="80" w:type="dxa"/>
                    <w:left w:w="60" w:type="dxa"/>
                    <w:bottom w:w="80" w:type="dxa"/>
                    <w:right w:w="60" w:type="dxa"/>
                  </w:tcMar>
                </w:tcPr>
                <w:p w14:paraId="640D860F" w14:textId="77777777" w:rsidR="008678C1" w:rsidRPr="00246275" w:rsidRDefault="008678C1" w:rsidP="008518C8">
                  <w:pPr>
                    <w:jc w:val="center"/>
                    <w:rPr>
                      <w:rFonts w:eastAsia="Arial" w:cs="Arial"/>
                      <w:color w:val="000000"/>
                      <w:lang w:val="es-ES_tradnl"/>
                    </w:rPr>
                  </w:pPr>
                  <w:r w:rsidRPr="00246275">
                    <w:rPr>
                      <w:color w:val="000000"/>
                      <w:lang w:val="es-ES_tradnl"/>
                    </w:rPr>
                    <w:t>2</w:t>
                  </w:r>
                </w:p>
              </w:tc>
            </w:tr>
            <w:tr w:rsidR="008678C1" w:rsidRPr="00246275" w14:paraId="35604FE7" w14:textId="77777777" w:rsidTr="008518C8">
              <w:tc>
                <w:tcPr>
                  <w:tcW w:w="1979" w:type="dxa"/>
                  <w:tcMar>
                    <w:top w:w="80" w:type="dxa"/>
                    <w:left w:w="60" w:type="dxa"/>
                    <w:bottom w:w="80" w:type="dxa"/>
                    <w:right w:w="60" w:type="dxa"/>
                  </w:tcMar>
                </w:tcPr>
                <w:p w14:paraId="3600A393" w14:textId="77777777" w:rsidR="008678C1" w:rsidRPr="00246275" w:rsidRDefault="008678C1" w:rsidP="008518C8">
                  <w:pPr>
                    <w:rPr>
                      <w:rFonts w:eastAsia="Arial" w:cs="Arial"/>
                      <w:color w:val="000000"/>
                      <w:lang w:val="es-ES_tradnl"/>
                    </w:rPr>
                  </w:pPr>
                  <w:r w:rsidRPr="00246275">
                    <w:rPr>
                      <w:color w:val="000000"/>
                      <w:lang w:val="es-ES_tradnl"/>
                    </w:rPr>
                    <w:t>erecto a extendido</w:t>
                  </w:r>
                </w:p>
              </w:tc>
              <w:tc>
                <w:tcPr>
                  <w:tcW w:w="2102" w:type="dxa"/>
                  <w:tcMar>
                    <w:top w:w="80" w:type="dxa"/>
                    <w:left w:w="60" w:type="dxa"/>
                    <w:bottom w:w="80" w:type="dxa"/>
                    <w:right w:w="60" w:type="dxa"/>
                  </w:tcMar>
                </w:tcPr>
                <w:p w14:paraId="51901D7C" w14:textId="77777777" w:rsidR="008678C1" w:rsidRPr="00246275" w:rsidRDefault="008678C1" w:rsidP="008518C8">
                  <w:pPr>
                    <w:rPr>
                      <w:rFonts w:eastAsia="Arial" w:cs="Arial"/>
                      <w:color w:val="000000"/>
                      <w:lang w:val="es-ES_tradnl"/>
                    </w:rPr>
                  </w:pPr>
                  <w:r w:rsidRPr="00246275">
                    <w:rPr>
                      <w:color w:val="000000"/>
                      <w:lang w:val="es-ES_tradnl"/>
                    </w:rPr>
                    <w:t>AHP S15/10</w:t>
                  </w:r>
                </w:p>
              </w:tc>
              <w:tc>
                <w:tcPr>
                  <w:tcW w:w="600" w:type="dxa"/>
                  <w:tcMar>
                    <w:top w:w="80" w:type="dxa"/>
                    <w:left w:w="60" w:type="dxa"/>
                    <w:bottom w:w="80" w:type="dxa"/>
                    <w:right w:w="60" w:type="dxa"/>
                  </w:tcMar>
                </w:tcPr>
                <w:p w14:paraId="20C80B25" w14:textId="77777777" w:rsidR="008678C1" w:rsidRPr="00246275" w:rsidRDefault="008678C1" w:rsidP="008518C8">
                  <w:pPr>
                    <w:jc w:val="center"/>
                    <w:rPr>
                      <w:rFonts w:eastAsia="Arial" w:cs="Arial"/>
                      <w:color w:val="000000"/>
                      <w:lang w:val="es-ES_tradnl"/>
                    </w:rPr>
                  </w:pPr>
                  <w:r w:rsidRPr="00246275">
                    <w:rPr>
                      <w:color w:val="000000"/>
                      <w:lang w:val="es-ES_tradnl"/>
                    </w:rPr>
                    <w:t>3</w:t>
                  </w:r>
                </w:p>
              </w:tc>
            </w:tr>
            <w:tr w:rsidR="008678C1" w:rsidRPr="00246275" w14:paraId="5E7A511C" w14:textId="77777777" w:rsidTr="008518C8">
              <w:tc>
                <w:tcPr>
                  <w:tcW w:w="1979" w:type="dxa"/>
                  <w:tcMar>
                    <w:top w:w="80" w:type="dxa"/>
                    <w:left w:w="60" w:type="dxa"/>
                    <w:bottom w:w="80" w:type="dxa"/>
                    <w:right w:w="60" w:type="dxa"/>
                  </w:tcMar>
                </w:tcPr>
                <w:p w14:paraId="4AE61301" w14:textId="77777777" w:rsidR="008678C1" w:rsidRPr="00246275" w:rsidRDefault="008678C1" w:rsidP="008518C8">
                  <w:pPr>
                    <w:rPr>
                      <w:rFonts w:eastAsia="Arial" w:cs="Arial"/>
                      <w:color w:val="000000"/>
                      <w:lang w:val="es-ES_tradnl"/>
                    </w:rPr>
                  </w:pPr>
                  <w:r w:rsidRPr="00246275">
                    <w:rPr>
                      <w:color w:val="000000"/>
                      <w:lang w:val="es-ES_tradnl"/>
                    </w:rPr>
                    <w:t>extendido</w:t>
                  </w:r>
                </w:p>
              </w:tc>
              <w:tc>
                <w:tcPr>
                  <w:tcW w:w="2102" w:type="dxa"/>
                  <w:tcMar>
                    <w:top w:w="80" w:type="dxa"/>
                    <w:left w:w="60" w:type="dxa"/>
                    <w:bottom w:w="80" w:type="dxa"/>
                    <w:right w:w="60" w:type="dxa"/>
                  </w:tcMar>
                </w:tcPr>
                <w:p w14:paraId="7773EF24" w14:textId="77777777" w:rsidR="008678C1" w:rsidRPr="00246275" w:rsidRDefault="008678C1" w:rsidP="008518C8">
                  <w:pPr>
                    <w:rPr>
                      <w:rFonts w:eastAsia="Arial" w:cs="Arial"/>
                      <w:color w:val="000000"/>
                      <w:lang w:val="es-ES_tradnl"/>
                    </w:rPr>
                  </w:pPr>
                  <w:r w:rsidRPr="00246275">
                    <w:rPr>
                      <w:color w:val="000000"/>
                      <w:lang w:val="es-ES_tradnl"/>
                    </w:rPr>
                    <w:t>TRFK 371/8</w:t>
                  </w:r>
                </w:p>
              </w:tc>
              <w:tc>
                <w:tcPr>
                  <w:tcW w:w="600" w:type="dxa"/>
                  <w:tcMar>
                    <w:top w:w="80" w:type="dxa"/>
                    <w:left w:w="60" w:type="dxa"/>
                    <w:bottom w:w="80" w:type="dxa"/>
                    <w:right w:w="60" w:type="dxa"/>
                  </w:tcMar>
                </w:tcPr>
                <w:p w14:paraId="35AA39DB" w14:textId="77777777" w:rsidR="008678C1" w:rsidRPr="00246275" w:rsidRDefault="008678C1" w:rsidP="008518C8">
                  <w:pPr>
                    <w:jc w:val="center"/>
                    <w:rPr>
                      <w:rFonts w:eastAsia="Arial" w:cs="Arial"/>
                      <w:color w:val="000000"/>
                      <w:lang w:val="es-ES_tradnl"/>
                    </w:rPr>
                  </w:pPr>
                  <w:r w:rsidRPr="00246275">
                    <w:rPr>
                      <w:color w:val="000000"/>
                      <w:lang w:val="es-ES_tradnl"/>
                    </w:rPr>
                    <w:t>4</w:t>
                  </w:r>
                </w:p>
              </w:tc>
            </w:tr>
          </w:tbl>
          <w:p w14:paraId="1586951D" w14:textId="77777777" w:rsidR="008678C1" w:rsidRPr="00246275" w:rsidRDefault="008678C1" w:rsidP="008518C8">
            <w:pPr>
              <w:pStyle w:val="CommentText"/>
              <w:rPr>
                <w:lang w:val="es-ES_tradnl"/>
              </w:rPr>
            </w:pPr>
          </w:p>
          <w:tbl>
            <w:tblPr>
              <w:tblOverlap w:val="never"/>
              <w:tblW w:w="7535" w:type="dxa"/>
              <w:tblLayout w:type="fixed"/>
              <w:tblLook w:val="01E0" w:firstRow="1" w:lastRow="1" w:firstColumn="1" w:lastColumn="1" w:noHBand="0" w:noVBand="0"/>
            </w:tblPr>
            <w:tblGrid>
              <w:gridCol w:w="1440"/>
              <w:gridCol w:w="1843"/>
              <w:gridCol w:w="1984"/>
              <w:gridCol w:w="2268"/>
            </w:tblGrid>
            <w:tr w:rsidR="008678C1" w:rsidRPr="00246275" w14:paraId="0DC935B1" w14:textId="77777777" w:rsidTr="008518C8">
              <w:tc>
                <w:tcPr>
                  <w:tcW w:w="1440" w:type="dxa"/>
                  <w:tcMar>
                    <w:top w:w="0" w:type="dxa"/>
                    <w:left w:w="0" w:type="dxa"/>
                    <w:bottom w:w="0" w:type="dxa"/>
                    <w:right w:w="0" w:type="dxa"/>
                  </w:tcMar>
                  <w:vAlign w:val="bottom"/>
                </w:tcPr>
                <w:p w14:paraId="67132943" w14:textId="77777777" w:rsidR="008678C1" w:rsidRPr="00246275" w:rsidRDefault="008678C1" w:rsidP="008518C8">
                  <w:pPr>
                    <w:jc w:val="center"/>
                    <w:rPr>
                      <w:lang w:val="es-ES_tradnl"/>
                    </w:rPr>
                  </w:pPr>
                  <w:r w:rsidRPr="00246275">
                    <w:rPr>
                      <w:noProof/>
                      <w:lang w:val="en-US"/>
                    </w:rPr>
                    <mc:AlternateContent>
                      <mc:Choice Requires="wps">
                        <w:drawing>
                          <wp:anchor distT="0" distB="0" distL="114300" distR="114300" simplePos="0" relativeHeight="251659264" behindDoc="0" locked="0" layoutInCell="1" allowOverlap="1" wp14:anchorId="35AD724F" wp14:editId="5A0718F7">
                            <wp:simplePos x="0" y="0"/>
                            <wp:positionH relativeFrom="column">
                              <wp:posOffset>0</wp:posOffset>
                            </wp:positionH>
                            <wp:positionV relativeFrom="paragraph">
                              <wp:posOffset>0</wp:posOffset>
                            </wp:positionV>
                            <wp:extent cx="635000" cy="635000"/>
                            <wp:effectExtent l="0" t="0" r="3175" b="3175"/>
                            <wp:wrapNone/>
                            <wp:docPr id="7" name="Rectangl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25482D" id="Rectangle 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ndrXAuwIAAM8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46275">
                    <w:rPr>
                      <w:lang w:val="es-ES_tradnl"/>
                    </w:rPr>
                    <w:fldChar w:fldCharType="begin"/>
                  </w:r>
                  <w:r w:rsidRPr="00246275">
                    <w:rPr>
                      <w:lang w:val="es-ES_tradnl"/>
                    </w:rPr>
                    <w:instrText xml:space="preserve"> INCLUDEPICTURE  \d "wordml://79.png"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"wordml://79.png"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"wordml://79.png"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"wordml://79.png"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"wordml://79.png"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"wordml://79.png"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"wordml://79.png"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"wordml://79.png"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"wordml://79.png"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"wordml://79.png"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"wordml://79.png"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"wordml://79.png"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"wordml://79.png"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"wordml://79.png"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"wordml://79.png"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"wordml://79.png"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"wordml://79.png"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"wordml://79.png"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"wordml://79.png"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"wordml://79.png"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"wordml://79.png"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"wordml://79.png"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"wordml://79.png"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"wordml://79.png"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"wordml://79.png"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"wordml://79.png"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"wordml://79.png"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"wordml://79.png"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"wordml://79.png"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"wordml://79.png"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"wordml://79.png"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"wordml://79.png" \* MERGEFORMATINET </w:instrText>
                  </w:r>
                  <w:r w:rsidRPr="00246275">
                    <w:rPr>
                      <w:lang w:val="es-ES_tradnl"/>
                    </w:rPr>
                    <w:fldChar w:fldCharType="separate"/>
                  </w:r>
                  <w:r>
                    <w:rPr>
                      <w:lang w:val="es-ES_tradnl"/>
                    </w:rPr>
                    <w:fldChar w:fldCharType="begin"/>
                  </w:r>
                  <w:r>
                    <w:rPr>
                      <w:lang w:val="es-ES_tradnl"/>
                    </w:rPr>
                    <w:instrText xml:space="preserve"> INCLUDEPICTURE  "wordml://79.png" \* MERGEFORMATINET </w:instrText>
                  </w:r>
                  <w:r>
                    <w:rPr>
                      <w:lang w:val="es-ES_tradnl"/>
                    </w:rPr>
                    <w:fldChar w:fldCharType="separate"/>
                  </w:r>
                  <w:r w:rsidR="001733F0">
                    <w:rPr>
                      <w:lang w:val="es-ES_tradnl"/>
                    </w:rPr>
                    <w:fldChar w:fldCharType="begin"/>
                  </w:r>
                  <w:r w:rsidR="001733F0">
                    <w:rPr>
                      <w:lang w:val="es-ES_tradnl"/>
                    </w:rPr>
                    <w:instrText xml:space="preserve"> INCLUDEPICTURE  "wordml://79.png" \* MERGEFORMATINET </w:instrText>
                  </w:r>
                  <w:r w:rsidR="001733F0">
                    <w:rPr>
                      <w:lang w:val="es-ES_tradnl"/>
                    </w:rPr>
                    <w:fldChar w:fldCharType="separate"/>
                  </w:r>
                  <w:r w:rsidR="006C2D1A">
                    <w:rPr>
                      <w:lang w:val="es-ES_tradnl"/>
                    </w:rPr>
                    <w:fldChar w:fldCharType="begin"/>
                  </w:r>
                  <w:r w:rsidR="006C2D1A">
                    <w:rPr>
                      <w:lang w:val="es-ES_tradnl"/>
                    </w:rPr>
                    <w:instrText xml:space="preserve"> INCLUDEPICTURE  "wordml://79.png" \* MERGEFORMATINET </w:instrText>
                  </w:r>
                  <w:r w:rsidR="006C2D1A">
                    <w:rPr>
                      <w:lang w:val="es-ES_tradnl"/>
                    </w:rPr>
                    <w:fldChar w:fldCharType="separate"/>
                  </w:r>
                  <w:r w:rsidR="00117A3E">
                    <w:rPr>
                      <w:lang w:val="es-ES_tradnl"/>
                    </w:rPr>
                    <w:fldChar w:fldCharType="begin"/>
                  </w:r>
                  <w:r w:rsidR="00117A3E">
                    <w:rPr>
                      <w:lang w:val="es-ES_tradnl"/>
                    </w:rPr>
                    <w:instrText xml:space="preserve"> INCLUDEPICTURE  "wordml://79.png" \* MERGEFORMATINET </w:instrText>
                  </w:r>
                  <w:r w:rsidR="00117A3E">
                    <w:rPr>
                      <w:lang w:val="es-ES_tradnl"/>
                    </w:rPr>
                    <w:fldChar w:fldCharType="separate"/>
                  </w:r>
                  <w:r w:rsidR="00E87EFF">
                    <w:rPr>
                      <w:lang w:val="es-ES_tradnl"/>
                    </w:rPr>
                    <w:fldChar w:fldCharType="begin"/>
                  </w:r>
                  <w:r w:rsidR="00E87EFF">
                    <w:rPr>
                      <w:lang w:val="es-ES_tradnl"/>
                    </w:rPr>
                    <w:instrText xml:space="preserve"> INCLUDEPICTURE  "wordml://79.png" \* MERGEFORMATINET </w:instrText>
                  </w:r>
                  <w:r w:rsidR="00E87EFF">
                    <w:rPr>
                      <w:lang w:val="es-ES_tradnl"/>
                    </w:rPr>
                    <w:fldChar w:fldCharType="separate"/>
                  </w:r>
                  <w:r w:rsidR="00DE595B">
                    <w:rPr>
                      <w:lang w:val="es-ES_tradnl"/>
                    </w:rPr>
                    <w:fldChar w:fldCharType="begin"/>
                  </w:r>
                  <w:r w:rsidR="00DE595B">
                    <w:rPr>
                      <w:lang w:val="es-ES_tradnl"/>
                    </w:rPr>
                    <w:instrText xml:space="preserve"> </w:instrText>
                  </w:r>
                  <w:r w:rsidR="00DE595B">
                    <w:rPr>
                      <w:lang w:val="es-ES_tradnl"/>
                    </w:rPr>
                    <w:instrText>INCLUDEPICTURE  "wordml://79.png" \* MERGEFORMATINET</w:instrText>
                  </w:r>
                  <w:r w:rsidR="00DE595B">
                    <w:rPr>
                      <w:lang w:val="es-ES_tradnl"/>
                    </w:rPr>
                    <w:instrText xml:space="preserve"> </w:instrText>
                  </w:r>
                  <w:r w:rsidR="00DE595B">
                    <w:rPr>
                      <w:lang w:val="es-ES_tradnl"/>
                    </w:rPr>
                    <w:fldChar w:fldCharType="separate"/>
                  </w:r>
                  <w:r w:rsidR="00DE595B">
                    <w:rPr>
                      <w:lang w:val="es-ES_tradnl"/>
                    </w:rPr>
                    <w:pict w14:anchorId="5D559485">
                      <v:shape id="_x0000_i1028" type="#_x0000_t75" style="width:37.3pt;height:91.7pt;visibility:visible" o:bordertopcolor="black" o:borderleftcolor="black" o:borderbottomcolor="black" o:borderrightcolor="black">
                        <v:imagedata r:id="rId45" r:href="rId46"/>
                      </v:shape>
                    </w:pict>
                  </w:r>
                  <w:r w:rsidR="00DE595B">
                    <w:rPr>
                      <w:lang w:val="es-ES_tradnl"/>
                    </w:rPr>
                    <w:fldChar w:fldCharType="end"/>
                  </w:r>
                  <w:r w:rsidR="00E87EFF">
                    <w:rPr>
                      <w:lang w:val="es-ES_tradnl"/>
                    </w:rPr>
                    <w:fldChar w:fldCharType="end"/>
                  </w:r>
                  <w:r w:rsidR="00117A3E">
                    <w:rPr>
                      <w:lang w:val="es-ES_tradnl"/>
                    </w:rPr>
                    <w:fldChar w:fldCharType="end"/>
                  </w:r>
                  <w:r w:rsidR="006C2D1A">
                    <w:rPr>
                      <w:lang w:val="es-ES_tradnl"/>
                    </w:rPr>
                    <w:fldChar w:fldCharType="end"/>
                  </w:r>
                  <w:r w:rsidR="001733F0">
                    <w:rPr>
                      <w:lang w:val="es-ES_tradnl"/>
                    </w:rPr>
                    <w:fldChar w:fldCharType="end"/>
                  </w:r>
                  <w:r>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p>
              </w:tc>
              <w:tc>
                <w:tcPr>
                  <w:tcW w:w="1843" w:type="dxa"/>
                  <w:vAlign w:val="bottom"/>
                </w:tcPr>
                <w:p w14:paraId="6522E43A" w14:textId="77777777" w:rsidR="008678C1" w:rsidRPr="00246275" w:rsidRDefault="008678C1" w:rsidP="008518C8">
                  <w:pPr>
                    <w:ind w:left="-107" w:firstLine="107"/>
                    <w:jc w:val="center"/>
                    <w:rPr>
                      <w:lang w:val="es-ES_tradnl"/>
                    </w:rPr>
                  </w:pPr>
                  <w:r w:rsidRPr="00246275">
                    <w:rPr>
                      <w:noProof/>
                      <w:lang w:val="en-US"/>
                    </w:rPr>
                    <w:drawing>
                      <wp:inline distT="0" distB="0" distL="0" distR="0" wp14:anchorId="372F9586" wp14:editId="3787FC0A">
                        <wp:extent cx="1143000" cy="981075"/>
                        <wp:effectExtent l="0" t="0" r="0" b="9525"/>
                        <wp:docPr id="11" name="Picture 11"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80.pn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143000" cy="981075"/>
                                </a:xfrm>
                                <a:prstGeom prst="rect">
                                  <a:avLst/>
                                </a:prstGeom>
                                <a:noFill/>
                                <a:ln>
                                  <a:noFill/>
                                </a:ln>
                              </pic:spPr>
                            </pic:pic>
                          </a:graphicData>
                        </a:graphic>
                      </wp:inline>
                    </w:drawing>
                  </w:r>
                </w:p>
              </w:tc>
              <w:tc>
                <w:tcPr>
                  <w:tcW w:w="1984" w:type="dxa"/>
                  <w:tcMar>
                    <w:top w:w="0" w:type="dxa"/>
                    <w:left w:w="0" w:type="dxa"/>
                    <w:bottom w:w="0" w:type="dxa"/>
                    <w:right w:w="0" w:type="dxa"/>
                  </w:tcMar>
                  <w:vAlign w:val="bottom"/>
                </w:tcPr>
                <w:p w14:paraId="069A6CB3" w14:textId="77777777" w:rsidR="008678C1" w:rsidRPr="00246275" w:rsidRDefault="008678C1" w:rsidP="008518C8">
                  <w:pPr>
                    <w:jc w:val="center"/>
                    <w:rPr>
                      <w:lang w:val="es-ES_tradnl"/>
                    </w:rPr>
                  </w:pPr>
                </w:p>
                <w:p w14:paraId="6D48CA85" w14:textId="77777777" w:rsidR="008678C1" w:rsidRPr="00246275" w:rsidRDefault="008678C1" w:rsidP="008518C8">
                  <w:pPr>
                    <w:jc w:val="center"/>
                    <w:rPr>
                      <w:lang w:val="es-ES_tradnl"/>
                    </w:rPr>
                  </w:pPr>
                  <w:r w:rsidRPr="00246275">
                    <w:rPr>
                      <w:noProof/>
                      <w:lang w:val="en-US"/>
                    </w:rPr>
                    <w:drawing>
                      <wp:inline distT="0" distB="0" distL="0" distR="0" wp14:anchorId="76DCD49C" wp14:editId="10D561BB">
                        <wp:extent cx="1092835" cy="9912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92835" cy="991235"/>
                                </a:xfrm>
                                <a:prstGeom prst="rect">
                                  <a:avLst/>
                                </a:prstGeom>
                                <a:noFill/>
                                <a:ln>
                                  <a:noFill/>
                                </a:ln>
                              </pic:spPr>
                            </pic:pic>
                          </a:graphicData>
                        </a:graphic>
                      </wp:inline>
                    </w:drawing>
                  </w:r>
                  <w:r w:rsidRPr="00246275">
                    <w:rPr>
                      <w:noProof/>
                      <w:lang w:val="en-US"/>
                    </w:rPr>
                    <mc:AlternateContent>
                      <mc:Choice Requires="wps">
                        <w:drawing>
                          <wp:anchor distT="0" distB="0" distL="114300" distR="114300" simplePos="0" relativeHeight="251660288" behindDoc="0" locked="0" layoutInCell="1" allowOverlap="1" wp14:anchorId="6512FC8D" wp14:editId="246FA137">
                            <wp:simplePos x="0" y="0"/>
                            <wp:positionH relativeFrom="column">
                              <wp:posOffset>0</wp:posOffset>
                            </wp:positionH>
                            <wp:positionV relativeFrom="paragraph">
                              <wp:posOffset>0</wp:posOffset>
                            </wp:positionV>
                            <wp:extent cx="635000" cy="635000"/>
                            <wp:effectExtent l="0" t="0" r="3175" b="3175"/>
                            <wp:wrapNone/>
                            <wp:docPr id="8" name="Rectangle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E3EFA1" id="Rectangle 8"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g/kYC6AgAAzwUA&#10;AA4AAAAAAAAAAAAAAAAALgIAAGRycy9lMm9Eb2MueG1sUEsBAi0AFAAGAAgAAAAhAIZbh9XYAAAA&#10;BQEAAA8AAAAAAAAAAAAAAAAAFAUAAGRycy9kb3ducmV2LnhtbFBLBQYAAAAABAAEAPMAAAAZBgAA&#10;AAA=&#10;" filled="f" stroked="f">
                            <o:lock v:ext="edit" aspectratio="t" selection="t"/>
                          </v:rect>
                        </w:pict>
                      </mc:Fallback>
                    </mc:AlternateContent>
                  </w:r>
                </w:p>
              </w:tc>
              <w:tc>
                <w:tcPr>
                  <w:tcW w:w="2268" w:type="dxa"/>
                  <w:tcMar>
                    <w:top w:w="0" w:type="dxa"/>
                    <w:left w:w="0" w:type="dxa"/>
                    <w:bottom w:w="0" w:type="dxa"/>
                    <w:right w:w="0" w:type="dxa"/>
                  </w:tcMar>
                  <w:vAlign w:val="bottom"/>
                </w:tcPr>
                <w:p w14:paraId="1C8E32B3" w14:textId="77777777" w:rsidR="008678C1" w:rsidRPr="00246275" w:rsidRDefault="008678C1" w:rsidP="008518C8">
                  <w:pPr>
                    <w:jc w:val="center"/>
                    <w:rPr>
                      <w:lang w:val="es-ES_tradnl"/>
                    </w:rPr>
                  </w:pPr>
                </w:p>
                <w:p w14:paraId="163BC38A" w14:textId="77777777" w:rsidR="008678C1" w:rsidRPr="00246275" w:rsidRDefault="008678C1" w:rsidP="008518C8">
                  <w:pPr>
                    <w:jc w:val="center"/>
                    <w:rPr>
                      <w:lang w:val="es-ES_tradnl"/>
                    </w:rPr>
                  </w:pPr>
                  <w:r w:rsidRPr="00246275">
                    <w:rPr>
                      <w:noProof/>
                      <w:lang w:val="en-US"/>
                    </w:rPr>
                    <mc:AlternateContent>
                      <mc:Choice Requires="wps">
                        <w:drawing>
                          <wp:anchor distT="0" distB="0" distL="114300" distR="114300" simplePos="0" relativeHeight="251661312" behindDoc="0" locked="0" layoutInCell="1" allowOverlap="1" wp14:anchorId="69887559" wp14:editId="330AC447">
                            <wp:simplePos x="0" y="0"/>
                            <wp:positionH relativeFrom="column">
                              <wp:posOffset>0</wp:posOffset>
                            </wp:positionH>
                            <wp:positionV relativeFrom="paragraph">
                              <wp:posOffset>0</wp:posOffset>
                            </wp:positionV>
                            <wp:extent cx="635000" cy="635000"/>
                            <wp:effectExtent l="0" t="0" r="3175" b="3175"/>
                            <wp:wrapNone/>
                            <wp:docPr id="9" name="Rectangl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CE3B68" id="Rectangle 9"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wA6+G6AgAAzw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46275">
                    <w:rPr>
                      <w:lang w:val="es-ES_tradnl"/>
                    </w:rPr>
                    <w:fldChar w:fldCharType="begin"/>
                  </w:r>
                  <w:r w:rsidRPr="00246275">
                    <w:rPr>
                      <w:lang w:val="es-ES_tradnl"/>
                    </w:rPr>
                    <w:instrText xml:space="preserve"> INCLUDEPICTURE  \d "wordml://81.png"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"wordml://81.png"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"wordml://81.png"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"wordml://81.png"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"wordml://81.png"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"wordml://81.png"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"wordml://81.png"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"wordml://81.png"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"wordml://81.png"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"wordml://81.png"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"wordml://81.png"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"wordml://81.png"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"wordml://81.png"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"wordml://81.png"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"wordml://81.png"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"wordml://81.png"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"wordml://81.png"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"wordml://81.png"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"wordml://81.png"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"wordml://81.png"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"wordml://81.png"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"wordml://81.png"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"wordml://81.png"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"wordml://81.png"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"wordml://81.png"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"wordml://81.png"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"wordml://81.png"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"wordml://81.png"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"wordml://81.png"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"wordml://81.png"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"wordml://81.png"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"wordml://81.png" \* MERGEFORMATINET </w:instrText>
                  </w:r>
                  <w:r w:rsidRPr="00246275">
                    <w:rPr>
                      <w:lang w:val="es-ES_tradnl"/>
                    </w:rPr>
                    <w:fldChar w:fldCharType="separate"/>
                  </w:r>
                  <w:r>
                    <w:rPr>
                      <w:lang w:val="es-ES_tradnl"/>
                    </w:rPr>
                    <w:fldChar w:fldCharType="begin"/>
                  </w:r>
                  <w:r>
                    <w:rPr>
                      <w:lang w:val="es-ES_tradnl"/>
                    </w:rPr>
                    <w:instrText xml:space="preserve"> INCLUDEPICTURE  "wordml://81.png" \* MERGEFORMATINET </w:instrText>
                  </w:r>
                  <w:r>
                    <w:rPr>
                      <w:lang w:val="es-ES_tradnl"/>
                    </w:rPr>
                    <w:fldChar w:fldCharType="separate"/>
                  </w:r>
                  <w:r w:rsidR="001733F0">
                    <w:rPr>
                      <w:lang w:val="es-ES_tradnl"/>
                    </w:rPr>
                    <w:fldChar w:fldCharType="begin"/>
                  </w:r>
                  <w:r w:rsidR="001733F0">
                    <w:rPr>
                      <w:lang w:val="es-ES_tradnl"/>
                    </w:rPr>
                    <w:instrText xml:space="preserve"> INCLUDEPICTURE  "wordml://81.png" \* MERGEFORMATINET </w:instrText>
                  </w:r>
                  <w:r w:rsidR="001733F0">
                    <w:rPr>
                      <w:lang w:val="es-ES_tradnl"/>
                    </w:rPr>
                    <w:fldChar w:fldCharType="separate"/>
                  </w:r>
                  <w:r w:rsidR="006C2D1A">
                    <w:rPr>
                      <w:lang w:val="es-ES_tradnl"/>
                    </w:rPr>
                    <w:fldChar w:fldCharType="begin"/>
                  </w:r>
                  <w:r w:rsidR="006C2D1A">
                    <w:rPr>
                      <w:lang w:val="es-ES_tradnl"/>
                    </w:rPr>
                    <w:instrText xml:space="preserve"> INCLUDEPICTURE  "wordml://81.png" \* MERGEFORMATINET </w:instrText>
                  </w:r>
                  <w:r w:rsidR="006C2D1A">
                    <w:rPr>
                      <w:lang w:val="es-ES_tradnl"/>
                    </w:rPr>
                    <w:fldChar w:fldCharType="separate"/>
                  </w:r>
                  <w:r w:rsidR="00117A3E">
                    <w:rPr>
                      <w:lang w:val="es-ES_tradnl"/>
                    </w:rPr>
                    <w:fldChar w:fldCharType="begin"/>
                  </w:r>
                  <w:r w:rsidR="00117A3E">
                    <w:rPr>
                      <w:lang w:val="es-ES_tradnl"/>
                    </w:rPr>
                    <w:instrText xml:space="preserve"> INCLUDEPICTURE  "wordml://81.png" \* MERGEFORMATINET </w:instrText>
                  </w:r>
                  <w:r w:rsidR="00117A3E">
                    <w:rPr>
                      <w:lang w:val="es-ES_tradnl"/>
                    </w:rPr>
                    <w:fldChar w:fldCharType="separate"/>
                  </w:r>
                  <w:r w:rsidR="00E87EFF">
                    <w:rPr>
                      <w:lang w:val="es-ES_tradnl"/>
                    </w:rPr>
                    <w:fldChar w:fldCharType="begin"/>
                  </w:r>
                  <w:r w:rsidR="00E87EFF">
                    <w:rPr>
                      <w:lang w:val="es-ES_tradnl"/>
                    </w:rPr>
                    <w:instrText xml:space="preserve"> INCLUDEPICTURE  "wordml://81.png" \* MERGEFORMATINET </w:instrText>
                  </w:r>
                  <w:r w:rsidR="00E87EFF">
                    <w:rPr>
                      <w:lang w:val="es-ES_tradnl"/>
                    </w:rPr>
                    <w:fldChar w:fldCharType="separate"/>
                  </w:r>
                  <w:r w:rsidR="00DE595B">
                    <w:rPr>
                      <w:lang w:val="es-ES_tradnl"/>
                    </w:rPr>
                    <w:fldChar w:fldCharType="begin"/>
                  </w:r>
                  <w:r w:rsidR="00DE595B">
                    <w:rPr>
                      <w:lang w:val="es-ES_tradnl"/>
                    </w:rPr>
                    <w:instrText xml:space="preserve"> </w:instrText>
                  </w:r>
                  <w:r w:rsidR="00DE595B">
                    <w:rPr>
                      <w:lang w:val="es-ES_tradnl"/>
                    </w:rPr>
                    <w:instrText>INCLUDEPICTURE  "wordml://81.png" \* MERGEFORMATINET</w:instrText>
                  </w:r>
                  <w:r w:rsidR="00DE595B">
                    <w:rPr>
                      <w:lang w:val="es-ES_tradnl"/>
                    </w:rPr>
                    <w:instrText xml:space="preserve"> </w:instrText>
                  </w:r>
                  <w:r w:rsidR="00DE595B">
                    <w:rPr>
                      <w:lang w:val="es-ES_tradnl"/>
                    </w:rPr>
                    <w:fldChar w:fldCharType="separate"/>
                  </w:r>
                  <w:r w:rsidR="00DE595B">
                    <w:rPr>
                      <w:lang w:val="es-ES_tradnl"/>
                    </w:rPr>
                    <w:pict w14:anchorId="3F18B5AE">
                      <v:shape id="_x0000_i1029" type="#_x0000_t75" style="width:91.7pt;height:80.15pt;visibility:visible" o:bordertopcolor="black" o:borderleftcolor="black" o:borderbottomcolor="black" o:borderrightcolor="black">
                        <v:imagedata r:id="rId50" r:href="rId51"/>
                      </v:shape>
                    </w:pict>
                  </w:r>
                  <w:r w:rsidR="00DE595B">
                    <w:rPr>
                      <w:lang w:val="es-ES_tradnl"/>
                    </w:rPr>
                    <w:fldChar w:fldCharType="end"/>
                  </w:r>
                  <w:r w:rsidR="00E87EFF">
                    <w:rPr>
                      <w:lang w:val="es-ES_tradnl"/>
                    </w:rPr>
                    <w:fldChar w:fldCharType="end"/>
                  </w:r>
                  <w:r w:rsidR="00117A3E">
                    <w:rPr>
                      <w:lang w:val="es-ES_tradnl"/>
                    </w:rPr>
                    <w:fldChar w:fldCharType="end"/>
                  </w:r>
                  <w:r w:rsidR="006C2D1A">
                    <w:rPr>
                      <w:lang w:val="es-ES_tradnl"/>
                    </w:rPr>
                    <w:fldChar w:fldCharType="end"/>
                  </w:r>
                  <w:r w:rsidR="001733F0">
                    <w:rPr>
                      <w:lang w:val="es-ES_tradnl"/>
                    </w:rPr>
                    <w:fldChar w:fldCharType="end"/>
                  </w:r>
                  <w:r>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p>
              </w:tc>
            </w:tr>
            <w:tr w:rsidR="008678C1" w:rsidRPr="00246275" w14:paraId="51388FDB" w14:textId="77777777" w:rsidTr="008518C8">
              <w:tc>
                <w:tcPr>
                  <w:tcW w:w="1440" w:type="dxa"/>
                  <w:tcMar>
                    <w:top w:w="0" w:type="dxa"/>
                    <w:left w:w="0" w:type="dxa"/>
                    <w:bottom w:w="0" w:type="dxa"/>
                    <w:right w:w="0" w:type="dxa"/>
                  </w:tcMar>
                  <w:vAlign w:val="bottom"/>
                </w:tcPr>
                <w:p w14:paraId="7B1D6F62" w14:textId="77777777" w:rsidR="008678C1" w:rsidRPr="00246275" w:rsidRDefault="008678C1" w:rsidP="008518C8">
                  <w:pPr>
                    <w:jc w:val="center"/>
                    <w:rPr>
                      <w:lang w:val="es-ES_tradnl"/>
                    </w:rPr>
                  </w:pPr>
                  <w:r w:rsidRPr="00246275">
                    <w:rPr>
                      <w:color w:val="000000"/>
                      <w:lang w:val="es-ES_tradnl"/>
                    </w:rPr>
                    <w:t>1</w:t>
                  </w:r>
                </w:p>
              </w:tc>
              <w:tc>
                <w:tcPr>
                  <w:tcW w:w="1843" w:type="dxa"/>
                  <w:vAlign w:val="bottom"/>
                </w:tcPr>
                <w:p w14:paraId="334709A0" w14:textId="77777777" w:rsidR="008678C1" w:rsidRPr="00246275" w:rsidRDefault="008678C1" w:rsidP="008518C8">
                  <w:pPr>
                    <w:jc w:val="center"/>
                    <w:rPr>
                      <w:rFonts w:eastAsia="Arial" w:cs="Arial"/>
                      <w:color w:val="000000"/>
                      <w:lang w:val="es-ES_tradnl"/>
                    </w:rPr>
                  </w:pPr>
                  <w:r w:rsidRPr="00246275">
                    <w:rPr>
                      <w:color w:val="000000"/>
                      <w:lang w:val="es-ES_tradnl"/>
                    </w:rPr>
                    <w:t>2</w:t>
                  </w:r>
                </w:p>
              </w:tc>
              <w:tc>
                <w:tcPr>
                  <w:tcW w:w="1984" w:type="dxa"/>
                  <w:tcMar>
                    <w:top w:w="0" w:type="dxa"/>
                    <w:left w:w="0" w:type="dxa"/>
                    <w:bottom w:w="0" w:type="dxa"/>
                    <w:right w:w="0" w:type="dxa"/>
                  </w:tcMar>
                  <w:vAlign w:val="bottom"/>
                </w:tcPr>
                <w:p w14:paraId="4748FEE4" w14:textId="77777777" w:rsidR="008678C1" w:rsidRPr="00246275" w:rsidRDefault="008678C1" w:rsidP="008518C8">
                  <w:pPr>
                    <w:jc w:val="center"/>
                    <w:rPr>
                      <w:lang w:val="es-ES_tradnl"/>
                    </w:rPr>
                  </w:pPr>
                  <w:r w:rsidRPr="00246275">
                    <w:rPr>
                      <w:color w:val="000000"/>
                      <w:lang w:val="es-ES_tradnl"/>
                    </w:rPr>
                    <w:t>3</w:t>
                  </w:r>
                </w:p>
              </w:tc>
              <w:tc>
                <w:tcPr>
                  <w:tcW w:w="2268" w:type="dxa"/>
                  <w:tcMar>
                    <w:top w:w="0" w:type="dxa"/>
                    <w:left w:w="0" w:type="dxa"/>
                    <w:bottom w:w="0" w:type="dxa"/>
                    <w:right w:w="0" w:type="dxa"/>
                  </w:tcMar>
                  <w:vAlign w:val="bottom"/>
                </w:tcPr>
                <w:p w14:paraId="56673A68" w14:textId="77777777" w:rsidR="008678C1" w:rsidRPr="00246275" w:rsidRDefault="008678C1" w:rsidP="008518C8">
                  <w:pPr>
                    <w:jc w:val="center"/>
                    <w:rPr>
                      <w:lang w:val="es-ES_tradnl"/>
                    </w:rPr>
                  </w:pPr>
                  <w:r w:rsidRPr="00246275">
                    <w:rPr>
                      <w:color w:val="000000"/>
                      <w:lang w:val="es-ES_tradnl"/>
                    </w:rPr>
                    <w:t>4</w:t>
                  </w:r>
                </w:p>
              </w:tc>
            </w:tr>
            <w:tr w:rsidR="008678C1" w:rsidRPr="00246275" w14:paraId="4649B998" w14:textId="77777777" w:rsidTr="008518C8">
              <w:tc>
                <w:tcPr>
                  <w:tcW w:w="1440" w:type="dxa"/>
                  <w:tcMar>
                    <w:top w:w="0" w:type="dxa"/>
                    <w:left w:w="0" w:type="dxa"/>
                    <w:bottom w:w="0" w:type="dxa"/>
                    <w:right w:w="0" w:type="dxa"/>
                  </w:tcMar>
                  <w:vAlign w:val="bottom"/>
                </w:tcPr>
                <w:p w14:paraId="01F3A9DE" w14:textId="77777777" w:rsidR="008678C1" w:rsidRPr="00246275" w:rsidRDefault="008678C1" w:rsidP="008518C8">
                  <w:pPr>
                    <w:jc w:val="center"/>
                    <w:rPr>
                      <w:lang w:val="es-ES_tradnl"/>
                    </w:rPr>
                  </w:pPr>
                  <w:r w:rsidRPr="00246275">
                    <w:rPr>
                      <w:color w:val="000000"/>
                      <w:lang w:val="es-ES_tradnl"/>
                    </w:rPr>
                    <w:t>fastigiado</w:t>
                  </w:r>
                </w:p>
              </w:tc>
              <w:tc>
                <w:tcPr>
                  <w:tcW w:w="1843" w:type="dxa"/>
                  <w:vAlign w:val="bottom"/>
                </w:tcPr>
                <w:p w14:paraId="7BC84CF0" w14:textId="77777777" w:rsidR="008678C1" w:rsidRPr="00246275" w:rsidRDefault="008678C1" w:rsidP="008518C8">
                  <w:pPr>
                    <w:jc w:val="center"/>
                    <w:rPr>
                      <w:rFonts w:eastAsia="Arial" w:cs="Arial"/>
                      <w:color w:val="000000"/>
                      <w:lang w:val="es-ES_tradnl"/>
                    </w:rPr>
                  </w:pPr>
                  <w:r w:rsidRPr="00246275">
                    <w:rPr>
                      <w:color w:val="000000"/>
                      <w:lang w:val="es-ES_tradnl"/>
                    </w:rPr>
                    <w:t>erecto</w:t>
                  </w:r>
                </w:p>
              </w:tc>
              <w:tc>
                <w:tcPr>
                  <w:tcW w:w="1984" w:type="dxa"/>
                  <w:tcMar>
                    <w:top w:w="0" w:type="dxa"/>
                    <w:left w:w="0" w:type="dxa"/>
                    <w:bottom w:w="0" w:type="dxa"/>
                    <w:right w:w="0" w:type="dxa"/>
                  </w:tcMar>
                  <w:vAlign w:val="bottom"/>
                </w:tcPr>
                <w:p w14:paraId="4E3C823C" w14:textId="77777777" w:rsidR="008678C1" w:rsidRPr="00246275" w:rsidRDefault="008678C1" w:rsidP="008518C8">
                  <w:pPr>
                    <w:jc w:val="center"/>
                    <w:rPr>
                      <w:lang w:val="es-ES_tradnl"/>
                    </w:rPr>
                  </w:pPr>
                  <w:r w:rsidRPr="00246275">
                    <w:rPr>
                      <w:color w:val="000000"/>
                      <w:lang w:val="es-ES_tradnl"/>
                    </w:rPr>
                    <w:t>erecto a extendido</w:t>
                  </w:r>
                </w:p>
              </w:tc>
              <w:tc>
                <w:tcPr>
                  <w:tcW w:w="2268" w:type="dxa"/>
                  <w:tcMar>
                    <w:top w:w="0" w:type="dxa"/>
                    <w:left w:w="0" w:type="dxa"/>
                    <w:bottom w:w="0" w:type="dxa"/>
                    <w:right w:w="0" w:type="dxa"/>
                  </w:tcMar>
                  <w:vAlign w:val="bottom"/>
                </w:tcPr>
                <w:p w14:paraId="025D09B3" w14:textId="77777777" w:rsidR="008678C1" w:rsidRPr="00246275" w:rsidRDefault="008678C1" w:rsidP="008518C8">
                  <w:pPr>
                    <w:jc w:val="center"/>
                    <w:rPr>
                      <w:lang w:val="es-ES_tradnl"/>
                    </w:rPr>
                  </w:pPr>
                  <w:r w:rsidRPr="00246275">
                    <w:rPr>
                      <w:color w:val="000000"/>
                      <w:lang w:val="es-ES_tradnl"/>
                    </w:rPr>
                    <w:t>extendido</w:t>
                  </w:r>
                </w:p>
              </w:tc>
            </w:tr>
          </w:tbl>
          <w:p w14:paraId="1561E473" w14:textId="4220E294" w:rsidR="008678C1" w:rsidRPr="00246275" w:rsidDel="00CF0C36" w:rsidRDefault="008678C1" w:rsidP="008518C8">
            <w:pPr>
              <w:rPr>
                <w:lang w:val="es-ES_tradnl"/>
              </w:rPr>
            </w:pPr>
            <w:r w:rsidRPr="00246275">
              <w:rPr>
                <w:i/>
                <w:color w:val="000000"/>
                <w:lang w:val="es-ES_tradnl"/>
              </w:rPr>
              <w:t>TC-EDC: se acepta la nueva propuesta; el carácter 2 se debe indicar como PQ</w:t>
            </w:r>
          </w:p>
        </w:tc>
      </w:tr>
      <w:tr w:rsidR="008678C1" w:rsidRPr="00246275" w14:paraId="6EB3216A" w14:textId="77777777" w:rsidTr="008518C8">
        <w:trPr>
          <w:cantSplit/>
        </w:trPr>
        <w:tc>
          <w:tcPr>
            <w:tcW w:w="1573" w:type="dxa"/>
          </w:tcPr>
          <w:p w14:paraId="132194F5" w14:textId="77777777" w:rsidR="008678C1" w:rsidRPr="00246275" w:rsidRDefault="008678C1" w:rsidP="008518C8">
            <w:pPr>
              <w:jc w:val="left"/>
              <w:rPr>
                <w:lang w:val="es-ES_tradnl"/>
              </w:rPr>
            </w:pPr>
            <w:r w:rsidRPr="00246275">
              <w:rPr>
                <w:vertAlign w:val="superscript"/>
                <w:lang w:val="es-ES_tradnl"/>
              </w:rPr>
              <w:t>#</w:t>
            </w:r>
            <w:r w:rsidRPr="00246275">
              <w:rPr>
                <w:lang w:val="es-ES_tradnl"/>
              </w:rPr>
              <w:t>Ad. 14</w:t>
            </w:r>
          </w:p>
        </w:tc>
        <w:tc>
          <w:tcPr>
            <w:tcW w:w="8208" w:type="dxa"/>
          </w:tcPr>
          <w:p w14:paraId="0A5C4543" w14:textId="77777777" w:rsidR="008678C1" w:rsidRPr="00246275" w:rsidRDefault="008678C1" w:rsidP="008518C8">
            <w:pPr>
              <w:rPr>
                <w:lang w:val="es-ES_tradnl"/>
              </w:rPr>
            </w:pPr>
            <w:r w:rsidRPr="00246275">
              <w:rPr>
                <w:lang w:val="es-ES_tradnl"/>
              </w:rPr>
              <w:t>adaptar la ilustración al nuevo texto (se han de indicar dos imágenes para ilustrar las relaciones baja y alta)</w:t>
            </w:r>
          </w:p>
          <w:p w14:paraId="10D9CF0B" w14:textId="1FC20F04" w:rsidR="008678C1" w:rsidRPr="00246275" w:rsidRDefault="008678C1" w:rsidP="008518C8">
            <w:pPr>
              <w:rPr>
                <w:rFonts w:cs="Arial"/>
                <w:i/>
                <w:lang w:val="es-ES_tradnl"/>
              </w:rPr>
            </w:pPr>
            <w:r w:rsidRPr="00246275">
              <w:rPr>
                <w:i/>
                <w:lang w:val="es-ES_tradnl"/>
              </w:rPr>
              <w:t>Experto principal: ilustrar los niveles</w:t>
            </w:r>
            <w:r w:rsidR="00196451">
              <w:rPr>
                <w:i/>
                <w:lang w:val="es-ES_tradnl"/>
              </w:rPr>
              <w:t> </w:t>
            </w:r>
            <w:r w:rsidRPr="00246275">
              <w:rPr>
                <w:i/>
                <w:lang w:val="es-ES_tradnl"/>
              </w:rPr>
              <w:t>1 y</w:t>
            </w:r>
            <w:r w:rsidR="00196451">
              <w:rPr>
                <w:i/>
                <w:lang w:val="es-ES_tradnl"/>
              </w:rPr>
              <w:t> </w:t>
            </w:r>
            <w:r w:rsidRPr="00246275">
              <w:rPr>
                <w:i/>
                <w:lang w:val="es-ES_tradnl"/>
              </w:rPr>
              <w:t>3 solamente:</w:t>
            </w:r>
          </w:p>
          <w:tbl>
            <w:tblPr>
              <w:tblOverlap w:val="never"/>
              <w:tblW w:w="6201" w:type="dxa"/>
              <w:tblLayout w:type="fixed"/>
              <w:tblLook w:val="01E0" w:firstRow="1" w:lastRow="1" w:firstColumn="1" w:lastColumn="1" w:noHBand="0" w:noVBand="0"/>
            </w:tblPr>
            <w:tblGrid>
              <w:gridCol w:w="3099"/>
              <w:gridCol w:w="3102"/>
            </w:tblGrid>
            <w:tr w:rsidR="008678C1" w:rsidRPr="00246275" w14:paraId="20297E4B" w14:textId="77777777" w:rsidTr="008518C8">
              <w:tc>
                <w:tcPr>
                  <w:tcW w:w="3099" w:type="dxa"/>
                  <w:tcMar>
                    <w:top w:w="0" w:type="dxa"/>
                    <w:left w:w="0" w:type="dxa"/>
                    <w:bottom w:w="0" w:type="dxa"/>
                    <w:right w:w="0" w:type="dxa"/>
                  </w:tcMar>
                </w:tcPr>
                <w:p w14:paraId="0EE89937" w14:textId="77777777" w:rsidR="008678C1" w:rsidRPr="00246275" w:rsidRDefault="008678C1" w:rsidP="008518C8">
                  <w:pPr>
                    <w:jc w:val="center"/>
                    <w:rPr>
                      <w:lang w:val="es-ES_tradnl"/>
                    </w:rPr>
                  </w:pPr>
                  <w:r w:rsidRPr="00246275">
                    <w:rPr>
                      <w:lang w:val="es-ES_tradnl"/>
                    </w:rPr>
                    <w:fldChar w:fldCharType="begin"/>
                  </w:r>
                  <w:r w:rsidRPr="00246275">
                    <w:rPr>
                      <w:lang w:val="es-ES_tradnl"/>
                    </w:rPr>
                    <w:instrText xml:space="preserve"> INCLUDEPICTURE  \d "wordml://90.png"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"wordml://90.png"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"wordml://90.png"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"wordml://90.png"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"wordml://90.png"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"wordml://90.png"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"wordml://90.png"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"wordml://90.png"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"wordml://90.png"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"wordml://90.png"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"wordml://90.png"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"wordml://90.png"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"wordml://90.png"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"wordml://90.png"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"wordml://90.png"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"wordml://90.png"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"wordml://90.png"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"wordml://90.png"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"wordml://90.png"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"wordml://90.png"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"wordml://90.png"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"wordml://90.png"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"wordml://90.png"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"wordml://90.png"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"wordml://90.png"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"wordml://90.png"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"wordml://90.png"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"wordml://90.png"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"wordml://90.png"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"wordml://90.png"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"wordml://90.png"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"wordml://90.png" \* MERGEFORMATINET </w:instrText>
                  </w:r>
                  <w:r w:rsidRPr="00246275">
                    <w:rPr>
                      <w:lang w:val="es-ES_tradnl"/>
                    </w:rPr>
                    <w:fldChar w:fldCharType="separate"/>
                  </w:r>
                  <w:r>
                    <w:rPr>
                      <w:lang w:val="es-ES_tradnl"/>
                    </w:rPr>
                    <w:fldChar w:fldCharType="begin"/>
                  </w:r>
                  <w:r>
                    <w:rPr>
                      <w:lang w:val="es-ES_tradnl"/>
                    </w:rPr>
                    <w:instrText xml:space="preserve"> INCLUDEPICTURE  "wordml://90.png" \* MERGEFORMATINET </w:instrText>
                  </w:r>
                  <w:r>
                    <w:rPr>
                      <w:lang w:val="es-ES_tradnl"/>
                    </w:rPr>
                    <w:fldChar w:fldCharType="separate"/>
                  </w:r>
                  <w:r w:rsidR="001733F0">
                    <w:rPr>
                      <w:lang w:val="es-ES_tradnl"/>
                    </w:rPr>
                    <w:fldChar w:fldCharType="begin"/>
                  </w:r>
                  <w:r w:rsidR="001733F0">
                    <w:rPr>
                      <w:lang w:val="es-ES_tradnl"/>
                    </w:rPr>
                    <w:instrText xml:space="preserve"> INCLUDEPICTURE  "wordml://90.png" \* MERGEFORMATINET </w:instrText>
                  </w:r>
                  <w:r w:rsidR="001733F0">
                    <w:rPr>
                      <w:lang w:val="es-ES_tradnl"/>
                    </w:rPr>
                    <w:fldChar w:fldCharType="separate"/>
                  </w:r>
                  <w:r w:rsidR="006C2D1A">
                    <w:rPr>
                      <w:lang w:val="es-ES_tradnl"/>
                    </w:rPr>
                    <w:fldChar w:fldCharType="begin"/>
                  </w:r>
                  <w:r w:rsidR="006C2D1A">
                    <w:rPr>
                      <w:lang w:val="es-ES_tradnl"/>
                    </w:rPr>
                    <w:instrText xml:space="preserve"> INCLUDEPICTURE  "wordml://90.png" \* MERGEFORMATINET </w:instrText>
                  </w:r>
                  <w:r w:rsidR="006C2D1A">
                    <w:rPr>
                      <w:lang w:val="es-ES_tradnl"/>
                    </w:rPr>
                    <w:fldChar w:fldCharType="separate"/>
                  </w:r>
                  <w:r w:rsidR="00117A3E">
                    <w:rPr>
                      <w:lang w:val="es-ES_tradnl"/>
                    </w:rPr>
                    <w:fldChar w:fldCharType="begin"/>
                  </w:r>
                  <w:r w:rsidR="00117A3E">
                    <w:rPr>
                      <w:lang w:val="es-ES_tradnl"/>
                    </w:rPr>
                    <w:instrText xml:space="preserve"> INCLUDEPICTURE  "wordml://90.png" \* MERGEFORMATINET </w:instrText>
                  </w:r>
                  <w:r w:rsidR="00117A3E">
                    <w:rPr>
                      <w:lang w:val="es-ES_tradnl"/>
                    </w:rPr>
                    <w:fldChar w:fldCharType="separate"/>
                  </w:r>
                  <w:r w:rsidR="00E87EFF">
                    <w:rPr>
                      <w:lang w:val="es-ES_tradnl"/>
                    </w:rPr>
                    <w:fldChar w:fldCharType="begin"/>
                  </w:r>
                  <w:r w:rsidR="00E87EFF">
                    <w:rPr>
                      <w:lang w:val="es-ES_tradnl"/>
                    </w:rPr>
                    <w:instrText xml:space="preserve"> INCLUDEPICTURE  "wordml://90.png" \* MERGEFORMATINET </w:instrText>
                  </w:r>
                  <w:r w:rsidR="00E87EFF">
                    <w:rPr>
                      <w:lang w:val="es-ES_tradnl"/>
                    </w:rPr>
                    <w:fldChar w:fldCharType="separate"/>
                  </w:r>
                  <w:r w:rsidR="00DE595B">
                    <w:rPr>
                      <w:lang w:val="es-ES_tradnl"/>
                    </w:rPr>
                    <w:fldChar w:fldCharType="begin"/>
                  </w:r>
                  <w:r w:rsidR="00DE595B">
                    <w:rPr>
                      <w:lang w:val="es-ES_tradnl"/>
                    </w:rPr>
                    <w:instrText xml:space="preserve"> </w:instrText>
                  </w:r>
                  <w:r w:rsidR="00DE595B">
                    <w:rPr>
                      <w:lang w:val="es-ES_tradnl"/>
                    </w:rPr>
                    <w:instrText>INCLUDEPICTURE  "wordml://90.png" \* MERGEFORMATINET</w:instrText>
                  </w:r>
                  <w:r w:rsidR="00DE595B">
                    <w:rPr>
                      <w:lang w:val="es-ES_tradnl"/>
                    </w:rPr>
                    <w:instrText xml:space="preserve"> </w:instrText>
                  </w:r>
                  <w:r w:rsidR="00DE595B">
                    <w:rPr>
                      <w:lang w:val="es-ES_tradnl"/>
                    </w:rPr>
                    <w:fldChar w:fldCharType="separate"/>
                  </w:r>
                  <w:r w:rsidR="00DE595B">
                    <w:rPr>
                      <w:lang w:val="es-ES_tradnl"/>
                    </w:rPr>
                    <w:pict w14:anchorId="31FE9E8A">
                      <v:shape id="_x0000_i1030" type="#_x0000_t75" style="width:80.15pt;height:198.45pt;visibility:visible" o:bordertopcolor="black" o:borderleftcolor="black" o:borderbottomcolor="black" o:borderrightcolor="black">
                        <v:imagedata r:id="rId52" r:href="rId53"/>
                      </v:shape>
                    </w:pict>
                  </w:r>
                  <w:r w:rsidR="00DE595B">
                    <w:rPr>
                      <w:lang w:val="es-ES_tradnl"/>
                    </w:rPr>
                    <w:fldChar w:fldCharType="end"/>
                  </w:r>
                  <w:r w:rsidR="00E87EFF">
                    <w:rPr>
                      <w:lang w:val="es-ES_tradnl"/>
                    </w:rPr>
                    <w:fldChar w:fldCharType="end"/>
                  </w:r>
                  <w:r w:rsidR="00117A3E">
                    <w:rPr>
                      <w:lang w:val="es-ES_tradnl"/>
                    </w:rPr>
                    <w:fldChar w:fldCharType="end"/>
                  </w:r>
                  <w:r w:rsidR="006C2D1A">
                    <w:rPr>
                      <w:lang w:val="es-ES_tradnl"/>
                    </w:rPr>
                    <w:fldChar w:fldCharType="end"/>
                  </w:r>
                  <w:r w:rsidR="001733F0">
                    <w:rPr>
                      <w:lang w:val="es-ES_tradnl"/>
                    </w:rPr>
                    <w:fldChar w:fldCharType="end"/>
                  </w:r>
                  <w:r>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noProof/>
                      <w:lang w:val="en-US"/>
                    </w:rPr>
                    <mc:AlternateContent>
                      <mc:Choice Requires="wps">
                        <w:drawing>
                          <wp:anchor distT="0" distB="0" distL="114300" distR="114300" simplePos="0" relativeHeight="251662336" behindDoc="0" locked="0" layoutInCell="1" allowOverlap="1" wp14:anchorId="1014F52B" wp14:editId="0F0E2EB8">
                            <wp:simplePos x="0" y="0"/>
                            <wp:positionH relativeFrom="column">
                              <wp:posOffset>0</wp:posOffset>
                            </wp:positionH>
                            <wp:positionV relativeFrom="paragraph">
                              <wp:posOffset>0</wp:posOffset>
                            </wp:positionV>
                            <wp:extent cx="635000" cy="635000"/>
                            <wp:effectExtent l="0" t="0" r="3175" b="3175"/>
                            <wp:wrapNone/>
                            <wp:docPr id="10" name="Rectangle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A69626" id="Rectangle 10"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mK45G6AgAA0QUA&#10;AA4AAAAAAAAAAAAAAAAALgIAAGRycy9lMm9Eb2MueG1sUEsBAi0AFAAGAAgAAAAhAIZbh9XYAAAA&#10;BQEAAA8AAAAAAAAAAAAAAAAAFAUAAGRycy9kb3ducmV2LnhtbFBLBQYAAAAABAAEAPMAAAAZBgAA&#10;AAA=&#10;" filled="f" stroked="f">
                            <o:lock v:ext="edit" aspectratio="t" selection="t"/>
                          </v:rect>
                        </w:pict>
                      </mc:Fallback>
                    </mc:AlternateContent>
                  </w:r>
                </w:p>
              </w:tc>
              <w:tc>
                <w:tcPr>
                  <w:tcW w:w="3102" w:type="dxa"/>
                  <w:tcMar>
                    <w:top w:w="0" w:type="dxa"/>
                    <w:left w:w="0" w:type="dxa"/>
                    <w:bottom w:w="0" w:type="dxa"/>
                    <w:right w:w="0" w:type="dxa"/>
                  </w:tcMar>
                </w:tcPr>
                <w:p w14:paraId="0C4A79A6" w14:textId="77777777" w:rsidR="008678C1" w:rsidRPr="00246275" w:rsidRDefault="008678C1" w:rsidP="008518C8">
                  <w:pPr>
                    <w:jc w:val="center"/>
                    <w:rPr>
                      <w:lang w:val="es-ES_tradnl"/>
                    </w:rPr>
                  </w:pPr>
                  <w:r w:rsidRPr="00246275">
                    <w:rPr>
                      <w:noProof/>
                      <w:lang w:val="en-US"/>
                    </w:rPr>
                    <mc:AlternateContent>
                      <mc:Choice Requires="wps">
                        <w:drawing>
                          <wp:anchor distT="0" distB="0" distL="114300" distR="114300" simplePos="0" relativeHeight="251663360" behindDoc="0" locked="0" layoutInCell="1" allowOverlap="1" wp14:anchorId="2E22EFE2" wp14:editId="0D597CEF">
                            <wp:simplePos x="0" y="0"/>
                            <wp:positionH relativeFrom="column">
                              <wp:posOffset>0</wp:posOffset>
                            </wp:positionH>
                            <wp:positionV relativeFrom="paragraph">
                              <wp:posOffset>0</wp:posOffset>
                            </wp:positionV>
                            <wp:extent cx="635000" cy="635000"/>
                            <wp:effectExtent l="0" t="0" r="3175" b="3175"/>
                            <wp:wrapNone/>
                            <wp:docPr id="29" name="Rectangl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7D1072" id="Rectangle 2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2FS3+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46275">
                    <w:rPr>
                      <w:lang w:val="es-ES_tradnl"/>
                    </w:rPr>
                    <w:fldChar w:fldCharType="begin"/>
                  </w:r>
                  <w:r w:rsidRPr="00246275">
                    <w:rPr>
                      <w:lang w:val="es-ES_tradnl"/>
                    </w:rPr>
                    <w:instrText xml:space="preserve"> INCLUDEPICTURE  \d "wordml://88.png"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"wordml://88.png"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"wordml://88.png"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"wordml://88.png"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"wordml://88.png"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"wordml://88.png"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"wordml://88.png"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"wordml://88.png"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"wordml://88.png"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"wordml://88.png"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"wordml://88.png"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"wordml://88.png"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"wordml://88.png"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"wordml://88.png"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"wordml://88.png"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"wordml://88.png"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"wordml://88.png"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"wordml://88.png"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"wordml://88.png"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"wordml://88.png"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"wordml://88.png"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"wordml://88.png"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"wordml://88.png"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"wordml://88.png"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"wordml://88.png"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"wordml://88.png"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"wordml://88.png"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"wordml://88.png"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"wordml://88.png"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"wordml://88.png"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"wordml://88.png" \* MERGEFORMATINET </w:instrText>
                  </w:r>
                  <w:r w:rsidRPr="00246275">
                    <w:rPr>
                      <w:lang w:val="es-ES_tradnl"/>
                    </w:rPr>
                    <w:fldChar w:fldCharType="separate"/>
                  </w:r>
                  <w:r w:rsidRPr="00246275">
                    <w:rPr>
                      <w:lang w:val="es-ES_tradnl"/>
                    </w:rPr>
                    <w:fldChar w:fldCharType="begin"/>
                  </w:r>
                  <w:r w:rsidRPr="00246275">
                    <w:rPr>
                      <w:lang w:val="es-ES_tradnl"/>
                    </w:rPr>
                    <w:instrText xml:space="preserve"> INCLUDEPICTURE  "wordml://88.png" \* MERGEFORMATINET </w:instrText>
                  </w:r>
                  <w:r w:rsidRPr="00246275">
                    <w:rPr>
                      <w:lang w:val="es-ES_tradnl"/>
                    </w:rPr>
                    <w:fldChar w:fldCharType="separate"/>
                  </w:r>
                  <w:r>
                    <w:rPr>
                      <w:lang w:val="es-ES_tradnl"/>
                    </w:rPr>
                    <w:fldChar w:fldCharType="begin"/>
                  </w:r>
                  <w:r>
                    <w:rPr>
                      <w:lang w:val="es-ES_tradnl"/>
                    </w:rPr>
                    <w:instrText xml:space="preserve"> INCLUDEPICTURE  "wordml://88.png" \* MERGEFORMATINET </w:instrText>
                  </w:r>
                  <w:r>
                    <w:rPr>
                      <w:lang w:val="es-ES_tradnl"/>
                    </w:rPr>
                    <w:fldChar w:fldCharType="separate"/>
                  </w:r>
                  <w:r w:rsidR="001733F0">
                    <w:rPr>
                      <w:lang w:val="es-ES_tradnl"/>
                    </w:rPr>
                    <w:fldChar w:fldCharType="begin"/>
                  </w:r>
                  <w:r w:rsidR="001733F0">
                    <w:rPr>
                      <w:lang w:val="es-ES_tradnl"/>
                    </w:rPr>
                    <w:instrText xml:space="preserve"> INCLUDEPICTURE  "wordml://88.png" \* MERGEFORMATINET </w:instrText>
                  </w:r>
                  <w:r w:rsidR="001733F0">
                    <w:rPr>
                      <w:lang w:val="es-ES_tradnl"/>
                    </w:rPr>
                    <w:fldChar w:fldCharType="separate"/>
                  </w:r>
                  <w:r w:rsidR="006C2D1A">
                    <w:rPr>
                      <w:lang w:val="es-ES_tradnl"/>
                    </w:rPr>
                    <w:fldChar w:fldCharType="begin"/>
                  </w:r>
                  <w:r w:rsidR="006C2D1A">
                    <w:rPr>
                      <w:lang w:val="es-ES_tradnl"/>
                    </w:rPr>
                    <w:instrText xml:space="preserve"> INCLUDEPICTURE  "wordml://88.png" \* MERGEFORMATINET </w:instrText>
                  </w:r>
                  <w:r w:rsidR="006C2D1A">
                    <w:rPr>
                      <w:lang w:val="es-ES_tradnl"/>
                    </w:rPr>
                    <w:fldChar w:fldCharType="separate"/>
                  </w:r>
                  <w:r w:rsidR="00117A3E">
                    <w:rPr>
                      <w:lang w:val="es-ES_tradnl"/>
                    </w:rPr>
                    <w:fldChar w:fldCharType="begin"/>
                  </w:r>
                  <w:r w:rsidR="00117A3E">
                    <w:rPr>
                      <w:lang w:val="es-ES_tradnl"/>
                    </w:rPr>
                    <w:instrText xml:space="preserve"> INCLUDEPICTURE  "wordml://88.png" \* MERGEFORMATINET </w:instrText>
                  </w:r>
                  <w:r w:rsidR="00117A3E">
                    <w:rPr>
                      <w:lang w:val="es-ES_tradnl"/>
                    </w:rPr>
                    <w:fldChar w:fldCharType="separate"/>
                  </w:r>
                  <w:r w:rsidR="00E87EFF">
                    <w:rPr>
                      <w:lang w:val="es-ES_tradnl"/>
                    </w:rPr>
                    <w:fldChar w:fldCharType="begin"/>
                  </w:r>
                  <w:r w:rsidR="00E87EFF">
                    <w:rPr>
                      <w:lang w:val="es-ES_tradnl"/>
                    </w:rPr>
                    <w:instrText xml:space="preserve"> INCLUDEPICTURE  "wordml://88.png" \* MERGEFORMATINET </w:instrText>
                  </w:r>
                  <w:r w:rsidR="00E87EFF">
                    <w:rPr>
                      <w:lang w:val="es-ES_tradnl"/>
                    </w:rPr>
                    <w:fldChar w:fldCharType="separate"/>
                  </w:r>
                  <w:r w:rsidR="00DE595B">
                    <w:rPr>
                      <w:lang w:val="es-ES_tradnl"/>
                    </w:rPr>
                    <w:fldChar w:fldCharType="begin"/>
                  </w:r>
                  <w:r w:rsidR="00DE595B">
                    <w:rPr>
                      <w:lang w:val="es-ES_tradnl"/>
                    </w:rPr>
                    <w:instrText xml:space="preserve"> </w:instrText>
                  </w:r>
                  <w:r w:rsidR="00DE595B">
                    <w:rPr>
                      <w:lang w:val="es-ES_tradnl"/>
                    </w:rPr>
                    <w:instrText>INCLUDEPICTURE  "wordml://88.png" \* MERGEFORMATINET</w:instrText>
                  </w:r>
                  <w:r w:rsidR="00DE595B">
                    <w:rPr>
                      <w:lang w:val="es-ES_tradnl"/>
                    </w:rPr>
                    <w:instrText xml:space="preserve"> </w:instrText>
                  </w:r>
                  <w:r w:rsidR="00DE595B">
                    <w:rPr>
                      <w:lang w:val="es-ES_tradnl"/>
                    </w:rPr>
                    <w:fldChar w:fldCharType="separate"/>
                  </w:r>
                  <w:r w:rsidR="00DE595B">
                    <w:rPr>
                      <w:lang w:val="es-ES_tradnl"/>
                    </w:rPr>
                    <w:pict w14:anchorId="3D1A8968">
                      <v:shape id="_x0000_i1031" type="#_x0000_t75" style="width:68.15pt;height:196.35pt;visibility:visible" o:bordertopcolor="black" o:borderleftcolor="black" o:borderbottomcolor="black" o:borderrightcolor="black">
                        <v:imagedata r:id="rId54" r:href="rId55"/>
                      </v:shape>
                    </w:pict>
                  </w:r>
                  <w:r w:rsidR="00DE595B">
                    <w:rPr>
                      <w:lang w:val="es-ES_tradnl"/>
                    </w:rPr>
                    <w:fldChar w:fldCharType="end"/>
                  </w:r>
                  <w:r w:rsidR="00E87EFF">
                    <w:rPr>
                      <w:lang w:val="es-ES_tradnl"/>
                    </w:rPr>
                    <w:fldChar w:fldCharType="end"/>
                  </w:r>
                  <w:r w:rsidR="00117A3E">
                    <w:rPr>
                      <w:lang w:val="es-ES_tradnl"/>
                    </w:rPr>
                    <w:fldChar w:fldCharType="end"/>
                  </w:r>
                  <w:r w:rsidR="006C2D1A">
                    <w:rPr>
                      <w:lang w:val="es-ES_tradnl"/>
                    </w:rPr>
                    <w:fldChar w:fldCharType="end"/>
                  </w:r>
                  <w:r w:rsidR="001733F0">
                    <w:rPr>
                      <w:lang w:val="es-ES_tradnl"/>
                    </w:rPr>
                    <w:fldChar w:fldCharType="end"/>
                  </w:r>
                  <w:r>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r w:rsidRPr="00246275">
                    <w:rPr>
                      <w:lang w:val="es-ES_tradnl"/>
                    </w:rPr>
                    <w:fldChar w:fldCharType="end"/>
                  </w:r>
                </w:p>
              </w:tc>
            </w:tr>
            <w:tr w:rsidR="008678C1" w:rsidRPr="00246275" w14:paraId="38F54B32" w14:textId="77777777" w:rsidTr="008518C8">
              <w:tc>
                <w:tcPr>
                  <w:tcW w:w="3099" w:type="dxa"/>
                  <w:tcMar>
                    <w:top w:w="0" w:type="dxa"/>
                    <w:left w:w="0" w:type="dxa"/>
                    <w:bottom w:w="0" w:type="dxa"/>
                    <w:right w:w="0" w:type="dxa"/>
                  </w:tcMar>
                </w:tcPr>
                <w:p w14:paraId="72DEC46E" w14:textId="77777777" w:rsidR="008678C1" w:rsidRPr="00246275" w:rsidRDefault="008678C1" w:rsidP="008518C8">
                  <w:pPr>
                    <w:jc w:val="center"/>
                    <w:rPr>
                      <w:lang w:val="es-ES_tradnl"/>
                    </w:rPr>
                  </w:pPr>
                  <w:r w:rsidRPr="00246275">
                    <w:rPr>
                      <w:color w:val="000000"/>
                      <w:lang w:val="es-ES_tradnl"/>
                    </w:rPr>
                    <w:t>1</w:t>
                  </w:r>
                </w:p>
              </w:tc>
              <w:tc>
                <w:tcPr>
                  <w:tcW w:w="3102" w:type="dxa"/>
                  <w:tcMar>
                    <w:top w:w="0" w:type="dxa"/>
                    <w:left w:w="0" w:type="dxa"/>
                    <w:bottom w:w="0" w:type="dxa"/>
                    <w:right w:w="0" w:type="dxa"/>
                  </w:tcMar>
                </w:tcPr>
                <w:p w14:paraId="6722B136" w14:textId="77777777" w:rsidR="008678C1" w:rsidRPr="00246275" w:rsidRDefault="008678C1" w:rsidP="008518C8">
                  <w:pPr>
                    <w:jc w:val="center"/>
                    <w:rPr>
                      <w:lang w:val="es-ES_tradnl"/>
                    </w:rPr>
                  </w:pPr>
                  <w:r w:rsidRPr="00246275">
                    <w:rPr>
                      <w:color w:val="000000"/>
                      <w:lang w:val="es-ES_tradnl"/>
                    </w:rPr>
                    <w:t>3</w:t>
                  </w:r>
                </w:p>
              </w:tc>
            </w:tr>
            <w:tr w:rsidR="008678C1" w:rsidRPr="00246275" w14:paraId="32DF1E5B" w14:textId="77777777" w:rsidTr="008518C8">
              <w:tc>
                <w:tcPr>
                  <w:tcW w:w="3099" w:type="dxa"/>
                  <w:tcMar>
                    <w:top w:w="0" w:type="dxa"/>
                    <w:left w:w="0" w:type="dxa"/>
                    <w:bottom w:w="0" w:type="dxa"/>
                    <w:right w:w="0" w:type="dxa"/>
                  </w:tcMar>
                </w:tcPr>
                <w:p w14:paraId="35528A31" w14:textId="77777777" w:rsidR="008678C1" w:rsidRPr="00246275" w:rsidRDefault="008678C1" w:rsidP="008518C8">
                  <w:pPr>
                    <w:jc w:val="center"/>
                    <w:rPr>
                      <w:lang w:val="es-ES_tradnl"/>
                    </w:rPr>
                  </w:pPr>
                  <w:r w:rsidRPr="00246275">
                    <w:rPr>
                      <w:color w:val="000000"/>
                      <w:lang w:val="es-ES_tradnl"/>
                    </w:rPr>
                    <w:t>baja</w:t>
                  </w:r>
                </w:p>
              </w:tc>
              <w:tc>
                <w:tcPr>
                  <w:tcW w:w="3102" w:type="dxa"/>
                  <w:tcMar>
                    <w:top w:w="0" w:type="dxa"/>
                    <w:left w:w="0" w:type="dxa"/>
                    <w:bottom w:w="0" w:type="dxa"/>
                    <w:right w:w="0" w:type="dxa"/>
                  </w:tcMar>
                </w:tcPr>
                <w:p w14:paraId="3A8C4927" w14:textId="77777777" w:rsidR="008678C1" w:rsidRPr="00246275" w:rsidRDefault="008678C1" w:rsidP="008518C8">
                  <w:pPr>
                    <w:jc w:val="center"/>
                    <w:rPr>
                      <w:lang w:val="es-ES_tradnl"/>
                    </w:rPr>
                  </w:pPr>
                  <w:r w:rsidRPr="00246275">
                    <w:rPr>
                      <w:color w:val="000000"/>
                      <w:lang w:val="es-ES_tradnl"/>
                    </w:rPr>
                    <w:t>alta</w:t>
                  </w:r>
                </w:p>
              </w:tc>
            </w:tr>
          </w:tbl>
          <w:p w14:paraId="349C63F3" w14:textId="02A12222" w:rsidR="008678C1" w:rsidRPr="00246275" w:rsidRDefault="008678C1" w:rsidP="008518C8">
            <w:pPr>
              <w:rPr>
                <w:i/>
                <w:lang w:val="es-ES_tradnl"/>
              </w:rPr>
            </w:pPr>
            <w:r w:rsidRPr="00246275">
              <w:rPr>
                <w:i/>
                <w:color w:val="000000"/>
                <w:lang w:val="es-ES_tradnl"/>
              </w:rPr>
              <w:t>TC-EDC: aceptada</w:t>
            </w:r>
          </w:p>
        </w:tc>
      </w:tr>
    </w:tbl>
    <w:p w14:paraId="6915CBED" w14:textId="77777777" w:rsidR="008678C1" w:rsidRPr="00246275" w:rsidRDefault="008678C1" w:rsidP="008678C1">
      <w:pPr>
        <w:rPr>
          <w:lang w:val="es-ES_tradnl"/>
        </w:rPr>
      </w:pPr>
    </w:p>
    <w:p w14:paraId="043D3D03" w14:textId="77777777" w:rsidR="008678C1" w:rsidRPr="00246275" w:rsidRDefault="008678C1" w:rsidP="008678C1">
      <w:pPr>
        <w:rPr>
          <w:lang w:val="es-ES_tradnl"/>
        </w:rPr>
      </w:pPr>
    </w:p>
    <w:p w14:paraId="3C5A3D82" w14:textId="77777777" w:rsidR="008678C1" w:rsidRPr="00246275" w:rsidRDefault="008678C1" w:rsidP="008678C1">
      <w:pPr>
        <w:rPr>
          <w:lang w:val="es-ES_tradnl"/>
        </w:rPr>
      </w:pPr>
    </w:p>
    <w:p w14:paraId="6CF67E83" w14:textId="77777777" w:rsidR="008678C1" w:rsidRPr="00246275" w:rsidRDefault="008678C1" w:rsidP="008678C1">
      <w:pPr>
        <w:jc w:val="right"/>
        <w:rPr>
          <w:lang w:val="es-ES_tradnl"/>
        </w:rPr>
      </w:pPr>
      <w:r w:rsidRPr="00246275">
        <w:rPr>
          <w:lang w:val="es-ES_tradnl"/>
        </w:rPr>
        <w:t>[Fin del Anexo II y del documento]</w:t>
      </w:r>
    </w:p>
    <w:p w14:paraId="47606312" w14:textId="77777777" w:rsidR="008678C1" w:rsidRPr="00246275" w:rsidRDefault="008678C1" w:rsidP="008678C1">
      <w:pPr>
        <w:jc w:val="left"/>
        <w:rPr>
          <w:lang w:val="es-ES_tradnl"/>
        </w:rPr>
      </w:pPr>
    </w:p>
    <w:p w14:paraId="57C59090" w14:textId="77777777" w:rsidR="00050E16" w:rsidRPr="00246275" w:rsidRDefault="00050E16" w:rsidP="008678C1">
      <w:pPr>
        <w:rPr>
          <w:lang w:val="es-ES_tradnl"/>
        </w:rPr>
      </w:pPr>
    </w:p>
    <w:sectPr w:rsidR="00050E16" w:rsidRPr="00246275" w:rsidSect="001D56B8">
      <w:headerReference w:type="even" r:id="rId56"/>
      <w:headerReference w:type="default" r:id="rId57"/>
      <w:footerReference w:type="even" r:id="rId58"/>
      <w:footerReference w:type="default" r:id="rId59"/>
      <w:headerReference w:type="first" r:id="rId60"/>
      <w:footerReference w:type="first" r:id="rId61"/>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8FB323" w14:textId="77777777" w:rsidR="00022A0A" w:rsidRDefault="00022A0A" w:rsidP="006655D3">
      <w:r>
        <w:separator/>
      </w:r>
    </w:p>
    <w:p w14:paraId="6CD82E9D" w14:textId="77777777" w:rsidR="00022A0A" w:rsidRDefault="00022A0A" w:rsidP="006655D3"/>
    <w:p w14:paraId="3C812244" w14:textId="77777777" w:rsidR="00022A0A" w:rsidRDefault="00022A0A" w:rsidP="006655D3"/>
  </w:endnote>
  <w:endnote w:type="continuationSeparator" w:id="0">
    <w:p w14:paraId="1004A201" w14:textId="77777777" w:rsidR="00022A0A" w:rsidRDefault="00022A0A" w:rsidP="006655D3">
      <w:r>
        <w:separator/>
      </w:r>
    </w:p>
    <w:p w14:paraId="1CC7B6B0" w14:textId="77777777" w:rsidR="00022A0A" w:rsidRPr="00294751" w:rsidRDefault="00022A0A">
      <w:pPr>
        <w:pStyle w:val="Footer"/>
        <w:spacing w:after="60"/>
        <w:rPr>
          <w:sz w:val="18"/>
          <w:lang w:val="fr-FR"/>
        </w:rPr>
      </w:pPr>
      <w:r w:rsidRPr="00294751">
        <w:rPr>
          <w:sz w:val="18"/>
          <w:lang w:val="fr-FR"/>
        </w:rPr>
        <w:t>[Suite de la note de la page précédente]</w:t>
      </w:r>
    </w:p>
    <w:p w14:paraId="34B84BDD" w14:textId="77777777" w:rsidR="00022A0A" w:rsidRPr="00294751" w:rsidRDefault="00022A0A" w:rsidP="006655D3">
      <w:pPr>
        <w:rPr>
          <w:lang w:val="fr-FR"/>
        </w:rPr>
      </w:pPr>
    </w:p>
    <w:p w14:paraId="1D433388" w14:textId="77777777" w:rsidR="00022A0A" w:rsidRPr="00294751" w:rsidRDefault="00022A0A" w:rsidP="006655D3">
      <w:pPr>
        <w:rPr>
          <w:lang w:val="fr-FR"/>
        </w:rPr>
      </w:pPr>
    </w:p>
  </w:endnote>
  <w:endnote w:type="continuationNotice" w:id="1">
    <w:p w14:paraId="02F99A40" w14:textId="77777777" w:rsidR="00022A0A" w:rsidRPr="00294751" w:rsidRDefault="00022A0A" w:rsidP="006655D3">
      <w:pPr>
        <w:rPr>
          <w:lang w:val="fr-FR"/>
        </w:rPr>
      </w:pPr>
      <w:r w:rsidRPr="00294751">
        <w:rPr>
          <w:lang w:val="fr-FR"/>
        </w:rPr>
        <w:t>[Suite de la note page suivante]</w:t>
      </w:r>
    </w:p>
    <w:p w14:paraId="3C9F457E" w14:textId="77777777" w:rsidR="00022A0A" w:rsidRPr="00294751" w:rsidRDefault="00022A0A" w:rsidP="006655D3">
      <w:pPr>
        <w:rPr>
          <w:lang w:val="fr-FR"/>
        </w:rPr>
      </w:pPr>
    </w:p>
    <w:p w14:paraId="4539CE1D" w14:textId="77777777" w:rsidR="00022A0A" w:rsidRPr="00294751" w:rsidRDefault="00022A0A"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Montserrat">
    <w:altName w:val="Courier New"/>
    <w:charset w:val="00"/>
    <w:family w:val="auto"/>
    <w:pitch w:val="variable"/>
    <w:sig w:usb0="00000001"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D3677" w14:textId="5623749E" w:rsidR="001733F0" w:rsidRDefault="001733F0" w:rsidP="001733F0">
    <w:pPr>
      <w:pStyle w:val="Footer"/>
    </w:pPr>
    <w:r>
      <w:rPr>
        <w:noProof/>
        <w:lang w:val="en-US"/>
      </w:rPr>
      <mc:AlternateContent>
        <mc:Choice Requires="wps">
          <w:drawing>
            <wp:anchor distT="558800" distB="0" distL="114300" distR="114300" simplePos="0" relativeHeight="251664384" behindDoc="0" locked="0" layoutInCell="0" allowOverlap="1" wp14:anchorId="293DAD7D" wp14:editId="46F6CCA2">
              <wp:simplePos x="0" y="0"/>
              <wp:positionH relativeFrom="margin">
                <wp:align>center</wp:align>
              </wp:positionH>
              <wp:positionV relativeFrom="bottomMargin">
                <wp:posOffset>558800</wp:posOffset>
              </wp:positionV>
              <wp:extent cx="7620000" cy="317500"/>
              <wp:effectExtent l="0" t="0" r="0" b="6350"/>
              <wp:wrapNone/>
              <wp:docPr id="36" name="TITUSE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2D501A" w14:textId="5738FD62" w:rsidR="001733F0" w:rsidRDefault="001733F0" w:rsidP="001733F0">
                          <w:pPr>
                            <w:jc w:val="center"/>
                          </w:pPr>
                          <w:r w:rsidRPr="001733F0">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93DAD7D" id="_x0000_t202" coordsize="21600,21600" o:spt="202" path="m,l,21600r21600,l21600,xe">
              <v:stroke joinstyle="miter"/>
              <v:path gradientshapeok="t" o:connecttype="rect"/>
            </v:shapetype>
            <v:shape id="TITUSE2footer" o:spid="_x0000_s1028" type="#_x0000_t202" style="position:absolute;left:0;text-align:left;margin-left:0;margin-top:44pt;width:600pt;height:25pt;z-index:25166438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hSpwIAAF4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" o:allowincell="f" filled="f" stroked="f" strokeweight=".5pt">
              <v:path arrowok="t"/>
              <v:textbox>
                <w:txbxContent>
                  <w:p w14:paraId="732D501A" w14:textId="5738FD62" w:rsidR="001733F0" w:rsidRDefault="001733F0" w:rsidP="001733F0">
                    <w:pPr>
                      <w:jc w:val="center"/>
                    </w:pPr>
                    <w:r w:rsidRPr="001733F0">
                      <w:rPr>
                        <w:color w:val="000000"/>
                        <w:sz w:val="17"/>
                      </w:rPr>
                      <w:t>WIPO FOR OFFICIAL USE ONLY</w:t>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BDD3F" w14:textId="50B6A573" w:rsidR="001733F0" w:rsidRDefault="001733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F7C7B" w14:textId="77777777" w:rsidR="001733F0" w:rsidRDefault="001733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179E9" w14:textId="77777777" w:rsidR="001733F0" w:rsidRDefault="001733F0" w:rsidP="001733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69C97" w14:textId="77777777" w:rsidR="001733F0" w:rsidRDefault="001733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3D18A" w14:textId="5296E511" w:rsidR="001733F0" w:rsidRDefault="001733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634645" w14:textId="77777777" w:rsidR="00022A0A" w:rsidRDefault="00022A0A" w:rsidP="006655D3">
      <w:r>
        <w:separator/>
      </w:r>
    </w:p>
  </w:footnote>
  <w:footnote w:type="continuationSeparator" w:id="0">
    <w:p w14:paraId="73E547C7" w14:textId="77777777" w:rsidR="00022A0A" w:rsidRDefault="00022A0A" w:rsidP="006655D3">
      <w:r>
        <w:separator/>
      </w:r>
    </w:p>
  </w:footnote>
  <w:footnote w:type="continuationNotice" w:id="1">
    <w:p w14:paraId="10F99218" w14:textId="77777777" w:rsidR="00022A0A" w:rsidRPr="00AB530F" w:rsidRDefault="00022A0A"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9E7D1" w14:textId="313A80B3" w:rsidR="001733F0" w:rsidRPr="00FE1D1B" w:rsidRDefault="001733F0" w:rsidP="001733F0">
    <w:pPr>
      <w:jc w:val="center"/>
      <w:rPr>
        <w:rFonts w:cs="Arial"/>
      </w:rPr>
    </w:pPr>
    <w:r>
      <w:t>TC/58/31</w:t>
    </w:r>
  </w:p>
  <w:p w14:paraId="2B1EEFBB" w14:textId="4003E175" w:rsidR="001733F0" w:rsidRPr="00FE1D1B" w:rsidRDefault="001733F0" w:rsidP="001733F0">
    <w:pPr>
      <w:jc w:val="center"/>
      <w:rPr>
        <w:rFonts w:cs="Arial"/>
      </w:rPr>
    </w:pPr>
    <w:r>
      <w:t xml:space="preserve">página </w:t>
    </w:r>
    <w:r w:rsidRPr="00FE1D1B">
      <w:rPr>
        <w:rStyle w:val="PageNumber"/>
        <w:rFonts w:cs="Arial"/>
      </w:rPr>
      <w:fldChar w:fldCharType="begin"/>
    </w:r>
    <w:r w:rsidRPr="00FE1D1B">
      <w:rPr>
        <w:rStyle w:val="PageNumber"/>
        <w:rFonts w:cs="Arial"/>
      </w:rPr>
      <w:instrText xml:space="preserve"> PAGE </w:instrText>
    </w:r>
    <w:r w:rsidRPr="00FE1D1B">
      <w:rPr>
        <w:rStyle w:val="PageNumber"/>
        <w:rFonts w:cs="Arial"/>
      </w:rPr>
      <w:fldChar w:fldCharType="separate"/>
    </w:r>
    <w:r w:rsidR="006C2D1A">
      <w:rPr>
        <w:rStyle w:val="PageNumber"/>
        <w:rFonts w:cs="Arial"/>
        <w:noProof/>
      </w:rPr>
      <w:t>2</w:t>
    </w:r>
    <w:r w:rsidRPr="00FE1D1B">
      <w:rPr>
        <w:rStyle w:val="PageNumber"/>
        <w:rFonts w:cs="Arial"/>
      </w:rPr>
      <w:fldChar w:fldCharType="end"/>
    </w:r>
  </w:p>
  <w:p w14:paraId="5CDF9241" w14:textId="77777777" w:rsidR="001733F0" w:rsidRDefault="001733F0" w:rsidP="001733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4FB6B" w14:textId="620C1BE5" w:rsidR="008678C1" w:rsidRPr="00FE1D1B" w:rsidRDefault="008678C1" w:rsidP="00725D53">
    <w:pPr>
      <w:jc w:val="center"/>
      <w:rPr>
        <w:rFonts w:cs="Arial"/>
      </w:rPr>
    </w:pPr>
    <w:r>
      <w:t>TC/58/31</w:t>
    </w:r>
  </w:p>
  <w:p w14:paraId="363E1AC7" w14:textId="07E110A9" w:rsidR="008678C1" w:rsidRPr="00FE1D1B" w:rsidRDefault="008678C1" w:rsidP="00725D53">
    <w:pPr>
      <w:jc w:val="center"/>
      <w:rPr>
        <w:rFonts w:cs="Arial"/>
      </w:rPr>
    </w:pPr>
    <w:r>
      <w:t xml:space="preserve">página </w:t>
    </w:r>
    <w:r w:rsidRPr="00FE1D1B">
      <w:rPr>
        <w:rStyle w:val="PageNumber"/>
        <w:rFonts w:cs="Arial"/>
      </w:rPr>
      <w:fldChar w:fldCharType="begin"/>
    </w:r>
    <w:r w:rsidRPr="00FE1D1B">
      <w:rPr>
        <w:rStyle w:val="PageNumber"/>
        <w:rFonts w:cs="Arial"/>
      </w:rPr>
      <w:instrText xml:space="preserve"> PAGE </w:instrText>
    </w:r>
    <w:r w:rsidRPr="00FE1D1B">
      <w:rPr>
        <w:rStyle w:val="PageNumber"/>
        <w:rFonts w:cs="Arial"/>
      </w:rPr>
      <w:fldChar w:fldCharType="separate"/>
    </w:r>
    <w:r w:rsidR="00DE595B">
      <w:rPr>
        <w:rStyle w:val="PageNumber"/>
        <w:rFonts w:cs="Arial"/>
        <w:noProof/>
      </w:rPr>
      <w:t>17</w:t>
    </w:r>
    <w:r w:rsidRPr="00FE1D1B">
      <w:rPr>
        <w:rStyle w:val="PageNumber"/>
        <w:rFonts w:cs="Arial"/>
      </w:rPr>
      <w:fldChar w:fldCharType="end"/>
    </w:r>
  </w:p>
  <w:p w14:paraId="07961525" w14:textId="77777777" w:rsidR="008678C1" w:rsidRDefault="008678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8D214" w14:textId="77777777" w:rsidR="001733F0" w:rsidRPr="00FE1D1B" w:rsidRDefault="001733F0" w:rsidP="001733F0">
    <w:pPr>
      <w:jc w:val="center"/>
      <w:rPr>
        <w:rFonts w:cs="Arial"/>
      </w:rPr>
    </w:pPr>
    <w:r>
      <w:t>TC/58/31</w:t>
    </w:r>
  </w:p>
  <w:p w14:paraId="1760188B" w14:textId="77777777" w:rsidR="001733F0" w:rsidRPr="00FE1D1B" w:rsidRDefault="001733F0" w:rsidP="001733F0">
    <w:pPr>
      <w:jc w:val="center"/>
      <w:rPr>
        <w:rFonts w:cs="Arial"/>
      </w:rPr>
    </w:pPr>
    <w:r>
      <w:t xml:space="preserve">página </w:t>
    </w:r>
    <w:r w:rsidRPr="00FE1D1B">
      <w:rPr>
        <w:rStyle w:val="PageNumber"/>
        <w:rFonts w:cs="Arial"/>
      </w:rPr>
      <w:fldChar w:fldCharType="begin"/>
    </w:r>
    <w:r w:rsidRPr="00FE1D1B">
      <w:rPr>
        <w:rStyle w:val="PageNumber"/>
        <w:rFonts w:cs="Arial"/>
      </w:rPr>
      <w:instrText xml:space="preserve"> PAGE </w:instrText>
    </w:r>
    <w:r w:rsidRPr="00FE1D1B">
      <w:rPr>
        <w:rStyle w:val="PageNumber"/>
        <w:rFonts w:cs="Arial"/>
      </w:rPr>
      <w:fldChar w:fldCharType="separate"/>
    </w:r>
    <w:r>
      <w:rPr>
        <w:rStyle w:val="PageNumber"/>
        <w:rFonts w:cs="Arial"/>
        <w:noProof/>
      </w:rPr>
      <w:t>17</w:t>
    </w:r>
    <w:r w:rsidRPr="00FE1D1B">
      <w:rPr>
        <w:rStyle w:val="PageNumber"/>
        <w:rFonts w:cs="Arial"/>
      </w:rPr>
      <w:fldChar w:fldCharType="end"/>
    </w:r>
  </w:p>
  <w:p w14:paraId="5C9A46B7" w14:textId="77777777" w:rsidR="001733F0" w:rsidRDefault="001733F0" w:rsidP="001733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FA7F3" w14:textId="77777777" w:rsidR="001733F0" w:rsidRPr="00FE1D1B" w:rsidRDefault="001733F0" w:rsidP="00725D53">
    <w:pPr>
      <w:jc w:val="center"/>
      <w:rPr>
        <w:rFonts w:cs="Arial"/>
      </w:rPr>
    </w:pPr>
    <w:r>
      <w:t>TC/58/31</w:t>
    </w:r>
  </w:p>
  <w:p w14:paraId="24CAD591" w14:textId="639CED1A" w:rsidR="001733F0" w:rsidRPr="00FE1D1B" w:rsidRDefault="00E87EFF" w:rsidP="00725D53">
    <w:pPr>
      <w:jc w:val="center"/>
      <w:rPr>
        <w:rFonts w:cs="Arial"/>
      </w:rPr>
    </w:pPr>
    <w:r>
      <w:t xml:space="preserve">Anexo I, </w:t>
    </w:r>
    <w:r w:rsidR="001733F0">
      <w:t xml:space="preserve">página </w:t>
    </w:r>
    <w:r w:rsidR="001733F0" w:rsidRPr="00FE1D1B">
      <w:rPr>
        <w:rStyle w:val="PageNumber"/>
        <w:rFonts w:cs="Arial"/>
      </w:rPr>
      <w:fldChar w:fldCharType="begin"/>
    </w:r>
    <w:r w:rsidR="001733F0" w:rsidRPr="00FE1D1B">
      <w:rPr>
        <w:rStyle w:val="PageNumber"/>
        <w:rFonts w:cs="Arial"/>
      </w:rPr>
      <w:instrText xml:space="preserve"> PAGE </w:instrText>
    </w:r>
    <w:r w:rsidR="001733F0" w:rsidRPr="00FE1D1B">
      <w:rPr>
        <w:rStyle w:val="PageNumber"/>
        <w:rFonts w:cs="Arial"/>
      </w:rPr>
      <w:fldChar w:fldCharType="separate"/>
    </w:r>
    <w:r w:rsidR="00DE595B">
      <w:rPr>
        <w:rStyle w:val="PageNumber"/>
        <w:rFonts w:cs="Arial"/>
        <w:noProof/>
      </w:rPr>
      <w:t>10</w:t>
    </w:r>
    <w:r w:rsidR="001733F0" w:rsidRPr="00FE1D1B">
      <w:rPr>
        <w:rStyle w:val="PageNumber"/>
        <w:rFonts w:cs="Arial"/>
      </w:rPr>
      <w:fldChar w:fldCharType="end"/>
    </w:r>
  </w:p>
  <w:p w14:paraId="146FEFAC" w14:textId="77777777" w:rsidR="001733F0" w:rsidRDefault="001733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F4264" w14:textId="133B7EF4" w:rsidR="001D56B8" w:rsidRPr="00FE1D1B" w:rsidRDefault="001D56B8" w:rsidP="00725D53">
    <w:pPr>
      <w:jc w:val="center"/>
      <w:rPr>
        <w:rFonts w:cs="Arial"/>
      </w:rPr>
    </w:pPr>
    <w:r>
      <w:t>TC/58/31</w:t>
    </w:r>
  </w:p>
  <w:p w14:paraId="60B2BA70" w14:textId="77777777" w:rsidR="001D56B8" w:rsidRPr="00FE1D1B" w:rsidRDefault="001D56B8" w:rsidP="00725D53">
    <w:pPr>
      <w:jc w:val="center"/>
      <w:rPr>
        <w:rFonts w:cs="Arial"/>
      </w:rPr>
    </w:pPr>
  </w:p>
  <w:p w14:paraId="43A738CC" w14:textId="77777777" w:rsidR="001D56B8" w:rsidRDefault="001D56B8">
    <w:pPr>
      <w:pStyle w:val="Header"/>
    </w:pPr>
    <w:r>
      <w:t>ANEXO I</w:t>
    </w:r>
  </w:p>
  <w:p w14:paraId="013AC959" w14:textId="77777777" w:rsidR="001D56B8" w:rsidRDefault="001D56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62AB6" w14:textId="1717F211" w:rsidR="001733F0" w:rsidRPr="000A23DC" w:rsidRDefault="001733F0" w:rsidP="001733F0">
    <w:pPr>
      <w:pStyle w:val="Header"/>
      <w:rPr>
        <w:rStyle w:val="PageNumber"/>
      </w:rPr>
    </w:pPr>
    <w:r>
      <w:rPr>
        <w:noProof/>
        <w:lang w:val="en-US"/>
      </w:rPr>
      <mc:AlternateContent>
        <mc:Choice Requires="wps">
          <w:drawing>
            <wp:anchor distT="558800" distB="0" distL="114300" distR="114300" simplePos="0" relativeHeight="251667456" behindDoc="0" locked="0" layoutInCell="0" allowOverlap="1" wp14:anchorId="0CAE2456" wp14:editId="2A018CC1">
              <wp:simplePos x="0" y="0"/>
              <wp:positionH relativeFrom="margin">
                <wp:align>center</wp:align>
              </wp:positionH>
              <wp:positionV relativeFrom="bottomMargin">
                <wp:posOffset>558800</wp:posOffset>
              </wp:positionV>
              <wp:extent cx="7620000" cy="317500"/>
              <wp:effectExtent l="0" t="0" r="0" b="6350"/>
              <wp:wrapNone/>
              <wp:docPr id="39" name="TITUSE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4C66D2" w14:textId="70170246" w:rsidR="001733F0" w:rsidRDefault="001733F0" w:rsidP="001733F0">
                          <w:pPr>
                            <w:jc w:val="center"/>
                          </w:pPr>
                          <w:r w:rsidRPr="001733F0">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AE2456" id="_x0000_t202" coordsize="21600,21600" o:spt="202" path="m,l,21600r21600,l21600,xe">
              <v:stroke joinstyle="miter"/>
              <v:path gradientshapeok="t" o:connecttype="rect"/>
            </v:shapetype>
            <v:shape id="TITUSE3footer" o:spid="_x0000_s1029" type="#_x0000_t202" style="position:absolute;left:0;text-align:left;margin-left:0;margin-top:44pt;width:600pt;height:25pt;z-index:25166745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4ME3e6sCAABlBQAADgAAAAAAAAAAAAAA&#10;AAAuAgAAZHJzL2Uyb0RvYy54bWxQSwECLQAUAAYACAAAACEAzfLzKNoAAAAIAQAADwAAAAAAAAAA&#10;AAAAAAAFBQAAZHJzL2Rvd25yZXYueG1sUEsFBgAAAAAEAAQA8wAAAAwGAAAAAA==&#10;" o:allowincell="f" filled="f" stroked="f" strokeweight=".5pt">
              <v:path arrowok="t"/>
              <v:textbox>
                <w:txbxContent>
                  <w:p w14:paraId="334C66D2" w14:textId="70170246" w:rsidR="001733F0" w:rsidRDefault="001733F0" w:rsidP="001733F0">
                    <w:pPr>
                      <w:jc w:val="center"/>
                    </w:pPr>
                    <w:r w:rsidRPr="001733F0">
                      <w:rPr>
                        <w:color w:val="000000"/>
                        <w:sz w:val="17"/>
                      </w:rPr>
                      <w:t>WIPO FOR OFFICIAL USE ONLY</w:t>
                    </w:r>
                  </w:p>
                </w:txbxContent>
              </v:textbox>
              <w10:wrap anchorx="margin" anchory="margin"/>
            </v:shape>
          </w:pict>
        </mc:Fallback>
      </mc:AlternateContent>
    </w:r>
    <w:r>
      <w:rPr>
        <w:rStyle w:val="PageNumber"/>
      </w:rPr>
      <w:t>TC/58/31</w:t>
    </w:r>
  </w:p>
  <w:p w14:paraId="0D1170CC" w14:textId="7D5BBF67" w:rsidR="001733F0" w:rsidRPr="00202E38" w:rsidRDefault="001733F0" w:rsidP="001733F0">
    <w:pPr>
      <w:pStyle w:val="Header"/>
    </w:pPr>
    <w:r>
      <w:t xml:space="preserve">Anexo II, página </w:t>
    </w:r>
    <w:r w:rsidRPr="00202E38">
      <w:rPr>
        <w:rStyle w:val="PageNumber"/>
      </w:rPr>
      <w:fldChar w:fldCharType="begin"/>
    </w:r>
    <w:r w:rsidRPr="00202E38">
      <w:rPr>
        <w:rStyle w:val="PageNumber"/>
      </w:rPr>
      <w:instrText xml:space="preserve"> PAGE </w:instrText>
    </w:r>
    <w:r w:rsidRPr="00202E38">
      <w:rPr>
        <w:rStyle w:val="PageNumber"/>
      </w:rPr>
      <w:fldChar w:fldCharType="separate"/>
    </w:r>
    <w:r w:rsidR="006C2D1A">
      <w:rPr>
        <w:rStyle w:val="PageNumber"/>
        <w:noProof/>
      </w:rPr>
      <w:t>2</w:t>
    </w:r>
    <w:r w:rsidRPr="00202E38">
      <w:rPr>
        <w:rStyle w:val="PageNumber"/>
      </w:rPr>
      <w:fldChar w:fldCharType="end"/>
    </w:r>
  </w:p>
  <w:p w14:paraId="7120EC11" w14:textId="77777777" w:rsidR="001733F0" w:rsidRPr="00202E38" w:rsidRDefault="001733F0" w:rsidP="001733F0">
    <w:pPr>
      <w:rPr>
        <w:lang w:val="de-DE"/>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4156D" w14:textId="45FAA0E5" w:rsidR="00182B99" w:rsidRPr="000A23DC" w:rsidRDefault="002458C3" w:rsidP="000A23DC">
    <w:pPr>
      <w:pStyle w:val="Header"/>
      <w:rPr>
        <w:rStyle w:val="PageNumber"/>
      </w:rPr>
    </w:pPr>
    <w:r>
      <w:rPr>
        <w:rStyle w:val="PageNumber"/>
      </w:rPr>
      <w:t>TC/58/</w:t>
    </w:r>
    <w:r w:rsidR="001D56B8">
      <w:rPr>
        <w:rStyle w:val="PageNumber"/>
      </w:rPr>
      <w:t>31</w:t>
    </w:r>
  </w:p>
  <w:p w14:paraId="0926B012" w14:textId="1A14EAA7" w:rsidR="00182B99" w:rsidRPr="00202E38" w:rsidRDefault="001D56B8" w:rsidP="008B3D8D">
    <w:pPr>
      <w:pStyle w:val="Header"/>
    </w:pPr>
    <w:r>
      <w:t xml:space="preserve">Anexo II, </w:t>
    </w:r>
    <w:r w:rsidR="008B3D8D">
      <w:t xml:space="preserve">página </w:t>
    </w:r>
    <w:r w:rsidR="00182B99" w:rsidRPr="00202E38">
      <w:rPr>
        <w:rStyle w:val="PageNumber"/>
      </w:rPr>
      <w:fldChar w:fldCharType="begin"/>
    </w:r>
    <w:r w:rsidR="00182B99" w:rsidRPr="00202E38">
      <w:rPr>
        <w:rStyle w:val="PageNumber"/>
      </w:rPr>
      <w:instrText xml:space="preserve"> PAGE </w:instrText>
    </w:r>
    <w:r w:rsidR="00182B99" w:rsidRPr="00202E38">
      <w:rPr>
        <w:rStyle w:val="PageNumber"/>
      </w:rPr>
      <w:fldChar w:fldCharType="separate"/>
    </w:r>
    <w:r w:rsidR="00DE595B">
      <w:rPr>
        <w:rStyle w:val="PageNumber"/>
        <w:noProof/>
      </w:rPr>
      <w:t>3</w:t>
    </w:r>
    <w:r w:rsidR="00182B99" w:rsidRPr="00202E38">
      <w:rPr>
        <w:rStyle w:val="PageNumber"/>
      </w:rPr>
      <w:fldChar w:fldCharType="end"/>
    </w:r>
  </w:p>
  <w:p w14:paraId="2C3D623B" w14:textId="77777777" w:rsidR="00182B99" w:rsidRPr="00202E38" w:rsidRDefault="00182B99" w:rsidP="006655D3">
    <w:pPr>
      <w:rPr>
        <w:lang w:val="de-DE"/>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F3B95" w14:textId="77777777" w:rsidR="001D56B8" w:rsidRPr="00FE1D1B" w:rsidRDefault="001D56B8" w:rsidP="00725D53">
    <w:pPr>
      <w:jc w:val="center"/>
      <w:rPr>
        <w:rFonts w:cs="Arial"/>
      </w:rPr>
    </w:pPr>
    <w:r>
      <w:t>TC/58/31</w:t>
    </w:r>
  </w:p>
  <w:p w14:paraId="76ED97DF" w14:textId="77777777" w:rsidR="001D56B8" w:rsidRPr="00FE1D1B" w:rsidRDefault="001D56B8" w:rsidP="00725D53">
    <w:pPr>
      <w:jc w:val="center"/>
      <w:rPr>
        <w:rFonts w:cs="Arial"/>
      </w:rPr>
    </w:pPr>
  </w:p>
  <w:p w14:paraId="13E83090" w14:textId="162A2553" w:rsidR="001D56B8" w:rsidRDefault="001D56B8">
    <w:pPr>
      <w:pStyle w:val="Header"/>
    </w:pPr>
    <w:r>
      <w:t>ANEXO II</w:t>
    </w:r>
  </w:p>
  <w:p w14:paraId="4D9BC32D" w14:textId="77777777" w:rsidR="001D56B8" w:rsidRDefault="001D56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83318"/>
    <w:multiLevelType w:val="hybridMultilevel"/>
    <w:tmpl w:val="B2422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C10DA"/>
    <w:multiLevelType w:val="multilevel"/>
    <w:tmpl w:val="40F09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A9074C"/>
    <w:multiLevelType w:val="hybridMultilevel"/>
    <w:tmpl w:val="61FEB3A2"/>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2FFD2ECE"/>
    <w:multiLevelType w:val="hybridMultilevel"/>
    <w:tmpl w:val="935CB3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751A57"/>
    <w:multiLevelType w:val="multilevel"/>
    <w:tmpl w:val="732A873A"/>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C043822"/>
    <w:multiLevelType w:val="hybridMultilevel"/>
    <w:tmpl w:val="7CECCD10"/>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3F420836"/>
    <w:multiLevelType w:val="hybridMultilevel"/>
    <w:tmpl w:val="66CE84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F4F7DE3"/>
    <w:multiLevelType w:val="hybridMultilevel"/>
    <w:tmpl w:val="87E01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9B5B47"/>
    <w:multiLevelType w:val="hybridMultilevel"/>
    <w:tmpl w:val="FDCA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AA151F"/>
    <w:multiLevelType w:val="hybridMultilevel"/>
    <w:tmpl w:val="1ACC4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586D98"/>
    <w:multiLevelType w:val="hybridMultilevel"/>
    <w:tmpl w:val="9696A426"/>
    <w:lvl w:ilvl="0" w:tplc="88384460">
      <w:numFmt w:val="bullet"/>
      <w:lvlText w:val="-"/>
      <w:lvlJc w:val="left"/>
      <w:pPr>
        <w:ind w:left="720" w:hanging="360"/>
      </w:pPr>
      <w:rPr>
        <w:rFonts w:ascii="Arial" w:eastAsia="Calibr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648C17E3"/>
    <w:multiLevelType w:val="hybridMultilevel"/>
    <w:tmpl w:val="45E26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906147"/>
    <w:multiLevelType w:val="hybridMultilevel"/>
    <w:tmpl w:val="D7043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C54E05"/>
    <w:multiLevelType w:val="hybridMultilevel"/>
    <w:tmpl w:val="BF828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3D360B"/>
    <w:multiLevelType w:val="hybridMultilevel"/>
    <w:tmpl w:val="129E7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0E2097"/>
    <w:multiLevelType w:val="hybridMultilevel"/>
    <w:tmpl w:val="56D6E9C8"/>
    <w:lvl w:ilvl="0" w:tplc="257EA9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D00A9A"/>
    <w:multiLevelType w:val="hybridMultilevel"/>
    <w:tmpl w:val="F03A7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3C3CAA"/>
    <w:multiLevelType w:val="hybridMultilevel"/>
    <w:tmpl w:val="FED860F0"/>
    <w:lvl w:ilvl="0" w:tplc="22687514">
      <w:start w:val="1"/>
      <w:numFmt w:val="decimal"/>
      <w:lvlText w:val="%1."/>
      <w:lvlJc w:val="left"/>
      <w:pPr>
        <w:ind w:left="1137" w:hanging="570"/>
      </w:pPr>
      <w:rPr>
        <w:rFonts w:hint="default"/>
      </w:rPr>
    </w:lvl>
    <w:lvl w:ilvl="1" w:tplc="32185068">
      <w:start w:val="1"/>
      <w:numFmt w:val="lowerLetter"/>
      <w:lvlText w:val="(%2)"/>
      <w:lvlJc w:val="left"/>
      <w:pPr>
        <w:ind w:left="1635" w:hanging="55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BF6F59"/>
    <w:multiLevelType w:val="hybridMultilevel"/>
    <w:tmpl w:val="AE72B89C"/>
    <w:lvl w:ilvl="0" w:tplc="04090001">
      <w:start w:val="1"/>
      <w:numFmt w:val="bullet"/>
      <w:lvlText w:val=""/>
      <w:lvlJc w:val="left"/>
      <w:pPr>
        <w:ind w:left="720" w:hanging="360"/>
      </w:pPr>
      <w:rPr>
        <w:rFonts w:ascii="Symbol" w:hAnsi="Symbol" w:hint="default"/>
      </w:rPr>
    </w:lvl>
    <w:lvl w:ilvl="1" w:tplc="D4F2C876">
      <w:numFmt w:val="bullet"/>
      <w:lvlText w:val="•"/>
      <w:lvlJc w:val="left"/>
      <w:pPr>
        <w:ind w:left="1650" w:hanging="57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5E7BE2"/>
    <w:multiLevelType w:val="hybridMultilevel"/>
    <w:tmpl w:val="44C2118E"/>
    <w:lvl w:ilvl="0" w:tplc="39BA08BE">
      <w:start w:val="1"/>
      <w:numFmt w:val="lowerRoman"/>
      <w:lvlText w:val="%1)"/>
      <w:lvlJc w:val="left"/>
      <w:pPr>
        <w:ind w:left="2421" w:hanging="72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num w:numId="1">
    <w:abstractNumId w:val="17"/>
  </w:num>
  <w:num w:numId="2">
    <w:abstractNumId w:val="0"/>
  </w:num>
  <w:num w:numId="3">
    <w:abstractNumId w:val="18"/>
  </w:num>
  <w:num w:numId="4">
    <w:abstractNumId w:val="2"/>
  </w:num>
  <w:num w:numId="5">
    <w:abstractNumId w:val="9"/>
  </w:num>
  <w:num w:numId="6">
    <w:abstractNumId w:val="7"/>
  </w:num>
  <w:num w:numId="7">
    <w:abstractNumId w:val="8"/>
  </w:num>
  <w:num w:numId="8">
    <w:abstractNumId w:val="19"/>
  </w:num>
  <w:num w:numId="9">
    <w:abstractNumId w:val="15"/>
  </w:num>
  <w:num w:numId="10">
    <w:abstractNumId w:val="3"/>
  </w:num>
  <w:num w:numId="11">
    <w:abstractNumId w:val="5"/>
  </w:num>
  <w:num w:numId="12">
    <w:abstractNumId w:val="14"/>
  </w:num>
  <w:num w:numId="13">
    <w:abstractNumId w:val="1"/>
  </w:num>
  <w:num w:numId="14">
    <w:abstractNumId w:val="16"/>
  </w:num>
  <w:num w:numId="15">
    <w:abstractNumId w:val="12"/>
  </w:num>
  <w:num w:numId="16">
    <w:abstractNumId w:val="13"/>
  </w:num>
  <w:num w:numId="17">
    <w:abstractNumId w:val="11"/>
  </w:num>
  <w:num w:numId="18">
    <w:abstractNumId w:val="6"/>
  </w:num>
  <w:num w:numId="19">
    <w:abstractNumId w:val="4"/>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8C1"/>
    <w:rsid w:val="00010CF3"/>
    <w:rsid w:val="00011E27"/>
    <w:rsid w:val="000148BC"/>
    <w:rsid w:val="00022A0A"/>
    <w:rsid w:val="00024AB8"/>
    <w:rsid w:val="00030854"/>
    <w:rsid w:val="00036028"/>
    <w:rsid w:val="00044642"/>
    <w:rsid w:val="000446B9"/>
    <w:rsid w:val="00047E21"/>
    <w:rsid w:val="00050E16"/>
    <w:rsid w:val="000638A9"/>
    <w:rsid w:val="00085505"/>
    <w:rsid w:val="000A23DC"/>
    <w:rsid w:val="000B7BB9"/>
    <w:rsid w:val="000C4E25"/>
    <w:rsid w:val="000C7021"/>
    <w:rsid w:val="000D6BBC"/>
    <w:rsid w:val="000D7780"/>
    <w:rsid w:val="000E636A"/>
    <w:rsid w:val="000F2F11"/>
    <w:rsid w:val="00105929"/>
    <w:rsid w:val="001066E7"/>
    <w:rsid w:val="00110C36"/>
    <w:rsid w:val="001131D5"/>
    <w:rsid w:val="0011606A"/>
    <w:rsid w:val="00117A3E"/>
    <w:rsid w:val="00141DB8"/>
    <w:rsid w:val="00172084"/>
    <w:rsid w:val="001733F0"/>
    <w:rsid w:val="00173720"/>
    <w:rsid w:val="0017474A"/>
    <w:rsid w:val="001758C6"/>
    <w:rsid w:val="00182B99"/>
    <w:rsid w:val="00196451"/>
    <w:rsid w:val="001D56B8"/>
    <w:rsid w:val="001F64BF"/>
    <w:rsid w:val="00202E38"/>
    <w:rsid w:val="002103B5"/>
    <w:rsid w:val="0021332C"/>
    <w:rsid w:val="00213982"/>
    <w:rsid w:val="0024416D"/>
    <w:rsid w:val="002458C3"/>
    <w:rsid w:val="00246275"/>
    <w:rsid w:val="002464A3"/>
    <w:rsid w:val="00271911"/>
    <w:rsid w:val="002800A0"/>
    <w:rsid w:val="002801B3"/>
    <w:rsid w:val="00281060"/>
    <w:rsid w:val="002940E8"/>
    <w:rsid w:val="00294751"/>
    <w:rsid w:val="002A6E50"/>
    <w:rsid w:val="002B4298"/>
    <w:rsid w:val="002C2061"/>
    <w:rsid w:val="002C256A"/>
    <w:rsid w:val="002C3D98"/>
    <w:rsid w:val="002E5944"/>
    <w:rsid w:val="00305A7F"/>
    <w:rsid w:val="003152FE"/>
    <w:rsid w:val="00322E88"/>
    <w:rsid w:val="00324098"/>
    <w:rsid w:val="003262CD"/>
    <w:rsid w:val="00327436"/>
    <w:rsid w:val="00340D6C"/>
    <w:rsid w:val="00344BD6"/>
    <w:rsid w:val="0035528D"/>
    <w:rsid w:val="00361821"/>
    <w:rsid w:val="00361E9E"/>
    <w:rsid w:val="003B031A"/>
    <w:rsid w:val="003C7FBE"/>
    <w:rsid w:val="003D227C"/>
    <w:rsid w:val="003D2B4D"/>
    <w:rsid w:val="0040557F"/>
    <w:rsid w:val="00444A88"/>
    <w:rsid w:val="00467B42"/>
    <w:rsid w:val="00474DA4"/>
    <w:rsid w:val="00476B4D"/>
    <w:rsid w:val="004805FA"/>
    <w:rsid w:val="004935D2"/>
    <w:rsid w:val="004B1215"/>
    <w:rsid w:val="004D047D"/>
    <w:rsid w:val="004F1E9E"/>
    <w:rsid w:val="004F305A"/>
    <w:rsid w:val="00512164"/>
    <w:rsid w:val="00520297"/>
    <w:rsid w:val="005338F9"/>
    <w:rsid w:val="00541786"/>
    <w:rsid w:val="0054281C"/>
    <w:rsid w:val="00544581"/>
    <w:rsid w:val="00545A1E"/>
    <w:rsid w:val="00545E42"/>
    <w:rsid w:val="0055268D"/>
    <w:rsid w:val="00576BE4"/>
    <w:rsid w:val="00582D42"/>
    <w:rsid w:val="005A1EC1"/>
    <w:rsid w:val="005A400A"/>
    <w:rsid w:val="005F7B92"/>
    <w:rsid w:val="00612379"/>
    <w:rsid w:val="006153B6"/>
    <w:rsid w:val="0061555F"/>
    <w:rsid w:val="00620D1C"/>
    <w:rsid w:val="00631E71"/>
    <w:rsid w:val="00635669"/>
    <w:rsid w:val="00636CA6"/>
    <w:rsid w:val="00637EDD"/>
    <w:rsid w:val="00641200"/>
    <w:rsid w:val="00642F91"/>
    <w:rsid w:val="00645CA8"/>
    <w:rsid w:val="006631CA"/>
    <w:rsid w:val="006655D3"/>
    <w:rsid w:val="00667404"/>
    <w:rsid w:val="00687EB4"/>
    <w:rsid w:val="00695C56"/>
    <w:rsid w:val="006A5CDE"/>
    <w:rsid w:val="006A644A"/>
    <w:rsid w:val="006B17D2"/>
    <w:rsid w:val="006C224E"/>
    <w:rsid w:val="006C2D1A"/>
    <w:rsid w:val="006D780A"/>
    <w:rsid w:val="0071271E"/>
    <w:rsid w:val="00732DEC"/>
    <w:rsid w:val="00735BD5"/>
    <w:rsid w:val="00751613"/>
    <w:rsid w:val="007556F6"/>
    <w:rsid w:val="00760EEF"/>
    <w:rsid w:val="00772B51"/>
    <w:rsid w:val="00777EE5"/>
    <w:rsid w:val="00783722"/>
    <w:rsid w:val="00784836"/>
    <w:rsid w:val="0079023E"/>
    <w:rsid w:val="007A2854"/>
    <w:rsid w:val="007C1D92"/>
    <w:rsid w:val="007C4CB9"/>
    <w:rsid w:val="007D0B9D"/>
    <w:rsid w:val="007D19B0"/>
    <w:rsid w:val="007F498F"/>
    <w:rsid w:val="0080679D"/>
    <w:rsid w:val="008108B0"/>
    <w:rsid w:val="00811B20"/>
    <w:rsid w:val="008211B5"/>
    <w:rsid w:val="0082296E"/>
    <w:rsid w:val="00824099"/>
    <w:rsid w:val="00846D7C"/>
    <w:rsid w:val="00864C55"/>
    <w:rsid w:val="008678C1"/>
    <w:rsid w:val="00867AC1"/>
    <w:rsid w:val="00890DF8"/>
    <w:rsid w:val="008A743F"/>
    <w:rsid w:val="008B3D8D"/>
    <w:rsid w:val="008C0970"/>
    <w:rsid w:val="008D0BC5"/>
    <w:rsid w:val="008D2CF7"/>
    <w:rsid w:val="00900C26"/>
    <w:rsid w:val="0090197F"/>
    <w:rsid w:val="00906DDC"/>
    <w:rsid w:val="00923F99"/>
    <w:rsid w:val="00934E09"/>
    <w:rsid w:val="00936253"/>
    <w:rsid w:val="00940D46"/>
    <w:rsid w:val="009441C6"/>
    <w:rsid w:val="00952DD4"/>
    <w:rsid w:val="0096175D"/>
    <w:rsid w:val="00965AE7"/>
    <w:rsid w:val="00970FED"/>
    <w:rsid w:val="00992D82"/>
    <w:rsid w:val="00997029"/>
    <w:rsid w:val="009A6065"/>
    <w:rsid w:val="009A7339"/>
    <w:rsid w:val="009B440E"/>
    <w:rsid w:val="009D690D"/>
    <w:rsid w:val="009E65B6"/>
    <w:rsid w:val="00A24C10"/>
    <w:rsid w:val="00A34EB8"/>
    <w:rsid w:val="00A42AC3"/>
    <w:rsid w:val="00A430CF"/>
    <w:rsid w:val="00A54309"/>
    <w:rsid w:val="00A706D3"/>
    <w:rsid w:val="00AB2B93"/>
    <w:rsid w:val="00AB530F"/>
    <w:rsid w:val="00AB7E5B"/>
    <w:rsid w:val="00AC2883"/>
    <w:rsid w:val="00AE0EF1"/>
    <w:rsid w:val="00AE2937"/>
    <w:rsid w:val="00AF5503"/>
    <w:rsid w:val="00B07301"/>
    <w:rsid w:val="00B11F3E"/>
    <w:rsid w:val="00B224DE"/>
    <w:rsid w:val="00B324D4"/>
    <w:rsid w:val="00B46575"/>
    <w:rsid w:val="00B61777"/>
    <w:rsid w:val="00B63F9D"/>
    <w:rsid w:val="00B84BBD"/>
    <w:rsid w:val="00BA43FB"/>
    <w:rsid w:val="00BC0BD4"/>
    <w:rsid w:val="00BC127D"/>
    <w:rsid w:val="00BC1FE6"/>
    <w:rsid w:val="00C061B6"/>
    <w:rsid w:val="00C2446C"/>
    <w:rsid w:val="00C30FFC"/>
    <w:rsid w:val="00C36AE5"/>
    <w:rsid w:val="00C41F17"/>
    <w:rsid w:val="00C527FA"/>
    <w:rsid w:val="00C5280D"/>
    <w:rsid w:val="00C53EB3"/>
    <w:rsid w:val="00C5791C"/>
    <w:rsid w:val="00C66290"/>
    <w:rsid w:val="00C72B7A"/>
    <w:rsid w:val="00C730FE"/>
    <w:rsid w:val="00C973F2"/>
    <w:rsid w:val="00CA304C"/>
    <w:rsid w:val="00CA774A"/>
    <w:rsid w:val="00CC11B0"/>
    <w:rsid w:val="00CC2841"/>
    <w:rsid w:val="00CE49AB"/>
    <w:rsid w:val="00CE7A01"/>
    <w:rsid w:val="00CF1330"/>
    <w:rsid w:val="00CF7E36"/>
    <w:rsid w:val="00D3708D"/>
    <w:rsid w:val="00D40426"/>
    <w:rsid w:val="00D57C96"/>
    <w:rsid w:val="00D57D18"/>
    <w:rsid w:val="00D91203"/>
    <w:rsid w:val="00D95174"/>
    <w:rsid w:val="00DA4973"/>
    <w:rsid w:val="00DA6F36"/>
    <w:rsid w:val="00DB596E"/>
    <w:rsid w:val="00DB7773"/>
    <w:rsid w:val="00DC00EA"/>
    <w:rsid w:val="00DC3802"/>
    <w:rsid w:val="00DE595B"/>
    <w:rsid w:val="00E07D87"/>
    <w:rsid w:val="00E32F7E"/>
    <w:rsid w:val="00E5267B"/>
    <w:rsid w:val="00E61B71"/>
    <w:rsid w:val="00E63C0E"/>
    <w:rsid w:val="00E72D49"/>
    <w:rsid w:val="00E7593C"/>
    <w:rsid w:val="00E7678A"/>
    <w:rsid w:val="00E87EFF"/>
    <w:rsid w:val="00E935F1"/>
    <w:rsid w:val="00E94A81"/>
    <w:rsid w:val="00EA1FFB"/>
    <w:rsid w:val="00EB048E"/>
    <w:rsid w:val="00EB4E9C"/>
    <w:rsid w:val="00EC2265"/>
    <w:rsid w:val="00EE34DF"/>
    <w:rsid w:val="00EF2F89"/>
    <w:rsid w:val="00F03E98"/>
    <w:rsid w:val="00F1237A"/>
    <w:rsid w:val="00F22CBD"/>
    <w:rsid w:val="00F272F1"/>
    <w:rsid w:val="00F45372"/>
    <w:rsid w:val="00F560F7"/>
    <w:rsid w:val="00F6334D"/>
    <w:rsid w:val="00FA49AB"/>
    <w:rsid w:val="00FD3F87"/>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46EC451C"/>
  <w15:docId w15:val="{B9A9E7CB-F63F-4D40-9284-6CECC00C8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944"/>
    <w:pPr>
      <w:jc w:val="both"/>
    </w:pPr>
    <w:rPr>
      <w:rFonts w:ascii="Arial" w:hAnsi="Arial"/>
    </w:rPr>
  </w:style>
  <w:style w:type="paragraph" w:styleId="Heading1">
    <w:name w:val="heading 1"/>
    <w:aliases w:val="COMMON NAME,common"/>
    <w:next w:val="Normal"/>
    <w:link w:val="Heading1Char"/>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link w:val="Heading4Char"/>
    <w:autoRedefine/>
    <w:qFormat/>
    <w:rsid w:val="004805FA"/>
    <w:pPr>
      <w:keepNext/>
      <w:ind w:left="567"/>
      <w:jc w:val="both"/>
      <w:outlineLvl w:val="3"/>
    </w:pPr>
    <w:rPr>
      <w:rFonts w:ascii="Arial" w:hAnsi="Arial"/>
      <w:u w:val="single"/>
    </w:rPr>
  </w:style>
  <w:style w:type="paragraph" w:styleId="Heading5">
    <w:name w:val="heading 5"/>
    <w:next w:val="Normal"/>
    <w:autoRedefine/>
    <w:qFormat/>
    <w:rsid w:val="002C2061"/>
    <w:pPr>
      <w:keepNext/>
      <w:ind w:left="1134" w:hanging="567"/>
      <w:outlineLvl w:val="4"/>
    </w:pPr>
    <w:rPr>
      <w:rFonts w:ascii="Arial" w:hAnsi="Arial"/>
      <w:i/>
    </w:rPr>
  </w:style>
  <w:style w:type="paragraph" w:styleId="Heading6">
    <w:name w:val="heading 6"/>
    <w:basedOn w:val="Normal"/>
    <w:next w:val="Normal"/>
    <w:link w:val="Heading6Char"/>
    <w:qFormat/>
    <w:rsid w:val="008678C1"/>
    <w:pPr>
      <w:outlineLvl w:val="5"/>
    </w:pPr>
  </w:style>
  <w:style w:type="paragraph" w:styleId="Heading7">
    <w:name w:val="heading 7"/>
    <w:basedOn w:val="Normal"/>
    <w:next w:val="Normal"/>
    <w:link w:val="Heading7Char"/>
    <w:qFormat/>
    <w:rsid w:val="008678C1"/>
    <w:pPr>
      <w:spacing w:before="240" w:after="60"/>
      <w:outlineLvl w:val="6"/>
    </w:pPr>
    <w:rPr>
      <w:szCs w:val="24"/>
    </w:rPr>
  </w:style>
  <w:style w:type="paragraph" w:styleId="Heading8">
    <w:name w:val="heading 8"/>
    <w:basedOn w:val="Normal"/>
    <w:next w:val="Normal"/>
    <w:link w:val="Heading8Char"/>
    <w:qFormat/>
    <w:rsid w:val="008678C1"/>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8B3D8D"/>
    <w:pPr>
      <w:jc w:val="center"/>
    </w:pPr>
    <w:rPr>
      <w:rFonts w:ascii="Arial" w:hAnsi="Arial"/>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783722"/>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s-E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CE49AB"/>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CE49AB"/>
    <w:pPr>
      <w:spacing w:before="600" w:after="240"/>
      <w:jc w:val="left"/>
    </w:pPr>
    <w:rPr>
      <w:b/>
    </w:rPr>
  </w:style>
  <w:style w:type="paragraph" w:customStyle="1" w:styleId="preparedby1">
    <w:name w:val="prepared_by"/>
    <w:basedOn w:val="preparedby0"/>
    <w:rsid w:val="00A706D3"/>
    <w:pPr>
      <w:spacing w:before="0" w:after="240"/>
    </w:pPr>
    <w:rPr>
      <w:iCs/>
    </w:rPr>
  </w:style>
  <w:style w:type="character" w:customStyle="1" w:styleId="CodeChar">
    <w:name w:val="Code Char"/>
    <w:basedOn w:val="DefaultParagraphFont"/>
    <w:link w:val="Code"/>
    <w:rsid w:val="00D3708D"/>
    <w:rPr>
      <w:rFonts w:ascii="Arial" w:hAnsi="Arial"/>
      <w:b/>
      <w:bCs/>
      <w:spacing w:val="10"/>
      <w:lang w:val="es-ES"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es-ES" w:eastAsia="en-US" w:bidi="ar-SA"/>
    </w:rPr>
  </w:style>
  <w:style w:type="paragraph" w:styleId="TOC2">
    <w:name w:val="toc 2"/>
    <w:next w:val="Normal"/>
    <w:autoRedefine/>
    <w:qFormat/>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qFormat/>
    <w:rsid w:val="00900C26"/>
    <w:pPr>
      <w:tabs>
        <w:tab w:val="right" w:leader="dot" w:pos="9639"/>
      </w:tabs>
      <w:spacing w:before="120"/>
      <w:ind w:left="568" w:right="851" w:hanging="284"/>
      <w:contextualSpacing/>
    </w:pPr>
    <w:rPr>
      <w:rFonts w:ascii="Arial" w:hAnsi="Arial"/>
      <w:sz w:val="18"/>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rPr>
  </w:style>
  <w:style w:type="paragraph" w:styleId="TOC1">
    <w:name w:val="toc 1"/>
    <w:next w:val="Normal"/>
    <w:autoRedefine/>
    <w:qFormat/>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6Char">
    <w:name w:val="Heading 6 Char"/>
    <w:basedOn w:val="DefaultParagraphFont"/>
    <w:link w:val="Heading6"/>
    <w:rsid w:val="008678C1"/>
    <w:rPr>
      <w:rFonts w:ascii="Arial" w:hAnsi="Arial"/>
      <w:lang w:val="es-ES"/>
    </w:rPr>
  </w:style>
  <w:style w:type="character" w:customStyle="1" w:styleId="Heading7Char">
    <w:name w:val="Heading 7 Char"/>
    <w:basedOn w:val="DefaultParagraphFont"/>
    <w:link w:val="Heading7"/>
    <w:rsid w:val="008678C1"/>
    <w:rPr>
      <w:rFonts w:ascii="Arial" w:hAnsi="Arial"/>
      <w:szCs w:val="24"/>
    </w:rPr>
  </w:style>
  <w:style w:type="character" w:customStyle="1" w:styleId="Heading8Char">
    <w:name w:val="Heading 8 Char"/>
    <w:basedOn w:val="DefaultParagraphFont"/>
    <w:link w:val="Heading8"/>
    <w:rsid w:val="008678C1"/>
    <w:rPr>
      <w:rFonts w:ascii="Arial" w:hAnsi="Arial"/>
      <w:u w:val="single"/>
    </w:rPr>
  </w:style>
  <w:style w:type="character" w:customStyle="1" w:styleId="Heading2Char">
    <w:name w:val="Heading 2 Char"/>
    <w:aliases w:val="VARIETY Char,variety Char"/>
    <w:link w:val="Heading2"/>
    <w:locked/>
    <w:rsid w:val="008678C1"/>
    <w:rPr>
      <w:rFonts w:ascii="Arial" w:hAnsi="Arial"/>
      <w:u w:val="single"/>
    </w:rPr>
  </w:style>
  <w:style w:type="character" w:customStyle="1" w:styleId="Heading4Char">
    <w:name w:val="Heading 4 Char"/>
    <w:link w:val="Heading4"/>
    <w:rsid w:val="008678C1"/>
    <w:rPr>
      <w:rFonts w:ascii="Arial" w:hAnsi="Arial"/>
      <w:u w:val="single"/>
      <w:lang w:val="es-ES"/>
    </w:rPr>
  </w:style>
  <w:style w:type="character" w:customStyle="1" w:styleId="Heading3Char">
    <w:name w:val="Heading 3 Char"/>
    <w:basedOn w:val="DefaultParagraphFont"/>
    <w:link w:val="Heading3"/>
    <w:rsid w:val="008678C1"/>
    <w:rPr>
      <w:rFonts w:ascii="Arial" w:hAnsi="Arial"/>
      <w:i/>
    </w:rPr>
  </w:style>
  <w:style w:type="paragraph" w:styleId="ListParagraph">
    <w:name w:val="List Paragraph"/>
    <w:aliases w:val="auto_list_(i),List Paragraph1"/>
    <w:basedOn w:val="Normal"/>
    <w:link w:val="ListParagraphChar"/>
    <w:uiPriority w:val="34"/>
    <w:qFormat/>
    <w:rsid w:val="008678C1"/>
    <w:pPr>
      <w:ind w:left="720"/>
      <w:contextualSpacing/>
    </w:pPr>
  </w:style>
  <w:style w:type="character" w:customStyle="1" w:styleId="Heading1Char">
    <w:name w:val="Heading 1 Char"/>
    <w:aliases w:val="COMMON NAME Char,common Char"/>
    <w:basedOn w:val="DefaultParagraphFont"/>
    <w:link w:val="Heading1"/>
    <w:rsid w:val="008678C1"/>
    <w:rPr>
      <w:rFonts w:ascii="Arial" w:hAnsi="Arial"/>
      <w:caps/>
    </w:rPr>
  </w:style>
  <w:style w:type="character" w:customStyle="1" w:styleId="DecisionParagraphsChar">
    <w:name w:val="DecisionParagraphs Char"/>
    <w:basedOn w:val="DefaultParagraphFont"/>
    <w:link w:val="DecisionParagraphs"/>
    <w:rsid w:val="008678C1"/>
    <w:rPr>
      <w:rFonts w:ascii="Arial" w:hAnsi="Arial"/>
      <w:i/>
      <w:lang w:val="es-ES"/>
    </w:rPr>
  </w:style>
  <w:style w:type="paragraph" w:customStyle="1" w:styleId="Heading60">
    <w:name w:val="Heading6"/>
    <w:basedOn w:val="Normal"/>
    <w:link w:val="Heading6Char0"/>
    <w:qFormat/>
    <w:rsid w:val="008678C1"/>
    <w:pPr>
      <w:ind w:left="567" w:firstLine="567"/>
    </w:pPr>
    <w:rPr>
      <w:i/>
      <w:lang w:eastAsia="ja-JP"/>
    </w:rPr>
  </w:style>
  <w:style w:type="table" w:styleId="TableGrid">
    <w:name w:val="Table Grid"/>
    <w:basedOn w:val="TableNormal"/>
    <w:rsid w:val="008678C1"/>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0">
    <w:name w:val="Heading6 Char"/>
    <w:basedOn w:val="DefaultParagraphFont"/>
    <w:link w:val="Heading60"/>
    <w:rsid w:val="008678C1"/>
    <w:rPr>
      <w:rFonts w:ascii="Arial" w:hAnsi="Arial"/>
      <w:i/>
      <w:lang w:eastAsia="ja-JP"/>
    </w:rPr>
  </w:style>
  <w:style w:type="table" w:customStyle="1" w:styleId="TableGrid3">
    <w:name w:val="Table Grid3"/>
    <w:basedOn w:val="TableNormal"/>
    <w:next w:val="TableGrid"/>
    <w:rsid w:val="008678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678C1"/>
    <w:rPr>
      <w:i/>
      <w:iCs/>
    </w:rPr>
  </w:style>
  <w:style w:type="paragraph" w:styleId="NormalWeb">
    <w:name w:val="Normal (Web)"/>
    <w:basedOn w:val="Normal"/>
    <w:uiPriority w:val="99"/>
    <w:unhideWhenUsed/>
    <w:rsid w:val="008678C1"/>
    <w:pPr>
      <w:spacing w:before="100" w:beforeAutospacing="1" w:after="100" w:afterAutospacing="1"/>
      <w:jc w:val="left"/>
    </w:pPr>
    <w:rPr>
      <w:rFonts w:ascii="Times New Roman" w:eastAsiaTheme="minorEastAsia" w:hAnsi="Times New Roman"/>
      <w:sz w:val="24"/>
      <w:szCs w:val="24"/>
    </w:rPr>
  </w:style>
  <w:style w:type="character" w:customStyle="1" w:styleId="FootnoteTextChar">
    <w:name w:val="Footnote Text Char"/>
    <w:basedOn w:val="DefaultParagraphFont"/>
    <w:link w:val="FootnoteText"/>
    <w:rsid w:val="008678C1"/>
    <w:rPr>
      <w:rFonts w:ascii="Arial" w:hAnsi="Arial"/>
      <w:sz w:val="16"/>
      <w:lang w:val="es-ES"/>
    </w:rPr>
  </w:style>
  <w:style w:type="character" w:customStyle="1" w:styleId="BodyTextChar">
    <w:name w:val="Body Text Char"/>
    <w:link w:val="BodyText"/>
    <w:rsid w:val="008678C1"/>
    <w:rPr>
      <w:rFonts w:ascii="Arial" w:hAnsi="Arial"/>
      <w:lang w:val="es-ES"/>
    </w:rPr>
  </w:style>
  <w:style w:type="character" w:customStyle="1" w:styleId="ListParagraphChar">
    <w:name w:val="List Paragraph Char"/>
    <w:aliases w:val="auto_list_(i) Char,List Paragraph1 Char"/>
    <w:basedOn w:val="DefaultParagraphFont"/>
    <w:link w:val="ListParagraph"/>
    <w:uiPriority w:val="34"/>
    <w:rsid w:val="008678C1"/>
    <w:rPr>
      <w:rFonts w:ascii="Arial" w:hAnsi="Arial"/>
    </w:rPr>
  </w:style>
  <w:style w:type="character" w:customStyle="1" w:styleId="HeaderChar">
    <w:name w:val="Header Char"/>
    <w:basedOn w:val="DefaultParagraphFont"/>
    <w:link w:val="Header"/>
    <w:rsid w:val="008678C1"/>
    <w:rPr>
      <w:rFonts w:ascii="Arial" w:hAnsi="Arial"/>
      <w:lang w:val="es-ES"/>
    </w:rPr>
  </w:style>
  <w:style w:type="character" w:customStyle="1" w:styleId="pldetailsChar">
    <w:name w:val="pldetails Char"/>
    <w:link w:val="pldetails"/>
    <w:locked/>
    <w:rsid w:val="008678C1"/>
    <w:rPr>
      <w:rFonts w:ascii="Arial" w:hAnsi="Arial"/>
      <w:noProof/>
      <w:snapToGrid w:val="0"/>
      <w:lang w:val="es-ES"/>
    </w:rPr>
  </w:style>
  <w:style w:type="character" w:customStyle="1" w:styleId="plcountryChar">
    <w:name w:val="plcountry Char"/>
    <w:basedOn w:val="DefaultParagraphFont"/>
    <w:link w:val="plcountry"/>
    <w:rsid w:val="008678C1"/>
    <w:rPr>
      <w:rFonts w:ascii="Arial" w:hAnsi="Arial"/>
      <w:caps/>
      <w:noProof/>
      <w:snapToGrid w:val="0"/>
      <w:u w:val="single"/>
      <w:lang w:val="es-ES"/>
    </w:rPr>
  </w:style>
  <w:style w:type="paragraph" w:customStyle="1" w:styleId="pdflink">
    <w:name w:val="pdflink"/>
    <w:basedOn w:val="Normal"/>
    <w:next w:val="Normal"/>
    <w:rsid w:val="008678C1"/>
    <w:rPr>
      <w:color w:val="800000"/>
      <w:u w:val="words"/>
    </w:rPr>
  </w:style>
  <w:style w:type="paragraph" w:customStyle="1" w:styleId="Draft">
    <w:name w:val="Draft"/>
    <w:basedOn w:val="Normal"/>
    <w:next w:val="preparedby"/>
    <w:rsid w:val="008678C1"/>
    <w:pPr>
      <w:spacing w:before="720" w:after="480"/>
      <w:jc w:val="center"/>
    </w:pPr>
    <w:rPr>
      <w:caps/>
      <w:sz w:val="28"/>
    </w:rPr>
  </w:style>
  <w:style w:type="paragraph" w:customStyle="1" w:styleId="quote1">
    <w:name w:val="quote1"/>
    <w:basedOn w:val="Normal"/>
    <w:semiHidden/>
    <w:rsid w:val="008678C1"/>
    <w:pPr>
      <w:ind w:left="567" w:right="565" w:firstLine="567"/>
    </w:pPr>
    <w:rPr>
      <w:snapToGrid w:val="0"/>
      <w:sz w:val="22"/>
      <w:szCs w:val="22"/>
    </w:rPr>
  </w:style>
  <w:style w:type="paragraph" w:customStyle="1" w:styleId="tqparabox">
    <w:name w:val="tqparabox"/>
    <w:basedOn w:val="Normal"/>
    <w:rsid w:val="008678C1"/>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semiHidden/>
    <w:rsid w:val="008678C1"/>
    <w:pPr>
      <w:ind w:left="1200"/>
    </w:pPr>
  </w:style>
  <w:style w:type="paragraph" w:styleId="BodyTextIndent">
    <w:name w:val="Body Text Indent"/>
    <w:basedOn w:val="Normal"/>
    <w:link w:val="BodyTextIndentChar"/>
    <w:rsid w:val="008678C1"/>
    <w:pPr>
      <w:ind w:left="567"/>
    </w:pPr>
  </w:style>
  <w:style w:type="character" w:customStyle="1" w:styleId="BodyTextIndentChar">
    <w:name w:val="Body Text Indent Char"/>
    <w:basedOn w:val="DefaultParagraphFont"/>
    <w:link w:val="BodyTextIndent"/>
    <w:rsid w:val="008678C1"/>
    <w:rPr>
      <w:rFonts w:ascii="Arial" w:hAnsi="Arial"/>
      <w:lang w:val="es-ES"/>
    </w:rPr>
  </w:style>
  <w:style w:type="paragraph" w:customStyle="1" w:styleId="twpcheck">
    <w:name w:val="twpcheck"/>
    <w:basedOn w:val="Normal"/>
    <w:rsid w:val="008678C1"/>
    <w:pPr>
      <w:spacing w:before="80" w:after="80"/>
      <w:jc w:val="left"/>
    </w:pPr>
    <w:rPr>
      <w:snapToGrid w:val="0"/>
      <w:sz w:val="16"/>
      <w:szCs w:val="16"/>
    </w:rPr>
  </w:style>
  <w:style w:type="paragraph" w:customStyle="1" w:styleId="DecisionInvitingPara">
    <w:name w:val="Decision Inviting Para."/>
    <w:basedOn w:val="Normal"/>
    <w:rsid w:val="008678C1"/>
    <w:pPr>
      <w:ind w:left="4536"/>
    </w:pPr>
    <w:rPr>
      <w:i/>
    </w:rPr>
  </w:style>
  <w:style w:type="paragraph" w:customStyle="1" w:styleId="Enttepair">
    <w:name w:val="Entête_pair"/>
    <w:basedOn w:val="Normal"/>
    <w:next w:val="Normal"/>
    <w:rsid w:val="008678C1"/>
    <w:pPr>
      <w:pBdr>
        <w:bottom w:val="single" w:sz="4" w:space="1" w:color="auto"/>
      </w:pBdr>
      <w:jc w:val="left"/>
    </w:pPr>
    <w:rPr>
      <w:szCs w:val="24"/>
    </w:rPr>
  </w:style>
  <w:style w:type="paragraph" w:customStyle="1" w:styleId="Entteimpair">
    <w:name w:val="Entête_impair"/>
    <w:basedOn w:val="Normal"/>
    <w:next w:val="Normal"/>
    <w:rsid w:val="008678C1"/>
    <w:pPr>
      <w:pBdr>
        <w:bottom w:val="single" w:sz="4" w:space="1" w:color="auto"/>
      </w:pBdr>
      <w:jc w:val="right"/>
    </w:pPr>
  </w:style>
  <w:style w:type="paragraph" w:styleId="E-mailSignature">
    <w:name w:val="E-mail Signature"/>
    <w:basedOn w:val="Normal"/>
    <w:link w:val="E-mailSignatureChar"/>
    <w:semiHidden/>
    <w:rsid w:val="008678C1"/>
  </w:style>
  <w:style w:type="character" w:customStyle="1" w:styleId="E-mailSignatureChar">
    <w:name w:val="E-mail Signature Char"/>
    <w:basedOn w:val="DefaultParagraphFont"/>
    <w:link w:val="E-mailSignature"/>
    <w:semiHidden/>
    <w:rsid w:val="008678C1"/>
    <w:rPr>
      <w:rFonts w:ascii="Arial" w:hAnsi="Arial"/>
    </w:rPr>
  </w:style>
  <w:style w:type="paragraph" w:styleId="EnvelopeAddress">
    <w:name w:val="envelope address"/>
    <w:basedOn w:val="Normal"/>
    <w:semiHidden/>
    <w:rsid w:val="008678C1"/>
    <w:pPr>
      <w:framePr w:w="7920" w:h="1980" w:hRule="exact" w:hSpace="180" w:wrap="auto" w:hAnchor="page" w:xAlign="center" w:yAlign="bottom"/>
      <w:ind w:left="2880"/>
    </w:pPr>
    <w:rPr>
      <w:szCs w:val="24"/>
    </w:rPr>
  </w:style>
  <w:style w:type="paragraph" w:styleId="EnvelopeReturn">
    <w:name w:val="envelope return"/>
    <w:basedOn w:val="Normal"/>
    <w:semiHidden/>
    <w:rsid w:val="008678C1"/>
  </w:style>
  <w:style w:type="character" w:styleId="HTMLAcronym">
    <w:name w:val="HTML Acronym"/>
    <w:basedOn w:val="DefaultParagraphFont"/>
    <w:semiHidden/>
    <w:rsid w:val="008678C1"/>
  </w:style>
  <w:style w:type="paragraph" w:styleId="HTMLAddress">
    <w:name w:val="HTML Address"/>
    <w:basedOn w:val="Normal"/>
    <w:link w:val="HTMLAddressChar"/>
    <w:semiHidden/>
    <w:rsid w:val="008678C1"/>
    <w:rPr>
      <w:i/>
      <w:iCs/>
    </w:rPr>
  </w:style>
  <w:style w:type="character" w:customStyle="1" w:styleId="HTMLAddressChar">
    <w:name w:val="HTML Address Char"/>
    <w:basedOn w:val="DefaultParagraphFont"/>
    <w:link w:val="HTMLAddress"/>
    <w:semiHidden/>
    <w:rsid w:val="008678C1"/>
    <w:rPr>
      <w:rFonts w:ascii="Arial" w:hAnsi="Arial"/>
      <w:i/>
      <w:iCs/>
    </w:rPr>
  </w:style>
  <w:style w:type="character" w:styleId="HTMLCite">
    <w:name w:val="HTML Cite"/>
    <w:basedOn w:val="DefaultParagraphFont"/>
    <w:semiHidden/>
    <w:rsid w:val="008678C1"/>
    <w:rPr>
      <w:i/>
      <w:iCs/>
    </w:rPr>
  </w:style>
  <w:style w:type="character" w:styleId="HTMLCode">
    <w:name w:val="HTML Code"/>
    <w:basedOn w:val="DefaultParagraphFont"/>
    <w:semiHidden/>
    <w:rsid w:val="008678C1"/>
    <w:rPr>
      <w:rFonts w:ascii="Courier New" w:hAnsi="Courier New" w:cs="Courier New"/>
      <w:sz w:val="20"/>
      <w:szCs w:val="20"/>
    </w:rPr>
  </w:style>
  <w:style w:type="character" w:styleId="HTMLDefinition">
    <w:name w:val="HTML Definition"/>
    <w:basedOn w:val="DefaultParagraphFont"/>
    <w:semiHidden/>
    <w:rsid w:val="008678C1"/>
    <w:rPr>
      <w:i/>
      <w:iCs/>
    </w:rPr>
  </w:style>
  <w:style w:type="character" w:styleId="HTMLKeyboard">
    <w:name w:val="HTML Keyboard"/>
    <w:basedOn w:val="DefaultParagraphFont"/>
    <w:semiHidden/>
    <w:rsid w:val="008678C1"/>
    <w:rPr>
      <w:rFonts w:ascii="Courier New" w:hAnsi="Courier New" w:cs="Courier New"/>
      <w:sz w:val="20"/>
      <w:szCs w:val="20"/>
    </w:rPr>
  </w:style>
  <w:style w:type="paragraph" w:styleId="HTMLPreformatted">
    <w:name w:val="HTML Preformatted"/>
    <w:basedOn w:val="Normal"/>
    <w:link w:val="HTMLPreformattedChar"/>
    <w:semiHidden/>
    <w:rsid w:val="008678C1"/>
    <w:rPr>
      <w:rFonts w:ascii="Courier New" w:hAnsi="Courier New" w:cs="Courier New"/>
    </w:rPr>
  </w:style>
  <w:style w:type="character" w:customStyle="1" w:styleId="HTMLPreformattedChar">
    <w:name w:val="HTML Preformatted Char"/>
    <w:basedOn w:val="DefaultParagraphFont"/>
    <w:link w:val="HTMLPreformatted"/>
    <w:semiHidden/>
    <w:rsid w:val="008678C1"/>
    <w:rPr>
      <w:rFonts w:ascii="Courier New" w:hAnsi="Courier New" w:cs="Courier New"/>
    </w:rPr>
  </w:style>
  <w:style w:type="character" w:styleId="HTMLSample">
    <w:name w:val="HTML Sample"/>
    <w:basedOn w:val="DefaultParagraphFont"/>
    <w:semiHidden/>
    <w:rsid w:val="008678C1"/>
    <w:rPr>
      <w:rFonts w:ascii="Courier New" w:hAnsi="Courier New" w:cs="Courier New"/>
    </w:rPr>
  </w:style>
  <w:style w:type="character" w:styleId="HTMLTypewriter">
    <w:name w:val="HTML Typewriter"/>
    <w:basedOn w:val="DefaultParagraphFont"/>
    <w:semiHidden/>
    <w:rsid w:val="008678C1"/>
    <w:rPr>
      <w:rFonts w:ascii="Courier New" w:hAnsi="Courier New" w:cs="Courier New"/>
      <w:sz w:val="20"/>
      <w:szCs w:val="20"/>
    </w:rPr>
  </w:style>
  <w:style w:type="character" w:styleId="HTMLVariable">
    <w:name w:val="HTML Variable"/>
    <w:basedOn w:val="DefaultParagraphFont"/>
    <w:semiHidden/>
    <w:rsid w:val="008678C1"/>
    <w:rPr>
      <w:i/>
      <w:iCs/>
    </w:rPr>
  </w:style>
  <w:style w:type="character" w:styleId="LineNumber">
    <w:name w:val="line number"/>
    <w:basedOn w:val="DefaultParagraphFont"/>
    <w:semiHidden/>
    <w:rsid w:val="008678C1"/>
  </w:style>
  <w:style w:type="paragraph" w:styleId="List">
    <w:name w:val="List"/>
    <w:basedOn w:val="Normal"/>
    <w:semiHidden/>
    <w:rsid w:val="008678C1"/>
    <w:pPr>
      <w:ind w:left="360" w:hanging="360"/>
    </w:pPr>
  </w:style>
  <w:style w:type="paragraph" w:styleId="List2">
    <w:name w:val="List 2"/>
    <w:basedOn w:val="Normal"/>
    <w:semiHidden/>
    <w:rsid w:val="008678C1"/>
    <w:pPr>
      <w:ind w:left="720" w:hanging="360"/>
    </w:pPr>
  </w:style>
  <w:style w:type="paragraph" w:styleId="List3">
    <w:name w:val="List 3"/>
    <w:basedOn w:val="Normal"/>
    <w:semiHidden/>
    <w:rsid w:val="008678C1"/>
    <w:pPr>
      <w:ind w:left="1080" w:hanging="360"/>
    </w:pPr>
  </w:style>
  <w:style w:type="paragraph" w:styleId="List4">
    <w:name w:val="List 4"/>
    <w:basedOn w:val="Normal"/>
    <w:rsid w:val="008678C1"/>
    <w:pPr>
      <w:ind w:left="1440" w:hanging="360"/>
    </w:pPr>
  </w:style>
  <w:style w:type="paragraph" w:styleId="List5">
    <w:name w:val="List 5"/>
    <w:basedOn w:val="Normal"/>
    <w:rsid w:val="008678C1"/>
    <w:pPr>
      <w:ind w:left="1800" w:hanging="360"/>
    </w:pPr>
  </w:style>
  <w:style w:type="paragraph" w:styleId="ListBullet">
    <w:name w:val="List Bullet"/>
    <w:basedOn w:val="Normal"/>
    <w:autoRedefine/>
    <w:rsid w:val="008678C1"/>
    <w:pPr>
      <w:tabs>
        <w:tab w:val="num" w:pos="360"/>
      </w:tabs>
      <w:ind w:left="360" w:hanging="360"/>
    </w:pPr>
    <w:rPr>
      <w:bCs/>
      <w:szCs w:val="24"/>
      <w:lang w:eastAsia="zh-CN"/>
    </w:rPr>
  </w:style>
  <w:style w:type="paragraph" w:styleId="ListBullet2">
    <w:name w:val="List Bullet 2"/>
    <w:basedOn w:val="Normal"/>
    <w:semiHidden/>
    <w:rsid w:val="008678C1"/>
    <w:pPr>
      <w:tabs>
        <w:tab w:val="num" w:pos="720"/>
      </w:tabs>
      <w:ind w:left="720" w:hanging="360"/>
    </w:pPr>
  </w:style>
  <w:style w:type="paragraph" w:styleId="ListBullet3">
    <w:name w:val="List Bullet 3"/>
    <w:basedOn w:val="Normal"/>
    <w:semiHidden/>
    <w:rsid w:val="008678C1"/>
    <w:pPr>
      <w:tabs>
        <w:tab w:val="num" w:pos="1080"/>
      </w:tabs>
      <w:ind w:left="1080" w:hanging="360"/>
    </w:pPr>
  </w:style>
  <w:style w:type="paragraph" w:styleId="ListBullet4">
    <w:name w:val="List Bullet 4"/>
    <w:basedOn w:val="Normal"/>
    <w:semiHidden/>
    <w:rsid w:val="008678C1"/>
    <w:pPr>
      <w:tabs>
        <w:tab w:val="num" w:pos="1440"/>
      </w:tabs>
      <w:ind w:left="1440" w:hanging="360"/>
    </w:pPr>
  </w:style>
  <w:style w:type="paragraph" w:styleId="ListBullet5">
    <w:name w:val="List Bullet 5"/>
    <w:basedOn w:val="Normal"/>
    <w:semiHidden/>
    <w:rsid w:val="008678C1"/>
    <w:pPr>
      <w:tabs>
        <w:tab w:val="num" w:pos="1800"/>
      </w:tabs>
      <w:ind w:left="1800" w:hanging="360"/>
    </w:pPr>
  </w:style>
  <w:style w:type="paragraph" w:styleId="ListContinue">
    <w:name w:val="List Continue"/>
    <w:basedOn w:val="Normal"/>
    <w:semiHidden/>
    <w:rsid w:val="008678C1"/>
    <w:pPr>
      <w:spacing w:after="120"/>
      <w:ind w:left="360"/>
    </w:pPr>
  </w:style>
  <w:style w:type="paragraph" w:styleId="ListContinue2">
    <w:name w:val="List Continue 2"/>
    <w:basedOn w:val="Normal"/>
    <w:semiHidden/>
    <w:rsid w:val="008678C1"/>
    <w:pPr>
      <w:spacing w:after="120"/>
      <w:ind w:left="720"/>
    </w:pPr>
  </w:style>
  <w:style w:type="paragraph" w:styleId="ListContinue3">
    <w:name w:val="List Continue 3"/>
    <w:basedOn w:val="Normal"/>
    <w:semiHidden/>
    <w:rsid w:val="008678C1"/>
    <w:pPr>
      <w:spacing w:after="120"/>
      <w:ind w:left="1080"/>
    </w:pPr>
  </w:style>
  <w:style w:type="paragraph" w:styleId="ListContinue4">
    <w:name w:val="List Continue 4"/>
    <w:basedOn w:val="Normal"/>
    <w:semiHidden/>
    <w:rsid w:val="008678C1"/>
    <w:pPr>
      <w:spacing w:after="120"/>
      <w:ind w:left="1440"/>
    </w:pPr>
  </w:style>
  <w:style w:type="paragraph" w:styleId="ListContinue5">
    <w:name w:val="List Continue 5"/>
    <w:basedOn w:val="Normal"/>
    <w:semiHidden/>
    <w:rsid w:val="008678C1"/>
    <w:pPr>
      <w:spacing w:after="120"/>
      <w:ind w:left="1800"/>
    </w:pPr>
  </w:style>
  <w:style w:type="paragraph" w:styleId="ListNumber">
    <w:name w:val="List Number"/>
    <w:basedOn w:val="Normal"/>
    <w:rsid w:val="008678C1"/>
    <w:pPr>
      <w:tabs>
        <w:tab w:val="num" w:pos="360"/>
      </w:tabs>
      <w:ind w:left="360" w:hanging="360"/>
    </w:pPr>
  </w:style>
  <w:style w:type="paragraph" w:styleId="ListNumber2">
    <w:name w:val="List Number 2"/>
    <w:basedOn w:val="Normal"/>
    <w:semiHidden/>
    <w:rsid w:val="008678C1"/>
    <w:pPr>
      <w:tabs>
        <w:tab w:val="num" w:pos="720"/>
      </w:tabs>
      <w:ind w:left="720" w:hanging="360"/>
    </w:pPr>
  </w:style>
  <w:style w:type="paragraph" w:styleId="ListNumber3">
    <w:name w:val="List Number 3"/>
    <w:basedOn w:val="Normal"/>
    <w:semiHidden/>
    <w:rsid w:val="008678C1"/>
    <w:pPr>
      <w:tabs>
        <w:tab w:val="num" w:pos="1080"/>
      </w:tabs>
      <w:ind w:left="1080" w:hanging="360"/>
    </w:pPr>
  </w:style>
  <w:style w:type="paragraph" w:styleId="ListNumber4">
    <w:name w:val="List Number 4"/>
    <w:basedOn w:val="Normal"/>
    <w:semiHidden/>
    <w:rsid w:val="008678C1"/>
    <w:pPr>
      <w:tabs>
        <w:tab w:val="num" w:pos="1440"/>
      </w:tabs>
      <w:ind w:left="1440" w:hanging="360"/>
    </w:pPr>
  </w:style>
  <w:style w:type="paragraph" w:styleId="ListNumber5">
    <w:name w:val="List Number 5"/>
    <w:basedOn w:val="Normal"/>
    <w:semiHidden/>
    <w:rsid w:val="008678C1"/>
    <w:pPr>
      <w:tabs>
        <w:tab w:val="num" w:pos="1800"/>
      </w:tabs>
      <w:ind w:left="1800" w:hanging="360"/>
    </w:pPr>
  </w:style>
  <w:style w:type="paragraph" w:styleId="MessageHeader">
    <w:name w:val="Message Header"/>
    <w:basedOn w:val="Normal"/>
    <w:link w:val="MessageHeaderChar"/>
    <w:semiHidden/>
    <w:rsid w:val="008678C1"/>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character" w:customStyle="1" w:styleId="MessageHeaderChar">
    <w:name w:val="Message Header Char"/>
    <w:basedOn w:val="DefaultParagraphFont"/>
    <w:link w:val="MessageHeader"/>
    <w:semiHidden/>
    <w:rsid w:val="008678C1"/>
    <w:rPr>
      <w:rFonts w:ascii="Arial" w:hAnsi="Arial"/>
      <w:szCs w:val="24"/>
      <w:shd w:val="pct20" w:color="auto" w:fill="auto"/>
    </w:rPr>
  </w:style>
  <w:style w:type="paragraph" w:styleId="NoteHeading">
    <w:name w:val="Note Heading"/>
    <w:basedOn w:val="Normal"/>
    <w:next w:val="Normal"/>
    <w:link w:val="NoteHeadingChar"/>
    <w:semiHidden/>
    <w:rsid w:val="008678C1"/>
  </w:style>
  <w:style w:type="character" w:customStyle="1" w:styleId="NoteHeadingChar">
    <w:name w:val="Note Heading Char"/>
    <w:basedOn w:val="DefaultParagraphFont"/>
    <w:link w:val="NoteHeading"/>
    <w:semiHidden/>
    <w:rsid w:val="008678C1"/>
    <w:rPr>
      <w:rFonts w:ascii="Arial" w:hAnsi="Arial"/>
    </w:rPr>
  </w:style>
  <w:style w:type="paragraph" w:styleId="Salutation">
    <w:name w:val="Salutation"/>
    <w:basedOn w:val="Normal"/>
    <w:next w:val="Normal"/>
    <w:link w:val="SalutationChar"/>
    <w:rsid w:val="008678C1"/>
  </w:style>
  <w:style w:type="character" w:customStyle="1" w:styleId="SalutationChar">
    <w:name w:val="Salutation Char"/>
    <w:basedOn w:val="DefaultParagraphFont"/>
    <w:link w:val="Salutation"/>
    <w:rsid w:val="008678C1"/>
    <w:rPr>
      <w:rFonts w:ascii="Arial" w:hAnsi="Arial"/>
    </w:rPr>
  </w:style>
  <w:style w:type="character" w:styleId="Strong">
    <w:name w:val="Strong"/>
    <w:basedOn w:val="DefaultParagraphFont"/>
    <w:uiPriority w:val="22"/>
    <w:qFormat/>
    <w:rsid w:val="008678C1"/>
    <w:rPr>
      <w:b/>
      <w:bCs/>
    </w:rPr>
  </w:style>
  <w:style w:type="paragraph" w:styleId="Subtitle">
    <w:name w:val="Subtitle"/>
    <w:basedOn w:val="Normal"/>
    <w:link w:val="SubtitleChar"/>
    <w:qFormat/>
    <w:rsid w:val="008678C1"/>
    <w:pPr>
      <w:spacing w:after="60"/>
      <w:jc w:val="center"/>
      <w:outlineLvl w:val="1"/>
    </w:pPr>
    <w:rPr>
      <w:szCs w:val="24"/>
    </w:rPr>
  </w:style>
  <w:style w:type="character" w:customStyle="1" w:styleId="SubtitleChar">
    <w:name w:val="Subtitle Char"/>
    <w:basedOn w:val="DefaultParagraphFont"/>
    <w:link w:val="Subtitle"/>
    <w:rsid w:val="008678C1"/>
    <w:rPr>
      <w:rFonts w:ascii="Arial" w:hAnsi="Arial"/>
      <w:szCs w:val="24"/>
    </w:rPr>
  </w:style>
  <w:style w:type="table" w:styleId="Table3Deffects1">
    <w:name w:val="Table 3D effects 1"/>
    <w:basedOn w:val="TableNormal"/>
    <w:semiHidden/>
    <w:rsid w:val="008678C1"/>
    <w:pPr>
      <w:jc w:val="both"/>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678C1"/>
    <w:pPr>
      <w:jc w:val="both"/>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678C1"/>
    <w:pPr>
      <w:jc w:val="both"/>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678C1"/>
    <w:pPr>
      <w:jc w:val="both"/>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678C1"/>
    <w:pPr>
      <w:jc w:val="both"/>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678C1"/>
    <w:pPr>
      <w:jc w:val="both"/>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678C1"/>
    <w:pPr>
      <w:jc w:val="both"/>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678C1"/>
    <w:pPr>
      <w:jc w:val="both"/>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678C1"/>
    <w:pPr>
      <w:jc w:val="both"/>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678C1"/>
    <w:pPr>
      <w:jc w:val="both"/>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678C1"/>
    <w:pPr>
      <w:jc w:val="both"/>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678C1"/>
    <w:pPr>
      <w:jc w:val="both"/>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678C1"/>
    <w:pPr>
      <w:jc w:val="both"/>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678C1"/>
    <w:pPr>
      <w:jc w:val="both"/>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678C1"/>
    <w:pPr>
      <w:jc w:val="both"/>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678C1"/>
    <w:pPr>
      <w:jc w:val="both"/>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678C1"/>
    <w:pPr>
      <w:jc w:val="both"/>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8678C1"/>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678C1"/>
    <w:pPr>
      <w:jc w:val="both"/>
    </w:pPr>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8678C1"/>
    <w:pPr>
      <w:jc w:val="both"/>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678C1"/>
    <w:pPr>
      <w:jc w:val="both"/>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678C1"/>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678C1"/>
    <w:pPr>
      <w:jc w:val="both"/>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678C1"/>
    <w:pPr>
      <w:jc w:val="both"/>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678C1"/>
    <w:pPr>
      <w:jc w:val="both"/>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678C1"/>
    <w:pPr>
      <w:jc w:val="both"/>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678C1"/>
    <w:pPr>
      <w:jc w:val="both"/>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678C1"/>
    <w:pPr>
      <w:jc w:val="both"/>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678C1"/>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678C1"/>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678C1"/>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678C1"/>
    <w:pPr>
      <w:jc w:val="both"/>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678C1"/>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678C1"/>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678C1"/>
    <w:pPr>
      <w:jc w:val="both"/>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678C1"/>
    <w:pPr>
      <w:jc w:val="both"/>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678C1"/>
    <w:pPr>
      <w:jc w:val="both"/>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678C1"/>
    <w:pPr>
      <w:jc w:val="both"/>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678C1"/>
    <w:pPr>
      <w:jc w:val="both"/>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678C1"/>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678C1"/>
    <w:pPr>
      <w:jc w:val="both"/>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678C1"/>
    <w:pPr>
      <w:jc w:val="both"/>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678C1"/>
    <w:pPr>
      <w:jc w:val="both"/>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8678C1"/>
    <w:pPr>
      <w:ind w:left="1440"/>
    </w:pPr>
  </w:style>
  <w:style w:type="paragraph" w:styleId="TOC8">
    <w:name w:val="toc 8"/>
    <w:basedOn w:val="Normal"/>
    <w:next w:val="Normal"/>
    <w:autoRedefine/>
    <w:semiHidden/>
    <w:rsid w:val="008678C1"/>
    <w:pPr>
      <w:ind w:left="1680"/>
    </w:pPr>
  </w:style>
  <w:style w:type="paragraph" w:styleId="TOC9">
    <w:name w:val="toc 9"/>
    <w:basedOn w:val="Normal"/>
    <w:next w:val="Normal"/>
    <w:autoRedefine/>
    <w:semiHidden/>
    <w:rsid w:val="008678C1"/>
    <w:pPr>
      <w:ind w:left="1920"/>
    </w:pPr>
  </w:style>
  <w:style w:type="character" w:styleId="FollowedHyperlink">
    <w:name w:val="FollowedHyperlink"/>
    <w:basedOn w:val="DefaultParagraphFont"/>
    <w:rsid w:val="008678C1"/>
    <w:rPr>
      <w:color w:val="606420"/>
      <w:u w:val="single"/>
    </w:rPr>
  </w:style>
  <w:style w:type="paragraph" w:styleId="BlockText">
    <w:name w:val="Block Text"/>
    <w:basedOn w:val="Normal"/>
    <w:rsid w:val="008678C1"/>
    <w:pPr>
      <w:ind w:left="567" w:right="566"/>
    </w:pPr>
    <w:rPr>
      <w:sz w:val="22"/>
    </w:rPr>
  </w:style>
  <w:style w:type="paragraph" w:styleId="Caption">
    <w:name w:val="caption"/>
    <w:basedOn w:val="Normal"/>
    <w:next w:val="Normal"/>
    <w:qFormat/>
    <w:rsid w:val="008678C1"/>
    <w:pPr>
      <w:framePr w:w="11102" w:hSpace="181" w:wrap="around" w:vAnchor="page" w:hAnchor="page" w:x="438" w:y="15985" w:anchorLock="1"/>
      <w:jc w:val="center"/>
    </w:pPr>
    <w:rPr>
      <w:b/>
      <w:snapToGrid w:val="0"/>
    </w:rPr>
  </w:style>
  <w:style w:type="paragraph" w:styleId="CommentText">
    <w:name w:val="annotation text"/>
    <w:basedOn w:val="Normal"/>
    <w:link w:val="CommentTextChar"/>
    <w:rsid w:val="008678C1"/>
    <w:rPr>
      <w:sz w:val="22"/>
    </w:rPr>
  </w:style>
  <w:style w:type="character" w:customStyle="1" w:styleId="CommentTextChar">
    <w:name w:val="Comment Text Char"/>
    <w:basedOn w:val="DefaultParagraphFont"/>
    <w:link w:val="CommentText"/>
    <w:rsid w:val="008678C1"/>
    <w:rPr>
      <w:rFonts w:ascii="Arial" w:hAnsi="Arial"/>
      <w:sz w:val="22"/>
      <w:lang w:val="es-ES"/>
    </w:rPr>
  </w:style>
  <w:style w:type="paragraph" w:customStyle="1" w:styleId="Committee">
    <w:name w:val="Committee"/>
    <w:basedOn w:val="Title"/>
    <w:rsid w:val="008678C1"/>
    <w:rPr>
      <w:caps w:val="0"/>
    </w:rPr>
  </w:style>
  <w:style w:type="paragraph" w:customStyle="1" w:styleId="n">
    <w:name w:val="n"/>
    <w:basedOn w:val="Header"/>
    <w:rsid w:val="008678C1"/>
  </w:style>
  <w:style w:type="paragraph" w:customStyle="1" w:styleId="TitleofSection">
    <w:name w:val="Title of Section"/>
    <w:basedOn w:val="TitleofDoc"/>
    <w:rsid w:val="008678C1"/>
    <w:pPr>
      <w:spacing w:before="120" w:after="120"/>
    </w:pPr>
    <w:rPr>
      <w:b/>
      <w:caps w:val="0"/>
      <w:lang w:eastAsia="de-DE"/>
    </w:rPr>
  </w:style>
  <w:style w:type="paragraph" w:customStyle="1" w:styleId="TOCAnnex">
    <w:name w:val="TOC Annex"/>
    <w:basedOn w:val="Normal"/>
    <w:rsid w:val="008678C1"/>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8678C1"/>
    <w:pPr>
      <w:jc w:val="center"/>
    </w:pPr>
    <w:rPr>
      <w:b/>
      <w:caps/>
      <w:szCs w:val="24"/>
    </w:rPr>
  </w:style>
  <w:style w:type="paragraph" w:customStyle="1" w:styleId="Notetoarticle">
    <w:name w:val="Note to article"/>
    <w:basedOn w:val="Normal"/>
    <w:semiHidden/>
    <w:rsid w:val="008678C1"/>
  </w:style>
  <w:style w:type="paragraph" w:styleId="PlainText">
    <w:name w:val="Plain Text"/>
    <w:basedOn w:val="Normal"/>
    <w:link w:val="PlainTextChar"/>
    <w:rsid w:val="008678C1"/>
    <w:rPr>
      <w:rFonts w:ascii="Courier New" w:hAnsi="Courier New" w:cs="Courier New"/>
      <w:lang w:eastAsia="fr-FR"/>
    </w:rPr>
  </w:style>
  <w:style w:type="character" w:customStyle="1" w:styleId="PlainTextChar">
    <w:name w:val="Plain Text Char"/>
    <w:basedOn w:val="DefaultParagraphFont"/>
    <w:link w:val="PlainText"/>
    <w:rsid w:val="008678C1"/>
    <w:rPr>
      <w:rFonts w:ascii="Courier New" w:hAnsi="Courier New" w:cs="Courier New"/>
      <w:lang w:eastAsia="fr-FR"/>
    </w:rPr>
  </w:style>
  <w:style w:type="paragraph" w:customStyle="1" w:styleId="Inf6Titre4">
    <w:name w:val="Inf6_Titre4"/>
    <w:basedOn w:val="Normal"/>
    <w:next w:val="Normal"/>
    <w:rsid w:val="008678C1"/>
    <w:pPr>
      <w:spacing w:after="360"/>
      <w:jc w:val="center"/>
    </w:pPr>
    <w:rPr>
      <w:rFonts w:cs="Arial"/>
      <w:caps/>
    </w:rPr>
  </w:style>
  <w:style w:type="paragraph" w:customStyle="1" w:styleId="Inf6Titre1">
    <w:name w:val="Inf6_Titre1"/>
    <w:basedOn w:val="Heading1"/>
    <w:next w:val="Normal"/>
    <w:rsid w:val="008678C1"/>
    <w:pPr>
      <w:ind w:firstLine="284"/>
      <w:jc w:val="center"/>
    </w:pPr>
    <w:rPr>
      <w:b/>
    </w:rPr>
  </w:style>
  <w:style w:type="paragraph" w:customStyle="1" w:styleId="Inf6Titre2">
    <w:name w:val="Inf6_Titre2"/>
    <w:basedOn w:val="Inf6Titre1"/>
    <w:next w:val="Normal"/>
    <w:rsid w:val="008678C1"/>
    <w:pPr>
      <w:spacing w:after="360" w:line="360" w:lineRule="auto"/>
      <w:ind w:firstLine="0"/>
    </w:pPr>
    <w:rPr>
      <w:rFonts w:cs="Arial"/>
      <w:b w:val="0"/>
    </w:rPr>
  </w:style>
  <w:style w:type="paragraph" w:customStyle="1" w:styleId="Inf6Titre3">
    <w:name w:val="Inf6_Titre3"/>
    <w:basedOn w:val="Inf6Titre2"/>
    <w:next w:val="Normal"/>
    <w:rsid w:val="008678C1"/>
    <w:pPr>
      <w:keepNext w:val="0"/>
      <w:spacing w:after="240" w:line="240" w:lineRule="auto"/>
    </w:pPr>
    <w:rPr>
      <w:b/>
      <w:caps w:val="0"/>
    </w:rPr>
  </w:style>
  <w:style w:type="paragraph" w:customStyle="1" w:styleId="BasistekstNaktuinbouw">
    <w:name w:val="Basistekst Naktuinbouw"/>
    <w:basedOn w:val="Normal"/>
    <w:qFormat/>
    <w:rsid w:val="008678C1"/>
    <w:pPr>
      <w:spacing w:line="240" w:lineRule="atLeast"/>
      <w:jc w:val="left"/>
    </w:pPr>
    <w:rPr>
      <w:rFonts w:cs="Maiandra GD"/>
      <w:color w:val="000000" w:themeColor="text1"/>
      <w:szCs w:val="18"/>
      <w:lang w:eastAsia="nl-NL"/>
    </w:rPr>
  </w:style>
  <w:style w:type="paragraph" w:styleId="Revision">
    <w:name w:val="Revision"/>
    <w:hidden/>
    <w:uiPriority w:val="99"/>
    <w:semiHidden/>
    <w:rsid w:val="008678C1"/>
    <w:rPr>
      <w:rFonts w:ascii="Arial" w:hAnsi="Arial"/>
    </w:rPr>
  </w:style>
  <w:style w:type="paragraph" w:customStyle="1" w:styleId="Default">
    <w:name w:val="Default"/>
    <w:rsid w:val="008678C1"/>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148880">
      <w:bodyDiv w:val="1"/>
      <w:marLeft w:val="0"/>
      <w:marRight w:val="0"/>
      <w:marTop w:val="0"/>
      <w:marBottom w:val="0"/>
      <w:divBdr>
        <w:top w:val="none" w:sz="0" w:space="0" w:color="auto"/>
        <w:left w:val="none" w:sz="0" w:space="0" w:color="auto"/>
        <w:bottom w:val="none" w:sz="0" w:space="0" w:color="auto"/>
        <w:right w:val="none" w:sz="0" w:space="0" w:color="auto"/>
      </w:divBdr>
    </w:div>
    <w:div w:id="4674774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8.jpeg"/><Relationship Id="rId39" Type="http://schemas.openxmlformats.org/officeDocument/2006/relationships/image" Target="media/image21.png"/><Relationship Id="rId21" Type="http://schemas.openxmlformats.org/officeDocument/2006/relationships/image" Target="media/image3.jpeg"/><Relationship Id="rId34" Type="http://schemas.openxmlformats.org/officeDocument/2006/relationships/image" Target="media/image16.emf"/><Relationship Id="rId42" Type="http://schemas.openxmlformats.org/officeDocument/2006/relationships/image" Target="wordml://107.png" TargetMode="External"/><Relationship Id="rId47" Type="http://schemas.openxmlformats.org/officeDocument/2006/relationships/image" Target="media/image25.png"/><Relationship Id="rId50" Type="http://schemas.openxmlformats.org/officeDocument/2006/relationships/image" Target="media/image27.png"/><Relationship Id="rId55" Type="http://schemas.openxmlformats.org/officeDocument/2006/relationships/image" Target="wordml://88.png"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11.jpeg"/><Relationship Id="rId11" Type="http://schemas.openxmlformats.org/officeDocument/2006/relationships/hyperlink" Target="https://www.upov.int/meetings/fr/doc_details.jsp?meeting_id=67786&amp;doc_id=580671" TargetMode="External"/><Relationship Id="rId24" Type="http://schemas.openxmlformats.org/officeDocument/2006/relationships/image" Target="media/image6.pn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wordml://106.png" TargetMode="External"/><Relationship Id="rId45" Type="http://schemas.openxmlformats.org/officeDocument/2006/relationships/image" Target="media/image24.png"/><Relationship Id="rId53" Type="http://schemas.openxmlformats.org/officeDocument/2006/relationships/image" Target="wordml://90.png" TargetMode="External"/><Relationship Id="rId58" Type="http://schemas.openxmlformats.org/officeDocument/2006/relationships/footer" Target="footer4.xml"/><Relationship Id="rId5" Type="http://schemas.openxmlformats.org/officeDocument/2006/relationships/footnotes" Target="footnotes.xml"/><Relationship Id="rId61" Type="http://schemas.openxmlformats.org/officeDocument/2006/relationships/footer" Target="footer6.xml"/><Relationship Id="rId19" Type="http://schemas.openxmlformats.org/officeDocument/2006/relationships/footer" Target="footer3.xml"/><Relationship Id="rId14" Type="http://schemas.openxmlformats.org/officeDocument/2006/relationships/header" Target="header3.xml"/><Relationship Id="rId22" Type="http://schemas.openxmlformats.org/officeDocument/2006/relationships/image" Target="media/image4.tiff"/><Relationship Id="rId27" Type="http://schemas.openxmlformats.org/officeDocument/2006/relationships/image" Target="media/image9.jpeg"/><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3.png"/><Relationship Id="rId48" Type="http://schemas.openxmlformats.org/officeDocument/2006/relationships/image" Target="wordml://80.png" TargetMode="External"/><Relationship Id="rId56" Type="http://schemas.openxmlformats.org/officeDocument/2006/relationships/header" Target="header6.xml"/><Relationship Id="rId8" Type="http://schemas.openxmlformats.org/officeDocument/2006/relationships/hyperlink" Target="https://www.geves.fr/tools/pathostat/" TargetMode="External"/><Relationship Id="rId51" Type="http://schemas.openxmlformats.org/officeDocument/2006/relationships/image" Target="wordml://81.png" TargetMode="Externa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image" Target="wordml://79.png" TargetMode="External"/><Relationship Id="rId59" Type="http://schemas.openxmlformats.org/officeDocument/2006/relationships/footer" Target="footer5.xml"/><Relationship Id="rId20" Type="http://schemas.openxmlformats.org/officeDocument/2006/relationships/image" Target="media/image2.jpeg"/><Relationship Id="rId41" Type="http://schemas.openxmlformats.org/officeDocument/2006/relationships/image" Target="media/image22.png"/><Relationship Id="rId54" Type="http://schemas.openxmlformats.org/officeDocument/2006/relationships/image" Target="media/image29.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5.tiff"/><Relationship Id="rId28" Type="http://schemas.openxmlformats.org/officeDocument/2006/relationships/image" Target="media/image10.jpeg"/><Relationship Id="rId36" Type="http://schemas.openxmlformats.org/officeDocument/2006/relationships/image" Target="media/image18.emf"/><Relationship Id="rId49" Type="http://schemas.openxmlformats.org/officeDocument/2006/relationships/image" Target="media/image26.wmf"/><Relationship Id="rId57" Type="http://schemas.openxmlformats.org/officeDocument/2006/relationships/header" Target="header7.xml"/><Relationship Id="rId10" Type="http://schemas.openxmlformats.org/officeDocument/2006/relationships/hyperlink" Target="https://www.upov.int/meetings/fr/doc_details.jsp?meeting_id=67786&amp;doc_id=580654" TargetMode="External"/><Relationship Id="rId31" Type="http://schemas.openxmlformats.org/officeDocument/2006/relationships/image" Target="media/image13.emf"/><Relationship Id="rId44" Type="http://schemas.openxmlformats.org/officeDocument/2006/relationships/oleObject" Target="embeddings/oleObject1.bin"/><Relationship Id="rId52" Type="http://schemas.openxmlformats.org/officeDocument/2006/relationships/image" Target="media/image28.png"/><Relationship Id="rId60"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yperlink" Target="https://www.upov.int/meetings/fr/doc_details.jsp?meeting_id=67786&amp;doc_id=5806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18440</Words>
  <Characters>116674</Characters>
  <Application>Microsoft Office Word</Application>
  <DocSecurity>0</DocSecurity>
  <Lines>972</Lines>
  <Paragraphs>269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TC/58/31</vt:lpstr>
      <vt:lpstr>TC/58/31</vt:lpstr>
    </vt:vector>
  </TitlesOfParts>
  <Company>UPOV</Company>
  <LinksUpToDate>false</LinksUpToDate>
  <CharactersWithSpaces>134845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TC/58/31</dc:title>
  <dc:creator>BOU LLORET Amparo</dc:creator>
  <cp:keywords>FOR OFFICIAL USE ONLY</cp:keywords>
  <cp:lastModifiedBy>MAY Jessica</cp:lastModifiedBy>
  <cp:revision>9</cp:revision>
  <cp:lastPrinted>2016-11-22T15:41:00Z</cp:lastPrinted>
  <dcterms:created xsi:type="dcterms:W3CDTF">2022-11-22T07:54:00Z</dcterms:created>
  <dcterms:modified xsi:type="dcterms:W3CDTF">2022-11-22T14:41:00Z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8b9e0e46-b176-486f-993e-716e90cb8b52</vt:lpwstr>
  </property>
  <property fmtid="{D5CDD505-2E9C-101B-9397-08002B2CF9AE}" pid="3" name="TCSClassification">
    <vt:lpwstr>FOR OFFICIAL USE ONLY</vt:lpwstr>
  </property>
  <property fmtid="{D5CDD505-2E9C-101B-9397-08002B2CF9AE}" pid="4" name="Classification">
    <vt:lpwstr>For Official Use Only</vt:lpwstr>
  </property>
  <property fmtid="{D5CDD505-2E9C-101B-9397-08002B2CF9AE}" pid="5" name="VisualMarkings">
    <vt:lpwstr>Footer</vt:lpwstr>
  </property>
  <property fmtid="{D5CDD505-2E9C-101B-9397-08002B2CF9AE}" pid="6" name="Alignment">
    <vt:lpwstr>Centre</vt:lpwstr>
  </property>
  <property fmtid="{D5CDD505-2E9C-101B-9397-08002B2CF9AE}" pid="7" name="Language">
    <vt:lpwstr>English</vt:lpwstr>
  </property>
</Properties>
</file>