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2E5944" w:rsidP="00AC2883">
            <w:pPr>
              <w:pStyle w:val="Sessiontc"/>
              <w:spacing w:line="240" w:lineRule="auto"/>
            </w:pPr>
            <w:r>
              <w:t>Comité Técnico</w:t>
            </w:r>
          </w:p>
          <w:p w:rsidR="002458C3" w:rsidRDefault="002E5944" w:rsidP="00324098">
            <w:pPr>
              <w:pStyle w:val="Sessiontcplacedate"/>
            </w:pPr>
            <w:r>
              <w:t xml:space="preserve">Quincuagésima </w:t>
            </w:r>
            <w:r w:rsidR="002458C3">
              <w:t>octava</w:t>
            </w:r>
            <w:r>
              <w:t xml:space="preserve"> sesión</w:t>
            </w:r>
          </w:p>
          <w:p w:rsidR="00EB4E9C" w:rsidRPr="00DC3802" w:rsidRDefault="002E5944" w:rsidP="00324098">
            <w:pPr>
              <w:pStyle w:val="Sessiontcplacedate"/>
              <w:rPr>
                <w:sz w:val="22"/>
              </w:rPr>
            </w:pPr>
            <w:r>
              <w:t>Ginebra</w:t>
            </w:r>
            <w:r w:rsidR="00EB4E9C" w:rsidRPr="00DA4973">
              <w:t xml:space="preserve">, </w:t>
            </w:r>
            <w:r w:rsidR="002458C3">
              <w:t>24</w:t>
            </w:r>
            <w:r w:rsidR="005A1EC1">
              <w:t xml:space="preserve"> y </w:t>
            </w:r>
            <w:r w:rsidR="002458C3">
              <w:t>25</w:t>
            </w:r>
            <w:r w:rsidR="005A1EC1">
              <w:t xml:space="preserve"> de octubre </w:t>
            </w:r>
            <w:r>
              <w:t>de</w:t>
            </w:r>
            <w:r w:rsidR="00A706D3">
              <w:t xml:space="preserve"> </w:t>
            </w:r>
            <w:r w:rsidR="002458C3">
              <w:t>2022</w:t>
            </w:r>
          </w:p>
        </w:tc>
        <w:tc>
          <w:tcPr>
            <w:tcW w:w="3127" w:type="dxa"/>
          </w:tcPr>
          <w:p w:rsidR="00EB4E9C" w:rsidRPr="00467B42" w:rsidRDefault="002458C3" w:rsidP="003C7FBE">
            <w:pPr>
              <w:pStyle w:val="Doccode"/>
              <w:rPr>
                <w:lang w:val="es-ES"/>
              </w:rPr>
            </w:pPr>
            <w:r>
              <w:rPr>
                <w:lang w:val="es-ES"/>
              </w:rPr>
              <w:t>TC/58</w:t>
            </w:r>
            <w:r w:rsidR="00EB4E9C" w:rsidRPr="00467B42">
              <w:rPr>
                <w:lang w:val="es-ES"/>
              </w:rPr>
              <w:t>/</w:t>
            </w:r>
            <w:r w:rsidR="00B2054F">
              <w:rPr>
                <w:lang w:val="es-ES"/>
              </w:rPr>
              <w:t>16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proofErr w:type="gramStart"/>
            <w:r w:rsidR="002E5944">
              <w:rPr>
                <w:b w:val="0"/>
                <w:spacing w:val="0"/>
              </w:rPr>
              <w:t>Inglés</w:t>
            </w:r>
            <w:proofErr w:type="gramEnd"/>
          </w:p>
          <w:p w:rsidR="00EB4E9C" w:rsidRPr="007C1D92" w:rsidRDefault="002E5944" w:rsidP="00B2054F">
            <w:pPr>
              <w:pStyle w:val="Docoriginal"/>
            </w:pPr>
            <w:r>
              <w:t>Fecha</w:t>
            </w:r>
            <w:r w:rsidR="00EB4E9C" w:rsidRPr="00B2054F">
              <w:t>:</w:t>
            </w:r>
            <w:r w:rsidR="00EB4E9C" w:rsidRPr="00B2054F">
              <w:rPr>
                <w:b w:val="0"/>
                <w:spacing w:val="0"/>
              </w:rPr>
              <w:t xml:space="preserve">  </w:t>
            </w:r>
            <w:r w:rsidR="00B2054F" w:rsidRPr="00B2054F">
              <w:rPr>
                <w:b w:val="0"/>
                <w:spacing w:val="0"/>
              </w:rPr>
              <w:t>5 de octubre</w:t>
            </w:r>
            <w:r w:rsidR="00EB4E9C" w:rsidRPr="00B2054F">
              <w:rPr>
                <w:b w:val="0"/>
                <w:spacing w:val="0"/>
              </w:rPr>
              <w:t xml:space="preserve"> </w:t>
            </w:r>
            <w:proofErr w:type="spellStart"/>
            <w:r w:rsidRPr="00B2054F">
              <w:rPr>
                <w:b w:val="0"/>
                <w:spacing w:val="0"/>
              </w:rPr>
              <w:t>de</w:t>
            </w:r>
            <w:proofErr w:type="spellEnd"/>
            <w:r w:rsidRPr="00B2054F">
              <w:rPr>
                <w:b w:val="0"/>
                <w:spacing w:val="0"/>
              </w:rPr>
              <w:t xml:space="preserve"> </w:t>
            </w:r>
            <w:r w:rsidR="002458C3" w:rsidRPr="00B2054F">
              <w:rPr>
                <w:b w:val="0"/>
                <w:spacing w:val="0"/>
              </w:rPr>
              <w:t>2022</w:t>
            </w:r>
          </w:p>
        </w:tc>
      </w:tr>
    </w:tbl>
    <w:p w:rsidR="000D7780" w:rsidRPr="006A644A" w:rsidRDefault="00E14875" w:rsidP="006A644A">
      <w:pPr>
        <w:pStyle w:val="Titleofdoc0"/>
      </w:pPr>
      <w:r w:rsidRPr="00F668E5">
        <w:t xml:space="preserve">Revisión parcial de las Directrices de examen del </w:t>
      </w:r>
      <w:r>
        <w:t>nogal</w:t>
      </w:r>
    </w:p>
    <w:p w:rsidR="006A644A" w:rsidRPr="006A644A" w:rsidRDefault="000638A9" w:rsidP="006A644A">
      <w:pPr>
        <w:pStyle w:val="preparedby1"/>
        <w:jc w:val="left"/>
      </w:pPr>
      <w:r>
        <w:t xml:space="preserve">Documento preparado </w:t>
      </w:r>
      <w:r w:rsidR="00E14875" w:rsidRPr="000C4E25">
        <w:t xml:space="preserve">por </w:t>
      </w:r>
      <w:r w:rsidR="00E14875">
        <w:t xml:space="preserve">un experto de la </w:t>
      </w:r>
      <w:r w:rsidR="00E14875">
        <w:rPr>
          <w:rFonts w:cs="Arial"/>
        </w:rPr>
        <w:t>República Checa</w:t>
      </w:r>
    </w:p>
    <w:p w:rsidR="00050E16" w:rsidRPr="006A644A" w:rsidRDefault="000638A9" w:rsidP="006A644A">
      <w:pPr>
        <w:pStyle w:val="Disclaimer"/>
      </w:pPr>
      <w:r w:rsidRPr="000638A9">
        <w:t>Descargo de responsabilidad: el presente documento no constituye</w:t>
      </w:r>
      <w:r>
        <w:t xml:space="preserve"> </w:t>
      </w:r>
      <w:r w:rsidRPr="000638A9">
        <w:t>un documento de política u orientación de la UPOV</w:t>
      </w:r>
    </w:p>
    <w:p w:rsidR="00E14875" w:rsidRDefault="00E14875" w:rsidP="00E14875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4C076B">
        <w:t xml:space="preserve">El presente documento tiene por finalidad exponer una propuesta de revisión parcial de las directrices de examen </w:t>
      </w:r>
      <w:r>
        <w:t>del nogal</w:t>
      </w:r>
      <w:r>
        <w:rPr>
          <w:rFonts w:cs="Arial"/>
        </w:rPr>
        <w:t xml:space="preserve"> </w:t>
      </w:r>
      <w:r w:rsidRPr="0065323A">
        <w:t xml:space="preserve">(documento </w:t>
      </w:r>
      <w:r w:rsidRPr="00F668E5">
        <w:t>TG/125/7).</w:t>
      </w:r>
    </w:p>
    <w:p w:rsidR="00E14875" w:rsidRPr="00F668E5" w:rsidRDefault="00E14875" w:rsidP="00E14875">
      <w:pPr>
        <w:tabs>
          <w:tab w:val="left" w:pos="567"/>
        </w:tabs>
        <w:rPr>
          <w:rFonts w:cs="Arial"/>
        </w:rPr>
      </w:pPr>
    </w:p>
    <w:p w:rsidR="00E14875" w:rsidRDefault="00E14875" w:rsidP="00E14875">
      <w:pPr>
        <w:autoSpaceDE w:val="0"/>
        <w:autoSpaceDN w:val="0"/>
        <w:adjustRightInd w:val="0"/>
        <w:rPr>
          <w:rFonts w:cs="Arial"/>
        </w:rPr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</w:r>
      <w:r w:rsidRPr="00C26C2E">
        <w:t xml:space="preserve">El Grupo </w:t>
      </w:r>
      <w:r>
        <w:t xml:space="preserve">de Trabajo Técnico sobre Plantas Frutales </w:t>
      </w:r>
      <w:r w:rsidRPr="00C26C2E">
        <w:t>(TWF)</w:t>
      </w:r>
      <w:r>
        <w:t xml:space="preserve">, en </w:t>
      </w:r>
      <w:r w:rsidRPr="00C26C2E">
        <w:t>su quincuagésima tercera sesión</w:t>
      </w:r>
      <w:r>
        <w:rPr>
          <w:rStyle w:val="FootnoteReference"/>
        </w:rPr>
        <w:footnoteReference w:id="2"/>
      </w:r>
      <w:r>
        <w:t xml:space="preserve">, examinó una propuesta de revisión parcial de las </w:t>
      </w:r>
      <w:r w:rsidR="00724B07">
        <w:t>d</w:t>
      </w:r>
      <w:r>
        <w:t xml:space="preserve">irectrices de examen del </w:t>
      </w:r>
      <w:r>
        <w:rPr>
          <w:rFonts w:cs="Arial"/>
        </w:rPr>
        <w:t xml:space="preserve">nogal </w:t>
      </w:r>
      <w:r w:rsidRPr="00F668E5">
        <w:t>(</w:t>
      </w:r>
      <w:proofErr w:type="spellStart"/>
      <w:r w:rsidRPr="009B56C4">
        <w:rPr>
          <w:i/>
        </w:rPr>
        <w:t>Juglans</w:t>
      </w:r>
      <w:proofErr w:type="spellEnd"/>
      <w:r w:rsidRPr="009B56C4">
        <w:rPr>
          <w:i/>
        </w:rPr>
        <w:t xml:space="preserve"> regia </w:t>
      </w:r>
      <w:r>
        <w:t>L.</w:t>
      </w:r>
      <w:r w:rsidRPr="00F668E5">
        <w:t xml:space="preserve">) </w:t>
      </w:r>
      <w:r w:rsidR="00724B07">
        <w:t>confirme a</w:t>
      </w:r>
      <w:r>
        <w:t xml:space="preserve"> los documentos TG/125/7 y TWF/53/9 "</w:t>
      </w:r>
      <w:proofErr w:type="spellStart"/>
      <w:r w:rsidR="00DA676A" w:rsidRPr="00DA676A">
        <w:rPr>
          <w:i/>
        </w:rPr>
        <w:t>Partial</w:t>
      </w:r>
      <w:proofErr w:type="spellEnd"/>
      <w:r w:rsidR="00DA676A" w:rsidRPr="00DA676A">
        <w:rPr>
          <w:i/>
        </w:rPr>
        <w:t xml:space="preserve"> </w:t>
      </w:r>
      <w:proofErr w:type="spellStart"/>
      <w:r w:rsidR="00DA676A" w:rsidRPr="00DA676A">
        <w:rPr>
          <w:i/>
        </w:rPr>
        <w:t>revision</w:t>
      </w:r>
      <w:proofErr w:type="spellEnd"/>
      <w:r w:rsidR="00DA676A" w:rsidRPr="00DA676A">
        <w:rPr>
          <w:i/>
        </w:rPr>
        <w:t xml:space="preserve"> of </w:t>
      </w:r>
      <w:proofErr w:type="spellStart"/>
      <w:r w:rsidR="00DA676A" w:rsidRPr="00DA676A">
        <w:rPr>
          <w:i/>
        </w:rPr>
        <w:t>the</w:t>
      </w:r>
      <w:proofErr w:type="spellEnd"/>
      <w:r w:rsidR="00DA676A" w:rsidRPr="00DA676A">
        <w:rPr>
          <w:i/>
        </w:rPr>
        <w:t xml:space="preserve"> Test </w:t>
      </w:r>
      <w:proofErr w:type="spellStart"/>
      <w:r w:rsidR="00DA676A" w:rsidRPr="00DA676A">
        <w:rPr>
          <w:i/>
        </w:rPr>
        <w:t>Guidelines</w:t>
      </w:r>
      <w:proofErr w:type="spellEnd"/>
      <w:r w:rsidR="00DA676A" w:rsidRPr="00DA676A">
        <w:rPr>
          <w:i/>
        </w:rPr>
        <w:t xml:space="preserve"> </w:t>
      </w:r>
      <w:proofErr w:type="spellStart"/>
      <w:r w:rsidR="00DA676A" w:rsidRPr="00DA676A">
        <w:rPr>
          <w:i/>
        </w:rPr>
        <w:t>for</w:t>
      </w:r>
      <w:proofErr w:type="spellEnd"/>
      <w:r w:rsidR="00DA676A" w:rsidRPr="00DA676A">
        <w:rPr>
          <w:i/>
        </w:rPr>
        <w:t xml:space="preserve"> </w:t>
      </w:r>
      <w:proofErr w:type="spellStart"/>
      <w:r w:rsidR="00DA676A" w:rsidRPr="00DA676A">
        <w:rPr>
          <w:i/>
        </w:rPr>
        <w:t>Walnut</w:t>
      </w:r>
      <w:proofErr w:type="spellEnd"/>
      <w:r>
        <w:t xml:space="preserve">" y propuso los siguientes cambios (véase el </w:t>
      </w:r>
      <w:r w:rsidR="00003961">
        <w:t>párrafo 106</w:t>
      </w:r>
      <w:r w:rsidR="00003961">
        <w:t xml:space="preserve"> del </w:t>
      </w:r>
      <w:r>
        <w:t>documento TWF/53/14 "</w:t>
      </w:r>
      <w:proofErr w:type="spellStart"/>
      <w:r w:rsidR="00003961" w:rsidRPr="00003961">
        <w:rPr>
          <w:i/>
        </w:rPr>
        <w:t>Report</w:t>
      </w:r>
      <w:proofErr w:type="spellEnd"/>
      <w:r>
        <w:t>"):</w:t>
      </w:r>
    </w:p>
    <w:p w:rsidR="00E14875" w:rsidRDefault="00E14875" w:rsidP="00E14875"/>
    <w:p w:rsidR="00E14875" w:rsidRPr="00A653F1" w:rsidRDefault="00E14875" w:rsidP="00A653F1">
      <w:pPr>
        <w:pStyle w:val="ListParagraph"/>
        <w:numPr>
          <w:ilvl w:val="0"/>
          <w:numId w:val="1"/>
        </w:numPr>
        <w:ind w:left="1134" w:hanging="567"/>
        <w:rPr>
          <w:lang w:val="es-ES_tradnl"/>
        </w:rPr>
      </w:pPr>
      <w:r w:rsidRPr="00A653F1">
        <w:rPr>
          <w:lang w:val="es-ES_tradnl"/>
        </w:rPr>
        <w:t>Adición de un nuevo carácter "</w:t>
      </w:r>
      <w:r w:rsidR="00A653F1" w:rsidRPr="00A653F1">
        <w:rPr>
          <w:lang w:val="es-ES_tradnl"/>
        </w:rPr>
        <w:t>Árbol: localización</w:t>
      </w:r>
      <w:r w:rsidR="00A653F1" w:rsidRPr="00A653F1">
        <w:rPr>
          <w:lang w:val="es-ES_tradnl"/>
        </w:rPr>
        <w:t xml:space="preserve"> </w:t>
      </w:r>
      <w:r w:rsidR="00A653F1" w:rsidRPr="00A653F1">
        <w:rPr>
          <w:lang w:val="es-ES_tradnl"/>
        </w:rPr>
        <w:t xml:space="preserve">predominante </w:t>
      </w:r>
      <w:r w:rsidR="00A653F1" w:rsidRPr="006D44C0">
        <w:rPr>
          <w:lang w:val="es-ES_tradnl"/>
        </w:rPr>
        <w:t>de l</w:t>
      </w:r>
      <w:r w:rsidR="00A653F1" w:rsidRPr="006D44C0">
        <w:rPr>
          <w:lang w:val="es-ES_tradnl"/>
        </w:rPr>
        <w:t>a</w:t>
      </w:r>
      <w:r w:rsidR="00A653F1" w:rsidRPr="006D44C0">
        <w:rPr>
          <w:lang w:val="es-ES_tradnl"/>
        </w:rPr>
        <w:t>s yemas</w:t>
      </w:r>
      <w:bookmarkStart w:id="0" w:name="_GoBack"/>
      <w:bookmarkEnd w:id="0"/>
      <w:r w:rsidR="00A653F1" w:rsidRPr="00A653F1">
        <w:rPr>
          <w:lang w:val="es-ES_tradnl"/>
        </w:rPr>
        <w:t xml:space="preserve"> fructíferas</w:t>
      </w:r>
      <w:r w:rsidRPr="00A653F1">
        <w:rPr>
          <w:lang w:val="es-ES_tradnl"/>
        </w:rPr>
        <w:t>" después del carácter 2 "Árbol: ramificación"</w:t>
      </w:r>
    </w:p>
    <w:p w:rsidR="00E14875" w:rsidRPr="00E14875" w:rsidRDefault="00A148A7" w:rsidP="00E14875">
      <w:pPr>
        <w:pStyle w:val="ListParagraph"/>
        <w:numPr>
          <w:ilvl w:val="0"/>
          <w:numId w:val="1"/>
        </w:numPr>
        <w:ind w:left="1134" w:hanging="567"/>
        <w:rPr>
          <w:lang w:val="es-ES_tradnl"/>
        </w:rPr>
      </w:pPr>
      <w:r>
        <w:rPr>
          <w:lang w:val="es-ES_tradnl"/>
        </w:rPr>
        <w:t xml:space="preserve">Cambio de "vista ventral" </w:t>
      </w:r>
      <w:r w:rsidR="00E14875" w:rsidRPr="00E14875">
        <w:rPr>
          <w:lang w:val="es-ES_tradnl"/>
        </w:rPr>
        <w:t xml:space="preserve">a </w:t>
      </w:r>
      <w:r>
        <w:rPr>
          <w:lang w:val="es-ES_tradnl"/>
        </w:rPr>
        <w:t>“</w:t>
      </w:r>
      <w:r w:rsidR="00E14875" w:rsidRPr="00E14875">
        <w:rPr>
          <w:lang w:val="es-ES_tradnl"/>
        </w:rPr>
        <w:t>vista lateral" en los siguientes caracteres:</w:t>
      </w:r>
    </w:p>
    <w:p w:rsidR="00E14875" w:rsidRDefault="00E14875" w:rsidP="00E14875">
      <w:pPr>
        <w:ind w:left="1134"/>
      </w:pPr>
      <w:r>
        <w:t>i)</w:t>
      </w:r>
      <w:r>
        <w:tab/>
        <w:t>C</w:t>
      </w:r>
      <w:r w:rsidR="00A148A7">
        <w:t>ar. 10</w:t>
      </w:r>
      <w:r>
        <w:t xml:space="preserve"> </w:t>
      </w:r>
      <w:r w:rsidR="00A148A7" w:rsidRPr="00E14875">
        <w:rPr>
          <w:rFonts w:cs="Arial"/>
        </w:rPr>
        <w:t>Nuez</w:t>
      </w:r>
      <w:r>
        <w:t xml:space="preserve">: forma en </w:t>
      </w:r>
      <w:r w:rsidRPr="001F3C6C">
        <w:t>vista ventral</w:t>
      </w:r>
    </w:p>
    <w:p w:rsidR="00E14875" w:rsidRDefault="00E14875" w:rsidP="00E14875">
      <w:pPr>
        <w:ind w:left="1134"/>
      </w:pPr>
      <w:r>
        <w:t>ii)</w:t>
      </w:r>
      <w:r>
        <w:tab/>
      </w:r>
      <w:r w:rsidR="00A148A7">
        <w:t>Car. 11</w:t>
      </w:r>
      <w:r w:rsidRPr="001F3C6C">
        <w:t xml:space="preserve"> </w:t>
      </w:r>
      <w:r w:rsidR="00A148A7" w:rsidRPr="00E14875">
        <w:rPr>
          <w:rFonts w:cs="Arial"/>
        </w:rPr>
        <w:t>Nuez</w:t>
      </w:r>
      <w:r w:rsidRPr="001F3C6C">
        <w:t xml:space="preserve">: forma en </w:t>
      </w:r>
      <w:r>
        <w:t>vista lateral</w:t>
      </w:r>
    </w:p>
    <w:p w:rsidR="00E14875" w:rsidRDefault="00E14875" w:rsidP="00E14875">
      <w:pPr>
        <w:ind w:left="1134"/>
      </w:pPr>
      <w:r>
        <w:t>iii)</w:t>
      </w:r>
      <w:r>
        <w:tab/>
      </w:r>
      <w:r w:rsidRPr="00E14875">
        <w:rPr>
          <w:rFonts w:cs="Arial"/>
        </w:rPr>
        <w:t xml:space="preserve">Car. 13 </w:t>
      </w:r>
      <w:r w:rsidR="00A148A7" w:rsidRPr="00E14875">
        <w:rPr>
          <w:rFonts w:cs="Arial"/>
        </w:rPr>
        <w:t>Nuez</w:t>
      </w:r>
      <w:r w:rsidRPr="00E14875">
        <w:rPr>
          <w:rFonts w:cs="Arial"/>
        </w:rPr>
        <w:t>: forma de la base en vista lateral</w:t>
      </w:r>
    </w:p>
    <w:p w:rsidR="00E14875" w:rsidRDefault="00E14875" w:rsidP="00E14875">
      <w:pPr>
        <w:ind w:left="1134"/>
      </w:pPr>
      <w:r>
        <w:t>iv)</w:t>
      </w:r>
      <w:r>
        <w:tab/>
      </w:r>
      <w:r w:rsidR="00A148A7">
        <w:rPr>
          <w:rFonts w:cs="Arial"/>
        </w:rPr>
        <w:t>Car. 14</w:t>
      </w:r>
      <w:r w:rsidRPr="00E14875">
        <w:rPr>
          <w:rFonts w:cs="Arial"/>
        </w:rPr>
        <w:t xml:space="preserve"> Nuez: forma del ápice en vista lateral</w:t>
      </w:r>
    </w:p>
    <w:p w:rsidR="00E14875" w:rsidRDefault="00E14875" w:rsidP="00E14875">
      <w:pPr>
        <w:ind w:left="1134"/>
      </w:pPr>
      <w:r>
        <w:t>v)</w:t>
      </w:r>
      <w:r>
        <w:tab/>
      </w:r>
      <w:r w:rsidRPr="00E14875">
        <w:rPr>
          <w:rFonts w:cs="Arial"/>
        </w:rPr>
        <w:t xml:space="preserve">Car. 18 </w:t>
      </w:r>
      <w:r w:rsidR="00A148A7" w:rsidRPr="00E14875">
        <w:rPr>
          <w:rFonts w:cs="Arial"/>
        </w:rPr>
        <w:t>Nuez</w:t>
      </w:r>
      <w:r w:rsidRPr="00E14875">
        <w:rPr>
          <w:rFonts w:cs="Arial"/>
        </w:rPr>
        <w:t xml:space="preserve">: </w:t>
      </w:r>
      <w:r w:rsidR="00A148A7" w:rsidRPr="00A148A7">
        <w:rPr>
          <w:rFonts w:cs="Arial"/>
        </w:rPr>
        <w:t xml:space="preserve">anchura del almohadillado de la sutura en </w:t>
      </w:r>
      <w:r w:rsidRPr="00E14875">
        <w:rPr>
          <w:rFonts w:cs="Arial"/>
        </w:rPr>
        <w:t>vista lateral</w:t>
      </w:r>
    </w:p>
    <w:p w:rsidR="00E14875" w:rsidRPr="00E14875" w:rsidRDefault="00E14875" w:rsidP="00A148A7">
      <w:pPr>
        <w:pStyle w:val="ListParagraph"/>
        <w:numPr>
          <w:ilvl w:val="0"/>
          <w:numId w:val="1"/>
        </w:numPr>
        <w:ind w:left="1134" w:hanging="567"/>
        <w:rPr>
          <w:lang w:val="es-ES_tradnl"/>
        </w:rPr>
      </w:pPr>
      <w:r w:rsidRPr="00E14875">
        <w:rPr>
          <w:lang w:val="es-ES_tradnl"/>
        </w:rPr>
        <w:t>Adición de un nuevo carácter "</w:t>
      </w:r>
      <w:r w:rsidR="00A148A7" w:rsidRPr="00A148A7">
        <w:rPr>
          <w:lang w:val="es-ES_tradnl"/>
        </w:rPr>
        <w:t xml:space="preserve">Época de </w:t>
      </w:r>
      <w:proofErr w:type="spellStart"/>
      <w:r w:rsidR="00A148A7" w:rsidRPr="00A148A7">
        <w:rPr>
          <w:lang w:val="es-ES_tradnl"/>
        </w:rPr>
        <w:t>brotación</w:t>
      </w:r>
      <w:proofErr w:type="spellEnd"/>
      <w:r w:rsidR="00A148A7" w:rsidRPr="00A148A7">
        <w:rPr>
          <w:lang w:val="es-ES_tradnl"/>
        </w:rPr>
        <w:t xml:space="preserve"> de las yemas vegetativas</w:t>
      </w:r>
      <w:r w:rsidRPr="00E14875">
        <w:rPr>
          <w:lang w:val="es-ES_tradnl"/>
        </w:rPr>
        <w:t>" después del carácter 27 "</w:t>
      </w:r>
      <w:r w:rsidR="00A148A7" w:rsidRPr="00A148A7">
        <w:rPr>
          <w:lang w:val="es-ES_tradnl"/>
        </w:rPr>
        <w:t>Semilla: facilidad con que se extrae de la cáscara</w:t>
      </w:r>
      <w:r w:rsidRPr="00E14875">
        <w:rPr>
          <w:lang w:val="es-ES_tradnl"/>
        </w:rPr>
        <w:t>"</w:t>
      </w:r>
    </w:p>
    <w:p w:rsidR="00E14875" w:rsidRPr="00780A4E" w:rsidRDefault="00E14875" w:rsidP="00E14875"/>
    <w:p w:rsidR="00E14875" w:rsidRPr="00E14875" w:rsidRDefault="00E14875" w:rsidP="00E14875">
      <w:pPr>
        <w:pStyle w:val="Default"/>
        <w:jc w:val="both"/>
        <w:rPr>
          <w:lang w:val="es-ES_tradnl"/>
        </w:rPr>
      </w:pPr>
      <w:r w:rsidRPr="00780A4E">
        <w:rPr>
          <w:sz w:val="20"/>
        </w:rPr>
        <w:fldChar w:fldCharType="begin"/>
      </w:r>
      <w:r w:rsidRPr="00E14875">
        <w:rPr>
          <w:sz w:val="20"/>
          <w:lang w:val="es-ES_tradnl"/>
        </w:rPr>
        <w:instrText xml:space="preserve"> AUTONUM  </w:instrText>
      </w:r>
      <w:r w:rsidRPr="00780A4E">
        <w:rPr>
          <w:sz w:val="20"/>
        </w:rPr>
        <w:fldChar w:fldCharType="end"/>
      </w:r>
      <w:r w:rsidRPr="00E14875">
        <w:rPr>
          <w:lang w:val="es-ES_tradnl"/>
        </w:rPr>
        <w:tab/>
      </w:r>
      <w:r w:rsidRPr="00E14875">
        <w:rPr>
          <w:sz w:val="20"/>
          <w:szCs w:val="20"/>
          <w:lang w:val="es-ES_tradnl"/>
        </w:rPr>
        <w:t xml:space="preserve">Los cambios propuestos se presentan a continuación resaltados y </w:t>
      </w:r>
      <w:r w:rsidRPr="00E14875">
        <w:rPr>
          <w:sz w:val="20"/>
          <w:szCs w:val="20"/>
          <w:highlight w:val="lightGray"/>
          <w:u w:val="single"/>
          <w:lang w:val="es-ES_tradnl"/>
        </w:rPr>
        <w:t xml:space="preserve">subrayados </w:t>
      </w:r>
      <w:r w:rsidRPr="00E14875">
        <w:rPr>
          <w:sz w:val="20"/>
          <w:szCs w:val="20"/>
          <w:lang w:val="es-ES_tradnl"/>
        </w:rPr>
        <w:t xml:space="preserve">(inserción) y </w:t>
      </w:r>
      <w:r w:rsidRPr="00E14875">
        <w:rPr>
          <w:strike/>
          <w:sz w:val="20"/>
          <w:szCs w:val="20"/>
          <w:highlight w:val="lightGray"/>
          <w:lang w:val="es-ES_tradnl"/>
        </w:rPr>
        <w:t xml:space="preserve">tachados </w:t>
      </w:r>
      <w:r w:rsidRPr="00E14875">
        <w:rPr>
          <w:sz w:val="20"/>
          <w:szCs w:val="20"/>
          <w:lang w:val="es-ES_tradnl"/>
        </w:rPr>
        <w:t>(supresión).</w:t>
      </w:r>
    </w:p>
    <w:p w:rsidR="00E14875" w:rsidRDefault="00E14875" w:rsidP="00E14875"/>
    <w:p w:rsidR="00E14875" w:rsidRDefault="00E14875" w:rsidP="00E14875">
      <w:pPr>
        <w:jc w:val="left"/>
        <w:rPr>
          <w:u w:val="single"/>
        </w:rPr>
      </w:pPr>
      <w:r>
        <w:rPr>
          <w:u w:val="single"/>
        </w:rPr>
        <w:br w:type="page"/>
      </w:r>
    </w:p>
    <w:p w:rsidR="00E14875" w:rsidRDefault="00E14875" w:rsidP="00A148A7">
      <w:pPr>
        <w:rPr>
          <w:u w:val="single"/>
        </w:rPr>
      </w:pPr>
      <w:r>
        <w:rPr>
          <w:u w:val="single"/>
        </w:rPr>
        <w:lastRenderedPageBreak/>
        <w:t xml:space="preserve">Propuesta de añadir </w:t>
      </w:r>
      <w:r w:rsidRPr="004E7A36">
        <w:rPr>
          <w:u w:val="single"/>
        </w:rPr>
        <w:t>un nuevo carácter "</w:t>
      </w:r>
      <w:r w:rsidR="00A148A7" w:rsidRPr="00A148A7">
        <w:rPr>
          <w:u w:val="single"/>
        </w:rPr>
        <w:t>Árbol: localización</w:t>
      </w:r>
      <w:r w:rsidR="00A148A7">
        <w:rPr>
          <w:u w:val="single"/>
        </w:rPr>
        <w:t xml:space="preserve"> </w:t>
      </w:r>
      <w:r w:rsidR="00A148A7" w:rsidRPr="00A148A7">
        <w:rPr>
          <w:u w:val="single"/>
        </w:rPr>
        <w:t>predominante de las yemas fructíferas</w:t>
      </w:r>
      <w:r w:rsidRPr="004E7A36">
        <w:rPr>
          <w:u w:val="single"/>
        </w:rPr>
        <w:t>" después del carácter 2 "Árbol: ramificación"</w:t>
      </w:r>
    </w:p>
    <w:p w:rsidR="00E14875" w:rsidRDefault="00E14875" w:rsidP="00E14875">
      <w:pPr>
        <w:rPr>
          <w:u w:val="single"/>
        </w:rPr>
      </w:pPr>
    </w:p>
    <w:tbl>
      <w:tblPr>
        <w:tblOverlap w:val="never"/>
        <w:tblW w:w="10745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426"/>
        <w:gridCol w:w="8"/>
        <w:gridCol w:w="275"/>
        <w:gridCol w:w="8"/>
        <w:gridCol w:w="566"/>
        <w:gridCol w:w="1295"/>
        <w:gridCol w:w="8"/>
        <w:gridCol w:w="566"/>
        <w:gridCol w:w="1295"/>
        <w:gridCol w:w="8"/>
        <w:gridCol w:w="1862"/>
        <w:gridCol w:w="8"/>
        <w:gridCol w:w="1862"/>
        <w:gridCol w:w="8"/>
        <w:gridCol w:w="1976"/>
        <w:gridCol w:w="8"/>
        <w:gridCol w:w="558"/>
        <w:gridCol w:w="8"/>
      </w:tblGrid>
      <w:tr w:rsidR="00BE1D13" w:rsidRPr="00735FA6" w:rsidTr="007373DE">
        <w:trPr>
          <w:gridAfter w:val="1"/>
          <w:wAfter w:w="8" w:type="dxa"/>
          <w:tblHeader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  <w:jc w:val="center"/>
            </w:pP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  <w:jc w:val="center"/>
            </w:pP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Example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Varieties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Exemples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Beispielssorten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  <w:t>Variedades ejemplo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Note/</w:t>
            </w:r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  <w:t>Nota</w:t>
            </w:r>
          </w:p>
        </w:tc>
      </w:tr>
      <w:tr w:rsidR="00BE1D13" w:rsidRPr="00735FA6" w:rsidTr="007373DE"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D13" w:rsidRPr="00735FA6" w:rsidRDefault="00BE1D13" w:rsidP="007373DE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"2" \f C \l "1"</w:instrText>
            </w:r>
            <w:r w:rsidRPr="00735FA6">
              <w:fldChar w:fldCharType="end"/>
            </w:r>
          </w:p>
          <w:p w:rsidR="00BE1D13" w:rsidRPr="00735FA6" w:rsidRDefault="00BE1D13" w:rsidP="007373DE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</w:t>
            </w:r>
          </w:p>
        </w:tc>
        <w:tc>
          <w:tcPr>
            <w:tcW w:w="6290" w:type="dxa"/>
            <w:gridSpan w:val="8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1D13" w:rsidRPr="00735FA6" w:rsidTr="007373DE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BE1D13" w:rsidRPr="00735FA6" w:rsidTr="007373DE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D13" w:rsidRPr="00735FA6" w:rsidRDefault="00BE1D13" w:rsidP="007373DE">
                  <w:pPr>
                    <w:spacing w:before="106" w:after="106"/>
                  </w:pPr>
                  <w:proofErr w:type="spellStart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Tree</w:t>
                  </w:r>
                  <w:proofErr w:type="spellEnd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branching</w:t>
                  </w:r>
                  <w:proofErr w:type="spellEnd"/>
                </w:p>
              </w:tc>
            </w:tr>
          </w:tbl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BE1D13" w:rsidRPr="00735FA6" w:rsidTr="007373DE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D13" w:rsidRPr="00735FA6" w:rsidRDefault="00BE1D13" w:rsidP="007373DE">
                  <w:pPr>
                    <w:spacing w:before="106" w:after="106"/>
                  </w:pPr>
                  <w:proofErr w:type="spellStart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Arbre</w:t>
                  </w:r>
                  <w:proofErr w:type="spellEnd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 : </w:t>
                  </w:r>
                  <w:proofErr w:type="spellStart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ramification</w:t>
                  </w:r>
                  <w:proofErr w:type="spellEnd"/>
                </w:p>
              </w:tc>
            </w:tr>
          </w:tbl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BE1D13" w:rsidRPr="00735FA6" w:rsidTr="007373DE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D13" w:rsidRPr="00735FA6" w:rsidRDefault="00BE1D13" w:rsidP="007373DE">
                  <w:pPr>
                    <w:spacing w:before="106" w:after="106"/>
                  </w:pPr>
                  <w:proofErr w:type="spellStart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Baum</w:t>
                  </w:r>
                  <w:proofErr w:type="spellEnd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Verzweigung</w:t>
                  </w:r>
                  <w:proofErr w:type="spellEnd"/>
                </w:p>
              </w:tc>
            </w:tr>
          </w:tbl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BE1D13" w:rsidRPr="00735FA6" w:rsidTr="007373DE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D13" w:rsidRPr="00735FA6" w:rsidRDefault="00BE1D13" w:rsidP="007373DE">
                  <w:pPr>
                    <w:spacing w:before="106" w:after="106"/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Árbol: ramificación</w:t>
                  </w:r>
                </w:p>
              </w:tc>
            </w:tr>
          </w:tbl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98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56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</w:tr>
      <w:tr w:rsidR="00BE1D13" w:rsidRPr="00735FA6" w:rsidTr="007373DE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weak</w:t>
            </w:r>
            <w:proofErr w:type="spellEnd"/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faible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gering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escasa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4E7A3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4E7A36">
              <w:rPr>
                <w:rFonts w:eastAsia="Arial" w:cs="Arial"/>
                <w:color w:val="000000"/>
                <w:sz w:val="16"/>
                <w:szCs w:val="16"/>
              </w:rPr>
              <w:t xml:space="preserve">Chico, </w:t>
            </w:r>
            <w:proofErr w:type="spellStart"/>
            <w:r w:rsidRPr="004E7A36">
              <w:rPr>
                <w:rFonts w:eastAsia="Arial" w:cs="Arial"/>
                <w:color w:val="000000"/>
                <w:sz w:val="16"/>
                <w:szCs w:val="16"/>
              </w:rPr>
              <w:t>Huashan</w:t>
            </w:r>
            <w:proofErr w:type="spellEnd"/>
            <w:r w:rsidRPr="004E7A36">
              <w:rPr>
                <w:rFonts w:eastAsia="Arial" w:cs="Arial"/>
                <w:color w:val="000000"/>
                <w:sz w:val="16"/>
                <w:szCs w:val="16"/>
              </w:rPr>
              <w:t xml:space="preserve"> 5, </w:t>
            </w:r>
            <w:proofErr w:type="spellStart"/>
            <w:r w:rsidRPr="004E7A36">
              <w:rPr>
                <w:rFonts w:eastAsia="Arial" w:cs="Arial"/>
                <w:color w:val="000000"/>
                <w:sz w:val="16"/>
                <w:szCs w:val="16"/>
              </w:rPr>
              <w:t>Shangluo</w:t>
            </w:r>
            <w:proofErr w:type="spellEnd"/>
            <w:r w:rsidRPr="004E7A36">
              <w:rPr>
                <w:rFonts w:eastAsia="Arial" w:cs="Arial"/>
                <w:color w:val="000000"/>
                <w:sz w:val="16"/>
                <w:szCs w:val="16"/>
              </w:rPr>
              <w:t xml:space="preserve"> 3, Vina, </w:t>
            </w:r>
            <w:r w:rsidRPr="004E7A36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4E7A36">
              <w:rPr>
                <w:rFonts w:eastAsia="Arial" w:cs="Arial"/>
                <w:color w:val="000000"/>
                <w:sz w:val="16"/>
                <w:szCs w:val="16"/>
              </w:rPr>
              <w:t>Xisiyu</w:t>
            </w:r>
            <w:proofErr w:type="spellEnd"/>
            <w:r w:rsidRPr="004E7A36">
              <w:rPr>
                <w:rFonts w:eastAsia="Arial" w:cs="Arial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BE1D13" w:rsidRPr="00735FA6" w:rsidTr="007373DE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moyenne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mittel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Chuanhe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2,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Franquette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Hartley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Lübo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Marbot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Qinyou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1,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Shangsong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6,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Xinzaofeng</w:t>
            </w:r>
            <w:proofErr w:type="spellEnd"/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BE1D13" w:rsidRPr="00735FA6" w:rsidTr="007373DE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strong</w:t>
            </w:r>
            <w:proofErr w:type="spellEnd"/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forte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stark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abundante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Corne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Daixiang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Jinfeng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Liaoning 1, Liaoning 4,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Luguang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Luguo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2,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Parisienne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Shaanhe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1,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Xiangling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Xifu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2,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Xilin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2,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Zhonglin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1,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Zhonglin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7</w:t>
            </w:r>
          </w:p>
        </w:tc>
      </w:tr>
      <w:tr w:rsidR="00BE1D13" w:rsidRPr="00735FA6" w:rsidTr="007373DE"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D13" w:rsidRPr="004E7A36" w:rsidRDefault="00BE1D13" w:rsidP="007373DE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215738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NEW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u w:val="single"/>
              </w:rPr>
              <w:t>PQ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047D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047D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(+)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90" w:type="dxa"/>
            <w:gridSpan w:val="8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1D13" w:rsidRPr="00A77274" w:rsidTr="007373DE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BE1D13" w:rsidRPr="00BE1D13" w:rsidTr="007373DE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D13" w:rsidRPr="00BE1D13" w:rsidRDefault="00BE1D13" w:rsidP="007373DE">
                  <w:pPr>
                    <w:spacing w:before="106" w:after="106"/>
                    <w:jc w:val="left"/>
                    <w:rPr>
                      <w:lang w:val="en-US"/>
                    </w:rPr>
                  </w:pPr>
                  <w:r w:rsidRPr="00BE1D1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  <w:t>Tree: predominant location of fruit buds</w:t>
                  </w:r>
                </w:p>
              </w:tc>
            </w:tr>
          </w:tbl>
          <w:p w:rsidR="00BE1D13" w:rsidRPr="00BE1D13" w:rsidRDefault="00BE1D13" w:rsidP="007373DE">
            <w:pPr>
              <w:spacing w:line="1" w:lineRule="auto"/>
              <w:rPr>
                <w:lang w:val="en-US"/>
              </w:rPr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BE1D13" w:rsidRPr="00BE1D13" w:rsidTr="007373DE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D13" w:rsidRPr="009718A8" w:rsidRDefault="00BE1D13" w:rsidP="007373DE">
                  <w:pPr>
                    <w:jc w:val="left"/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</w:pPr>
                  <w:r w:rsidRPr="009718A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>Arbre: localisation</w:t>
                  </w:r>
                </w:p>
                <w:p w:rsidR="00BE1D13" w:rsidRPr="004E7A36" w:rsidRDefault="00BE1D13" w:rsidP="007373DE">
                  <w:pPr>
                    <w:jc w:val="left"/>
                    <w:rPr>
                      <w:lang w:val="fr-CH"/>
                    </w:rPr>
                  </w:pPr>
                  <w:r w:rsidRPr="009718A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>prédominante des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 xml:space="preserve"> </w:t>
                  </w:r>
                  <w:r w:rsidRPr="009718A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>bourgeons à fruit</w:t>
                  </w:r>
                </w:p>
              </w:tc>
            </w:tr>
          </w:tbl>
          <w:p w:rsidR="00BE1D13" w:rsidRPr="004E7A36" w:rsidRDefault="00BE1D13" w:rsidP="007373DE">
            <w:pPr>
              <w:spacing w:line="1" w:lineRule="auto"/>
              <w:rPr>
                <w:lang w:val="fr-CH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BE1D13" w:rsidRPr="00BE1D13" w:rsidTr="007373DE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D13" w:rsidRPr="004E7A36" w:rsidRDefault="00BE1D13" w:rsidP="007373DE">
                  <w:pPr>
                    <w:jc w:val="left"/>
                    <w:rPr>
                      <w:lang w:val="de-DE"/>
                    </w:rPr>
                  </w:pPr>
                  <w:r w:rsidRPr="009718A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>Baum: vorwiegende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 xml:space="preserve"> </w:t>
                  </w:r>
                  <w:r w:rsidRPr="009718A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>Position der Fruchtknospen</w:t>
                  </w:r>
                </w:p>
              </w:tc>
            </w:tr>
          </w:tbl>
          <w:p w:rsidR="00BE1D13" w:rsidRPr="004E7A36" w:rsidRDefault="00BE1D13" w:rsidP="007373DE">
            <w:pPr>
              <w:spacing w:line="1" w:lineRule="auto"/>
              <w:rPr>
                <w:lang w:val="de-DE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BE1D13" w:rsidRPr="00A77274" w:rsidTr="007373DE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D13" w:rsidRPr="00885520" w:rsidRDefault="00BE1D13" w:rsidP="007373DE">
                  <w:pPr>
                    <w:jc w:val="left"/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</w:pPr>
                  <w:r w:rsidRPr="0088552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Árbol: localización</w:t>
                  </w:r>
                </w:p>
                <w:p w:rsidR="00BE1D13" w:rsidRPr="004E7A36" w:rsidRDefault="00BE1D13" w:rsidP="00A653F1">
                  <w:pPr>
                    <w:jc w:val="left"/>
                  </w:pPr>
                  <w:r w:rsidRPr="0088552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 xml:space="preserve">predominante de </w:t>
                  </w:r>
                  <w:r w:rsidR="00A653F1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las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r w:rsidRPr="0088552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yemas fructíferas</w:t>
                  </w:r>
                </w:p>
              </w:tc>
            </w:tr>
          </w:tbl>
          <w:p w:rsidR="00BE1D13" w:rsidRPr="004E7A36" w:rsidRDefault="00BE1D13" w:rsidP="007373DE">
            <w:pPr>
              <w:spacing w:line="1" w:lineRule="auto"/>
            </w:pPr>
          </w:p>
        </w:tc>
        <w:tc>
          <w:tcPr>
            <w:tcW w:w="198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4E7A36" w:rsidRDefault="00BE1D13" w:rsidP="007373DE">
            <w:pPr>
              <w:spacing w:line="1" w:lineRule="auto"/>
            </w:pPr>
          </w:p>
        </w:tc>
        <w:tc>
          <w:tcPr>
            <w:tcW w:w="56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4E7A36" w:rsidRDefault="00BE1D13" w:rsidP="007373DE">
            <w:pPr>
              <w:spacing w:line="1" w:lineRule="auto"/>
            </w:pPr>
          </w:p>
        </w:tc>
      </w:tr>
      <w:tr w:rsidR="00BE1D13" w:rsidRPr="00735FA6" w:rsidTr="007373DE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4E7A36" w:rsidRDefault="00BE1D13" w:rsidP="007373DE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4E7A3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BE1D13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n-US"/>
              </w:rPr>
            </w:pPr>
            <w:r w:rsidRPr="00BE1D1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n-US"/>
              </w:rPr>
              <w:t>at apex of one year old shoot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FE3478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proofErr w:type="gramStart"/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à</w:t>
            </w:r>
            <w:proofErr w:type="gramEnd"/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 l’apex du rameau</w:t>
            </w:r>
          </w:p>
          <w:p w:rsidR="00BE1D13" w:rsidRPr="00FE3478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proofErr w:type="gramStart"/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d’un</w:t>
            </w:r>
            <w:proofErr w:type="gramEnd"/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 an </w:t>
            </w:r>
          </w:p>
          <w:p w:rsidR="00BE1D13" w:rsidRPr="00FE3478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FE3478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proofErr w:type="gramStart"/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am</w:t>
            </w:r>
            <w:proofErr w:type="spellEnd"/>
            <w:proofErr w:type="gramEnd"/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 Apex </w:t>
            </w:r>
            <w:proofErr w:type="spellStart"/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einjähriger</w:t>
            </w:r>
            <w:proofErr w:type="spellEnd"/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Triebe</w:t>
            </w:r>
            <w:proofErr w:type="spellEnd"/>
          </w:p>
          <w:p w:rsidR="00BE1D13" w:rsidRPr="00FE3478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210591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en el ápice de</w:t>
            </w:r>
            <w:r w:rsidR="00A148A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l</w:t>
            </w:r>
            <w:r w:rsidR="00A148A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a</w:t>
            </w: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r w:rsidR="00A148A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rama</w:t>
            </w:r>
          </w:p>
          <w:p w:rsidR="00BE1D13" w:rsidRPr="00210591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de un año </w:t>
            </w:r>
          </w:p>
          <w:p w:rsidR="00BE1D13" w:rsidRPr="00210591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4E7A3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Corne</w:t>
            </w:r>
            <w:proofErr w:type="spellEnd"/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Franquette</w:t>
            </w:r>
            <w:proofErr w:type="spellEnd"/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Marbot</w:t>
            </w:r>
            <w:proofErr w:type="spellEnd"/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BE1D13" w:rsidRPr="00735FA6" w:rsidTr="007373DE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BE1D13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n-US"/>
              </w:rPr>
            </w:pPr>
            <w:r w:rsidRPr="00BE1D1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n-US"/>
              </w:rPr>
              <w:t>in clusters at apical part of two years or older branches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FE3478" w:rsidRDefault="00BE1D13" w:rsidP="00A653F1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en bouquet sur la partie apicale des rameaux de </w:t>
            </w:r>
            <w:r w:rsidR="00A653F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deux</w:t>
            </w: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 ans ou plus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210591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</w:pP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in Büscheln am apikalen Teil an zweijährigen</w:t>
            </w:r>
          </w:p>
          <w:p w:rsidR="00BE1D13" w:rsidRPr="00FE3478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proofErr w:type="gramStart"/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oder</w:t>
            </w:r>
            <w:proofErr w:type="spellEnd"/>
            <w:proofErr w:type="gramEnd"/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älteren</w:t>
            </w:r>
            <w:proofErr w:type="spellEnd"/>
          </w:p>
          <w:p w:rsidR="00BE1D13" w:rsidRPr="00FE3478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Zweigen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FE3478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en racimos en la parte apical de las</w:t>
            </w:r>
          </w:p>
          <w:p w:rsidR="00BE1D13" w:rsidRPr="00210591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ramas de </w:t>
            </w:r>
            <w:r w:rsidR="00A653F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dos</w:t>
            </w: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o más</w:t>
            </w:r>
          </w:p>
          <w:p w:rsidR="00BE1D13" w:rsidRPr="00210591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años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Hartley</w:t>
            </w:r>
            <w:proofErr w:type="spellEnd"/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2</w:t>
            </w:r>
          </w:p>
        </w:tc>
      </w:tr>
      <w:tr w:rsidR="00BE1D13" w:rsidRPr="00735FA6" w:rsidTr="007373DE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BE1D13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n-US"/>
              </w:rPr>
            </w:pPr>
            <w:r w:rsidRPr="00BE1D1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n-US"/>
              </w:rPr>
              <w:t xml:space="preserve">on lateral </w:t>
            </w:r>
            <w:proofErr w:type="spellStart"/>
            <w:r w:rsidRPr="00BE1D1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n-US"/>
              </w:rPr>
              <w:t>brindilles</w:t>
            </w:r>
            <w:proofErr w:type="spellEnd"/>
            <w:r w:rsidRPr="00BE1D1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n-US"/>
              </w:rPr>
              <w:t xml:space="preserve"> along the entire one year old shoot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FE3478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sur les brindilles latérales le long de tout le rameau d'un an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210591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</w:pP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an kleinen</w:t>
            </w:r>
          </w:p>
          <w:p w:rsidR="00BE1D13" w:rsidRPr="00210591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</w:pP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Seitenzweigen auf die ganze Länge des</w:t>
            </w:r>
          </w:p>
          <w:p w:rsidR="00BE1D13" w:rsidRPr="00FE3478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proofErr w:type="gramStart"/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einjährigen</w:t>
            </w:r>
            <w:proofErr w:type="spellEnd"/>
            <w:proofErr w:type="gramEnd"/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Zweiges</w:t>
            </w:r>
            <w:proofErr w:type="spellEnd"/>
          </w:p>
          <w:p w:rsidR="00BE1D13" w:rsidRPr="00FE3478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proofErr w:type="spellStart"/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verteilt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210591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en </w:t>
            </w:r>
            <w:proofErr w:type="spellStart"/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brindillas</w:t>
            </w:r>
            <w:proofErr w:type="spellEnd"/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laterales a lo largo de</w:t>
            </w:r>
            <w:r w:rsidR="00A653F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l</w:t>
            </w:r>
            <w:r w:rsidR="00A653F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a</w:t>
            </w: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r w:rsidR="00A653F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rama</w:t>
            </w: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de</w:t>
            </w:r>
          </w:p>
          <w:p w:rsidR="00BE1D13" w:rsidRPr="00FE3478" w:rsidRDefault="00A653F1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un</w:t>
            </w:r>
            <w:r w:rsidR="00BE1D13"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="00BE1D13"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año</w:t>
            </w:r>
            <w:proofErr w:type="spellEnd"/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Chico, </w:t>
            </w:r>
            <w:proofErr w:type="spellStart"/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Payne</w:t>
            </w:r>
            <w:proofErr w:type="spellEnd"/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Serr</w:t>
            </w:r>
            <w:proofErr w:type="spellEnd"/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</w:tbl>
    <w:p w:rsidR="00E14875" w:rsidRDefault="00E14875" w:rsidP="00E14875">
      <w:pPr>
        <w:rPr>
          <w:u w:val="single"/>
        </w:rPr>
      </w:pPr>
    </w:p>
    <w:p w:rsidR="00E14875" w:rsidRDefault="00E14875" w:rsidP="00E14875">
      <w:pPr>
        <w:rPr>
          <w:u w:val="single"/>
        </w:rPr>
      </w:pPr>
    </w:p>
    <w:p w:rsidR="00E14875" w:rsidRDefault="00A148A7" w:rsidP="00A148A7">
      <w:pPr>
        <w:rPr>
          <w:rFonts w:cs="Arial"/>
          <w:highlight w:val="lightGray"/>
          <w:u w:val="single"/>
        </w:rPr>
      </w:pPr>
      <w:r>
        <w:rPr>
          <w:rFonts w:cs="Arial"/>
          <w:highlight w:val="lightGray"/>
          <w:u w:val="single"/>
        </w:rPr>
        <w:t>Ad.</w:t>
      </w:r>
      <w:r w:rsidR="00E14875" w:rsidRPr="004C62E2">
        <w:rPr>
          <w:rFonts w:cs="Arial"/>
          <w:highlight w:val="lightGray"/>
          <w:u w:val="single"/>
        </w:rPr>
        <w:t xml:space="preserve"> NUEVO: Árbol: </w:t>
      </w:r>
      <w:r w:rsidRPr="00A148A7">
        <w:rPr>
          <w:rFonts w:cs="Arial"/>
          <w:highlight w:val="lightGray"/>
          <w:u w:val="single"/>
        </w:rPr>
        <w:t>localización</w:t>
      </w:r>
      <w:r w:rsidRPr="00A148A7">
        <w:rPr>
          <w:rFonts w:cs="Arial"/>
          <w:highlight w:val="lightGray"/>
          <w:u w:val="single"/>
        </w:rPr>
        <w:t xml:space="preserve"> </w:t>
      </w:r>
      <w:r w:rsidRPr="00A148A7">
        <w:rPr>
          <w:rFonts w:cs="Arial"/>
          <w:highlight w:val="lightGray"/>
          <w:u w:val="single"/>
        </w:rPr>
        <w:t>predominante de las yemas fructíferas</w:t>
      </w:r>
    </w:p>
    <w:p w:rsidR="00E14875" w:rsidRPr="004C62E2" w:rsidRDefault="00E14875" w:rsidP="00E14875">
      <w:pPr>
        <w:ind w:left="567"/>
        <w:rPr>
          <w:rFonts w:cs="Arial"/>
          <w:highlight w:val="lightGray"/>
          <w:u w:val="single"/>
        </w:rPr>
      </w:pPr>
    </w:p>
    <w:p w:rsidR="00E14875" w:rsidRDefault="00E14875" w:rsidP="00E14875">
      <w:pPr>
        <w:rPr>
          <w:rFonts w:cs="Arial"/>
          <w:highlight w:val="lightGray"/>
          <w:u w:val="single"/>
        </w:rPr>
      </w:pPr>
      <w:r w:rsidRPr="004C62E2">
        <w:rPr>
          <w:rFonts w:cs="Arial"/>
          <w:highlight w:val="lightGray"/>
          <w:u w:val="single"/>
        </w:rPr>
        <w:t xml:space="preserve">El tipo de fructificación (localización predominante de las </w:t>
      </w:r>
      <w:r w:rsidRPr="00A148A7">
        <w:rPr>
          <w:rFonts w:cs="Arial"/>
          <w:highlight w:val="lightGray"/>
          <w:u w:val="single"/>
        </w:rPr>
        <w:t xml:space="preserve">yemas </w:t>
      </w:r>
      <w:r w:rsidR="00A148A7" w:rsidRPr="00A148A7">
        <w:rPr>
          <w:rFonts w:cs="Arial"/>
          <w:highlight w:val="lightGray"/>
          <w:u w:val="single"/>
        </w:rPr>
        <w:t>fructíferas</w:t>
      </w:r>
      <w:r w:rsidRPr="00A148A7">
        <w:rPr>
          <w:rFonts w:cs="Arial"/>
          <w:highlight w:val="lightGray"/>
          <w:u w:val="single"/>
        </w:rPr>
        <w:t xml:space="preserve">) debe </w:t>
      </w:r>
      <w:r w:rsidRPr="004C62E2">
        <w:rPr>
          <w:rFonts w:cs="Arial"/>
          <w:highlight w:val="lightGray"/>
          <w:u w:val="single"/>
        </w:rPr>
        <w:t>observarse en la época de plena floración de las flores femeninas.</w:t>
      </w:r>
    </w:p>
    <w:p w:rsidR="00E14875" w:rsidRPr="004C62E2" w:rsidRDefault="00E14875" w:rsidP="00E14875">
      <w:pPr>
        <w:ind w:left="567"/>
        <w:rPr>
          <w:rFonts w:cs="Arial"/>
          <w:highlight w:val="lightGray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948"/>
        <w:gridCol w:w="3109"/>
      </w:tblGrid>
      <w:tr w:rsidR="00E14875" w:rsidRPr="004C62E2" w:rsidTr="00DA676A">
        <w:tc>
          <w:tcPr>
            <w:tcW w:w="3015" w:type="dxa"/>
          </w:tcPr>
          <w:p w:rsidR="00E14875" w:rsidRPr="00F32536" w:rsidRDefault="00E14875" w:rsidP="00DA676A">
            <w:pPr>
              <w:jc w:val="center"/>
              <w:rPr>
                <w:rFonts w:cs="Arial"/>
              </w:rPr>
            </w:pPr>
            <w:r w:rsidRPr="00F32536">
              <w:rPr>
                <w:rFonts w:cs="Arial"/>
                <w:noProof/>
              </w:rPr>
              <w:drawing>
                <wp:inline distT="0" distB="0" distL="0" distR="0" wp14:anchorId="21D38418" wp14:editId="4A7F4FA1">
                  <wp:extent cx="1457325" cy="105208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303" cy="1062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</w:tcPr>
          <w:p w:rsidR="00E14875" w:rsidRPr="00F32536" w:rsidRDefault="00E14875" w:rsidP="00DA676A">
            <w:pPr>
              <w:jc w:val="center"/>
              <w:rPr>
                <w:rFonts w:cs="Arial"/>
              </w:rPr>
            </w:pPr>
            <w:r w:rsidRPr="00F32536">
              <w:rPr>
                <w:rFonts w:cs="Arial"/>
                <w:noProof/>
              </w:rPr>
              <w:drawing>
                <wp:inline distT="0" distB="0" distL="0" distR="0" wp14:anchorId="111EB533" wp14:editId="621A139B">
                  <wp:extent cx="1337994" cy="10382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457" cy="104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9" w:type="dxa"/>
          </w:tcPr>
          <w:p w:rsidR="00E14875" w:rsidRPr="00F32536" w:rsidRDefault="00E14875" w:rsidP="00DA676A">
            <w:pPr>
              <w:jc w:val="center"/>
              <w:rPr>
                <w:rFonts w:cs="Arial"/>
              </w:rPr>
            </w:pPr>
            <w:r w:rsidRPr="00F32536">
              <w:rPr>
                <w:rFonts w:cs="Arial"/>
                <w:noProof/>
              </w:rPr>
              <w:drawing>
                <wp:inline distT="0" distB="0" distL="0" distR="0" wp14:anchorId="1D6F1659" wp14:editId="49B92388">
                  <wp:extent cx="1614855" cy="995278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897" cy="1030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875" w:rsidRPr="004C62E2" w:rsidTr="00DA676A">
        <w:tc>
          <w:tcPr>
            <w:tcW w:w="3015" w:type="dxa"/>
          </w:tcPr>
          <w:p w:rsidR="00E14875" w:rsidRDefault="00E14875" w:rsidP="00DA676A">
            <w:pPr>
              <w:jc w:val="center"/>
              <w:rPr>
                <w:rFonts w:cs="Arial"/>
                <w:highlight w:val="lightGray"/>
                <w:u w:val="single"/>
              </w:rPr>
            </w:pPr>
            <w:r w:rsidRPr="004C62E2">
              <w:rPr>
                <w:rFonts w:cs="Arial"/>
                <w:highlight w:val="lightGray"/>
                <w:u w:val="single"/>
              </w:rPr>
              <w:t>1</w:t>
            </w:r>
          </w:p>
        </w:tc>
        <w:tc>
          <w:tcPr>
            <w:tcW w:w="2948" w:type="dxa"/>
          </w:tcPr>
          <w:p w:rsidR="00E14875" w:rsidRDefault="00E14875" w:rsidP="00DA676A">
            <w:pPr>
              <w:jc w:val="center"/>
              <w:rPr>
                <w:rFonts w:cs="Arial"/>
                <w:highlight w:val="lightGray"/>
                <w:u w:val="single"/>
              </w:rPr>
            </w:pPr>
            <w:r w:rsidRPr="004C62E2">
              <w:rPr>
                <w:rFonts w:cs="Arial"/>
                <w:highlight w:val="lightGray"/>
                <w:u w:val="single"/>
              </w:rPr>
              <w:t>2</w:t>
            </w:r>
          </w:p>
        </w:tc>
        <w:tc>
          <w:tcPr>
            <w:tcW w:w="3109" w:type="dxa"/>
          </w:tcPr>
          <w:p w:rsidR="00E14875" w:rsidRDefault="00E14875" w:rsidP="00DA676A">
            <w:pPr>
              <w:jc w:val="center"/>
              <w:rPr>
                <w:rFonts w:cs="Arial"/>
                <w:highlight w:val="lightGray"/>
                <w:u w:val="single"/>
              </w:rPr>
            </w:pPr>
            <w:r w:rsidRPr="004C62E2">
              <w:rPr>
                <w:rFonts w:cs="Arial"/>
                <w:highlight w:val="lightGray"/>
                <w:u w:val="single"/>
              </w:rPr>
              <w:t>3</w:t>
            </w:r>
          </w:p>
        </w:tc>
      </w:tr>
      <w:tr w:rsidR="00E14875" w:rsidRPr="004C62E2" w:rsidTr="00DA676A">
        <w:tc>
          <w:tcPr>
            <w:tcW w:w="3015" w:type="dxa"/>
          </w:tcPr>
          <w:p w:rsidR="00E14875" w:rsidRPr="00E14875" w:rsidRDefault="00E14875" w:rsidP="00DA676A">
            <w:pPr>
              <w:jc w:val="center"/>
              <w:rPr>
                <w:rFonts w:cs="Arial"/>
                <w:highlight w:val="lightGray"/>
                <w:u w:val="single"/>
              </w:rPr>
            </w:pPr>
            <w:r w:rsidRPr="00E14875">
              <w:rPr>
                <w:rFonts w:cs="Arial"/>
                <w:highlight w:val="lightGray"/>
                <w:u w:val="single"/>
              </w:rPr>
              <w:t>en el ápice de la rama de un año</w:t>
            </w:r>
          </w:p>
        </w:tc>
        <w:tc>
          <w:tcPr>
            <w:tcW w:w="2948" w:type="dxa"/>
          </w:tcPr>
          <w:p w:rsidR="00A148A7" w:rsidRPr="00A148A7" w:rsidRDefault="00A148A7" w:rsidP="00A148A7">
            <w:pPr>
              <w:jc w:val="center"/>
              <w:rPr>
                <w:rFonts w:cs="Arial"/>
                <w:highlight w:val="lightGray"/>
                <w:u w:val="single"/>
              </w:rPr>
            </w:pPr>
            <w:r w:rsidRPr="00A148A7">
              <w:rPr>
                <w:rFonts w:cs="Arial"/>
                <w:highlight w:val="lightGray"/>
                <w:u w:val="single"/>
              </w:rPr>
              <w:t>en racimos en la parte apical de las</w:t>
            </w:r>
            <w:r>
              <w:rPr>
                <w:rFonts w:cs="Arial"/>
                <w:highlight w:val="lightGray"/>
                <w:u w:val="single"/>
              </w:rPr>
              <w:t xml:space="preserve"> </w:t>
            </w:r>
            <w:r w:rsidRPr="00A148A7">
              <w:rPr>
                <w:rFonts w:cs="Arial"/>
                <w:highlight w:val="lightGray"/>
                <w:u w:val="single"/>
              </w:rPr>
              <w:t>ramas de dos o más</w:t>
            </w:r>
          </w:p>
          <w:p w:rsidR="00E14875" w:rsidRPr="00E14875" w:rsidRDefault="00A148A7" w:rsidP="00A148A7">
            <w:pPr>
              <w:jc w:val="center"/>
              <w:rPr>
                <w:rFonts w:cs="Arial"/>
                <w:highlight w:val="lightGray"/>
                <w:u w:val="single"/>
              </w:rPr>
            </w:pPr>
            <w:r w:rsidRPr="00A148A7">
              <w:rPr>
                <w:rFonts w:cs="Arial"/>
                <w:highlight w:val="lightGray"/>
                <w:u w:val="single"/>
              </w:rPr>
              <w:t>años</w:t>
            </w:r>
          </w:p>
        </w:tc>
        <w:tc>
          <w:tcPr>
            <w:tcW w:w="3109" w:type="dxa"/>
          </w:tcPr>
          <w:p w:rsidR="00E14875" w:rsidRPr="00A148A7" w:rsidRDefault="00A148A7" w:rsidP="00A148A7">
            <w:pPr>
              <w:jc w:val="center"/>
              <w:rPr>
                <w:rFonts w:cs="Arial"/>
                <w:highlight w:val="lightGray"/>
                <w:u w:val="single"/>
              </w:rPr>
            </w:pPr>
            <w:r w:rsidRPr="00A148A7">
              <w:rPr>
                <w:rFonts w:cs="Arial"/>
                <w:highlight w:val="lightGray"/>
                <w:u w:val="single"/>
              </w:rPr>
              <w:t xml:space="preserve">en </w:t>
            </w:r>
            <w:proofErr w:type="spellStart"/>
            <w:r w:rsidRPr="00A148A7">
              <w:rPr>
                <w:rFonts w:cs="Arial"/>
                <w:highlight w:val="lightGray"/>
                <w:u w:val="single"/>
              </w:rPr>
              <w:t>brindillas</w:t>
            </w:r>
            <w:proofErr w:type="spellEnd"/>
            <w:r w:rsidRPr="00A148A7">
              <w:rPr>
                <w:rFonts w:cs="Arial"/>
                <w:highlight w:val="lightGray"/>
                <w:u w:val="single"/>
              </w:rPr>
              <w:t xml:space="preserve"> laterales a lo largo de la rama de</w:t>
            </w:r>
            <w:r w:rsidRPr="00A148A7">
              <w:rPr>
                <w:rFonts w:cs="Arial"/>
                <w:highlight w:val="lightGray"/>
                <w:u w:val="single"/>
              </w:rPr>
              <w:t xml:space="preserve"> </w:t>
            </w:r>
            <w:r w:rsidRPr="00A148A7">
              <w:rPr>
                <w:rFonts w:cs="Arial"/>
                <w:highlight w:val="lightGray"/>
                <w:u w:val="single"/>
              </w:rPr>
              <w:t>un año</w:t>
            </w:r>
          </w:p>
        </w:tc>
      </w:tr>
    </w:tbl>
    <w:p w:rsidR="00E14875" w:rsidRPr="00037E7B" w:rsidRDefault="00E14875" w:rsidP="00E14875"/>
    <w:p w:rsidR="00E14875" w:rsidRPr="004B1215" w:rsidRDefault="00E14875" w:rsidP="00E14875"/>
    <w:p w:rsidR="00E14875" w:rsidRDefault="00E14875" w:rsidP="00E14875">
      <w:pPr>
        <w:jc w:val="left"/>
        <w:rPr>
          <w:u w:val="single"/>
        </w:rPr>
      </w:pPr>
      <w:r>
        <w:rPr>
          <w:u w:val="single"/>
        </w:rPr>
        <w:br w:type="page"/>
      </w:r>
    </w:p>
    <w:p w:rsidR="00E14875" w:rsidRDefault="00E14875" w:rsidP="00E14875">
      <w:pPr>
        <w:rPr>
          <w:u w:val="single"/>
        </w:rPr>
      </w:pPr>
      <w:r>
        <w:rPr>
          <w:u w:val="single"/>
        </w:rPr>
        <w:lastRenderedPageBreak/>
        <w:t xml:space="preserve">Propuesta de </w:t>
      </w:r>
      <w:r w:rsidRPr="004C62E2">
        <w:rPr>
          <w:u w:val="single"/>
        </w:rPr>
        <w:t xml:space="preserve">cambio de "vista ventral" "a vista lateral" </w:t>
      </w:r>
    </w:p>
    <w:p w:rsidR="00E14875" w:rsidRDefault="00E14875" w:rsidP="00E14875">
      <w:pPr>
        <w:rPr>
          <w:u w:val="single"/>
        </w:rPr>
      </w:pPr>
    </w:p>
    <w:p w:rsidR="00E14875" w:rsidRPr="00E14875" w:rsidRDefault="00E14875" w:rsidP="00E14875">
      <w:pPr>
        <w:pStyle w:val="Heading3"/>
        <w:rPr>
          <w:lang w:val="es-ES_tradnl"/>
        </w:rPr>
      </w:pPr>
      <w:r w:rsidRPr="00E14875">
        <w:rPr>
          <w:lang w:val="es-ES_tradnl"/>
        </w:rPr>
        <w:t>Carácter 10 "</w:t>
      </w:r>
      <w:r w:rsidR="007827D9">
        <w:rPr>
          <w:lang w:val="es-ES_tradnl"/>
        </w:rPr>
        <w:t>Nuez</w:t>
      </w:r>
      <w:r w:rsidRPr="00E14875">
        <w:rPr>
          <w:lang w:val="es-ES_tradnl"/>
        </w:rPr>
        <w:t>: forma en vista ventral"</w:t>
      </w:r>
    </w:p>
    <w:p w:rsidR="00E14875" w:rsidRDefault="00E14875" w:rsidP="00E14875">
      <w:pPr>
        <w:rPr>
          <w:u w:val="single"/>
        </w:rPr>
      </w:pPr>
    </w:p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BE1D13" w:rsidRPr="00735FA6" w:rsidTr="007373DE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D13" w:rsidRPr="00735FA6" w:rsidRDefault="00BE1D13" w:rsidP="007373DE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"10" \f C \l "1"</w:instrText>
            </w:r>
            <w:r w:rsidRPr="00735FA6">
              <w:fldChar w:fldCharType="end"/>
            </w:r>
          </w:p>
          <w:p w:rsidR="00BE1D13" w:rsidRPr="00735FA6" w:rsidRDefault="00BE1D13" w:rsidP="007373DE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1D13" w:rsidRPr="00A77274" w:rsidTr="007373DE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BE1D13" w:rsidRPr="00BE1D13" w:rsidTr="007373DE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D13" w:rsidRPr="00BE1D13" w:rsidRDefault="00BE1D13" w:rsidP="007373DE">
                  <w:pPr>
                    <w:spacing w:before="106" w:after="106"/>
                    <w:jc w:val="left"/>
                    <w:rPr>
                      <w:lang w:val="en-US"/>
                    </w:rPr>
                  </w:pPr>
                  <w:r w:rsidRPr="00BE1D1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Nut: shape in </w:t>
                  </w:r>
                  <w:r w:rsidRPr="00BE1D1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  <w:t>lateral</w:t>
                  </w:r>
                  <w:r w:rsidRPr="00BE1D1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en-US"/>
                    </w:rPr>
                    <w:t xml:space="preserve"> </w:t>
                  </w:r>
                  <w:r w:rsidRPr="00BE1D13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en-US"/>
                    </w:rPr>
                    <w:t>ventral</w:t>
                  </w:r>
                  <w:r w:rsidRPr="00BE1D13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BE1D1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view</w:t>
                  </w:r>
                </w:p>
              </w:tc>
            </w:tr>
          </w:tbl>
          <w:p w:rsidR="00BE1D13" w:rsidRPr="00BE1D13" w:rsidRDefault="00BE1D13" w:rsidP="007373DE">
            <w:pPr>
              <w:spacing w:line="1" w:lineRule="auto"/>
              <w:jc w:val="left"/>
              <w:rPr>
                <w:lang w:val="en-US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BE1D13" w:rsidRPr="00BE1D13" w:rsidTr="007373DE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D13" w:rsidRPr="00735FA6" w:rsidRDefault="00BE1D13" w:rsidP="007373DE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 xml:space="preserve">Noix: forme en vue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 xml:space="preserve">latérale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fr-FR"/>
                    </w:rPr>
                    <w:t>ventrale</w:t>
                  </w:r>
                </w:p>
              </w:tc>
            </w:tr>
          </w:tbl>
          <w:p w:rsidR="00BE1D13" w:rsidRPr="00735FA6" w:rsidRDefault="00BE1D13" w:rsidP="007373DE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BE1D13" w:rsidRPr="00BE1D13" w:rsidTr="007373DE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D13" w:rsidRPr="004C62E2" w:rsidRDefault="00BE1D13" w:rsidP="007373DE">
                  <w:pPr>
                    <w:spacing w:before="106" w:after="106"/>
                    <w:jc w:val="left"/>
                    <w:rPr>
                      <w:lang w:val="de-DE"/>
                    </w:rPr>
                  </w:pPr>
                  <w:proofErr w:type="spellStart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>Nuß</w:t>
                  </w:r>
                  <w:proofErr w:type="spellEnd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 xml:space="preserve">: Form in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de-DE"/>
                    </w:rPr>
                    <w:t>Seitenansicht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 xml:space="preserve">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de-DE"/>
                    </w:rPr>
                    <w:t>Bauchansicht</w:t>
                  </w:r>
                </w:p>
              </w:tc>
            </w:tr>
          </w:tbl>
          <w:p w:rsidR="00BE1D13" w:rsidRPr="004C62E2" w:rsidRDefault="00BE1D13" w:rsidP="007373DE">
            <w:pPr>
              <w:spacing w:line="1" w:lineRule="auto"/>
              <w:jc w:val="left"/>
              <w:rPr>
                <w:lang w:val="de-DE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BE1D13" w:rsidRPr="00A77274" w:rsidTr="007373DE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D13" w:rsidRPr="00735FA6" w:rsidRDefault="00BE1D13" w:rsidP="007373DE">
                  <w:pPr>
                    <w:spacing w:before="106" w:after="106"/>
                    <w:jc w:val="left"/>
                  </w:pPr>
                  <w:proofErr w:type="spellStart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it-IT"/>
                    </w:rPr>
                    <w:t>Nuez</w:t>
                  </w:r>
                  <w:proofErr w:type="spellEnd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it-IT"/>
                    </w:rPr>
                    <w:t xml:space="preserve">: forma en vista </w:t>
                  </w:r>
                  <w:proofErr w:type="spellStart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lateral</w:t>
                  </w:r>
                  <w:proofErr w:type="spellEnd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it-IT"/>
                    </w:rPr>
                    <w:t xml:space="preserve"> </w:t>
                  </w:r>
                  <w:proofErr w:type="spellStart"/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it-IT"/>
                    </w:rPr>
                    <w:t>ventral</w:t>
                  </w:r>
                  <w:proofErr w:type="spellEnd"/>
                </w:p>
              </w:tc>
            </w:tr>
          </w:tbl>
          <w:p w:rsidR="00BE1D13" w:rsidRPr="00735FA6" w:rsidRDefault="00BE1D13" w:rsidP="007373DE">
            <w:pPr>
              <w:spacing w:line="1" w:lineRule="auto"/>
              <w:jc w:val="left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spacing w:line="1" w:lineRule="auto"/>
              <w:jc w:val="left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</w:tr>
      <w:tr w:rsidR="00BE1D13" w:rsidRPr="00735FA6" w:rsidTr="007373DE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triangular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triangulaire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dreieckig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triangular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Hartley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BE1D13" w:rsidRPr="00735FA6" w:rsidTr="007373DE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broad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ovate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broad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ovate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eiförmig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oval ancha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Marbot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Payne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Serr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BE1D13" w:rsidRPr="00735FA6" w:rsidTr="007373DE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ovate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ovale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eiförmig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oval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Gustine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Jinfeng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BE1D13" w:rsidRPr="00735FA6" w:rsidTr="007373DE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oblong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oblongue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breitrund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oblonga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Milotai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 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bőtermő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Mumahetao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Sunland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BE1D13" w:rsidRPr="00735FA6" w:rsidTr="007373DE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elliptic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elliptique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elliptisch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elíptica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Corne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Daifeng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Franquette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Sorrento,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Xilin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BE1D13" w:rsidRPr="00735FA6" w:rsidTr="007373DE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circular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circulaire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kreisförmig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circular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Jinlong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1,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Jinlong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2,  Liaoning 4,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Milotai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 10,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Meylannaise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Xiangling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Zhonglin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1,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Zhonglin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5,  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6</w:t>
            </w:r>
          </w:p>
        </w:tc>
      </w:tr>
      <w:tr w:rsidR="00BE1D13" w:rsidRPr="00735FA6" w:rsidTr="007373DE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broad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elliptic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elliptique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large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elliptisch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elíptica ancha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Parisienne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Luguang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7</w:t>
            </w:r>
          </w:p>
        </w:tc>
      </w:tr>
    </w:tbl>
    <w:p w:rsidR="00E14875" w:rsidRDefault="00E14875" w:rsidP="00E14875">
      <w:pPr>
        <w:jc w:val="left"/>
      </w:pPr>
    </w:p>
    <w:p w:rsidR="00E14875" w:rsidRPr="00E14875" w:rsidRDefault="00E14875" w:rsidP="00E14875">
      <w:pPr>
        <w:pStyle w:val="Heading3"/>
        <w:rPr>
          <w:lang w:val="es-ES_tradnl"/>
        </w:rPr>
      </w:pPr>
      <w:r w:rsidRPr="00E14875">
        <w:rPr>
          <w:lang w:val="es-ES_tradnl"/>
        </w:rPr>
        <w:t>Carácter 11 "</w:t>
      </w:r>
      <w:r w:rsidR="007827D9">
        <w:rPr>
          <w:lang w:val="es-ES_tradnl"/>
        </w:rPr>
        <w:t>Nuez</w:t>
      </w:r>
      <w:r w:rsidRPr="00E14875">
        <w:rPr>
          <w:lang w:val="es-ES_tradnl"/>
        </w:rPr>
        <w:t>: forma en vista lateral"</w:t>
      </w:r>
    </w:p>
    <w:p w:rsidR="00E14875" w:rsidRDefault="00E14875" w:rsidP="00E14875"/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BE1D13" w:rsidRPr="00735FA6" w:rsidTr="007373DE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D13" w:rsidRPr="00735FA6" w:rsidRDefault="00BE1D13" w:rsidP="007373DE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"11" \f C \l "1"</w:instrText>
            </w:r>
            <w:r w:rsidRPr="00735FA6">
              <w:fldChar w:fldCharType="end"/>
            </w:r>
          </w:p>
          <w:p w:rsidR="00BE1D13" w:rsidRPr="00735FA6" w:rsidRDefault="00BE1D13" w:rsidP="007373DE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1D13" w:rsidRPr="00A77274" w:rsidTr="007373DE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BE1D13" w:rsidRPr="00BE1D13" w:rsidTr="007373DE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D13" w:rsidRPr="00BE1D13" w:rsidRDefault="00BE1D13" w:rsidP="007373DE">
                  <w:pPr>
                    <w:spacing w:before="106" w:after="106"/>
                    <w:jc w:val="left"/>
                    <w:rPr>
                      <w:lang w:val="en-US"/>
                    </w:rPr>
                  </w:pPr>
                  <w:r w:rsidRPr="00BE1D1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Nut: shape in </w:t>
                  </w:r>
                  <w:r w:rsidRPr="00BE1D1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  <w:t>ventral</w:t>
                  </w:r>
                  <w:r w:rsidRPr="00BE1D1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en-US"/>
                    </w:rPr>
                    <w:t> </w:t>
                  </w:r>
                  <w:r w:rsidRPr="00BE1D13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en-US"/>
                    </w:rPr>
                    <w:t>lateral</w:t>
                  </w:r>
                  <w:r w:rsidRPr="00BE1D1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en-US"/>
                    </w:rPr>
                    <w:t xml:space="preserve"> </w:t>
                  </w:r>
                  <w:r w:rsidRPr="00BE1D1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view</w:t>
                  </w:r>
                </w:p>
              </w:tc>
            </w:tr>
          </w:tbl>
          <w:p w:rsidR="00BE1D13" w:rsidRPr="00BE1D13" w:rsidRDefault="00BE1D13" w:rsidP="007373DE">
            <w:pPr>
              <w:spacing w:line="1" w:lineRule="auto"/>
              <w:jc w:val="left"/>
              <w:rPr>
                <w:lang w:val="en-US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BE1D13" w:rsidRPr="00BE1D13" w:rsidTr="007373DE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D13" w:rsidRPr="002670DF" w:rsidRDefault="00BE1D13" w:rsidP="007373DE">
                  <w:pPr>
                    <w:spacing w:before="106" w:after="106"/>
                    <w:jc w:val="left"/>
                    <w:rPr>
                      <w:lang w:val="fr-FR"/>
                    </w:rPr>
                  </w:pPr>
                  <w:r w:rsidRPr="002670D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 xml:space="preserve">Noix: forme en vue </w:t>
                  </w:r>
                  <w:r w:rsidRPr="002670D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>ventrale</w:t>
                  </w:r>
                  <w:r w:rsidRPr="002670D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fr-FR"/>
                    </w:rPr>
                    <w:t xml:space="preserve"> </w:t>
                  </w:r>
                  <w:r w:rsidRPr="002670DF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fr-FR"/>
                    </w:rPr>
                    <w:t>latérale</w:t>
                  </w:r>
                </w:p>
              </w:tc>
            </w:tr>
          </w:tbl>
          <w:p w:rsidR="00BE1D13" w:rsidRPr="00735FA6" w:rsidRDefault="00BE1D13" w:rsidP="007373DE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BE1D13" w:rsidRPr="00BE1D13" w:rsidTr="007373DE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D13" w:rsidRPr="002670DF" w:rsidRDefault="00BE1D13" w:rsidP="007373DE">
                  <w:pPr>
                    <w:spacing w:before="106" w:after="106"/>
                    <w:jc w:val="left"/>
                    <w:rPr>
                      <w:lang w:val="de-DE"/>
                    </w:rPr>
                  </w:pPr>
                  <w:proofErr w:type="spellStart"/>
                  <w:r w:rsidRPr="002670D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>Nuß</w:t>
                  </w:r>
                  <w:proofErr w:type="spellEnd"/>
                  <w:r w:rsidRPr="002670D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 xml:space="preserve">: Form in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 xml:space="preserve">Bauchansicht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de-DE"/>
                    </w:rPr>
                    <w:t>Seitenansicht</w:t>
                  </w:r>
                </w:p>
              </w:tc>
            </w:tr>
          </w:tbl>
          <w:p w:rsidR="00BE1D13" w:rsidRPr="002670DF" w:rsidRDefault="00BE1D13" w:rsidP="007373DE">
            <w:pPr>
              <w:spacing w:line="1" w:lineRule="auto"/>
              <w:jc w:val="left"/>
              <w:rPr>
                <w:lang w:val="de-DE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BE1D13" w:rsidRPr="00A77274" w:rsidTr="007373DE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D13" w:rsidRPr="002670DF" w:rsidRDefault="00BE1D13" w:rsidP="007373DE">
                  <w:pPr>
                    <w:spacing w:before="106" w:after="106"/>
                    <w:jc w:val="left"/>
                    <w:rPr>
                      <w:lang w:val="it-IT"/>
                    </w:rPr>
                  </w:pPr>
                  <w:proofErr w:type="spellStart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it-IT"/>
                    </w:rPr>
                    <w:t>Nuez</w:t>
                  </w:r>
                  <w:proofErr w:type="spellEnd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it-IT"/>
                    </w:rPr>
                    <w:t xml:space="preserve">: forma en vista </w:t>
                  </w:r>
                  <w:proofErr w:type="spellStart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ventral</w:t>
                  </w:r>
                  <w:proofErr w:type="spellEnd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it-IT"/>
                    </w:rPr>
                    <w:t>lateral</w:t>
                  </w:r>
                  <w:proofErr w:type="spellEnd"/>
                </w:p>
              </w:tc>
            </w:tr>
          </w:tbl>
          <w:p w:rsidR="00BE1D13" w:rsidRPr="00735FA6" w:rsidRDefault="00BE1D13" w:rsidP="007373DE">
            <w:pPr>
              <w:spacing w:line="1" w:lineRule="auto"/>
              <w:jc w:val="left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spacing w:line="1" w:lineRule="auto"/>
              <w:jc w:val="left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</w:tr>
      <w:tr w:rsidR="00BE1D13" w:rsidRPr="00735FA6" w:rsidTr="007373DE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triangular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triangulaire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dreieckig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triangular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Hartley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BE1D13" w:rsidRPr="00735FA6" w:rsidTr="007373DE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broad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ovate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ovale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large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eiförmig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oval ancha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Payne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Serr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Xiangling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BE1D13" w:rsidRPr="00735FA6" w:rsidTr="007373DE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ovate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ovale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eiförmig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oval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Gustine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Jinfeng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BE1D13" w:rsidRPr="00735FA6" w:rsidTr="007373DE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circular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circulaire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kreisförmig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circular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Meylannaise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Milotai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BE1D13" w:rsidRPr="00735FA6" w:rsidTr="007373DE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broad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elliptic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elliptique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large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elliptisch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elíptica ancha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Franquette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BE1D13" w:rsidRPr="00735FA6" w:rsidTr="007373DE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oblate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arrondie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aplatie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breitrund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achatada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Yuanbao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6</w:t>
            </w:r>
          </w:p>
        </w:tc>
      </w:tr>
    </w:tbl>
    <w:p w:rsidR="00E14875" w:rsidRDefault="00E14875" w:rsidP="00E14875">
      <w:pPr>
        <w:jc w:val="left"/>
        <w:rPr>
          <w:u w:val="single"/>
        </w:rPr>
      </w:pPr>
    </w:p>
    <w:p w:rsidR="00E14875" w:rsidRPr="00E14875" w:rsidRDefault="00E14875" w:rsidP="00E14875">
      <w:pPr>
        <w:pStyle w:val="Heading3"/>
        <w:rPr>
          <w:lang w:val="es-ES_tradnl"/>
        </w:rPr>
      </w:pPr>
      <w:r w:rsidRPr="00E14875">
        <w:rPr>
          <w:lang w:val="es-ES_tradnl"/>
        </w:rPr>
        <w:t>Carácter 13 "</w:t>
      </w:r>
      <w:r w:rsidR="007827D9">
        <w:rPr>
          <w:lang w:val="es-ES_tradnl"/>
        </w:rPr>
        <w:t>Nuez</w:t>
      </w:r>
      <w:r w:rsidRPr="00E14875">
        <w:rPr>
          <w:lang w:val="es-ES_tradnl"/>
        </w:rPr>
        <w:t>: forma de la base en vista lateral"</w:t>
      </w:r>
    </w:p>
    <w:p w:rsidR="00E14875" w:rsidRPr="00077306" w:rsidRDefault="00E14875" w:rsidP="00E14875"/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BE1D13" w:rsidRPr="00735FA6" w:rsidTr="007373DE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D13" w:rsidRPr="00735FA6" w:rsidRDefault="00BE1D13" w:rsidP="007373DE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"13" \f C \l "1"</w:instrText>
            </w:r>
            <w:r w:rsidRPr="00735FA6">
              <w:fldChar w:fldCharType="end"/>
            </w:r>
          </w:p>
          <w:p w:rsidR="00BE1D13" w:rsidRPr="00735FA6" w:rsidRDefault="00BE1D13" w:rsidP="007373DE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1D13" w:rsidRPr="00A77274" w:rsidTr="007373DE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BE1D13" w:rsidRPr="00BE1D13" w:rsidTr="007373DE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D13" w:rsidRPr="00BE1D13" w:rsidRDefault="00BE1D13" w:rsidP="007373DE">
                  <w:pPr>
                    <w:spacing w:before="106" w:after="106"/>
                    <w:rPr>
                      <w:lang w:val="en-US"/>
                    </w:rPr>
                  </w:pPr>
                  <w:r w:rsidRPr="00BE1D1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Nut: shape of base in </w:t>
                  </w:r>
                  <w:r w:rsidRPr="00BE1D1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  <w:t>ventral</w:t>
                  </w:r>
                  <w:r w:rsidRPr="00BE1D1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en-US"/>
                    </w:rPr>
                    <w:t xml:space="preserve"> </w:t>
                  </w:r>
                  <w:r w:rsidRPr="00BE1D13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en-US"/>
                    </w:rPr>
                    <w:t>latera</w:t>
                  </w:r>
                  <w:r w:rsidRPr="00BE1D1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en-US"/>
                    </w:rPr>
                    <w:t>l</w:t>
                  </w:r>
                  <w:r w:rsidRPr="00BE1D1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view</w:t>
                  </w:r>
                </w:p>
              </w:tc>
            </w:tr>
          </w:tbl>
          <w:p w:rsidR="00BE1D13" w:rsidRPr="00BE1D13" w:rsidRDefault="00BE1D13" w:rsidP="007373DE">
            <w:pPr>
              <w:spacing w:line="1" w:lineRule="auto"/>
              <w:rPr>
                <w:lang w:val="en-US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BE1D13" w:rsidRPr="00BE1D13" w:rsidTr="007373DE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D13" w:rsidRPr="00735FA6" w:rsidRDefault="00BE1D13" w:rsidP="007373DE">
                  <w:pPr>
                    <w:spacing w:before="106" w:after="106"/>
                    <w:rPr>
                      <w:lang w:val="fr-CH"/>
                    </w:rPr>
                  </w:pP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 xml:space="preserve">Noix: forme de la base en vue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 xml:space="preserve">ventrale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fr-FR"/>
                    </w:rPr>
                    <w:t>latérale</w:t>
                  </w:r>
                </w:p>
              </w:tc>
            </w:tr>
          </w:tbl>
          <w:p w:rsidR="00BE1D13" w:rsidRPr="00735FA6" w:rsidRDefault="00BE1D13" w:rsidP="007373DE">
            <w:pPr>
              <w:spacing w:line="1" w:lineRule="auto"/>
              <w:rPr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BE1D13" w:rsidRPr="00BE1D13" w:rsidTr="007373DE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D13" w:rsidRPr="00735FA6" w:rsidRDefault="00BE1D13" w:rsidP="007373DE">
                  <w:pPr>
                    <w:spacing w:before="106" w:after="106"/>
                    <w:rPr>
                      <w:lang w:val="de-CH"/>
                    </w:rPr>
                  </w:pPr>
                  <w:proofErr w:type="spellStart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>Nuß</w:t>
                  </w:r>
                  <w:proofErr w:type="spellEnd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 xml:space="preserve">: Form der Basis in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>Bauchansicht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  <w:lang w:val="de-DE"/>
                    </w:rPr>
                    <w:t xml:space="preserve">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de-DE"/>
                    </w:rPr>
                    <w:t>Seitenansicht</w:t>
                  </w:r>
                </w:p>
              </w:tc>
            </w:tr>
          </w:tbl>
          <w:p w:rsidR="00BE1D13" w:rsidRPr="00735FA6" w:rsidRDefault="00BE1D13" w:rsidP="007373DE">
            <w:pPr>
              <w:spacing w:line="1" w:lineRule="auto"/>
              <w:rPr>
                <w:lang w:val="de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BE1D13" w:rsidRPr="00A77274" w:rsidTr="007373DE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D13" w:rsidRPr="00735FA6" w:rsidRDefault="00BE1D13" w:rsidP="007373DE">
                  <w:pPr>
                    <w:spacing w:before="106" w:after="106"/>
                  </w:pPr>
                  <w:proofErr w:type="spellStart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it-IT"/>
                    </w:rPr>
                    <w:t>Nuez</w:t>
                  </w:r>
                  <w:proofErr w:type="spellEnd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it-IT"/>
                    </w:rPr>
                    <w:t xml:space="preserve">: forma de la base en vista </w:t>
                  </w:r>
                  <w:proofErr w:type="spellStart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ventral</w:t>
                  </w:r>
                  <w:proofErr w:type="spellEnd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it-IT"/>
                    </w:rPr>
                    <w:t>lateral</w:t>
                  </w:r>
                  <w:proofErr w:type="spellEnd"/>
                </w:p>
              </w:tc>
            </w:tr>
          </w:tbl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</w:tr>
      <w:tr w:rsidR="00BE1D13" w:rsidRPr="00735FA6" w:rsidTr="007373DE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cuneate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cunée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keilförmig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cuneada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Corne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Milotai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bőtermő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BE1D13" w:rsidRPr="00735FA6" w:rsidTr="007373DE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rounded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arrondie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abgerundet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redondeada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  <w:lang w:val="fr-CH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  <w:lang w:val="fr-CH"/>
              </w:rPr>
              <w:t xml:space="preserve">Chico, Franquette, Payne,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  <w:lang w:val="fr-CH"/>
              </w:rPr>
              <w:t>Serr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  <w:lang w:val="fr-CH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  <w:lang w:val="fr-CH"/>
              </w:rPr>
              <w:t>Xiangling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BE1D13" w:rsidRPr="00735FA6" w:rsidTr="007373DE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truncate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tronquée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gerade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truncada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Parisienne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BE1D13" w:rsidRPr="00735FA6" w:rsidTr="007373DE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emarginate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récurrente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eingekerbt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emarginada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Hartley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</w:tbl>
    <w:p w:rsidR="00E14875" w:rsidRPr="00BE1D13" w:rsidRDefault="00E14875" w:rsidP="00E14875"/>
    <w:p w:rsidR="00E14875" w:rsidRDefault="00E14875" w:rsidP="00E14875">
      <w:pPr>
        <w:rPr>
          <w:i/>
        </w:rPr>
      </w:pPr>
    </w:p>
    <w:p w:rsidR="00E14875" w:rsidRPr="00E14875" w:rsidRDefault="00E14875" w:rsidP="00E14875">
      <w:pPr>
        <w:pStyle w:val="Heading3"/>
        <w:rPr>
          <w:lang w:val="es-ES_tradnl"/>
        </w:rPr>
      </w:pPr>
      <w:r w:rsidRPr="00E14875">
        <w:rPr>
          <w:lang w:val="es-ES_tradnl"/>
        </w:rPr>
        <w:lastRenderedPageBreak/>
        <w:t>Carácter 14 "</w:t>
      </w:r>
      <w:r w:rsidR="007827D9">
        <w:rPr>
          <w:lang w:val="es-ES_tradnl"/>
        </w:rPr>
        <w:t>Nuez</w:t>
      </w:r>
      <w:r w:rsidRPr="00E14875">
        <w:rPr>
          <w:lang w:val="es-ES_tradnl"/>
        </w:rPr>
        <w:t>: forma del ápice en vista lateral"</w:t>
      </w:r>
    </w:p>
    <w:p w:rsidR="00E14875" w:rsidRDefault="00E14875" w:rsidP="00E14875">
      <w:pPr>
        <w:keepNext/>
        <w:rPr>
          <w:u w:val="single"/>
        </w:rPr>
      </w:pPr>
    </w:p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BE1D13" w:rsidRPr="00735FA6" w:rsidTr="007373DE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D13" w:rsidRPr="00735FA6" w:rsidRDefault="00BE1D13" w:rsidP="007373DE">
            <w:pPr>
              <w:keepNext/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"14" \f C \l "1"</w:instrText>
            </w:r>
            <w:r w:rsidRPr="00735FA6">
              <w:fldChar w:fldCharType="end"/>
            </w:r>
          </w:p>
          <w:p w:rsidR="00BE1D13" w:rsidRPr="00735FA6" w:rsidRDefault="00BE1D13" w:rsidP="007373DE">
            <w:pPr>
              <w:keepNext/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D13" w:rsidRPr="00735FA6" w:rsidRDefault="00BE1D13" w:rsidP="007373DE">
            <w:pPr>
              <w:keepNext/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1D13" w:rsidRPr="00A77274" w:rsidTr="007373DE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BE1D13" w:rsidRPr="00BE1D13" w:rsidTr="007373DE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D13" w:rsidRPr="00BE1D13" w:rsidRDefault="00BE1D13" w:rsidP="007373DE">
                  <w:pPr>
                    <w:spacing w:before="106" w:after="106"/>
                    <w:jc w:val="left"/>
                    <w:rPr>
                      <w:lang w:val="en-US"/>
                    </w:rPr>
                  </w:pPr>
                  <w:r w:rsidRPr="00BE1D1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Nut: shape of apex in </w:t>
                  </w:r>
                  <w:r w:rsidRPr="00BE1D1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  <w:t>ventral</w:t>
                  </w:r>
                  <w:r w:rsidRPr="00BE1D1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en-US"/>
                    </w:rPr>
                    <w:t xml:space="preserve"> </w:t>
                  </w:r>
                  <w:r w:rsidRPr="00BE1D13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en-US"/>
                    </w:rPr>
                    <w:t>lateral</w:t>
                  </w:r>
                  <w:r w:rsidRPr="00BE1D1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view</w:t>
                  </w:r>
                </w:p>
              </w:tc>
            </w:tr>
          </w:tbl>
          <w:p w:rsidR="00BE1D13" w:rsidRPr="00BE1D13" w:rsidRDefault="00BE1D13" w:rsidP="007373DE">
            <w:pPr>
              <w:spacing w:line="1" w:lineRule="auto"/>
              <w:jc w:val="left"/>
              <w:rPr>
                <w:lang w:val="en-US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BE1D13" w:rsidRPr="00BE1D13" w:rsidTr="007373DE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D13" w:rsidRPr="00735FA6" w:rsidRDefault="00BE1D13" w:rsidP="007373DE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CH"/>
                    </w:rPr>
                    <w:t xml:space="preserve">Noix : forme du sommet en vue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>ventrale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fr-FR"/>
                    </w:rPr>
                    <w:t xml:space="preserve">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fr-FR"/>
                    </w:rPr>
                    <w:t>latérale</w:t>
                  </w: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CH"/>
                    </w:rPr>
                    <w:t xml:space="preserve"> </w:t>
                  </w:r>
                </w:p>
              </w:tc>
            </w:tr>
          </w:tbl>
          <w:p w:rsidR="00BE1D13" w:rsidRPr="00735FA6" w:rsidRDefault="00BE1D13" w:rsidP="007373DE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BE1D13" w:rsidRPr="00BE1D13" w:rsidTr="007373DE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D13" w:rsidRPr="00735FA6" w:rsidRDefault="00BE1D13" w:rsidP="007373DE">
                  <w:pPr>
                    <w:spacing w:before="106" w:after="106"/>
                    <w:jc w:val="left"/>
                    <w:rPr>
                      <w:lang w:val="de-CH"/>
                    </w:rPr>
                  </w:pPr>
                  <w:proofErr w:type="spellStart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CH"/>
                    </w:rPr>
                    <w:t>Nuß</w:t>
                  </w:r>
                  <w:proofErr w:type="spellEnd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CH"/>
                    </w:rPr>
                    <w:t xml:space="preserve">: Form der Spitze in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>Bauchansicht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DE"/>
                    </w:rPr>
                    <w:t xml:space="preserve">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de-DE"/>
                    </w:rPr>
                    <w:t>Seitenansicht</w:t>
                  </w: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CH"/>
                    </w:rPr>
                    <w:t xml:space="preserve"> </w:t>
                  </w:r>
                </w:p>
              </w:tc>
            </w:tr>
          </w:tbl>
          <w:p w:rsidR="00BE1D13" w:rsidRPr="00735FA6" w:rsidRDefault="00BE1D13" w:rsidP="007373DE">
            <w:pPr>
              <w:spacing w:line="1" w:lineRule="auto"/>
              <w:jc w:val="left"/>
              <w:rPr>
                <w:lang w:val="de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BE1D13" w:rsidRPr="00A77274" w:rsidTr="007373DE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D13" w:rsidRPr="00735FA6" w:rsidRDefault="00BE1D13" w:rsidP="007373DE">
                  <w:pPr>
                    <w:spacing w:before="106" w:after="106"/>
                    <w:jc w:val="left"/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Nuez: forma del ápice en</w:t>
                  </w:r>
                  <w:r w:rsidR="007827D9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vista</w:t>
                  </w: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ventral</w:t>
                  </w:r>
                  <w:proofErr w:type="spellEnd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it-IT"/>
                    </w:rPr>
                    <w:t xml:space="preserve"> </w:t>
                  </w:r>
                  <w:proofErr w:type="spellStart"/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it-IT"/>
                    </w:rPr>
                    <w:t>lateral</w:t>
                  </w:r>
                  <w:proofErr w:type="spellEnd"/>
                </w:p>
              </w:tc>
            </w:tr>
          </w:tbl>
          <w:p w:rsidR="00BE1D13" w:rsidRPr="00735FA6" w:rsidRDefault="00BE1D13" w:rsidP="007373DE">
            <w:pPr>
              <w:spacing w:line="1" w:lineRule="auto"/>
              <w:jc w:val="left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spacing w:line="1" w:lineRule="auto"/>
              <w:jc w:val="left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</w:tr>
      <w:tr w:rsidR="00BE1D13" w:rsidRPr="00735FA6" w:rsidTr="007373DE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obtuse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obtus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stumpf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obtuso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Vina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BE1D13" w:rsidRPr="00735FA6" w:rsidTr="007373DE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rounded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arrondi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abgerundet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redondeado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Zhonglin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BE1D13" w:rsidRPr="00735FA6" w:rsidTr="007373DE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truncate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tronqué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gerade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truncado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Milotai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bőtermő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Zhonglin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 5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BE1D13" w:rsidRPr="00735FA6" w:rsidTr="007373DE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emarginate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récurrent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eingekerbt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emarginado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Xiangling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</w:tbl>
    <w:p w:rsidR="00E14875" w:rsidRPr="0009685C" w:rsidRDefault="00E14875" w:rsidP="00E14875">
      <w:pPr>
        <w:rPr>
          <w:lang w:val="fr-FR"/>
        </w:rPr>
      </w:pPr>
    </w:p>
    <w:p w:rsidR="00E14875" w:rsidRPr="00E14875" w:rsidRDefault="00E14875" w:rsidP="00E14875">
      <w:pPr>
        <w:pStyle w:val="Heading3"/>
        <w:rPr>
          <w:u w:val="single"/>
          <w:lang w:val="es-ES_tradnl"/>
        </w:rPr>
      </w:pPr>
      <w:r w:rsidRPr="00E14875">
        <w:rPr>
          <w:lang w:val="es-ES_tradnl"/>
        </w:rPr>
        <w:t>Carácter 18 "</w:t>
      </w:r>
      <w:r w:rsidR="007827D9" w:rsidRPr="007827D9">
        <w:rPr>
          <w:lang w:val="es-ES_tradnl"/>
        </w:rPr>
        <w:t xml:space="preserve">Nuez: anchura del almohadillado de la sutura </w:t>
      </w:r>
      <w:r w:rsidRPr="00E14875">
        <w:rPr>
          <w:lang w:val="es-ES_tradnl"/>
        </w:rPr>
        <w:t>en vista lateral"</w:t>
      </w:r>
    </w:p>
    <w:p w:rsidR="00E14875" w:rsidRPr="00E14875" w:rsidRDefault="00E14875" w:rsidP="00E14875">
      <w:pPr>
        <w:pStyle w:val="Heading3"/>
        <w:rPr>
          <w:u w:val="single"/>
          <w:lang w:val="es-ES_tradnl"/>
        </w:rPr>
      </w:pPr>
    </w:p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BE1D13" w:rsidRPr="00735FA6" w:rsidTr="007373DE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D13" w:rsidRPr="00735FA6" w:rsidRDefault="00BE1D13" w:rsidP="007373DE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"18" \f C \l "1"</w:instrText>
            </w:r>
            <w:r w:rsidRPr="00735FA6">
              <w:fldChar w:fldCharType="end"/>
            </w:r>
          </w:p>
          <w:p w:rsidR="00BE1D13" w:rsidRPr="00735FA6" w:rsidRDefault="00BE1D13" w:rsidP="007373DE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1D13" w:rsidRPr="00A77274" w:rsidTr="007373DE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BE1D13" w:rsidRPr="00BE1D13" w:rsidTr="007373DE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D13" w:rsidRPr="00BE1D13" w:rsidRDefault="00BE1D13" w:rsidP="007373DE">
                  <w:pPr>
                    <w:spacing w:before="106" w:after="106"/>
                    <w:jc w:val="left"/>
                    <w:rPr>
                      <w:lang w:val="en-US"/>
                    </w:rPr>
                  </w:pPr>
                  <w:r w:rsidRPr="00BE1D1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Nut: width of pad on suture in </w:t>
                  </w:r>
                  <w:r w:rsidRPr="00BE1D1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  <w:t>ventral</w:t>
                  </w:r>
                  <w:r w:rsidRPr="00BE1D1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en-US"/>
                    </w:rPr>
                    <w:t xml:space="preserve"> </w:t>
                  </w:r>
                  <w:r w:rsidRPr="00BE1D13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en-US"/>
                    </w:rPr>
                    <w:t>lateral</w:t>
                  </w:r>
                  <w:r w:rsidRPr="00BE1D1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view</w:t>
                  </w:r>
                </w:p>
              </w:tc>
            </w:tr>
          </w:tbl>
          <w:p w:rsidR="00BE1D13" w:rsidRPr="00BE1D13" w:rsidRDefault="00BE1D13" w:rsidP="007373DE">
            <w:pPr>
              <w:spacing w:line="1" w:lineRule="auto"/>
              <w:jc w:val="left"/>
              <w:rPr>
                <w:lang w:val="en-US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BE1D13" w:rsidRPr="00BE1D13" w:rsidTr="007373DE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D13" w:rsidRPr="00735FA6" w:rsidRDefault="00BE1D13" w:rsidP="007373DE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CH"/>
                    </w:rPr>
                    <w:t xml:space="preserve">Noix : largeur du bourrelet de suture en vue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>ventrale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fr-FR"/>
                    </w:rPr>
                    <w:t xml:space="preserve">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fr-FR"/>
                    </w:rPr>
                    <w:t>latérale</w:t>
                  </w:r>
                </w:p>
              </w:tc>
            </w:tr>
          </w:tbl>
          <w:p w:rsidR="00BE1D13" w:rsidRPr="00735FA6" w:rsidRDefault="00BE1D13" w:rsidP="007373DE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BE1D13" w:rsidRPr="00BE1D13" w:rsidTr="007373DE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D13" w:rsidRPr="0009685C" w:rsidRDefault="00BE1D13" w:rsidP="007373DE">
                  <w:pPr>
                    <w:spacing w:before="106" w:after="106"/>
                    <w:jc w:val="left"/>
                    <w:rPr>
                      <w:lang w:val="de-DE"/>
                    </w:rPr>
                  </w:pPr>
                  <w:proofErr w:type="spellStart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CH"/>
                    </w:rPr>
                    <w:t>Nuß</w:t>
                  </w:r>
                  <w:proofErr w:type="spellEnd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CH"/>
                    </w:rPr>
                    <w:t xml:space="preserve">: Breite des Wulstes auf der Naht in </w:t>
                  </w:r>
                  <w:r w:rsidRPr="0009685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>Bauchansicht</w:t>
                  </w:r>
                  <w:r w:rsidRPr="0009685C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de-DE"/>
                    </w:rPr>
                    <w:t xml:space="preserve"> Seitenansicht</w:t>
                  </w:r>
                </w:p>
              </w:tc>
            </w:tr>
          </w:tbl>
          <w:p w:rsidR="00BE1D13" w:rsidRPr="00735FA6" w:rsidRDefault="00BE1D13" w:rsidP="007373DE">
            <w:pPr>
              <w:spacing w:line="1" w:lineRule="auto"/>
              <w:jc w:val="left"/>
              <w:rPr>
                <w:lang w:val="de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BE1D13" w:rsidRPr="00A77274" w:rsidTr="007373DE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D13" w:rsidRPr="00735FA6" w:rsidRDefault="00BE1D13" w:rsidP="007373DE">
                  <w:pPr>
                    <w:spacing w:before="106" w:after="106"/>
                    <w:jc w:val="left"/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Nuez: anchura del almohadillado de la sutura en vista </w:t>
                  </w:r>
                  <w:proofErr w:type="spellStart"/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ventral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 </w:t>
                  </w:r>
                  <w:proofErr w:type="spellStart"/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it-IT"/>
                    </w:rPr>
                    <w:t>lateral</w:t>
                  </w:r>
                  <w:proofErr w:type="spellEnd"/>
                </w:p>
              </w:tc>
            </w:tr>
          </w:tbl>
          <w:p w:rsidR="00BE1D13" w:rsidRPr="00735FA6" w:rsidRDefault="00BE1D13" w:rsidP="007373DE">
            <w:pPr>
              <w:spacing w:line="1" w:lineRule="auto"/>
              <w:jc w:val="left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</w:tr>
      <w:tr w:rsidR="00BE1D13" w:rsidRPr="00735FA6" w:rsidTr="007373DE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narrow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étroit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schmal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estrecho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Chico,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Grandjean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Parisienne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Xiangling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BE1D13" w:rsidRPr="00735FA6" w:rsidTr="007373DE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mittel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Gustine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Hartley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BE1D13" w:rsidRPr="00735FA6" w:rsidTr="007373DE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broad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large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ancho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Corne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Marbot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Payne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Serr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</w:tbl>
    <w:p w:rsidR="00E14875" w:rsidRPr="0009685C" w:rsidRDefault="00E14875" w:rsidP="00E14875">
      <w:pPr>
        <w:rPr>
          <w:lang w:val="fr-FR"/>
        </w:rPr>
      </w:pPr>
    </w:p>
    <w:p w:rsidR="00E14875" w:rsidRDefault="00E14875" w:rsidP="00E14875">
      <w:pPr>
        <w:rPr>
          <w:u w:val="single"/>
        </w:rPr>
      </w:pPr>
    </w:p>
    <w:p w:rsidR="00E14875" w:rsidRDefault="00E14875" w:rsidP="00E14875">
      <w:pPr>
        <w:jc w:val="left"/>
        <w:rPr>
          <w:u w:val="single"/>
        </w:rPr>
      </w:pPr>
      <w:r>
        <w:rPr>
          <w:u w:val="single"/>
        </w:rPr>
        <w:br w:type="page"/>
      </w:r>
    </w:p>
    <w:p w:rsidR="00E14875" w:rsidRDefault="00E14875" w:rsidP="00E14875">
      <w:pPr>
        <w:rPr>
          <w:u w:val="single"/>
        </w:rPr>
      </w:pPr>
      <w:r>
        <w:rPr>
          <w:u w:val="single"/>
        </w:rPr>
        <w:lastRenderedPageBreak/>
        <w:t xml:space="preserve">Propuesta de adición </w:t>
      </w:r>
      <w:r w:rsidRPr="0009685C">
        <w:rPr>
          <w:u w:val="single"/>
        </w:rPr>
        <w:t>de un nuevo carácter "</w:t>
      </w:r>
      <w:r w:rsidR="007827D9" w:rsidRPr="007827D9">
        <w:rPr>
          <w:u w:val="single"/>
        </w:rPr>
        <w:t xml:space="preserve">Época de </w:t>
      </w:r>
      <w:proofErr w:type="spellStart"/>
      <w:r w:rsidR="007827D9" w:rsidRPr="007827D9">
        <w:rPr>
          <w:u w:val="single"/>
        </w:rPr>
        <w:t>brotación</w:t>
      </w:r>
      <w:proofErr w:type="spellEnd"/>
      <w:r w:rsidR="007827D9" w:rsidRPr="007827D9">
        <w:rPr>
          <w:u w:val="single"/>
        </w:rPr>
        <w:t xml:space="preserve"> de las yemas vegetativas</w:t>
      </w:r>
      <w:r w:rsidRPr="0009685C">
        <w:rPr>
          <w:u w:val="single"/>
        </w:rPr>
        <w:t xml:space="preserve">" después del carácter </w:t>
      </w:r>
      <w:r>
        <w:rPr>
          <w:u w:val="single"/>
        </w:rPr>
        <w:t xml:space="preserve">27 </w:t>
      </w:r>
      <w:r w:rsidRPr="0009685C">
        <w:rPr>
          <w:u w:val="single"/>
        </w:rPr>
        <w:t>"</w:t>
      </w:r>
      <w:r w:rsidR="007827D9" w:rsidRPr="007827D9">
        <w:rPr>
          <w:u w:val="single"/>
        </w:rPr>
        <w:t>Semilla: facilidad con que se extrae de la cáscara</w:t>
      </w:r>
      <w:r w:rsidRPr="0009685C">
        <w:rPr>
          <w:u w:val="single"/>
        </w:rPr>
        <w:t>"</w:t>
      </w:r>
    </w:p>
    <w:p w:rsidR="00E14875" w:rsidRDefault="00E14875" w:rsidP="00E14875">
      <w:pPr>
        <w:rPr>
          <w:u w:val="single"/>
        </w:rPr>
      </w:pPr>
    </w:p>
    <w:tbl>
      <w:tblPr>
        <w:tblOverlap w:val="never"/>
        <w:tblW w:w="10745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418"/>
        <w:gridCol w:w="16"/>
        <w:gridCol w:w="267"/>
        <w:gridCol w:w="16"/>
        <w:gridCol w:w="566"/>
        <w:gridCol w:w="1287"/>
        <w:gridCol w:w="16"/>
        <w:gridCol w:w="566"/>
        <w:gridCol w:w="1287"/>
        <w:gridCol w:w="16"/>
        <w:gridCol w:w="1854"/>
        <w:gridCol w:w="16"/>
        <w:gridCol w:w="1854"/>
        <w:gridCol w:w="16"/>
        <w:gridCol w:w="1968"/>
        <w:gridCol w:w="16"/>
        <w:gridCol w:w="550"/>
        <w:gridCol w:w="16"/>
      </w:tblGrid>
      <w:tr w:rsidR="00BE1D13" w:rsidRPr="00735FA6" w:rsidTr="007373DE">
        <w:trPr>
          <w:gridAfter w:val="1"/>
          <w:wAfter w:w="16" w:type="dxa"/>
          <w:tblHeader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  <w:jc w:val="center"/>
            </w:pP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  <w:jc w:val="center"/>
            </w:pP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  <w:proofErr w:type="spellEnd"/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Example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Varieties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Exemples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Beispielssorten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  <w:t>Variedades ejemplo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Note/</w:t>
            </w:r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  <w:t>Nota</w:t>
            </w:r>
          </w:p>
        </w:tc>
      </w:tr>
      <w:tr w:rsidR="00BE1D13" w:rsidRPr="00735FA6" w:rsidTr="007373DE"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D13" w:rsidRPr="00735FA6" w:rsidRDefault="00BE1D13" w:rsidP="007373DE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"27" \f C \l "1"</w:instrText>
            </w:r>
            <w:r w:rsidRPr="00735FA6">
              <w:fldChar w:fldCharType="end"/>
            </w:r>
          </w:p>
          <w:p w:rsidR="00BE1D13" w:rsidRPr="00735FA6" w:rsidRDefault="00BE1D13" w:rsidP="007373DE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(c)</w:t>
            </w:r>
          </w:p>
        </w:tc>
        <w:tc>
          <w:tcPr>
            <w:tcW w:w="6290" w:type="dxa"/>
            <w:gridSpan w:val="8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1D13" w:rsidRPr="00A77274" w:rsidTr="007373DE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BE1D13" w:rsidRPr="00BE1D13" w:rsidTr="007373DE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D13" w:rsidRPr="00BE1D13" w:rsidRDefault="00BE1D13" w:rsidP="007373DE">
                  <w:pPr>
                    <w:spacing w:before="106" w:after="106"/>
                    <w:jc w:val="left"/>
                    <w:rPr>
                      <w:lang w:val="en-US"/>
                    </w:rPr>
                  </w:pPr>
                  <w:r w:rsidRPr="00BE1D1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Kernel: ease of removal from shell</w:t>
                  </w:r>
                </w:p>
              </w:tc>
            </w:tr>
          </w:tbl>
          <w:p w:rsidR="00BE1D13" w:rsidRPr="00BE1D13" w:rsidRDefault="00BE1D13" w:rsidP="007373DE">
            <w:pPr>
              <w:spacing w:line="1" w:lineRule="auto"/>
              <w:jc w:val="left"/>
              <w:rPr>
                <w:lang w:val="en-US"/>
              </w:rPr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BE1D13" w:rsidRPr="00BE1D13" w:rsidTr="007373DE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D13" w:rsidRPr="00735FA6" w:rsidRDefault="00BE1D13" w:rsidP="007373DE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CH"/>
                    </w:rPr>
                    <w:t>Cerneau : facilité d’extraction de la coquille</w:t>
                  </w:r>
                </w:p>
              </w:tc>
            </w:tr>
          </w:tbl>
          <w:p w:rsidR="00BE1D13" w:rsidRPr="00735FA6" w:rsidRDefault="00BE1D13" w:rsidP="007373DE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BE1D13" w:rsidRPr="00BE1D13" w:rsidTr="007373DE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D13" w:rsidRPr="00735FA6" w:rsidRDefault="00BE1D13" w:rsidP="007373DE">
                  <w:pPr>
                    <w:spacing w:before="106" w:after="106"/>
                    <w:jc w:val="left"/>
                    <w:rPr>
                      <w:lang w:val="de-CH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CH"/>
                    </w:rPr>
                    <w:t>Kern: Leichtigkeit des Entfernens von der Schale</w:t>
                  </w:r>
                </w:p>
              </w:tc>
            </w:tr>
          </w:tbl>
          <w:p w:rsidR="00BE1D13" w:rsidRPr="00735FA6" w:rsidRDefault="00BE1D13" w:rsidP="007373DE">
            <w:pPr>
              <w:spacing w:line="1" w:lineRule="auto"/>
              <w:jc w:val="left"/>
              <w:rPr>
                <w:lang w:val="de-CH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BE1D13" w:rsidRPr="00A77274" w:rsidTr="007373DE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D13" w:rsidRPr="00735FA6" w:rsidRDefault="00BE1D13" w:rsidP="007373DE">
                  <w:pPr>
                    <w:spacing w:before="106" w:after="106"/>
                    <w:jc w:val="left"/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Semilla: facilidad con que se extrae de la cáscara</w:t>
                  </w:r>
                </w:p>
              </w:tc>
            </w:tr>
          </w:tbl>
          <w:p w:rsidR="00BE1D13" w:rsidRPr="00735FA6" w:rsidRDefault="00BE1D13" w:rsidP="007373DE">
            <w:pPr>
              <w:spacing w:line="1" w:lineRule="auto"/>
              <w:jc w:val="left"/>
            </w:pPr>
          </w:p>
        </w:tc>
        <w:tc>
          <w:tcPr>
            <w:tcW w:w="198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spacing w:line="1" w:lineRule="auto"/>
              <w:jc w:val="left"/>
            </w:pPr>
          </w:p>
        </w:tc>
        <w:tc>
          <w:tcPr>
            <w:tcW w:w="56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</w:tr>
      <w:tr w:rsidR="00BE1D13" w:rsidRPr="00735FA6" w:rsidTr="007373DE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easy</w:t>
            </w:r>
            <w:proofErr w:type="spellEnd"/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très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aisée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sehr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leicht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muy fácil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Milotai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10,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Payne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Pedro,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Serr</w:t>
            </w:r>
            <w:proofErr w:type="spellEnd"/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BE1D13" w:rsidRPr="00735FA6" w:rsidTr="007373DE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easy</w:t>
            </w:r>
            <w:proofErr w:type="spellEnd"/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aisée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leicht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fácil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Franquette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Hartley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Marbot</w:t>
            </w:r>
            <w:proofErr w:type="spellEnd"/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BE1D13" w:rsidRPr="00735FA6" w:rsidTr="007373DE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  <w:proofErr w:type="spellEnd"/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moyenne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mittel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Jinlong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2,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Meylannaise</w:t>
            </w:r>
            <w:proofErr w:type="spellEnd"/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BE1D13" w:rsidRPr="00735FA6" w:rsidTr="007373DE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difficult</w:t>
            </w:r>
            <w:proofErr w:type="spellEnd"/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difficile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schwer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difícil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Corne</w:t>
            </w:r>
            <w:proofErr w:type="spellEnd"/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BE1D13" w:rsidRPr="00735FA6" w:rsidTr="007373DE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very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difficult</w:t>
            </w:r>
            <w:proofErr w:type="spellEnd"/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très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difficile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sehr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schwer</w:t>
            </w:r>
            <w:proofErr w:type="spellEnd"/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muy difícil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Aodidaguanmao</w:t>
            </w:r>
            <w:proofErr w:type="spellEnd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735FA6">
              <w:rPr>
                <w:rFonts w:eastAsia="Arial" w:cs="Arial"/>
                <w:color w:val="000000"/>
                <w:sz w:val="16"/>
                <w:szCs w:val="16"/>
              </w:rPr>
              <w:t>Jilong</w:t>
            </w:r>
            <w:proofErr w:type="spellEnd"/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BE1D13" w:rsidRPr="00735FA6" w:rsidTr="007373DE"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D13" w:rsidRPr="00A67A90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A67A90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NEW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1D13" w:rsidRPr="00A67A90" w:rsidRDefault="00BE1D13" w:rsidP="007373DE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A67A90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A67A90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A67A90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A67A90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MG</w:t>
            </w: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/VG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A67A90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90" w:type="dxa"/>
            <w:gridSpan w:val="8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1D13" w:rsidRPr="00735FA6" w:rsidRDefault="00BE1D13" w:rsidP="007373DE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BE1D13" w:rsidRPr="00A77274" w:rsidTr="007373DE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spacing w:line="1" w:lineRule="auto"/>
              <w:jc w:val="left"/>
            </w:pPr>
          </w:p>
        </w:tc>
        <w:tc>
          <w:tcPr>
            <w:tcW w:w="283" w:type="dxa"/>
            <w:gridSpan w:val="2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spacing w:line="1" w:lineRule="auto"/>
              <w:jc w:val="left"/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BE1D13" w:rsidRPr="00BE1D13" w:rsidTr="007373DE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D13" w:rsidRPr="00BE1D13" w:rsidRDefault="00BE1D13" w:rsidP="007373DE">
                  <w:pPr>
                    <w:spacing w:before="106" w:after="106"/>
                    <w:jc w:val="left"/>
                    <w:rPr>
                      <w:lang w:val="en-US"/>
                    </w:rPr>
                  </w:pPr>
                  <w:r w:rsidRPr="00BE1D13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  <w:t>Time of vegetative bud burst</w:t>
                  </w:r>
                </w:p>
              </w:tc>
            </w:tr>
          </w:tbl>
          <w:p w:rsidR="00BE1D13" w:rsidRPr="00BE1D13" w:rsidRDefault="00BE1D13" w:rsidP="007373DE">
            <w:pPr>
              <w:spacing w:line="1" w:lineRule="auto"/>
              <w:jc w:val="left"/>
              <w:rPr>
                <w:lang w:val="en-US"/>
              </w:rPr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BE1D13" w:rsidRPr="00735FA6" w:rsidTr="007373DE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D13" w:rsidRPr="00735FA6" w:rsidRDefault="00BE1D13" w:rsidP="007373DE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A67A9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 xml:space="preserve">Époque de </w:t>
                  </w:r>
                  <w:proofErr w:type="spellStart"/>
                  <w:r w:rsidRPr="00A67A9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débourrement</w:t>
                  </w:r>
                  <w:proofErr w:type="spellEnd"/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0F695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végétatif</w:t>
                  </w:r>
                  <w:proofErr w:type="spellEnd"/>
                </w:p>
              </w:tc>
            </w:tr>
          </w:tbl>
          <w:p w:rsidR="00BE1D13" w:rsidRPr="00735FA6" w:rsidRDefault="00BE1D13" w:rsidP="007373DE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BE1D13" w:rsidRPr="00BE1D13" w:rsidTr="007373DE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D13" w:rsidRPr="000F6958" w:rsidRDefault="00BE1D13" w:rsidP="007373DE">
                  <w:pPr>
                    <w:spacing w:before="106" w:after="106"/>
                    <w:jc w:val="left"/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</w:pPr>
                  <w:r w:rsidRPr="000F695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de-DE"/>
                    </w:rPr>
                    <w:t>Zeitpunkt des Aufbruchs der vegetativen Knospe</w:t>
                  </w:r>
                </w:p>
              </w:tc>
            </w:tr>
          </w:tbl>
          <w:p w:rsidR="00BE1D13" w:rsidRPr="000F6958" w:rsidRDefault="00BE1D13" w:rsidP="007373DE">
            <w:pPr>
              <w:spacing w:before="106" w:after="106" w:line="1" w:lineRule="auto"/>
              <w:jc w:val="left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de-DE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BE1D13" w:rsidRPr="00A77274" w:rsidTr="007373DE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E1D13" w:rsidRPr="000F6958" w:rsidRDefault="00BE1D13" w:rsidP="007373DE">
                  <w:pPr>
                    <w:spacing w:before="106" w:after="106"/>
                    <w:jc w:val="left"/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</w:pPr>
                  <w:r w:rsidRPr="00A67A9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 xml:space="preserve">Época de </w:t>
                  </w:r>
                  <w:proofErr w:type="spellStart"/>
                  <w:r w:rsidRPr="00A67A9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brotación</w:t>
                  </w:r>
                  <w:proofErr w:type="spellEnd"/>
                  <w:r w:rsidRPr="00A67A9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 xml:space="preserve"> de las 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yemas vegetativas</w:t>
                  </w:r>
                </w:p>
              </w:tc>
            </w:tr>
          </w:tbl>
          <w:p w:rsidR="00BE1D13" w:rsidRPr="000F6958" w:rsidRDefault="00BE1D13" w:rsidP="007373DE">
            <w:pPr>
              <w:spacing w:before="106" w:after="106" w:line="1" w:lineRule="auto"/>
              <w:jc w:val="left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spacing w:line="1" w:lineRule="auto"/>
              <w:jc w:val="left"/>
            </w:pPr>
          </w:p>
        </w:tc>
        <w:tc>
          <w:tcPr>
            <w:tcW w:w="56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BE1D13" w:rsidRPr="00735FA6" w:rsidRDefault="00BE1D13" w:rsidP="007373DE">
            <w:pPr>
              <w:spacing w:line="1" w:lineRule="auto"/>
            </w:pPr>
          </w:p>
        </w:tc>
      </w:tr>
      <w:tr w:rsidR="00BE1D13" w:rsidRPr="00A67A90" w:rsidTr="007373DE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  <w:jc w:val="left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735FA6" w:rsidRDefault="00BE1D13" w:rsidP="007373DE">
            <w:pPr>
              <w:spacing w:line="1" w:lineRule="auto"/>
              <w:jc w:val="left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</w:t>
            </w:r>
            <w:proofErr w:type="spellEnd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early</w:t>
            </w:r>
            <w:proofErr w:type="spellEnd"/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très précoce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sehr früh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F76DBB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</w:pPr>
            <w:proofErr w:type="spellStart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muy</w:t>
            </w:r>
            <w:proofErr w:type="spellEnd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 w:rsidRPr="00F76DBB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temprana</w:t>
            </w:r>
            <w:proofErr w:type="spellEnd"/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735FA6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BE1D13" w:rsidRPr="00A67A90" w:rsidTr="007373DE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A67A90" w:rsidRDefault="00BE1D13" w:rsidP="007373DE">
            <w:pPr>
              <w:spacing w:line="1" w:lineRule="auto"/>
              <w:jc w:val="left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A67A90" w:rsidRDefault="00BE1D13" w:rsidP="007373DE">
            <w:pPr>
              <w:spacing w:line="1" w:lineRule="auto"/>
              <w:jc w:val="left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</w:t>
            </w:r>
            <w:proofErr w:type="spellEnd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early</w:t>
            </w:r>
            <w:proofErr w:type="spellEnd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to </w:t>
            </w:r>
            <w:proofErr w:type="spellStart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early</w:t>
            </w:r>
            <w:proofErr w:type="spellEnd"/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très précoce à précoce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sehr früh bis früh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F76DBB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</w:pPr>
            <w:proofErr w:type="spellStart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muy</w:t>
            </w:r>
            <w:proofErr w:type="spellEnd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 w:rsidRPr="00F76DBB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temprana</w:t>
            </w:r>
            <w:proofErr w:type="spellEnd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 xml:space="preserve"> a </w:t>
            </w:r>
            <w:proofErr w:type="spellStart"/>
            <w:r w:rsidRPr="00F76DBB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temprana</w:t>
            </w:r>
            <w:proofErr w:type="spellEnd"/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Ashley, Chico, </w:t>
            </w:r>
            <w:proofErr w:type="spellStart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Payne</w:t>
            </w:r>
            <w:proofErr w:type="spellEnd"/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2</w:t>
            </w:r>
          </w:p>
        </w:tc>
      </w:tr>
      <w:tr w:rsidR="00BE1D13" w:rsidRPr="00A67A90" w:rsidTr="007373DE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A67A90" w:rsidRDefault="00BE1D13" w:rsidP="007373DE">
            <w:pPr>
              <w:spacing w:line="1" w:lineRule="auto"/>
              <w:jc w:val="left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A67A90" w:rsidRDefault="00BE1D13" w:rsidP="007373DE">
            <w:pPr>
              <w:spacing w:line="1" w:lineRule="auto"/>
              <w:jc w:val="left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early</w:t>
            </w:r>
            <w:proofErr w:type="spellEnd"/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précoce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früh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F76DBB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</w:pPr>
            <w:proofErr w:type="spellStart"/>
            <w:r w:rsidRPr="00F76DBB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temprana</w:t>
            </w:r>
            <w:proofErr w:type="spellEnd"/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Chase D 9, Vina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  <w:tr w:rsidR="00BE1D13" w:rsidRPr="00A67A90" w:rsidTr="007373DE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A67A90" w:rsidRDefault="00BE1D13" w:rsidP="007373DE">
            <w:pPr>
              <w:spacing w:line="1" w:lineRule="auto"/>
              <w:jc w:val="left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A67A90" w:rsidRDefault="00BE1D13" w:rsidP="007373DE">
            <w:pPr>
              <w:spacing w:line="1" w:lineRule="auto"/>
              <w:jc w:val="left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early</w:t>
            </w:r>
            <w:proofErr w:type="spellEnd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to </w:t>
            </w:r>
            <w:proofErr w:type="spellStart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  <w:proofErr w:type="spellEnd"/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précoce à moyenne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früh bis mittel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F76DBB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</w:pPr>
            <w:proofErr w:type="spellStart"/>
            <w:r w:rsidRPr="00F76DBB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temprana</w:t>
            </w:r>
            <w:proofErr w:type="spellEnd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 xml:space="preserve"> a media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Adams 10, </w:t>
            </w:r>
            <w:proofErr w:type="spellStart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Hartley</w:t>
            </w:r>
            <w:proofErr w:type="spellEnd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, Pedro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4</w:t>
            </w:r>
          </w:p>
        </w:tc>
      </w:tr>
      <w:tr w:rsidR="00BE1D13" w:rsidRPr="00A67A90" w:rsidTr="007373DE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A67A90" w:rsidRDefault="00BE1D13" w:rsidP="007373DE">
            <w:pPr>
              <w:spacing w:line="1" w:lineRule="auto"/>
              <w:jc w:val="left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A67A90" w:rsidRDefault="00BE1D13" w:rsidP="007373DE">
            <w:pPr>
              <w:spacing w:line="1" w:lineRule="auto"/>
              <w:jc w:val="left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  <w:proofErr w:type="spellEnd"/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moyenne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mittel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F76DBB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media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Chandler, Howard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5</w:t>
            </w:r>
          </w:p>
        </w:tc>
      </w:tr>
      <w:tr w:rsidR="00BE1D13" w:rsidRPr="00A67A90" w:rsidTr="007373DE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A67A90" w:rsidRDefault="00BE1D13" w:rsidP="007373DE">
            <w:pPr>
              <w:spacing w:line="1" w:lineRule="auto"/>
              <w:jc w:val="left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A67A90" w:rsidRDefault="00BE1D13" w:rsidP="007373DE">
            <w:pPr>
              <w:spacing w:line="1" w:lineRule="auto"/>
              <w:jc w:val="left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  <w:proofErr w:type="spellEnd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to late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moyenne à tardive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mittel bis spät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F76DBB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 xml:space="preserve">media a </w:t>
            </w:r>
            <w:proofErr w:type="spellStart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tardía</w:t>
            </w:r>
            <w:proofErr w:type="spellEnd"/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Grandjean</w:t>
            </w:r>
            <w:proofErr w:type="spellEnd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Marbot</w:t>
            </w:r>
            <w:proofErr w:type="spellEnd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Mayette</w:t>
            </w:r>
            <w:proofErr w:type="spellEnd"/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6</w:t>
            </w:r>
          </w:p>
        </w:tc>
      </w:tr>
      <w:tr w:rsidR="00BE1D13" w:rsidRPr="00A67A90" w:rsidTr="007373DE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A67A90" w:rsidRDefault="00BE1D13" w:rsidP="007373DE">
            <w:pPr>
              <w:spacing w:line="1" w:lineRule="auto"/>
              <w:jc w:val="left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A67A90" w:rsidRDefault="00BE1D13" w:rsidP="007373DE">
            <w:pPr>
              <w:spacing w:line="1" w:lineRule="auto"/>
              <w:jc w:val="left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late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tardive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spät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F76DBB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</w:pPr>
            <w:proofErr w:type="spellStart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tardía</w:t>
            </w:r>
            <w:proofErr w:type="spellEnd"/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Franquette</w:t>
            </w:r>
            <w:proofErr w:type="spellEnd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, </w:t>
            </w:r>
            <w:proofErr w:type="spellStart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Parisienne</w:t>
            </w:r>
            <w:proofErr w:type="spellEnd"/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7</w:t>
            </w:r>
          </w:p>
        </w:tc>
      </w:tr>
      <w:tr w:rsidR="00BE1D13" w:rsidRPr="00A67A90" w:rsidTr="007373DE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A67A90" w:rsidRDefault="00BE1D13" w:rsidP="007373DE">
            <w:pPr>
              <w:spacing w:line="1" w:lineRule="auto"/>
              <w:jc w:val="left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A67A90" w:rsidRDefault="00BE1D13" w:rsidP="007373DE">
            <w:pPr>
              <w:spacing w:line="1" w:lineRule="auto"/>
              <w:jc w:val="left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late to </w:t>
            </w:r>
            <w:proofErr w:type="spellStart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</w:t>
            </w:r>
            <w:proofErr w:type="spellEnd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late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tardive à très tardive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spät bis sehr spät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tardía</w:t>
            </w:r>
            <w:proofErr w:type="spellEnd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 xml:space="preserve"> a </w:t>
            </w:r>
            <w:proofErr w:type="spellStart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muy</w:t>
            </w:r>
            <w:proofErr w:type="spellEnd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tardía</w:t>
            </w:r>
            <w:proofErr w:type="spellEnd"/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Ronde de </w:t>
            </w:r>
            <w:proofErr w:type="spellStart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Montignac</w:t>
            </w:r>
            <w:proofErr w:type="spellEnd"/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8</w:t>
            </w:r>
          </w:p>
        </w:tc>
      </w:tr>
      <w:tr w:rsidR="00BE1D13" w:rsidRPr="00A67A90" w:rsidTr="007373DE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A67A90" w:rsidRDefault="00BE1D13" w:rsidP="007373DE">
            <w:pPr>
              <w:spacing w:line="1" w:lineRule="auto"/>
              <w:jc w:val="left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E1D13" w:rsidRPr="00A67A90" w:rsidRDefault="00BE1D13" w:rsidP="007373DE">
            <w:pPr>
              <w:spacing w:line="1" w:lineRule="auto"/>
              <w:jc w:val="left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</w:t>
            </w:r>
            <w:proofErr w:type="spellEnd"/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 late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très tardive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de-DE"/>
              </w:rPr>
              <w:t>sehr spät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muy</w:t>
            </w:r>
            <w:proofErr w:type="spellEnd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proofErr w:type="spellStart"/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tardía</w:t>
            </w:r>
            <w:proofErr w:type="spellEnd"/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BE1D13" w:rsidRPr="00A67A90" w:rsidRDefault="00BE1D13" w:rsidP="007373DE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9</w:t>
            </w:r>
          </w:p>
        </w:tc>
      </w:tr>
    </w:tbl>
    <w:p w:rsidR="00E14875" w:rsidRDefault="00E14875" w:rsidP="00E14875">
      <w:pPr>
        <w:jc w:val="right"/>
      </w:pPr>
    </w:p>
    <w:p w:rsidR="00E14875" w:rsidRDefault="00E14875" w:rsidP="00E14875">
      <w:pPr>
        <w:jc w:val="right"/>
      </w:pPr>
    </w:p>
    <w:p w:rsidR="00E14875" w:rsidRDefault="00E14875" w:rsidP="00E14875">
      <w:pPr>
        <w:jc w:val="right"/>
      </w:pPr>
    </w:p>
    <w:p w:rsidR="00E14875" w:rsidRDefault="00E14875" w:rsidP="00E14875">
      <w:pPr>
        <w:jc w:val="right"/>
      </w:pPr>
      <w:r w:rsidRPr="00C5280D">
        <w:t>[Fin del documento]</w:t>
      </w:r>
    </w:p>
    <w:p w:rsidR="00E14875" w:rsidRDefault="00E14875" w:rsidP="00E14875">
      <w:pPr>
        <w:jc w:val="left"/>
      </w:pPr>
    </w:p>
    <w:p w:rsidR="00E14875" w:rsidRPr="00C5280D" w:rsidRDefault="00E14875" w:rsidP="00E14875">
      <w:pPr>
        <w:jc w:val="left"/>
      </w:pPr>
    </w:p>
    <w:p w:rsidR="00E14875" w:rsidRPr="00C5280D" w:rsidRDefault="00E14875" w:rsidP="00E14875">
      <w:pPr>
        <w:jc w:val="left"/>
      </w:pPr>
    </w:p>
    <w:p w:rsidR="00202E38" w:rsidRDefault="00202E38">
      <w:pPr>
        <w:jc w:val="left"/>
      </w:pPr>
    </w:p>
    <w:p w:rsidR="008B3D8D" w:rsidRDefault="008B3D8D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76A" w:rsidRDefault="00DA676A" w:rsidP="006655D3">
      <w:r>
        <w:separator/>
      </w:r>
    </w:p>
    <w:p w:rsidR="00DA676A" w:rsidRDefault="00DA676A" w:rsidP="006655D3"/>
    <w:p w:rsidR="00DA676A" w:rsidRDefault="00DA676A" w:rsidP="006655D3"/>
  </w:endnote>
  <w:endnote w:type="continuationSeparator" w:id="0">
    <w:p w:rsidR="00DA676A" w:rsidRDefault="00DA676A" w:rsidP="006655D3">
      <w:r>
        <w:separator/>
      </w:r>
    </w:p>
    <w:p w:rsidR="00DA676A" w:rsidRPr="00294751" w:rsidRDefault="00DA676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A676A" w:rsidRPr="00294751" w:rsidRDefault="00DA676A" w:rsidP="006655D3">
      <w:pPr>
        <w:rPr>
          <w:lang w:val="fr-FR"/>
        </w:rPr>
      </w:pPr>
    </w:p>
    <w:p w:rsidR="00DA676A" w:rsidRPr="00294751" w:rsidRDefault="00DA676A" w:rsidP="006655D3">
      <w:pPr>
        <w:rPr>
          <w:lang w:val="fr-FR"/>
        </w:rPr>
      </w:pPr>
    </w:p>
  </w:endnote>
  <w:endnote w:type="continuationNotice" w:id="1">
    <w:p w:rsidR="00DA676A" w:rsidRPr="00294751" w:rsidRDefault="00DA676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A676A" w:rsidRPr="00294751" w:rsidRDefault="00DA676A" w:rsidP="006655D3">
      <w:pPr>
        <w:rPr>
          <w:lang w:val="fr-FR"/>
        </w:rPr>
      </w:pPr>
    </w:p>
    <w:p w:rsidR="00DA676A" w:rsidRPr="00294751" w:rsidRDefault="00DA676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76A" w:rsidRDefault="00DA676A" w:rsidP="006655D3">
      <w:r>
        <w:separator/>
      </w:r>
    </w:p>
  </w:footnote>
  <w:footnote w:type="continuationSeparator" w:id="0">
    <w:p w:rsidR="00DA676A" w:rsidRDefault="00DA676A" w:rsidP="006655D3">
      <w:r>
        <w:separator/>
      </w:r>
    </w:p>
  </w:footnote>
  <w:footnote w:type="continuationNotice" w:id="1">
    <w:p w:rsidR="00DA676A" w:rsidRPr="00AB530F" w:rsidRDefault="00DA676A" w:rsidP="00AB530F">
      <w:pPr>
        <w:pStyle w:val="Footer"/>
      </w:pPr>
    </w:p>
  </w:footnote>
  <w:footnote w:id="2">
    <w:p w:rsidR="00DA676A" w:rsidRDefault="00DA676A" w:rsidP="00E14875">
      <w:pPr>
        <w:pStyle w:val="FootnoteText"/>
      </w:pPr>
      <w:r>
        <w:rPr>
          <w:rStyle w:val="FootnoteReference"/>
        </w:rPr>
        <w:footnoteRef/>
      </w:r>
      <w:r w:rsidRPr="00C26C2E">
        <w:t xml:space="preserve"> </w:t>
      </w:r>
      <w:r>
        <w:t>Celebrada por medios electrónicos</w:t>
      </w:r>
      <w:r w:rsidRPr="00C26C2E">
        <w:t xml:space="preserve"> del 11 al 15 de julio de 2022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76A" w:rsidRPr="000A23DC" w:rsidRDefault="00DA676A" w:rsidP="000A23DC">
    <w:pPr>
      <w:pStyle w:val="Header"/>
      <w:rPr>
        <w:rStyle w:val="PageNumber"/>
      </w:rPr>
    </w:pPr>
    <w:r>
      <w:rPr>
        <w:rStyle w:val="PageNumber"/>
      </w:rPr>
      <w:t>TC/58</w:t>
    </w:r>
    <w:r w:rsidRPr="000A23DC">
      <w:rPr>
        <w:rStyle w:val="PageNumber"/>
      </w:rPr>
      <w:t>/</w:t>
    </w:r>
    <w:r>
      <w:rPr>
        <w:rStyle w:val="PageNumber"/>
      </w:rPr>
      <w:t>16</w:t>
    </w:r>
  </w:p>
  <w:p w:rsidR="00DA676A" w:rsidRPr="00202E38" w:rsidRDefault="00DA676A" w:rsidP="008B3D8D">
    <w:pPr>
      <w:pStyle w:val="Header"/>
      <w:rPr>
        <w:lang w:val="de-DE"/>
      </w:rPr>
    </w:pPr>
    <w:r w:rsidRPr="008B3D8D">
      <w:t>página</w:t>
    </w:r>
    <w:r w:rsidRPr="00202E38">
      <w:rPr>
        <w:lang w:val="de-DE"/>
      </w:rPr>
      <w:t xml:space="preserve"> </w:t>
    </w:r>
    <w:r w:rsidRPr="00202E38">
      <w:rPr>
        <w:rStyle w:val="PageNumber"/>
        <w:lang w:val="de-DE"/>
      </w:rPr>
      <w:fldChar w:fldCharType="begin"/>
    </w:r>
    <w:r w:rsidRPr="00202E38">
      <w:rPr>
        <w:rStyle w:val="PageNumber"/>
        <w:lang w:val="de-DE"/>
      </w:rPr>
      <w:instrText xml:space="preserve"> PAGE </w:instrText>
    </w:r>
    <w:r w:rsidRPr="00202E38">
      <w:rPr>
        <w:rStyle w:val="PageNumber"/>
        <w:lang w:val="de-DE"/>
      </w:rPr>
      <w:fldChar w:fldCharType="separate"/>
    </w:r>
    <w:r w:rsidR="006D44C0">
      <w:rPr>
        <w:rStyle w:val="PageNumber"/>
        <w:noProof/>
        <w:lang w:val="de-DE"/>
      </w:rPr>
      <w:t>5</w:t>
    </w:r>
    <w:r w:rsidRPr="00202E38">
      <w:rPr>
        <w:rStyle w:val="PageNumber"/>
        <w:lang w:val="de-DE"/>
      </w:rPr>
      <w:fldChar w:fldCharType="end"/>
    </w:r>
  </w:p>
  <w:p w:rsidR="00DA676A" w:rsidRPr="00202E38" w:rsidRDefault="00DA676A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AED21D28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4F"/>
    <w:rsid w:val="00003961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B7BB9"/>
    <w:rsid w:val="000C4E25"/>
    <w:rsid w:val="000C7021"/>
    <w:rsid w:val="000D6BBC"/>
    <w:rsid w:val="000D7780"/>
    <w:rsid w:val="000E636A"/>
    <w:rsid w:val="000F2F11"/>
    <w:rsid w:val="00105929"/>
    <w:rsid w:val="001066E7"/>
    <w:rsid w:val="00110C36"/>
    <w:rsid w:val="001131D5"/>
    <w:rsid w:val="00141DB8"/>
    <w:rsid w:val="00172084"/>
    <w:rsid w:val="0017474A"/>
    <w:rsid w:val="001758C6"/>
    <w:rsid w:val="00182B99"/>
    <w:rsid w:val="001F64BF"/>
    <w:rsid w:val="00202E38"/>
    <w:rsid w:val="0021332C"/>
    <w:rsid w:val="00213982"/>
    <w:rsid w:val="0024416D"/>
    <w:rsid w:val="002458C3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3D98"/>
    <w:rsid w:val="002E5944"/>
    <w:rsid w:val="00305A7F"/>
    <w:rsid w:val="003152FE"/>
    <w:rsid w:val="00324098"/>
    <w:rsid w:val="00327436"/>
    <w:rsid w:val="00340D6C"/>
    <w:rsid w:val="00344BD6"/>
    <w:rsid w:val="0035528D"/>
    <w:rsid w:val="00361821"/>
    <w:rsid w:val="00361E9E"/>
    <w:rsid w:val="003B031A"/>
    <w:rsid w:val="003C7FBE"/>
    <w:rsid w:val="003D227C"/>
    <w:rsid w:val="003D2B4D"/>
    <w:rsid w:val="0040557F"/>
    <w:rsid w:val="00444A88"/>
    <w:rsid w:val="00467B42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1EC1"/>
    <w:rsid w:val="005A400A"/>
    <w:rsid w:val="005F7B92"/>
    <w:rsid w:val="00612379"/>
    <w:rsid w:val="006153B6"/>
    <w:rsid w:val="0061555F"/>
    <w:rsid w:val="00631E71"/>
    <w:rsid w:val="00636CA6"/>
    <w:rsid w:val="00637EDD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44C0"/>
    <w:rsid w:val="006D780A"/>
    <w:rsid w:val="0071271E"/>
    <w:rsid w:val="00724B07"/>
    <w:rsid w:val="00732DEC"/>
    <w:rsid w:val="00735BD5"/>
    <w:rsid w:val="00751613"/>
    <w:rsid w:val="007556F6"/>
    <w:rsid w:val="00760EEF"/>
    <w:rsid w:val="00772B51"/>
    <w:rsid w:val="00777EE5"/>
    <w:rsid w:val="007827D9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148A7"/>
    <w:rsid w:val="00A24C10"/>
    <w:rsid w:val="00A42AC3"/>
    <w:rsid w:val="00A430CF"/>
    <w:rsid w:val="00A54309"/>
    <w:rsid w:val="00A653F1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054F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BE1D13"/>
    <w:rsid w:val="00C061B6"/>
    <w:rsid w:val="00C2446C"/>
    <w:rsid w:val="00C36AE5"/>
    <w:rsid w:val="00C41F17"/>
    <w:rsid w:val="00C527FA"/>
    <w:rsid w:val="00C5280D"/>
    <w:rsid w:val="00C53EB3"/>
    <w:rsid w:val="00C56B72"/>
    <w:rsid w:val="00C5791C"/>
    <w:rsid w:val="00C66290"/>
    <w:rsid w:val="00C72B7A"/>
    <w:rsid w:val="00C973F2"/>
    <w:rsid w:val="00CA304C"/>
    <w:rsid w:val="00CA774A"/>
    <w:rsid w:val="00CC11B0"/>
    <w:rsid w:val="00CC2841"/>
    <w:rsid w:val="00CE49AB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76A"/>
    <w:rsid w:val="00DA6F36"/>
    <w:rsid w:val="00DB596E"/>
    <w:rsid w:val="00DB7773"/>
    <w:rsid w:val="00DC00EA"/>
    <w:rsid w:val="00DC3802"/>
    <w:rsid w:val="00E07D87"/>
    <w:rsid w:val="00E14875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EE3EC8"/>
  <w15:docId w15:val="{6B2D908A-451C-4630-9ABF-232FA27F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E14875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E148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14875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8%20(2022)\templates\TC_58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TC_58_ES.dotx</Template>
  <TotalTime>20</TotalTime>
  <Pages>5</Pages>
  <Words>1305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TC/58/16</vt:lpstr>
    </vt:vector>
  </TitlesOfParts>
  <Company>UPOV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TC/58/16</dc:title>
  <dc:creator>OERTEL Romy</dc:creator>
  <cp:keywords>TC/58/16</cp:keywords>
  <cp:lastModifiedBy>OERTEL Romy</cp:lastModifiedBy>
  <cp:revision>10</cp:revision>
  <cp:lastPrinted>2016-11-22T15:41:00Z</cp:lastPrinted>
  <dcterms:created xsi:type="dcterms:W3CDTF">2022-11-30T08:27:00Z</dcterms:created>
  <dcterms:modified xsi:type="dcterms:W3CDTF">2022-11-30T09:36:00Z</dcterms:modified>
</cp:coreProperties>
</file>