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4211B" w:rsidTr="00EB4E9C">
        <w:tc>
          <w:tcPr>
            <w:tcW w:w="6522" w:type="dxa"/>
          </w:tcPr>
          <w:p w:rsidR="00DC3802" w:rsidRPr="0084211B" w:rsidRDefault="00DC3802" w:rsidP="003058BF">
            <w:pPr>
              <w:rPr>
                <w:dstrike/>
                <w:lang w:val="es-419"/>
              </w:rPr>
            </w:pPr>
            <w:r w:rsidRPr="0084211B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4211B" w:rsidRDefault="002E5944" w:rsidP="00AC2883">
            <w:pPr>
              <w:pStyle w:val="Lettrine"/>
              <w:rPr>
                <w:lang w:val="es-419"/>
              </w:rPr>
            </w:pPr>
            <w:r w:rsidRPr="0084211B">
              <w:rPr>
                <w:lang w:val="es-419"/>
              </w:rPr>
              <w:t>S</w:t>
            </w:r>
          </w:p>
        </w:tc>
      </w:tr>
      <w:tr w:rsidR="00DC3802" w:rsidRPr="0084211B" w:rsidTr="00645CA8">
        <w:trPr>
          <w:trHeight w:val="219"/>
        </w:trPr>
        <w:tc>
          <w:tcPr>
            <w:tcW w:w="6522" w:type="dxa"/>
          </w:tcPr>
          <w:p w:rsidR="00DC3802" w:rsidRPr="0084211B" w:rsidRDefault="002E5944" w:rsidP="00BC0BD4">
            <w:pPr>
              <w:pStyle w:val="upove"/>
              <w:rPr>
                <w:dstrike/>
                <w:lang w:val="es-419"/>
              </w:rPr>
            </w:pPr>
            <w:r w:rsidRPr="0084211B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84211B" w:rsidRDefault="00DC3802" w:rsidP="00DA4973">
            <w:pPr>
              <w:rPr>
                <w:lang w:val="es-419"/>
              </w:rPr>
            </w:pPr>
          </w:p>
        </w:tc>
      </w:tr>
    </w:tbl>
    <w:p w:rsidR="00DC3802" w:rsidRPr="0084211B" w:rsidRDefault="00DC3802" w:rsidP="00DC3802">
      <w:pPr>
        <w:rPr>
          <w:lang w:val="es-419"/>
        </w:rPr>
      </w:pPr>
    </w:p>
    <w:p w:rsidR="00DA4973" w:rsidRPr="0084211B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4211B" w:rsidTr="00EB4E9C">
        <w:tc>
          <w:tcPr>
            <w:tcW w:w="6512" w:type="dxa"/>
          </w:tcPr>
          <w:p w:rsidR="00EB4E9C" w:rsidRPr="0084211B" w:rsidRDefault="002E5944" w:rsidP="00AC2883">
            <w:pPr>
              <w:pStyle w:val="Sessiontc"/>
              <w:spacing w:line="240" w:lineRule="auto"/>
              <w:rPr>
                <w:lang w:val="es-419"/>
              </w:rPr>
            </w:pPr>
            <w:r w:rsidRPr="0084211B">
              <w:rPr>
                <w:lang w:val="es-419"/>
              </w:rPr>
              <w:t>Comité Técnico</w:t>
            </w:r>
          </w:p>
          <w:p w:rsidR="00EB4E9C" w:rsidRPr="0084211B" w:rsidRDefault="002E5944" w:rsidP="00467B42">
            <w:pPr>
              <w:pStyle w:val="Sessiontcplacedate"/>
              <w:rPr>
                <w:dstrike/>
                <w:sz w:val="22"/>
                <w:lang w:val="es-419"/>
              </w:rPr>
            </w:pPr>
            <w:r w:rsidRPr="0084211B">
              <w:rPr>
                <w:lang w:val="es-419"/>
              </w:rPr>
              <w:t xml:space="preserve">Quincuagésima </w:t>
            </w:r>
            <w:r w:rsidR="00467B42" w:rsidRPr="0084211B">
              <w:rPr>
                <w:lang w:val="es-419"/>
              </w:rPr>
              <w:t>sex</w:t>
            </w:r>
            <w:r w:rsidR="005A1EC1" w:rsidRPr="0084211B">
              <w:rPr>
                <w:lang w:val="es-419"/>
              </w:rPr>
              <w:t>ta</w:t>
            </w:r>
            <w:r w:rsidRPr="0084211B">
              <w:rPr>
                <w:lang w:val="es-419"/>
              </w:rPr>
              <w:t xml:space="preserve"> sesión</w:t>
            </w:r>
            <w:r w:rsidR="00EB4E9C" w:rsidRPr="0084211B">
              <w:rPr>
                <w:lang w:val="es-419"/>
              </w:rPr>
              <w:br/>
            </w:r>
            <w:r w:rsidRPr="0084211B">
              <w:rPr>
                <w:lang w:val="es-419"/>
              </w:rPr>
              <w:t>Ginebra</w:t>
            </w:r>
            <w:r w:rsidR="004E0DF6" w:rsidRPr="0084211B">
              <w:rPr>
                <w:lang w:val="es-419"/>
              </w:rPr>
              <w:t>, 2</w:t>
            </w:r>
            <w:r w:rsidR="00467B42" w:rsidRPr="0084211B">
              <w:rPr>
                <w:lang w:val="es-419"/>
              </w:rPr>
              <w:t>6</w:t>
            </w:r>
            <w:r w:rsidR="005A1EC1" w:rsidRPr="0084211B">
              <w:rPr>
                <w:lang w:val="es-419"/>
              </w:rPr>
              <w:t xml:space="preserve"> y</w:t>
            </w:r>
            <w:r w:rsidR="004E0DF6" w:rsidRPr="0084211B">
              <w:rPr>
                <w:lang w:val="es-419"/>
              </w:rPr>
              <w:t> 2</w:t>
            </w:r>
            <w:r w:rsidR="00467B42" w:rsidRPr="0084211B">
              <w:rPr>
                <w:lang w:val="es-419"/>
              </w:rPr>
              <w:t>7</w:t>
            </w:r>
            <w:r w:rsidR="005A1EC1" w:rsidRPr="0084211B">
              <w:rPr>
                <w:lang w:val="es-419"/>
              </w:rPr>
              <w:t xml:space="preserve"> de octubre </w:t>
            </w:r>
            <w:r w:rsidRPr="0084211B">
              <w:rPr>
                <w:lang w:val="es-419"/>
              </w:rPr>
              <w:t>de</w:t>
            </w:r>
            <w:r w:rsidR="004E0DF6" w:rsidRPr="0084211B">
              <w:rPr>
                <w:lang w:val="es-419"/>
              </w:rPr>
              <w:t> 2</w:t>
            </w:r>
            <w:r w:rsidR="00467B42" w:rsidRPr="0084211B">
              <w:rPr>
                <w:lang w:val="es-419"/>
              </w:rPr>
              <w:t>020</w:t>
            </w:r>
          </w:p>
        </w:tc>
        <w:tc>
          <w:tcPr>
            <w:tcW w:w="3127" w:type="dxa"/>
          </w:tcPr>
          <w:p w:rsidR="00EB4E9C" w:rsidRPr="0084211B" w:rsidRDefault="00467B42" w:rsidP="003C7FBE">
            <w:pPr>
              <w:pStyle w:val="Doccode"/>
              <w:rPr>
                <w:lang w:val="es-419"/>
              </w:rPr>
            </w:pPr>
            <w:r w:rsidRPr="0084211B">
              <w:rPr>
                <w:lang w:val="es-419"/>
              </w:rPr>
              <w:t>TC/56</w:t>
            </w:r>
            <w:r w:rsidR="00EB4E9C" w:rsidRPr="0084211B">
              <w:rPr>
                <w:lang w:val="es-419"/>
              </w:rPr>
              <w:t>/</w:t>
            </w:r>
            <w:r w:rsidR="00916221" w:rsidRPr="0084211B">
              <w:rPr>
                <w:lang w:val="es-419"/>
              </w:rPr>
              <w:t>16</w:t>
            </w:r>
          </w:p>
          <w:p w:rsidR="00EB4E9C" w:rsidRPr="0084211B" w:rsidRDefault="00EB4E9C" w:rsidP="003C7FBE">
            <w:pPr>
              <w:pStyle w:val="Docoriginal"/>
              <w:rPr>
                <w:lang w:val="es-419"/>
              </w:rPr>
            </w:pPr>
            <w:r w:rsidRPr="0084211B">
              <w:rPr>
                <w:lang w:val="es-419"/>
              </w:rPr>
              <w:t>Original:</w:t>
            </w:r>
            <w:r w:rsidRPr="0084211B">
              <w:rPr>
                <w:b w:val="0"/>
                <w:spacing w:val="0"/>
                <w:lang w:val="es-419"/>
              </w:rPr>
              <w:t xml:space="preserve"> </w:t>
            </w:r>
            <w:proofErr w:type="gramStart"/>
            <w:r w:rsidR="002E5944" w:rsidRPr="0084211B">
              <w:rPr>
                <w:b w:val="0"/>
                <w:spacing w:val="0"/>
                <w:lang w:val="es-419"/>
              </w:rPr>
              <w:t>Inglés</w:t>
            </w:r>
            <w:proofErr w:type="gramEnd"/>
          </w:p>
          <w:p w:rsidR="00EB4E9C" w:rsidRPr="0084211B" w:rsidRDefault="002E5944" w:rsidP="007B11DC">
            <w:pPr>
              <w:pStyle w:val="Docoriginal"/>
              <w:rPr>
                <w:lang w:val="es-419"/>
              </w:rPr>
            </w:pPr>
            <w:r w:rsidRPr="0084211B">
              <w:rPr>
                <w:lang w:val="es-419"/>
              </w:rPr>
              <w:t>Fecha</w:t>
            </w:r>
            <w:r w:rsidR="00EB4E9C" w:rsidRPr="000E3802">
              <w:rPr>
                <w:lang w:val="es-419"/>
              </w:rPr>
              <w:t>:</w:t>
            </w:r>
            <w:r w:rsidR="004E0DF6" w:rsidRPr="000E3802">
              <w:rPr>
                <w:b w:val="0"/>
                <w:spacing w:val="0"/>
                <w:lang w:val="es-419"/>
              </w:rPr>
              <w:t> </w:t>
            </w:r>
            <w:r w:rsidR="007B11DC">
              <w:rPr>
                <w:b w:val="0"/>
                <w:spacing w:val="0"/>
                <w:lang w:val="es-419"/>
              </w:rPr>
              <w:t>7</w:t>
            </w:r>
            <w:r w:rsidR="00916221" w:rsidRPr="000E3802">
              <w:rPr>
                <w:b w:val="0"/>
                <w:spacing w:val="0"/>
                <w:lang w:val="es-419"/>
              </w:rPr>
              <w:t xml:space="preserve"> de </w:t>
            </w:r>
            <w:r w:rsidR="007B11DC">
              <w:rPr>
                <w:b w:val="0"/>
                <w:spacing w:val="0"/>
                <w:lang w:val="es-419"/>
              </w:rPr>
              <w:t>septiembre</w:t>
            </w:r>
            <w:bookmarkStart w:id="0" w:name="_GoBack"/>
            <w:bookmarkEnd w:id="0"/>
            <w:r w:rsidR="00EB4E9C" w:rsidRPr="000E3802">
              <w:rPr>
                <w:b w:val="0"/>
                <w:spacing w:val="0"/>
                <w:lang w:val="es-419"/>
              </w:rPr>
              <w:t xml:space="preserve"> </w:t>
            </w:r>
            <w:r w:rsidRPr="000E3802">
              <w:rPr>
                <w:b w:val="0"/>
                <w:spacing w:val="0"/>
                <w:lang w:val="es-419"/>
              </w:rPr>
              <w:t>de</w:t>
            </w:r>
            <w:r w:rsidR="004E0DF6" w:rsidRPr="000E3802">
              <w:rPr>
                <w:b w:val="0"/>
                <w:spacing w:val="0"/>
                <w:lang w:val="es-419"/>
              </w:rPr>
              <w:t> 2</w:t>
            </w:r>
            <w:r w:rsidR="00467B42" w:rsidRPr="000E3802">
              <w:rPr>
                <w:b w:val="0"/>
                <w:spacing w:val="0"/>
                <w:lang w:val="es-419"/>
              </w:rPr>
              <w:t>020</w:t>
            </w:r>
          </w:p>
        </w:tc>
      </w:tr>
    </w:tbl>
    <w:p w:rsidR="00916221" w:rsidRPr="0084211B" w:rsidRDefault="003E32A2" w:rsidP="00601DF3">
      <w:pPr>
        <w:pStyle w:val="Titleofdoc0"/>
        <w:rPr>
          <w:lang w:val="es-419"/>
        </w:rPr>
      </w:pPr>
      <w:bookmarkStart w:id="1" w:name="TitleOfDoc"/>
      <w:bookmarkStart w:id="2" w:name="Prepared"/>
      <w:bookmarkEnd w:id="1"/>
      <w:bookmarkEnd w:id="2"/>
      <w:r w:rsidRPr="0084211B">
        <w:rPr>
          <w:lang w:val="es-419"/>
        </w:rPr>
        <w:t xml:space="preserve">REVISIÓN PARCIAL DE LAS DIRECTRICES DE </w:t>
      </w:r>
      <w:r w:rsidRPr="000E3802">
        <w:rPr>
          <w:lang w:val="es-419"/>
        </w:rPr>
        <w:t>EXAMEN DE Calibrachoa</w:t>
      </w:r>
    </w:p>
    <w:p w:rsidR="00916221" w:rsidRPr="0084211B" w:rsidRDefault="003E32A2" w:rsidP="00601DF3">
      <w:pPr>
        <w:pStyle w:val="preparedby1"/>
        <w:jc w:val="left"/>
        <w:rPr>
          <w:lang w:val="es-419"/>
        </w:rPr>
      </w:pPr>
      <w:r w:rsidRPr="0084211B">
        <w:rPr>
          <w:lang w:val="es-419"/>
        </w:rPr>
        <w:t>Documento preparado por un experto del Japón</w:t>
      </w:r>
    </w:p>
    <w:p w:rsidR="00050E16" w:rsidRPr="0084211B" w:rsidRDefault="000638A9" w:rsidP="006A644A">
      <w:pPr>
        <w:pStyle w:val="Disclaimer"/>
        <w:rPr>
          <w:lang w:val="es-419"/>
        </w:rPr>
      </w:pPr>
      <w:r w:rsidRPr="0084211B">
        <w:rPr>
          <w:lang w:val="es-419"/>
        </w:rPr>
        <w:t>Descargo de responsabilidad: el presente documento no constituye un documento de política u orientación de la UPOV</w:t>
      </w:r>
    </w:p>
    <w:p w:rsidR="00916221" w:rsidRPr="0084211B" w:rsidRDefault="00CF77C7" w:rsidP="00916221">
      <w:pPr>
        <w:pStyle w:val="Default"/>
        <w:rPr>
          <w:sz w:val="20"/>
          <w:szCs w:val="20"/>
          <w:lang w:val="es-419"/>
        </w:rPr>
      </w:pPr>
      <w:r w:rsidRPr="0084211B">
        <w:rPr>
          <w:lang w:val="es-419"/>
        </w:rPr>
        <w:fldChar w:fldCharType="begin"/>
      </w:r>
      <w:r w:rsidR="00916221" w:rsidRPr="0084211B">
        <w:rPr>
          <w:lang w:val="es-419"/>
        </w:rPr>
        <w:instrText xml:space="preserve"> AUTONUM  </w:instrText>
      </w:r>
      <w:r w:rsidRPr="0084211B">
        <w:rPr>
          <w:lang w:val="es-419"/>
        </w:rPr>
        <w:fldChar w:fldCharType="end"/>
      </w:r>
      <w:r w:rsidR="00916221" w:rsidRPr="0084211B">
        <w:rPr>
          <w:lang w:val="es-419"/>
        </w:rPr>
        <w:tab/>
      </w:r>
      <w:r w:rsidR="003E32A2" w:rsidRPr="0084211B">
        <w:rPr>
          <w:sz w:val="20"/>
          <w:szCs w:val="20"/>
          <w:lang w:val="es-419"/>
        </w:rPr>
        <w:t xml:space="preserve">El presente documento tiene por objeto exponer una propuesta de revisión parcial de las directrices de examen de </w:t>
      </w:r>
      <w:r w:rsidR="003E32A2" w:rsidRPr="000E3802">
        <w:rPr>
          <w:sz w:val="20"/>
          <w:szCs w:val="20"/>
          <w:lang w:val="es-419"/>
        </w:rPr>
        <w:t>Calibrachoa</w:t>
      </w:r>
      <w:r w:rsidR="003E32A2" w:rsidRPr="0084211B">
        <w:rPr>
          <w:i/>
          <w:sz w:val="20"/>
          <w:szCs w:val="20"/>
          <w:lang w:val="es-419"/>
        </w:rPr>
        <w:t xml:space="preserve"> </w:t>
      </w:r>
      <w:r w:rsidR="003E32A2" w:rsidRPr="0084211B">
        <w:rPr>
          <w:sz w:val="20"/>
          <w:szCs w:val="20"/>
          <w:lang w:val="es-419"/>
        </w:rPr>
        <w:t>(documento TG/207/2).</w:t>
      </w:r>
      <w:r w:rsidR="00916221" w:rsidRPr="0084211B">
        <w:rPr>
          <w:sz w:val="20"/>
          <w:szCs w:val="20"/>
          <w:lang w:val="es-419"/>
        </w:rPr>
        <w:t xml:space="preserve"> </w:t>
      </w:r>
    </w:p>
    <w:p w:rsidR="00916221" w:rsidRPr="0084211B" w:rsidRDefault="00916221" w:rsidP="00916221">
      <w:pPr>
        <w:tabs>
          <w:tab w:val="left" w:pos="567"/>
        </w:tabs>
        <w:rPr>
          <w:rFonts w:cs="Arial"/>
          <w:lang w:val="es-419"/>
        </w:rPr>
      </w:pPr>
    </w:p>
    <w:p w:rsidR="00916221" w:rsidRPr="0084211B" w:rsidRDefault="00CF77C7" w:rsidP="00916221">
      <w:pPr>
        <w:rPr>
          <w:lang w:val="es-419"/>
        </w:rPr>
      </w:pPr>
      <w:r w:rsidRPr="0084211B">
        <w:rPr>
          <w:snapToGrid w:val="0"/>
          <w:lang w:val="es-419"/>
        </w:rPr>
        <w:fldChar w:fldCharType="begin"/>
      </w:r>
      <w:r w:rsidR="00916221" w:rsidRPr="0084211B">
        <w:rPr>
          <w:snapToGrid w:val="0"/>
          <w:lang w:val="es-419"/>
        </w:rPr>
        <w:instrText xml:space="preserve"> AUTONUM  </w:instrText>
      </w:r>
      <w:r w:rsidRPr="0084211B">
        <w:rPr>
          <w:snapToGrid w:val="0"/>
          <w:lang w:val="es-419"/>
        </w:rPr>
        <w:fldChar w:fldCharType="end"/>
      </w:r>
      <w:r w:rsidR="00916221" w:rsidRPr="0084211B">
        <w:rPr>
          <w:snapToGrid w:val="0"/>
          <w:lang w:val="es-419"/>
        </w:rPr>
        <w:tab/>
      </w:r>
      <w:r w:rsidR="000250AB" w:rsidRPr="0084211B">
        <w:rPr>
          <w:snapToGrid w:val="0"/>
          <w:lang w:val="es-419"/>
        </w:rPr>
        <w:t>En su quincuagésima segunda sesión</w:t>
      </w:r>
      <w:r w:rsidR="004E0DF6" w:rsidRPr="0084211B">
        <w:rPr>
          <w:snapToGrid w:val="0"/>
          <w:lang w:val="es-419"/>
        </w:rPr>
        <w:t xml:space="preserve">, </w:t>
      </w:r>
      <w:r w:rsidR="000250AB" w:rsidRPr="0084211B">
        <w:rPr>
          <w:snapToGrid w:val="0"/>
          <w:lang w:val="es-419"/>
        </w:rPr>
        <w:t>organizada por los Países Bajos y celebrada por medios electrónicos del 8 al</w:t>
      </w:r>
      <w:r w:rsidR="004E0DF6" w:rsidRPr="0084211B">
        <w:rPr>
          <w:snapToGrid w:val="0"/>
          <w:lang w:val="es-419"/>
        </w:rPr>
        <w:t> 1</w:t>
      </w:r>
      <w:r w:rsidR="000250AB" w:rsidRPr="0084211B">
        <w:rPr>
          <w:snapToGrid w:val="0"/>
          <w:lang w:val="es-419"/>
        </w:rPr>
        <w:t>2 de junio de 2020</w:t>
      </w:r>
      <w:r w:rsidR="004E0DF6" w:rsidRPr="0084211B">
        <w:rPr>
          <w:snapToGrid w:val="0"/>
          <w:lang w:val="es-419"/>
        </w:rPr>
        <w:t xml:space="preserve">, </w:t>
      </w:r>
      <w:r w:rsidR="000250AB" w:rsidRPr="0084211B">
        <w:rPr>
          <w:snapToGrid w:val="0"/>
          <w:lang w:val="es-419"/>
        </w:rPr>
        <w:t xml:space="preserve">el Grupo de Trabajo Técnico sobre Plantas Ornamentales y Árboles Forestales (TWO) examinó una propuesta de revisión parcial de las directrices de examen </w:t>
      </w:r>
      <w:r w:rsidR="000250AB" w:rsidRPr="0084211B">
        <w:rPr>
          <w:lang w:val="es-419"/>
        </w:rPr>
        <w:t xml:space="preserve">de </w:t>
      </w:r>
      <w:r w:rsidR="000250AB" w:rsidRPr="0084211B">
        <w:rPr>
          <w:i/>
          <w:lang w:val="es-419"/>
        </w:rPr>
        <w:t xml:space="preserve">Calibrachoa </w:t>
      </w:r>
      <w:r w:rsidR="000250AB" w:rsidRPr="0084211B">
        <w:rPr>
          <w:lang w:val="es-419"/>
        </w:rPr>
        <w:t>(</w:t>
      </w:r>
      <w:r w:rsidR="000250AB" w:rsidRPr="0084211B">
        <w:rPr>
          <w:i/>
          <w:lang w:val="es-419"/>
        </w:rPr>
        <w:t>Calibrachoa</w:t>
      </w:r>
      <w:r w:rsidR="000250AB" w:rsidRPr="0084211B">
        <w:rPr>
          <w:lang w:val="es-419"/>
        </w:rPr>
        <w:t xml:space="preserve"> Cerv.) </w:t>
      </w:r>
      <w:r w:rsidR="000250AB" w:rsidRPr="0084211B">
        <w:rPr>
          <w:snapToGrid w:val="0"/>
          <w:lang w:val="es-419"/>
        </w:rPr>
        <w:t xml:space="preserve">sobre la base de los documentos </w:t>
      </w:r>
      <w:r w:rsidR="000250AB" w:rsidRPr="0084211B">
        <w:rPr>
          <w:lang w:val="es-419"/>
        </w:rPr>
        <w:t>TG/207/2 y TWO/52/5 “</w:t>
      </w:r>
      <w:r w:rsidR="000250AB" w:rsidRPr="0084211B">
        <w:rPr>
          <w:i/>
          <w:snapToGrid w:val="0"/>
          <w:lang w:val="es-419"/>
        </w:rPr>
        <w:t>Partial revision of the Test Guidelines for Calibrachoa</w:t>
      </w:r>
      <w:r w:rsidR="000250AB" w:rsidRPr="0084211B">
        <w:rPr>
          <w:lang w:val="es-419"/>
        </w:rPr>
        <w:t xml:space="preserve">” y </w:t>
      </w:r>
      <w:r w:rsidR="00B95762" w:rsidRPr="0084211B">
        <w:rPr>
          <w:snapToGrid w:val="0"/>
          <w:lang w:val="es-419"/>
        </w:rPr>
        <w:t xml:space="preserve">propuso </w:t>
      </w:r>
      <w:r w:rsidR="00B95762" w:rsidRPr="0084211B">
        <w:rPr>
          <w:lang w:val="es-419"/>
        </w:rPr>
        <w:t>que se</w:t>
      </w:r>
      <w:r w:rsidR="000250AB" w:rsidRPr="0084211B">
        <w:rPr>
          <w:lang w:val="es-419"/>
        </w:rPr>
        <w:t xml:space="preserve"> </w:t>
      </w:r>
      <w:r w:rsidR="00B95762" w:rsidRPr="0084211B">
        <w:rPr>
          <w:lang w:val="es-419"/>
        </w:rPr>
        <w:t>elimine</w:t>
      </w:r>
      <w:r w:rsidR="004E0DF6" w:rsidRPr="0084211B">
        <w:rPr>
          <w:lang w:val="es-419"/>
        </w:rPr>
        <w:t xml:space="preserve">, </w:t>
      </w:r>
      <w:r w:rsidR="00FB0F05" w:rsidRPr="0084211B">
        <w:rPr>
          <w:lang w:val="es-419" w:eastAsia="ja-JP"/>
        </w:rPr>
        <w:t>en</w:t>
      </w:r>
      <w:r w:rsidR="00B95762" w:rsidRPr="0084211B">
        <w:rPr>
          <w:lang w:val="es-419" w:eastAsia="ja-JP"/>
        </w:rPr>
        <w:t xml:space="preserve"> los caracteres</w:t>
      </w:r>
      <w:r w:rsidR="00B95762" w:rsidRPr="0084211B">
        <w:rPr>
          <w:lang w:val="es-419"/>
        </w:rPr>
        <w:t xml:space="preserve"> </w:t>
      </w:r>
      <w:r w:rsidR="00B95762" w:rsidRPr="0084211B">
        <w:rPr>
          <w:lang w:val="es-419" w:eastAsia="ja-JP"/>
        </w:rPr>
        <w:t>siguientes</w:t>
      </w:r>
      <w:r w:rsidR="004E0DF6" w:rsidRPr="0084211B">
        <w:rPr>
          <w:lang w:val="es-419" w:eastAsia="ja-JP"/>
        </w:rPr>
        <w:t xml:space="preserve">, </w:t>
      </w:r>
      <w:r w:rsidR="00B95762" w:rsidRPr="0084211B">
        <w:rPr>
          <w:lang w:val="es-419"/>
        </w:rPr>
        <w:t xml:space="preserve">la </w:t>
      </w:r>
      <w:r w:rsidR="000250AB" w:rsidRPr="0084211B">
        <w:rPr>
          <w:lang w:val="es-419" w:eastAsia="ja-JP"/>
        </w:rPr>
        <w:t>restric</w:t>
      </w:r>
      <w:r w:rsidR="00B95762" w:rsidRPr="0084211B">
        <w:rPr>
          <w:lang w:val="es-419" w:eastAsia="ja-JP"/>
        </w:rPr>
        <w:t xml:space="preserve">ción </w:t>
      </w:r>
      <w:r w:rsidR="000250AB" w:rsidRPr="0084211B">
        <w:rPr>
          <w:lang w:val="es-419" w:eastAsia="ja-JP"/>
        </w:rPr>
        <w:t>de observa</w:t>
      </w:r>
      <w:r w:rsidR="00B95762" w:rsidRPr="0084211B">
        <w:rPr>
          <w:lang w:val="es-419" w:eastAsia="ja-JP"/>
        </w:rPr>
        <w:t xml:space="preserve">r </w:t>
      </w:r>
      <w:r w:rsidR="000250AB" w:rsidRPr="0084211B">
        <w:rPr>
          <w:lang w:val="es-419" w:eastAsia="ja-JP"/>
        </w:rPr>
        <w:t>solo</w:t>
      </w:r>
      <w:r w:rsidR="00B95762" w:rsidRPr="0084211B">
        <w:rPr>
          <w:lang w:val="es-419" w:eastAsia="ja-JP"/>
        </w:rPr>
        <w:t xml:space="preserve"> determinados </w:t>
      </w:r>
      <w:r w:rsidR="000250AB" w:rsidRPr="0084211B">
        <w:rPr>
          <w:lang w:val="es-419" w:eastAsia="ja-JP"/>
        </w:rPr>
        <w:t xml:space="preserve">tipos de variedades </w:t>
      </w:r>
      <w:r w:rsidR="000250AB" w:rsidRPr="0084211B">
        <w:rPr>
          <w:snapToGrid w:val="0"/>
          <w:lang w:val="es-419"/>
        </w:rPr>
        <w:t>(véase el párrafo</w:t>
      </w:r>
      <w:r w:rsidR="004E0DF6" w:rsidRPr="0084211B">
        <w:rPr>
          <w:snapToGrid w:val="0"/>
          <w:lang w:val="es-419"/>
        </w:rPr>
        <w:t> 1</w:t>
      </w:r>
      <w:r w:rsidR="000250AB" w:rsidRPr="0084211B">
        <w:rPr>
          <w:snapToGrid w:val="0"/>
          <w:lang w:val="es-419"/>
        </w:rPr>
        <w:t>0</w:t>
      </w:r>
      <w:r w:rsidR="00CD2F05" w:rsidRPr="0084211B">
        <w:rPr>
          <w:snapToGrid w:val="0"/>
          <w:lang w:val="es-419"/>
        </w:rPr>
        <w:t>0</w:t>
      </w:r>
      <w:r w:rsidR="000250AB" w:rsidRPr="0084211B">
        <w:rPr>
          <w:snapToGrid w:val="0"/>
          <w:lang w:val="es-419"/>
        </w:rPr>
        <w:t xml:space="preserve"> del documento TWO/52/11 “</w:t>
      </w:r>
      <w:proofErr w:type="spellStart"/>
      <w:r w:rsidR="000250AB" w:rsidRPr="0084211B">
        <w:rPr>
          <w:i/>
          <w:snapToGrid w:val="0"/>
          <w:lang w:val="es-419"/>
        </w:rPr>
        <w:t>Report</w:t>
      </w:r>
      <w:proofErr w:type="spellEnd"/>
      <w:r w:rsidR="006E59A0" w:rsidRPr="0084211B">
        <w:rPr>
          <w:snapToGrid w:val="0"/>
          <w:lang w:val="es-419"/>
        </w:rPr>
        <w:t>”):</w:t>
      </w:r>
      <w:r w:rsidR="00916221" w:rsidRPr="0084211B">
        <w:rPr>
          <w:lang w:val="es-419"/>
        </w:rPr>
        <w:t xml:space="preserve"> </w:t>
      </w:r>
    </w:p>
    <w:p w:rsidR="00916221" w:rsidRPr="0084211B" w:rsidRDefault="00916221" w:rsidP="00916221">
      <w:pPr>
        <w:rPr>
          <w:lang w:val="es-419"/>
        </w:rPr>
      </w:pP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1</w:t>
      </w:r>
      <w:r w:rsidRPr="0084211B">
        <w:rPr>
          <w:lang w:val="es-419"/>
        </w:rPr>
        <w:t>6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Flor: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color principal en la transición al tubo de la corola”</w:t>
      </w: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1</w:t>
      </w:r>
      <w:r w:rsidRPr="0084211B">
        <w:rPr>
          <w:lang w:val="es-419"/>
        </w:rPr>
        <w:t>7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Flor: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superficie que ocupa el color principal en la transición al tubo de la corola”</w:t>
      </w: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1</w:t>
      </w:r>
      <w:r w:rsidRPr="0084211B">
        <w:rPr>
          <w:lang w:val="es-419"/>
        </w:rPr>
        <w:t>8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Flor: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patrón de distribución del color principal en la transición al tubo de la corola”</w:t>
      </w: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1</w:t>
      </w:r>
      <w:r w:rsidRPr="0084211B">
        <w:rPr>
          <w:lang w:val="es-419"/>
        </w:rPr>
        <w:t>9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Flor: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tamaño de la ornamentación central en la transición al tubo de la corola”</w:t>
      </w: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2</w:t>
      </w:r>
      <w:r w:rsidRPr="0084211B">
        <w:rPr>
          <w:lang w:val="es-419"/>
        </w:rPr>
        <w:t>0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Flor: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color de la ornamentación central en la transición al tubo de la corola”</w:t>
      </w: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2</w:t>
      </w:r>
      <w:r w:rsidRPr="0084211B">
        <w:rPr>
          <w:lang w:val="es-419"/>
        </w:rPr>
        <w:t>8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Tubo de la corola: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color principal de la parte interna”</w:t>
      </w:r>
      <w:r w:rsidR="00916221" w:rsidRPr="0084211B">
        <w:rPr>
          <w:snapToGrid w:val="0"/>
          <w:lang w:val="es-419"/>
        </w:rPr>
        <w:t xml:space="preserve"> </w:t>
      </w:r>
    </w:p>
    <w:p w:rsidR="00916221" w:rsidRPr="0084211B" w:rsidRDefault="006E59A0" w:rsidP="00916221">
      <w:pPr>
        <w:pStyle w:val="ListParagraph"/>
        <w:numPr>
          <w:ilvl w:val="0"/>
          <w:numId w:val="1"/>
        </w:numPr>
        <w:ind w:left="1134" w:hanging="567"/>
        <w:jc w:val="left"/>
        <w:rPr>
          <w:lang w:val="es-419"/>
        </w:rPr>
      </w:pPr>
      <w:r w:rsidRPr="0084211B">
        <w:rPr>
          <w:lang w:val="es-419"/>
        </w:rPr>
        <w:t>Carácter</w:t>
      </w:r>
      <w:r w:rsidR="004E0DF6" w:rsidRPr="0084211B">
        <w:rPr>
          <w:lang w:val="es-419"/>
        </w:rPr>
        <w:t> 2</w:t>
      </w:r>
      <w:r w:rsidRPr="0084211B">
        <w:rPr>
          <w:lang w:val="es-419"/>
        </w:rPr>
        <w:t>9 “</w:t>
      </w:r>
      <w:r w:rsidRPr="0084211B">
        <w:rPr>
          <w:u w:val="single"/>
          <w:lang w:val="es-419"/>
        </w:rPr>
        <w:t>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Tubo de la corola:</w:t>
      </w:r>
      <w:r w:rsidR="00916221" w:rsidRPr="0084211B">
        <w:rPr>
          <w:lang w:val="es-419"/>
        </w:rPr>
        <w:t xml:space="preserve"> </w:t>
      </w:r>
      <w:r w:rsidRPr="0084211B">
        <w:rPr>
          <w:lang w:val="es-419"/>
        </w:rPr>
        <w:t>evidencia de los nervios de la parte interna”</w:t>
      </w:r>
    </w:p>
    <w:p w:rsidR="00916221" w:rsidRPr="0084211B" w:rsidRDefault="00916221" w:rsidP="00916221">
      <w:pPr>
        <w:pStyle w:val="ListParagraph"/>
        <w:ind w:left="1134"/>
        <w:rPr>
          <w:lang w:val="es-419"/>
        </w:rPr>
      </w:pPr>
    </w:p>
    <w:p w:rsidR="00916221" w:rsidRPr="0084211B" w:rsidRDefault="00CF77C7" w:rsidP="00916221">
      <w:pPr>
        <w:rPr>
          <w:lang w:val="es-419"/>
        </w:rPr>
      </w:pPr>
      <w:r w:rsidRPr="000E3802">
        <w:rPr>
          <w:lang w:val="es-419"/>
        </w:rPr>
        <w:fldChar w:fldCharType="begin"/>
      </w:r>
      <w:r w:rsidR="00916221" w:rsidRPr="000E3802">
        <w:rPr>
          <w:lang w:val="es-419"/>
        </w:rPr>
        <w:instrText xml:space="preserve"> AUTONUM  </w:instrText>
      </w:r>
      <w:r w:rsidRPr="000E3802">
        <w:rPr>
          <w:lang w:val="es-419"/>
        </w:rPr>
        <w:fldChar w:fldCharType="end"/>
      </w:r>
      <w:r w:rsidR="00916221" w:rsidRPr="000E3802">
        <w:rPr>
          <w:lang w:val="es-419"/>
        </w:rPr>
        <w:tab/>
      </w:r>
      <w:r w:rsidR="006E59A0" w:rsidRPr="000E3802">
        <w:rPr>
          <w:lang w:val="es-419"/>
        </w:rPr>
        <w:t xml:space="preserve">El TWO acordó </w:t>
      </w:r>
      <w:r w:rsidR="0038376C" w:rsidRPr="000E3802">
        <w:rPr>
          <w:lang w:val="es-419"/>
        </w:rPr>
        <w:t xml:space="preserve">asimismo </w:t>
      </w:r>
      <w:r w:rsidR="006E59A0" w:rsidRPr="000E3802">
        <w:rPr>
          <w:lang w:val="es-419"/>
        </w:rPr>
        <w:t xml:space="preserve">proponer </w:t>
      </w:r>
      <w:r w:rsidR="0038376C" w:rsidRPr="000E3802">
        <w:rPr>
          <w:lang w:val="es-419"/>
        </w:rPr>
        <w:t xml:space="preserve">que se </w:t>
      </w:r>
      <w:r w:rsidR="006E59A0" w:rsidRPr="000E3802">
        <w:rPr>
          <w:lang w:val="es-419"/>
        </w:rPr>
        <w:t>supr</w:t>
      </w:r>
      <w:r w:rsidR="0038376C" w:rsidRPr="000E3802">
        <w:rPr>
          <w:lang w:val="es-419"/>
        </w:rPr>
        <w:t>ima</w:t>
      </w:r>
      <w:r w:rsidR="006E59A0" w:rsidRPr="000E3802">
        <w:rPr>
          <w:lang w:val="es-419"/>
        </w:rPr>
        <w:t xml:space="preserve"> </w:t>
      </w:r>
      <w:r w:rsidR="0038376C" w:rsidRPr="000E3802">
        <w:rPr>
          <w:lang w:val="es-419"/>
        </w:rPr>
        <w:t xml:space="preserve">el </w:t>
      </w:r>
      <w:r w:rsidR="006E59A0" w:rsidRPr="000E3802">
        <w:rPr>
          <w:lang w:val="es-419"/>
        </w:rPr>
        <w:t xml:space="preserve">asterisco </w:t>
      </w:r>
      <w:r w:rsidR="0038376C" w:rsidRPr="000E3802">
        <w:rPr>
          <w:lang w:val="es-419"/>
        </w:rPr>
        <w:t>del carácter</w:t>
      </w:r>
      <w:r w:rsidR="004E0DF6" w:rsidRPr="000E3802">
        <w:rPr>
          <w:lang w:val="es-419"/>
        </w:rPr>
        <w:t> 2</w:t>
      </w:r>
      <w:r w:rsidR="006E59A0" w:rsidRPr="000E3802">
        <w:rPr>
          <w:lang w:val="es-419"/>
        </w:rPr>
        <w:t>8 “</w:t>
      </w:r>
      <w:r w:rsidR="006E59A0" w:rsidRPr="000E3802">
        <w:rPr>
          <w:u w:val="single"/>
          <w:lang w:val="es-419"/>
        </w:rPr>
        <w:t>Solo variedades con tipo de flor: si</w:t>
      </w:r>
      <w:r w:rsidR="0038376C" w:rsidRPr="000E3802">
        <w:rPr>
          <w:u w:val="single"/>
          <w:lang w:val="es-419"/>
        </w:rPr>
        <w:t>mp</w:t>
      </w:r>
      <w:r w:rsidR="006E59A0" w:rsidRPr="000E3802">
        <w:rPr>
          <w:u w:val="single"/>
          <w:lang w:val="es-419"/>
        </w:rPr>
        <w:t>le:</w:t>
      </w:r>
      <w:r w:rsidR="006E59A0" w:rsidRPr="000E3802">
        <w:rPr>
          <w:lang w:val="es-419"/>
        </w:rPr>
        <w:t xml:space="preserve"> </w:t>
      </w:r>
      <w:r w:rsidR="0060279C" w:rsidRPr="000E3802">
        <w:rPr>
          <w:lang w:val="es-419"/>
        </w:rPr>
        <w:t xml:space="preserve">Tubo </w:t>
      </w:r>
      <w:r w:rsidR="006E59A0" w:rsidRPr="000E3802">
        <w:rPr>
          <w:lang w:val="es-419"/>
        </w:rPr>
        <w:t xml:space="preserve">de la corola: color principal de </w:t>
      </w:r>
      <w:r w:rsidR="0038376C" w:rsidRPr="000E3802">
        <w:rPr>
          <w:lang w:val="es-419"/>
        </w:rPr>
        <w:t xml:space="preserve">la parte </w:t>
      </w:r>
      <w:r w:rsidR="006E59A0" w:rsidRPr="000E3802">
        <w:rPr>
          <w:lang w:val="es-419"/>
        </w:rPr>
        <w:t>interna</w:t>
      </w:r>
      <w:r w:rsidR="006E59A0" w:rsidRPr="000E3802">
        <w:rPr>
          <w:snapToGrid w:val="0"/>
          <w:lang w:val="es-419"/>
        </w:rPr>
        <w:t xml:space="preserve">” </w:t>
      </w:r>
      <w:r w:rsidR="006E59A0" w:rsidRPr="000E3802">
        <w:rPr>
          <w:lang w:val="es-419"/>
        </w:rPr>
        <w:t>(véase el párrafo</w:t>
      </w:r>
      <w:r w:rsidR="004E0DF6" w:rsidRPr="000E3802">
        <w:rPr>
          <w:lang w:val="es-419"/>
        </w:rPr>
        <w:t> 1</w:t>
      </w:r>
      <w:r w:rsidR="006E59A0" w:rsidRPr="000E3802">
        <w:rPr>
          <w:lang w:val="es-419"/>
        </w:rPr>
        <w:t>00 del documento TWO/52/11 “</w:t>
      </w:r>
      <w:proofErr w:type="spellStart"/>
      <w:r w:rsidR="006E59A0" w:rsidRPr="000E3802">
        <w:rPr>
          <w:i/>
          <w:lang w:val="es-419"/>
        </w:rPr>
        <w:t>Report</w:t>
      </w:r>
      <w:proofErr w:type="spellEnd"/>
      <w:r w:rsidR="006E59A0" w:rsidRPr="000E3802">
        <w:rPr>
          <w:lang w:val="es-419"/>
        </w:rPr>
        <w:t>”).</w:t>
      </w:r>
    </w:p>
    <w:p w:rsidR="00916221" w:rsidRPr="0084211B" w:rsidRDefault="00916221" w:rsidP="00916221">
      <w:pPr>
        <w:rPr>
          <w:lang w:val="es-419"/>
        </w:rPr>
      </w:pPr>
    </w:p>
    <w:p w:rsidR="00916221" w:rsidRPr="0084211B" w:rsidRDefault="00CF77C7" w:rsidP="00916221">
      <w:pPr>
        <w:pStyle w:val="Default"/>
        <w:jc w:val="both"/>
        <w:rPr>
          <w:sz w:val="20"/>
          <w:szCs w:val="20"/>
          <w:lang w:val="es-419"/>
        </w:rPr>
      </w:pPr>
      <w:r w:rsidRPr="0084211B">
        <w:rPr>
          <w:sz w:val="20"/>
          <w:szCs w:val="20"/>
          <w:lang w:val="es-419"/>
        </w:rPr>
        <w:fldChar w:fldCharType="begin"/>
      </w:r>
      <w:r w:rsidR="00916221" w:rsidRPr="0084211B">
        <w:rPr>
          <w:sz w:val="20"/>
          <w:szCs w:val="20"/>
          <w:lang w:val="es-419"/>
        </w:rPr>
        <w:instrText xml:space="preserve"> AUTONUM  </w:instrText>
      </w:r>
      <w:r w:rsidRPr="0084211B">
        <w:rPr>
          <w:sz w:val="20"/>
          <w:szCs w:val="20"/>
          <w:lang w:val="es-419"/>
        </w:rPr>
        <w:fldChar w:fldCharType="end"/>
      </w:r>
      <w:r w:rsidR="00916221" w:rsidRPr="0084211B">
        <w:rPr>
          <w:sz w:val="20"/>
          <w:szCs w:val="20"/>
          <w:lang w:val="es-419"/>
        </w:rPr>
        <w:tab/>
      </w:r>
      <w:r w:rsidR="008901B6" w:rsidRPr="0084211B">
        <w:rPr>
          <w:sz w:val="20"/>
          <w:szCs w:val="20"/>
          <w:lang w:val="es-419"/>
        </w:rPr>
        <w:t xml:space="preserve">Los cambios propuestos se indican como texto sombreado y </w:t>
      </w:r>
      <w:r w:rsidR="008901B6" w:rsidRPr="0084211B">
        <w:rPr>
          <w:sz w:val="20"/>
          <w:szCs w:val="20"/>
          <w:highlight w:val="lightGray"/>
          <w:u w:val="single"/>
          <w:lang w:val="es-419"/>
        </w:rPr>
        <w:t>subrayado</w:t>
      </w:r>
      <w:r w:rsidR="008901B6" w:rsidRPr="0084211B">
        <w:rPr>
          <w:sz w:val="20"/>
          <w:szCs w:val="20"/>
          <w:lang w:val="es-419"/>
        </w:rPr>
        <w:t xml:space="preserve"> (si se trata de una inserción) o </w:t>
      </w:r>
      <w:r w:rsidR="008901B6" w:rsidRPr="0084211B">
        <w:rPr>
          <w:strike/>
          <w:sz w:val="20"/>
          <w:szCs w:val="20"/>
          <w:highlight w:val="lightGray"/>
          <w:lang w:val="es-419"/>
        </w:rPr>
        <w:t>tachado</w:t>
      </w:r>
      <w:r w:rsidR="008901B6" w:rsidRPr="0084211B">
        <w:rPr>
          <w:sz w:val="20"/>
          <w:szCs w:val="20"/>
          <w:lang w:val="es-419"/>
        </w:rPr>
        <w:t xml:space="preserve"> (si se trata de una supresión).</w:t>
      </w:r>
    </w:p>
    <w:p w:rsidR="00916221" w:rsidRPr="0084211B" w:rsidRDefault="00916221" w:rsidP="00916221">
      <w:pPr>
        <w:rPr>
          <w:lang w:val="es-419"/>
        </w:rPr>
      </w:pPr>
    </w:p>
    <w:p w:rsidR="00916221" w:rsidRPr="0084211B" w:rsidRDefault="00916221" w:rsidP="00916221">
      <w:pPr>
        <w:jc w:val="left"/>
        <w:rPr>
          <w:lang w:val="es-419"/>
        </w:rPr>
      </w:pPr>
      <w:r w:rsidRPr="0084211B">
        <w:rPr>
          <w:lang w:val="es-419"/>
        </w:rPr>
        <w:br w:type="page"/>
      </w:r>
    </w:p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lastRenderedPageBreak/>
        <w:t>Propuesta de modificación del carácter</w:t>
      </w:r>
      <w:r w:rsidR="004E0DF6" w:rsidRPr="0084211B">
        <w:rPr>
          <w:u w:val="single"/>
          <w:lang w:val="es-419"/>
        </w:rPr>
        <w:t> 1</w:t>
      </w:r>
      <w:r w:rsidRPr="0084211B">
        <w:rPr>
          <w:u w:val="single"/>
          <w:lang w:val="es-419"/>
        </w:rPr>
        <w:t>6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color principal en la transición al tubo de la corola”</w:t>
      </w:r>
    </w:p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jc w:val="left"/>
        <w:rPr>
          <w:i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16.</w:t>
            </w:r>
            <w:r w:rsidRPr="0084211B">
              <w:rPr>
                <w:noProof/>
                <w:lang w:val="es-419"/>
              </w:rPr>
              <w:br/>
              <w:t>(*)</w:t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 xml:space="preserve">Only varieties with Flower: type: single: </w:t>
            </w:r>
            <w:r w:rsidRPr="000E3802">
              <w:rPr>
                <w:noProof/>
              </w:rPr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Blüte: Hauptfarbe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 xml:space="preserve">Solo variedades con tipo de flor: simple: </w:t>
            </w:r>
            <w:r w:rsidRPr="0084211B">
              <w:rPr>
                <w:noProof/>
                <w:lang w:val="es-419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  <w:r w:rsidRPr="0084211B">
              <w:rPr>
                <w:noProof/>
                <w:lang w:val="es-419"/>
              </w:rP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</w:rPr>
            </w:pPr>
            <w:r w:rsidRPr="000E3802">
              <w:rPr>
                <w:noProof/>
              </w:rPr>
              <w:t>RHS Colour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  <w:lang w:val="fr-CH"/>
              </w:rPr>
            </w:pPr>
            <w:r w:rsidRPr="000E3802">
              <w:rPr>
                <w:noProof/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</w:tbl>
    <w:p w:rsidR="00916221" w:rsidRPr="0084211B" w:rsidRDefault="00916221" w:rsidP="00916221">
      <w:pPr>
        <w:jc w:val="left"/>
        <w:rPr>
          <w:strike/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Nuevo texto propuesto</w:t>
      </w:r>
    </w:p>
    <w:p w:rsidR="00916221" w:rsidRPr="0084211B" w:rsidRDefault="00916221" w:rsidP="00916221">
      <w:pPr>
        <w:jc w:val="left"/>
        <w:rPr>
          <w:i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trHeight w:val="197"/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16.</w:t>
            </w:r>
            <w:r w:rsidRPr="0084211B">
              <w:rPr>
                <w:noProof/>
                <w:lang w:val="es-419"/>
              </w:rPr>
              <w:br/>
              <w:t>(*)</w:t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strike/>
                <w:noProof/>
                <w:u w:val="single"/>
                <w:shd w:val="pct15" w:color="auto" w:fill="auto"/>
              </w:rPr>
              <w:t>Only varieties with Flower: type: single:</w:t>
            </w:r>
            <w:r w:rsidRPr="000E3802">
              <w:rPr>
                <w:noProof/>
                <w:u w:val="single"/>
              </w:rPr>
              <w:t xml:space="preserve"> </w:t>
            </w:r>
            <w:r w:rsidRPr="000E3802">
              <w:rPr>
                <w:noProof/>
              </w:rPr>
              <w:t>Flower: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Fleur: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de-DE"/>
              </w:rPr>
              <w:t>Nur Sorten mit Blüte: Typ: einfach</w:t>
            </w:r>
            <w:r w:rsidRPr="000E3802">
              <w:rPr>
                <w:strike/>
                <w:noProof/>
                <w:highlight w:val="lightGray"/>
                <w:lang w:val="de-DE"/>
              </w:rPr>
              <w:t>:</w:t>
            </w:r>
            <w:r w:rsidRPr="000E3802">
              <w:rPr>
                <w:strike/>
                <w:noProof/>
                <w:lang w:val="de-DE"/>
              </w:rPr>
              <w:t xml:space="preserve"> </w:t>
            </w:r>
            <w:r w:rsidRPr="000E3802">
              <w:rPr>
                <w:noProof/>
                <w:lang w:val="de-DE"/>
              </w:rPr>
              <w:t>Blüte: Hauptfarbe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simple:</w:t>
            </w:r>
            <w:r w:rsidRPr="0084211B">
              <w:rPr>
                <w:noProof/>
                <w:u w:val="single"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Flor: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  <w:r w:rsidRPr="0084211B">
              <w:rPr>
                <w:noProof/>
                <w:lang w:val="es-419"/>
              </w:rPr>
              <w:br/>
              <w:t>(c)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</w:rPr>
            </w:pPr>
            <w:r w:rsidRPr="000E3802">
              <w:rPr>
                <w:noProof/>
              </w:rPr>
              <w:t>RHS Colour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  <w:lang w:val="fr-CH"/>
              </w:rPr>
            </w:pPr>
            <w:r w:rsidRPr="000E3802">
              <w:rPr>
                <w:noProof/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</w:tbl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t>Propuesta de modificación del carácter</w:t>
      </w:r>
      <w:r w:rsidR="004E0DF6" w:rsidRPr="0084211B">
        <w:rPr>
          <w:u w:val="single"/>
          <w:lang w:val="es-419"/>
        </w:rPr>
        <w:t> 1</w:t>
      </w:r>
      <w:r w:rsidRPr="0084211B">
        <w:rPr>
          <w:u w:val="single"/>
          <w:lang w:val="es-419"/>
        </w:rPr>
        <w:t>7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superficie que ocupa el color principal en la transición al tubo de la corola”</w:t>
      </w:r>
    </w:p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jc w:val="left"/>
        <w:rPr>
          <w:i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17.</w:t>
            </w:r>
            <w:r w:rsidRPr="0084211B">
              <w:rPr>
                <w:noProof/>
                <w:lang w:val="es-419"/>
              </w:rPr>
              <w:br/>
              <w:t>(*)</w:t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 xml:space="preserve">Only varieties with Flower: type: single: </w:t>
            </w:r>
            <w:r w:rsidRPr="000E3802">
              <w:rPr>
                <w:noProof/>
              </w:rPr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Blüte: Fläche der Hauptfarbe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 xml:space="preserve">Solo variedades con tipo de flor: simple: </w:t>
            </w:r>
            <w:r w:rsidRPr="0084211B">
              <w:rPr>
                <w:noProof/>
                <w:lang w:val="es-419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QN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absent or very 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nulle ou très 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fehlend oder sehr 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ausente o muy 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(c)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medium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moyenne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mittel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5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large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groß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7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9</w:t>
            </w:r>
          </w:p>
        </w:tc>
      </w:tr>
    </w:tbl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Nuevo texto propuesto</w:t>
      </w:r>
      <w:r w:rsidR="00916221" w:rsidRPr="0084211B">
        <w:rPr>
          <w:i/>
          <w:lang w:val="es-419"/>
        </w:rPr>
        <w:t xml:space="preserve"> </w:t>
      </w:r>
    </w:p>
    <w:p w:rsidR="00916221" w:rsidRPr="0084211B" w:rsidRDefault="00916221" w:rsidP="00916221">
      <w:pPr>
        <w:jc w:val="left"/>
        <w:rPr>
          <w:lang w:val="es-419"/>
        </w:rPr>
      </w:pPr>
    </w:p>
    <w:tbl>
      <w:tblPr>
        <w:tblW w:w="1129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17.</w:t>
            </w:r>
            <w:r w:rsidRPr="0084211B">
              <w:rPr>
                <w:noProof/>
                <w:lang w:val="es-419"/>
              </w:rPr>
              <w:br/>
              <w:t>(*)</w:t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strike/>
                <w:noProof/>
                <w:highlight w:val="lightGray"/>
                <w:u w:val="single"/>
              </w:rPr>
              <w:t>Only varieties with Flower: type: single:</w:t>
            </w:r>
            <w:r w:rsidRPr="000E3802">
              <w:rPr>
                <w:noProof/>
                <w:u w:val="single"/>
              </w:rPr>
              <w:t xml:space="preserve"> </w:t>
            </w:r>
            <w:r w:rsidRPr="000E3802">
              <w:rPr>
                <w:noProof/>
              </w:rPr>
              <w:t>Flower: area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Fleur: surface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0E3802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1A6B1E"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27379E">
              <w:rPr>
                <w:lang w:val="de-DE"/>
              </w:rPr>
              <w:t xml:space="preserve">: Blüte: </w:t>
            </w:r>
            <w:r w:rsidRPr="001A6B1E">
              <w:rPr>
                <w:lang w:val="de-DE"/>
              </w:rPr>
              <w:t xml:space="preserve">Fläche der Hauptfarbe am Übergang zur </w:t>
            </w:r>
            <w:proofErr w:type="spellStart"/>
            <w:r w:rsidRPr="001A6B1E"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simple:</w:t>
            </w:r>
            <w:r w:rsidRPr="0084211B">
              <w:rPr>
                <w:noProof/>
                <w:u w:val="single"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Flor: superficie que ocupa 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QN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absent or very 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nulle ou très 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fehlend oder sehr 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ausente o muy 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(c)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medium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moyenne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mittel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5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large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groß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7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9</w:t>
            </w:r>
          </w:p>
        </w:tc>
      </w:tr>
    </w:tbl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lastRenderedPageBreak/>
        <w:t>Propuesta de modificación del carácter</w:t>
      </w:r>
      <w:r w:rsidR="004E0DF6" w:rsidRPr="0084211B">
        <w:rPr>
          <w:u w:val="single"/>
          <w:lang w:val="es-419"/>
        </w:rPr>
        <w:t> 1</w:t>
      </w:r>
      <w:r w:rsidRPr="0084211B">
        <w:rPr>
          <w:u w:val="single"/>
          <w:lang w:val="es-419"/>
        </w:rPr>
        <w:t>8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patrón de distribución del color principal en la transición al tubo de la corola”</w:t>
      </w: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rPr>
          <w:i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18.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 xml:space="preserve">Only varieties with Flower: type: single: </w:t>
            </w:r>
            <w:r w:rsidRPr="000E3802">
              <w:rPr>
                <w:noProof/>
              </w:rPr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Blüte: Form der Hauptfarbe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 xml:space="preserve">Solo variedades con tipo de flor: simple: </w:t>
            </w:r>
            <w:r w:rsidRPr="0084211B">
              <w:rPr>
                <w:noProof/>
                <w:lang w:val="es-419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partially rounded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partiellement arrondie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teilweise rundlich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parcialmente redondeada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rounded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arrondie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 xml:space="preserve">rundlich 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redondeada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partially star-shaped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partiellement en étoile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teilweise sternförmig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parcialmente estrellada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star-shaped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en étoile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sternförmig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estrellada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4</w:t>
            </w:r>
          </w:p>
        </w:tc>
      </w:tr>
    </w:tbl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Nuevo texto propuesto</w:t>
      </w:r>
      <w:r w:rsidR="00916221" w:rsidRPr="0084211B">
        <w:rPr>
          <w:i/>
          <w:lang w:val="es-419"/>
        </w:rPr>
        <w:t xml:space="preserve"> </w:t>
      </w:r>
    </w:p>
    <w:p w:rsidR="00916221" w:rsidRPr="0084211B" w:rsidRDefault="00916221" w:rsidP="00916221">
      <w:pPr>
        <w:rPr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18.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strike/>
                <w:noProof/>
                <w:highlight w:val="lightGray"/>
                <w:u w:val="single"/>
              </w:rPr>
              <w:t>Only varieties with Flower: type: single:</w:t>
            </w:r>
            <w:r w:rsidRPr="000E3802">
              <w:rPr>
                <w:strike/>
                <w:noProof/>
                <w:u w:val="single"/>
              </w:rPr>
              <w:t xml:space="preserve"> </w:t>
            </w:r>
            <w:r w:rsidRPr="000E3802">
              <w:rPr>
                <w:noProof/>
              </w:rPr>
              <w:t>Flower: pattern of main color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Fleur: répartition de la couleur principale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de-DE"/>
              </w:rPr>
              <w:t>Nur Sorten mit Blüte: Typ: einfach</w:t>
            </w:r>
            <w:r w:rsidRPr="000E3802">
              <w:rPr>
                <w:strike/>
                <w:noProof/>
                <w:highlight w:val="lightGray"/>
                <w:lang w:val="de-DE"/>
              </w:rPr>
              <w:t>:</w:t>
            </w:r>
            <w:r w:rsidRPr="000E3802">
              <w:rPr>
                <w:strike/>
                <w:noProof/>
                <w:lang w:val="de-DE"/>
              </w:rPr>
              <w:t xml:space="preserve"> </w:t>
            </w:r>
            <w:r w:rsidRPr="000E3802">
              <w:rPr>
                <w:noProof/>
                <w:lang w:val="de-DE"/>
              </w:rPr>
              <w:t>Blüte: Form der Hauptfarbe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simple:</w:t>
            </w:r>
            <w:r w:rsidRPr="0084211B">
              <w:rPr>
                <w:strike/>
                <w:noProof/>
                <w:u w:val="single"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Flor: patrón de distribución del color principal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partially rounded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partiellement arrondie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teilweise rundlich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parcialmente redondeada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rounded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arrondie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 xml:space="preserve">rundlich 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redondeada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partially star-shaped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partiellement en étoile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teilweise sternförmig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parcialmente estrellada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star-shaped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en étoile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sternförmig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estrellada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4</w:t>
            </w:r>
          </w:p>
        </w:tc>
      </w:tr>
    </w:tbl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jc w:val="left"/>
        <w:rPr>
          <w:u w:val="single"/>
          <w:lang w:val="es-419"/>
        </w:rPr>
      </w:pPr>
      <w:r w:rsidRPr="0084211B">
        <w:rPr>
          <w:u w:val="single"/>
          <w:lang w:val="es-419"/>
        </w:rPr>
        <w:br w:type="page"/>
      </w:r>
    </w:p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lastRenderedPageBreak/>
        <w:t>Propuesta de modificación del carácter</w:t>
      </w:r>
      <w:r w:rsidR="004E0DF6" w:rsidRPr="0084211B">
        <w:rPr>
          <w:u w:val="single"/>
          <w:lang w:val="es-419"/>
        </w:rPr>
        <w:t> 1</w:t>
      </w:r>
      <w:r w:rsidRPr="0084211B">
        <w:rPr>
          <w:u w:val="single"/>
          <w:lang w:val="es-419"/>
        </w:rPr>
        <w:t>9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tamaño de la ornamentación central en la transición al tubo de la corola”</w:t>
      </w: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rPr>
          <w:i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19.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keepNext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>Only varieties with Flower: type: single:</w:t>
            </w:r>
            <w:r w:rsidRPr="000E3802">
              <w:rPr>
                <w:noProof/>
              </w:rPr>
              <w:t xml:space="preserve"> 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keepNext/>
              <w:rPr>
                <w:b w:val="0"/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keepNext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Blüte: Größe der Zeichnung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>Solo variedades con tipo de flor: simple:</w:t>
            </w:r>
            <w:r w:rsidRPr="0084211B">
              <w:rPr>
                <w:noProof/>
                <w:lang w:val="es-419"/>
              </w:rPr>
              <w:t xml:space="preserve"> 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QN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absent or very 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nulle ou très 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fehlend oder sehr 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ausente o muy 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medium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moyenne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mittel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large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groß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4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5</w:t>
            </w:r>
          </w:p>
        </w:tc>
      </w:tr>
    </w:tbl>
    <w:p w:rsidR="00916221" w:rsidRPr="0084211B" w:rsidRDefault="00916221" w:rsidP="00916221">
      <w:pPr>
        <w:rPr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Nuevo texto propuesto</w:t>
      </w:r>
    </w:p>
    <w:p w:rsidR="00916221" w:rsidRPr="0084211B" w:rsidRDefault="00916221" w:rsidP="00916221">
      <w:pPr>
        <w:rPr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19.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keepNext/>
              <w:rPr>
                <w:dstrike/>
                <w:noProof/>
              </w:rPr>
            </w:pPr>
            <w:r w:rsidRPr="000E3802">
              <w:rPr>
                <w:strike/>
                <w:noProof/>
                <w:highlight w:val="lightGray"/>
                <w:u w:val="single"/>
              </w:rPr>
              <w:t>Only varieties with Flower: type: single:</w:t>
            </w:r>
            <w:r w:rsidRPr="000E3802">
              <w:rPr>
                <w:strike/>
                <w:noProof/>
              </w:rPr>
              <w:t xml:space="preserve"> </w:t>
            </w:r>
            <w:r w:rsidRPr="000E3802">
              <w:rPr>
                <w:noProof/>
              </w:rPr>
              <w:t>Flower: size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keepNext/>
              <w:rPr>
                <w:b w:val="0"/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Fleur: taille des tâches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0E3802" w:rsidP="002E4A9F">
            <w:pPr>
              <w:pStyle w:val="tgchartitle"/>
              <w:keepNext/>
              <w:rPr>
                <w:dstrike/>
                <w:noProof/>
                <w:lang w:val="de-DE"/>
              </w:rPr>
            </w:pPr>
            <w:r>
              <w:rPr>
                <w:strike/>
                <w:highlight w:val="lightGray"/>
                <w:u w:val="single"/>
                <w:lang w:val="de-DE"/>
              </w:rPr>
              <w:t>Nur Sorten mit Blüte: Typ: einfach</w:t>
            </w:r>
            <w:r w:rsidRPr="00F5118E">
              <w:rPr>
                <w:lang w:val="de-DE"/>
              </w:rPr>
              <w:t>: Blüte:</w:t>
            </w:r>
            <w:r>
              <w:rPr>
                <w:lang w:val="de-DE"/>
              </w:rPr>
              <w:t xml:space="preserve"> Größe der Zeichnung am Übergang zur </w:t>
            </w:r>
            <w:proofErr w:type="spellStart"/>
            <w:r>
              <w:rPr>
                <w:lang w:val="de-DE"/>
              </w:rPr>
              <w:t>Kronröhre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keepNext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simple:</w:t>
            </w:r>
            <w:r w:rsidRPr="0084211B">
              <w:rPr>
                <w:strike/>
                <w:noProof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Flor: tamaño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QN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absent or very 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nulle ou très 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fehlend oder sehr 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ausente o muy 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small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petite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klein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pequeña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medium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moyenne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mittel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large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groß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grande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keepNext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keepNext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4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very large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très grande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sehr groß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muy grande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5</w:t>
            </w:r>
          </w:p>
        </w:tc>
      </w:tr>
    </w:tbl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jc w:val="left"/>
        <w:rPr>
          <w:u w:val="single"/>
          <w:lang w:val="es-419"/>
        </w:rPr>
      </w:pPr>
      <w:r w:rsidRPr="0084211B">
        <w:rPr>
          <w:u w:val="single"/>
          <w:lang w:val="es-419"/>
        </w:rPr>
        <w:br w:type="page"/>
      </w:r>
    </w:p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lastRenderedPageBreak/>
        <w:t>Propuesta de modificación del carácter</w:t>
      </w:r>
      <w:r w:rsidR="004E0DF6" w:rsidRPr="0084211B">
        <w:rPr>
          <w:u w:val="single"/>
          <w:lang w:val="es-419"/>
        </w:rPr>
        <w:t> 2</w:t>
      </w:r>
      <w:r w:rsidRPr="0084211B">
        <w:rPr>
          <w:u w:val="single"/>
          <w:lang w:val="es-419"/>
        </w:rPr>
        <w:t>0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color de la ornamentación central en la transición al tubo de la corola”</w:t>
      </w: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rPr>
          <w:i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 w:eastAsia="ja-JP"/>
              </w:rPr>
            </w:pPr>
            <w:r w:rsidRPr="0084211B">
              <w:rPr>
                <w:noProof/>
                <w:lang w:val="es-419"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 xml:space="preserve">Only varieties with Flower: type: single: </w:t>
            </w:r>
            <w:r w:rsidRPr="000E3802">
              <w:rPr>
                <w:noProof/>
              </w:rPr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Blüte: Farbe der Zeichnung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 xml:space="preserve">Solo variedades con tipo de flor: simple: </w:t>
            </w:r>
            <w:r w:rsidRPr="0084211B">
              <w:rPr>
                <w:noProof/>
                <w:lang w:val="es-419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white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blanc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weiß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blanco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yellow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jaune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gelb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amarillo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yellow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jaune orangé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gelborange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amarillo anaranjado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</w:tbl>
    <w:p w:rsidR="00916221" w:rsidRPr="0084211B" w:rsidRDefault="00916221" w:rsidP="00916221">
      <w:pPr>
        <w:rPr>
          <w:lang w:val="es-419"/>
        </w:rPr>
      </w:pPr>
    </w:p>
    <w:p w:rsidR="00916221" w:rsidRPr="0084211B" w:rsidRDefault="00916221" w:rsidP="00916221">
      <w:pPr>
        <w:rPr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Nuevo texto propuesto</w:t>
      </w:r>
    </w:p>
    <w:p w:rsidR="00916221" w:rsidRPr="0084211B" w:rsidRDefault="00916221" w:rsidP="00916221">
      <w:pPr>
        <w:rPr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 w:eastAsia="ja-JP"/>
              </w:rPr>
            </w:pPr>
            <w:r w:rsidRPr="0084211B">
              <w:rPr>
                <w:noProof/>
                <w:lang w:val="es-419" w:eastAsia="ja-JP"/>
              </w:rPr>
              <w:t>20.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strike/>
                <w:noProof/>
                <w:highlight w:val="lightGray"/>
                <w:u w:val="single"/>
              </w:rPr>
              <w:t>Only varieties with Flower: type: single:</w:t>
            </w:r>
            <w:r w:rsidRPr="000E3802">
              <w:rPr>
                <w:noProof/>
                <w:u w:val="single"/>
              </w:rPr>
              <w:t xml:space="preserve"> </w:t>
            </w:r>
            <w:r w:rsidRPr="000E3802">
              <w:rPr>
                <w:noProof/>
              </w:rPr>
              <w:t>Flower: color of marking at transition to corolla tube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Fleur: couleur des taches autour du tube de la corolle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de-DE"/>
              </w:rPr>
              <w:t>Nur Sorten mit Blüte: Typ: einfach</w:t>
            </w:r>
            <w:r w:rsidRPr="000E3802">
              <w:rPr>
                <w:strike/>
                <w:noProof/>
                <w:highlight w:val="lightGray"/>
                <w:lang w:val="de-DE"/>
              </w:rPr>
              <w:t>:</w:t>
            </w:r>
            <w:r w:rsidRPr="000E3802">
              <w:rPr>
                <w:noProof/>
                <w:lang w:val="de-DE"/>
              </w:rPr>
              <w:t xml:space="preserve"> Blüte: Farbe der Zeichnung am Übergang zur Kronröhre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simple:</w:t>
            </w:r>
            <w:r w:rsidRPr="0084211B">
              <w:rPr>
                <w:strike/>
                <w:noProof/>
                <w:u w:val="single"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Flor: color de la ornamentación central en la transición al tubo de la corola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(b)</w:t>
            </w: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white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blanc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weiß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blanco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yellow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jaune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gelb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amarillo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yellow orange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jaune orangé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gelborange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amarillo anaranjado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</w:tbl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t>Propuesta de modificación del carácter</w:t>
      </w:r>
      <w:r w:rsidR="004E0DF6" w:rsidRPr="0084211B">
        <w:rPr>
          <w:u w:val="single"/>
          <w:lang w:val="es-419"/>
        </w:rPr>
        <w:t> 2</w:t>
      </w:r>
      <w:r w:rsidRPr="0084211B">
        <w:rPr>
          <w:u w:val="single"/>
          <w:lang w:val="es-419"/>
        </w:rPr>
        <w:t>8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Tubo de la corola: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color principal de la parte interna”</w:t>
      </w: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rPr>
          <w:noProof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28.</w:t>
            </w:r>
            <w:r w:rsidRPr="0084211B">
              <w:rPr>
                <w:noProof/>
                <w:lang w:val="es-419"/>
              </w:rPr>
              <w:br/>
              <w:t>(*)</w:t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>Only varieties with Flower: type: single:</w:t>
            </w:r>
            <w:r w:rsidRPr="000E3802">
              <w:rPr>
                <w:noProof/>
              </w:rPr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Kronröhre: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>Solo variedades con tipo de flor: simple:</w:t>
            </w:r>
            <w:r w:rsidRPr="0084211B">
              <w:rPr>
                <w:noProof/>
                <w:lang w:val="es-419"/>
              </w:rPr>
              <w:t xml:space="preserve"> 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</w:rPr>
            </w:pPr>
            <w:r w:rsidRPr="000E3802">
              <w:rPr>
                <w:noProof/>
              </w:rPr>
              <w:t>RHS Colour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  <w:lang w:val="fr-CH"/>
              </w:rPr>
            </w:pPr>
            <w:r w:rsidRPr="000E3802">
              <w:rPr>
                <w:noProof/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</w:tbl>
    <w:p w:rsidR="00916221" w:rsidRPr="0084211B" w:rsidRDefault="00916221" w:rsidP="00916221">
      <w:pPr>
        <w:rPr>
          <w:lang w:val="es-419"/>
        </w:rPr>
      </w:pPr>
    </w:p>
    <w:p w:rsidR="00916221" w:rsidRPr="0084211B" w:rsidRDefault="008901B6" w:rsidP="00916221">
      <w:pPr>
        <w:jc w:val="left"/>
        <w:rPr>
          <w:i/>
          <w:lang w:val="es-419"/>
        </w:rPr>
      </w:pPr>
      <w:r w:rsidRPr="0084211B">
        <w:rPr>
          <w:i/>
          <w:lang w:val="es-419"/>
        </w:rPr>
        <w:t>Nuevo texto propuesto</w:t>
      </w:r>
    </w:p>
    <w:p w:rsidR="00916221" w:rsidRPr="0084211B" w:rsidRDefault="00916221" w:rsidP="00916221">
      <w:pPr>
        <w:rPr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28.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strike/>
                <w:noProof/>
                <w:highlight w:val="lightGray"/>
                <w:lang w:val="es-419"/>
              </w:rPr>
              <w:t>(*)</w:t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strike/>
                <w:noProof/>
                <w:highlight w:val="lightGray"/>
                <w:u w:val="single"/>
              </w:rPr>
              <w:t>Only varieties with Flower: type: single:</w:t>
            </w:r>
            <w:r w:rsidRPr="000E3802">
              <w:rPr>
                <w:noProof/>
              </w:rPr>
              <w:t xml:space="preserve"> Corolla tube: main color of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Tube de la corolle: couleur principale de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de-DE"/>
              </w:rPr>
              <w:t>Nur Sorten mit Blüte: Typ: einfach</w:t>
            </w:r>
            <w:r w:rsidRPr="000E3802">
              <w:rPr>
                <w:strike/>
                <w:noProof/>
                <w:highlight w:val="lightGray"/>
                <w:lang w:val="de-DE"/>
              </w:rPr>
              <w:t>:</w:t>
            </w:r>
            <w:r w:rsidRPr="000E3802">
              <w:rPr>
                <w:noProof/>
                <w:lang w:val="de-DE"/>
              </w:rPr>
              <w:t xml:space="preserve"> Kronröhre: Hauptfarbe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simple:</w:t>
            </w:r>
            <w:r w:rsidRPr="0084211B">
              <w:rPr>
                <w:strike/>
                <w:noProof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Tubo de la corola: color principal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PQ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</w:rPr>
            </w:pPr>
            <w:r w:rsidRPr="000E3802">
              <w:rPr>
                <w:noProof/>
              </w:rPr>
              <w:t>RHS Colour Chart (indicate reference number)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0E3802" w:rsidRDefault="00916221" w:rsidP="002E4A9F">
            <w:pPr>
              <w:pStyle w:val="tgchartext"/>
              <w:rPr>
                <w:dstrike/>
                <w:noProof/>
                <w:lang w:val="fr-CH"/>
              </w:rPr>
            </w:pPr>
            <w:r w:rsidRPr="000E3802">
              <w:rPr>
                <w:noProof/>
                <w:lang w:val="fr-CH"/>
              </w:rPr>
              <w:t>Code RHS des couleurs (indiquer le numéro de référence)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RHS-Farbkarte (Nummer angeben)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Carta de colores RHS (indíquese el número de referencia)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</w:tbl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916221" w:rsidP="00916221">
      <w:pPr>
        <w:jc w:val="left"/>
        <w:rPr>
          <w:u w:val="single"/>
          <w:lang w:val="es-419"/>
        </w:rPr>
      </w:pPr>
      <w:r w:rsidRPr="0084211B">
        <w:rPr>
          <w:u w:val="single"/>
          <w:lang w:val="es-419"/>
        </w:rPr>
        <w:br w:type="page"/>
      </w:r>
    </w:p>
    <w:p w:rsidR="00916221" w:rsidRPr="0084211B" w:rsidRDefault="008901B6" w:rsidP="00916221">
      <w:pPr>
        <w:rPr>
          <w:u w:val="single"/>
          <w:lang w:val="es-419"/>
        </w:rPr>
      </w:pPr>
      <w:r w:rsidRPr="0084211B">
        <w:rPr>
          <w:u w:val="single"/>
          <w:lang w:val="es-419"/>
        </w:rPr>
        <w:lastRenderedPageBreak/>
        <w:t>Propuesta de modificación del carácter</w:t>
      </w:r>
      <w:r w:rsidR="004E0DF6" w:rsidRPr="0084211B">
        <w:rPr>
          <w:u w:val="single"/>
          <w:lang w:val="es-419"/>
        </w:rPr>
        <w:t> 2</w:t>
      </w:r>
      <w:r w:rsidRPr="0084211B">
        <w:rPr>
          <w:u w:val="single"/>
          <w:lang w:val="es-419"/>
        </w:rPr>
        <w:t>9 “Solo variedades con tipo de flor: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simple: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Tubo de la corola:</w:t>
      </w:r>
      <w:r w:rsidR="00916221" w:rsidRPr="0084211B">
        <w:rPr>
          <w:u w:val="single"/>
          <w:lang w:val="es-419"/>
        </w:rPr>
        <w:t xml:space="preserve"> </w:t>
      </w:r>
      <w:r w:rsidRPr="0084211B">
        <w:rPr>
          <w:u w:val="single"/>
          <w:lang w:val="es-419"/>
        </w:rPr>
        <w:t>evidencia de los nervios de la parte interna”</w:t>
      </w:r>
    </w:p>
    <w:p w:rsidR="00916221" w:rsidRPr="0084211B" w:rsidRDefault="00916221" w:rsidP="00916221">
      <w:pPr>
        <w:rPr>
          <w:u w:val="single"/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Texto actual</w:t>
      </w:r>
    </w:p>
    <w:p w:rsidR="00916221" w:rsidRPr="0084211B" w:rsidRDefault="00916221" w:rsidP="00916221">
      <w:pPr>
        <w:rPr>
          <w:i/>
          <w:noProof/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29.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noProof/>
                <w:u w:val="single"/>
              </w:rPr>
              <w:t>Only varieties with Flower: type: single</w:t>
            </w:r>
            <w:r w:rsidRPr="000E3802">
              <w:rPr>
                <w:noProof/>
              </w:rPr>
              <w:t xml:space="preserve"> 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noProof/>
                <w:u w:val="single"/>
                <w:lang w:val="fr-CH"/>
              </w:rPr>
              <w:t>Seulement les variétés avec fleur: type: simple</w:t>
            </w:r>
            <w:r w:rsidRPr="000E3802">
              <w:rPr>
                <w:noProof/>
                <w:lang w:val="fr-CH"/>
              </w:rPr>
              <w:t>: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noProof/>
                <w:u w:val="single"/>
                <w:lang w:val="de-DE"/>
              </w:rPr>
              <w:t>Nur Sorten mit Blüte: Typ: einfach</w:t>
            </w:r>
            <w:r w:rsidRPr="000E3802">
              <w:rPr>
                <w:noProof/>
                <w:lang w:val="de-DE"/>
              </w:rPr>
              <w:t>: Kronröhre: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noProof/>
                <w:u w:val="single"/>
                <w:lang w:val="es-419"/>
              </w:rPr>
              <w:t>Solo variedades con tipo de flor: simple</w:t>
            </w:r>
            <w:r w:rsidRPr="0084211B">
              <w:rPr>
                <w:noProof/>
                <w:lang w:val="es-419"/>
              </w:rPr>
              <w:t xml:space="preserve"> 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QN</w:t>
            </w: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absent or very weak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nulle ou très faible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fehlend oder sehr schwach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ausente o muy débil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weak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faible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schwach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débil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medium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moyenne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mittel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strong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forte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stark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fuerte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4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very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très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sehr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muy fuerte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5</w:t>
            </w:r>
          </w:p>
        </w:tc>
      </w:tr>
    </w:tbl>
    <w:p w:rsidR="00916221" w:rsidRPr="0084211B" w:rsidRDefault="00916221" w:rsidP="00916221">
      <w:pPr>
        <w:rPr>
          <w:lang w:val="es-419"/>
        </w:rPr>
      </w:pPr>
    </w:p>
    <w:p w:rsidR="00916221" w:rsidRPr="0084211B" w:rsidRDefault="00916221" w:rsidP="00916221">
      <w:pPr>
        <w:rPr>
          <w:lang w:val="es-419"/>
        </w:rPr>
      </w:pPr>
    </w:p>
    <w:p w:rsidR="00916221" w:rsidRPr="0084211B" w:rsidRDefault="008901B6" w:rsidP="00916221">
      <w:pPr>
        <w:rPr>
          <w:i/>
          <w:lang w:val="es-419"/>
        </w:rPr>
      </w:pPr>
      <w:r w:rsidRPr="0084211B">
        <w:rPr>
          <w:i/>
          <w:lang w:val="es-419"/>
        </w:rPr>
        <w:t>Nuevo texto propuesto</w:t>
      </w:r>
    </w:p>
    <w:p w:rsidR="00916221" w:rsidRPr="0084211B" w:rsidRDefault="00916221" w:rsidP="00916221">
      <w:pPr>
        <w:rPr>
          <w:lang w:val="es-419"/>
        </w:rPr>
      </w:pPr>
    </w:p>
    <w:tbl>
      <w:tblPr>
        <w:tblW w:w="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490"/>
        <w:gridCol w:w="1920"/>
        <w:gridCol w:w="1843"/>
        <w:gridCol w:w="1843"/>
        <w:gridCol w:w="1985"/>
        <w:gridCol w:w="1985"/>
        <w:gridCol w:w="636"/>
      </w:tblGrid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29.</w:t>
            </w:r>
            <w:r w:rsidRPr="0084211B">
              <w:rPr>
                <w:noProof/>
                <w:lang w:val="es-419"/>
              </w:rPr>
              <w:br/>
            </w:r>
            <w:r w:rsidRPr="0084211B">
              <w:rPr>
                <w:noProof/>
                <w:lang w:val="es-419"/>
              </w:rPr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VG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</w:rPr>
            </w:pPr>
            <w:r w:rsidRPr="000E3802">
              <w:rPr>
                <w:strike/>
                <w:noProof/>
                <w:highlight w:val="lightGray"/>
                <w:u w:val="single"/>
              </w:rPr>
              <w:t>Only varieties with Flower: type: single</w:t>
            </w:r>
            <w:r w:rsidRPr="000E3802">
              <w:rPr>
                <w:strike/>
                <w:noProof/>
              </w:rPr>
              <w:t xml:space="preserve"> </w:t>
            </w:r>
            <w:r w:rsidRPr="000E3802">
              <w:rPr>
                <w:noProof/>
              </w:rPr>
              <w:t>Corolla tube: conspicuousness of veins on inner side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fr-CH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fr-CH"/>
              </w:rPr>
              <w:t>Seulement les variétés avec fleur: type: simple</w:t>
            </w:r>
            <w:r w:rsidRPr="000E3802">
              <w:rPr>
                <w:strike/>
                <w:noProof/>
                <w:highlight w:val="lightGray"/>
                <w:lang w:val="fr-CH"/>
              </w:rPr>
              <w:t>:</w:t>
            </w:r>
            <w:r w:rsidRPr="000E3802">
              <w:rPr>
                <w:noProof/>
                <w:lang w:val="fr-CH"/>
              </w:rPr>
              <w:t xml:space="preserve"> Tube de la corolle: netteté des nervures sur la face interne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0E3802" w:rsidRDefault="00916221" w:rsidP="002E4A9F">
            <w:pPr>
              <w:pStyle w:val="tgchartitle"/>
              <w:rPr>
                <w:dstrike/>
                <w:noProof/>
                <w:lang w:val="de-DE"/>
              </w:rPr>
            </w:pPr>
            <w:r w:rsidRPr="000E3802">
              <w:rPr>
                <w:strike/>
                <w:noProof/>
                <w:highlight w:val="lightGray"/>
                <w:u w:val="single"/>
                <w:lang w:val="de-DE"/>
              </w:rPr>
              <w:t>Nur Sorten mit Blüte: Typ: einfach</w:t>
            </w:r>
            <w:r w:rsidRPr="000E3802">
              <w:rPr>
                <w:strike/>
                <w:noProof/>
                <w:highlight w:val="lightGray"/>
                <w:lang w:val="de-DE"/>
              </w:rPr>
              <w:t>:</w:t>
            </w:r>
            <w:r w:rsidRPr="000E3802">
              <w:rPr>
                <w:noProof/>
                <w:lang w:val="de-DE"/>
              </w:rPr>
              <w:t xml:space="preserve"> Kronröhre: Ausprägung der Aderung an der Innenseite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  <w:r w:rsidRPr="0084211B">
              <w:rPr>
                <w:strike/>
                <w:noProof/>
                <w:highlight w:val="lightGray"/>
                <w:u w:val="single"/>
                <w:lang w:val="es-419"/>
              </w:rPr>
              <w:t>Solo variedades con tipo de flor: simple</w:t>
            </w:r>
            <w:r w:rsidRPr="0084211B">
              <w:rPr>
                <w:strike/>
                <w:noProof/>
                <w:lang w:val="es-419"/>
              </w:rPr>
              <w:t xml:space="preserve"> </w:t>
            </w:r>
            <w:r w:rsidRPr="0084211B">
              <w:rPr>
                <w:noProof/>
                <w:lang w:val="es-419"/>
              </w:rPr>
              <w:t>Tubo de la corola: evidencia de los nervios de la parte interna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itle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hideMark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QN</w:t>
            </w: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absent or very weak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nulle ou très faible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fehlend oder sehr schwach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ausente o muy débil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1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weak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faible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schwach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débil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2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medium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moyenne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mittel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media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3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strong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forte</w:t>
            </w:r>
          </w:p>
        </w:tc>
        <w:tc>
          <w:tcPr>
            <w:tcW w:w="1843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stark</w:t>
            </w:r>
          </w:p>
        </w:tc>
        <w:tc>
          <w:tcPr>
            <w:tcW w:w="1985" w:type="dxa"/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fuerte</w:t>
            </w:r>
          </w:p>
        </w:tc>
        <w:tc>
          <w:tcPr>
            <w:tcW w:w="1985" w:type="dxa"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4</w:t>
            </w:r>
          </w:p>
        </w:tc>
      </w:tr>
      <w:tr w:rsidR="00916221" w:rsidRPr="0084211B" w:rsidTr="002E4A9F">
        <w:trPr>
          <w:cantSplit/>
          <w:jc w:val="center"/>
        </w:trPr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centered"/>
              <w:rPr>
                <w:dstrike/>
                <w:noProof/>
                <w:lang w:val="es-419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very strong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très forte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sehr stark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  <w:r w:rsidRPr="0084211B">
              <w:rPr>
                <w:noProof/>
                <w:lang w:val="es-419"/>
              </w:rPr>
              <w:t>muy fuerte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6221" w:rsidRPr="0084211B" w:rsidRDefault="00916221" w:rsidP="002E4A9F">
            <w:pPr>
              <w:pStyle w:val="tgchartext"/>
              <w:rPr>
                <w:dstrike/>
                <w:noProof/>
                <w:lang w:val="es-419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6221" w:rsidRPr="0084211B" w:rsidRDefault="00916221" w:rsidP="002E4A9F">
            <w:pPr>
              <w:pStyle w:val="tgchartextcentered"/>
              <w:rPr>
                <w:b w:val="0"/>
                <w:noProof/>
                <w:lang w:val="es-419"/>
              </w:rPr>
            </w:pPr>
            <w:r w:rsidRPr="0084211B">
              <w:rPr>
                <w:b w:val="0"/>
                <w:noProof/>
                <w:szCs w:val="16"/>
                <w:lang w:val="es-419"/>
              </w:rPr>
              <w:t>5</w:t>
            </w:r>
          </w:p>
        </w:tc>
      </w:tr>
    </w:tbl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916221" w:rsidP="00916221">
      <w:pPr>
        <w:jc w:val="left"/>
        <w:rPr>
          <w:lang w:val="es-419"/>
        </w:rPr>
      </w:pPr>
    </w:p>
    <w:p w:rsidR="00916221" w:rsidRPr="0084211B" w:rsidRDefault="008901B6" w:rsidP="00916221">
      <w:pPr>
        <w:jc w:val="right"/>
        <w:rPr>
          <w:lang w:val="es-419"/>
        </w:rPr>
      </w:pPr>
      <w:r w:rsidRPr="0084211B">
        <w:rPr>
          <w:lang w:val="es-419"/>
        </w:rPr>
        <w:t>[Fin del documento]</w:t>
      </w:r>
    </w:p>
    <w:p w:rsidR="00916221" w:rsidRPr="0084211B" w:rsidRDefault="00916221" w:rsidP="00916221">
      <w:pPr>
        <w:pStyle w:val="Titleofdoc0"/>
        <w:rPr>
          <w:lang w:val="es-419"/>
        </w:rPr>
      </w:pPr>
    </w:p>
    <w:p w:rsidR="00050E16" w:rsidRPr="0084211B" w:rsidRDefault="00050E16" w:rsidP="00916221">
      <w:pPr>
        <w:rPr>
          <w:lang w:val="es-419"/>
        </w:rPr>
      </w:pPr>
    </w:p>
    <w:sectPr w:rsidR="00050E16" w:rsidRPr="0084211B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30F" w:rsidRDefault="00E4730F" w:rsidP="006655D3">
      <w:r>
        <w:separator/>
      </w:r>
    </w:p>
    <w:p w:rsidR="00E4730F" w:rsidRDefault="00E4730F" w:rsidP="006655D3"/>
    <w:p w:rsidR="00E4730F" w:rsidRDefault="00E4730F" w:rsidP="006655D3"/>
  </w:endnote>
  <w:endnote w:type="continuationSeparator" w:id="0">
    <w:p w:rsidR="00E4730F" w:rsidRDefault="00E4730F" w:rsidP="006655D3">
      <w:r>
        <w:separator/>
      </w:r>
    </w:p>
    <w:p w:rsidR="00E4730F" w:rsidRPr="00294751" w:rsidRDefault="00E4730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4730F" w:rsidRPr="00294751" w:rsidRDefault="00E4730F" w:rsidP="006655D3">
      <w:pPr>
        <w:rPr>
          <w:lang w:val="fr-FR"/>
        </w:rPr>
      </w:pPr>
    </w:p>
    <w:p w:rsidR="00E4730F" w:rsidRPr="00294751" w:rsidRDefault="00E4730F" w:rsidP="006655D3">
      <w:pPr>
        <w:rPr>
          <w:lang w:val="fr-FR"/>
        </w:rPr>
      </w:pPr>
    </w:p>
  </w:endnote>
  <w:endnote w:type="continuationNotice" w:id="1">
    <w:p w:rsidR="00E4730F" w:rsidRPr="00294751" w:rsidRDefault="00E4730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4730F" w:rsidRPr="00294751" w:rsidRDefault="00E4730F" w:rsidP="006655D3">
      <w:pPr>
        <w:rPr>
          <w:lang w:val="fr-FR"/>
        </w:rPr>
      </w:pPr>
    </w:p>
    <w:p w:rsidR="00E4730F" w:rsidRPr="00294751" w:rsidRDefault="00E4730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30F" w:rsidRDefault="00E4730F" w:rsidP="006655D3">
      <w:r>
        <w:separator/>
      </w:r>
    </w:p>
  </w:footnote>
  <w:footnote w:type="continuationSeparator" w:id="0">
    <w:p w:rsidR="00E4730F" w:rsidRDefault="00E4730F" w:rsidP="006655D3">
      <w:r>
        <w:separator/>
      </w:r>
    </w:p>
  </w:footnote>
  <w:footnote w:type="continuationNotice" w:id="1">
    <w:p w:rsidR="00E4730F" w:rsidRPr="00AB530F" w:rsidRDefault="00E4730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TC/56</w:t>
    </w:r>
    <w:r w:rsidR="00667404" w:rsidRPr="000A23DC">
      <w:rPr>
        <w:rStyle w:val="PageNumber"/>
      </w:rPr>
      <w:t>/</w:t>
    </w:r>
    <w:r w:rsidR="00916221">
      <w:rPr>
        <w:rStyle w:val="PageNumber"/>
      </w:rPr>
      <w:t>16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CF77C7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CF77C7" w:rsidRPr="00202E38">
      <w:rPr>
        <w:rStyle w:val="PageNumber"/>
        <w:lang w:val="de-DE"/>
      </w:rPr>
      <w:fldChar w:fldCharType="separate"/>
    </w:r>
    <w:r w:rsidR="007B11DC">
      <w:rPr>
        <w:rStyle w:val="PageNumber"/>
        <w:noProof/>
        <w:lang w:val="de-DE"/>
      </w:rPr>
      <w:t>5</w:t>
    </w:r>
    <w:r w:rsidR="00CF77C7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42DE9A86"/>
    <w:lvl w:ilvl="0" w:tplc="B39626F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0F"/>
    <w:rsid w:val="0000271B"/>
    <w:rsid w:val="00010CF3"/>
    <w:rsid w:val="00011E27"/>
    <w:rsid w:val="000148BC"/>
    <w:rsid w:val="00024AB8"/>
    <w:rsid w:val="000250AB"/>
    <w:rsid w:val="00030854"/>
    <w:rsid w:val="00036028"/>
    <w:rsid w:val="00044642"/>
    <w:rsid w:val="000446B9"/>
    <w:rsid w:val="00047E21"/>
    <w:rsid w:val="00050E16"/>
    <w:rsid w:val="000638A9"/>
    <w:rsid w:val="00083C06"/>
    <w:rsid w:val="00085505"/>
    <w:rsid w:val="000A23DC"/>
    <w:rsid w:val="000B7BB9"/>
    <w:rsid w:val="000C4E25"/>
    <w:rsid w:val="000C7021"/>
    <w:rsid w:val="000D6BBC"/>
    <w:rsid w:val="000D7780"/>
    <w:rsid w:val="000E3802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4AB2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5944"/>
    <w:rsid w:val="003058BF"/>
    <w:rsid w:val="00305A7F"/>
    <w:rsid w:val="003152FE"/>
    <w:rsid w:val="00327436"/>
    <w:rsid w:val="00344BD6"/>
    <w:rsid w:val="0035528D"/>
    <w:rsid w:val="00361821"/>
    <w:rsid w:val="00361E9E"/>
    <w:rsid w:val="0038376C"/>
    <w:rsid w:val="003B031A"/>
    <w:rsid w:val="003B7496"/>
    <w:rsid w:val="003C7FBE"/>
    <w:rsid w:val="003D227C"/>
    <w:rsid w:val="003D2B4D"/>
    <w:rsid w:val="003E32A2"/>
    <w:rsid w:val="0040557F"/>
    <w:rsid w:val="00444A88"/>
    <w:rsid w:val="00467B42"/>
    <w:rsid w:val="00474DA4"/>
    <w:rsid w:val="00476B4D"/>
    <w:rsid w:val="004805FA"/>
    <w:rsid w:val="004935D2"/>
    <w:rsid w:val="004A6F27"/>
    <w:rsid w:val="004B1215"/>
    <w:rsid w:val="004D047D"/>
    <w:rsid w:val="004E0DF6"/>
    <w:rsid w:val="004F1E9E"/>
    <w:rsid w:val="004F305A"/>
    <w:rsid w:val="00512164"/>
    <w:rsid w:val="0051311E"/>
    <w:rsid w:val="00520297"/>
    <w:rsid w:val="005338F9"/>
    <w:rsid w:val="0054281C"/>
    <w:rsid w:val="00544581"/>
    <w:rsid w:val="00545E42"/>
    <w:rsid w:val="005461DA"/>
    <w:rsid w:val="0055268D"/>
    <w:rsid w:val="00576BE4"/>
    <w:rsid w:val="005A1EC1"/>
    <w:rsid w:val="005A400A"/>
    <w:rsid w:val="005D7BDE"/>
    <w:rsid w:val="005F7B92"/>
    <w:rsid w:val="00601DF3"/>
    <w:rsid w:val="0060279C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59A0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94E97"/>
    <w:rsid w:val="007A2854"/>
    <w:rsid w:val="007B11DC"/>
    <w:rsid w:val="007C1D92"/>
    <w:rsid w:val="007C4CB9"/>
    <w:rsid w:val="007C763C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211B"/>
    <w:rsid w:val="00846D7C"/>
    <w:rsid w:val="00864C55"/>
    <w:rsid w:val="00867AC1"/>
    <w:rsid w:val="008901B6"/>
    <w:rsid w:val="00890DF8"/>
    <w:rsid w:val="008A22E8"/>
    <w:rsid w:val="008A743F"/>
    <w:rsid w:val="008B1CF6"/>
    <w:rsid w:val="008B3D8D"/>
    <w:rsid w:val="008C0970"/>
    <w:rsid w:val="008D0BC5"/>
    <w:rsid w:val="008D2CF7"/>
    <w:rsid w:val="008E24FF"/>
    <w:rsid w:val="00900C26"/>
    <w:rsid w:val="0090197F"/>
    <w:rsid w:val="00906DDC"/>
    <w:rsid w:val="00916221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6097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DAD"/>
    <w:rsid w:val="00B11F3E"/>
    <w:rsid w:val="00B224DE"/>
    <w:rsid w:val="00B324D4"/>
    <w:rsid w:val="00B46575"/>
    <w:rsid w:val="00B61777"/>
    <w:rsid w:val="00B84BBD"/>
    <w:rsid w:val="00B95762"/>
    <w:rsid w:val="00BA43FB"/>
    <w:rsid w:val="00BC0BD4"/>
    <w:rsid w:val="00BC127D"/>
    <w:rsid w:val="00BC1FE6"/>
    <w:rsid w:val="00C061B6"/>
    <w:rsid w:val="00C15BB8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F05"/>
    <w:rsid w:val="00CE49AB"/>
    <w:rsid w:val="00CF1330"/>
    <w:rsid w:val="00CF77C7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3E78"/>
    <w:rsid w:val="00E07D87"/>
    <w:rsid w:val="00E32F7E"/>
    <w:rsid w:val="00E4730F"/>
    <w:rsid w:val="00E5267B"/>
    <w:rsid w:val="00E63C0E"/>
    <w:rsid w:val="00E72D49"/>
    <w:rsid w:val="00E7593C"/>
    <w:rsid w:val="00E7678A"/>
    <w:rsid w:val="00E935F1"/>
    <w:rsid w:val="00E94A81"/>
    <w:rsid w:val="00EA1FFB"/>
    <w:rsid w:val="00EA5712"/>
    <w:rsid w:val="00EA75BB"/>
    <w:rsid w:val="00EB048E"/>
    <w:rsid w:val="00EB4E9C"/>
    <w:rsid w:val="00EC18A4"/>
    <w:rsid w:val="00EC2265"/>
    <w:rsid w:val="00EE34DF"/>
    <w:rsid w:val="00EF2F89"/>
    <w:rsid w:val="00F008EF"/>
    <w:rsid w:val="00F03E98"/>
    <w:rsid w:val="00F1237A"/>
    <w:rsid w:val="00F22CBD"/>
    <w:rsid w:val="00F272F1"/>
    <w:rsid w:val="00F45372"/>
    <w:rsid w:val="00F560F7"/>
    <w:rsid w:val="00F6334D"/>
    <w:rsid w:val="00FA49AB"/>
    <w:rsid w:val="00FB0F05"/>
    <w:rsid w:val="00FD3F87"/>
    <w:rsid w:val="00FE39C7"/>
    <w:rsid w:val="00FF1BB4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E92B856"/>
  <w15:docId w15:val="{BEB00573-B5BF-4CBC-9D2B-9F35B231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9162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16221"/>
    <w:pPr>
      <w:ind w:left="720"/>
      <w:contextualSpacing/>
    </w:pPr>
    <w:rPr>
      <w:rFonts w:eastAsia="MS Mincho"/>
      <w:lang w:val="en-US"/>
    </w:rPr>
  </w:style>
  <w:style w:type="paragraph" w:customStyle="1" w:styleId="tgchartextcentered">
    <w:name w:val="tg_char_text_centered"/>
    <w:basedOn w:val="Normal"/>
    <w:rsid w:val="00916221"/>
    <w:pPr>
      <w:spacing w:before="80" w:after="80"/>
      <w:jc w:val="center"/>
    </w:pPr>
    <w:rPr>
      <w:rFonts w:eastAsiaTheme="minorEastAsia"/>
      <w:b/>
      <w:sz w:val="16"/>
      <w:lang w:val="en-US"/>
    </w:rPr>
  </w:style>
  <w:style w:type="paragraph" w:customStyle="1" w:styleId="tgchartitle">
    <w:name w:val="tg_char_title"/>
    <w:basedOn w:val="Normal"/>
    <w:rsid w:val="00916221"/>
    <w:pPr>
      <w:spacing w:before="80" w:after="80"/>
      <w:jc w:val="left"/>
    </w:pPr>
    <w:rPr>
      <w:rFonts w:eastAsiaTheme="minorEastAsia"/>
      <w:b/>
      <w:sz w:val="16"/>
      <w:lang w:val="en-US"/>
    </w:rPr>
  </w:style>
  <w:style w:type="paragraph" w:customStyle="1" w:styleId="tgchartext">
    <w:name w:val="tg_char_text"/>
    <w:basedOn w:val="Normal"/>
    <w:rsid w:val="00916221"/>
    <w:pPr>
      <w:spacing w:before="80" w:after="80"/>
      <w:jc w:val="left"/>
    </w:pPr>
    <w:rPr>
      <w:rFonts w:eastAsiaTheme="minorEastAsia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nis\Documents\UPOV\tc_56_16_062595\TC_56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TC_56_ES.dotx</Template>
  <TotalTime>6</TotalTime>
  <Pages>6</Pages>
  <Words>2064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TC/56/16</dc:title>
  <dc:creator>CEVALLOS DUQUE Nilo</dc:creator>
  <cp:lastModifiedBy>Romy Oertel</cp:lastModifiedBy>
  <cp:revision>7</cp:revision>
  <cp:lastPrinted>2020-09-15T10:26:00Z</cp:lastPrinted>
  <dcterms:created xsi:type="dcterms:W3CDTF">2020-09-04T13:04:00Z</dcterms:created>
  <dcterms:modified xsi:type="dcterms:W3CDTF">2020-09-15T10:27:00Z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08866fac-7b59-4ee7-b09d-7c1550318e58</vt:lpwstr>
  </property>
</Properties>
</file>