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08A23680" w14:textId="77777777" w:rsidTr="00EB4E9C">
        <w:tc>
          <w:tcPr>
            <w:tcW w:w="6522" w:type="dxa"/>
          </w:tcPr>
          <w:p w14:paraId="15E3722F" w14:textId="6BC1C539" w:rsidR="00DC3802" w:rsidRPr="00AC2883" w:rsidRDefault="00AC6D7D" w:rsidP="00AC2883">
            <w:r>
              <w:rPr>
                <w:noProof/>
                <w:sz w:val="16"/>
              </w:rPr>
              <w:drawing>
                <wp:inline distT="0" distB="0" distL="0" distR="0" wp14:anchorId="03B809DB" wp14:editId="465ECAA2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1A02B19" w14:textId="20638B2E" w:rsidR="00DC3802" w:rsidRPr="007C1D92" w:rsidRDefault="009A3878" w:rsidP="00AC2883">
            <w:pPr>
              <w:pStyle w:val="Lettrine"/>
            </w:pPr>
            <w:r>
              <w:t>S</w:t>
            </w:r>
          </w:p>
        </w:tc>
      </w:tr>
      <w:tr w:rsidR="00DC3802" w:rsidRPr="00A855A4" w14:paraId="25E2BF5C" w14:textId="77777777" w:rsidTr="00645CA8">
        <w:trPr>
          <w:trHeight w:val="219"/>
        </w:trPr>
        <w:tc>
          <w:tcPr>
            <w:tcW w:w="6522" w:type="dxa"/>
          </w:tcPr>
          <w:p w14:paraId="52118CDD" w14:textId="77777777" w:rsidR="00DC3802" w:rsidRPr="009A3878" w:rsidRDefault="00DC3802" w:rsidP="00AC2883">
            <w:pPr>
              <w:pStyle w:val="upove"/>
              <w:rPr>
                <w:lang w:val="es-ES"/>
              </w:rPr>
            </w:pPr>
            <w:r w:rsidRPr="009A3878">
              <w:rPr>
                <w:lang w:val="es-ES"/>
              </w:rPr>
              <w:t>Unión Internacional para la Protección de las Obtenciones Vegetales</w:t>
            </w:r>
          </w:p>
        </w:tc>
        <w:tc>
          <w:tcPr>
            <w:tcW w:w="3117" w:type="dxa"/>
          </w:tcPr>
          <w:p w14:paraId="0655D540" w14:textId="77777777" w:rsidR="00DC3802" w:rsidRPr="009A3878" w:rsidRDefault="00DC3802" w:rsidP="00DA4973">
            <w:pPr>
              <w:rPr>
                <w:lang w:val="es-ES"/>
              </w:rPr>
            </w:pPr>
          </w:p>
        </w:tc>
      </w:tr>
    </w:tbl>
    <w:p w14:paraId="06D3EE5D" w14:textId="77777777" w:rsidR="00DC3802" w:rsidRPr="009A3878" w:rsidRDefault="00DC3802" w:rsidP="00DC3802">
      <w:pPr>
        <w:rPr>
          <w:lang w:val="es-ES"/>
        </w:rPr>
      </w:pPr>
    </w:p>
    <w:p w14:paraId="0B6C1345" w14:textId="77777777" w:rsidR="00DA4973" w:rsidRPr="009A3878" w:rsidRDefault="00DA4973" w:rsidP="00DC3802">
      <w:pPr>
        <w:rPr>
          <w:lang w:val="es-ES"/>
        </w:rPr>
      </w:pPr>
    </w:p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826EB6" w14:paraId="7B7D2CD0" w14:textId="77777777" w:rsidTr="00EB4E9C">
        <w:tc>
          <w:tcPr>
            <w:tcW w:w="6512" w:type="dxa"/>
          </w:tcPr>
          <w:p w14:paraId="11D7EBB1" w14:textId="77777777" w:rsidR="00826EB6" w:rsidRPr="00826EB6" w:rsidRDefault="00826EB6" w:rsidP="00826EB6">
            <w:pPr>
              <w:pStyle w:val="Sessiontc"/>
              <w:spacing w:line="240" w:lineRule="auto"/>
              <w:rPr>
                <w:lang w:val="es-ES"/>
              </w:rPr>
            </w:pPr>
            <w:r w:rsidRPr="00826EB6">
              <w:rPr>
                <w:lang w:val="es-ES"/>
              </w:rPr>
              <w:t>Comité Administrativo y Jurídico</w:t>
            </w:r>
          </w:p>
          <w:p w14:paraId="23799149" w14:textId="77777777" w:rsidR="00826EB6" w:rsidRPr="00826EB6" w:rsidRDefault="00826EB6" w:rsidP="00826EB6">
            <w:pPr>
              <w:pStyle w:val="Sessiontcplacedate"/>
              <w:rPr>
                <w:lang w:val="es-ES"/>
              </w:rPr>
            </w:pPr>
            <w:r w:rsidRPr="00826EB6">
              <w:rPr>
                <w:lang w:val="es-ES"/>
              </w:rPr>
              <w:t>Octogésima segunda sesión</w:t>
            </w:r>
          </w:p>
          <w:p w14:paraId="716601AF" w14:textId="09C768E7" w:rsidR="00EB4E9C" w:rsidRPr="00DC3802" w:rsidRDefault="00826EB6" w:rsidP="00826EB6">
            <w:pPr>
              <w:pStyle w:val="Sessiontcplacedate"/>
              <w:rPr>
                <w:sz w:val="22"/>
              </w:rPr>
            </w:pPr>
            <w:r w:rsidRPr="007A65E0">
              <w:t>Ginebra, 22 de octubre de 2025</w:t>
            </w:r>
          </w:p>
        </w:tc>
        <w:tc>
          <w:tcPr>
            <w:tcW w:w="3127" w:type="dxa"/>
          </w:tcPr>
          <w:p w14:paraId="715B95E0" w14:textId="0C4FBCCE" w:rsidR="00EB4E9C" w:rsidRPr="009A3878" w:rsidRDefault="006464A4" w:rsidP="003C7FBE">
            <w:pPr>
              <w:pStyle w:val="Doccode"/>
              <w:rPr>
                <w:lang w:val="es-ES"/>
              </w:rPr>
            </w:pPr>
            <w:r w:rsidRPr="009A3878">
              <w:rPr>
                <w:lang w:val="es-ES"/>
              </w:rPr>
              <w:t>CAJ/82/3</w:t>
            </w:r>
          </w:p>
          <w:p w14:paraId="6191A397" w14:textId="77777777" w:rsidR="00EB4E9C" w:rsidRPr="009A3878" w:rsidRDefault="00EB4E9C" w:rsidP="003C7FBE">
            <w:pPr>
              <w:pStyle w:val="Docoriginal"/>
              <w:rPr>
                <w:lang w:val="es-ES"/>
              </w:rPr>
            </w:pPr>
            <w:r w:rsidRPr="009A3878">
              <w:rPr>
                <w:lang w:val="es-ES"/>
              </w:rPr>
              <w:t xml:space="preserve">Original: </w:t>
            </w:r>
            <w:r w:rsidRPr="009A3878">
              <w:rPr>
                <w:b w:val="0"/>
                <w:spacing w:val="0"/>
                <w:lang w:val="es-ES"/>
              </w:rPr>
              <w:t>inglés</w:t>
            </w:r>
          </w:p>
          <w:p w14:paraId="2B3DC361" w14:textId="241AAC20" w:rsidR="00EB4E9C" w:rsidRPr="009A3878" w:rsidRDefault="00EB4E9C" w:rsidP="00CF00FD">
            <w:pPr>
              <w:pStyle w:val="Docoriginal"/>
              <w:rPr>
                <w:lang w:val="es-ES"/>
              </w:rPr>
            </w:pPr>
            <w:r w:rsidRPr="009A3878">
              <w:rPr>
                <w:lang w:val="es-ES"/>
              </w:rPr>
              <w:t>Fecha:</w:t>
            </w:r>
            <w:r w:rsidRPr="009A3878">
              <w:rPr>
                <w:b w:val="0"/>
                <w:spacing w:val="0"/>
                <w:lang w:val="es-ES"/>
              </w:rPr>
              <w:t xml:space="preserve">  </w:t>
            </w:r>
            <w:r w:rsidR="00A855A4">
              <w:rPr>
                <w:b w:val="0"/>
                <w:spacing w:val="0"/>
                <w:lang w:val="es-ES"/>
              </w:rPr>
              <w:t>22</w:t>
            </w:r>
            <w:r w:rsidR="002E17B2" w:rsidRPr="009A3878">
              <w:rPr>
                <w:b w:val="0"/>
                <w:spacing w:val="0"/>
                <w:lang w:val="es-ES"/>
              </w:rPr>
              <w:t xml:space="preserve"> </w:t>
            </w:r>
            <w:r w:rsidRPr="009A3878">
              <w:rPr>
                <w:b w:val="0"/>
                <w:spacing w:val="0"/>
                <w:lang w:val="es-ES"/>
              </w:rPr>
              <w:t xml:space="preserve">de </w:t>
            </w:r>
            <w:r w:rsidR="00FE1745" w:rsidRPr="009A3878">
              <w:rPr>
                <w:b w:val="0"/>
                <w:spacing w:val="0"/>
                <w:lang w:val="es-ES"/>
              </w:rPr>
              <w:t xml:space="preserve">septiembre </w:t>
            </w:r>
            <w:r w:rsidR="00F537F9" w:rsidRPr="009A3878">
              <w:rPr>
                <w:b w:val="0"/>
                <w:spacing w:val="0"/>
                <w:lang w:val="es-ES"/>
              </w:rPr>
              <w:t>de 2025</w:t>
            </w:r>
          </w:p>
        </w:tc>
      </w:tr>
    </w:tbl>
    <w:p w14:paraId="3DF068DF" w14:textId="1DC126AE" w:rsidR="00900657" w:rsidRPr="009A3878" w:rsidRDefault="006464A4" w:rsidP="00900657">
      <w:pPr>
        <w:pStyle w:val="Titleofdoc0"/>
        <w:rPr>
          <w:lang w:val="es-ES"/>
        </w:rPr>
      </w:pPr>
      <w:r w:rsidRPr="009A3878">
        <w:rPr>
          <w:lang w:val="es-ES"/>
        </w:rPr>
        <w:t xml:space="preserve">Actualizaciones de los miembros y observadores de la UPOV </w:t>
      </w:r>
      <w:r w:rsidR="009A3878" w:rsidRPr="009A3878">
        <w:rPr>
          <w:lang w:val="es-ES"/>
        </w:rPr>
        <w:t>relativas a la aplicación del concepto de variedades esencialmente derivadas</w:t>
      </w:r>
    </w:p>
    <w:p w14:paraId="3944B401" w14:textId="77777777" w:rsidR="006A644A" w:rsidRPr="009A3878" w:rsidRDefault="00AE0EF1" w:rsidP="006A644A">
      <w:pPr>
        <w:pStyle w:val="preparedby1"/>
        <w:jc w:val="left"/>
        <w:rPr>
          <w:lang w:val="es-ES"/>
        </w:rPr>
      </w:pPr>
      <w:r w:rsidRPr="009A3878">
        <w:rPr>
          <w:lang w:val="es-ES"/>
        </w:rPr>
        <w:t xml:space="preserve">Documento </w:t>
      </w:r>
      <w:r w:rsidR="0061555F" w:rsidRPr="009A3878">
        <w:rPr>
          <w:lang w:val="es-ES"/>
        </w:rPr>
        <w:t>preparado por la Oficina de la Unión</w:t>
      </w:r>
    </w:p>
    <w:p w14:paraId="1BBA69F9" w14:textId="4E306979" w:rsidR="00050E16" w:rsidRPr="009A3878" w:rsidRDefault="00050E16" w:rsidP="00FE7DB7">
      <w:pPr>
        <w:pStyle w:val="Disclaimer"/>
        <w:rPr>
          <w:lang w:val="es-ES"/>
        </w:rPr>
      </w:pPr>
      <w:r w:rsidRPr="009A3878">
        <w:rPr>
          <w:lang w:val="es-ES"/>
        </w:rPr>
        <w:t>Descargo de responsabilidad: el presente documento no constituye un documento de política u orientación de la UPOV</w:t>
      </w:r>
      <w:r w:rsidR="009A3878" w:rsidRPr="009A3878">
        <w:rPr>
          <w:lang w:val="es-ES"/>
        </w:rPr>
        <w:t>.</w:t>
      </w:r>
      <w:r w:rsidR="00FE7DB7" w:rsidRPr="00FE7DB7">
        <w:rPr>
          <w:lang w:val="es-ES_tradnl"/>
        </w:rPr>
        <w:t xml:space="preserve"> </w:t>
      </w:r>
      <w:r w:rsidR="00FE7DB7">
        <w:rPr>
          <w:lang w:val="es-ES_tradnl"/>
        </w:rPr>
        <w:br/>
      </w:r>
      <w:r w:rsidR="00FE7DB7">
        <w:rPr>
          <w:lang w:val="es-ES_tradnl"/>
        </w:rPr>
        <w:br/>
      </w:r>
      <w:r w:rsidR="00FE7DB7" w:rsidRPr="006365CE">
        <w:rPr>
          <w:lang w:val="es-ES_tradnl"/>
        </w:rPr>
        <w:t>Este documento se ha generado mediante traducción automática y no puede garantizarse su exactitud. Por lo tanto, el texto en el idioma original es la única versión auténtica</w:t>
      </w:r>
      <w:r w:rsidR="009A3878" w:rsidRPr="009A3878">
        <w:rPr>
          <w:lang w:val="es-ES"/>
        </w:rPr>
        <w:t>.</w:t>
      </w:r>
    </w:p>
    <w:p w14:paraId="59CBEFBF" w14:textId="23A3CB7D" w:rsidR="00900657" w:rsidRPr="009A3878" w:rsidRDefault="00900657" w:rsidP="00900657">
      <w:pPr>
        <w:pStyle w:val="Heading1"/>
        <w:rPr>
          <w:lang w:val="es-ES"/>
        </w:rPr>
      </w:pPr>
      <w:bookmarkStart w:id="0" w:name="_Toc174970747"/>
      <w:r w:rsidRPr="009A3878">
        <w:rPr>
          <w:lang w:val="es-ES"/>
        </w:rPr>
        <w:t>ANTECEDENTES</w:t>
      </w:r>
      <w:bookmarkEnd w:id="0"/>
    </w:p>
    <w:p w14:paraId="67433DE4" w14:textId="77777777" w:rsidR="000F1522" w:rsidRPr="009A3878" w:rsidRDefault="000F1522" w:rsidP="00900657">
      <w:pPr>
        <w:jc w:val="left"/>
        <w:rPr>
          <w:lang w:val="es-ES"/>
        </w:rPr>
      </w:pPr>
    </w:p>
    <w:p w14:paraId="3AB426D4" w14:textId="31D6A226" w:rsidR="000F1522" w:rsidRPr="009A3878" w:rsidRDefault="000F1522" w:rsidP="000F1522">
      <w:pPr>
        <w:rPr>
          <w:lang w:val="es-ES" w:eastAsia="ja-JP"/>
        </w:rPr>
      </w:pPr>
      <w:r>
        <w:fldChar w:fldCharType="begin"/>
      </w:r>
      <w:r w:rsidRPr="009A3878">
        <w:rPr>
          <w:lang w:val="es-ES"/>
        </w:rPr>
        <w:instrText xml:space="preserve"> AUTONUM  </w:instrText>
      </w:r>
      <w:r>
        <w:fldChar w:fldCharType="end"/>
      </w:r>
      <w:r w:rsidRPr="009A3878">
        <w:rPr>
          <w:lang w:val="es-ES"/>
        </w:rPr>
        <w:tab/>
        <w:t xml:space="preserve">El Consejo </w:t>
      </w:r>
      <w:r w:rsidRPr="009A3878">
        <w:rPr>
          <w:lang w:val="es-ES" w:eastAsia="zh-CN"/>
        </w:rPr>
        <w:t xml:space="preserve">aprobó, </w:t>
      </w:r>
      <w:r w:rsidRPr="009A3878">
        <w:rPr>
          <w:lang w:val="es-ES" w:eastAsia="ja-JP"/>
        </w:rPr>
        <w:t xml:space="preserve">en su quincuagésima séptima sesión, </w:t>
      </w:r>
      <w:r w:rsidR="0079508D" w:rsidRPr="009A3878">
        <w:rPr>
          <w:lang w:val="es-ES" w:eastAsia="ja-JP"/>
        </w:rPr>
        <w:t>celebrada en Ginebra el</w:t>
      </w:r>
      <w:r w:rsidR="002E17B2" w:rsidRPr="009A3878">
        <w:rPr>
          <w:lang w:val="es-ES" w:eastAsia="ja-JP"/>
        </w:rPr>
        <w:t xml:space="preserve"> 27 de octubre de 2023</w:t>
      </w:r>
      <w:r w:rsidR="0079508D" w:rsidRPr="009A3878">
        <w:rPr>
          <w:lang w:val="es-ES" w:eastAsia="ja-JP"/>
        </w:rPr>
        <w:t xml:space="preserve">, </w:t>
      </w:r>
      <w:r w:rsidRPr="009A3878">
        <w:rPr>
          <w:lang w:val="es-ES" w:eastAsia="ja-JP"/>
        </w:rPr>
        <w:t xml:space="preserve">la revisión de </w:t>
      </w:r>
      <w:r w:rsidR="0079508D" w:rsidRPr="009A3878">
        <w:rPr>
          <w:lang w:val="es-ES" w:eastAsia="ja-JP"/>
        </w:rPr>
        <w:t xml:space="preserve">las </w:t>
      </w:r>
      <w:r w:rsidRPr="009A3878">
        <w:rPr>
          <w:lang w:val="es-ES" w:eastAsia="ja-JP"/>
        </w:rPr>
        <w:t xml:space="preserve">«Notas explicativas sobre las variedades esencialmente derivadas con arreglo al Acta de 1991 del Convenio de la UPOV» </w:t>
      </w:r>
      <w:r w:rsidR="0079508D" w:rsidRPr="009A3878">
        <w:rPr>
          <w:lang w:val="es-ES" w:eastAsia="ja-JP"/>
        </w:rPr>
        <w:t>(documento UPOV/EXN/EDV/3</w:t>
      </w:r>
      <w:r w:rsidR="002E17B2" w:rsidRPr="009A3878">
        <w:rPr>
          <w:lang w:val="es-ES" w:eastAsia="ja-JP"/>
        </w:rPr>
        <w:t xml:space="preserve">, disponible en: </w:t>
      </w:r>
      <w:hyperlink r:id="rId9" w:history="1">
        <w:r w:rsidR="00072F76" w:rsidRPr="00072F76">
          <w:rPr>
            <w:rStyle w:val="Hyperlink"/>
            <w:lang w:val="es-ES" w:eastAsia="ja-JP"/>
          </w:rPr>
          <w:t>https://www.upov.int/edocs/expndocs/es/upov_exn_edv.pdf</w:t>
        </w:r>
        <w:r w:rsidR="002E17B2" w:rsidRPr="009A3878">
          <w:rPr>
            <w:rStyle w:val="Hyperlink"/>
            <w:lang w:val="es-ES" w:eastAsia="ja-JP"/>
          </w:rPr>
          <w:t>)</w:t>
        </w:r>
      </w:hyperlink>
    </w:p>
    <w:p w14:paraId="2C42557B" w14:textId="77777777" w:rsidR="000F1522" w:rsidRPr="009A3878" w:rsidRDefault="000F1522" w:rsidP="000F1522">
      <w:pPr>
        <w:rPr>
          <w:lang w:val="es-ES"/>
        </w:rPr>
      </w:pPr>
    </w:p>
    <w:p w14:paraId="07D60795" w14:textId="77777777" w:rsidR="000F1522" w:rsidRPr="009A3878" w:rsidRDefault="000F1522" w:rsidP="000F1522">
      <w:pPr>
        <w:rPr>
          <w:lang w:val="es-ES"/>
        </w:rPr>
      </w:pPr>
      <w:r>
        <w:rPr>
          <w:lang w:eastAsia="ja-JP"/>
        </w:rPr>
        <w:fldChar w:fldCharType="begin"/>
      </w:r>
      <w:r w:rsidRPr="009A3878">
        <w:rPr>
          <w:lang w:val="es-ES" w:eastAsia="ja-JP"/>
        </w:rPr>
        <w:instrText xml:space="preserve"> AUTONUM  </w:instrText>
      </w:r>
      <w:r>
        <w:rPr>
          <w:lang w:eastAsia="ja-JP"/>
        </w:rPr>
        <w:fldChar w:fldCharType="end"/>
      </w:r>
      <w:r w:rsidRPr="009A3878">
        <w:rPr>
          <w:lang w:val="es-ES" w:eastAsia="ja-JP"/>
        </w:rPr>
        <w:tab/>
        <w:t xml:space="preserve">El Consejo acordó, en su quincuagésima séptima sesión, añadir como punto permanente del orden del día del CAJ «Actualizaciones de los miembros y observadores de la UPOV relativas a la aplicación del concepto de Variedades Esencialmente Derivadas». </w:t>
      </w:r>
    </w:p>
    <w:p w14:paraId="38EDA5F0" w14:textId="77777777" w:rsidR="000F1522" w:rsidRPr="009A3878" w:rsidRDefault="000F1522" w:rsidP="000F1522">
      <w:pPr>
        <w:rPr>
          <w:lang w:val="es-ES"/>
        </w:rPr>
      </w:pPr>
    </w:p>
    <w:p w14:paraId="1003B49E" w14:textId="77777777" w:rsidR="000F1522" w:rsidRPr="009A3878" w:rsidRDefault="000F1522" w:rsidP="000F1522">
      <w:pPr>
        <w:rPr>
          <w:lang w:val="es-ES"/>
        </w:rPr>
      </w:pPr>
    </w:p>
    <w:p w14:paraId="7934CF5C" w14:textId="0BF59E97" w:rsidR="000F1522" w:rsidRPr="009A3878" w:rsidRDefault="000F1522" w:rsidP="000F1522">
      <w:pPr>
        <w:pStyle w:val="Heading1"/>
        <w:rPr>
          <w:lang w:val="es-ES"/>
        </w:rPr>
      </w:pPr>
      <w:r w:rsidRPr="009A3878">
        <w:rPr>
          <w:lang w:val="es-ES"/>
        </w:rPr>
        <w:t xml:space="preserve">INTERVENCIONES Y PRESENTACIONES de los miembros y observadores sobre «Actualizaciones de los miembros y observadores de la UPOV </w:t>
      </w:r>
      <w:r w:rsidR="00572B28" w:rsidRPr="009A3878">
        <w:rPr>
          <w:lang w:val="es-ES"/>
        </w:rPr>
        <w:t xml:space="preserve">relativas a la aplicación del concepto de variedades esencialmente </w:t>
      </w:r>
      <w:proofErr w:type="gramStart"/>
      <w:r w:rsidR="00572B28" w:rsidRPr="009A3878">
        <w:rPr>
          <w:lang w:val="es-ES"/>
        </w:rPr>
        <w:t xml:space="preserve">derivadas </w:t>
      </w:r>
      <w:r w:rsidRPr="009A3878">
        <w:rPr>
          <w:lang w:val="es-ES"/>
        </w:rPr>
        <w:t>»</w:t>
      </w:r>
      <w:proofErr w:type="gramEnd"/>
      <w:r w:rsidRPr="009A3878">
        <w:rPr>
          <w:lang w:val="es-ES"/>
        </w:rPr>
        <w:t>.</w:t>
      </w:r>
    </w:p>
    <w:p w14:paraId="7A0404F0" w14:textId="77777777" w:rsidR="000F1522" w:rsidRPr="009A3878" w:rsidRDefault="000F1522" w:rsidP="000F1522">
      <w:pPr>
        <w:rPr>
          <w:lang w:val="es-ES"/>
        </w:rPr>
      </w:pPr>
    </w:p>
    <w:p w14:paraId="16FE2B15" w14:textId="53C3E085" w:rsidR="00900657" w:rsidRPr="009A3878" w:rsidRDefault="000F1522" w:rsidP="006464A4">
      <w:pPr>
        <w:rPr>
          <w:lang w:val="es-ES"/>
        </w:rPr>
      </w:pPr>
      <w:r w:rsidRPr="00FD5200">
        <w:fldChar w:fldCharType="begin"/>
      </w:r>
      <w:r w:rsidRPr="009A3878">
        <w:rPr>
          <w:lang w:val="es-ES"/>
        </w:rPr>
        <w:instrText xml:space="preserve"> AUTONUM  </w:instrText>
      </w:r>
      <w:r w:rsidRPr="00FD5200">
        <w:fldChar w:fldCharType="end"/>
      </w:r>
      <w:r w:rsidRPr="009A3878">
        <w:rPr>
          <w:lang w:val="es-ES"/>
        </w:rPr>
        <w:tab/>
        <w:t xml:space="preserve">En respuesta a </w:t>
      </w:r>
      <w:r w:rsidR="00EB602E" w:rsidRPr="009A3878">
        <w:rPr>
          <w:lang w:val="es-ES"/>
        </w:rPr>
        <w:t>la Circular E-25/054 de</w:t>
      </w:r>
      <w:r w:rsidRPr="009A3878">
        <w:rPr>
          <w:lang w:val="es-ES"/>
        </w:rPr>
        <w:t xml:space="preserve"> la UPOV,</w:t>
      </w:r>
      <w:r w:rsidR="00D03847" w:rsidRPr="009A3878">
        <w:rPr>
          <w:lang w:val="es-ES"/>
        </w:rPr>
        <w:t xml:space="preserve"> de</w:t>
      </w:r>
      <w:r w:rsidR="00EB602E" w:rsidRPr="009A3878">
        <w:rPr>
          <w:lang w:val="es-ES"/>
        </w:rPr>
        <w:t xml:space="preserve"> 4 </w:t>
      </w:r>
      <w:r w:rsidR="00D03847" w:rsidRPr="009A3878">
        <w:rPr>
          <w:lang w:val="es-ES"/>
        </w:rPr>
        <w:t>de</w:t>
      </w:r>
      <w:r w:rsidR="00EB602E" w:rsidRPr="009A3878">
        <w:rPr>
          <w:lang w:val="es-ES"/>
        </w:rPr>
        <w:t xml:space="preserve"> agosto </w:t>
      </w:r>
      <w:r w:rsidR="00D03847" w:rsidRPr="009A3878">
        <w:rPr>
          <w:lang w:val="es-ES"/>
        </w:rPr>
        <w:t>de 2025</w:t>
      </w:r>
      <w:r w:rsidRPr="009A3878">
        <w:rPr>
          <w:lang w:val="es-ES"/>
        </w:rPr>
        <w:t xml:space="preserve">, </w:t>
      </w:r>
      <w:r w:rsidR="00572B28" w:rsidRPr="00572B28">
        <w:rPr>
          <w:i/>
          <w:iCs/>
          <w:lang w:val="es-ES"/>
        </w:rPr>
        <w:t>International Seed Federation</w:t>
      </w:r>
      <w:r w:rsidR="00572B28" w:rsidRPr="00572B28">
        <w:rPr>
          <w:lang w:val="es-ES"/>
        </w:rPr>
        <w:t xml:space="preserve"> </w:t>
      </w:r>
      <w:r w:rsidR="00EB602E" w:rsidRPr="009A3878">
        <w:rPr>
          <w:lang w:val="es-ES"/>
        </w:rPr>
        <w:t xml:space="preserve">(ISF) </w:t>
      </w:r>
      <w:r w:rsidR="00FD5200" w:rsidRPr="009A3878">
        <w:rPr>
          <w:lang w:val="es-ES"/>
        </w:rPr>
        <w:t>manifestó su voluntad de realizar una presentación en la octogésima segunda sesión del CAJ</w:t>
      </w:r>
      <w:r w:rsidR="00FE1745" w:rsidRPr="009A3878">
        <w:rPr>
          <w:lang w:val="es-ES"/>
        </w:rPr>
        <w:t xml:space="preserve">. </w:t>
      </w:r>
      <w:r w:rsidR="00572B28">
        <w:rPr>
          <w:lang w:val="es-ES"/>
        </w:rPr>
        <w:t xml:space="preserve"> </w:t>
      </w:r>
      <w:r w:rsidR="00FE1745" w:rsidRPr="009A3878">
        <w:rPr>
          <w:lang w:val="es-ES"/>
        </w:rPr>
        <w:t xml:space="preserve">La presentación se publicará en el sitio web antes de la </w:t>
      </w:r>
      <w:r w:rsidR="0079508D" w:rsidRPr="009A3878">
        <w:rPr>
          <w:lang w:val="es-ES"/>
        </w:rPr>
        <w:t>sesión</w:t>
      </w:r>
      <w:r w:rsidR="00FE1745" w:rsidRPr="009A3878">
        <w:rPr>
          <w:lang w:val="es-ES"/>
        </w:rPr>
        <w:t>.</w:t>
      </w:r>
    </w:p>
    <w:p w14:paraId="27118BA0" w14:textId="77777777" w:rsidR="00B10E5C" w:rsidRPr="009A3878" w:rsidRDefault="00B10E5C" w:rsidP="00B10E5C">
      <w:pPr>
        <w:ind w:right="100"/>
        <w:jc w:val="left"/>
        <w:rPr>
          <w:lang w:val="es-ES"/>
        </w:rPr>
      </w:pPr>
    </w:p>
    <w:p w14:paraId="6726470C" w14:textId="77777777" w:rsidR="00B10E5C" w:rsidRPr="009A3878" w:rsidRDefault="00B10E5C" w:rsidP="00B10E5C">
      <w:pPr>
        <w:ind w:right="100"/>
        <w:jc w:val="left"/>
        <w:rPr>
          <w:lang w:val="es-ES"/>
        </w:rPr>
      </w:pPr>
    </w:p>
    <w:p w14:paraId="428093F7" w14:textId="77777777" w:rsidR="00B10E5C" w:rsidRPr="009A3878" w:rsidRDefault="00B10E5C" w:rsidP="00B10E5C">
      <w:pPr>
        <w:ind w:right="100"/>
        <w:jc w:val="left"/>
        <w:rPr>
          <w:lang w:val="es-ES"/>
        </w:rPr>
      </w:pPr>
    </w:p>
    <w:p w14:paraId="59B94731" w14:textId="0A1EBB4A" w:rsidR="00B10E5C" w:rsidRPr="00C5280D" w:rsidRDefault="00B10E5C" w:rsidP="00B10E5C">
      <w:pPr>
        <w:jc w:val="right"/>
      </w:pPr>
      <w:r>
        <w:t>[Fin del documento]</w:t>
      </w:r>
    </w:p>
    <w:p w14:paraId="29217749" w14:textId="77777777" w:rsidR="00050E16" w:rsidRPr="004B1215" w:rsidRDefault="00050E16" w:rsidP="004B1215"/>
    <w:p w14:paraId="26DD74C1" w14:textId="77777777" w:rsidR="00903264" w:rsidRPr="001B4262" w:rsidRDefault="00903264">
      <w:pPr>
        <w:jc w:val="left"/>
      </w:pPr>
    </w:p>
    <w:p w14:paraId="18D4D307" w14:textId="77777777" w:rsidR="00050E16" w:rsidRPr="00C5280D" w:rsidRDefault="00050E16" w:rsidP="009B440E">
      <w:pPr>
        <w:jc w:val="left"/>
      </w:pPr>
    </w:p>
    <w:sectPr w:rsidR="00050E16" w:rsidRPr="00C5280D" w:rsidSect="00906DDC">
      <w:headerReference w:type="default" r:id="rId10"/>
      <w:headerReference w:type="first" r:id="rId11"/>
      <w:pgSz w:w="11907" w:h="16840" w:code="9"/>
      <w:pgMar w:top="510" w:right="1134" w:bottom="1134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24FB" w14:textId="77777777" w:rsidR="00756B9C" w:rsidRDefault="00756B9C" w:rsidP="006655D3">
      <w:r>
        <w:separator/>
      </w:r>
    </w:p>
    <w:p w14:paraId="76359CA1" w14:textId="77777777" w:rsidR="00756B9C" w:rsidRDefault="00756B9C" w:rsidP="006655D3"/>
    <w:p w14:paraId="01C6B877" w14:textId="77777777" w:rsidR="00756B9C" w:rsidRDefault="00756B9C" w:rsidP="006655D3"/>
  </w:endnote>
  <w:endnote w:type="continuationSeparator" w:id="0">
    <w:p w14:paraId="5ED8223D" w14:textId="77777777" w:rsidR="00756B9C" w:rsidRDefault="00756B9C" w:rsidP="006655D3">
      <w:r>
        <w:separator/>
      </w:r>
    </w:p>
    <w:p w14:paraId="24A66D35" w14:textId="77777777" w:rsidR="00756B9C" w:rsidRPr="009A3878" w:rsidRDefault="00756B9C">
      <w:pPr>
        <w:pStyle w:val="Footer"/>
        <w:spacing w:after="60"/>
        <w:rPr>
          <w:sz w:val="18"/>
          <w:lang w:val="es-ES"/>
        </w:rPr>
      </w:pPr>
      <w:r w:rsidRPr="009A3878">
        <w:rPr>
          <w:sz w:val="18"/>
          <w:lang w:val="es-ES"/>
        </w:rPr>
        <w:t>[Continuación de la nota de la página anterior]</w:t>
      </w:r>
    </w:p>
    <w:p w14:paraId="1FB84513" w14:textId="77777777" w:rsidR="00756B9C" w:rsidRPr="009A3878" w:rsidRDefault="00756B9C" w:rsidP="006655D3">
      <w:pPr>
        <w:rPr>
          <w:lang w:val="es-ES"/>
        </w:rPr>
      </w:pPr>
    </w:p>
    <w:p w14:paraId="7B3EB3EE" w14:textId="77777777" w:rsidR="00756B9C" w:rsidRPr="009A3878" w:rsidRDefault="00756B9C" w:rsidP="006655D3">
      <w:pPr>
        <w:rPr>
          <w:lang w:val="es-ES"/>
        </w:rPr>
      </w:pPr>
    </w:p>
  </w:endnote>
  <w:endnote w:type="continuationNotice" w:id="1">
    <w:p w14:paraId="4D583C33" w14:textId="77777777" w:rsidR="00756B9C" w:rsidRPr="009A3878" w:rsidRDefault="00756B9C" w:rsidP="006655D3">
      <w:pPr>
        <w:rPr>
          <w:lang w:val="es-ES"/>
        </w:rPr>
      </w:pPr>
      <w:r w:rsidRPr="009A3878">
        <w:rPr>
          <w:lang w:val="es-ES"/>
        </w:rPr>
        <w:t>[Continuación de la nota de la página siguiente]</w:t>
      </w:r>
    </w:p>
    <w:p w14:paraId="4D0A4366" w14:textId="77777777" w:rsidR="00756B9C" w:rsidRPr="009A3878" w:rsidRDefault="00756B9C" w:rsidP="006655D3">
      <w:pPr>
        <w:rPr>
          <w:lang w:val="es-ES"/>
        </w:rPr>
      </w:pPr>
    </w:p>
    <w:p w14:paraId="1DC875DA" w14:textId="77777777" w:rsidR="00756B9C" w:rsidRPr="009A3878" w:rsidRDefault="00756B9C" w:rsidP="006655D3">
      <w:pPr>
        <w:rPr>
          <w:lang w:val="es-E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0BFD" w14:textId="77777777" w:rsidR="00756B9C" w:rsidRDefault="00756B9C" w:rsidP="006655D3">
      <w:r>
        <w:separator/>
      </w:r>
    </w:p>
  </w:footnote>
  <w:footnote w:type="continuationSeparator" w:id="0">
    <w:p w14:paraId="73AD51AD" w14:textId="77777777" w:rsidR="00756B9C" w:rsidRDefault="00756B9C" w:rsidP="006655D3">
      <w:r>
        <w:separator/>
      </w:r>
    </w:p>
  </w:footnote>
  <w:footnote w:type="continuationNotice" w:id="1">
    <w:p w14:paraId="776D6904" w14:textId="77777777" w:rsidR="00756B9C" w:rsidRPr="00AB530F" w:rsidRDefault="00756B9C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782B" w14:textId="77777777" w:rsidR="00B10E5C" w:rsidRPr="00C5280D" w:rsidRDefault="00B10E5C" w:rsidP="00EB048E">
    <w:pPr>
      <w:pStyle w:val="Header"/>
      <w:rPr>
        <w:rStyle w:val="PageNumber"/>
        <w:lang w:val="en-US"/>
      </w:rPr>
    </w:pPr>
    <w:r>
      <w:rPr>
        <w:rStyle w:val="PageNumber"/>
        <w:lang w:val="en-US"/>
      </w:rPr>
      <w:t>CAJ/82/4</w:t>
    </w:r>
  </w:p>
  <w:p w14:paraId="1D77E868" w14:textId="3C137DE6" w:rsidR="00B10E5C" w:rsidRPr="00C5280D" w:rsidRDefault="00B10E5C" w:rsidP="00EB048E">
    <w:pPr>
      <w:pStyle w:val="Header"/>
      <w:rPr>
        <w:lang w:val="en-US"/>
      </w:rPr>
    </w:pPr>
    <w:r>
      <w:rPr>
        <w:rStyle w:val="PageNumber"/>
        <w:lang w:val="en-US"/>
      </w:rPr>
      <w:t>Anexo I, página 2</w:t>
    </w:r>
  </w:p>
  <w:p w14:paraId="1C1BAF02" w14:textId="77777777" w:rsidR="00B10E5C" w:rsidRPr="00C5280D" w:rsidRDefault="00B10E5C" w:rsidP="006655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F43" w14:textId="3D858289" w:rsidR="004C6369" w:rsidRPr="004C6369" w:rsidRDefault="004C6369" w:rsidP="008B3A68">
    <w:pPr>
      <w:pStyle w:val="Header"/>
      <w:jc w:val="both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5AC8"/>
    <w:multiLevelType w:val="hybridMultilevel"/>
    <w:tmpl w:val="88E8ACDE"/>
    <w:lvl w:ilvl="0" w:tplc="C11A9D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17F4B"/>
    <w:multiLevelType w:val="hybridMultilevel"/>
    <w:tmpl w:val="4AE49D9A"/>
    <w:lvl w:ilvl="0" w:tplc="8544EA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F1DF6"/>
    <w:multiLevelType w:val="hybridMultilevel"/>
    <w:tmpl w:val="FDE03EE6"/>
    <w:lvl w:ilvl="0" w:tplc="8976D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77AC6"/>
    <w:multiLevelType w:val="hybridMultilevel"/>
    <w:tmpl w:val="96DA9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03E37"/>
    <w:multiLevelType w:val="hybridMultilevel"/>
    <w:tmpl w:val="121ACAE8"/>
    <w:lvl w:ilvl="0" w:tplc="C11A9D06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056373">
    <w:abstractNumId w:val="4"/>
  </w:num>
  <w:num w:numId="2" w16cid:durableId="1023819098">
    <w:abstractNumId w:val="0"/>
  </w:num>
  <w:num w:numId="3" w16cid:durableId="1292327249">
    <w:abstractNumId w:val="3"/>
  </w:num>
  <w:num w:numId="4" w16cid:durableId="769742828">
    <w:abstractNumId w:val="1"/>
  </w:num>
  <w:num w:numId="5" w16cid:durableId="351685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9C"/>
    <w:rsid w:val="00010CF3"/>
    <w:rsid w:val="00011E27"/>
    <w:rsid w:val="000148BC"/>
    <w:rsid w:val="00014CD1"/>
    <w:rsid w:val="00024AB8"/>
    <w:rsid w:val="00030854"/>
    <w:rsid w:val="00036028"/>
    <w:rsid w:val="00040F2D"/>
    <w:rsid w:val="00044642"/>
    <w:rsid w:val="000446B9"/>
    <w:rsid w:val="00047E21"/>
    <w:rsid w:val="00050E16"/>
    <w:rsid w:val="00072F76"/>
    <w:rsid w:val="0008138D"/>
    <w:rsid w:val="00085505"/>
    <w:rsid w:val="00092728"/>
    <w:rsid w:val="000C4E25"/>
    <w:rsid w:val="000C7021"/>
    <w:rsid w:val="000D6BBC"/>
    <w:rsid w:val="000D7780"/>
    <w:rsid w:val="000E3FA2"/>
    <w:rsid w:val="000E636A"/>
    <w:rsid w:val="000F1522"/>
    <w:rsid w:val="000F2F11"/>
    <w:rsid w:val="00105929"/>
    <w:rsid w:val="00106617"/>
    <w:rsid w:val="00110BED"/>
    <w:rsid w:val="00110C36"/>
    <w:rsid w:val="001131D5"/>
    <w:rsid w:val="00141DB8"/>
    <w:rsid w:val="00172084"/>
    <w:rsid w:val="0017474A"/>
    <w:rsid w:val="001758C6"/>
    <w:rsid w:val="00182B99"/>
    <w:rsid w:val="001B4262"/>
    <w:rsid w:val="001C1525"/>
    <w:rsid w:val="001F51F5"/>
    <w:rsid w:val="0021332C"/>
    <w:rsid w:val="00213982"/>
    <w:rsid w:val="0024416D"/>
    <w:rsid w:val="00271911"/>
    <w:rsid w:val="002800A0"/>
    <w:rsid w:val="002801B3"/>
    <w:rsid w:val="00281060"/>
    <w:rsid w:val="002940E8"/>
    <w:rsid w:val="00294751"/>
    <w:rsid w:val="002A6E50"/>
    <w:rsid w:val="002B1ED5"/>
    <w:rsid w:val="002B4298"/>
    <w:rsid w:val="002B7A36"/>
    <w:rsid w:val="002C256A"/>
    <w:rsid w:val="002E1211"/>
    <w:rsid w:val="002E17B2"/>
    <w:rsid w:val="002F2F80"/>
    <w:rsid w:val="00305A7F"/>
    <w:rsid w:val="003152FE"/>
    <w:rsid w:val="00327436"/>
    <w:rsid w:val="00333018"/>
    <w:rsid w:val="00344BD6"/>
    <w:rsid w:val="00354A67"/>
    <w:rsid w:val="0035528D"/>
    <w:rsid w:val="00361821"/>
    <w:rsid w:val="00361E9E"/>
    <w:rsid w:val="003A5AAF"/>
    <w:rsid w:val="003C7FBE"/>
    <w:rsid w:val="003D227C"/>
    <w:rsid w:val="003D2B4D"/>
    <w:rsid w:val="003E1EFB"/>
    <w:rsid w:val="003E60E3"/>
    <w:rsid w:val="00444A88"/>
    <w:rsid w:val="00454373"/>
    <w:rsid w:val="00474DA4"/>
    <w:rsid w:val="00476186"/>
    <w:rsid w:val="00476B4D"/>
    <w:rsid w:val="004805FA"/>
    <w:rsid w:val="00491FCA"/>
    <w:rsid w:val="004935D2"/>
    <w:rsid w:val="004B1215"/>
    <w:rsid w:val="004C6369"/>
    <w:rsid w:val="004D047D"/>
    <w:rsid w:val="004F1E9E"/>
    <w:rsid w:val="004F305A"/>
    <w:rsid w:val="00501796"/>
    <w:rsid w:val="00512164"/>
    <w:rsid w:val="00520297"/>
    <w:rsid w:val="005338F9"/>
    <w:rsid w:val="0054281C"/>
    <w:rsid w:val="00544581"/>
    <w:rsid w:val="0055268D"/>
    <w:rsid w:val="00572B28"/>
    <w:rsid w:val="00576BE4"/>
    <w:rsid w:val="005779DB"/>
    <w:rsid w:val="005804AA"/>
    <w:rsid w:val="005A400A"/>
    <w:rsid w:val="005A521E"/>
    <w:rsid w:val="005F7B92"/>
    <w:rsid w:val="00612379"/>
    <w:rsid w:val="006153B6"/>
    <w:rsid w:val="0061555F"/>
    <w:rsid w:val="00617E1F"/>
    <w:rsid w:val="00636CA6"/>
    <w:rsid w:val="00641200"/>
    <w:rsid w:val="00645CA8"/>
    <w:rsid w:val="006464A4"/>
    <w:rsid w:val="006655D3"/>
    <w:rsid w:val="00667404"/>
    <w:rsid w:val="00687EB4"/>
    <w:rsid w:val="00695C56"/>
    <w:rsid w:val="00696C97"/>
    <w:rsid w:val="006A5CDE"/>
    <w:rsid w:val="006A644A"/>
    <w:rsid w:val="006B17D2"/>
    <w:rsid w:val="006B1CC1"/>
    <w:rsid w:val="006C224E"/>
    <w:rsid w:val="006D753E"/>
    <w:rsid w:val="006D780A"/>
    <w:rsid w:val="0071271E"/>
    <w:rsid w:val="00732DEC"/>
    <w:rsid w:val="00735BD5"/>
    <w:rsid w:val="0074120C"/>
    <w:rsid w:val="007451EC"/>
    <w:rsid w:val="00751613"/>
    <w:rsid w:val="00753EE9"/>
    <w:rsid w:val="007556F6"/>
    <w:rsid w:val="00756B9C"/>
    <w:rsid w:val="00760EEF"/>
    <w:rsid w:val="00773E0B"/>
    <w:rsid w:val="00777EE5"/>
    <w:rsid w:val="00784836"/>
    <w:rsid w:val="0079023E"/>
    <w:rsid w:val="0079508D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296E"/>
    <w:rsid w:val="00824099"/>
    <w:rsid w:val="00826EB6"/>
    <w:rsid w:val="00846D7C"/>
    <w:rsid w:val="00867AC1"/>
    <w:rsid w:val="00890DF8"/>
    <w:rsid w:val="008A743F"/>
    <w:rsid w:val="008B3A68"/>
    <w:rsid w:val="008C0970"/>
    <w:rsid w:val="008D0BC5"/>
    <w:rsid w:val="008D2CF7"/>
    <w:rsid w:val="0090020F"/>
    <w:rsid w:val="00900657"/>
    <w:rsid w:val="00900C26"/>
    <w:rsid w:val="0090197F"/>
    <w:rsid w:val="00903264"/>
    <w:rsid w:val="00906DDC"/>
    <w:rsid w:val="00912811"/>
    <w:rsid w:val="00934E09"/>
    <w:rsid w:val="00936253"/>
    <w:rsid w:val="00940D46"/>
    <w:rsid w:val="00952DD4"/>
    <w:rsid w:val="00957F9F"/>
    <w:rsid w:val="00965AE7"/>
    <w:rsid w:val="00970FED"/>
    <w:rsid w:val="009877D3"/>
    <w:rsid w:val="00992D82"/>
    <w:rsid w:val="00997029"/>
    <w:rsid w:val="009A10B5"/>
    <w:rsid w:val="009A3878"/>
    <w:rsid w:val="009A7339"/>
    <w:rsid w:val="009B440E"/>
    <w:rsid w:val="009D690D"/>
    <w:rsid w:val="009E65B6"/>
    <w:rsid w:val="009E67AA"/>
    <w:rsid w:val="009F77CF"/>
    <w:rsid w:val="00A24C10"/>
    <w:rsid w:val="00A41A56"/>
    <w:rsid w:val="00A42AC3"/>
    <w:rsid w:val="00A430CF"/>
    <w:rsid w:val="00A54309"/>
    <w:rsid w:val="00A726A2"/>
    <w:rsid w:val="00A7566F"/>
    <w:rsid w:val="00A80F2A"/>
    <w:rsid w:val="00A855A4"/>
    <w:rsid w:val="00AA63BD"/>
    <w:rsid w:val="00AB1CC8"/>
    <w:rsid w:val="00AB2B93"/>
    <w:rsid w:val="00AB530F"/>
    <w:rsid w:val="00AB7E5B"/>
    <w:rsid w:val="00AC2883"/>
    <w:rsid w:val="00AC6D7D"/>
    <w:rsid w:val="00AE0EF1"/>
    <w:rsid w:val="00AE2937"/>
    <w:rsid w:val="00AF6E4C"/>
    <w:rsid w:val="00B07301"/>
    <w:rsid w:val="00B10E5C"/>
    <w:rsid w:val="00B11F3E"/>
    <w:rsid w:val="00B224DE"/>
    <w:rsid w:val="00B324D4"/>
    <w:rsid w:val="00B46575"/>
    <w:rsid w:val="00B61777"/>
    <w:rsid w:val="00B622E6"/>
    <w:rsid w:val="00B84818"/>
    <w:rsid w:val="00B84BBD"/>
    <w:rsid w:val="00B94B26"/>
    <w:rsid w:val="00BA43FB"/>
    <w:rsid w:val="00BB51CB"/>
    <w:rsid w:val="00BC127D"/>
    <w:rsid w:val="00BC1FE6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670AF"/>
    <w:rsid w:val="00C72B7A"/>
    <w:rsid w:val="00C75A58"/>
    <w:rsid w:val="00C973F2"/>
    <w:rsid w:val="00CA304C"/>
    <w:rsid w:val="00CA774A"/>
    <w:rsid w:val="00CC11B0"/>
    <w:rsid w:val="00CC2841"/>
    <w:rsid w:val="00CF00FD"/>
    <w:rsid w:val="00CF1330"/>
    <w:rsid w:val="00CF7E36"/>
    <w:rsid w:val="00D03847"/>
    <w:rsid w:val="00D3708D"/>
    <w:rsid w:val="00D40426"/>
    <w:rsid w:val="00D57C96"/>
    <w:rsid w:val="00D57D18"/>
    <w:rsid w:val="00D75A38"/>
    <w:rsid w:val="00D91203"/>
    <w:rsid w:val="00D95174"/>
    <w:rsid w:val="00DA4973"/>
    <w:rsid w:val="00DA6F36"/>
    <w:rsid w:val="00DB596E"/>
    <w:rsid w:val="00DB7773"/>
    <w:rsid w:val="00DC00EA"/>
    <w:rsid w:val="00DC3802"/>
    <w:rsid w:val="00DD6208"/>
    <w:rsid w:val="00E02F4D"/>
    <w:rsid w:val="00E036B2"/>
    <w:rsid w:val="00E07D87"/>
    <w:rsid w:val="00E249C8"/>
    <w:rsid w:val="00E32F7E"/>
    <w:rsid w:val="00E5267B"/>
    <w:rsid w:val="00E54738"/>
    <w:rsid w:val="00E559F0"/>
    <w:rsid w:val="00E63C0E"/>
    <w:rsid w:val="00E70A85"/>
    <w:rsid w:val="00E72D49"/>
    <w:rsid w:val="00E7593C"/>
    <w:rsid w:val="00E7678A"/>
    <w:rsid w:val="00E76971"/>
    <w:rsid w:val="00E91FC5"/>
    <w:rsid w:val="00E935F1"/>
    <w:rsid w:val="00E94A81"/>
    <w:rsid w:val="00EA1FFB"/>
    <w:rsid w:val="00EA6DBA"/>
    <w:rsid w:val="00EB048E"/>
    <w:rsid w:val="00EB4E9C"/>
    <w:rsid w:val="00EB602E"/>
    <w:rsid w:val="00EE34DF"/>
    <w:rsid w:val="00EF2F89"/>
    <w:rsid w:val="00F03E98"/>
    <w:rsid w:val="00F1237A"/>
    <w:rsid w:val="00F22CBD"/>
    <w:rsid w:val="00F272F1"/>
    <w:rsid w:val="00F31412"/>
    <w:rsid w:val="00F42252"/>
    <w:rsid w:val="00F45372"/>
    <w:rsid w:val="00F537F9"/>
    <w:rsid w:val="00F560F7"/>
    <w:rsid w:val="00F6334D"/>
    <w:rsid w:val="00F63599"/>
    <w:rsid w:val="00FA49AB"/>
    <w:rsid w:val="00FB6B64"/>
    <w:rsid w:val="00FD5200"/>
    <w:rsid w:val="00FE1745"/>
    <w:rsid w:val="00FE39C7"/>
    <w:rsid w:val="00FE7DB7"/>
    <w:rsid w:val="00FF0DB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7C24E"/>
  <w15:docId w15:val="{231788DB-A303-4D40-ADC3-A8A2E604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link w:val="Heading1Char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aliases w:val="VARIETY,variety"/>
    <w:next w:val="Normal"/>
    <w:link w:val="Heading2Char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uiPriority w:val="39"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uiPriority w:val="39"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Heading1Char">
    <w:name w:val="Heading 1 Char"/>
    <w:basedOn w:val="DefaultParagraphFont"/>
    <w:link w:val="Heading1"/>
    <w:rsid w:val="00900657"/>
    <w:rPr>
      <w:rFonts w:ascii="Arial" w:hAnsi="Arial"/>
      <w:caps/>
    </w:rPr>
  </w:style>
  <w:style w:type="character" w:customStyle="1" w:styleId="Heading2Char">
    <w:name w:val="Heading 2 Char"/>
    <w:aliases w:val="VARIETY Char,variety Char"/>
    <w:basedOn w:val="DefaultParagraphFont"/>
    <w:link w:val="Heading2"/>
    <w:rsid w:val="00900657"/>
    <w:rPr>
      <w:rFonts w:ascii="Arial" w:hAnsi="Arial"/>
      <w:u w:val="single"/>
    </w:rPr>
  </w:style>
  <w:style w:type="character" w:styleId="FollowedHyperlink">
    <w:name w:val="FollowedHyperlink"/>
    <w:basedOn w:val="DefaultParagraphFont"/>
    <w:semiHidden/>
    <w:unhideWhenUsed/>
    <w:rsid w:val="005804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4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6DB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B1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1CC1"/>
  </w:style>
  <w:style w:type="character" w:customStyle="1" w:styleId="CommentTextChar">
    <w:name w:val="Comment Text Char"/>
    <w:basedOn w:val="DefaultParagraphFont"/>
    <w:link w:val="CommentText"/>
    <w:rsid w:val="006B1CC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1CC1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0E3FA2"/>
    <w:rPr>
      <w:rFonts w:ascii="Arial" w:hAnsi="Arial"/>
    </w:rPr>
  </w:style>
  <w:style w:type="table" w:styleId="TableGrid">
    <w:name w:val="Table Grid"/>
    <w:basedOn w:val="TableNormal"/>
    <w:rsid w:val="00B10E5C"/>
    <w:rPr>
      <w:rFonts w:eastAsia="MS Minch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pov.int/edocs/expndocs/en/upov_exn_edv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1\OrgUPOV\Shared\Document\CAJ\CAJ82_(2025)\templates\caj_82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15B6C-E00D-43F1-8D6D-A3A358A2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caj_82_EN.dotx</Template>
  <TotalTime>458</TotalTime>
  <Pages>1</Pages>
  <Words>266</Words>
  <Characters>1651</Characters>
  <Application>Microsoft Office Word</Application>
  <DocSecurity>0</DocSecurity>
  <Lines>103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CAJ/82/3</vt:lpstr>
    </vt:vector>
  </TitlesOfParts>
  <Company>UPOV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CAJ/82/3</dc:title>
  <dc:creator>NICOLO Laurianne</dc:creator>
  <cp:keywords>, docId:1ADFDFB1F62D2D595981F42DCADAF0D3</cp:keywords>
  <cp:lastModifiedBy>NICOLO Laurianne</cp:lastModifiedBy>
  <cp:revision>39</cp:revision>
  <cp:lastPrinted>2016-11-22T15:41:00Z</cp:lastPrinted>
  <dcterms:created xsi:type="dcterms:W3CDTF">2025-05-06T12:17:00Z</dcterms:created>
  <dcterms:modified xsi:type="dcterms:W3CDTF">2025-09-23T12:53:00Z</dcterms:modified>
</cp:coreProperties>
</file>