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54711C" w:rsidTr="00384DF9">
        <w:trPr>
          <w:trHeight w:val="1760"/>
        </w:trPr>
        <w:tc>
          <w:tcPr>
            <w:tcW w:w="4243" w:type="dxa"/>
          </w:tcPr>
          <w:p w:rsidR="000D7780" w:rsidRPr="009B3F57" w:rsidRDefault="000D7780" w:rsidP="006655D3">
            <w:pPr>
              <w:rPr>
                <w:lang w:val="es-ES_tradnl"/>
              </w:rPr>
            </w:pPr>
          </w:p>
        </w:tc>
        <w:tc>
          <w:tcPr>
            <w:tcW w:w="1646" w:type="dxa"/>
            <w:vAlign w:val="center"/>
          </w:tcPr>
          <w:p w:rsidR="000D7780" w:rsidRPr="009B3F57" w:rsidRDefault="001A0080" w:rsidP="006655D3">
            <w:pPr>
              <w:pStyle w:val="LogoUPOV"/>
              <w:rPr>
                <w:lang w:val="es-ES_tradnl"/>
              </w:rPr>
            </w:pPr>
            <w:r w:rsidRPr="009B3F57">
              <w:rPr>
                <w:noProof/>
              </w:rPr>
              <w:drawing>
                <wp:inline distT="0" distB="0" distL="0" distR="0" wp14:anchorId="0B0F275D" wp14:editId="5F65E184">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9B3F57" w:rsidRDefault="00384DF9" w:rsidP="006655D3">
            <w:pPr>
              <w:pStyle w:val="Lettrine"/>
              <w:rPr>
                <w:lang w:val="es-ES_tradnl"/>
              </w:rPr>
            </w:pPr>
            <w:r w:rsidRPr="009B3F57">
              <w:rPr>
                <w:lang w:val="es-ES_tradnl"/>
              </w:rPr>
              <w:t>S</w:t>
            </w:r>
          </w:p>
          <w:p w:rsidR="000D7780" w:rsidRPr="009B3F57" w:rsidRDefault="00F56C99" w:rsidP="0054711C">
            <w:pPr>
              <w:pStyle w:val="Docoriginal"/>
              <w:ind w:left="1022"/>
              <w:rPr>
                <w:lang w:val="es-ES_tradnl"/>
              </w:rPr>
            </w:pPr>
            <w:r w:rsidRPr="009B3F57">
              <w:rPr>
                <w:lang w:val="es-ES_tradnl"/>
              </w:rPr>
              <w:t>C</w:t>
            </w:r>
            <w:r w:rsidR="00A468CA" w:rsidRPr="009B3F57">
              <w:rPr>
                <w:lang w:val="es-ES_tradnl"/>
              </w:rPr>
              <w:t>(Extr.)</w:t>
            </w:r>
            <w:r w:rsidRPr="009B3F57">
              <w:rPr>
                <w:lang w:val="es-ES_tradnl"/>
              </w:rPr>
              <w:t>/</w:t>
            </w:r>
            <w:r w:rsidR="00A468CA" w:rsidRPr="009B3F57">
              <w:rPr>
                <w:lang w:val="es-ES_tradnl"/>
              </w:rPr>
              <w:t>3</w:t>
            </w:r>
            <w:r w:rsidR="00D70FD9" w:rsidRPr="009B3F57">
              <w:rPr>
                <w:lang w:val="es-ES_tradnl"/>
              </w:rPr>
              <w:t>2</w:t>
            </w:r>
            <w:r w:rsidRPr="009B3F57">
              <w:rPr>
                <w:lang w:val="es-ES_tradnl"/>
              </w:rPr>
              <w:t>/</w:t>
            </w:r>
            <w:bookmarkStart w:id="0" w:name="Code"/>
            <w:bookmarkEnd w:id="0"/>
            <w:r w:rsidR="00B9105B" w:rsidRPr="009B3F57">
              <w:rPr>
                <w:lang w:val="es-ES_tradnl"/>
              </w:rPr>
              <w:t>2</w:t>
            </w:r>
          </w:p>
          <w:p w:rsidR="000D7780" w:rsidRPr="009B3F57" w:rsidRDefault="0061555F" w:rsidP="0054711C">
            <w:pPr>
              <w:pStyle w:val="Docoriginal"/>
              <w:ind w:left="1022"/>
              <w:rPr>
                <w:b w:val="0"/>
                <w:spacing w:val="0"/>
                <w:lang w:val="es-ES_tradnl"/>
              </w:rPr>
            </w:pPr>
            <w:r w:rsidRPr="009B3F57">
              <w:rPr>
                <w:rStyle w:val="StyleDoclangBold"/>
                <w:b/>
                <w:bCs/>
                <w:spacing w:val="0"/>
                <w:lang w:val="es-ES_tradnl"/>
              </w:rPr>
              <w:t>ORIGINAL</w:t>
            </w:r>
            <w:r w:rsidR="000D7780" w:rsidRPr="009B3F57">
              <w:rPr>
                <w:rStyle w:val="StyleDoclangBold"/>
                <w:b/>
                <w:bCs/>
                <w:spacing w:val="0"/>
                <w:lang w:val="es-ES_tradnl"/>
              </w:rPr>
              <w:t>:</w:t>
            </w:r>
            <w:r w:rsidRPr="009B3F57">
              <w:rPr>
                <w:rStyle w:val="StyleDocoriginalNotBold1"/>
                <w:spacing w:val="0"/>
                <w:lang w:val="es-ES_tradnl"/>
              </w:rPr>
              <w:t xml:space="preserve"> </w:t>
            </w:r>
            <w:r w:rsidR="00A30EB0" w:rsidRPr="009B3F57">
              <w:rPr>
                <w:rStyle w:val="StyleDocoriginalNotBold1"/>
                <w:spacing w:val="0"/>
                <w:lang w:val="es-ES_tradnl"/>
              </w:rPr>
              <w:t xml:space="preserve"> </w:t>
            </w:r>
            <w:bookmarkStart w:id="1" w:name="Original"/>
            <w:bookmarkEnd w:id="1"/>
            <w:r w:rsidR="00384DF9" w:rsidRPr="009B3F57">
              <w:rPr>
                <w:b w:val="0"/>
                <w:spacing w:val="0"/>
                <w:lang w:val="es-ES_tradnl"/>
              </w:rPr>
              <w:t>Inglés</w:t>
            </w:r>
          </w:p>
          <w:p w:rsidR="000D7780" w:rsidRPr="009B3F57" w:rsidRDefault="00384DF9" w:rsidP="0054711C">
            <w:pPr>
              <w:pStyle w:val="Docoriginal"/>
              <w:ind w:left="1022"/>
              <w:rPr>
                <w:lang w:val="es-ES_tradnl"/>
              </w:rPr>
            </w:pPr>
            <w:r w:rsidRPr="009B3F57">
              <w:rPr>
                <w:lang w:val="es-ES_tradnl"/>
              </w:rPr>
              <w:t>FECHA</w:t>
            </w:r>
            <w:r w:rsidR="000D7780" w:rsidRPr="009B3F57">
              <w:rPr>
                <w:lang w:val="es-ES_tradnl"/>
              </w:rPr>
              <w:t>:</w:t>
            </w:r>
            <w:bookmarkStart w:id="2" w:name="Date"/>
            <w:bookmarkEnd w:id="2"/>
            <w:r w:rsidRPr="009B3F57">
              <w:rPr>
                <w:lang w:val="es-ES_tradnl"/>
              </w:rPr>
              <w:t xml:space="preserve"> </w:t>
            </w:r>
            <w:r w:rsidR="008606D0" w:rsidRPr="009B3F57">
              <w:rPr>
                <w:b w:val="0"/>
                <w:spacing w:val="0"/>
                <w:lang w:val="es-ES_tradnl"/>
              </w:rPr>
              <w:t>26</w:t>
            </w:r>
            <w:r w:rsidRPr="009B3F57">
              <w:rPr>
                <w:b w:val="0"/>
                <w:spacing w:val="0"/>
                <w:lang w:val="es-ES_tradnl"/>
              </w:rPr>
              <w:t xml:space="preserve"> de noviembre de</w:t>
            </w:r>
            <w:r w:rsidR="0024416D" w:rsidRPr="009B3F57">
              <w:rPr>
                <w:b w:val="0"/>
                <w:spacing w:val="0"/>
                <w:lang w:val="es-ES_tradnl"/>
              </w:rPr>
              <w:t xml:space="preserve"> </w:t>
            </w:r>
            <w:r w:rsidR="001131D5" w:rsidRPr="009B3F57">
              <w:rPr>
                <w:b w:val="0"/>
                <w:spacing w:val="0"/>
                <w:lang w:val="es-ES_tradnl"/>
              </w:rPr>
              <w:t>201</w:t>
            </w:r>
            <w:r w:rsidR="00CD69C8" w:rsidRPr="009B3F57">
              <w:rPr>
                <w:b w:val="0"/>
                <w:spacing w:val="0"/>
                <w:lang w:val="es-ES_tradnl"/>
              </w:rPr>
              <w:t>4</w:t>
            </w:r>
          </w:p>
        </w:tc>
      </w:tr>
      <w:tr w:rsidR="00384DF9" w:rsidRPr="0054711C" w:rsidTr="00504DCD">
        <w:tc>
          <w:tcPr>
            <w:tcW w:w="10131" w:type="dxa"/>
            <w:gridSpan w:val="3"/>
          </w:tcPr>
          <w:p w:rsidR="00384DF9" w:rsidRPr="009B3F57" w:rsidRDefault="00384DF9" w:rsidP="00504DCD">
            <w:pPr>
              <w:pStyle w:val="upove"/>
              <w:widowControl w:val="0"/>
              <w:rPr>
                <w:sz w:val="28"/>
                <w:lang w:val="es-ES_tradnl"/>
              </w:rPr>
            </w:pPr>
            <w:bookmarkStart w:id="3" w:name="TitleOfDoc"/>
            <w:bookmarkEnd w:id="3"/>
            <w:r w:rsidRPr="009B3F57">
              <w:rPr>
                <w:spacing w:val="2"/>
                <w:lang w:val="es-ES_tradnl"/>
              </w:rPr>
              <w:t>UNIÓN INTERNACIONAL PARA LA PROTECCIÓN DE LAS OBTENCIONES VEGETALES</w:t>
            </w:r>
          </w:p>
        </w:tc>
      </w:tr>
      <w:tr w:rsidR="00384DF9" w:rsidRPr="009B3F57" w:rsidTr="00504DCD">
        <w:tc>
          <w:tcPr>
            <w:tcW w:w="10131" w:type="dxa"/>
            <w:gridSpan w:val="3"/>
          </w:tcPr>
          <w:p w:rsidR="00384DF9" w:rsidRPr="009B3F57" w:rsidRDefault="00384DF9" w:rsidP="00504DCD">
            <w:pPr>
              <w:pStyle w:val="Country"/>
              <w:widowControl w:val="0"/>
              <w:rPr>
                <w:lang w:val="es-ES_tradnl"/>
              </w:rPr>
            </w:pPr>
            <w:r w:rsidRPr="009B3F57">
              <w:rPr>
                <w:lang w:val="es-ES_tradnl"/>
              </w:rPr>
              <w:t>Ginebra</w:t>
            </w:r>
          </w:p>
        </w:tc>
      </w:tr>
    </w:tbl>
    <w:p w:rsidR="00384DF9" w:rsidRPr="009B3F57" w:rsidRDefault="00384DF9" w:rsidP="00384DF9">
      <w:pPr>
        <w:pStyle w:val="Sessiontc"/>
        <w:widowControl w:val="0"/>
        <w:rPr>
          <w:lang w:val="es-ES_tradnl"/>
        </w:rPr>
      </w:pPr>
      <w:r w:rsidRPr="009B3F57">
        <w:rPr>
          <w:lang w:val="es-ES_tradnl"/>
        </w:rPr>
        <w:t>consejo</w:t>
      </w:r>
    </w:p>
    <w:p w:rsidR="00384DF9" w:rsidRPr="009B3F57" w:rsidRDefault="00384DF9" w:rsidP="00384DF9">
      <w:pPr>
        <w:pStyle w:val="Sessiontcplacedate"/>
        <w:widowControl w:val="0"/>
        <w:rPr>
          <w:lang w:val="es-ES_tradnl"/>
        </w:rPr>
      </w:pPr>
      <w:r w:rsidRPr="009B3F57">
        <w:rPr>
          <w:lang w:val="es-ES_tradnl"/>
        </w:rPr>
        <w:t>Trigésima segunda sesión extraordinaria</w:t>
      </w:r>
      <w:r w:rsidRPr="009B3F57">
        <w:rPr>
          <w:lang w:val="es-ES_tradnl"/>
        </w:rPr>
        <w:br/>
        <w:t>Ginebra, 27 de marzo de 2015</w:t>
      </w:r>
    </w:p>
    <w:p w:rsidR="000D7780" w:rsidRPr="009B3F57" w:rsidRDefault="00873149" w:rsidP="006655D3">
      <w:pPr>
        <w:pStyle w:val="Titleofdoc0"/>
        <w:rPr>
          <w:lang w:val="es-ES_tradnl"/>
        </w:rPr>
      </w:pPr>
      <w:r w:rsidRPr="009B3F57">
        <w:rPr>
          <w:snapToGrid w:val="0"/>
          <w:lang w:val="es-ES_tradnl"/>
        </w:rPr>
        <w:t>PRÓRROGA DEL NOMBRAMIENTO DEL SECRETARIO GENERAL</w:t>
      </w:r>
      <w:r w:rsidR="00EB342F" w:rsidRPr="009B3F57">
        <w:rPr>
          <w:snapToGrid w:val="0"/>
          <w:lang w:val="es-ES_tradnl"/>
        </w:rPr>
        <w:t xml:space="preserve"> ADJUNTO</w:t>
      </w:r>
    </w:p>
    <w:p w:rsidR="00C06F81" w:rsidRPr="009B3F57" w:rsidRDefault="00EB342F" w:rsidP="00C06F81">
      <w:pPr>
        <w:pStyle w:val="preparedby1"/>
        <w:rPr>
          <w:color w:val="A6A6A6" w:themeColor="background1" w:themeShade="A6"/>
          <w:lang w:val="es-ES_tradnl"/>
        </w:rPr>
      </w:pPr>
      <w:bookmarkStart w:id="4" w:name="Prepared"/>
      <w:bookmarkEnd w:id="4"/>
      <w:r w:rsidRPr="009B3F57">
        <w:rPr>
          <w:lang w:val="es-ES_tradnl"/>
        </w:rPr>
        <w:t xml:space="preserve">Documento </w:t>
      </w:r>
      <w:r w:rsidR="00C06F81" w:rsidRPr="009B3F57">
        <w:rPr>
          <w:lang w:val="es-ES_tradnl"/>
        </w:rPr>
        <w:t xml:space="preserve">preparado por el Secretario General </w:t>
      </w:r>
      <w:r w:rsidR="00C06F81" w:rsidRPr="009B3F57">
        <w:rPr>
          <w:lang w:val="es-ES_tradnl"/>
        </w:rPr>
        <w:br/>
      </w:r>
      <w:r w:rsidR="00C06F81" w:rsidRPr="009B3F57">
        <w:rPr>
          <w:lang w:val="es-ES_tradnl"/>
        </w:rPr>
        <w:br/>
      </w:r>
      <w:r w:rsidR="00C06F81" w:rsidRPr="009B3F57">
        <w:rPr>
          <w:color w:val="A6A6A6" w:themeColor="background1" w:themeShade="A6"/>
          <w:lang w:val="es-ES_tradnl"/>
        </w:rPr>
        <w:t xml:space="preserve">Descargo de responsabilidad: el presente documento no constituye </w:t>
      </w:r>
      <w:r w:rsidR="00C06F81" w:rsidRPr="009B3F57">
        <w:rPr>
          <w:color w:val="A6A6A6" w:themeColor="background1" w:themeShade="A6"/>
          <w:lang w:val="es-ES_tradnl"/>
        </w:rPr>
        <w:br/>
        <w:t>un documento de política u orientación de la UPOV</w:t>
      </w:r>
    </w:p>
    <w:p w:rsidR="00CD69C8" w:rsidRPr="009B3F57" w:rsidRDefault="00AC629B" w:rsidP="00B948DA">
      <w:pPr>
        <w:spacing w:after="240"/>
        <w:rPr>
          <w:lang w:val="es-ES_tradnl"/>
        </w:rPr>
      </w:pPr>
      <w:r w:rsidRPr="009B3F57">
        <w:rPr>
          <w:snapToGrid w:val="0"/>
          <w:lang w:val="es-ES_tradnl"/>
        </w:rPr>
        <w:fldChar w:fldCharType="begin"/>
      </w:r>
      <w:r w:rsidRPr="009B3F57">
        <w:rPr>
          <w:snapToGrid w:val="0"/>
          <w:lang w:val="es-ES_tradnl"/>
        </w:rPr>
        <w:instrText xml:space="preserve"> AUTONUM  </w:instrText>
      </w:r>
      <w:r w:rsidRPr="009B3F57">
        <w:rPr>
          <w:snapToGrid w:val="0"/>
          <w:lang w:val="es-ES_tradnl"/>
        </w:rPr>
        <w:fldChar w:fldCharType="end"/>
      </w:r>
      <w:r w:rsidRPr="009B3F57">
        <w:rPr>
          <w:snapToGrid w:val="0"/>
          <w:lang w:val="es-ES_tradnl"/>
        </w:rPr>
        <w:tab/>
      </w:r>
      <w:r w:rsidR="00B948DA" w:rsidRPr="009B3F57">
        <w:rPr>
          <w:lang w:val="es-ES_tradnl"/>
        </w:rPr>
        <w:t xml:space="preserve">En su vigésima novena sesión extraordinaria, celebrada en Ginebra, el día 30 de marzo de 2012, el Consejo prorrogó el nombramiento del Sr. Peter John Button al cargo de Secretario General Adjunto de la UPOV para el período comprendido entre el 1 de diciembre de 2012 y el 30 de noviembre de 2015 (véase el párrafo 16 del documento </w:t>
      </w:r>
      <w:r w:rsidR="00CD69C8" w:rsidRPr="009B3F57">
        <w:rPr>
          <w:lang w:val="es-ES_tradnl"/>
        </w:rPr>
        <w:t>C(Extr.)/29/7 “</w:t>
      </w:r>
      <w:r w:rsidR="00B948DA" w:rsidRPr="009B3F57">
        <w:rPr>
          <w:lang w:val="es-ES_tradnl"/>
        </w:rPr>
        <w:t>Informe</w:t>
      </w:r>
      <w:r w:rsidR="00CD69C8" w:rsidRPr="009B3F57">
        <w:rPr>
          <w:lang w:val="es-ES_tradnl"/>
        </w:rPr>
        <w:t>”).</w:t>
      </w:r>
    </w:p>
    <w:p w:rsidR="00AC629B" w:rsidRPr="004E436D" w:rsidRDefault="00AC629B" w:rsidP="00AC629B">
      <w:pPr>
        <w:rPr>
          <w:lang w:val="es-ES_tradnl"/>
        </w:rPr>
      </w:pPr>
      <w:r w:rsidRPr="004E436D">
        <w:rPr>
          <w:lang w:val="es-ES_tradnl"/>
        </w:rPr>
        <w:fldChar w:fldCharType="begin"/>
      </w:r>
      <w:r w:rsidRPr="004E436D">
        <w:rPr>
          <w:lang w:val="es-ES_tradnl"/>
        </w:rPr>
        <w:instrText xml:space="preserve"> AUTONUM  </w:instrText>
      </w:r>
      <w:r w:rsidRPr="004E436D">
        <w:rPr>
          <w:lang w:val="es-ES_tradnl"/>
        </w:rPr>
        <w:fldChar w:fldCharType="end"/>
      </w:r>
      <w:r w:rsidRPr="004E436D">
        <w:rPr>
          <w:lang w:val="es-ES_tradnl"/>
        </w:rPr>
        <w:tab/>
      </w:r>
      <w:r w:rsidR="00EB342F" w:rsidRPr="004E436D">
        <w:rPr>
          <w:lang w:val="es-ES_tradnl"/>
        </w:rPr>
        <w:t xml:space="preserve">Teniendo en cuenta la labor realizada por el Secretario General Adjunto, tras consultar con </w:t>
      </w:r>
      <w:r w:rsidR="004C188C">
        <w:rPr>
          <w:lang w:val="es-ES_tradnl"/>
        </w:rPr>
        <w:t>la Presidenta</w:t>
      </w:r>
      <w:r w:rsidR="00EB342F" w:rsidRPr="004E436D">
        <w:rPr>
          <w:lang w:val="es-ES_tradnl"/>
        </w:rPr>
        <w:t xml:space="preserve"> del Consejo, y conforme a la práctica habitual</w:t>
      </w:r>
      <w:r w:rsidR="004C188C">
        <w:rPr>
          <w:lang w:val="es-ES_tradnl"/>
        </w:rPr>
        <w:t>,</w:t>
      </w:r>
      <w:r w:rsidR="00EB342F" w:rsidRPr="004E436D">
        <w:rPr>
          <w:lang w:val="es-ES_tradnl"/>
        </w:rPr>
        <w:t xml:space="preserve"> el Secretario General recomienda que se prorrogue el nombramiento del Secretario General Adjunto hasta el 30 de noviembre de 2018.  </w:t>
      </w:r>
      <w:r w:rsidR="0020098C" w:rsidRPr="004E436D">
        <w:rPr>
          <w:lang w:val="es-ES_tradnl"/>
        </w:rPr>
        <w:t xml:space="preserve">En la </w:t>
      </w:r>
      <w:r w:rsidR="002C1AA7" w:rsidRPr="004E436D">
        <w:rPr>
          <w:lang w:val="es-ES_tradnl"/>
        </w:rPr>
        <w:t xml:space="preserve">trigésima segunda </w:t>
      </w:r>
      <w:r w:rsidR="0020098C" w:rsidRPr="004E436D">
        <w:rPr>
          <w:lang w:val="es-ES_tradnl"/>
        </w:rPr>
        <w:t>sesión extraordinaria del Conse</w:t>
      </w:r>
      <w:r w:rsidR="009B3F57" w:rsidRPr="004E436D">
        <w:rPr>
          <w:lang w:val="es-ES_tradnl"/>
        </w:rPr>
        <w:t>jo, que tendrá lugar en Ginebra</w:t>
      </w:r>
      <w:r w:rsidR="0020098C" w:rsidRPr="004E436D">
        <w:rPr>
          <w:lang w:val="es-ES_tradnl"/>
        </w:rPr>
        <w:t xml:space="preserve"> el </w:t>
      </w:r>
      <w:r w:rsidR="009B3F57" w:rsidRPr="004E436D">
        <w:rPr>
          <w:lang w:val="es-ES_tradnl"/>
        </w:rPr>
        <w:t>27 de marzo de 2015</w:t>
      </w:r>
      <w:r w:rsidR="004C188C">
        <w:rPr>
          <w:lang w:val="es-ES_tradnl"/>
        </w:rPr>
        <w:t>,</w:t>
      </w:r>
      <w:r w:rsidR="0020098C" w:rsidRPr="004E436D">
        <w:rPr>
          <w:lang w:val="es-ES_tradnl"/>
        </w:rPr>
        <w:t xml:space="preserve"> se presentará un informe sobre las conclusiones de la </w:t>
      </w:r>
      <w:r w:rsidR="009B3F57" w:rsidRPr="004E436D">
        <w:rPr>
          <w:lang w:val="es-ES_tradnl"/>
        </w:rPr>
        <w:t>octogésima</w:t>
      </w:r>
      <w:r w:rsidR="0020098C" w:rsidRPr="004E436D">
        <w:rPr>
          <w:lang w:val="es-ES_tradnl"/>
        </w:rPr>
        <w:t xml:space="preserve"> </w:t>
      </w:r>
      <w:r w:rsidR="009B3F57" w:rsidRPr="004E436D">
        <w:rPr>
          <w:lang w:val="es-ES_tradnl"/>
        </w:rPr>
        <w:t xml:space="preserve">novena </w:t>
      </w:r>
      <w:r w:rsidR="00873F54">
        <w:rPr>
          <w:lang w:val="es-ES_tradnl"/>
        </w:rPr>
        <w:t>sesión del Comité </w:t>
      </w:r>
      <w:r w:rsidR="0020098C" w:rsidRPr="004E436D">
        <w:rPr>
          <w:lang w:val="es-ES_tradnl"/>
        </w:rPr>
        <w:t xml:space="preserve">Consultivo, que se celebrará en Ginebra el </w:t>
      </w:r>
      <w:r w:rsidR="009B3F57" w:rsidRPr="004E436D">
        <w:rPr>
          <w:lang w:val="es-ES_tradnl"/>
        </w:rPr>
        <w:t>27 de marzo de</w:t>
      </w:r>
      <w:r w:rsidR="0020098C" w:rsidRPr="004E436D">
        <w:rPr>
          <w:lang w:val="es-ES_tradnl"/>
        </w:rPr>
        <w:t xml:space="preserve"> 201</w:t>
      </w:r>
      <w:r w:rsidR="009B3F57" w:rsidRPr="004E436D">
        <w:rPr>
          <w:lang w:val="es-ES_tradnl"/>
        </w:rPr>
        <w:t>5</w:t>
      </w:r>
      <w:r w:rsidR="0020098C" w:rsidRPr="004E436D">
        <w:rPr>
          <w:lang w:val="es-ES_tradnl"/>
        </w:rPr>
        <w:t>, en relación con la recomendación anteriormente mencionada</w:t>
      </w:r>
      <w:r w:rsidR="004C188C">
        <w:rPr>
          <w:lang w:val="es-ES_tradnl"/>
        </w:rPr>
        <w:t xml:space="preserve"> </w:t>
      </w:r>
      <w:r w:rsidR="004C188C" w:rsidRPr="004E436D">
        <w:rPr>
          <w:lang w:val="es-ES_tradnl"/>
        </w:rPr>
        <w:t>(véase el documento C(Extr.)/32/5) “Informe de la Presidenta sobre los trabajos de la octogésima novena sesión del Comité Consultivo;  aprobación, si procede, de las recomendaciones preparadas por dicho Comité”)</w:t>
      </w:r>
      <w:r w:rsidRPr="004E436D">
        <w:rPr>
          <w:lang w:val="es-ES_tradnl"/>
        </w:rPr>
        <w:t>.</w:t>
      </w:r>
    </w:p>
    <w:p w:rsidR="00AC629B" w:rsidRPr="009B3F57" w:rsidRDefault="00AC629B" w:rsidP="00AC629B">
      <w:pPr>
        <w:rPr>
          <w:lang w:val="es-ES_tradnl"/>
        </w:rPr>
      </w:pPr>
    </w:p>
    <w:p w:rsidR="00AC629B" w:rsidRPr="009B3F57" w:rsidRDefault="00AC629B" w:rsidP="00AC629B">
      <w:pPr>
        <w:pStyle w:val="DecisionParagraphs"/>
        <w:rPr>
          <w:lang w:val="es-ES_tradnl"/>
        </w:rPr>
      </w:pPr>
      <w:r w:rsidRPr="009B3F57">
        <w:rPr>
          <w:lang w:val="es-ES_tradnl"/>
        </w:rPr>
        <w:fldChar w:fldCharType="begin"/>
      </w:r>
      <w:r w:rsidRPr="009B3F57">
        <w:rPr>
          <w:lang w:val="es-ES_tradnl"/>
        </w:rPr>
        <w:instrText xml:space="preserve"> AUTONUM  </w:instrText>
      </w:r>
      <w:r w:rsidRPr="009B3F57">
        <w:rPr>
          <w:lang w:val="es-ES_tradnl"/>
        </w:rPr>
        <w:fldChar w:fldCharType="end"/>
      </w:r>
      <w:r w:rsidRPr="009B3F57">
        <w:rPr>
          <w:lang w:val="es-ES_tradnl"/>
        </w:rPr>
        <w:tab/>
      </w:r>
      <w:r w:rsidR="00EB342F" w:rsidRPr="009B3F57">
        <w:rPr>
          <w:color w:val="000000"/>
          <w:lang w:val="es-ES_tradnl"/>
        </w:rPr>
        <w:t xml:space="preserve">Se invita al Consejo a </w:t>
      </w:r>
      <w:r w:rsidR="002C1AA7">
        <w:rPr>
          <w:color w:val="000000"/>
          <w:lang w:val="es-ES_tradnl"/>
        </w:rPr>
        <w:t>prorrogar</w:t>
      </w:r>
      <w:r w:rsidR="00EB342F" w:rsidRPr="009B3F57">
        <w:rPr>
          <w:color w:val="000000"/>
          <w:lang w:val="es-ES_tradnl"/>
        </w:rPr>
        <w:t xml:space="preserve"> el nombramiento del</w:t>
      </w:r>
      <w:r w:rsidR="0054711C">
        <w:rPr>
          <w:color w:val="000000"/>
          <w:lang w:val="es-ES_tradnl"/>
        </w:rPr>
        <w:t xml:space="preserve"> Secretario General Adjunto del </w:t>
      </w:r>
      <w:r w:rsidR="00EB342F" w:rsidRPr="009B3F57">
        <w:rPr>
          <w:color w:val="000000"/>
          <w:lang w:val="es-ES_tradnl"/>
        </w:rPr>
        <w:t>1</w:t>
      </w:r>
      <w:r w:rsidR="0054711C">
        <w:rPr>
          <w:color w:val="000000"/>
          <w:lang w:val="es-ES_tradnl"/>
        </w:rPr>
        <w:t> </w:t>
      </w:r>
      <w:r w:rsidR="00EB342F" w:rsidRPr="009B3F57">
        <w:rPr>
          <w:color w:val="000000"/>
          <w:lang w:val="es-ES_tradnl"/>
        </w:rPr>
        <w:t>de diciembre de 2015 hasta el 30 de noviembre de 2018.</w:t>
      </w:r>
      <w:bookmarkStart w:id="5" w:name="_GoBack"/>
      <w:bookmarkEnd w:id="5"/>
    </w:p>
    <w:p w:rsidR="00B9105B" w:rsidRPr="009B3F57" w:rsidRDefault="00B9105B">
      <w:pPr>
        <w:jc w:val="left"/>
        <w:rPr>
          <w:lang w:val="es-ES_tradnl"/>
        </w:rPr>
      </w:pPr>
    </w:p>
    <w:p w:rsidR="000A68B4" w:rsidRPr="009B3F57" w:rsidRDefault="000A68B4" w:rsidP="000A68B4">
      <w:pPr>
        <w:rPr>
          <w:lang w:val="es-ES_tradnl"/>
        </w:rPr>
      </w:pPr>
    </w:p>
    <w:p w:rsidR="00AC629B" w:rsidRPr="009B3F57" w:rsidRDefault="00AC629B" w:rsidP="000A68B4">
      <w:pPr>
        <w:rPr>
          <w:lang w:val="es-ES_tradnl"/>
        </w:rPr>
      </w:pPr>
    </w:p>
    <w:p w:rsidR="006B17D2" w:rsidRPr="009B3F57" w:rsidRDefault="0061555F" w:rsidP="005F05B6">
      <w:pPr>
        <w:jc w:val="right"/>
        <w:rPr>
          <w:lang w:val="es-ES_tradnl"/>
        </w:rPr>
      </w:pPr>
      <w:r w:rsidRPr="009B3F57">
        <w:rPr>
          <w:lang w:val="es-ES_tradnl"/>
        </w:rPr>
        <w:t>[</w:t>
      </w:r>
      <w:r w:rsidR="00EB342F" w:rsidRPr="009B3F57">
        <w:rPr>
          <w:lang w:val="es-ES_tradnl"/>
        </w:rPr>
        <w:t>Fin</w:t>
      </w:r>
      <w:r w:rsidRPr="009B3F57">
        <w:rPr>
          <w:lang w:val="es-ES_tradnl"/>
        </w:rPr>
        <w:t xml:space="preserve"> </w:t>
      </w:r>
      <w:r w:rsidR="00EB342F" w:rsidRPr="009B3F57">
        <w:rPr>
          <w:lang w:val="es-ES_tradnl"/>
        </w:rPr>
        <w:t>del</w:t>
      </w:r>
      <w:r w:rsidRPr="009B3F57">
        <w:rPr>
          <w:lang w:val="es-ES_tradnl"/>
        </w:rPr>
        <w:t xml:space="preserve"> document</w:t>
      </w:r>
      <w:r w:rsidR="00EB342F" w:rsidRPr="009B3F57">
        <w:rPr>
          <w:lang w:val="es-ES_tradnl"/>
        </w:rPr>
        <w:t>o</w:t>
      </w:r>
      <w:r w:rsidRPr="009B3F57">
        <w:rPr>
          <w:lang w:val="es-ES_tradnl"/>
        </w:rPr>
        <w:t>]</w:t>
      </w:r>
    </w:p>
    <w:sectPr w:rsidR="006B17D2" w:rsidRPr="009B3F57"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354" w:rsidRDefault="00A15354" w:rsidP="006655D3">
      <w:r>
        <w:separator/>
      </w:r>
    </w:p>
    <w:p w:rsidR="00A15354" w:rsidRDefault="00A15354" w:rsidP="006655D3"/>
    <w:p w:rsidR="00A15354" w:rsidRDefault="00A15354" w:rsidP="006655D3"/>
  </w:endnote>
  <w:endnote w:type="continuationSeparator" w:id="0">
    <w:p w:rsidR="00A15354" w:rsidRDefault="00A15354" w:rsidP="006655D3">
      <w:r>
        <w:separator/>
      </w:r>
    </w:p>
    <w:p w:rsidR="00A15354" w:rsidRPr="00560A6D" w:rsidRDefault="00A15354">
      <w:pPr>
        <w:pStyle w:val="Footer"/>
        <w:spacing w:after="60"/>
        <w:rPr>
          <w:sz w:val="18"/>
          <w:lang w:val="fr-FR"/>
        </w:rPr>
      </w:pPr>
      <w:r w:rsidRPr="00560A6D">
        <w:rPr>
          <w:sz w:val="18"/>
          <w:lang w:val="fr-FR"/>
        </w:rPr>
        <w:t>[Suite de la note de la page précédente]</w:t>
      </w:r>
    </w:p>
    <w:p w:rsidR="00A15354" w:rsidRPr="00560A6D" w:rsidRDefault="00A15354" w:rsidP="006655D3">
      <w:pPr>
        <w:rPr>
          <w:lang w:val="fr-FR"/>
        </w:rPr>
      </w:pPr>
    </w:p>
    <w:p w:rsidR="00A15354" w:rsidRPr="00560A6D" w:rsidRDefault="00A15354" w:rsidP="006655D3">
      <w:pPr>
        <w:rPr>
          <w:lang w:val="fr-FR"/>
        </w:rPr>
      </w:pPr>
    </w:p>
  </w:endnote>
  <w:endnote w:type="continuationNotice" w:id="1">
    <w:p w:rsidR="00A15354" w:rsidRPr="00560A6D" w:rsidRDefault="00A15354" w:rsidP="006655D3">
      <w:pPr>
        <w:rPr>
          <w:lang w:val="fr-FR"/>
        </w:rPr>
      </w:pPr>
      <w:r w:rsidRPr="00560A6D">
        <w:rPr>
          <w:lang w:val="fr-FR"/>
        </w:rPr>
        <w:t>[Suite de la note page suivante]</w:t>
      </w:r>
    </w:p>
    <w:p w:rsidR="00A15354" w:rsidRPr="00560A6D" w:rsidRDefault="00A15354" w:rsidP="006655D3">
      <w:pPr>
        <w:rPr>
          <w:lang w:val="fr-FR"/>
        </w:rPr>
      </w:pPr>
    </w:p>
    <w:p w:rsidR="00A15354" w:rsidRPr="00560A6D" w:rsidRDefault="00A1535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354" w:rsidRDefault="00A15354" w:rsidP="00C95616">
      <w:pPr>
        <w:spacing w:before="120"/>
      </w:pPr>
      <w:r>
        <w:separator/>
      </w:r>
    </w:p>
  </w:footnote>
  <w:footnote w:type="continuationSeparator" w:id="0">
    <w:p w:rsidR="00A15354" w:rsidRDefault="00A15354" w:rsidP="006655D3">
      <w:r>
        <w:separator/>
      </w:r>
    </w:p>
  </w:footnote>
  <w:footnote w:type="continuationNotice" w:id="1">
    <w:p w:rsidR="00A15354" w:rsidRPr="00A56FAA" w:rsidRDefault="00A15354" w:rsidP="00A56FAA">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AA" w:rsidRPr="00A468CA" w:rsidRDefault="00A56FAA" w:rsidP="00A468CA">
    <w:pPr>
      <w:jc w:val="center"/>
    </w:pPr>
    <w:r w:rsidRPr="00A468CA">
      <w:t>C</w:t>
    </w:r>
    <w:r w:rsidR="00A468CA">
      <w:t>(Extr.)</w:t>
    </w:r>
    <w:r w:rsidRPr="00A468CA">
      <w:t>/</w:t>
    </w:r>
    <w:r w:rsidR="00A468CA">
      <w:t>3</w:t>
    </w:r>
    <w:r w:rsidR="00D70FD9">
      <w:t>2</w:t>
    </w:r>
    <w:r w:rsidRPr="00A468CA">
      <w:t>/</w:t>
    </w:r>
    <w:r w:rsidR="00B9105B">
      <w:t>2</w:t>
    </w:r>
  </w:p>
  <w:p w:rsidR="00A56FAA" w:rsidRPr="00A468CA" w:rsidRDefault="00A56FAA" w:rsidP="00A468CA">
    <w:pPr>
      <w:jc w:val="center"/>
    </w:pPr>
    <w:r w:rsidRPr="00A468CA">
      <w:t xml:space="preserve">page </w:t>
    </w:r>
    <w:r w:rsidRPr="00A468CA">
      <w:fldChar w:fldCharType="begin"/>
    </w:r>
    <w:r w:rsidRPr="00A468CA">
      <w:instrText xml:space="preserve"> PAGE </w:instrText>
    </w:r>
    <w:r w:rsidRPr="00A468CA">
      <w:fldChar w:fldCharType="separate"/>
    </w:r>
    <w:r w:rsidR="00371981">
      <w:rPr>
        <w:noProof/>
      </w:rPr>
      <w:t>1</w:t>
    </w:r>
    <w:r w:rsidRPr="00A468CA">
      <w:fldChar w:fldCharType="end"/>
    </w:r>
  </w:p>
  <w:p w:rsidR="00A56FAA" w:rsidRPr="00A468CA" w:rsidRDefault="00A56FAA" w:rsidP="00A468CA">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05B"/>
    <w:rsid w:val="00010CF3"/>
    <w:rsid w:val="00011E27"/>
    <w:rsid w:val="000148BC"/>
    <w:rsid w:val="00024AB8"/>
    <w:rsid w:val="00030854"/>
    <w:rsid w:val="00036028"/>
    <w:rsid w:val="00044642"/>
    <w:rsid w:val="000446B9"/>
    <w:rsid w:val="00047E21"/>
    <w:rsid w:val="00085505"/>
    <w:rsid w:val="000A68B4"/>
    <w:rsid w:val="000C7021"/>
    <w:rsid w:val="000D6BBC"/>
    <w:rsid w:val="000D7780"/>
    <w:rsid w:val="000F5BC0"/>
    <w:rsid w:val="00105929"/>
    <w:rsid w:val="001131D5"/>
    <w:rsid w:val="00141DB8"/>
    <w:rsid w:val="0017474A"/>
    <w:rsid w:val="001758C6"/>
    <w:rsid w:val="00182B99"/>
    <w:rsid w:val="001A0080"/>
    <w:rsid w:val="001E0CF9"/>
    <w:rsid w:val="0020098C"/>
    <w:rsid w:val="0021332C"/>
    <w:rsid w:val="00213982"/>
    <w:rsid w:val="0024416D"/>
    <w:rsid w:val="00263937"/>
    <w:rsid w:val="002800A0"/>
    <w:rsid w:val="002801B3"/>
    <w:rsid w:val="0028098F"/>
    <w:rsid w:val="00281060"/>
    <w:rsid w:val="002940E8"/>
    <w:rsid w:val="002A6E50"/>
    <w:rsid w:val="002C1AA7"/>
    <w:rsid w:val="002C256A"/>
    <w:rsid w:val="00305A7F"/>
    <w:rsid w:val="00315280"/>
    <w:rsid w:val="003152FE"/>
    <w:rsid w:val="00327436"/>
    <w:rsid w:val="0033507D"/>
    <w:rsid w:val="00344BD6"/>
    <w:rsid w:val="0035528D"/>
    <w:rsid w:val="00361821"/>
    <w:rsid w:val="00371981"/>
    <w:rsid w:val="00384DF9"/>
    <w:rsid w:val="003D227C"/>
    <w:rsid w:val="003D2B4D"/>
    <w:rsid w:val="003E4B94"/>
    <w:rsid w:val="00444A88"/>
    <w:rsid w:val="00474DA4"/>
    <w:rsid w:val="00476B4D"/>
    <w:rsid w:val="004805FA"/>
    <w:rsid w:val="004A5D3C"/>
    <w:rsid w:val="004C188C"/>
    <w:rsid w:val="004D047D"/>
    <w:rsid w:val="004E436D"/>
    <w:rsid w:val="004F305A"/>
    <w:rsid w:val="00512164"/>
    <w:rsid w:val="00520297"/>
    <w:rsid w:val="005338F9"/>
    <w:rsid w:val="0054281C"/>
    <w:rsid w:val="0054711C"/>
    <w:rsid w:val="0055268D"/>
    <w:rsid w:val="00560A6D"/>
    <w:rsid w:val="00576BE4"/>
    <w:rsid w:val="005A400A"/>
    <w:rsid w:val="005F05B6"/>
    <w:rsid w:val="00612379"/>
    <w:rsid w:val="0061555F"/>
    <w:rsid w:val="00641200"/>
    <w:rsid w:val="006655D3"/>
    <w:rsid w:val="00687EB4"/>
    <w:rsid w:val="006B17D2"/>
    <w:rsid w:val="006C224E"/>
    <w:rsid w:val="006D780A"/>
    <w:rsid w:val="00732DEC"/>
    <w:rsid w:val="00735BD5"/>
    <w:rsid w:val="007556F6"/>
    <w:rsid w:val="00760EEF"/>
    <w:rsid w:val="00777EE5"/>
    <w:rsid w:val="00784836"/>
    <w:rsid w:val="0079023E"/>
    <w:rsid w:val="007A2854"/>
    <w:rsid w:val="007C52A7"/>
    <w:rsid w:val="007D0B9D"/>
    <w:rsid w:val="007D19B0"/>
    <w:rsid w:val="007F498F"/>
    <w:rsid w:val="0080679D"/>
    <w:rsid w:val="008108B0"/>
    <w:rsid w:val="00811B20"/>
    <w:rsid w:val="0082296E"/>
    <w:rsid w:val="00824099"/>
    <w:rsid w:val="008606D0"/>
    <w:rsid w:val="00867AC1"/>
    <w:rsid w:val="00873149"/>
    <w:rsid w:val="00873F54"/>
    <w:rsid w:val="008A3C6D"/>
    <w:rsid w:val="008A4B2D"/>
    <w:rsid w:val="008A5D0E"/>
    <w:rsid w:val="008A743F"/>
    <w:rsid w:val="008C0970"/>
    <w:rsid w:val="008D2CF7"/>
    <w:rsid w:val="00900C26"/>
    <w:rsid w:val="0090197F"/>
    <w:rsid w:val="00901A3F"/>
    <w:rsid w:val="00906DDC"/>
    <w:rsid w:val="00934E09"/>
    <w:rsid w:val="00936253"/>
    <w:rsid w:val="00952DD4"/>
    <w:rsid w:val="00970FED"/>
    <w:rsid w:val="00997029"/>
    <w:rsid w:val="009B3F57"/>
    <w:rsid w:val="009D690D"/>
    <w:rsid w:val="009E65B6"/>
    <w:rsid w:val="009F7D0F"/>
    <w:rsid w:val="00A15354"/>
    <w:rsid w:val="00A30EB0"/>
    <w:rsid w:val="00A42AC3"/>
    <w:rsid w:val="00A430CF"/>
    <w:rsid w:val="00A468CA"/>
    <w:rsid w:val="00A54309"/>
    <w:rsid w:val="00A56FAA"/>
    <w:rsid w:val="00A7599C"/>
    <w:rsid w:val="00AB1757"/>
    <w:rsid w:val="00AB2B93"/>
    <w:rsid w:val="00AB7E5B"/>
    <w:rsid w:val="00AC629B"/>
    <w:rsid w:val="00AE0EF1"/>
    <w:rsid w:val="00AE2937"/>
    <w:rsid w:val="00B07301"/>
    <w:rsid w:val="00B224DE"/>
    <w:rsid w:val="00B46575"/>
    <w:rsid w:val="00B84BBD"/>
    <w:rsid w:val="00B9105B"/>
    <w:rsid w:val="00B948DA"/>
    <w:rsid w:val="00BA43FB"/>
    <w:rsid w:val="00BB3A1D"/>
    <w:rsid w:val="00BC127D"/>
    <w:rsid w:val="00BC1FE6"/>
    <w:rsid w:val="00C061B6"/>
    <w:rsid w:val="00C06F81"/>
    <w:rsid w:val="00C2446C"/>
    <w:rsid w:val="00C36AE5"/>
    <w:rsid w:val="00C41F17"/>
    <w:rsid w:val="00C51D44"/>
    <w:rsid w:val="00C5280D"/>
    <w:rsid w:val="00C5791C"/>
    <w:rsid w:val="00C651CE"/>
    <w:rsid w:val="00C66290"/>
    <w:rsid w:val="00C72B7A"/>
    <w:rsid w:val="00C95616"/>
    <w:rsid w:val="00C973F2"/>
    <w:rsid w:val="00CA304C"/>
    <w:rsid w:val="00CA774A"/>
    <w:rsid w:val="00CC11B0"/>
    <w:rsid w:val="00CD69C8"/>
    <w:rsid w:val="00CF7E36"/>
    <w:rsid w:val="00D3708D"/>
    <w:rsid w:val="00D40426"/>
    <w:rsid w:val="00D57C96"/>
    <w:rsid w:val="00D70FD9"/>
    <w:rsid w:val="00D91203"/>
    <w:rsid w:val="00D95174"/>
    <w:rsid w:val="00DA6F36"/>
    <w:rsid w:val="00DB596E"/>
    <w:rsid w:val="00DC00EA"/>
    <w:rsid w:val="00E12B28"/>
    <w:rsid w:val="00E23C6B"/>
    <w:rsid w:val="00E32F7E"/>
    <w:rsid w:val="00E72D49"/>
    <w:rsid w:val="00E7593C"/>
    <w:rsid w:val="00E7678A"/>
    <w:rsid w:val="00E935F1"/>
    <w:rsid w:val="00E94A81"/>
    <w:rsid w:val="00EA1FFB"/>
    <w:rsid w:val="00EB048E"/>
    <w:rsid w:val="00EB342F"/>
    <w:rsid w:val="00EE34DF"/>
    <w:rsid w:val="00EF2F89"/>
    <w:rsid w:val="00F1237A"/>
    <w:rsid w:val="00F22CBD"/>
    <w:rsid w:val="00F45372"/>
    <w:rsid w:val="00F560F7"/>
    <w:rsid w:val="00F56C99"/>
    <w:rsid w:val="00F6334D"/>
    <w:rsid w:val="00F80602"/>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1004</TotalTime>
  <Pages>1</Pages>
  <Words>278</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C(Extr.)/31 EN</vt:lpstr>
    </vt:vector>
  </TitlesOfParts>
  <Company>UPOV</Company>
  <LinksUpToDate>false</LinksUpToDate>
  <CharactersWithSpaces>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C(Extr.)/31 EN</dc:title>
  <dc:creator>PASIEKA Allie</dc:creator>
  <cp:lastModifiedBy>BESSE Ariane</cp:lastModifiedBy>
  <cp:revision>20</cp:revision>
  <cp:lastPrinted>2015-02-10T11:13:00Z</cp:lastPrinted>
  <dcterms:created xsi:type="dcterms:W3CDTF">2014-12-08T15:03:00Z</dcterms:created>
  <dcterms:modified xsi:type="dcterms:W3CDTF">2015-02-10T11:13:00Z</dcterms:modified>
</cp:coreProperties>
</file>