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BC3EE1" w:rsidRPr="00756DAB" w14:paraId="2838B077" w14:textId="77777777" w:rsidTr="00F0777A">
        <w:tc>
          <w:tcPr>
            <w:tcW w:w="6522" w:type="dxa"/>
          </w:tcPr>
          <w:p w14:paraId="647A3D1D" w14:textId="5F91C07A" w:rsidR="00BC3EE1" w:rsidRPr="00756DAB" w:rsidRDefault="00C8305C" w:rsidP="00F0777A">
            <w:r w:rsidRPr="00756DAB">
              <w:rPr>
                <w:noProof/>
              </w:rPr>
              <w:drawing>
                <wp:inline distT="0" distB="0" distL="0" distR="0" wp14:anchorId="7591FEC7" wp14:editId="7CE81F29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408778F9" w14:textId="77777777" w:rsidR="00BC3EE1" w:rsidRPr="00756DAB" w:rsidRDefault="00BC3EE1" w:rsidP="00F0777A">
            <w:pPr>
              <w:pStyle w:val="Lettrine"/>
              <w:rPr>
                <w:lang w:val="es-ES"/>
              </w:rPr>
            </w:pPr>
            <w:r w:rsidRPr="00756DAB">
              <w:rPr>
                <w:lang w:val="es-ES"/>
              </w:rPr>
              <w:t>S</w:t>
            </w:r>
          </w:p>
        </w:tc>
      </w:tr>
      <w:tr w:rsidR="00BC3EE1" w:rsidRPr="00756DAB" w14:paraId="1AC5D6D4" w14:textId="77777777" w:rsidTr="00F0777A">
        <w:trPr>
          <w:trHeight w:val="219"/>
        </w:trPr>
        <w:tc>
          <w:tcPr>
            <w:tcW w:w="6522" w:type="dxa"/>
          </w:tcPr>
          <w:p w14:paraId="21D68E10" w14:textId="77777777" w:rsidR="00BC3EE1" w:rsidRPr="00756DAB" w:rsidRDefault="00BC3EE1" w:rsidP="00F0777A">
            <w:pPr>
              <w:pStyle w:val="upove"/>
              <w:rPr>
                <w:lang w:val="es-ES"/>
              </w:rPr>
            </w:pPr>
            <w:r w:rsidRPr="00756DAB">
              <w:rPr>
                <w:lang w:val="es-ES"/>
              </w:rPr>
              <w:t>Unión Internacional para la Protección de las Obtenciones Vegetales</w:t>
            </w:r>
          </w:p>
        </w:tc>
        <w:tc>
          <w:tcPr>
            <w:tcW w:w="3117" w:type="dxa"/>
          </w:tcPr>
          <w:p w14:paraId="3F14C491" w14:textId="77777777" w:rsidR="00BC3EE1" w:rsidRPr="00756DAB" w:rsidRDefault="00BC3EE1" w:rsidP="00F0777A"/>
        </w:tc>
      </w:tr>
    </w:tbl>
    <w:p w14:paraId="32CF48ED" w14:textId="77777777" w:rsidR="00BC3EE1" w:rsidRPr="00756DAB" w:rsidRDefault="00BC3EE1" w:rsidP="00BC3EE1"/>
    <w:p w14:paraId="552D71A1" w14:textId="77777777" w:rsidR="00BC3EE1" w:rsidRPr="00756DAB" w:rsidRDefault="00BC3EE1" w:rsidP="00BC3EE1"/>
    <w:tbl>
      <w:tblPr>
        <w:tblW w:w="5000" w:type="pct"/>
        <w:tblBorders>
          <w:bottom w:val="single" w:sz="4" w:space="0" w:color="auto"/>
        </w:tblBorders>
        <w:tblLayout w:type="fixed"/>
        <w:tblCellMar>
          <w:top w:w="85" w:type="dxa"/>
          <w:left w:w="0" w:type="dxa"/>
          <w:bottom w:w="85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3118"/>
      </w:tblGrid>
      <w:tr w:rsidR="00BC3EE1" w:rsidRPr="00756DAB" w14:paraId="7BBC608B" w14:textId="77777777" w:rsidTr="003C6FFE">
        <w:tc>
          <w:tcPr>
            <w:tcW w:w="6521" w:type="dxa"/>
            <w:tcBorders>
              <w:bottom w:val="single" w:sz="4" w:space="0" w:color="auto"/>
            </w:tcBorders>
          </w:tcPr>
          <w:p w14:paraId="4B6D1CE8" w14:textId="77777777" w:rsidR="00BC3EE1" w:rsidRPr="00756DAB" w:rsidRDefault="00BC3EE1" w:rsidP="00F0777A">
            <w:pPr>
              <w:pStyle w:val="Sessiontcplacedate"/>
              <w:rPr>
                <w:sz w:val="22"/>
                <w:lang w:val="es-E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3FACDF1" w14:textId="66D3ECA4" w:rsidR="00BC3EE1" w:rsidRPr="00247BB2" w:rsidRDefault="00451CA8" w:rsidP="00F0777A">
            <w:pPr>
              <w:pStyle w:val="Doccode"/>
              <w:rPr>
                <w:lang w:val="es-ES"/>
              </w:rPr>
            </w:pPr>
            <w:r w:rsidRPr="00247BB2">
              <w:rPr>
                <w:lang w:val="es-ES"/>
              </w:rPr>
              <w:t>UPOV/INF</w:t>
            </w:r>
            <w:r w:rsidR="00C8305C" w:rsidRPr="00247BB2">
              <w:rPr>
                <w:lang w:val="es-ES"/>
              </w:rPr>
              <w:t>/</w:t>
            </w:r>
            <w:r w:rsidR="004E0B58">
              <w:rPr>
                <w:lang w:val="es-ES"/>
              </w:rPr>
              <w:t>22/13 Draft 1</w:t>
            </w:r>
          </w:p>
          <w:p w14:paraId="37BB7257" w14:textId="77777777" w:rsidR="00BC3EE1" w:rsidRPr="00247BB2" w:rsidRDefault="00BC3EE1" w:rsidP="00F0777A">
            <w:pPr>
              <w:pStyle w:val="Docoriginal"/>
              <w:rPr>
                <w:lang w:val="es-ES"/>
              </w:rPr>
            </w:pPr>
            <w:r w:rsidRPr="00247BB2">
              <w:rPr>
                <w:lang w:val="es-ES"/>
              </w:rPr>
              <w:t>Original:</w:t>
            </w:r>
            <w:r w:rsidRPr="00247BB2">
              <w:rPr>
                <w:b w:val="0"/>
                <w:spacing w:val="0"/>
                <w:lang w:val="es-ES"/>
              </w:rPr>
              <w:t xml:space="preserve">  Inglés</w:t>
            </w:r>
          </w:p>
          <w:p w14:paraId="2D1E3AA4" w14:textId="4CBDBC98" w:rsidR="00BC3EE1" w:rsidRPr="00756DAB" w:rsidRDefault="00BC3EE1" w:rsidP="00626020">
            <w:pPr>
              <w:pStyle w:val="Docoriginal"/>
              <w:rPr>
                <w:lang w:val="es-ES"/>
              </w:rPr>
            </w:pPr>
            <w:r w:rsidRPr="00247BB2">
              <w:rPr>
                <w:lang w:val="es-ES"/>
              </w:rPr>
              <w:t>Fecha:</w:t>
            </w:r>
            <w:r w:rsidRPr="00247BB2">
              <w:rPr>
                <w:b w:val="0"/>
                <w:spacing w:val="0"/>
                <w:lang w:val="es-ES"/>
              </w:rPr>
              <w:t xml:space="preserve"> </w:t>
            </w:r>
            <w:r w:rsidR="004E0B58">
              <w:rPr>
                <w:b w:val="0"/>
                <w:spacing w:val="0"/>
                <w:lang w:val="es-ES"/>
              </w:rPr>
              <w:t>31 de agosto de 2026</w:t>
            </w:r>
          </w:p>
        </w:tc>
      </w:tr>
    </w:tbl>
    <w:p w14:paraId="3696406F" w14:textId="77777777" w:rsidR="0028010D" w:rsidRDefault="0028010D" w:rsidP="0028010D">
      <w:bookmarkStart w:id="0" w:name="TitleOfDoc"/>
      <w:bookmarkStart w:id="1" w:name="Prepared"/>
      <w:bookmarkEnd w:id="0"/>
      <w:bookmarkEnd w:id="1"/>
    </w:p>
    <w:p w14:paraId="326C9BEC" w14:textId="77777777" w:rsidR="004175D2" w:rsidRDefault="004175D2" w:rsidP="0028010D"/>
    <w:p w14:paraId="0D40B5B1" w14:textId="77777777" w:rsidR="004175D2" w:rsidRDefault="004175D2" w:rsidP="0028010D"/>
    <w:p w14:paraId="040A4D90" w14:textId="77777777" w:rsidR="004175D2" w:rsidRPr="00756DAB" w:rsidRDefault="004175D2" w:rsidP="0028010D"/>
    <w:p w14:paraId="3D32BF3C" w14:textId="77777777" w:rsidR="0028010D" w:rsidRPr="00756DAB" w:rsidRDefault="0028010D" w:rsidP="0028010D"/>
    <w:tbl>
      <w:tblPr>
        <w:tblW w:w="5000" w:type="pct"/>
        <w:tblBorders>
          <w:bottom w:val="single" w:sz="4" w:space="0" w:color="auto"/>
        </w:tblBorders>
        <w:shd w:val="clear" w:color="auto" w:fill="D9D9D9" w:themeFill="background1" w:themeFillShade="D9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9629"/>
      </w:tblGrid>
      <w:tr w:rsidR="0028010D" w:rsidRPr="00756DAB" w14:paraId="410290BC" w14:textId="77777777" w:rsidTr="00DA55C6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DF43A0" w14:textId="77777777" w:rsidR="0028010D" w:rsidRPr="00756DAB" w:rsidRDefault="0028010D" w:rsidP="00DA55C6">
            <w:pPr>
              <w:jc w:val="center"/>
              <w:rPr>
                <w:b/>
              </w:rPr>
            </w:pPr>
            <w:r w:rsidRPr="00756DAB">
              <w:rPr>
                <w:b/>
              </w:rPr>
              <w:t>PROYECTO</w:t>
            </w:r>
          </w:p>
          <w:p w14:paraId="3632415E" w14:textId="77777777" w:rsidR="0028010D" w:rsidRPr="00756DAB" w:rsidRDefault="0028010D" w:rsidP="00DA55C6">
            <w:pPr>
              <w:jc w:val="center"/>
            </w:pPr>
            <w:r w:rsidRPr="00756DAB">
              <w:rPr>
                <w:b/>
              </w:rPr>
              <w:t>(Revisión)</w:t>
            </w:r>
          </w:p>
        </w:tc>
      </w:tr>
    </w:tbl>
    <w:p w14:paraId="74401854" w14:textId="77777777" w:rsidR="0028010D" w:rsidRPr="00756DAB" w:rsidRDefault="0028010D" w:rsidP="0028010D">
      <w:pPr>
        <w:pStyle w:val="Titleofdoc0"/>
        <w:rPr>
          <w:lang w:val="es-ES"/>
        </w:rPr>
      </w:pPr>
      <w:r w:rsidRPr="00756DAB">
        <w:rPr>
          <w:rFonts w:cs="Arial"/>
          <w:lang w:val="es-ES"/>
        </w:rPr>
        <w:t>Programas informáticos y equipos utilizados por los miembros de la Unión</w:t>
      </w:r>
    </w:p>
    <w:p w14:paraId="6E6FB70D" w14:textId="77777777" w:rsidR="0028010D" w:rsidRPr="00756DAB" w:rsidRDefault="0028010D" w:rsidP="0028010D">
      <w:pPr>
        <w:pStyle w:val="preparedby0"/>
        <w:jc w:val="left"/>
        <w:rPr>
          <w:lang w:val="es-ES"/>
        </w:rPr>
      </w:pPr>
      <w:r w:rsidRPr="00756DAB">
        <w:rPr>
          <w:lang w:val="es-ES"/>
        </w:rPr>
        <w:t>Documento preparado por la Oficina de la Unión</w:t>
      </w:r>
    </w:p>
    <w:p w14:paraId="4ECE4EAE" w14:textId="77777777" w:rsidR="0028010D" w:rsidRPr="00756DAB" w:rsidRDefault="0028010D" w:rsidP="0028010D">
      <w:pPr>
        <w:pStyle w:val="preparedby0"/>
        <w:jc w:val="left"/>
        <w:rPr>
          <w:lang w:val="es-ES"/>
        </w:rPr>
      </w:pPr>
    </w:p>
    <w:p w14:paraId="5BAD44D9" w14:textId="77777777" w:rsidR="0028010D" w:rsidRPr="00756DAB" w:rsidRDefault="0028010D" w:rsidP="0028010D">
      <w:pPr>
        <w:pStyle w:val="preparedby0"/>
        <w:jc w:val="left"/>
        <w:rPr>
          <w:lang w:val="es-ES"/>
        </w:rPr>
      </w:pPr>
      <w:r w:rsidRPr="00756DAB">
        <w:rPr>
          <w:lang w:val="es-ES"/>
        </w:rPr>
        <w:t xml:space="preserve">para su examen por </w:t>
      </w:r>
    </w:p>
    <w:p w14:paraId="2137184B" w14:textId="4FEF7A91" w:rsidR="0028010D" w:rsidRPr="00756DAB" w:rsidRDefault="0028010D" w:rsidP="0028010D">
      <w:pPr>
        <w:pStyle w:val="preparedby0"/>
        <w:jc w:val="left"/>
        <w:rPr>
          <w:lang w:val="es-ES"/>
        </w:rPr>
      </w:pPr>
      <w:r w:rsidRPr="00756DAB">
        <w:rPr>
          <w:lang w:val="es-ES"/>
        </w:rPr>
        <w:t>el Comité Técnico y el Consejo en 202</w:t>
      </w:r>
      <w:r w:rsidR="008827DF">
        <w:rPr>
          <w:lang w:val="es-ES"/>
        </w:rPr>
        <w:t>6</w:t>
      </w:r>
    </w:p>
    <w:p w14:paraId="59ABB875" w14:textId="77777777" w:rsidR="0028010D" w:rsidRPr="00756DAB" w:rsidRDefault="0028010D" w:rsidP="0028010D">
      <w:pPr>
        <w:pStyle w:val="preparedby0"/>
        <w:jc w:val="left"/>
        <w:rPr>
          <w:lang w:val="es-ES"/>
        </w:rPr>
      </w:pPr>
    </w:p>
    <w:p w14:paraId="2BD037B9" w14:textId="77777777" w:rsidR="0028010D" w:rsidRPr="00756DAB" w:rsidRDefault="0028010D" w:rsidP="0028010D">
      <w:pPr>
        <w:pStyle w:val="preparedby0"/>
        <w:jc w:val="left"/>
        <w:rPr>
          <w:lang w:val="es-ES"/>
        </w:rPr>
      </w:pPr>
    </w:p>
    <w:p w14:paraId="6DF6782A" w14:textId="77777777" w:rsidR="0028010D" w:rsidRPr="00756DAB" w:rsidRDefault="0028010D" w:rsidP="0028010D">
      <w:pPr>
        <w:pStyle w:val="Disclaimer"/>
        <w:spacing w:after="1000"/>
        <w:rPr>
          <w:lang w:val="es-ES"/>
        </w:rPr>
      </w:pPr>
      <w:r w:rsidRPr="00756DAB">
        <w:rPr>
          <w:lang w:val="es-ES"/>
        </w:rPr>
        <w:t>Descargo de responsabilidad: el presente documento no constituye un documento de política u orientación de la UPOV</w:t>
      </w:r>
    </w:p>
    <w:p w14:paraId="236CD9CC" w14:textId="77777777" w:rsidR="0028010D" w:rsidRPr="00756DAB" w:rsidRDefault="0028010D" w:rsidP="0028010D">
      <w:pPr>
        <w:jc w:val="left"/>
      </w:pPr>
    </w:p>
    <w:p w14:paraId="21EC2860" w14:textId="77777777" w:rsidR="0028010D" w:rsidRPr="00756DAB" w:rsidRDefault="0028010D" w:rsidP="0028010D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CellMar>
          <w:top w:w="142" w:type="dxa"/>
          <w:left w:w="142" w:type="dxa"/>
          <w:bottom w:w="142" w:type="dxa"/>
          <w:right w:w="170" w:type="dxa"/>
        </w:tblCellMar>
        <w:tblLook w:val="01E0" w:firstRow="1" w:lastRow="1" w:firstColumn="1" w:lastColumn="1" w:noHBand="0" w:noVBand="0"/>
      </w:tblPr>
      <w:tblGrid>
        <w:gridCol w:w="8784"/>
      </w:tblGrid>
      <w:tr w:rsidR="0028010D" w:rsidRPr="00756DAB" w14:paraId="239FED85" w14:textId="77777777" w:rsidTr="00DA55C6">
        <w:trPr>
          <w:cantSplit/>
          <w:jc w:val="center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D5A65D" w14:textId="77777777" w:rsidR="0028010D" w:rsidRPr="00756DAB" w:rsidRDefault="0028010D" w:rsidP="00DA55C6">
            <w:pPr>
              <w:jc w:val="center"/>
              <w:rPr>
                <w:rFonts w:cs="Arial"/>
                <w:sz w:val="18"/>
                <w:szCs w:val="18"/>
                <w:u w:val="single"/>
              </w:rPr>
            </w:pPr>
            <w:r w:rsidRPr="00756DAB">
              <w:rPr>
                <w:rFonts w:cs="Arial"/>
                <w:sz w:val="18"/>
                <w:szCs w:val="18"/>
                <w:u w:val="single"/>
              </w:rPr>
              <w:t>Nota sobre el presente proyecto</w:t>
            </w:r>
          </w:p>
          <w:p w14:paraId="4E5C4687" w14:textId="77777777" w:rsidR="0028010D" w:rsidRPr="00756DAB" w:rsidRDefault="0028010D" w:rsidP="00DA55C6">
            <w:pPr>
              <w:rPr>
                <w:rFonts w:cs="Arial"/>
                <w:sz w:val="18"/>
                <w:szCs w:val="18"/>
              </w:rPr>
            </w:pPr>
          </w:p>
          <w:p w14:paraId="450A95EA" w14:textId="651A9160" w:rsidR="0028010D" w:rsidRPr="00756DAB" w:rsidRDefault="0028010D" w:rsidP="00DA55C6">
            <w:pPr>
              <w:rPr>
                <w:rFonts w:cs="Arial"/>
                <w:bCs/>
                <w:sz w:val="18"/>
                <w:szCs w:val="18"/>
              </w:rPr>
            </w:pPr>
            <w:r w:rsidRPr="00756DAB">
              <w:rPr>
                <w:rFonts w:cs="Arial"/>
                <w:bCs/>
                <w:sz w:val="18"/>
                <w:szCs w:val="18"/>
              </w:rPr>
              <w:t xml:space="preserve">El </w:t>
            </w:r>
            <w:r w:rsidRPr="00756DAB">
              <w:rPr>
                <w:rFonts w:cs="Arial"/>
                <w:bCs/>
                <w:strike/>
                <w:sz w:val="18"/>
                <w:szCs w:val="18"/>
                <w:highlight w:val="lightGray"/>
              </w:rPr>
              <w:t>texto tachado</w:t>
            </w:r>
            <w:r w:rsidRPr="00756DAB">
              <w:rPr>
                <w:rFonts w:cs="Arial"/>
                <w:bCs/>
                <w:sz w:val="18"/>
                <w:szCs w:val="18"/>
                <w:highlight w:val="lightGray"/>
              </w:rPr>
              <w:t xml:space="preserve"> (y sombreado)</w:t>
            </w:r>
            <w:r w:rsidRPr="00756DAB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 xml:space="preserve">indica lo que se ha suprimido del texto del documento </w:t>
            </w:r>
            <w:hyperlink r:id="rId14" w:history="1">
              <w:r w:rsidR="00D64A9B">
                <w:rPr>
                  <w:rStyle w:val="Hyperlink"/>
                  <w:sz w:val="18"/>
                  <w:szCs w:val="18"/>
                </w:rPr>
                <w:t>UPOV/INF/22/12</w:t>
              </w:r>
            </w:hyperlink>
            <w:r w:rsidRPr="00756DAB">
              <w:rPr>
                <w:rFonts w:cs="Arial"/>
                <w:bCs/>
                <w:sz w:val="18"/>
                <w:szCs w:val="18"/>
              </w:rPr>
              <w:t>.</w:t>
            </w:r>
          </w:p>
          <w:p w14:paraId="422608ED" w14:textId="77777777" w:rsidR="0028010D" w:rsidRPr="00756DAB" w:rsidRDefault="0028010D" w:rsidP="00DA55C6">
            <w:pPr>
              <w:rPr>
                <w:rFonts w:cs="Arial"/>
                <w:sz w:val="18"/>
                <w:szCs w:val="18"/>
              </w:rPr>
            </w:pPr>
          </w:p>
          <w:p w14:paraId="48313A8C" w14:textId="301E8D19" w:rsidR="0028010D" w:rsidRPr="00756DAB" w:rsidRDefault="0028010D" w:rsidP="00DA55C6">
            <w:pPr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 xml:space="preserve">El </w:t>
            </w:r>
            <w:r w:rsidRPr="00756DAB">
              <w:rPr>
                <w:rFonts w:cs="Arial"/>
                <w:sz w:val="18"/>
                <w:szCs w:val="18"/>
                <w:highlight w:val="lightGray"/>
                <w:u w:val="single"/>
              </w:rPr>
              <w:t>texto subrayado</w:t>
            </w:r>
            <w:r w:rsidRPr="00756DAB">
              <w:rPr>
                <w:rFonts w:cs="Arial"/>
                <w:sz w:val="18"/>
                <w:szCs w:val="18"/>
                <w:highlight w:val="lightGray"/>
              </w:rPr>
              <w:t xml:space="preserve"> (y sombreado)</w:t>
            </w:r>
            <w:r w:rsidRPr="00756DAB">
              <w:rPr>
                <w:rFonts w:cs="Arial"/>
                <w:sz w:val="18"/>
                <w:szCs w:val="18"/>
              </w:rPr>
              <w:t xml:space="preserve"> indica lo que se ha insertado al texto del documento </w:t>
            </w:r>
            <w:hyperlink r:id="rId15" w:history="1">
              <w:r w:rsidR="00D64A9B">
                <w:rPr>
                  <w:rStyle w:val="Hyperlink"/>
                  <w:sz w:val="18"/>
                  <w:szCs w:val="18"/>
                </w:rPr>
                <w:t>UPOV/INF/22/12</w:t>
              </w:r>
            </w:hyperlink>
            <w:r w:rsidRPr="00756DAB">
              <w:rPr>
                <w:rFonts w:cs="Arial"/>
                <w:bCs/>
                <w:sz w:val="18"/>
                <w:szCs w:val="18"/>
              </w:rPr>
              <w:t>.</w:t>
            </w:r>
          </w:p>
        </w:tc>
      </w:tr>
    </w:tbl>
    <w:p w14:paraId="4967C6EE" w14:textId="77777777" w:rsidR="0028010D" w:rsidRPr="00756DAB" w:rsidRDefault="0028010D" w:rsidP="0028010D">
      <w:pPr>
        <w:jc w:val="center"/>
        <w:rPr>
          <w:rFonts w:cs="Arial"/>
        </w:rPr>
      </w:pPr>
    </w:p>
    <w:p w14:paraId="2D477A78" w14:textId="77777777" w:rsidR="0028010D" w:rsidRPr="00756DAB" w:rsidRDefault="0028010D" w:rsidP="0028010D">
      <w:pPr>
        <w:jc w:val="left"/>
      </w:pPr>
    </w:p>
    <w:p w14:paraId="38452165" w14:textId="3BD70E6E" w:rsidR="00BC3EE1" w:rsidRPr="00756DAB" w:rsidRDefault="00BC3EE1" w:rsidP="00BC3EE1">
      <w:pPr>
        <w:rPr>
          <w:snapToGrid w:val="0"/>
          <w:szCs w:val="24"/>
          <w:u w:val="single"/>
        </w:rPr>
      </w:pPr>
      <w:r w:rsidRPr="00756DAB">
        <w:br w:type="page"/>
      </w:r>
      <w:r w:rsidRPr="00756DAB">
        <w:rPr>
          <w:rFonts w:cs="Arial"/>
          <w:u w:val="single"/>
        </w:rPr>
        <w:lastRenderedPageBreak/>
        <w:t>Requisitos</w:t>
      </w:r>
    </w:p>
    <w:p w14:paraId="4F1F0179" w14:textId="77777777" w:rsidR="00BC3EE1" w:rsidRPr="00756DAB" w:rsidRDefault="00BC3EE1" w:rsidP="00BC3EE1">
      <w:pPr>
        <w:rPr>
          <w:rFonts w:cs="Arial"/>
        </w:rPr>
      </w:pPr>
    </w:p>
    <w:p w14:paraId="7388715F" w14:textId="77777777" w:rsidR="00334A5B" w:rsidRPr="00756DAB" w:rsidRDefault="00334A5B" w:rsidP="00334A5B">
      <w:pPr>
        <w:numPr>
          <w:ilvl w:val="1"/>
          <w:numId w:val="48"/>
        </w:numPr>
        <w:ind w:left="0" w:firstLine="0"/>
        <w:rPr>
          <w:rFonts w:cs="Arial"/>
        </w:rPr>
      </w:pPr>
      <w:r w:rsidRPr="00756DAB">
        <w:rPr>
          <w:rFonts w:cs="Arial"/>
        </w:rPr>
        <w:t>Se invita a los miembros de la Unión a facilitar la información que se propone incluir sobre los programas informáticos y los equipos que hayan utilizado a los fines de la protección de las variedades vegetales.</w:t>
      </w:r>
    </w:p>
    <w:p w14:paraId="5472315D" w14:textId="77777777" w:rsidR="00334A5B" w:rsidRPr="00756DAB" w:rsidRDefault="00334A5B" w:rsidP="00334A5B">
      <w:pPr>
        <w:rPr>
          <w:rFonts w:cs="Arial"/>
        </w:rPr>
      </w:pPr>
    </w:p>
    <w:p w14:paraId="3BDC8D55" w14:textId="77777777" w:rsidR="00334A5B" w:rsidRPr="00756DAB" w:rsidRDefault="00334A5B" w:rsidP="00334A5B">
      <w:pPr>
        <w:pStyle w:val="ListParagraph"/>
        <w:numPr>
          <w:ilvl w:val="1"/>
          <w:numId w:val="48"/>
        </w:numPr>
        <w:autoSpaceDE w:val="0"/>
        <w:autoSpaceDN w:val="0"/>
        <w:adjustRightInd w:val="0"/>
        <w:ind w:left="0" w:firstLine="0"/>
        <w:rPr>
          <w:rFonts w:cs="Arial"/>
        </w:rPr>
      </w:pPr>
      <w:r w:rsidRPr="00756DAB">
        <w:rPr>
          <w:rFonts w:cs="Arial"/>
        </w:rPr>
        <w:t>Los miembros de la Unión que propongan programas informáticos y equipos para su inclusión en el presente documento deberán proporcionar la información siguiente:</w:t>
      </w:r>
    </w:p>
    <w:p w14:paraId="1726D9D6" w14:textId="77777777" w:rsidR="00334A5B" w:rsidRPr="00756DAB" w:rsidRDefault="00334A5B" w:rsidP="00334A5B">
      <w:pPr>
        <w:pStyle w:val="ListParagraph"/>
        <w:ind w:left="34"/>
        <w:rPr>
          <w:rFonts w:cs="Arial"/>
        </w:rPr>
      </w:pPr>
    </w:p>
    <w:p w14:paraId="487FA60E" w14:textId="77777777" w:rsidR="00334A5B" w:rsidRPr="00756DAB" w:rsidRDefault="00334A5B" w:rsidP="00334A5B">
      <w:pPr>
        <w:autoSpaceDE w:val="0"/>
        <w:autoSpaceDN w:val="0"/>
        <w:adjustRightInd w:val="0"/>
        <w:ind w:firstLine="567"/>
        <w:rPr>
          <w:rFonts w:cs="Arial"/>
        </w:rPr>
      </w:pPr>
      <w:r w:rsidRPr="00756DAB">
        <w:rPr>
          <w:rFonts w:cs="Arial"/>
        </w:rPr>
        <w:t>Nombre del programa informático o el equipo</w:t>
      </w:r>
    </w:p>
    <w:p w14:paraId="64125395" w14:textId="77777777" w:rsidR="00334A5B" w:rsidRPr="00756DAB" w:rsidRDefault="00334A5B" w:rsidP="00334A5B">
      <w:pPr>
        <w:autoSpaceDE w:val="0"/>
        <w:autoSpaceDN w:val="0"/>
        <w:adjustRightInd w:val="0"/>
        <w:ind w:firstLine="567"/>
        <w:rPr>
          <w:rFonts w:cs="Arial"/>
        </w:rPr>
      </w:pPr>
      <w:r w:rsidRPr="00756DAB">
        <w:rPr>
          <w:rFonts w:cs="Arial"/>
        </w:rPr>
        <w:t>Función (breve resumen)</w:t>
      </w:r>
    </w:p>
    <w:p w14:paraId="2E1D5592" w14:textId="77777777" w:rsidR="00334A5B" w:rsidRPr="00756DAB" w:rsidRDefault="00334A5B" w:rsidP="00334A5B">
      <w:pPr>
        <w:autoSpaceDE w:val="0"/>
        <w:autoSpaceDN w:val="0"/>
        <w:adjustRightInd w:val="0"/>
        <w:ind w:firstLine="567"/>
        <w:rPr>
          <w:rFonts w:cs="Arial"/>
        </w:rPr>
      </w:pPr>
      <w:r w:rsidRPr="00756DAB">
        <w:rPr>
          <w:rFonts w:cs="Arial"/>
        </w:rPr>
        <w:t>Fuente y datos de contacto</w:t>
      </w:r>
    </w:p>
    <w:p w14:paraId="36687EBB" w14:textId="77777777" w:rsidR="00334A5B" w:rsidRPr="00756DAB" w:rsidRDefault="00334A5B" w:rsidP="00334A5B">
      <w:pPr>
        <w:ind w:firstLine="567"/>
        <w:rPr>
          <w:rFonts w:cs="Arial"/>
        </w:rPr>
      </w:pPr>
      <w:r w:rsidRPr="00756DAB">
        <w:rPr>
          <w:rFonts w:cs="Arial"/>
        </w:rPr>
        <w:t>Categorías de uso (véase la Sección 3, más abajo).</w:t>
      </w:r>
    </w:p>
    <w:p w14:paraId="61D2AAB7" w14:textId="77777777" w:rsidR="00334A5B" w:rsidRPr="00756DAB" w:rsidRDefault="00334A5B" w:rsidP="00334A5B">
      <w:pPr>
        <w:rPr>
          <w:rFonts w:cs="Arial"/>
        </w:rPr>
      </w:pPr>
    </w:p>
    <w:p w14:paraId="69EC2610" w14:textId="77777777" w:rsidR="00334A5B" w:rsidRPr="00756DAB" w:rsidRDefault="00334A5B" w:rsidP="00334A5B">
      <w:pPr>
        <w:rPr>
          <w:rFonts w:cs="Arial"/>
        </w:rPr>
      </w:pPr>
    </w:p>
    <w:p w14:paraId="237D301F" w14:textId="77777777" w:rsidR="00334A5B" w:rsidRPr="00756DAB" w:rsidRDefault="00334A5B" w:rsidP="00334A5B">
      <w:pPr>
        <w:numPr>
          <w:ilvl w:val="0"/>
          <w:numId w:val="48"/>
        </w:numPr>
        <w:ind w:left="0" w:firstLine="0"/>
        <w:rPr>
          <w:rFonts w:cs="Arial"/>
          <w:u w:val="single"/>
        </w:rPr>
      </w:pPr>
      <w:r w:rsidRPr="00756DAB">
        <w:rPr>
          <w:rFonts w:cs="Arial"/>
          <w:u w:val="single"/>
        </w:rPr>
        <w:t>Procedimiento para la inclusión de programas informáticos y equipos</w:t>
      </w:r>
    </w:p>
    <w:p w14:paraId="14ABD5DA" w14:textId="77777777" w:rsidR="00334A5B" w:rsidRPr="00756DAB" w:rsidRDefault="00334A5B" w:rsidP="00334A5B">
      <w:pPr>
        <w:rPr>
          <w:rFonts w:cs="Arial"/>
        </w:rPr>
      </w:pPr>
    </w:p>
    <w:p w14:paraId="1F37D5B4" w14:textId="77777777" w:rsidR="00334A5B" w:rsidRPr="00756DAB" w:rsidRDefault="00334A5B" w:rsidP="00334A5B">
      <w:pPr>
        <w:numPr>
          <w:ilvl w:val="1"/>
          <w:numId w:val="48"/>
        </w:numPr>
        <w:ind w:left="0" w:firstLine="0"/>
        <w:rPr>
          <w:rFonts w:cs="Arial"/>
        </w:rPr>
      </w:pPr>
      <w:r w:rsidRPr="00756DAB">
        <w:rPr>
          <w:rFonts w:cs="Arial"/>
        </w:rPr>
        <w:t>Los programas informáticos y los equipos que se proponga incluir en este documento se presentarán, en primer lugar, al Comité Técnico (TC).</w:t>
      </w:r>
    </w:p>
    <w:p w14:paraId="3C0E1523" w14:textId="77777777" w:rsidR="00334A5B" w:rsidRPr="00756DAB" w:rsidRDefault="00334A5B" w:rsidP="00334A5B">
      <w:pPr>
        <w:rPr>
          <w:rFonts w:cs="Arial"/>
        </w:rPr>
      </w:pPr>
    </w:p>
    <w:p w14:paraId="034DA2C8" w14:textId="77777777" w:rsidR="00334A5B" w:rsidRPr="00756DAB" w:rsidRDefault="00334A5B" w:rsidP="00334A5B">
      <w:pPr>
        <w:numPr>
          <w:ilvl w:val="1"/>
          <w:numId w:val="48"/>
        </w:numPr>
        <w:ind w:left="0" w:firstLine="0"/>
        <w:rPr>
          <w:snapToGrid w:val="0"/>
          <w:szCs w:val="24"/>
        </w:rPr>
      </w:pPr>
      <w:r w:rsidRPr="00756DAB">
        <w:rPr>
          <w:rFonts w:cs="Arial"/>
        </w:rPr>
        <w:t>El TC decidirá si:</w:t>
      </w:r>
    </w:p>
    <w:p w14:paraId="546A7592" w14:textId="77777777" w:rsidR="00334A5B" w:rsidRPr="00756DAB" w:rsidRDefault="00334A5B" w:rsidP="00334A5B">
      <w:pPr>
        <w:rPr>
          <w:snapToGrid w:val="0"/>
        </w:rPr>
      </w:pPr>
    </w:p>
    <w:p w14:paraId="132D549C" w14:textId="77777777" w:rsidR="00334A5B" w:rsidRPr="00756DAB" w:rsidRDefault="00334A5B" w:rsidP="00334A5B">
      <w:pPr>
        <w:pStyle w:val="ListParagraph"/>
        <w:numPr>
          <w:ilvl w:val="0"/>
          <w:numId w:val="49"/>
        </w:numPr>
        <w:autoSpaceDE w:val="0"/>
        <w:autoSpaceDN w:val="0"/>
        <w:adjustRightInd w:val="0"/>
        <w:ind w:left="1134" w:hanging="567"/>
        <w:rPr>
          <w:rFonts w:cs="Arial"/>
        </w:rPr>
      </w:pPr>
      <w:r w:rsidRPr="00756DAB">
        <w:rPr>
          <w:rFonts w:cs="Arial"/>
        </w:rPr>
        <w:t>propone incluir la información en el documento;</w:t>
      </w:r>
    </w:p>
    <w:p w14:paraId="4D13A4BC" w14:textId="77777777" w:rsidR="00334A5B" w:rsidRPr="00756DAB" w:rsidRDefault="00334A5B" w:rsidP="00334A5B">
      <w:pPr>
        <w:pStyle w:val="ListParagraph"/>
        <w:numPr>
          <w:ilvl w:val="0"/>
          <w:numId w:val="49"/>
        </w:numPr>
        <w:autoSpaceDE w:val="0"/>
        <w:autoSpaceDN w:val="0"/>
        <w:adjustRightInd w:val="0"/>
        <w:ind w:left="1134" w:hanging="567"/>
        <w:rPr>
          <w:rFonts w:cs="Arial"/>
        </w:rPr>
      </w:pPr>
      <w:r w:rsidRPr="00756DAB">
        <w:rPr>
          <w:rFonts w:cs="Arial"/>
        </w:rPr>
        <w:t>solicita más orientación a otros órganos pertinentes (p. ej., el Comité administrativo y jurídico (CAJ) y los Grupos de Trabajo Técnico (TWP));  o</w:t>
      </w:r>
    </w:p>
    <w:p w14:paraId="05A3A5C1" w14:textId="77777777" w:rsidR="00334A5B" w:rsidRPr="00756DAB" w:rsidRDefault="00334A5B" w:rsidP="00334A5B">
      <w:pPr>
        <w:pStyle w:val="ListParagraph"/>
        <w:numPr>
          <w:ilvl w:val="0"/>
          <w:numId w:val="49"/>
        </w:numPr>
        <w:autoSpaceDE w:val="0"/>
        <w:autoSpaceDN w:val="0"/>
        <w:adjustRightInd w:val="0"/>
        <w:ind w:left="1134" w:hanging="567"/>
        <w:rPr>
          <w:rFonts w:cs="Arial"/>
        </w:rPr>
      </w:pPr>
      <w:r w:rsidRPr="00756DAB">
        <w:rPr>
          <w:rFonts w:cs="Arial"/>
        </w:rPr>
        <w:t xml:space="preserve">propone no incluir la información en el documento. </w:t>
      </w:r>
    </w:p>
    <w:p w14:paraId="721A8E57" w14:textId="77777777" w:rsidR="00334A5B" w:rsidRPr="00756DAB" w:rsidRDefault="00334A5B" w:rsidP="00334A5B">
      <w:pPr>
        <w:rPr>
          <w:snapToGrid w:val="0"/>
          <w:szCs w:val="24"/>
        </w:rPr>
      </w:pPr>
    </w:p>
    <w:p w14:paraId="7FD38667" w14:textId="1C10484F" w:rsidR="00334A5B" w:rsidRPr="00F22DF3" w:rsidRDefault="00334A5B" w:rsidP="00334A5B">
      <w:pPr>
        <w:numPr>
          <w:ilvl w:val="1"/>
          <w:numId w:val="48"/>
        </w:numPr>
        <w:ind w:left="0" w:firstLine="0"/>
        <w:rPr>
          <w:snapToGrid w:val="0"/>
          <w:szCs w:val="24"/>
        </w:rPr>
      </w:pPr>
      <w:r w:rsidRPr="00756DAB">
        <w:rPr>
          <w:rFonts w:cs="Arial"/>
        </w:rPr>
        <w:t xml:space="preserve">Si el TC formula una recomendación positiva </w:t>
      </w:r>
      <w:r w:rsidRPr="003A127F">
        <w:rPr>
          <w:rFonts w:cs="Arial"/>
          <w:strike/>
          <w:highlight w:val="lightGray"/>
        </w:rPr>
        <w:t>y posteriormente el CAJ la ratifica</w:t>
      </w:r>
      <w:r w:rsidRPr="00756DAB">
        <w:rPr>
          <w:rFonts w:cs="Arial"/>
        </w:rPr>
        <w:t xml:space="preserve">, el programa informático o el equipo formará parte de la lista incluida en </w:t>
      </w:r>
      <w:r w:rsidR="002971F1" w:rsidRPr="006B3F27">
        <w:rPr>
          <w:highlight w:val="lightGray"/>
          <w:u w:val="single"/>
          <w:lang w:val="es-419"/>
        </w:rPr>
        <w:t>una versión revisada</w:t>
      </w:r>
      <w:r w:rsidR="002971F1" w:rsidRPr="006B3F27">
        <w:rPr>
          <w:strike/>
          <w:highlight w:val="lightGray"/>
          <w:lang w:val="es-419"/>
        </w:rPr>
        <w:t xml:space="preserve"> </w:t>
      </w:r>
      <w:r w:rsidR="002971F1" w:rsidRPr="006B3F27">
        <w:rPr>
          <w:rFonts w:eastAsia="Calibri"/>
          <w:strike/>
          <w:highlight w:val="lightGray"/>
          <w:lang w:val="es-419"/>
        </w:rPr>
        <w:t>el proyecto</w:t>
      </w:r>
      <w:r w:rsidR="002971F1" w:rsidRPr="006B3F27">
        <w:rPr>
          <w:lang w:val="es-419"/>
        </w:rPr>
        <w:t xml:space="preserve"> de</w:t>
      </w:r>
      <w:r w:rsidR="002971F1" w:rsidRPr="002971F1">
        <w:rPr>
          <w:highlight w:val="lightGray"/>
          <w:u w:val="single"/>
          <w:lang w:val="es-419"/>
        </w:rPr>
        <w:t>l</w:t>
      </w:r>
      <w:r w:rsidR="002971F1" w:rsidRPr="006B3F27">
        <w:rPr>
          <w:lang w:val="es-419"/>
        </w:rPr>
        <w:t xml:space="preserve"> documento</w:t>
      </w:r>
      <w:r w:rsidR="002971F1" w:rsidRPr="006B3F27">
        <w:rPr>
          <w:rFonts w:eastAsia="Calibri"/>
          <w:strike/>
          <w:highlight w:val="lightGray"/>
          <w:lang w:val="es-419"/>
        </w:rPr>
        <w:t>, cuya aprobación se someterá a examen del Consejo</w:t>
      </w:r>
      <w:r w:rsidR="002971F1" w:rsidRPr="006B3F27">
        <w:rPr>
          <w:lang w:val="es-419"/>
        </w:rPr>
        <w:t xml:space="preserve"> </w:t>
      </w:r>
      <w:r w:rsidR="002971F1" w:rsidRPr="006B3F27">
        <w:rPr>
          <w:highlight w:val="lightGray"/>
          <w:u w:val="single"/>
          <w:lang w:val="es-419"/>
        </w:rPr>
        <w:t>y se publicará en el sitio web de la UPOV</w:t>
      </w:r>
      <w:r w:rsidR="002971F1" w:rsidRPr="002971F1">
        <w:rPr>
          <w:lang w:val="es-419"/>
        </w:rPr>
        <w:t>.</w:t>
      </w:r>
    </w:p>
    <w:p w14:paraId="70D825B6" w14:textId="77777777" w:rsidR="00334A5B" w:rsidRPr="00756DAB" w:rsidRDefault="00334A5B" w:rsidP="00334A5B">
      <w:pPr>
        <w:rPr>
          <w:rFonts w:cs="Arial"/>
        </w:rPr>
      </w:pPr>
    </w:p>
    <w:p w14:paraId="2F2BA08B" w14:textId="77777777" w:rsidR="00334A5B" w:rsidRPr="00756DAB" w:rsidRDefault="00334A5B" w:rsidP="00334A5B">
      <w:pPr>
        <w:rPr>
          <w:rFonts w:cs="Arial"/>
        </w:rPr>
      </w:pPr>
    </w:p>
    <w:p w14:paraId="37BABDDA" w14:textId="77777777" w:rsidR="00334A5B" w:rsidRPr="00756DAB" w:rsidRDefault="00334A5B" w:rsidP="00334A5B">
      <w:pPr>
        <w:numPr>
          <w:ilvl w:val="0"/>
          <w:numId w:val="48"/>
        </w:numPr>
        <w:ind w:left="0" w:firstLine="0"/>
        <w:rPr>
          <w:rFonts w:cs="Arial"/>
          <w:u w:val="single"/>
        </w:rPr>
      </w:pPr>
      <w:r w:rsidRPr="00756DAB">
        <w:rPr>
          <w:rFonts w:cs="Arial"/>
          <w:u w:val="single"/>
        </w:rPr>
        <w:t>Categorías de programas informáticos y equipos</w:t>
      </w:r>
    </w:p>
    <w:p w14:paraId="1212275E" w14:textId="77777777" w:rsidR="00334A5B" w:rsidRPr="00756DAB" w:rsidRDefault="00334A5B" w:rsidP="00334A5B">
      <w:pPr>
        <w:rPr>
          <w:rFonts w:cs="Arial"/>
        </w:rPr>
      </w:pPr>
    </w:p>
    <w:p w14:paraId="5D7D0C73" w14:textId="77777777" w:rsidR="00334A5B" w:rsidRPr="00756DAB" w:rsidRDefault="00334A5B" w:rsidP="00334A5B">
      <w:pPr>
        <w:pStyle w:val="ListParagraph"/>
        <w:autoSpaceDE w:val="0"/>
        <w:autoSpaceDN w:val="0"/>
        <w:adjustRightInd w:val="0"/>
        <w:ind w:left="34"/>
        <w:rPr>
          <w:rFonts w:cs="Arial"/>
          <w:lang w:bidi="km-KH"/>
        </w:rPr>
      </w:pPr>
      <w:r w:rsidRPr="00756DAB">
        <w:rPr>
          <w:rFonts w:cs="Arial"/>
          <w:lang w:bidi="km-KH"/>
        </w:rPr>
        <w:t>Para facilitar el uso de la lista, la información sobre los programas informáticos y los equipos se presentará según las siguientes categorías:</w:t>
      </w:r>
    </w:p>
    <w:p w14:paraId="215386AC" w14:textId="77777777" w:rsidR="00334A5B" w:rsidRPr="00756DAB" w:rsidRDefault="00334A5B" w:rsidP="00334A5B">
      <w:pPr>
        <w:autoSpaceDE w:val="0"/>
        <w:autoSpaceDN w:val="0"/>
        <w:adjustRightInd w:val="0"/>
        <w:ind w:left="34"/>
        <w:jc w:val="left"/>
        <w:rPr>
          <w:rFonts w:cs="Arial"/>
          <w:sz w:val="12"/>
          <w:lang w:bidi="km-KH"/>
        </w:rPr>
      </w:pPr>
    </w:p>
    <w:p w14:paraId="1C6247BB" w14:textId="77777777" w:rsidR="00334A5B" w:rsidRPr="00756DAB" w:rsidRDefault="00334A5B" w:rsidP="00334A5B">
      <w:pPr>
        <w:autoSpaceDE w:val="0"/>
        <w:autoSpaceDN w:val="0"/>
        <w:adjustRightInd w:val="0"/>
        <w:ind w:left="34" w:firstLine="567"/>
        <w:jc w:val="left"/>
        <w:rPr>
          <w:rFonts w:cs="Arial"/>
          <w:lang w:bidi="km-KH"/>
        </w:rPr>
      </w:pPr>
      <w:r w:rsidRPr="00756DAB">
        <w:rPr>
          <w:rFonts w:cs="Arial"/>
          <w:lang w:bidi="km-KH"/>
        </w:rPr>
        <w:t>Administración de solicitudes</w:t>
      </w:r>
    </w:p>
    <w:p w14:paraId="0166A336" w14:textId="77777777" w:rsidR="00334A5B" w:rsidRPr="00756DAB" w:rsidRDefault="00334A5B" w:rsidP="00334A5B">
      <w:pPr>
        <w:autoSpaceDE w:val="0"/>
        <w:autoSpaceDN w:val="0"/>
        <w:adjustRightInd w:val="0"/>
        <w:ind w:left="34" w:firstLine="567"/>
        <w:jc w:val="left"/>
        <w:rPr>
          <w:rFonts w:cs="Arial"/>
          <w:lang w:bidi="km-KH"/>
        </w:rPr>
      </w:pPr>
      <w:r w:rsidRPr="00756DAB">
        <w:rPr>
          <w:rFonts w:cs="Arial"/>
          <w:lang w:bidi="km-KH"/>
        </w:rPr>
        <w:t>Sistemas de presentación de solicitudes por Internet</w:t>
      </w:r>
    </w:p>
    <w:p w14:paraId="598FECAA" w14:textId="77777777" w:rsidR="00334A5B" w:rsidRPr="00756DAB" w:rsidRDefault="00334A5B" w:rsidP="00334A5B">
      <w:pPr>
        <w:autoSpaceDE w:val="0"/>
        <w:autoSpaceDN w:val="0"/>
        <w:adjustRightInd w:val="0"/>
        <w:ind w:left="34" w:firstLine="567"/>
        <w:jc w:val="left"/>
        <w:rPr>
          <w:rFonts w:cs="Arial"/>
          <w:lang w:bidi="km-KH"/>
        </w:rPr>
      </w:pPr>
      <w:r w:rsidRPr="00756DAB">
        <w:rPr>
          <w:rFonts w:cs="Arial"/>
          <w:lang w:bidi="km-KH"/>
        </w:rPr>
        <w:t>Control de la denominación de las variedades</w:t>
      </w:r>
    </w:p>
    <w:p w14:paraId="01770962" w14:textId="77777777" w:rsidR="00334A5B" w:rsidRPr="00756DAB" w:rsidRDefault="00334A5B" w:rsidP="00334A5B">
      <w:pPr>
        <w:autoSpaceDE w:val="0"/>
        <w:autoSpaceDN w:val="0"/>
        <w:adjustRightInd w:val="0"/>
        <w:ind w:left="34" w:firstLine="567"/>
        <w:jc w:val="left"/>
        <w:rPr>
          <w:rFonts w:cs="Arial"/>
          <w:lang w:bidi="km-KH"/>
        </w:rPr>
      </w:pPr>
      <w:r w:rsidRPr="00756DAB">
        <w:rPr>
          <w:rFonts w:cs="Arial"/>
          <w:lang w:bidi="km-KH"/>
        </w:rPr>
        <w:t>Diseño de los ensayos DHE y análisis de datos</w:t>
      </w:r>
    </w:p>
    <w:p w14:paraId="4EAFA874" w14:textId="77777777" w:rsidR="00334A5B" w:rsidRPr="00756DAB" w:rsidRDefault="00334A5B" w:rsidP="00334A5B">
      <w:pPr>
        <w:autoSpaceDE w:val="0"/>
        <w:autoSpaceDN w:val="0"/>
        <w:adjustRightInd w:val="0"/>
        <w:ind w:left="34" w:firstLine="567"/>
        <w:jc w:val="left"/>
        <w:rPr>
          <w:rFonts w:cs="Arial"/>
          <w:lang w:bidi="km-KH"/>
        </w:rPr>
      </w:pPr>
      <w:r w:rsidRPr="00756DAB">
        <w:rPr>
          <w:rFonts w:cs="Arial"/>
          <w:lang w:bidi="km-KH"/>
        </w:rPr>
        <w:t>Inscripción y transferencia de datos</w:t>
      </w:r>
    </w:p>
    <w:p w14:paraId="43DE384B" w14:textId="77777777" w:rsidR="00334A5B" w:rsidRPr="00756DAB" w:rsidRDefault="00334A5B" w:rsidP="00334A5B">
      <w:pPr>
        <w:autoSpaceDE w:val="0"/>
        <w:autoSpaceDN w:val="0"/>
        <w:adjustRightInd w:val="0"/>
        <w:ind w:left="34" w:firstLine="567"/>
        <w:jc w:val="left"/>
        <w:rPr>
          <w:rFonts w:cs="Arial"/>
          <w:lang w:bidi="km-KH"/>
        </w:rPr>
      </w:pPr>
      <w:r w:rsidRPr="00756DAB">
        <w:rPr>
          <w:rFonts w:cs="Arial"/>
          <w:lang w:bidi="km-KH"/>
        </w:rPr>
        <w:t>Análisis de imágenes</w:t>
      </w:r>
    </w:p>
    <w:p w14:paraId="3F22657F" w14:textId="77777777" w:rsidR="00334A5B" w:rsidRPr="00756DAB" w:rsidRDefault="00334A5B" w:rsidP="00334A5B">
      <w:pPr>
        <w:ind w:left="34" w:firstLine="567"/>
        <w:rPr>
          <w:rFonts w:cs="Arial"/>
        </w:rPr>
      </w:pPr>
      <w:r w:rsidRPr="00756DAB">
        <w:rPr>
          <w:rFonts w:cs="Arial"/>
          <w:lang w:bidi="km-KH"/>
        </w:rPr>
        <w:t>Datos bioquímicos y moleculares</w:t>
      </w:r>
    </w:p>
    <w:p w14:paraId="259C8138" w14:textId="77777777" w:rsidR="00334A5B" w:rsidRPr="00756DAB" w:rsidRDefault="00334A5B" w:rsidP="00334A5B">
      <w:pPr>
        <w:rPr>
          <w:snapToGrid w:val="0"/>
          <w:szCs w:val="24"/>
        </w:rPr>
      </w:pPr>
    </w:p>
    <w:p w14:paraId="00161126" w14:textId="77777777" w:rsidR="00334A5B" w:rsidRPr="00756DAB" w:rsidRDefault="00334A5B" w:rsidP="00334A5B">
      <w:pPr>
        <w:rPr>
          <w:snapToGrid w:val="0"/>
          <w:szCs w:val="24"/>
        </w:rPr>
      </w:pPr>
    </w:p>
    <w:p w14:paraId="699C7D13" w14:textId="77777777" w:rsidR="00334A5B" w:rsidRPr="00756DAB" w:rsidRDefault="00334A5B" w:rsidP="00334A5B">
      <w:pPr>
        <w:numPr>
          <w:ilvl w:val="0"/>
          <w:numId w:val="48"/>
        </w:numPr>
        <w:ind w:left="0" w:firstLine="0"/>
        <w:rPr>
          <w:snapToGrid w:val="0"/>
          <w:szCs w:val="24"/>
          <w:u w:val="single"/>
        </w:rPr>
      </w:pPr>
      <w:r w:rsidRPr="00756DAB">
        <w:rPr>
          <w:rFonts w:cs="Arial"/>
          <w:u w:val="single"/>
        </w:rPr>
        <w:t>Información sobre el uso por los miembros de la Unión</w:t>
      </w:r>
    </w:p>
    <w:p w14:paraId="33772A6E" w14:textId="77777777" w:rsidR="00334A5B" w:rsidRPr="00756DAB" w:rsidRDefault="00334A5B" w:rsidP="00334A5B">
      <w:pPr>
        <w:rPr>
          <w:snapToGrid w:val="0"/>
          <w:szCs w:val="24"/>
        </w:rPr>
      </w:pPr>
    </w:p>
    <w:p w14:paraId="7DA38DFB" w14:textId="77777777" w:rsidR="00334A5B" w:rsidRPr="00756DAB" w:rsidRDefault="00334A5B" w:rsidP="00334A5B">
      <w:pPr>
        <w:numPr>
          <w:ilvl w:val="1"/>
          <w:numId w:val="48"/>
        </w:numPr>
        <w:ind w:left="0" w:firstLine="0"/>
        <w:rPr>
          <w:snapToGrid w:val="0"/>
          <w:szCs w:val="24"/>
        </w:rPr>
      </w:pPr>
      <w:r w:rsidRPr="00756DAB">
        <w:rPr>
          <w:rFonts w:cs="Arial"/>
          <w:lang w:bidi="km-KH"/>
        </w:rPr>
        <w:t>Cada año se envía una circular a los miembros de la Unión, invitándolos a proporcionar información sobre el uso que hacen de los programas informáticos y los equipos enumerados en el documento.</w:t>
      </w:r>
    </w:p>
    <w:p w14:paraId="068AD617" w14:textId="77777777" w:rsidR="00334A5B" w:rsidRPr="00756DAB" w:rsidRDefault="00334A5B" w:rsidP="00334A5B">
      <w:pPr>
        <w:rPr>
          <w:snapToGrid w:val="0"/>
          <w:szCs w:val="24"/>
        </w:rPr>
      </w:pPr>
    </w:p>
    <w:p w14:paraId="1743E63B" w14:textId="77777777" w:rsidR="00334A5B" w:rsidRPr="00756DAB" w:rsidRDefault="00334A5B" w:rsidP="00334A5B">
      <w:pPr>
        <w:numPr>
          <w:ilvl w:val="1"/>
          <w:numId w:val="48"/>
        </w:numPr>
        <w:ind w:left="0" w:firstLine="0"/>
        <w:rPr>
          <w:snapToGrid w:val="0"/>
          <w:spacing w:val="-2"/>
          <w:szCs w:val="24"/>
        </w:rPr>
      </w:pPr>
      <w:r w:rsidRPr="00756DAB">
        <w:rPr>
          <w:rFonts w:cs="Arial"/>
          <w:spacing w:val="-2"/>
          <w:lang w:bidi="km-KH"/>
        </w:rPr>
        <w:t>La información sobre el uso de esos programas informáticos y equipos se indica en las columnas “Miembros de la Unión que utilizan el programa informático o el equipo” y “Aplicación por los usuarios”.  En el espacio destinado a la “Aplicación por los usuarios”, los Miembros de la Unión podrán indicar, por ejemplo, los cultivos o tipos de cultivo para los cuales se utiliza el programa informático o el equipo en cuestión.</w:t>
      </w:r>
    </w:p>
    <w:p w14:paraId="22E42FEA" w14:textId="77777777" w:rsidR="00334A5B" w:rsidRPr="00756DAB" w:rsidRDefault="00334A5B" w:rsidP="00334A5B">
      <w:pPr>
        <w:rPr>
          <w:rFonts w:cs="Arial"/>
          <w:lang w:bidi="km-KH"/>
        </w:rPr>
      </w:pPr>
    </w:p>
    <w:p w14:paraId="270EEC9D" w14:textId="77777777" w:rsidR="00334A5B" w:rsidRPr="00756DAB" w:rsidRDefault="00334A5B" w:rsidP="00334A5B">
      <w:pPr>
        <w:rPr>
          <w:rFonts w:cs="Arial"/>
          <w:lang w:bidi="km-KH"/>
        </w:rPr>
      </w:pPr>
    </w:p>
    <w:p w14:paraId="02981D41" w14:textId="77777777" w:rsidR="00334A5B" w:rsidRPr="00756DAB" w:rsidRDefault="00334A5B" w:rsidP="00334A5B">
      <w:pPr>
        <w:numPr>
          <w:ilvl w:val="0"/>
          <w:numId w:val="48"/>
        </w:numPr>
        <w:ind w:left="0" w:firstLine="0"/>
        <w:rPr>
          <w:rFonts w:cs="Arial"/>
          <w:u w:val="single"/>
          <w:lang w:bidi="km-KH"/>
        </w:rPr>
      </w:pPr>
      <w:r w:rsidRPr="00756DAB">
        <w:rPr>
          <w:rFonts w:cs="Arial"/>
          <w:u w:val="single"/>
          <w:lang w:bidi="km-KH"/>
        </w:rPr>
        <w:t>Descargo de responsabilidad</w:t>
      </w:r>
    </w:p>
    <w:p w14:paraId="20A6EE67" w14:textId="77777777" w:rsidR="00334A5B" w:rsidRPr="00756DAB" w:rsidRDefault="00334A5B" w:rsidP="00334A5B">
      <w:pPr>
        <w:rPr>
          <w:rFonts w:cs="Arial"/>
          <w:lang w:bidi="km-KH"/>
        </w:rPr>
      </w:pPr>
    </w:p>
    <w:p w14:paraId="3F14AA34" w14:textId="77777777" w:rsidR="00BC3EE1" w:rsidRPr="00756DAB" w:rsidRDefault="00334A5B" w:rsidP="00334A5B">
      <w:pPr>
        <w:rPr>
          <w:rFonts w:cs="Arial"/>
          <w:lang w:bidi="km-KH"/>
        </w:rPr>
      </w:pPr>
      <w:r w:rsidRPr="00756DAB">
        <w:rPr>
          <w:color w:val="000000" w:themeColor="text1"/>
        </w:rPr>
        <w:t>La finalidad de este documento es facilitar información sobre el uso de programas informáticos y equipos por los miembros de la Unión.  Ni la UPOV ni la administración que aporta esa información son responsables del rendimiento de los programas informáticos y los equipos.</w:t>
      </w:r>
    </w:p>
    <w:p w14:paraId="265CD0D8" w14:textId="77777777" w:rsidR="00374411" w:rsidRPr="00756DAB" w:rsidRDefault="00374411" w:rsidP="00374411">
      <w:pPr>
        <w:jc w:val="left"/>
        <w:rPr>
          <w:rFonts w:cs="Arial"/>
          <w:snapToGrid w:val="0"/>
        </w:rPr>
      </w:pPr>
      <w:r w:rsidRPr="00756DAB">
        <w:rPr>
          <w:rFonts w:cs="Arial"/>
          <w:snapToGrid w:val="0"/>
        </w:rPr>
        <w:br w:type="page"/>
      </w:r>
    </w:p>
    <w:p w14:paraId="5015F2DF" w14:textId="77777777" w:rsidR="0012106D" w:rsidRPr="0049203C" w:rsidRDefault="0012106D" w:rsidP="0012106D">
      <w:pPr>
        <w:jc w:val="center"/>
        <w:rPr>
          <w:lang w:val="fr-FR"/>
        </w:rPr>
      </w:pPr>
      <w:r w:rsidRPr="0049203C">
        <w:rPr>
          <w:lang w:val="fr-FR"/>
        </w:rPr>
        <w:lastRenderedPageBreak/>
        <w:t>MEMBERS OF THE UNION AND ISO CODES / MEMBRES DE L’UNION ET CODES ISO / VEBANDSMITGLIEDER UND ISO-CODES / MIEMBROS DE LA UNIÓN Y CÓDIGOS ISO</w:t>
      </w:r>
    </w:p>
    <w:p w14:paraId="75134434" w14:textId="77777777" w:rsidR="0012106D" w:rsidRPr="0049203C" w:rsidRDefault="0012106D" w:rsidP="0012106D">
      <w:pPr>
        <w:jc w:val="center"/>
        <w:rPr>
          <w:lang w:val="fr-FR"/>
        </w:rPr>
      </w:pPr>
    </w:p>
    <w:tbl>
      <w:tblPr>
        <w:tblW w:w="10980" w:type="dxa"/>
        <w:tblInd w:w="-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304"/>
        <w:gridCol w:w="583"/>
        <w:gridCol w:w="2551"/>
        <w:gridCol w:w="2440"/>
        <w:gridCol w:w="2551"/>
        <w:gridCol w:w="2551"/>
      </w:tblGrid>
      <w:tr w:rsidR="0012106D" w:rsidRPr="000F099A" w14:paraId="1675C886" w14:textId="77777777" w:rsidTr="00DA55C6">
        <w:trPr>
          <w:cantSplit/>
          <w:tblHeader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F2C6E01" w14:textId="77777777" w:rsidR="0012106D" w:rsidRPr="0049203C" w:rsidRDefault="0012106D" w:rsidP="00DA55C6">
            <w:pPr>
              <w:jc w:val="left"/>
              <w:rPr>
                <w:vanish/>
                <w:sz w:val="12"/>
                <w:szCs w:val="12"/>
                <w:lang w:val="fr-FR"/>
              </w:rPr>
            </w:pPr>
          </w:p>
        </w:tc>
        <w:tc>
          <w:tcPr>
            <w:tcW w:w="583" w:type="dxa"/>
            <w:shd w:val="clear" w:color="auto" w:fill="FFFFFF" w:themeFill="background1"/>
          </w:tcPr>
          <w:p w14:paraId="66852AF3" w14:textId="77777777" w:rsidR="0012106D" w:rsidRPr="000F099A" w:rsidRDefault="0012106D" w:rsidP="00DA55C6">
            <w:pPr>
              <w:jc w:val="center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ISO</w:t>
            </w:r>
          </w:p>
        </w:tc>
        <w:tc>
          <w:tcPr>
            <w:tcW w:w="2551" w:type="dxa"/>
            <w:shd w:val="clear" w:color="auto" w:fill="FFFFFF" w:themeFill="background1"/>
          </w:tcPr>
          <w:p w14:paraId="1DCD9F98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en-US"/>
              </w:rPr>
            </w:pPr>
            <w:r w:rsidRPr="0049203C">
              <w:rPr>
                <w:b/>
                <w:sz w:val="16"/>
                <w:szCs w:val="16"/>
                <w:lang w:val="en-US"/>
              </w:rPr>
              <w:t>English</w:t>
            </w:r>
          </w:p>
        </w:tc>
        <w:tc>
          <w:tcPr>
            <w:tcW w:w="2440" w:type="dxa"/>
            <w:shd w:val="clear" w:color="auto" w:fill="FFFFFF" w:themeFill="background1"/>
          </w:tcPr>
          <w:p w14:paraId="74705299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fr-FR"/>
              </w:rPr>
            </w:pPr>
            <w:r w:rsidRPr="0049203C">
              <w:rPr>
                <w:b/>
                <w:sz w:val="16"/>
                <w:szCs w:val="16"/>
                <w:lang w:val="fr-FR"/>
              </w:rPr>
              <w:t>français</w:t>
            </w:r>
          </w:p>
        </w:tc>
        <w:tc>
          <w:tcPr>
            <w:tcW w:w="2551" w:type="dxa"/>
            <w:shd w:val="clear" w:color="auto" w:fill="FFFFFF" w:themeFill="background1"/>
          </w:tcPr>
          <w:p w14:paraId="141DA342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de-DE"/>
              </w:rPr>
            </w:pPr>
            <w:r w:rsidRPr="0049203C">
              <w:rPr>
                <w:b/>
                <w:sz w:val="16"/>
                <w:szCs w:val="16"/>
                <w:lang w:val="de-DE"/>
              </w:rPr>
              <w:t>deutsch</w:t>
            </w:r>
          </w:p>
        </w:tc>
        <w:tc>
          <w:tcPr>
            <w:tcW w:w="2551" w:type="dxa"/>
            <w:shd w:val="clear" w:color="auto" w:fill="FFFFFF" w:themeFill="background1"/>
          </w:tcPr>
          <w:p w14:paraId="500CCF33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es-ES_tradnl"/>
              </w:rPr>
            </w:pPr>
            <w:r w:rsidRPr="0049203C">
              <w:rPr>
                <w:b/>
                <w:sz w:val="16"/>
                <w:szCs w:val="16"/>
                <w:lang w:val="es-ES_tradnl"/>
              </w:rPr>
              <w:t>Español</w:t>
            </w:r>
          </w:p>
        </w:tc>
      </w:tr>
      <w:tr w:rsidR="0012106D" w:rsidRPr="000F099A" w14:paraId="5A42553A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F9A6CD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24F05E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AL</w:t>
            </w:r>
          </w:p>
        </w:tc>
        <w:tc>
          <w:tcPr>
            <w:tcW w:w="2551" w:type="dxa"/>
          </w:tcPr>
          <w:p w14:paraId="4CA1F11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Albania</w:t>
            </w:r>
          </w:p>
        </w:tc>
        <w:tc>
          <w:tcPr>
            <w:tcW w:w="2440" w:type="dxa"/>
          </w:tcPr>
          <w:p w14:paraId="7BAAE37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Albanie</w:t>
            </w:r>
          </w:p>
        </w:tc>
        <w:tc>
          <w:tcPr>
            <w:tcW w:w="2551" w:type="dxa"/>
          </w:tcPr>
          <w:p w14:paraId="65E4F31E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Albanien</w:t>
            </w:r>
          </w:p>
        </w:tc>
        <w:tc>
          <w:tcPr>
            <w:tcW w:w="2551" w:type="dxa"/>
          </w:tcPr>
          <w:p w14:paraId="1B4FAA3B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Albania</w:t>
            </w:r>
          </w:p>
        </w:tc>
      </w:tr>
      <w:tr w:rsidR="0012106D" w:rsidRPr="000F099A" w14:paraId="08685DFD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DCC69F6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609DEAD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</w:t>
            </w:r>
          </w:p>
        </w:tc>
        <w:tc>
          <w:tcPr>
            <w:tcW w:w="2551" w:type="dxa"/>
          </w:tcPr>
          <w:p w14:paraId="23B08AA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Armenia</w:t>
            </w:r>
          </w:p>
        </w:tc>
        <w:tc>
          <w:tcPr>
            <w:tcW w:w="2440" w:type="dxa"/>
          </w:tcPr>
          <w:p w14:paraId="46C439E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Arménie</w:t>
            </w:r>
          </w:p>
        </w:tc>
        <w:tc>
          <w:tcPr>
            <w:tcW w:w="2551" w:type="dxa"/>
          </w:tcPr>
          <w:p w14:paraId="70ED475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Armenien</w:t>
            </w:r>
          </w:p>
        </w:tc>
        <w:tc>
          <w:tcPr>
            <w:tcW w:w="2551" w:type="dxa"/>
          </w:tcPr>
          <w:p w14:paraId="59D62C2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Armenia</w:t>
            </w:r>
          </w:p>
        </w:tc>
      </w:tr>
      <w:tr w:rsidR="0012106D" w:rsidRPr="000F099A" w14:paraId="05D3A7B3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6EA5E85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838E338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AR</w:t>
            </w:r>
          </w:p>
        </w:tc>
        <w:tc>
          <w:tcPr>
            <w:tcW w:w="2551" w:type="dxa"/>
          </w:tcPr>
          <w:p w14:paraId="0971991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Argentina</w:t>
            </w:r>
          </w:p>
        </w:tc>
        <w:tc>
          <w:tcPr>
            <w:tcW w:w="2440" w:type="dxa"/>
          </w:tcPr>
          <w:p w14:paraId="660AAE3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Argentine</w:t>
            </w:r>
          </w:p>
        </w:tc>
        <w:tc>
          <w:tcPr>
            <w:tcW w:w="2551" w:type="dxa"/>
          </w:tcPr>
          <w:p w14:paraId="42CB64C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Argentinien</w:t>
            </w:r>
          </w:p>
        </w:tc>
        <w:tc>
          <w:tcPr>
            <w:tcW w:w="2551" w:type="dxa"/>
          </w:tcPr>
          <w:p w14:paraId="0FE6017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Argentina</w:t>
            </w:r>
          </w:p>
        </w:tc>
      </w:tr>
      <w:tr w:rsidR="0012106D" w:rsidRPr="000F099A" w14:paraId="5E27B22B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3D5339A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5296FEA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AT</w:t>
            </w:r>
          </w:p>
        </w:tc>
        <w:tc>
          <w:tcPr>
            <w:tcW w:w="2551" w:type="dxa"/>
          </w:tcPr>
          <w:p w14:paraId="61B73D1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Austria</w:t>
            </w:r>
          </w:p>
        </w:tc>
        <w:tc>
          <w:tcPr>
            <w:tcW w:w="2440" w:type="dxa"/>
          </w:tcPr>
          <w:p w14:paraId="4DAFC0C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Autriche</w:t>
            </w:r>
          </w:p>
        </w:tc>
        <w:tc>
          <w:tcPr>
            <w:tcW w:w="2551" w:type="dxa"/>
          </w:tcPr>
          <w:p w14:paraId="6A842E5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Österreich</w:t>
            </w:r>
          </w:p>
        </w:tc>
        <w:tc>
          <w:tcPr>
            <w:tcW w:w="2551" w:type="dxa"/>
          </w:tcPr>
          <w:p w14:paraId="6BF2D6C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Austria</w:t>
            </w:r>
          </w:p>
        </w:tc>
      </w:tr>
      <w:tr w:rsidR="0012106D" w:rsidRPr="000F099A" w14:paraId="15FF61B3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3EAF5E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7E8C0C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AU</w:t>
            </w:r>
          </w:p>
        </w:tc>
        <w:tc>
          <w:tcPr>
            <w:tcW w:w="2551" w:type="dxa"/>
          </w:tcPr>
          <w:p w14:paraId="1737DFD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Australia</w:t>
            </w:r>
          </w:p>
        </w:tc>
        <w:tc>
          <w:tcPr>
            <w:tcW w:w="2440" w:type="dxa"/>
          </w:tcPr>
          <w:p w14:paraId="5594181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Australie</w:t>
            </w:r>
          </w:p>
        </w:tc>
        <w:tc>
          <w:tcPr>
            <w:tcW w:w="2551" w:type="dxa"/>
          </w:tcPr>
          <w:p w14:paraId="2D6E3A4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Australien</w:t>
            </w:r>
          </w:p>
        </w:tc>
        <w:tc>
          <w:tcPr>
            <w:tcW w:w="2551" w:type="dxa"/>
          </w:tcPr>
          <w:p w14:paraId="78BD6CA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Australia</w:t>
            </w:r>
          </w:p>
        </w:tc>
      </w:tr>
      <w:tr w:rsidR="0012106D" w:rsidRPr="000F099A" w14:paraId="1AEC4BB3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153C7B4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620F64C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AZ</w:t>
            </w:r>
          </w:p>
        </w:tc>
        <w:tc>
          <w:tcPr>
            <w:tcW w:w="2551" w:type="dxa"/>
          </w:tcPr>
          <w:p w14:paraId="3995740A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Azerbaijan</w:t>
            </w:r>
          </w:p>
        </w:tc>
        <w:tc>
          <w:tcPr>
            <w:tcW w:w="2440" w:type="dxa"/>
          </w:tcPr>
          <w:p w14:paraId="35916BF9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Azerbaïdjan</w:t>
            </w:r>
          </w:p>
        </w:tc>
        <w:tc>
          <w:tcPr>
            <w:tcW w:w="2551" w:type="dxa"/>
          </w:tcPr>
          <w:p w14:paraId="26E7FCDC" w14:textId="77777777" w:rsidR="0012106D" w:rsidRPr="0049203C" w:rsidRDefault="0012106D" w:rsidP="00DA55C6">
            <w:pPr>
              <w:jc w:val="left"/>
              <w:rPr>
                <w:bCs/>
                <w:sz w:val="16"/>
                <w:szCs w:val="16"/>
                <w:lang w:val="de-DE"/>
              </w:rPr>
            </w:pPr>
            <w:r w:rsidRPr="0049203C">
              <w:rPr>
                <w:bCs/>
                <w:sz w:val="16"/>
                <w:szCs w:val="16"/>
                <w:lang w:val="de-DE"/>
              </w:rPr>
              <w:t>Aserbaidschan</w:t>
            </w:r>
          </w:p>
        </w:tc>
        <w:tc>
          <w:tcPr>
            <w:tcW w:w="2551" w:type="dxa"/>
          </w:tcPr>
          <w:p w14:paraId="2CDC4FC0" w14:textId="77777777" w:rsidR="0012106D" w:rsidRPr="0049203C" w:rsidRDefault="0012106D" w:rsidP="00DA55C6">
            <w:pPr>
              <w:jc w:val="left"/>
              <w:rPr>
                <w:bCs/>
                <w:sz w:val="16"/>
                <w:szCs w:val="16"/>
                <w:lang w:val="es-ES_tradnl"/>
              </w:rPr>
            </w:pPr>
            <w:r w:rsidRPr="0049203C">
              <w:rPr>
                <w:bCs/>
                <w:sz w:val="16"/>
                <w:szCs w:val="16"/>
                <w:lang w:val="es-ES_tradnl"/>
              </w:rPr>
              <w:t>Azerbaiyán</w:t>
            </w:r>
          </w:p>
        </w:tc>
      </w:tr>
      <w:tr w:rsidR="0012106D" w:rsidRPr="000F099A" w14:paraId="044E3F3D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620C86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2B5D27D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BA</w:t>
            </w:r>
          </w:p>
        </w:tc>
        <w:tc>
          <w:tcPr>
            <w:tcW w:w="2551" w:type="dxa"/>
          </w:tcPr>
          <w:p w14:paraId="7458FDF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Bosnia and Herzegovina</w:t>
            </w:r>
          </w:p>
        </w:tc>
        <w:tc>
          <w:tcPr>
            <w:tcW w:w="2440" w:type="dxa"/>
          </w:tcPr>
          <w:p w14:paraId="1513F6E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Bosnie-Herzégovine</w:t>
            </w:r>
          </w:p>
        </w:tc>
        <w:tc>
          <w:tcPr>
            <w:tcW w:w="2551" w:type="dxa"/>
          </w:tcPr>
          <w:p w14:paraId="39F3AD4C" w14:textId="77777777" w:rsidR="0012106D" w:rsidRPr="0049203C" w:rsidRDefault="0012106D" w:rsidP="00DA55C6">
            <w:pPr>
              <w:jc w:val="left"/>
              <w:rPr>
                <w:bCs/>
                <w:sz w:val="16"/>
                <w:szCs w:val="16"/>
                <w:lang w:val="de-DE"/>
              </w:rPr>
            </w:pPr>
            <w:r w:rsidRPr="0049203C">
              <w:rPr>
                <w:bCs/>
                <w:sz w:val="16"/>
                <w:szCs w:val="16"/>
                <w:lang w:val="de-DE"/>
              </w:rPr>
              <w:t>Bosnien-Herzegowina</w:t>
            </w:r>
          </w:p>
        </w:tc>
        <w:tc>
          <w:tcPr>
            <w:tcW w:w="2551" w:type="dxa"/>
          </w:tcPr>
          <w:p w14:paraId="544C0AFC" w14:textId="77777777" w:rsidR="0012106D" w:rsidRPr="0049203C" w:rsidRDefault="0012106D" w:rsidP="00DA55C6">
            <w:pPr>
              <w:jc w:val="left"/>
              <w:rPr>
                <w:bCs/>
                <w:sz w:val="16"/>
                <w:szCs w:val="16"/>
                <w:lang w:val="es-ES_tradnl"/>
              </w:rPr>
            </w:pPr>
            <w:r w:rsidRPr="0049203C">
              <w:rPr>
                <w:bCs/>
                <w:sz w:val="16"/>
                <w:szCs w:val="16"/>
                <w:lang w:val="es-ES_tradnl"/>
              </w:rPr>
              <w:t>Bosnia y Herzegovina</w:t>
            </w:r>
          </w:p>
        </w:tc>
      </w:tr>
      <w:tr w:rsidR="0012106D" w:rsidRPr="000F099A" w14:paraId="504B93C1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8DCCAE5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96094D2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BE</w:t>
            </w:r>
          </w:p>
        </w:tc>
        <w:tc>
          <w:tcPr>
            <w:tcW w:w="2551" w:type="dxa"/>
          </w:tcPr>
          <w:p w14:paraId="693A302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Belgium</w:t>
            </w:r>
          </w:p>
        </w:tc>
        <w:tc>
          <w:tcPr>
            <w:tcW w:w="2440" w:type="dxa"/>
          </w:tcPr>
          <w:p w14:paraId="785534C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Belgique</w:t>
            </w:r>
          </w:p>
        </w:tc>
        <w:tc>
          <w:tcPr>
            <w:tcW w:w="2551" w:type="dxa"/>
          </w:tcPr>
          <w:p w14:paraId="77D6D1D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Belgien</w:t>
            </w:r>
          </w:p>
        </w:tc>
        <w:tc>
          <w:tcPr>
            <w:tcW w:w="2551" w:type="dxa"/>
          </w:tcPr>
          <w:p w14:paraId="073D289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Bélgica</w:t>
            </w:r>
          </w:p>
        </w:tc>
      </w:tr>
      <w:tr w:rsidR="0012106D" w:rsidRPr="000F099A" w14:paraId="1E18E68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E703DF5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305E0F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BG</w:t>
            </w:r>
          </w:p>
        </w:tc>
        <w:tc>
          <w:tcPr>
            <w:tcW w:w="2551" w:type="dxa"/>
          </w:tcPr>
          <w:p w14:paraId="0393E1B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Bulgaria</w:t>
            </w:r>
          </w:p>
        </w:tc>
        <w:tc>
          <w:tcPr>
            <w:tcW w:w="2440" w:type="dxa"/>
          </w:tcPr>
          <w:p w14:paraId="5B46BA4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Bulgarie</w:t>
            </w:r>
          </w:p>
        </w:tc>
        <w:tc>
          <w:tcPr>
            <w:tcW w:w="2551" w:type="dxa"/>
          </w:tcPr>
          <w:p w14:paraId="4364908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Bulgarien</w:t>
            </w:r>
          </w:p>
        </w:tc>
        <w:tc>
          <w:tcPr>
            <w:tcW w:w="2551" w:type="dxa"/>
          </w:tcPr>
          <w:p w14:paraId="040A66D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Bulgaria</w:t>
            </w:r>
          </w:p>
        </w:tc>
      </w:tr>
      <w:tr w:rsidR="0012106D" w:rsidRPr="000F099A" w14:paraId="7F0A807A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C4FC1DF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ACD6E2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BO</w:t>
            </w:r>
          </w:p>
        </w:tc>
        <w:tc>
          <w:tcPr>
            <w:tcW w:w="2551" w:type="dxa"/>
          </w:tcPr>
          <w:p w14:paraId="160724A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 xml:space="preserve">Bolivia (Plurinational State of) </w:t>
            </w:r>
          </w:p>
        </w:tc>
        <w:tc>
          <w:tcPr>
            <w:tcW w:w="2440" w:type="dxa"/>
          </w:tcPr>
          <w:p w14:paraId="2B16291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Bolivie (État plurinational de)</w:t>
            </w:r>
          </w:p>
        </w:tc>
        <w:tc>
          <w:tcPr>
            <w:tcW w:w="2551" w:type="dxa"/>
          </w:tcPr>
          <w:p w14:paraId="0C33D61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 xml:space="preserve">Bolivien (Plurinationaler Staat) </w:t>
            </w:r>
          </w:p>
        </w:tc>
        <w:tc>
          <w:tcPr>
            <w:tcW w:w="2551" w:type="dxa"/>
          </w:tcPr>
          <w:p w14:paraId="3BA9E03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Bolivia (Estado Plurinacional de)</w:t>
            </w:r>
          </w:p>
        </w:tc>
      </w:tr>
      <w:tr w:rsidR="0012106D" w:rsidRPr="000F099A" w14:paraId="42260F1E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0EFCFDD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B0641C1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BR</w:t>
            </w:r>
          </w:p>
        </w:tc>
        <w:tc>
          <w:tcPr>
            <w:tcW w:w="2551" w:type="dxa"/>
          </w:tcPr>
          <w:p w14:paraId="5A15553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Brazil</w:t>
            </w:r>
          </w:p>
        </w:tc>
        <w:tc>
          <w:tcPr>
            <w:tcW w:w="2440" w:type="dxa"/>
          </w:tcPr>
          <w:p w14:paraId="7F73F3F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Brésil</w:t>
            </w:r>
          </w:p>
        </w:tc>
        <w:tc>
          <w:tcPr>
            <w:tcW w:w="2551" w:type="dxa"/>
          </w:tcPr>
          <w:p w14:paraId="1E63B07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Brasilien</w:t>
            </w:r>
          </w:p>
        </w:tc>
        <w:tc>
          <w:tcPr>
            <w:tcW w:w="2551" w:type="dxa"/>
          </w:tcPr>
          <w:p w14:paraId="7175756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Brasil</w:t>
            </w:r>
          </w:p>
        </w:tc>
      </w:tr>
      <w:tr w:rsidR="0012106D" w:rsidRPr="000F099A" w14:paraId="0EE36777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91EC0F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BDCF5F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BY</w:t>
            </w:r>
          </w:p>
        </w:tc>
        <w:tc>
          <w:tcPr>
            <w:tcW w:w="2551" w:type="dxa"/>
          </w:tcPr>
          <w:p w14:paraId="26D47D0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Belarus</w:t>
            </w:r>
          </w:p>
        </w:tc>
        <w:tc>
          <w:tcPr>
            <w:tcW w:w="2440" w:type="dxa"/>
          </w:tcPr>
          <w:p w14:paraId="40CCC11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Bélarus</w:t>
            </w:r>
          </w:p>
        </w:tc>
        <w:tc>
          <w:tcPr>
            <w:tcW w:w="2551" w:type="dxa"/>
          </w:tcPr>
          <w:p w14:paraId="0A1889D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Belarus</w:t>
            </w:r>
          </w:p>
        </w:tc>
        <w:tc>
          <w:tcPr>
            <w:tcW w:w="2551" w:type="dxa"/>
          </w:tcPr>
          <w:p w14:paraId="6A6DBC7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Belarús</w:t>
            </w:r>
          </w:p>
        </w:tc>
      </w:tr>
      <w:tr w:rsidR="0012106D" w:rsidRPr="000F099A" w14:paraId="397DA15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504F1F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9C41B66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CA</w:t>
            </w:r>
          </w:p>
        </w:tc>
        <w:tc>
          <w:tcPr>
            <w:tcW w:w="2551" w:type="dxa"/>
          </w:tcPr>
          <w:p w14:paraId="235C038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Canada</w:t>
            </w:r>
          </w:p>
        </w:tc>
        <w:tc>
          <w:tcPr>
            <w:tcW w:w="2440" w:type="dxa"/>
          </w:tcPr>
          <w:p w14:paraId="1BFF317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Canada</w:t>
            </w:r>
          </w:p>
        </w:tc>
        <w:tc>
          <w:tcPr>
            <w:tcW w:w="2551" w:type="dxa"/>
          </w:tcPr>
          <w:p w14:paraId="2819BEF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Kanada</w:t>
            </w:r>
          </w:p>
        </w:tc>
        <w:tc>
          <w:tcPr>
            <w:tcW w:w="2551" w:type="dxa"/>
          </w:tcPr>
          <w:p w14:paraId="7EC07CB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Canadá</w:t>
            </w:r>
          </w:p>
        </w:tc>
      </w:tr>
      <w:tr w:rsidR="0012106D" w:rsidRPr="000F099A" w14:paraId="57AEAE84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3A47D2D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862DBA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CH</w:t>
            </w:r>
          </w:p>
        </w:tc>
        <w:tc>
          <w:tcPr>
            <w:tcW w:w="2551" w:type="dxa"/>
          </w:tcPr>
          <w:p w14:paraId="039140E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Switzerland</w:t>
            </w:r>
          </w:p>
        </w:tc>
        <w:tc>
          <w:tcPr>
            <w:tcW w:w="2440" w:type="dxa"/>
          </w:tcPr>
          <w:p w14:paraId="7673B06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Suisse</w:t>
            </w:r>
          </w:p>
        </w:tc>
        <w:tc>
          <w:tcPr>
            <w:tcW w:w="2551" w:type="dxa"/>
          </w:tcPr>
          <w:p w14:paraId="4F43ABD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Schweiz</w:t>
            </w:r>
          </w:p>
        </w:tc>
        <w:tc>
          <w:tcPr>
            <w:tcW w:w="2551" w:type="dxa"/>
          </w:tcPr>
          <w:p w14:paraId="722384E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Suiza</w:t>
            </w:r>
          </w:p>
        </w:tc>
      </w:tr>
      <w:tr w:rsidR="0012106D" w:rsidRPr="000F099A" w14:paraId="0A848D5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369F011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22BAE8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CL</w:t>
            </w:r>
          </w:p>
        </w:tc>
        <w:tc>
          <w:tcPr>
            <w:tcW w:w="2551" w:type="dxa"/>
          </w:tcPr>
          <w:p w14:paraId="10D2DED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Chile</w:t>
            </w:r>
          </w:p>
        </w:tc>
        <w:tc>
          <w:tcPr>
            <w:tcW w:w="2440" w:type="dxa"/>
          </w:tcPr>
          <w:p w14:paraId="04BB8C5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Chili</w:t>
            </w:r>
          </w:p>
        </w:tc>
        <w:tc>
          <w:tcPr>
            <w:tcW w:w="2551" w:type="dxa"/>
          </w:tcPr>
          <w:p w14:paraId="2A039BD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Chile</w:t>
            </w:r>
          </w:p>
        </w:tc>
        <w:tc>
          <w:tcPr>
            <w:tcW w:w="2551" w:type="dxa"/>
          </w:tcPr>
          <w:p w14:paraId="677EE78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Chile</w:t>
            </w:r>
          </w:p>
        </w:tc>
      </w:tr>
      <w:tr w:rsidR="0012106D" w:rsidRPr="000F099A" w14:paraId="177C69BA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1A2E3884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A3ADC7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CN</w:t>
            </w:r>
          </w:p>
        </w:tc>
        <w:tc>
          <w:tcPr>
            <w:tcW w:w="2551" w:type="dxa"/>
          </w:tcPr>
          <w:p w14:paraId="3F29C4F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China</w:t>
            </w:r>
          </w:p>
        </w:tc>
        <w:tc>
          <w:tcPr>
            <w:tcW w:w="2440" w:type="dxa"/>
          </w:tcPr>
          <w:p w14:paraId="4076D11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Chine</w:t>
            </w:r>
          </w:p>
        </w:tc>
        <w:tc>
          <w:tcPr>
            <w:tcW w:w="2551" w:type="dxa"/>
          </w:tcPr>
          <w:p w14:paraId="2940152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China</w:t>
            </w:r>
          </w:p>
        </w:tc>
        <w:tc>
          <w:tcPr>
            <w:tcW w:w="2551" w:type="dxa"/>
          </w:tcPr>
          <w:p w14:paraId="1A78630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China</w:t>
            </w:r>
          </w:p>
        </w:tc>
      </w:tr>
      <w:tr w:rsidR="0012106D" w:rsidRPr="000F099A" w14:paraId="111AC16C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1AF0B80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FD17609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CO</w:t>
            </w:r>
          </w:p>
        </w:tc>
        <w:tc>
          <w:tcPr>
            <w:tcW w:w="2551" w:type="dxa"/>
          </w:tcPr>
          <w:p w14:paraId="41A9EA4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Colombia</w:t>
            </w:r>
          </w:p>
        </w:tc>
        <w:tc>
          <w:tcPr>
            <w:tcW w:w="2440" w:type="dxa"/>
          </w:tcPr>
          <w:p w14:paraId="2E8E33D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Colombie</w:t>
            </w:r>
          </w:p>
        </w:tc>
        <w:tc>
          <w:tcPr>
            <w:tcW w:w="2551" w:type="dxa"/>
          </w:tcPr>
          <w:p w14:paraId="2067647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Kolumbien</w:t>
            </w:r>
          </w:p>
        </w:tc>
        <w:tc>
          <w:tcPr>
            <w:tcW w:w="2551" w:type="dxa"/>
          </w:tcPr>
          <w:p w14:paraId="3987281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Colombia</w:t>
            </w:r>
          </w:p>
        </w:tc>
      </w:tr>
      <w:tr w:rsidR="0012106D" w:rsidRPr="000F099A" w14:paraId="26FF368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A7AFA64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AE4A3F8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CR</w:t>
            </w:r>
          </w:p>
        </w:tc>
        <w:tc>
          <w:tcPr>
            <w:tcW w:w="2551" w:type="dxa"/>
          </w:tcPr>
          <w:p w14:paraId="6073528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Costa Rica</w:t>
            </w:r>
          </w:p>
        </w:tc>
        <w:tc>
          <w:tcPr>
            <w:tcW w:w="2440" w:type="dxa"/>
          </w:tcPr>
          <w:p w14:paraId="43322BE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Costa Rica</w:t>
            </w:r>
          </w:p>
        </w:tc>
        <w:tc>
          <w:tcPr>
            <w:tcW w:w="2551" w:type="dxa"/>
          </w:tcPr>
          <w:p w14:paraId="76CB50D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Costa Rica</w:t>
            </w:r>
          </w:p>
        </w:tc>
        <w:tc>
          <w:tcPr>
            <w:tcW w:w="2551" w:type="dxa"/>
          </w:tcPr>
          <w:p w14:paraId="70E89DE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Costa Rica</w:t>
            </w:r>
          </w:p>
        </w:tc>
      </w:tr>
      <w:tr w:rsidR="0012106D" w:rsidRPr="000F099A" w14:paraId="572E12EC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7DBEA7B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ABF39D0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CZ</w:t>
            </w:r>
          </w:p>
        </w:tc>
        <w:tc>
          <w:tcPr>
            <w:tcW w:w="2551" w:type="dxa"/>
          </w:tcPr>
          <w:p w14:paraId="5519C53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Czechia</w:t>
            </w:r>
          </w:p>
        </w:tc>
        <w:tc>
          <w:tcPr>
            <w:tcW w:w="2440" w:type="dxa"/>
          </w:tcPr>
          <w:p w14:paraId="58AEC07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Tchéquie</w:t>
            </w:r>
          </w:p>
        </w:tc>
        <w:tc>
          <w:tcPr>
            <w:tcW w:w="2551" w:type="dxa"/>
          </w:tcPr>
          <w:p w14:paraId="431A830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 xml:space="preserve">Tschechien </w:t>
            </w:r>
          </w:p>
        </w:tc>
        <w:tc>
          <w:tcPr>
            <w:tcW w:w="2551" w:type="dxa"/>
          </w:tcPr>
          <w:p w14:paraId="6B2074C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Chequia</w:t>
            </w:r>
          </w:p>
        </w:tc>
      </w:tr>
      <w:tr w:rsidR="0012106D" w:rsidRPr="000F099A" w14:paraId="76B6773A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1D98CCF7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9FBE26C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DE</w:t>
            </w:r>
          </w:p>
        </w:tc>
        <w:tc>
          <w:tcPr>
            <w:tcW w:w="2551" w:type="dxa"/>
          </w:tcPr>
          <w:p w14:paraId="1F29EFA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Germany</w:t>
            </w:r>
          </w:p>
        </w:tc>
        <w:tc>
          <w:tcPr>
            <w:tcW w:w="2440" w:type="dxa"/>
          </w:tcPr>
          <w:p w14:paraId="26DC7A4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Allemagne</w:t>
            </w:r>
          </w:p>
        </w:tc>
        <w:tc>
          <w:tcPr>
            <w:tcW w:w="2551" w:type="dxa"/>
          </w:tcPr>
          <w:p w14:paraId="734C5CC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Deutschland</w:t>
            </w:r>
          </w:p>
        </w:tc>
        <w:tc>
          <w:tcPr>
            <w:tcW w:w="2551" w:type="dxa"/>
          </w:tcPr>
          <w:p w14:paraId="5390D7D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Alemania</w:t>
            </w:r>
          </w:p>
        </w:tc>
      </w:tr>
      <w:tr w:rsidR="0012106D" w:rsidRPr="000F099A" w14:paraId="4161962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108D784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B40CF1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DK</w:t>
            </w:r>
          </w:p>
        </w:tc>
        <w:tc>
          <w:tcPr>
            <w:tcW w:w="2551" w:type="dxa"/>
          </w:tcPr>
          <w:p w14:paraId="6054E9D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Denmark</w:t>
            </w:r>
          </w:p>
        </w:tc>
        <w:tc>
          <w:tcPr>
            <w:tcW w:w="2440" w:type="dxa"/>
          </w:tcPr>
          <w:p w14:paraId="349C949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Danemark</w:t>
            </w:r>
          </w:p>
        </w:tc>
        <w:tc>
          <w:tcPr>
            <w:tcW w:w="2551" w:type="dxa"/>
          </w:tcPr>
          <w:p w14:paraId="75FCF50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Dänemark</w:t>
            </w:r>
          </w:p>
        </w:tc>
        <w:tc>
          <w:tcPr>
            <w:tcW w:w="2551" w:type="dxa"/>
          </w:tcPr>
          <w:p w14:paraId="0451637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Dinamarca</w:t>
            </w:r>
          </w:p>
        </w:tc>
      </w:tr>
      <w:tr w:rsidR="0012106D" w:rsidRPr="000F099A" w14:paraId="1B372730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7CB6DA0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2398A30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DO</w:t>
            </w:r>
          </w:p>
        </w:tc>
        <w:tc>
          <w:tcPr>
            <w:tcW w:w="2551" w:type="dxa"/>
          </w:tcPr>
          <w:p w14:paraId="64771EF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Dominican Republic</w:t>
            </w:r>
          </w:p>
        </w:tc>
        <w:tc>
          <w:tcPr>
            <w:tcW w:w="2440" w:type="dxa"/>
          </w:tcPr>
          <w:p w14:paraId="48EBC72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République dominicaine</w:t>
            </w:r>
          </w:p>
        </w:tc>
        <w:tc>
          <w:tcPr>
            <w:tcW w:w="2551" w:type="dxa"/>
          </w:tcPr>
          <w:p w14:paraId="1844838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Dominikanische Republik</w:t>
            </w:r>
          </w:p>
        </w:tc>
        <w:tc>
          <w:tcPr>
            <w:tcW w:w="2551" w:type="dxa"/>
          </w:tcPr>
          <w:p w14:paraId="1775BF43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República Dominicana</w:t>
            </w:r>
          </w:p>
        </w:tc>
      </w:tr>
      <w:tr w:rsidR="0012106D" w:rsidRPr="000F099A" w14:paraId="664AC82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DE7189B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5A7C6A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EC</w:t>
            </w:r>
          </w:p>
        </w:tc>
        <w:tc>
          <w:tcPr>
            <w:tcW w:w="2551" w:type="dxa"/>
          </w:tcPr>
          <w:p w14:paraId="607DC8E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Ecuador</w:t>
            </w:r>
          </w:p>
        </w:tc>
        <w:tc>
          <w:tcPr>
            <w:tcW w:w="2440" w:type="dxa"/>
          </w:tcPr>
          <w:p w14:paraId="5491B2B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Équateur</w:t>
            </w:r>
          </w:p>
        </w:tc>
        <w:tc>
          <w:tcPr>
            <w:tcW w:w="2551" w:type="dxa"/>
          </w:tcPr>
          <w:p w14:paraId="7481098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Ecuador</w:t>
            </w:r>
          </w:p>
        </w:tc>
        <w:tc>
          <w:tcPr>
            <w:tcW w:w="2551" w:type="dxa"/>
          </w:tcPr>
          <w:p w14:paraId="1557D9C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Ecuador</w:t>
            </w:r>
          </w:p>
        </w:tc>
      </w:tr>
      <w:tr w:rsidR="0012106D" w:rsidRPr="000F099A" w14:paraId="34F29E4C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DEDCC6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6C82AEC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EE</w:t>
            </w:r>
          </w:p>
        </w:tc>
        <w:tc>
          <w:tcPr>
            <w:tcW w:w="2551" w:type="dxa"/>
          </w:tcPr>
          <w:p w14:paraId="4823517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Estonia</w:t>
            </w:r>
          </w:p>
        </w:tc>
        <w:tc>
          <w:tcPr>
            <w:tcW w:w="2440" w:type="dxa"/>
          </w:tcPr>
          <w:p w14:paraId="0DF9F34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Estonie</w:t>
            </w:r>
          </w:p>
        </w:tc>
        <w:tc>
          <w:tcPr>
            <w:tcW w:w="2551" w:type="dxa"/>
          </w:tcPr>
          <w:p w14:paraId="48F63CC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Estland</w:t>
            </w:r>
          </w:p>
        </w:tc>
        <w:tc>
          <w:tcPr>
            <w:tcW w:w="2551" w:type="dxa"/>
          </w:tcPr>
          <w:p w14:paraId="2986D6F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Estonia</w:t>
            </w:r>
          </w:p>
        </w:tc>
      </w:tr>
      <w:tr w:rsidR="0012106D" w:rsidRPr="000F099A" w14:paraId="5E336DDB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AAFA326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F12C4F8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EG</w:t>
            </w:r>
          </w:p>
        </w:tc>
        <w:tc>
          <w:tcPr>
            <w:tcW w:w="2551" w:type="dxa"/>
          </w:tcPr>
          <w:p w14:paraId="2E1B219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Egypt</w:t>
            </w:r>
          </w:p>
        </w:tc>
        <w:tc>
          <w:tcPr>
            <w:tcW w:w="2440" w:type="dxa"/>
          </w:tcPr>
          <w:p w14:paraId="61E5040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Égypte</w:t>
            </w:r>
          </w:p>
        </w:tc>
        <w:tc>
          <w:tcPr>
            <w:tcW w:w="2551" w:type="dxa"/>
          </w:tcPr>
          <w:p w14:paraId="29D8A71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Ägypten</w:t>
            </w:r>
          </w:p>
        </w:tc>
        <w:tc>
          <w:tcPr>
            <w:tcW w:w="2551" w:type="dxa"/>
          </w:tcPr>
          <w:p w14:paraId="778FAED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Egipto</w:t>
            </w:r>
          </w:p>
        </w:tc>
      </w:tr>
      <w:tr w:rsidR="0012106D" w:rsidRPr="000F099A" w14:paraId="7A6C2D5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60A5F38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6F3E06F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ES</w:t>
            </w:r>
          </w:p>
        </w:tc>
        <w:tc>
          <w:tcPr>
            <w:tcW w:w="2551" w:type="dxa"/>
          </w:tcPr>
          <w:p w14:paraId="54F5A3D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Spain</w:t>
            </w:r>
          </w:p>
        </w:tc>
        <w:tc>
          <w:tcPr>
            <w:tcW w:w="2440" w:type="dxa"/>
          </w:tcPr>
          <w:p w14:paraId="6E9A6A2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Espagne</w:t>
            </w:r>
          </w:p>
        </w:tc>
        <w:tc>
          <w:tcPr>
            <w:tcW w:w="2551" w:type="dxa"/>
          </w:tcPr>
          <w:p w14:paraId="34E85E1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Spanien</w:t>
            </w:r>
          </w:p>
        </w:tc>
        <w:tc>
          <w:tcPr>
            <w:tcW w:w="2551" w:type="dxa"/>
          </w:tcPr>
          <w:p w14:paraId="516DC00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España</w:t>
            </w:r>
          </w:p>
        </w:tc>
      </w:tr>
      <w:tr w:rsidR="0012106D" w:rsidRPr="000F099A" w14:paraId="0FB46D8B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315802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AE1847A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FI</w:t>
            </w:r>
          </w:p>
        </w:tc>
        <w:tc>
          <w:tcPr>
            <w:tcW w:w="2551" w:type="dxa"/>
          </w:tcPr>
          <w:p w14:paraId="08A3F3E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Finland</w:t>
            </w:r>
          </w:p>
        </w:tc>
        <w:tc>
          <w:tcPr>
            <w:tcW w:w="2440" w:type="dxa"/>
          </w:tcPr>
          <w:p w14:paraId="14D14FA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Finlande</w:t>
            </w:r>
          </w:p>
        </w:tc>
        <w:tc>
          <w:tcPr>
            <w:tcW w:w="2551" w:type="dxa"/>
          </w:tcPr>
          <w:p w14:paraId="3CEA300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Finnland</w:t>
            </w:r>
          </w:p>
        </w:tc>
        <w:tc>
          <w:tcPr>
            <w:tcW w:w="2551" w:type="dxa"/>
          </w:tcPr>
          <w:p w14:paraId="7F4185B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Finlandia</w:t>
            </w:r>
          </w:p>
        </w:tc>
      </w:tr>
      <w:tr w:rsidR="0012106D" w:rsidRPr="000F099A" w14:paraId="1897989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17DB24DF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D223B67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FR</w:t>
            </w:r>
          </w:p>
        </w:tc>
        <w:tc>
          <w:tcPr>
            <w:tcW w:w="2551" w:type="dxa"/>
          </w:tcPr>
          <w:p w14:paraId="354DC7B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France</w:t>
            </w:r>
          </w:p>
        </w:tc>
        <w:tc>
          <w:tcPr>
            <w:tcW w:w="2440" w:type="dxa"/>
          </w:tcPr>
          <w:p w14:paraId="03F2B30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France</w:t>
            </w:r>
          </w:p>
        </w:tc>
        <w:tc>
          <w:tcPr>
            <w:tcW w:w="2551" w:type="dxa"/>
          </w:tcPr>
          <w:p w14:paraId="10CA282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Frankreich</w:t>
            </w:r>
          </w:p>
        </w:tc>
        <w:tc>
          <w:tcPr>
            <w:tcW w:w="2551" w:type="dxa"/>
          </w:tcPr>
          <w:p w14:paraId="3673EEA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Francia</w:t>
            </w:r>
          </w:p>
        </w:tc>
      </w:tr>
      <w:tr w:rsidR="0012106D" w:rsidRPr="000F099A" w14:paraId="410E2A3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AC5D8D6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31C4682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GB</w:t>
            </w:r>
          </w:p>
        </w:tc>
        <w:tc>
          <w:tcPr>
            <w:tcW w:w="2551" w:type="dxa"/>
          </w:tcPr>
          <w:p w14:paraId="4EC9CEF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United Kingdom</w:t>
            </w:r>
          </w:p>
        </w:tc>
        <w:tc>
          <w:tcPr>
            <w:tcW w:w="2440" w:type="dxa"/>
          </w:tcPr>
          <w:p w14:paraId="2F16404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Royaume</w:t>
            </w:r>
            <w:r w:rsidRPr="0049203C">
              <w:rPr>
                <w:sz w:val="16"/>
                <w:szCs w:val="16"/>
                <w:lang w:val="fr-FR"/>
              </w:rPr>
              <w:noBreakHyphen/>
              <w:t>Uni</w:t>
            </w:r>
          </w:p>
        </w:tc>
        <w:tc>
          <w:tcPr>
            <w:tcW w:w="2551" w:type="dxa"/>
          </w:tcPr>
          <w:p w14:paraId="03AD06D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Vereinigtes Königreich</w:t>
            </w:r>
          </w:p>
        </w:tc>
        <w:tc>
          <w:tcPr>
            <w:tcW w:w="2551" w:type="dxa"/>
          </w:tcPr>
          <w:p w14:paraId="1FEC232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Reino Unido</w:t>
            </w:r>
          </w:p>
        </w:tc>
      </w:tr>
      <w:tr w:rsidR="0012106D" w:rsidRPr="000F099A" w14:paraId="31E94D0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77795DE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1BD3D77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GE</w:t>
            </w:r>
          </w:p>
        </w:tc>
        <w:tc>
          <w:tcPr>
            <w:tcW w:w="2551" w:type="dxa"/>
          </w:tcPr>
          <w:p w14:paraId="73EBD39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Georgia</w:t>
            </w:r>
          </w:p>
        </w:tc>
        <w:tc>
          <w:tcPr>
            <w:tcW w:w="2440" w:type="dxa"/>
          </w:tcPr>
          <w:p w14:paraId="392083F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Géorgie</w:t>
            </w:r>
          </w:p>
        </w:tc>
        <w:tc>
          <w:tcPr>
            <w:tcW w:w="2551" w:type="dxa"/>
          </w:tcPr>
          <w:p w14:paraId="2F73ABB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Georgien</w:t>
            </w:r>
          </w:p>
        </w:tc>
        <w:tc>
          <w:tcPr>
            <w:tcW w:w="2551" w:type="dxa"/>
          </w:tcPr>
          <w:p w14:paraId="038F778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Georgia</w:t>
            </w:r>
          </w:p>
        </w:tc>
      </w:tr>
      <w:tr w:rsidR="0012106D" w:rsidRPr="000F099A" w14:paraId="76FF6E45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E3D27B0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B286779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GH</w:t>
            </w:r>
          </w:p>
        </w:tc>
        <w:tc>
          <w:tcPr>
            <w:tcW w:w="2551" w:type="dxa"/>
          </w:tcPr>
          <w:p w14:paraId="0816735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Ghana</w:t>
            </w:r>
          </w:p>
        </w:tc>
        <w:tc>
          <w:tcPr>
            <w:tcW w:w="2440" w:type="dxa"/>
          </w:tcPr>
          <w:p w14:paraId="60527C5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Ghana</w:t>
            </w:r>
          </w:p>
        </w:tc>
        <w:tc>
          <w:tcPr>
            <w:tcW w:w="2551" w:type="dxa"/>
          </w:tcPr>
          <w:p w14:paraId="5778B28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Ghana</w:t>
            </w:r>
          </w:p>
        </w:tc>
        <w:tc>
          <w:tcPr>
            <w:tcW w:w="2551" w:type="dxa"/>
          </w:tcPr>
          <w:p w14:paraId="4C65C33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Ghana</w:t>
            </w:r>
          </w:p>
        </w:tc>
      </w:tr>
      <w:tr w:rsidR="0012106D" w:rsidRPr="000F099A" w14:paraId="4FF9DE2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03643FA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CDAB1D9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HR</w:t>
            </w:r>
          </w:p>
        </w:tc>
        <w:tc>
          <w:tcPr>
            <w:tcW w:w="2551" w:type="dxa"/>
          </w:tcPr>
          <w:p w14:paraId="6CE5BE7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Croatia</w:t>
            </w:r>
          </w:p>
        </w:tc>
        <w:tc>
          <w:tcPr>
            <w:tcW w:w="2440" w:type="dxa"/>
          </w:tcPr>
          <w:p w14:paraId="44C936D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Croatie</w:t>
            </w:r>
          </w:p>
        </w:tc>
        <w:tc>
          <w:tcPr>
            <w:tcW w:w="2551" w:type="dxa"/>
          </w:tcPr>
          <w:p w14:paraId="7649E54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Kroatien</w:t>
            </w:r>
          </w:p>
        </w:tc>
        <w:tc>
          <w:tcPr>
            <w:tcW w:w="2551" w:type="dxa"/>
          </w:tcPr>
          <w:p w14:paraId="0BEE4C8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Croacia</w:t>
            </w:r>
          </w:p>
        </w:tc>
      </w:tr>
      <w:tr w:rsidR="0012106D" w:rsidRPr="000F099A" w14:paraId="68E6FA2D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FCD8B70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B6B23C6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HU</w:t>
            </w:r>
          </w:p>
        </w:tc>
        <w:tc>
          <w:tcPr>
            <w:tcW w:w="2551" w:type="dxa"/>
          </w:tcPr>
          <w:p w14:paraId="684845D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Hungary</w:t>
            </w:r>
          </w:p>
        </w:tc>
        <w:tc>
          <w:tcPr>
            <w:tcW w:w="2440" w:type="dxa"/>
          </w:tcPr>
          <w:p w14:paraId="37ABF39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Hongrie</w:t>
            </w:r>
          </w:p>
        </w:tc>
        <w:tc>
          <w:tcPr>
            <w:tcW w:w="2551" w:type="dxa"/>
          </w:tcPr>
          <w:p w14:paraId="5AACC15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Ungarn</w:t>
            </w:r>
          </w:p>
        </w:tc>
        <w:tc>
          <w:tcPr>
            <w:tcW w:w="2551" w:type="dxa"/>
          </w:tcPr>
          <w:p w14:paraId="30813BF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Hungría</w:t>
            </w:r>
          </w:p>
        </w:tc>
      </w:tr>
      <w:tr w:rsidR="0012106D" w:rsidRPr="000F099A" w14:paraId="66997F0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0188311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768DA2C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IE</w:t>
            </w:r>
          </w:p>
        </w:tc>
        <w:tc>
          <w:tcPr>
            <w:tcW w:w="2551" w:type="dxa"/>
          </w:tcPr>
          <w:p w14:paraId="1C86B04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Ireland</w:t>
            </w:r>
          </w:p>
        </w:tc>
        <w:tc>
          <w:tcPr>
            <w:tcW w:w="2440" w:type="dxa"/>
          </w:tcPr>
          <w:p w14:paraId="7624DF7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Irlande</w:t>
            </w:r>
          </w:p>
        </w:tc>
        <w:tc>
          <w:tcPr>
            <w:tcW w:w="2551" w:type="dxa"/>
          </w:tcPr>
          <w:p w14:paraId="7F9EC6D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Irland</w:t>
            </w:r>
          </w:p>
        </w:tc>
        <w:tc>
          <w:tcPr>
            <w:tcW w:w="2551" w:type="dxa"/>
          </w:tcPr>
          <w:p w14:paraId="093F908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Irlanda</w:t>
            </w:r>
          </w:p>
        </w:tc>
      </w:tr>
      <w:tr w:rsidR="0012106D" w:rsidRPr="000F099A" w14:paraId="272C0E5B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9AC5CB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46E5C8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IL</w:t>
            </w:r>
          </w:p>
        </w:tc>
        <w:tc>
          <w:tcPr>
            <w:tcW w:w="2551" w:type="dxa"/>
          </w:tcPr>
          <w:p w14:paraId="28E19FA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Israel</w:t>
            </w:r>
          </w:p>
        </w:tc>
        <w:tc>
          <w:tcPr>
            <w:tcW w:w="2440" w:type="dxa"/>
          </w:tcPr>
          <w:p w14:paraId="72B5E0D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Israël</w:t>
            </w:r>
          </w:p>
        </w:tc>
        <w:tc>
          <w:tcPr>
            <w:tcW w:w="2551" w:type="dxa"/>
          </w:tcPr>
          <w:p w14:paraId="467F93E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Israel</w:t>
            </w:r>
          </w:p>
        </w:tc>
        <w:tc>
          <w:tcPr>
            <w:tcW w:w="2551" w:type="dxa"/>
          </w:tcPr>
          <w:p w14:paraId="2759480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Israel</w:t>
            </w:r>
          </w:p>
        </w:tc>
      </w:tr>
      <w:tr w:rsidR="0012106D" w:rsidRPr="000F099A" w14:paraId="76DA5B1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02F712E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715CD6D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IS</w:t>
            </w:r>
          </w:p>
        </w:tc>
        <w:tc>
          <w:tcPr>
            <w:tcW w:w="2551" w:type="dxa"/>
          </w:tcPr>
          <w:p w14:paraId="3A768EA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Iceland</w:t>
            </w:r>
          </w:p>
        </w:tc>
        <w:tc>
          <w:tcPr>
            <w:tcW w:w="2440" w:type="dxa"/>
          </w:tcPr>
          <w:p w14:paraId="714BCED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Islande</w:t>
            </w:r>
          </w:p>
        </w:tc>
        <w:tc>
          <w:tcPr>
            <w:tcW w:w="2551" w:type="dxa"/>
          </w:tcPr>
          <w:p w14:paraId="044B326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Island</w:t>
            </w:r>
          </w:p>
        </w:tc>
        <w:tc>
          <w:tcPr>
            <w:tcW w:w="2551" w:type="dxa"/>
          </w:tcPr>
          <w:p w14:paraId="53DA401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Islandia</w:t>
            </w:r>
          </w:p>
        </w:tc>
      </w:tr>
      <w:tr w:rsidR="0012106D" w:rsidRPr="000F099A" w14:paraId="2B825F2E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1E4A6C5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BDE9654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IT</w:t>
            </w:r>
          </w:p>
        </w:tc>
        <w:tc>
          <w:tcPr>
            <w:tcW w:w="2551" w:type="dxa"/>
          </w:tcPr>
          <w:p w14:paraId="1539E84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Italy</w:t>
            </w:r>
          </w:p>
        </w:tc>
        <w:tc>
          <w:tcPr>
            <w:tcW w:w="2440" w:type="dxa"/>
          </w:tcPr>
          <w:p w14:paraId="6991153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Italie</w:t>
            </w:r>
          </w:p>
        </w:tc>
        <w:tc>
          <w:tcPr>
            <w:tcW w:w="2551" w:type="dxa"/>
          </w:tcPr>
          <w:p w14:paraId="7DE7602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Italien</w:t>
            </w:r>
          </w:p>
        </w:tc>
        <w:tc>
          <w:tcPr>
            <w:tcW w:w="2551" w:type="dxa"/>
          </w:tcPr>
          <w:p w14:paraId="30619AF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Italia</w:t>
            </w:r>
          </w:p>
        </w:tc>
      </w:tr>
      <w:tr w:rsidR="0012106D" w:rsidRPr="000F099A" w14:paraId="1326739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38A27B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621DC84" w14:textId="77777777" w:rsidR="0012106D" w:rsidRPr="000F099A" w:rsidRDefault="0012106D" w:rsidP="00DA55C6">
            <w:pPr>
              <w:ind w:left="113"/>
              <w:jc w:val="left"/>
              <w:rPr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JO</w:t>
            </w:r>
          </w:p>
        </w:tc>
        <w:tc>
          <w:tcPr>
            <w:tcW w:w="2551" w:type="dxa"/>
          </w:tcPr>
          <w:p w14:paraId="7C15694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Jordan</w:t>
            </w:r>
          </w:p>
        </w:tc>
        <w:tc>
          <w:tcPr>
            <w:tcW w:w="2440" w:type="dxa"/>
          </w:tcPr>
          <w:p w14:paraId="5C75956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Jordanie</w:t>
            </w:r>
          </w:p>
        </w:tc>
        <w:tc>
          <w:tcPr>
            <w:tcW w:w="2551" w:type="dxa"/>
          </w:tcPr>
          <w:p w14:paraId="25F14F9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Jordanien</w:t>
            </w:r>
          </w:p>
        </w:tc>
        <w:tc>
          <w:tcPr>
            <w:tcW w:w="2551" w:type="dxa"/>
          </w:tcPr>
          <w:p w14:paraId="3586E5B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Jordania</w:t>
            </w:r>
          </w:p>
        </w:tc>
      </w:tr>
      <w:tr w:rsidR="0012106D" w:rsidRPr="000F099A" w14:paraId="22C40DA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52E56B4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DC11D38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JP</w:t>
            </w:r>
          </w:p>
        </w:tc>
        <w:tc>
          <w:tcPr>
            <w:tcW w:w="2551" w:type="dxa"/>
          </w:tcPr>
          <w:p w14:paraId="148AC16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Japan</w:t>
            </w:r>
          </w:p>
        </w:tc>
        <w:tc>
          <w:tcPr>
            <w:tcW w:w="2440" w:type="dxa"/>
          </w:tcPr>
          <w:p w14:paraId="2A2AD1B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Japon</w:t>
            </w:r>
          </w:p>
        </w:tc>
        <w:tc>
          <w:tcPr>
            <w:tcW w:w="2551" w:type="dxa"/>
          </w:tcPr>
          <w:p w14:paraId="47BBCA3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Japan</w:t>
            </w:r>
          </w:p>
        </w:tc>
        <w:tc>
          <w:tcPr>
            <w:tcW w:w="2551" w:type="dxa"/>
          </w:tcPr>
          <w:p w14:paraId="0A48B7E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Japón</w:t>
            </w:r>
          </w:p>
        </w:tc>
      </w:tr>
      <w:tr w:rsidR="0012106D" w:rsidRPr="000F099A" w14:paraId="61E874B6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64CBFB8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963DFF1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KE</w:t>
            </w:r>
          </w:p>
        </w:tc>
        <w:tc>
          <w:tcPr>
            <w:tcW w:w="2551" w:type="dxa"/>
          </w:tcPr>
          <w:p w14:paraId="6793022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Kenya</w:t>
            </w:r>
          </w:p>
        </w:tc>
        <w:tc>
          <w:tcPr>
            <w:tcW w:w="2440" w:type="dxa"/>
          </w:tcPr>
          <w:p w14:paraId="0DC7928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Kenya</w:t>
            </w:r>
          </w:p>
        </w:tc>
        <w:tc>
          <w:tcPr>
            <w:tcW w:w="2551" w:type="dxa"/>
          </w:tcPr>
          <w:p w14:paraId="3C4DFE0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Kenia</w:t>
            </w:r>
          </w:p>
        </w:tc>
        <w:tc>
          <w:tcPr>
            <w:tcW w:w="2551" w:type="dxa"/>
          </w:tcPr>
          <w:p w14:paraId="1716D4A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Kenya</w:t>
            </w:r>
          </w:p>
        </w:tc>
      </w:tr>
      <w:tr w:rsidR="0012106D" w:rsidRPr="000F099A" w14:paraId="5C3338CC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DD261DB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B00CC12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KG</w:t>
            </w:r>
          </w:p>
        </w:tc>
        <w:tc>
          <w:tcPr>
            <w:tcW w:w="2551" w:type="dxa"/>
          </w:tcPr>
          <w:p w14:paraId="68A1D39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Kyrgyzstan</w:t>
            </w:r>
          </w:p>
        </w:tc>
        <w:tc>
          <w:tcPr>
            <w:tcW w:w="2440" w:type="dxa"/>
          </w:tcPr>
          <w:p w14:paraId="233FF84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Kirghizistan</w:t>
            </w:r>
          </w:p>
        </w:tc>
        <w:tc>
          <w:tcPr>
            <w:tcW w:w="2551" w:type="dxa"/>
          </w:tcPr>
          <w:p w14:paraId="682508F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Kirgisistan</w:t>
            </w:r>
          </w:p>
        </w:tc>
        <w:tc>
          <w:tcPr>
            <w:tcW w:w="2551" w:type="dxa"/>
          </w:tcPr>
          <w:p w14:paraId="6FD5127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Kirguistán</w:t>
            </w:r>
          </w:p>
        </w:tc>
      </w:tr>
      <w:tr w:rsidR="0012106D" w:rsidRPr="000F099A" w14:paraId="0FF424A4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416DFD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C9562D6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KR</w:t>
            </w:r>
          </w:p>
        </w:tc>
        <w:tc>
          <w:tcPr>
            <w:tcW w:w="2551" w:type="dxa"/>
          </w:tcPr>
          <w:p w14:paraId="39FDACF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Republic of Korea</w:t>
            </w:r>
          </w:p>
        </w:tc>
        <w:tc>
          <w:tcPr>
            <w:tcW w:w="2440" w:type="dxa"/>
          </w:tcPr>
          <w:p w14:paraId="53E272D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République de Corée</w:t>
            </w:r>
          </w:p>
        </w:tc>
        <w:tc>
          <w:tcPr>
            <w:tcW w:w="2551" w:type="dxa"/>
          </w:tcPr>
          <w:p w14:paraId="315CE23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Republik Korea</w:t>
            </w:r>
          </w:p>
        </w:tc>
        <w:tc>
          <w:tcPr>
            <w:tcW w:w="2551" w:type="dxa"/>
          </w:tcPr>
          <w:p w14:paraId="535F740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República de Corea</w:t>
            </w:r>
          </w:p>
        </w:tc>
      </w:tr>
      <w:tr w:rsidR="0012106D" w:rsidRPr="000F099A" w14:paraId="0FBDCEC7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42E5C1B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19037F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LT</w:t>
            </w:r>
          </w:p>
        </w:tc>
        <w:tc>
          <w:tcPr>
            <w:tcW w:w="2551" w:type="dxa"/>
          </w:tcPr>
          <w:p w14:paraId="34BF2B5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Lithuania</w:t>
            </w:r>
          </w:p>
        </w:tc>
        <w:tc>
          <w:tcPr>
            <w:tcW w:w="2440" w:type="dxa"/>
          </w:tcPr>
          <w:p w14:paraId="24EE55B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Lituanie</w:t>
            </w:r>
          </w:p>
        </w:tc>
        <w:tc>
          <w:tcPr>
            <w:tcW w:w="2551" w:type="dxa"/>
          </w:tcPr>
          <w:p w14:paraId="665B0E4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Litauen</w:t>
            </w:r>
          </w:p>
        </w:tc>
        <w:tc>
          <w:tcPr>
            <w:tcW w:w="2551" w:type="dxa"/>
          </w:tcPr>
          <w:p w14:paraId="4E4031A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Lituania</w:t>
            </w:r>
          </w:p>
        </w:tc>
      </w:tr>
      <w:tr w:rsidR="0012106D" w:rsidRPr="000F099A" w14:paraId="7927987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FB26C7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AF8696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LV</w:t>
            </w:r>
          </w:p>
        </w:tc>
        <w:tc>
          <w:tcPr>
            <w:tcW w:w="2551" w:type="dxa"/>
          </w:tcPr>
          <w:p w14:paraId="26F0493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Latvia</w:t>
            </w:r>
          </w:p>
        </w:tc>
        <w:tc>
          <w:tcPr>
            <w:tcW w:w="2440" w:type="dxa"/>
          </w:tcPr>
          <w:p w14:paraId="6B36AB9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Lettonie</w:t>
            </w:r>
          </w:p>
        </w:tc>
        <w:tc>
          <w:tcPr>
            <w:tcW w:w="2551" w:type="dxa"/>
          </w:tcPr>
          <w:p w14:paraId="2B62629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Lettland</w:t>
            </w:r>
          </w:p>
        </w:tc>
        <w:tc>
          <w:tcPr>
            <w:tcW w:w="2551" w:type="dxa"/>
          </w:tcPr>
          <w:p w14:paraId="786C989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Letonia</w:t>
            </w:r>
          </w:p>
        </w:tc>
      </w:tr>
      <w:tr w:rsidR="0012106D" w:rsidRPr="000F099A" w14:paraId="11D1CBF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F123BD7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98EA31C" w14:textId="77777777" w:rsidR="0012106D" w:rsidRPr="000F099A" w:rsidRDefault="0012106D" w:rsidP="00DA55C6">
            <w:pPr>
              <w:ind w:left="113"/>
              <w:jc w:val="left"/>
              <w:rPr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MA</w:t>
            </w:r>
          </w:p>
        </w:tc>
        <w:tc>
          <w:tcPr>
            <w:tcW w:w="2551" w:type="dxa"/>
          </w:tcPr>
          <w:p w14:paraId="70145AB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Morocco</w:t>
            </w:r>
          </w:p>
        </w:tc>
        <w:tc>
          <w:tcPr>
            <w:tcW w:w="2440" w:type="dxa"/>
          </w:tcPr>
          <w:p w14:paraId="57E7F2F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Maroc</w:t>
            </w:r>
          </w:p>
        </w:tc>
        <w:tc>
          <w:tcPr>
            <w:tcW w:w="2551" w:type="dxa"/>
          </w:tcPr>
          <w:p w14:paraId="7860F69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Marokko</w:t>
            </w:r>
          </w:p>
        </w:tc>
        <w:tc>
          <w:tcPr>
            <w:tcW w:w="2551" w:type="dxa"/>
          </w:tcPr>
          <w:p w14:paraId="3AE22C7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Marruecos</w:t>
            </w:r>
          </w:p>
        </w:tc>
      </w:tr>
      <w:tr w:rsidR="0012106D" w:rsidRPr="000F099A" w14:paraId="3BF56B7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88BB088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2002267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MD</w:t>
            </w:r>
          </w:p>
        </w:tc>
        <w:tc>
          <w:tcPr>
            <w:tcW w:w="2551" w:type="dxa"/>
          </w:tcPr>
          <w:p w14:paraId="3A34B0D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Republic of Moldova</w:t>
            </w:r>
          </w:p>
        </w:tc>
        <w:tc>
          <w:tcPr>
            <w:tcW w:w="2440" w:type="dxa"/>
          </w:tcPr>
          <w:p w14:paraId="1270353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République de Moldova</w:t>
            </w:r>
          </w:p>
        </w:tc>
        <w:tc>
          <w:tcPr>
            <w:tcW w:w="2551" w:type="dxa"/>
          </w:tcPr>
          <w:p w14:paraId="75B753E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Republik Moldau</w:t>
            </w:r>
          </w:p>
        </w:tc>
        <w:tc>
          <w:tcPr>
            <w:tcW w:w="2551" w:type="dxa"/>
          </w:tcPr>
          <w:p w14:paraId="151AB09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República de Moldova</w:t>
            </w:r>
          </w:p>
        </w:tc>
      </w:tr>
      <w:tr w:rsidR="0012106D" w:rsidRPr="000F099A" w14:paraId="5139FD6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127BF0B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CD8DF89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ME</w:t>
            </w:r>
          </w:p>
        </w:tc>
        <w:tc>
          <w:tcPr>
            <w:tcW w:w="2551" w:type="dxa"/>
          </w:tcPr>
          <w:p w14:paraId="2704831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Montenegro</w:t>
            </w:r>
          </w:p>
        </w:tc>
        <w:tc>
          <w:tcPr>
            <w:tcW w:w="2440" w:type="dxa"/>
          </w:tcPr>
          <w:p w14:paraId="732671D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Monténégro</w:t>
            </w:r>
          </w:p>
        </w:tc>
        <w:tc>
          <w:tcPr>
            <w:tcW w:w="2551" w:type="dxa"/>
          </w:tcPr>
          <w:p w14:paraId="24EAD09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Montenegro</w:t>
            </w:r>
          </w:p>
        </w:tc>
        <w:tc>
          <w:tcPr>
            <w:tcW w:w="2551" w:type="dxa"/>
          </w:tcPr>
          <w:p w14:paraId="5F51691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Montenegro</w:t>
            </w:r>
          </w:p>
        </w:tc>
      </w:tr>
      <w:tr w:rsidR="0012106D" w:rsidRPr="000F099A" w14:paraId="70289780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8BA8ADE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76E408F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MK</w:t>
            </w:r>
          </w:p>
        </w:tc>
        <w:tc>
          <w:tcPr>
            <w:tcW w:w="2551" w:type="dxa"/>
          </w:tcPr>
          <w:p w14:paraId="0BAFACF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North Macedonia</w:t>
            </w:r>
          </w:p>
        </w:tc>
        <w:tc>
          <w:tcPr>
            <w:tcW w:w="2440" w:type="dxa"/>
          </w:tcPr>
          <w:p w14:paraId="6D8AE1E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Macédoine du Nord</w:t>
            </w:r>
          </w:p>
        </w:tc>
        <w:tc>
          <w:tcPr>
            <w:tcW w:w="2551" w:type="dxa"/>
          </w:tcPr>
          <w:p w14:paraId="0409764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Nordmazedonien</w:t>
            </w:r>
          </w:p>
        </w:tc>
        <w:tc>
          <w:tcPr>
            <w:tcW w:w="2551" w:type="dxa"/>
          </w:tcPr>
          <w:p w14:paraId="7A0A173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Macedonia del Norte</w:t>
            </w:r>
          </w:p>
        </w:tc>
      </w:tr>
      <w:tr w:rsidR="0012106D" w:rsidRPr="000F099A" w14:paraId="798FE7C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0490E7F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DBE07DC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MX</w:t>
            </w:r>
          </w:p>
        </w:tc>
        <w:tc>
          <w:tcPr>
            <w:tcW w:w="2551" w:type="dxa"/>
          </w:tcPr>
          <w:p w14:paraId="2E40681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México</w:t>
            </w:r>
          </w:p>
        </w:tc>
        <w:tc>
          <w:tcPr>
            <w:tcW w:w="2440" w:type="dxa"/>
          </w:tcPr>
          <w:p w14:paraId="77E5832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Mexique</w:t>
            </w:r>
          </w:p>
        </w:tc>
        <w:tc>
          <w:tcPr>
            <w:tcW w:w="2551" w:type="dxa"/>
          </w:tcPr>
          <w:p w14:paraId="3AE48E3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Mexiko</w:t>
            </w:r>
          </w:p>
        </w:tc>
        <w:tc>
          <w:tcPr>
            <w:tcW w:w="2551" w:type="dxa"/>
          </w:tcPr>
          <w:p w14:paraId="6D3085F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México</w:t>
            </w:r>
          </w:p>
        </w:tc>
      </w:tr>
      <w:tr w:rsidR="0012106D" w:rsidRPr="000F099A" w14:paraId="25D57C44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0BB031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171C4A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NG</w:t>
            </w:r>
            <w:r>
              <w:rPr>
                <w:rStyle w:val="FootnoteReference"/>
                <w:b/>
                <w:sz w:val="16"/>
                <w:szCs w:val="16"/>
              </w:rPr>
              <w:footnoteReference w:id="1"/>
            </w:r>
          </w:p>
        </w:tc>
        <w:tc>
          <w:tcPr>
            <w:tcW w:w="2551" w:type="dxa"/>
          </w:tcPr>
          <w:p w14:paraId="4491D87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Nigeria</w:t>
            </w:r>
          </w:p>
        </w:tc>
        <w:tc>
          <w:tcPr>
            <w:tcW w:w="2440" w:type="dxa"/>
          </w:tcPr>
          <w:p w14:paraId="2A2B187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Nigéria</w:t>
            </w:r>
          </w:p>
        </w:tc>
        <w:tc>
          <w:tcPr>
            <w:tcW w:w="2551" w:type="dxa"/>
          </w:tcPr>
          <w:p w14:paraId="52574E8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Nigeria</w:t>
            </w:r>
          </w:p>
        </w:tc>
        <w:tc>
          <w:tcPr>
            <w:tcW w:w="2551" w:type="dxa"/>
          </w:tcPr>
          <w:p w14:paraId="7A6C3FB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Nigeria</w:t>
            </w:r>
          </w:p>
        </w:tc>
      </w:tr>
      <w:tr w:rsidR="0012106D" w:rsidRPr="000F099A" w14:paraId="12220144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A0D117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lastRenderedPageBreak/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2632CF7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NI</w:t>
            </w:r>
          </w:p>
        </w:tc>
        <w:tc>
          <w:tcPr>
            <w:tcW w:w="2551" w:type="dxa"/>
          </w:tcPr>
          <w:p w14:paraId="21C0BE7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Nicaragua</w:t>
            </w:r>
          </w:p>
        </w:tc>
        <w:tc>
          <w:tcPr>
            <w:tcW w:w="2440" w:type="dxa"/>
          </w:tcPr>
          <w:p w14:paraId="7A56F68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Nicaragua</w:t>
            </w:r>
          </w:p>
        </w:tc>
        <w:tc>
          <w:tcPr>
            <w:tcW w:w="2551" w:type="dxa"/>
          </w:tcPr>
          <w:p w14:paraId="753C6E1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Nicaragua</w:t>
            </w:r>
          </w:p>
        </w:tc>
        <w:tc>
          <w:tcPr>
            <w:tcW w:w="2551" w:type="dxa"/>
          </w:tcPr>
          <w:p w14:paraId="2A58222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Nicaragua</w:t>
            </w:r>
          </w:p>
        </w:tc>
      </w:tr>
      <w:tr w:rsidR="0012106D" w:rsidRPr="00271BFE" w14:paraId="28881153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D9746CD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F83E9A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NL</w:t>
            </w:r>
          </w:p>
        </w:tc>
        <w:tc>
          <w:tcPr>
            <w:tcW w:w="2551" w:type="dxa"/>
          </w:tcPr>
          <w:p w14:paraId="32A8B5C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Netherlands (Kingdom of the)</w:t>
            </w:r>
          </w:p>
        </w:tc>
        <w:tc>
          <w:tcPr>
            <w:tcW w:w="2440" w:type="dxa"/>
          </w:tcPr>
          <w:p w14:paraId="0D52F0B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Pays-Bas (Royaume des)</w:t>
            </w:r>
          </w:p>
        </w:tc>
        <w:tc>
          <w:tcPr>
            <w:tcW w:w="2551" w:type="dxa"/>
          </w:tcPr>
          <w:p w14:paraId="41E91FE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Niederlande (Königreich der)</w:t>
            </w:r>
          </w:p>
        </w:tc>
        <w:tc>
          <w:tcPr>
            <w:tcW w:w="2551" w:type="dxa"/>
          </w:tcPr>
          <w:p w14:paraId="277AAE9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Países Bajos (Reino de los)</w:t>
            </w:r>
          </w:p>
        </w:tc>
      </w:tr>
      <w:tr w:rsidR="0012106D" w:rsidRPr="000F099A" w14:paraId="0F6FDA9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70D616A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75EE531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2551" w:type="dxa"/>
          </w:tcPr>
          <w:p w14:paraId="7E8B5FC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Norway</w:t>
            </w:r>
          </w:p>
        </w:tc>
        <w:tc>
          <w:tcPr>
            <w:tcW w:w="2440" w:type="dxa"/>
          </w:tcPr>
          <w:p w14:paraId="43E6C42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Norvège</w:t>
            </w:r>
          </w:p>
        </w:tc>
        <w:tc>
          <w:tcPr>
            <w:tcW w:w="2551" w:type="dxa"/>
          </w:tcPr>
          <w:p w14:paraId="07005BC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Norwegen</w:t>
            </w:r>
          </w:p>
        </w:tc>
        <w:tc>
          <w:tcPr>
            <w:tcW w:w="2551" w:type="dxa"/>
          </w:tcPr>
          <w:p w14:paraId="33CE611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Noruega</w:t>
            </w:r>
          </w:p>
        </w:tc>
      </w:tr>
      <w:tr w:rsidR="0012106D" w:rsidRPr="000F099A" w14:paraId="17850F68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120C86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1B46464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NZ</w:t>
            </w:r>
          </w:p>
        </w:tc>
        <w:tc>
          <w:tcPr>
            <w:tcW w:w="2551" w:type="dxa"/>
          </w:tcPr>
          <w:p w14:paraId="307C35C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New Zealand</w:t>
            </w:r>
          </w:p>
        </w:tc>
        <w:tc>
          <w:tcPr>
            <w:tcW w:w="2440" w:type="dxa"/>
          </w:tcPr>
          <w:p w14:paraId="2828116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Nouvelle-Zélande</w:t>
            </w:r>
          </w:p>
        </w:tc>
        <w:tc>
          <w:tcPr>
            <w:tcW w:w="2551" w:type="dxa"/>
          </w:tcPr>
          <w:p w14:paraId="2430446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Neuseeland</w:t>
            </w:r>
          </w:p>
        </w:tc>
        <w:tc>
          <w:tcPr>
            <w:tcW w:w="2551" w:type="dxa"/>
          </w:tcPr>
          <w:p w14:paraId="6ABE09A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Nueva Zelandia</w:t>
            </w:r>
          </w:p>
        </w:tc>
      </w:tr>
      <w:tr w:rsidR="0012106D" w:rsidRPr="00271BFE" w14:paraId="725F1AE7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6ACC40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CE9F434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OA</w:t>
            </w:r>
          </w:p>
        </w:tc>
        <w:tc>
          <w:tcPr>
            <w:tcW w:w="2551" w:type="dxa"/>
          </w:tcPr>
          <w:p w14:paraId="064A1B5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African Intellectual Property Organization (OAPI)</w:t>
            </w:r>
          </w:p>
        </w:tc>
        <w:tc>
          <w:tcPr>
            <w:tcW w:w="2440" w:type="dxa"/>
          </w:tcPr>
          <w:p w14:paraId="64070DF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Organisation Africaine de la Propriété Intellectuelle (OAPI)</w:t>
            </w:r>
          </w:p>
        </w:tc>
        <w:tc>
          <w:tcPr>
            <w:tcW w:w="2551" w:type="dxa"/>
          </w:tcPr>
          <w:p w14:paraId="7DB00CF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Afrikanische Organisation für geistiges Eigentum (OAPI)</w:t>
            </w:r>
          </w:p>
        </w:tc>
        <w:tc>
          <w:tcPr>
            <w:tcW w:w="2551" w:type="dxa"/>
          </w:tcPr>
          <w:p w14:paraId="65EDE46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Organización Africana de la Propiedad Intelectual (OAPI)</w:t>
            </w:r>
          </w:p>
        </w:tc>
      </w:tr>
      <w:tr w:rsidR="0012106D" w:rsidRPr="000F099A" w14:paraId="2264731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597FC90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  <w:lang w:val="es-ES_tradnl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  <w:lang w:val="es-ES_tradnl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2C108D6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OM</w:t>
            </w:r>
          </w:p>
        </w:tc>
        <w:tc>
          <w:tcPr>
            <w:tcW w:w="2551" w:type="dxa"/>
          </w:tcPr>
          <w:p w14:paraId="727CE27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Oman</w:t>
            </w:r>
          </w:p>
        </w:tc>
        <w:tc>
          <w:tcPr>
            <w:tcW w:w="2440" w:type="dxa"/>
          </w:tcPr>
          <w:p w14:paraId="3C09D33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Oman</w:t>
            </w:r>
          </w:p>
        </w:tc>
        <w:tc>
          <w:tcPr>
            <w:tcW w:w="2551" w:type="dxa"/>
          </w:tcPr>
          <w:p w14:paraId="5FF8BDE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Oman</w:t>
            </w:r>
          </w:p>
        </w:tc>
        <w:tc>
          <w:tcPr>
            <w:tcW w:w="2551" w:type="dxa"/>
          </w:tcPr>
          <w:p w14:paraId="649AD18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Omán</w:t>
            </w:r>
          </w:p>
        </w:tc>
      </w:tr>
      <w:tr w:rsidR="0012106D" w:rsidRPr="000F099A" w14:paraId="180F420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29F4346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2E47DB7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PA</w:t>
            </w:r>
          </w:p>
        </w:tc>
        <w:tc>
          <w:tcPr>
            <w:tcW w:w="2551" w:type="dxa"/>
          </w:tcPr>
          <w:p w14:paraId="02B7B28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Panama</w:t>
            </w:r>
          </w:p>
        </w:tc>
        <w:tc>
          <w:tcPr>
            <w:tcW w:w="2440" w:type="dxa"/>
          </w:tcPr>
          <w:p w14:paraId="5C495FE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Panama</w:t>
            </w:r>
          </w:p>
        </w:tc>
        <w:tc>
          <w:tcPr>
            <w:tcW w:w="2551" w:type="dxa"/>
          </w:tcPr>
          <w:p w14:paraId="05F0FFD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Panama</w:t>
            </w:r>
          </w:p>
        </w:tc>
        <w:tc>
          <w:tcPr>
            <w:tcW w:w="2551" w:type="dxa"/>
          </w:tcPr>
          <w:p w14:paraId="0994445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Panamá</w:t>
            </w:r>
          </w:p>
        </w:tc>
      </w:tr>
      <w:tr w:rsidR="0012106D" w:rsidRPr="000F099A" w14:paraId="714EB988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1C65FB9D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F72786D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PE</w:t>
            </w:r>
          </w:p>
        </w:tc>
        <w:tc>
          <w:tcPr>
            <w:tcW w:w="2551" w:type="dxa"/>
          </w:tcPr>
          <w:p w14:paraId="35829E8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Peru</w:t>
            </w:r>
          </w:p>
        </w:tc>
        <w:tc>
          <w:tcPr>
            <w:tcW w:w="2440" w:type="dxa"/>
          </w:tcPr>
          <w:p w14:paraId="6F086BF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Pérou</w:t>
            </w:r>
          </w:p>
        </w:tc>
        <w:tc>
          <w:tcPr>
            <w:tcW w:w="2551" w:type="dxa"/>
          </w:tcPr>
          <w:p w14:paraId="3122FB8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Peru</w:t>
            </w:r>
          </w:p>
        </w:tc>
        <w:tc>
          <w:tcPr>
            <w:tcW w:w="2551" w:type="dxa"/>
          </w:tcPr>
          <w:p w14:paraId="2617922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Perú</w:t>
            </w:r>
          </w:p>
        </w:tc>
      </w:tr>
      <w:tr w:rsidR="0012106D" w:rsidRPr="000F099A" w14:paraId="666C0788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4308EAA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5DDFE22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PL</w:t>
            </w:r>
          </w:p>
        </w:tc>
        <w:tc>
          <w:tcPr>
            <w:tcW w:w="2551" w:type="dxa"/>
          </w:tcPr>
          <w:p w14:paraId="306B00E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Poland</w:t>
            </w:r>
          </w:p>
        </w:tc>
        <w:tc>
          <w:tcPr>
            <w:tcW w:w="2440" w:type="dxa"/>
          </w:tcPr>
          <w:p w14:paraId="140E20E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Pologne</w:t>
            </w:r>
          </w:p>
        </w:tc>
        <w:tc>
          <w:tcPr>
            <w:tcW w:w="2551" w:type="dxa"/>
          </w:tcPr>
          <w:p w14:paraId="7D11950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Polen</w:t>
            </w:r>
          </w:p>
        </w:tc>
        <w:tc>
          <w:tcPr>
            <w:tcW w:w="2551" w:type="dxa"/>
          </w:tcPr>
          <w:p w14:paraId="268F66E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Polonia</w:t>
            </w:r>
          </w:p>
        </w:tc>
      </w:tr>
      <w:tr w:rsidR="0012106D" w:rsidRPr="000F099A" w14:paraId="265D5D07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969D528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C2336D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PT</w:t>
            </w:r>
          </w:p>
        </w:tc>
        <w:tc>
          <w:tcPr>
            <w:tcW w:w="2551" w:type="dxa"/>
          </w:tcPr>
          <w:p w14:paraId="7DFB079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Portugal</w:t>
            </w:r>
          </w:p>
        </w:tc>
        <w:tc>
          <w:tcPr>
            <w:tcW w:w="2440" w:type="dxa"/>
          </w:tcPr>
          <w:p w14:paraId="225EAB2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Portugal</w:t>
            </w:r>
          </w:p>
        </w:tc>
        <w:tc>
          <w:tcPr>
            <w:tcW w:w="2551" w:type="dxa"/>
          </w:tcPr>
          <w:p w14:paraId="24D9EBA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Portugal</w:t>
            </w:r>
          </w:p>
        </w:tc>
        <w:tc>
          <w:tcPr>
            <w:tcW w:w="2551" w:type="dxa"/>
          </w:tcPr>
          <w:p w14:paraId="5731A39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Portugal</w:t>
            </w:r>
          </w:p>
        </w:tc>
      </w:tr>
      <w:tr w:rsidR="0012106D" w:rsidRPr="000F099A" w14:paraId="77DD044E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6C69D7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C94132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PY</w:t>
            </w:r>
          </w:p>
        </w:tc>
        <w:tc>
          <w:tcPr>
            <w:tcW w:w="2551" w:type="dxa"/>
          </w:tcPr>
          <w:p w14:paraId="07B0BEF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Paraguay</w:t>
            </w:r>
          </w:p>
        </w:tc>
        <w:tc>
          <w:tcPr>
            <w:tcW w:w="2440" w:type="dxa"/>
          </w:tcPr>
          <w:p w14:paraId="229A583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Paraguay</w:t>
            </w:r>
          </w:p>
        </w:tc>
        <w:tc>
          <w:tcPr>
            <w:tcW w:w="2551" w:type="dxa"/>
          </w:tcPr>
          <w:p w14:paraId="16369A4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Paraguay</w:t>
            </w:r>
          </w:p>
        </w:tc>
        <w:tc>
          <w:tcPr>
            <w:tcW w:w="2551" w:type="dxa"/>
          </w:tcPr>
          <w:p w14:paraId="47C8A7D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Paraguay</w:t>
            </w:r>
          </w:p>
        </w:tc>
      </w:tr>
      <w:tr w:rsidR="0012106D" w:rsidRPr="000F099A" w14:paraId="0ED2A293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4FB0C8F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E1DBD4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QZ</w:t>
            </w:r>
          </w:p>
        </w:tc>
        <w:tc>
          <w:tcPr>
            <w:tcW w:w="2551" w:type="dxa"/>
          </w:tcPr>
          <w:p w14:paraId="35F2A22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European Union</w:t>
            </w:r>
          </w:p>
        </w:tc>
        <w:tc>
          <w:tcPr>
            <w:tcW w:w="2440" w:type="dxa"/>
          </w:tcPr>
          <w:p w14:paraId="3843CB2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Union européenne</w:t>
            </w:r>
          </w:p>
        </w:tc>
        <w:tc>
          <w:tcPr>
            <w:tcW w:w="2551" w:type="dxa"/>
          </w:tcPr>
          <w:p w14:paraId="1BD62D6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Europäische Union</w:t>
            </w:r>
          </w:p>
        </w:tc>
        <w:tc>
          <w:tcPr>
            <w:tcW w:w="2551" w:type="dxa"/>
          </w:tcPr>
          <w:p w14:paraId="0297A64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 xml:space="preserve">Unión Europea </w:t>
            </w:r>
          </w:p>
        </w:tc>
      </w:tr>
      <w:tr w:rsidR="0012106D" w:rsidRPr="000F099A" w14:paraId="0625F21E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1B39E66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22D073F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RO</w:t>
            </w:r>
          </w:p>
        </w:tc>
        <w:tc>
          <w:tcPr>
            <w:tcW w:w="2551" w:type="dxa"/>
          </w:tcPr>
          <w:p w14:paraId="31FE8EF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Romania</w:t>
            </w:r>
          </w:p>
        </w:tc>
        <w:tc>
          <w:tcPr>
            <w:tcW w:w="2440" w:type="dxa"/>
          </w:tcPr>
          <w:p w14:paraId="0DBEB22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Roumanie</w:t>
            </w:r>
          </w:p>
        </w:tc>
        <w:tc>
          <w:tcPr>
            <w:tcW w:w="2551" w:type="dxa"/>
          </w:tcPr>
          <w:p w14:paraId="67C6678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Rumänien</w:t>
            </w:r>
          </w:p>
        </w:tc>
        <w:tc>
          <w:tcPr>
            <w:tcW w:w="2551" w:type="dxa"/>
          </w:tcPr>
          <w:p w14:paraId="417D7CB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Rumania</w:t>
            </w:r>
          </w:p>
        </w:tc>
      </w:tr>
      <w:tr w:rsidR="0012106D" w:rsidRPr="000F099A" w14:paraId="0580A21C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8C60B8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0B49DA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RS</w:t>
            </w:r>
          </w:p>
        </w:tc>
        <w:tc>
          <w:tcPr>
            <w:tcW w:w="2551" w:type="dxa"/>
          </w:tcPr>
          <w:p w14:paraId="0C10A2E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Serbia</w:t>
            </w:r>
          </w:p>
        </w:tc>
        <w:tc>
          <w:tcPr>
            <w:tcW w:w="2440" w:type="dxa"/>
          </w:tcPr>
          <w:p w14:paraId="75472BB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Serbie</w:t>
            </w:r>
          </w:p>
        </w:tc>
        <w:tc>
          <w:tcPr>
            <w:tcW w:w="2551" w:type="dxa"/>
          </w:tcPr>
          <w:p w14:paraId="466538F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Serbien</w:t>
            </w:r>
          </w:p>
        </w:tc>
        <w:tc>
          <w:tcPr>
            <w:tcW w:w="2551" w:type="dxa"/>
          </w:tcPr>
          <w:p w14:paraId="34463C3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Serbia</w:t>
            </w:r>
          </w:p>
        </w:tc>
      </w:tr>
      <w:tr w:rsidR="0012106D" w:rsidRPr="000F099A" w14:paraId="56AA19DA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32D7D261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CAEB4A6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RU</w:t>
            </w:r>
          </w:p>
        </w:tc>
        <w:tc>
          <w:tcPr>
            <w:tcW w:w="2551" w:type="dxa"/>
          </w:tcPr>
          <w:p w14:paraId="7554FCD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Russian Federation</w:t>
            </w:r>
          </w:p>
        </w:tc>
        <w:tc>
          <w:tcPr>
            <w:tcW w:w="2440" w:type="dxa"/>
          </w:tcPr>
          <w:p w14:paraId="5875FC8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Fédération de Russie</w:t>
            </w:r>
          </w:p>
        </w:tc>
        <w:tc>
          <w:tcPr>
            <w:tcW w:w="2551" w:type="dxa"/>
          </w:tcPr>
          <w:p w14:paraId="4165E19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Russische Föderation</w:t>
            </w:r>
          </w:p>
        </w:tc>
        <w:tc>
          <w:tcPr>
            <w:tcW w:w="2551" w:type="dxa"/>
          </w:tcPr>
          <w:p w14:paraId="7C8D600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Federación de Rusia</w:t>
            </w:r>
          </w:p>
        </w:tc>
      </w:tr>
      <w:tr w:rsidR="0012106D" w:rsidRPr="000F099A" w14:paraId="5A60EDE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6AE9F47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042153E4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SE</w:t>
            </w:r>
          </w:p>
        </w:tc>
        <w:tc>
          <w:tcPr>
            <w:tcW w:w="2551" w:type="dxa"/>
          </w:tcPr>
          <w:p w14:paraId="0D9C174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Sweden</w:t>
            </w:r>
          </w:p>
        </w:tc>
        <w:tc>
          <w:tcPr>
            <w:tcW w:w="2440" w:type="dxa"/>
          </w:tcPr>
          <w:p w14:paraId="383633F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Suède</w:t>
            </w:r>
          </w:p>
        </w:tc>
        <w:tc>
          <w:tcPr>
            <w:tcW w:w="2551" w:type="dxa"/>
          </w:tcPr>
          <w:p w14:paraId="127492E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Schweden</w:t>
            </w:r>
          </w:p>
        </w:tc>
        <w:tc>
          <w:tcPr>
            <w:tcW w:w="2551" w:type="dxa"/>
          </w:tcPr>
          <w:p w14:paraId="1D3376C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Suecia</w:t>
            </w:r>
          </w:p>
        </w:tc>
      </w:tr>
      <w:tr w:rsidR="0012106D" w:rsidRPr="000F099A" w14:paraId="1F0BBDC5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394DFC3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15911F0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SG</w:t>
            </w:r>
          </w:p>
        </w:tc>
        <w:tc>
          <w:tcPr>
            <w:tcW w:w="2551" w:type="dxa"/>
          </w:tcPr>
          <w:p w14:paraId="2111CC5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Singapore</w:t>
            </w:r>
          </w:p>
        </w:tc>
        <w:tc>
          <w:tcPr>
            <w:tcW w:w="2440" w:type="dxa"/>
          </w:tcPr>
          <w:p w14:paraId="42D959F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Singapour</w:t>
            </w:r>
          </w:p>
        </w:tc>
        <w:tc>
          <w:tcPr>
            <w:tcW w:w="2551" w:type="dxa"/>
          </w:tcPr>
          <w:p w14:paraId="275CEDDD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Singapur</w:t>
            </w:r>
          </w:p>
        </w:tc>
        <w:tc>
          <w:tcPr>
            <w:tcW w:w="2551" w:type="dxa"/>
          </w:tcPr>
          <w:p w14:paraId="331DF34E" w14:textId="77777777" w:rsidR="0012106D" w:rsidRPr="0049203C" w:rsidRDefault="0012106D" w:rsidP="00DA55C6">
            <w:pPr>
              <w:jc w:val="left"/>
              <w:rPr>
                <w:b/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Singapur</w:t>
            </w:r>
          </w:p>
        </w:tc>
      </w:tr>
      <w:tr w:rsidR="0012106D" w:rsidRPr="000F099A" w14:paraId="661C25E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07BFE84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FDFE086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2551" w:type="dxa"/>
          </w:tcPr>
          <w:p w14:paraId="5AB554F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Slovenia</w:t>
            </w:r>
          </w:p>
        </w:tc>
        <w:tc>
          <w:tcPr>
            <w:tcW w:w="2440" w:type="dxa"/>
          </w:tcPr>
          <w:p w14:paraId="79894AD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Slovénie</w:t>
            </w:r>
          </w:p>
        </w:tc>
        <w:tc>
          <w:tcPr>
            <w:tcW w:w="2551" w:type="dxa"/>
          </w:tcPr>
          <w:p w14:paraId="2309F6E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Slowenien</w:t>
            </w:r>
          </w:p>
        </w:tc>
        <w:tc>
          <w:tcPr>
            <w:tcW w:w="2551" w:type="dxa"/>
          </w:tcPr>
          <w:p w14:paraId="50519DB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Eslovenia</w:t>
            </w:r>
          </w:p>
        </w:tc>
      </w:tr>
      <w:tr w:rsidR="0012106D" w:rsidRPr="000F099A" w14:paraId="202CC2DC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0E635FA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AB1A0B7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SK</w:t>
            </w:r>
          </w:p>
        </w:tc>
        <w:tc>
          <w:tcPr>
            <w:tcW w:w="2551" w:type="dxa"/>
          </w:tcPr>
          <w:p w14:paraId="0B6F981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Slovakia</w:t>
            </w:r>
          </w:p>
        </w:tc>
        <w:tc>
          <w:tcPr>
            <w:tcW w:w="2440" w:type="dxa"/>
          </w:tcPr>
          <w:p w14:paraId="5329D3A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Slovaquie</w:t>
            </w:r>
          </w:p>
        </w:tc>
        <w:tc>
          <w:tcPr>
            <w:tcW w:w="2551" w:type="dxa"/>
          </w:tcPr>
          <w:p w14:paraId="06A9F48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Slowakei</w:t>
            </w:r>
          </w:p>
        </w:tc>
        <w:tc>
          <w:tcPr>
            <w:tcW w:w="2551" w:type="dxa"/>
          </w:tcPr>
          <w:p w14:paraId="4116BBBB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Eslovaquia</w:t>
            </w:r>
          </w:p>
        </w:tc>
      </w:tr>
      <w:tr w:rsidR="0012106D" w:rsidRPr="000F099A" w14:paraId="58F1859D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03C482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3A94FB8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TN</w:t>
            </w:r>
          </w:p>
        </w:tc>
        <w:tc>
          <w:tcPr>
            <w:tcW w:w="2551" w:type="dxa"/>
          </w:tcPr>
          <w:p w14:paraId="2164256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Tunisia</w:t>
            </w:r>
          </w:p>
        </w:tc>
        <w:tc>
          <w:tcPr>
            <w:tcW w:w="2440" w:type="dxa"/>
          </w:tcPr>
          <w:p w14:paraId="19FAC46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Tunisie</w:t>
            </w:r>
          </w:p>
        </w:tc>
        <w:tc>
          <w:tcPr>
            <w:tcW w:w="2551" w:type="dxa"/>
          </w:tcPr>
          <w:p w14:paraId="444E0FF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Tunesien</w:t>
            </w:r>
          </w:p>
        </w:tc>
        <w:tc>
          <w:tcPr>
            <w:tcW w:w="2551" w:type="dxa"/>
          </w:tcPr>
          <w:p w14:paraId="01C7616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Túnez</w:t>
            </w:r>
          </w:p>
        </w:tc>
      </w:tr>
      <w:tr w:rsidR="0012106D" w:rsidRPr="000F099A" w14:paraId="2569D50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49FAAE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C6C7314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TR</w:t>
            </w:r>
          </w:p>
        </w:tc>
        <w:tc>
          <w:tcPr>
            <w:tcW w:w="2551" w:type="dxa"/>
          </w:tcPr>
          <w:p w14:paraId="2787963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Türkiye</w:t>
            </w:r>
          </w:p>
        </w:tc>
        <w:tc>
          <w:tcPr>
            <w:tcW w:w="2440" w:type="dxa"/>
          </w:tcPr>
          <w:p w14:paraId="179A8E8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Türkiye</w:t>
            </w:r>
          </w:p>
        </w:tc>
        <w:tc>
          <w:tcPr>
            <w:tcW w:w="2551" w:type="dxa"/>
          </w:tcPr>
          <w:p w14:paraId="1F5B978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Türkiye</w:t>
            </w:r>
          </w:p>
        </w:tc>
        <w:tc>
          <w:tcPr>
            <w:tcW w:w="2551" w:type="dxa"/>
          </w:tcPr>
          <w:p w14:paraId="17D0195D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Türkiye</w:t>
            </w:r>
          </w:p>
        </w:tc>
      </w:tr>
      <w:tr w:rsidR="0012106D" w:rsidRPr="000F099A" w14:paraId="7F7C5A7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81E825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57B867E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TT</w:t>
            </w:r>
          </w:p>
        </w:tc>
        <w:tc>
          <w:tcPr>
            <w:tcW w:w="2551" w:type="dxa"/>
          </w:tcPr>
          <w:p w14:paraId="1EE37AC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Trinidad and Tobago</w:t>
            </w:r>
          </w:p>
        </w:tc>
        <w:tc>
          <w:tcPr>
            <w:tcW w:w="2440" w:type="dxa"/>
          </w:tcPr>
          <w:p w14:paraId="17E9C01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Trinité-et-Tobago</w:t>
            </w:r>
          </w:p>
        </w:tc>
        <w:tc>
          <w:tcPr>
            <w:tcW w:w="2551" w:type="dxa"/>
          </w:tcPr>
          <w:p w14:paraId="7D7B1B1A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Trinidad und Tobago</w:t>
            </w:r>
          </w:p>
        </w:tc>
        <w:tc>
          <w:tcPr>
            <w:tcW w:w="2551" w:type="dxa"/>
          </w:tcPr>
          <w:p w14:paraId="76CBB219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Trinidad y Tobago</w:t>
            </w:r>
          </w:p>
        </w:tc>
      </w:tr>
      <w:tr w:rsidR="0012106D" w:rsidRPr="000F099A" w14:paraId="3E7D9BAE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0A6C0DF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84215C8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TZ</w:t>
            </w:r>
          </w:p>
        </w:tc>
        <w:tc>
          <w:tcPr>
            <w:tcW w:w="2551" w:type="dxa"/>
          </w:tcPr>
          <w:p w14:paraId="1A4A93A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napToGrid w:val="0"/>
                <w:color w:val="000000"/>
                <w:sz w:val="16"/>
                <w:szCs w:val="16"/>
                <w:lang w:val="en-US"/>
              </w:rPr>
              <w:t>United Republic of Tanzania</w:t>
            </w:r>
          </w:p>
        </w:tc>
        <w:tc>
          <w:tcPr>
            <w:tcW w:w="2440" w:type="dxa"/>
          </w:tcPr>
          <w:p w14:paraId="3A0EC95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République-Unie de Tanzanie</w:t>
            </w:r>
          </w:p>
        </w:tc>
        <w:tc>
          <w:tcPr>
            <w:tcW w:w="2551" w:type="dxa"/>
          </w:tcPr>
          <w:p w14:paraId="644E71A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Vereinigte Republik Tansania</w:t>
            </w:r>
          </w:p>
        </w:tc>
        <w:tc>
          <w:tcPr>
            <w:tcW w:w="2551" w:type="dxa"/>
          </w:tcPr>
          <w:p w14:paraId="306C1C1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 xml:space="preserve">República Unida de </w:t>
            </w:r>
            <w:proofErr w:type="spellStart"/>
            <w:r w:rsidRPr="0049203C">
              <w:rPr>
                <w:sz w:val="16"/>
                <w:szCs w:val="16"/>
                <w:lang w:val="es-ES_tradnl"/>
              </w:rPr>
              <w:t>Tanzanía</w:t>
            </w:r>
            <w:proofErr w:type="spellEnd"/>
          </w:p>
        </w:tc>
      </w:tr>
      <w:tr w:rsidR="0012106D" w:rsidRPr="000F099A" w14:paraId="4074358D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73CA4470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31B081E9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UA</w:t>
            </w:r>
          </w:p>
        </w:tc>
        <w:tc>
          <w:tcPr>
            <w:tcW w:w="2551" w:type="dxa"/>
          </w:tcPr>
          <w:p w14:paraId="5B749FF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Ukraine</w:t>
            </w:r>
          </w:p>
        </w:tc>
        <w:tc>
          <w:tcPr>
            <w:tcW w:w="2440" w:type="dxa"/>
          </w:tcPr>
          <w:p w14:paraId="242A664F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Ukraine</w:t>
            </w:r>
          </w:p>
        </w:tc>
        <w:tc>
          <w:tcPr>
            <w:tcW w:w="2551" w:type="dxa"/>
          </w:tcPr>
          <w:p w14:paraId="09A39D6C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Ukraine</w:t>
            </w:r>
          </w:p>
        </w:tc>
        <w:tc>
          <w:tcPr>
            <w:tcW w:w="2551" w:type="dxa"/>
          </w:tcPr>
          <w:p w14:paraId="64DAFEF7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Ucrania</w:t>
            </w:r>
          </w:p>
        </w:tc>
      </w:tr>
      <w:tr w:rsidR="0012106D" w:rsidRPr="000F099A" w14:paraId="04234402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45374AAC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75388A43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US</w:t>
            </w:r>
          </w:p>
        </w:tc>
        <w:tc>
          <w:tcPr>
            <w:tcW w:w="2551" w:type="dxa"/>
          </w:tcPr>
          <w:p w14:paraId="151D2E1E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United States of America</w:t>
            </w:r>
          </w:p>
        </w:tc>
        <w:tc>
          <w:tcPr>
            <w:tcW w:w="2440" w:type="dxa"/>
          </w:tcPr>
          <w:p w14:paraId="1B7EFF7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États</w:t>
            </w:r>
            <w:r w:rsidRPr="0049203C">
              <w:rPr>
                <w:sz w:val="16"/>
                <w:szCs w:val="16"/>
                <w:lang w:val="fr-FR"/>
              </w:rPr>
              <w:noBreakHyphen/>
              <w:t>Unis d'Amérique</w:t>
            </w:r>
          </w:p>
        </w:tc>
        <w:tc>
          <w:tcPr>
            <w:tcW w:w="2551" w:type="dxa"/>
          </w:tcPr>
          <w:p w14:paraId="721AD4B6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Vereinigte Staaten von Amerika</w:t>
            </w:r>
          </w:p>
        </w:tc>
        <w:tc>
          <w:tcPr>
            <w:tcW w:w="2551" w:type="dxa"/>
          </w:tcPr>
          <w:p w14:paraId="0A5F469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Estados Unidos de América</w:t>
            </w:r>
          </w:p>
        </w:tc>
      </w:tr>
      <w:tr w:rsidR="0012106D" w:rsidRPr="000F099A" w14:paraId="281A7D07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57F4A298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5F0E7EF4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UY</w:t>
            </w:r>
          </w:p>
        </w:tc>
        <w:tc>
          <w:tcPr>
            <w:tcW w:w="2551" w:type="dxa"/>
          </w:tcPr>
          <w:p w14:paraId="4A29396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Uruguay</w:t>
            </w:r>
          </w:p>
        </w:tc>
        <w:tc>
          <w:tcPr>
            <w:tcW w:w="2440" w:type="dxa"/>
          </w:tcPr>
          <w:p w14:paraId="2A8BC0F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Uruguay</w:t>
            </w:r>
          </w:p>
        </w:tc>
        <w:tc>
          <w:tcPr>
            <w:tcW w:w="2551" w:type="dxa"/>
          </w:tcPr>
          <w:p w14:paraId="4E76A570" w14:textId="77777777" w:rsidR="0012106D" w:rsidRPr="0049203C" w:rsidRDefault="0012106D" w:rsidP="00DA55C6">
            <w:pPr>
              <w:jc w:val="left"/>
              <w:rPr>
                <w:snapToGrid w:val="0"/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Uruguay</w:t>
            </w:r>
          </w:p>
        </w:tc>
        <w:tc>
          <w:tcPr>
            <w:tcW w:w="2551" w:type="dxa"/>
          </w:tcPr>
          <w:p w14:paraId="38B58E2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Uruguay</w:t>
            </w:r>
          </w:p>
        </w:tc>
      </w:tr>
      <w:tr w:rsidR="0012106D" w:rsidRPr="000F099A" w14:paraId="7211A6A9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1B3B44BF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4BC906A3" w14:textId="77777777" w:rsidR="0012106D" w:rsidRPr="000F099A" w:rsidRDefault="0012106D" w:rsidP="00DA55C6">
            <w:pPr>
              <w:ind w:left="113"/>
              <w:jc w:val="left"/>
              <w:rPr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UZ</w:t>
            </w:r>
          </w:p>
        </w:tc>
        <w:tc>
          <w:tcPr>
            <w:tcW w:w="2551" w:type="dxa"/>
          </w:tcPr>
          <w:p w14:paraId="7A107E57" w14:textId="77777777" w:rsidR="0012106D" w:rsidRPr="0049203C" w:rsidRDefault="0012106D" w:rsidP="00DA55C6">
            <w:pPr>
              <w:jc w:val="left"/>
              <w:rPr>
                <w:snapToGrid w:val="0"/>
                <w:sz w:val="16"/>
                <w:szCs w:val="16"/>
                <w:lang w:val="en-US"/>
              </w:rPr>
            </w:pPr>
            <w:r w:rsidRPr="0049203C">
              <w:rPr>
                <w:snapToGrid w:val="0"/>
                <w:sz w:val="16"/>
                <w:szCs w:val="16"/>
                <w:lang w:val="en-US"/>
              </w:rPr>
              <w:t>Uzbekistan</w:t>
            </w:r>
          </w:p>
        </w:tc>
        <w:tc>
          <w:tcPr>
            <w:tcW w:w="2440" w:type="dxa"/>
          </w:tcPr>
          <w:p w14:paraId="65CBDBB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Ouzbékistan</w:t>
            </w:r>
          </w:p>
        </w:tc>
        <w:tc>
          <w:tcPr>
            <w:tcW w:w="2551" w:type="dxa"/>
          </w:tcPr>
          <w:p w14:paraId="58B91575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napToGrid w:val="0"/>
                <w:sz w:val="16"/>
                <w:szCs w:val="16"/>
                <w:lang w:val="de-DE"/>
              </w:rPr>
              <w:t>Usbekistan</w:t>
            </w:r>
          </w:p>
        </w:tc>
        <w:tc>
          <w:tcPr>
            <w:tcW w:w="2551" w:type="dxa"/>
          </w:tcPr>
          <w:p w14:paraId="4F790DC2" w14:textId="77777777" w:rsidR="0012106D" w:rsidRPr="0049203C" w:rsidRDefault="0012106D" w:rsidP="00DA55C6">
            <w:pPr>
              <w:jc w:val="left"/>
              <w:rPr>
                <w:snapToGrid w:val="0"/>
                <w:sz w:val="16"/>
                <w:szCs w:val="16"/>
                <w:lang w:val="es-ES_tradnl"/>
              </w:rPr>
            </w:pPr>
            <w:r w:rsidRPr="0049203C">
              <w:rPr>
                <w:snapToGrid w:val="0"/>
                <w:sz w:val="16"/>
                <w:szCs w:val="16"/>
                <w:lang w:val="es-ES_tradnl"/>
              </w:rPr>
              <w:t>Uzbekistán</w:t>
            </w:r>
          </w:p>
        </w:tc>
      </w:tr>
      <w:tr w:rsidR="0012106D" w:rsidRPr="00271BFE" w14:paraId="1000E4BF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2A33A3C5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A1E9882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VC</w:t>
            </w:r>
          </w:p>
        </w:tc>
        <w:tc>
          <w:tcPr>
            <w:tcW w:w="2551" w:type="dxa"/>
          </w:tcPr>
          <w:p w14:paraId="22CD61D6" w14:textId="77777777" w:rsidR="0012106D" w:rsidRPr="0049203C" w:rsidRDefault="0012106D" w:rsidP="00DA55C6">
            <w:pPr>
              <w:jc w:val="left"/>
              <w:rPr>
                <w:snapToGrid w:val="0"/>
                <w:sz w:val="16"/>
                <w:szCs w:val="16"/>
                <w:lang w:val="en-US"/>
              </w:rPr>
            </w:pPr>
            <w:r w:rsidRPr="0049203C">
              <w:rPr>
                <w:snapToGrid w:val="0"/>
                <w:sz w:val="16"/>
                <w:szCs w:val="16"/>
                <w:lang w:val="en-US"/>
              </w:rPr>
              <w:t>Saint Vincent and the Grenadines</w:t>
            </w:r>
          </w:p>
        </w:tc>
        <w:tc>
          <w:tcPr>
            <w:tcW w:w="2440" w:type="dxa"/>
          </w:tcPr>
          <w:p w14:paraId="3C2F0178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Saint-Vincent-et-les Grenadines</w:t>
            </w:r>
          </w:p>
        </w:tc>
        <w:tc>
          <w:tcPr>
            <w:tcW w:w="2551" w:type="dxa"/>
          </w:tcPr>
          <w:p w14:paraId="7258314E" w14:textId="77777777" w:rsidR="0012106D" w:rsidRPr="0049203C" w:rsidRDefault="0012106D" w:rsidP="00DA55C6">
            <w:pPr>
              <w:jc w:val="left"/>
              <w:rPr>
                <w:snapToGrid w:val="0"/>
                <w:sz w:val="16"/>
                <w:szCs w:val="16"/>
                <w:lang w:val="de-DE"/>
              </w:rPr>
            </w:pPr>
            <w:r w:rsidRPr="0049203C">
              <w:rPr>
                <w:snapToGrid w:val="0"/>
                <w:sz w:val="16"/>
                <w:szCs w:val="16"/>
                <w:lang w:val="de-DE"/>
              </w:rPr>
              <w:t>St. Vincent und die Grenadinen</w:t>
            </w:r>
          </w:p>
        </w:tc>
        <w:tc>
          <w:tcPr>
            <w:tcW w:w="2551" w:type="dxa"/>
          </w:tcPr>
          <w:p w14:paraId="3C687FF0" w14:textId="77777777" w:rsidR="0012106D" w:rsidRPr="0049203C" w:rsidRDefault="0012106D" w:rsidP="00DA55C6">
            <w:pPr>
              <w:jc w:val="left"/>
              <w:rPr>
                <w:snapToGrid w:val="0"/>
                <w:sz w:val="16"/>
                <w:szCs w:val="16"/>
                <w:lang w:val="es-ES_tradnl"/>
              </w:rPr>
            </w:pPr>
            <w:r w:rsidRPr="0049203C">
              <w:rPr>
                <w:snapToGrid w:val="0"/>
                <w:sz w:val="16"/>
                <w:szCs w:val="16"/>
                <w:lang w:val="es-ES_tradnl"/>
              </w:rPr>
              <w:t>San Vicente y las Granadinas</w:t>
            </w:r>
          </w:p>
        </w:tc>
      </w:tr>
      <w:tr w:rsidR="0012106D" w:rsidRPr="000F099A" w14:paraId="475A4E68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0D541C9A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  <w:lang w:val="es-ES_tradnl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  <w:lang w:val="es-ES_tradnl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6ED9EFAC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VN</w:t>
            </w:r>
          </w:p>
        </w:tc>
        <w:tc>
          <w:tcPr>
            <w:tcW w:w="2551" w:type="dxa"/>
          </w:tcPr>
          <w:p w14:paraId="39CC8E60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Viet Nam</w:t>
            </w:r>
          </w:p>
        </w:tc>
        <w:tc>
          <w:tcPr>
            <w:tcW w:w="2440" w:type="dxa"/>
          </w:tcPr>
          <w:p w14:paraId="777EBA2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Viet Nam</w:t>
            </w:r>
          </w:p>
        </w:tc>
        <w:tc>
          <w:tcPr>
            <w:tcW w:w="2551" w:type="dxa"/>
          </w:tcPr>
          <w:p w14:paraId="53B7B29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Vietnam</w:t>
            </w:r>
          </w:p>
        </w:tc>
        <w:tc>
          <w:tcPr>
            <w:tcW w:w="2551" w:type="dxa"/>
          </w:tcPr>
          <w:p w14:paraId="494A6D9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Viet Nam</w:t>
            </w:r>
          </w:p>
        </w:tc>
      </w:tr>
      <w:tr w:rsidR="0012106D" w:rsidRPr="000F099A" w14:paraId="26432E7A" w14:textId="77777777" w:rsidTr="00DA55C6">
        <w:trPr>
          <w:cantSplit/>
          <w:hidden/>
        </w:trPr>
        <w:tc>
          <w:tcPr>
            <w:tcW w:w="304" w:type="dxa"/>
            <w:tcBorders>
              <w:top w:val="nil"/>
              <w:left w:val="nil"/>
              <w:bottom w:val="nil"/>
            </w:tcBorders>
          </w:tcPr>
          <w:p w14:paraId="6E7ED9D9" w14:textId="77777777" w:rsidR="0012106D" w:rsidRPr="00465318" w:rsidRDefault="0012106D" w:rsidP="00DA55C6">
            <w:pPr>
              <w:jc w:val="left"/>
              <w:rPr>
                <w:vanish/>
                <w:sz w:val="12"/>
                <w:szCs w:val="12"/>
              </w:rPr>
            </w:pPr>
            <w:r w:rsidRPr="00465318">
              <w:rPr>
                <w:vanish/>
                <w:sz w:val="12"/>
                <w:szCs w:val="12"/>
              </w:rPr>
              <w:fldChar w:fldCharType="begin"/>
            </w:r>
            <w:r w:rsidRPr="00465318">
              <w:rPr>
                <w:vanish/>
                <w:sz w:val="12"/>
                <w:szCs w:val="12"/>
              </w:rPr>
              <w:instrText xml:space="preserve"> AUTONUM  </w:instrText>
            </w:r>
            <w:r w:rsidRPr="00465318">
              <w:rPr>
                <w:vanish/>
                <w:sz w:val="12"/>
                <w:szCs w:val="12"/>
              </w:rPr>
              <w:fldChar w:fldCharType="end"/>
            </w:r>
          </w:p>
        </w:tc>
        <w:tc>
          <w:tcPr>
            <w:tcW w:w="583" w:type="dxa"/>
          </w:tcPr>
          <w:p w14:paraId="13785385" w14:textId="77777777" w:rsidR="0012106D" w:rsidRPr="000F099A" w:rsidRDefault="0012106D" w:rsidP="00DA55C6">
            <w:pPr>
              <w:ind w:left="113"/>
              <w:jc w:val="left"/>
              <w:rPr>
                <w:b/>
                <w:sz w:val="16"/>
                <w:szCs w:val="16"/>
              </w:rPr>
            </w:pPr>
            <w:r w:rsidRPr="000F099A">
              <w:rPr>
                <w:b/>
                <w:sz w:val="16"/>
                <w:szCs w:val="16"/>
              </w:rPr>
              <w:t>ZA</w:t>
            </w:r>
          </w:p>
        </w:tc>
        <w:tc>
          <w:tcPr>
            <w:tcW w:w="2551" w:type="dxa"/>
          </w:tcPr>
          <w:p w14:paraId="0A28C832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n-US"/>
              </w:rPr>
            </w:pPr>
            <w:r w:rsidRPr="0049203C">
              <w:rPr>
                <w:sz w:val="16"/>
                <w:szCs w:val="16"/>
                <w:lang w:val="en-US"/>
              </w:rPr>
              <w:t>South Africa</w:t>
            </w:r>
          </w:p>
        </w:tc>
        <w:tc>
          <w:tcPr>
            <w:tcW w:w="2440" w:type="dxa"/>
          </w:tcPr>
          <w:p w14:paraId="5994E674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fr-FR"/>
              </w:rPr>
            </w:pPr>
            <w:r w:rsidRPr="0049203C">
              <w:rPr>
                <w:sz w:val="16"/>
                <w:szCs w:val="16"/>
                <w:lang w:val="fr-FR"/>
              </w:rPr>
              <w:t>Afrique du Sud</w:t>
            </w:r>
          </w:p>
        </w:tc>
        <w:tc>
          <w:tcPr>
            <w:tcW w:w="2551" w:type="dxa"/>
          </w:tcPr>
          <w:p w14:paraId="4059C423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de-DE"/>
              </w:rPr>
            </w:pPr>
            <w:r w:rsidRPr="0049203C">
              <w:rPr>
                <w:sz w:val="16"/>
                <w:szCs w:val="16"/>
                <w:lang w:val="de-DE"/>
              </w:rPr>
              <w:t>Südafrika</w:t>
            </w:r>
          </w:p>
        </w:tc>
        <w:tc>
          <w:tcPr>
            <w:tcW w:w="2551" w:type="dxa"/>
          </w:tcPr>
          <w:p w14:paraId="4EC63DF1" w14:textId="77777777" w:rsidR="0012106D" w:rsidRPr="0049203C" w:rsidRDefault="0012106D" w:rsidP="00DA55C6">
            <w:pPr>
              <w:jc w:val="left"/>
              <w:rPr>
                <w:sz w:val="16"/>
                <w:szCs w:val="16"/>
                <w:lang w:val="es-ES_tradnl"/>
              </w:rPr>
            </w:pPr>
            <w:r w:rsidRPr="0049203C">
              <w:rPr>
                <w:sz w:val="16"/>
                <w:szCs w:val="16"/>
                <w:lang w:val="es-ES_tradnl"/>
              </w:rPr>
              <w:t>Sudáfrica</w:t>
            </w:r>
          </w:p>
        </w:tc>
      </w:tr>
    </w:tbl>
    <w:p w14:paraId="7A5AD5AF" w14:textId="77777777" w:rsidR="0012106D" w:rsidRPr="00BD1F27" w:rsidRDefault="0012106D" w:rsidP="0012106D"/>
    <w:p w14:paraId="73AF8CB8" w14:textId="77777777" w:rsidR="00374411" w:rsidRPr="00756DAB" w:rsidRDefault="00374411" w:rsidP="00374411"/>
    <w:p w14:paraId="30B66DB3" w14:textId="77777777" w:rsidR="00374411" w:rsidRPr="00756DAB" w:rsidRDefault="00374411" w:rsidP="00374411"/>
    <w:p w14:paraId="619B336F" w14:textId="77777777" w:rsidR="00374411" w:rsidRPr="00756DAB" w:rsidRDefault="00374411" w:rsidP="00374411">
      <w:pPr>
        <w:keepNext/>
        <w:jc w:val="center"/>
      </w:pPr>
      <w:r w:rsidRPr="00756DAB">
        <w:t>*****</w:t>
      </w:r>
    </w:p>
    <w:p w14:paraId="1A110723" w14:textId="77777777" w:rsidR="00374411" w:rsidRPr="00756DAB" w:rsidRDefault="00374411" w:rsidP="00374411"/>
    <w:p w14:paraId="16D273FF" w14:textId="77777777" w:rsidR="00BC3EE1" w:rsidRPr="00756DAB" w:rsidRDefault="00BC3EE1" w:rsidP="00BC3EE1">
      <w:pPr>
        <w:rPr>
          <w:rFonts w:cs="Arial"/>
          <w:lang w:bidi="km-KH"/>
        </w:rPr>
      </w:pPr>
    </w:p>
    <w:p w14:paraId="22B8AEB8" w14:textId="77777777" w:rsidR="00BC3EE1" w:rsidRPr="00756DAB" w:rsidRDefault="00BC3EE1" w:rsidP="00BC3EE1">
      <w:pPr>
        <w:sectPr w:rsidR="00BC3EE1" w:rsidRPr="00756DAB" w:rsidSect="00BC3EE1">
          <w:headerReference w:type="default" r:id="rId16"/>
          <w:footnotePr>
            <w:numFmt w:val="chicago"/>
          </w:footnotePr>
          <w:endnotePr>
            <w:numFmt w:val="lowerLetter"/>
          </w:endnotePr>
          <w:pgSz w:w="11907" w:h="16840" w:code="9"/>
          <w:pgMar w:top="510" w:right="1134" w:bottom="1134" w:left="1134" w:header="510" w:footer="624" w:gutter="0"/>
          <w:pgNumType w:start="1"/>
          <w:cols w:space="720"/>
          <w:titlePg/>
          <w:docGrid w:linePitch="326"/>
        </w:sectPr>
      </w:pPr>
    </w:p>
    <w:p w14:paraId="22137B59" w14:textId="77777777" w:rsidR="00BC3EE1" w:rsidRPr="00756DAB" w:rsidRDefault="00BC3EE1" w:rsidP="00E33941">
      <w:pPr>
        <w:jc w:val="center"/>
        <w:rPr>
          <w:bCs/>
          <w:caps/>
          <w:kern w:val="28"/>
        </w:rPr>
      </w:pPr>
      <w:r w:rsidRPr="00756DAB">
        <w:lastRenderedPageBreak/>
        <w:t>PROGRAMAS INFORMÁTICOS Y EQUIPOS UTILIZADOS POR LOS MIEMBROS DE LA UNIÓN</w:t>
      </w:r>
    </w:p>
    <w:p w14:paraId="606FC924" w14:textId="77777777" w:rsidR="004C4FE5" w:rsidRPr="00756DAB" w:rsidRDefault="004C4FE5" w:rsidP="00BC3EE1"/>
    <w:p w14:paraId="3B8452AE" w14:textId="77777777" w:rsidR="00B24F3D" w:rsidRPr="00756DAB" w:rsidRDefault="00B24F3D" w:rsidP="00B24F3D">
      <w:pPr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  <w:r w:rsidRPr="00756DAB">
        <w:rPr>
          <w:rFonts w:cs="Arial"/>
          <w:snapToGrid w:val="0"/>
        </w:rPr>
        <w:t>a)</w:t>
      </w:r>
      <w:r w:rsidRPr="00756DAB">
        <w:rPr>
          <w:rFonts w:cs="Arial"/>
          <w:snapToGrid w:val="0"/>
        </w:rPr>
        <w:tab/>
      </w:r>
      <w:r w:rsidRPr="00756DAB">
        <w:rPr>
          <w:rFonts w:cs="Arial"/>
          <w:snapToGrid w:val="0"/>
          <w:u w:val="single"/>
        </w:rPr>
        <w:t>Administración de solicitudes</w:t>
      </w:r>
      <w:r w:rsidR="00626020" w:rsidRPr="00756DAB">
        <w:rPr>
          <w:rFonts w:cs="Arial"/>
          <w:snapToGrid w:val="0"/>
          <w:u w:val="single"/>
        </w:rPr>
        <w:br/>
      </w:r>
    </w:p>
    <w:tbl>
      <w:tblPr>
        <w:tblW w:w="15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2273"/>
        <w:gridCol w:w="4248"/>
        <w:gridCol w:w="3543"/>
        <w:gridCol w:w="1707"/>
        <w:gridCol w:w="2575"/>
      </w:tblGrid>
      <w:tr w:rsidR="00B24F3D" w:rsidRPr="00756DAB" w14:paraId="684F6D89" w14:textId="77777777" w:rsidTr="00014FF5">
        <w:trPr>
          <w:cantSplit/>
          <w:trHeight w:val="629"/>
          <w:tblHeader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64A690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656DBD8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3CDF22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490A40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41AE622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FB78A0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1D9150ED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A2A11B0" w14:textId="649A4109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AF55C83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Datos administrativos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1EAE3AF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Base de datos administrativos sobre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B2D7F19" w14:textId="6C4FA26F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Oficina Federal de Variedades Vegetales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17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B71C9B5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DE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75406AF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E975EB" w:rsidRPr="00756DAB" w14:paraId="53777C64" w14:textId="77777777" w:rsidTr="00345000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BDD541" w14:textId="77777777" w:rsidR="00E975EB" w:rsidRPr="00756DAB" w:rsidRDefault="00E975EB" w:rsidP="00345000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28 de octubre de 2022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3AB02DE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Datos administrativos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99D9D6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administrativos sobre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46C2C1" w14:textId="77777777" w:rsidR="00E975EB" w:rsidRPr="00756DAB" w:rsidRDefault="00E975EB" w:rsidP="00345000">
            <w:pPr>
              <w:keepNext/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Centre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for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Cultivar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Testing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18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m.rebarz@coboru.gov.pl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A420D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PL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AB4C1B2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E975EB" w:rsidRPr="00756DAB" w14:paraId="62BEBA9F" w14:textId="77777777" w:rsidTr="00345000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07FD3B7" w14:textId="77777777" w:rsidR="00E975EB" w:rsidRPr="00756DAB" w:rsidRDefault="00E975EB" w:rsidP="00345000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27 de octubre de 2023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E9D258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Datos administrativos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376306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administrativos sobre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DE8F15" w14:textId="13014145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>Instituto Ucraniano para el Examen de Variedades Vegetales</w:t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br/>
              <w:t xml:space="preserve">Correo-e: </w:t>
            </w:r>
            <w:hyperlink r:id="rId19" w:history="1">
              <w:r w:rsidR="00123BC7" w:rsidRPr="004E015D">
                <w:rPr>
                  <w:rStyle w:val="Hyperlink"/>
                  <w:rFonts w:cs="Arial"/>
                  <w:bCs/>
                  <w:iCs/>
                  <w:color w:val="auto"/>
                  <w:sz w:val="18"/>
                  <w:szCs w:val="18"/>
                  <w:highlight w:val="lightGray"/>
                </w:rPr>
                <w:t>sops@sops.gov.ua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3F16B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UA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F17913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E975EB" w:rsidRPr="00756DAB" w14:paraId="74DA8AC4" w14:textId="77777777" w:rsidTr="00345000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A0A552E" w14:textId="271EFD55" w:rsidR="00E975EB" w:rsidRPr="00756DAB" w:rsidRDefault="00A36800" w:rsidP="00A36800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25 de octubre de 2024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972A360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Datos administrativos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DF24F4D" w14:textId="08D474B9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Base de datos administrativos y técnicos sobre variedades vegetales para </w:t>
            </w:r>
            <w:r w:rsidR="007141A3" w:rsidRPr="00756DAB">
              <w:rPr>
                <w:rFonts w:cs="Arial"/>
                <w:snapToGrid w:val="0"/>
                <w:sz w:val="18"/>
                <w:szCs w:val="18"/>
              </w:rPr>
              <w:t>la lista nacional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y/o derecho</w:t>
            </w:r>
            <w:r w:rsidR="007141A3" w:rsidRPr="00756DAB">
              <w:rPr>
                <w:rFonts w:cs="Arial"/>
                <w:snapToGrid w:val="0"/>
                <w:sz w:val="18"/>
                <w:szCs w:val="18"/>
              </w:rPr>
              <w:t>s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de obtentor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3D90402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CCAF - Centro de Semillas y Plántulas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 xml:space="preserve"> </w:t>
            </w:r>
            <w:hyperlink r:id="rId20" w:history="1">
              <w:r w:rsidRPr="00756DAB">
                <w:rPr>
                  <w:rStyle w:val="Hyperlink"/>
                  <w:sz w:val="18"/>
                  <w:szCs w:val="18"/>
                </w:rPr>
                <w:t>marina.zoric@hapih.hr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7B7BB2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HR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74533A1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5743E7F7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ADA5668" w14:textId="6A7AE19B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531CA77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MS Office Professional Plus 2010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2312CA4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Gestión de solicitudes y bases de datos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38A819E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Unidad de Derechos de Obtentor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21" w:history="1">
              <w:r w:rsidRPr="00756DAB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benzionz@moag.gov.il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39B75EB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IL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E07AB51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6481FEA8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326C8A5" w14:textId="089458BE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25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20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1EC3A94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Si.Inase</w:t>
            </w:r>
            <w:proofErr w:type="spellEnd"/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903B66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Gestión de bases de datos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4386A8" w14:textId="77777777" w:rsidR="00B24F3D" w:rsidRPr="00756DAB" w:rsidRDefault="00B24F3D" w:rsidP="009078E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 xml:space="preserve">Instituto Nacional de </w:t>
            </w:r>
            <w:r w:rsidR="009078E0" w:rsidRPr="00756DAB">
              <w:rPr>
                <w:rFonts w:cs="Arial"/>
                <w:sz w:val="18"/>
                <w:szCs w:val="18"/>
              </w:rPr>
              <w:t>S</w:t>
            </w:r>
            <w:r w:rsidRPr="00756DAB">
              <w:rPr>
                <w:rFonts w:cs="Arial"/>
                <w:sz w:val="18"/>
                <w:szCs w:val="18"/>
              </w:rPr>
              <w:t>emillas</w:t>
            </w:r>
            <w:r w:rsidR="009078E0" w:rsidRPr="00756DAB">
              <w:rPr>
                <w:rFonts w:cs="Arial"/>
                <w:sz w:val="18"/>
                <w:szCs w:val="18"/>
              </w:rPr>
              <w:t xml:space="preserve"> (INASE) - Uruguay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 xml:space="preserve"> </w:t>
            </w:r>
            <w:hyperlink r:id="rId22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fboschi@inase.uy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F91A343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UY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1311F13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64BB39B6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A135C4E" w14:textId="7D4508BB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3C8FE0C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Sword Ptolemy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0C6C071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Sistema de tramitación de expedientes de propiedad intelectual que permite:</w:t>
            </w:r>
            <w:r w:rsidR="00626020"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evaluar y examinar las solicitudes de derechos de obtentor y efectuar tareas administrativas relativas a las solicitudes y la concesión de derechos;</w:t>
            </w:r>
            <w:r w:rsidR="00626020"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gestionar todos los registros relativos a estas actividades, sin excluir la correspondencia, la documentación y los historiales de las transacciones.</w:t>
            </w:r>
            <w:r w:rsidR="00626020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Véase también b) </w:t>
            </w:r>
            <w:r w:rsidRPr="00756DAB">
              <w:rPr>
                <w:rFonts w:cs="Arial"/>
                <w:i/>
                <w:iCs/>
                <w:snapToGrid w:val="0"/>
                <w:sz w:val="18"/>
                <w:szCs w:val="18"/>
              </w:rPr>
              <w:t>infra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>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3D17DB9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hyperlink r:id="rId23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http://intellect.sword-group.com/Home/Ptolemy</w:t>
              </w:r>
            </w:hyperlink>
          </w:p>
        </w:tc>
        <w:tc>
          <w:tcPr>
            <w:tcW w:w="17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6D117C5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NZ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E89BA41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79C56AA2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6376677" w14:textId="792E0529" w:rsidR="00B24F3D" w:rsidRPr="00756DAB" w:rsidRDefault="00B24F3D" w:rsidP="0040630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 de noviembre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18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662C84E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Microsoft Office Excel  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6AB59D0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Base de datos del seguimiento del trámite de registro de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6A1559B" w14:textId="77777777" w:rsidR="00B24F3D" w:rsidRPr="00756DAB" w:rsidRDefault="00B24F3D" w:rsidP="00AE0ED3">
            <w:pPr>
              <w:keepNext/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Servicio Nacional de Derechos Intelectuales - SENADI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hyperlink r:id="rId24" w:tgtFrame="_blank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www.propiedadintelectual.gob.ec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5DFB5D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EC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8119BE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3DF786BE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98B62D" w14:textId="1F1CF3DF" w:rsidR="00B24F3D" w:rsidRPr="00756DAB" w:rsidRDefault="00B24F3D" w:rsidP="0040630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 de noviembre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19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91906C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Próton</w:t>
            </w:r>
            <w:proofErr w:type="spellEnd"/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5E624A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Base de datos administrativos sobre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CED8FD0" w14:textId="77777777" w:rsidR="00B24F3D" w:rsidRPr="00756DAB" w:rsidRDefault="00B24F3D" w:rsidP="00AE0ED3">
            <w:pPr>
              <w:keepNext/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Servicio nacional de protección de cultivares (SNPC)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25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snpc@agricultura.gov.br</w:t>
              </w:r>
            </w:hyperlink>
            <w:r w:rsidRPr="00756DAB">
              <w:rPr>
                <w:rFonts w:cs="Arial"/>
                <w:color w:val="0033CC"/>
                <w:sz w:val="18"/>
                <w:szCs w:val="18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32416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BR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7C2DD8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4F408C01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BF9079B" w14:textId="722D87C3" w:rsidR="00B24F3D" w:rsidRPr="00756DAB" w:rsidRDefault="00B24F3D" w:rsidP="0040630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 de noviembre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19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BA5A450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Programa electrónico AVETIS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9D9D8E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Base de datos administrativos sobre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B21A3D" w14:textId="77777777" w:rsidR="00B24F3D" w:rsidRPr="00756DAB" w:rsidRDefault="00B24F3D" w:rsidP="00AE0ED3">
            <w:pPr>
              <w:keepNext/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Servicio Estatal de Plantas del Ministerio de Agricultura de la República de Lituania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26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info@vatzum.lt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58533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LT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F3FD12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2A1BA474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EFE324C" w14:textId="5FB7E452" w:rsidR="00B24F3D" w:rsidRPr="00756DAB" w:rsidRDefault="00B24F3D" w:rsidP="00AE0ED3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lastRenderedPageBreak/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8DC5A90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537DA8">
              <w:rPr>
                <w:rFonts w:cs="Arial"/>
                <w:bCs/>
                <w:iCs/>
                <w:strike/>
                <w:snapToGrid w:val="0"/>
                <w:sz w:val="18"/>
                <w:szCs w:val="18"/>
                <w:highlight w:val="lightGray"/>
              </w:rPr>
              <w:t>Navision</w:t>
            </w: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 xml:space="preserve"> Business Central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8B0EB1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administrativos y técnicos sobre variedades vegetales para listado y/o derecho de obtentor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BF87FA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 xml:space="preserve">The Board </w:t>
            </w:r>
            <w:proofErr w:type="spellStart"/>
            <w:r w:rsidRPr="00756DAB">
              <w:rPr>
                <w:rFonts w:cs="Arial"/>
                <w:bCs/>
                <w:iCs/>
                <w:sz w:val="18"/>
                <w:szCs w:val="18"/>
              </w:rPr>
              <w:t>for</w:t>
            </w:r>
            <w:proofErr w:type="spellEnd"/>
            <w:r w:rsidRPr="00756DAB">
              <w:rPr>
                <w:rFonts w:cs="Arial"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756DAB">
              <w:rPr>
                <w:rFonts w:cs="Arial"/>
                <w:bCs/>
                <w:iCs/>
                <w:sz w:val="18"/>
                <w:szCs w:val="18"/>
              </w:rPr>
              <w:t>plant</w:t>
            </w:r>
            <w:proofErr w:type="spellEnd"/>
            <w:r w:rsidRPr="00756DAB">
              <w:rPr>
                <w:rFonts w:cs="Arial"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756DAB">
              <w:rPr>
                <w:rFonts w:cs="Arial"/>
                <w:bCs/>
                <w:iCs/>
                <w:sz w:val="18"/>
                <w:szCs w:val="18"/>
              </w:rPr>
              <w:t>varieties</w:t>
            </w:r>
            <w:proofErr w:type="spellEnd"/>
            <w:r w:rsidR="00626020" w:rsidRPr="00756DAB">
              <w:rPr>
                <w:rFonts w:cs="Arial"/>
                <w:bCs/>
                <w:iCs/>
                <w:sz w:val="18"/>
                <w:szCs w:val="18"/>
              </w:rPr>
              <w:br/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t xml:space="preserve">Correo-e:  </w:t>
            </w:r>
            <w:hyperlink r:id="rId27" w:history="1">
              <w:r w:rsidRPr="00756DAB">
                <w:rPr>
                  <w:rStyle w:val="Hyperlink"/>
                  <w:rFonts w:cs="Arial"/>
                  <w:bCs/>
                  <w:iCs/>
                  <w:sz w:val="18"/>
                  <w:szCs w:val="18"/>
                  <w:u w:color="0000FF"/>
                </w:rPr>
                <w:t>teamsupport@rasraad.nl</w:t>
              </w:r>
            </w:hyperlink>
            <w:r w:rsidRPr="00756DAB">
              <w:rPr>
                <w:rFonts w:cs="Arial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0360C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NL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B634FD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 pertinentes</w:t>
            </w:r>
          </w:p>
        </w:tc>
      </w:tr>
      <w:tr w:rsidR="009220C6" w:rsidRPr="00756DAB" w14:paraId="7EA0B269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6E83C45" w14:textId="2D15528A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5CE8F9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Sistema nacional de información automatizado para el examen y registro de variedades (NAIS)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562845B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con datos administrativos y técnicos de solicitudes de protección y de listado nacional, incluida información sobre VCU y pruebas DHE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7C601C" w14:textId="0BB110D1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Inspección Estatal para los Ensayos y la Protección de las Obtenciones Vegetales de Belarús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="00122299" w:rsidRPr="00756DAB">
              <w:rPr>
                <w:rFonts w:cs="Arial"/>
                <w:sz w:val="18"/>
                <w:szCs w:val="18"/>
              </w:rPr>
              <w:t xml:space="preserve">Correo-e: </w:t>
            </w:r>
            <w:r w:rsidRPr="00756DAB">
              <w:rPr>
                <w:rFonts w:cs="Arial"/>
                <w:sz w:val="18"/>
                <w:szCs w:val="18"/>
              </w:rPr>
              <w:t xml:space="preserve"> </w:t>
            </w:r>
            <w:hyperlink r:id="rId28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belsort@mail.ru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01632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BY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E0581B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9220C6" w:rsidRPr="00756DAB" w14:paraId="6B3AEFAA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5E96598" w14:textId="3FDA245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5EB7760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Sistema de gestión DRV 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54F5ACC" w14:textId="7777777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  <w:lang w:eastAsia="ja-JP"/>
              </w:rPr>
              <w:t>Gestión de base de datos para el DRV (Dirección de Registro de Variedades)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05AEB12" w14:textId="7777777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Argentina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</w:t>
            </w:r>
            <w:hyperlink r:id="rId29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mmangieri@inase.gob.ar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8FCC3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AR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059BE8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1AF8A15E" w14:textId="77777777" w:rsidTr="009220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0DADAC1" w14:textId="320C85EC" w:rsidR="00A36800" w:rsidRPr="00756DAB" w:rsidRDefault="00A36800" w:rsidP="00A36800">
            <w:pPr>
              <w:jc w:val="left"/>
              <w:rPr>
                <w:sz w:val="18"/>
              </w:rPr>
            </w:pPr>
            <w:r w:rsidRPr="00756DAB">
              <w:rPr>
                <w:rFonts w:cs="Arial"/>
                <w:sz w:val="18"/>
                <w:szCs w:val="18"/>
              </w:rPr>
              <w:t>25 de octubre de 2024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06FEB2" w14:textId="19B8835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Java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65D1AC" w14:textId="4BE72B8A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administrativos sobre variedades vegetales y registro público en línea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29999D" w14:textId="185907D2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Consejo sueco de Agricultura 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 </w:t>
            </w:r>
            <w:hyperlink r:id="rId30" w:history="1">
              <w:r w:rsidRPr="00756DAB">
                <w:rPr>
                  <w:rStyle w:val="Hyperlink"/>
                  <w:sz w:val="18"/>
                  <w:szCs w:val="18"/>
                </w:rPr>
                <w:t>vaxtsort@jordbruksverket.se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6E5B1" w14:textId="3E97673C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SE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D67FFC" w14:textId="539F9A0A" w:rsidR="00A36800" w:rsidRPr="00756DAB" w:rsidRDefault="00A36800" w:rsidP="00A36800">
            <w:pPr>
              <w:jc w:val="left"/>
              <w:rPr>
                <w:rFonts w:cs="Arial"/>
                <w:b/>
                <w:b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53B18383" w14:textId="77777777" w:rsidTr="00D846FB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76F3550" w14:textId="2758C8D4" w:rsidR="00A36800" w:rsidRPr="00756DAB" w:rsidRDefault="00A36800" w:rsidP="00A36800">
            <w:pPr>
              <w:jc w:val="left"/>
              <w:rPr>
                <w:sz w:val="18"/>
              </w:rPr>
            </w:pPr>
            <w:r w:rsidRPr="00756DAB">
              <w:rPr>
                <w:rFonts w:cs="Arial"/>
                <w:sz w:val="18"/>
                <w:szCs w:val="18"/>
              </w:rPr>
              <w:t>25 de octubre de 2024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05CFDC0" w14:textId="49E58D4C" w:rsidR="00A36800" w:rsidRPr="00756DAB" w:rsidRDefault="00A36800" w:rsidP="00A36800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Sistema de Mesa de Entrada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br/>
              <w:t>Sistema Integrado de Semillas (SISEM)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7F97BA" w14:textId="42C999EC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del seguimiento del trámite de registro de variedades vegetales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  <w:t>Base de datos para registro de información sobre solicitudes de inscripción de variedades.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EC8068" w14:textId="22DED40E" w:rsidR="00A36800" w:rsidRPr="00756DAB" w:rsidRDefault="00A36800" w:rsidP="00A36800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Servicio Nacional de Calidad y Sanidad Vegetal y de Semillas – SENAVE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>Correo-e: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 </w:t>
            </w:r>
            <w:hyperlink r:id="rId31" w:history="1">
              <w:r w:rsidRPr="00756DAB">
                <w:rPr>
                  <w:rStyle w:val="Hyperlink"/>
                  <w:sz w:val="18"/>
                  <w:szCs w:val="18"/>
                </w:rPr>
                <w:t>dpuv.dise@senave.gov.py</w:t>
              </w:r>
            </w:hyperlink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6D459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PY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00D2782" w14:textId="4A732856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D848B5" w:rsidRPr="00756DAB" w14:paraId="773850D5" w14:textId="77777777" w:rsidTr="00D846FB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C1BD1D" w14:textId="115AFBF4" w:rsidR="00D848B5" w:rsidRPr="00756DAB" w:rsidRDefault="00D848B5" w:rsidP="00D848B5">
            <w:pPr>
              <w:jc w:val="left"/>
              <w:rPr>
                <w:rFonts w:cs="Arial"/>
                <w:sz w:val="18"/>
                <w:szCs w:val="18"/>
              </w:rPr>
            </w:pPr>
            <w:r w:rsidRPr="004A3B6F">
              <w:rPr>
                <w:sz w:val="18"/>
                <w:lang w:val="es-ES_tradnl"/>
              </w:rPr>
              <w:t>24 de octubre de</w:t>
            </w:r>
            <w:r>
              <w:rPr>
                <w:sz w:val="18"/>
                <w:lang w:val="es-ES_tradnl"/>
              </w:rPr>
              <w:t> </w:t>
            </w:r>
            <w:r w:rsidRPr="004A3B6F">
              <w:rPr>
                <w:sz w:val="18"/>
                <w:lang w:val="es-ES_tradnl"/>
              </w:rPr>
              <w:t>2025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FC46CC" w14:textId="74D64BF3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Datos administrativos</w:t>
            </w:r>
          </w:p>
          <w:p w14:paraId="2C80BDC7" w14:textId="5B34B2E9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ENYV1, ENYV2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FD56A1" w14:textId="2B12DBB9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Base de datos administrativos sobre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F14870" w14:textId="5B83F792" w:rsidR="00D848B5" w:rsidRPr="00D848B5" w:rsidRDefault="00D848B5" w:rsidP="00D848B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color w:val="000000"/>
                <w:sz w:val="18"/>
                <w:szCs w:val="18"/>
              </w:rPr>
              <w:t>Oficina Húngara de Propiedad Intelectual</w:t>
            </w:r>
            <w:r w:rsidRPr="00D848B5">
              <w:rPr>
                <w:rFonts w:cs="Arial"/>
                <w:color w:val="000000"/>
                <w:sz w:val="18"/>
                <w:szCs w:val="18"/>
              </w:rPr>
              <w:br/>
            </w:r>
            <w:r w:rsidRPr="00D848B5">
              <w:rPr>
                <w:rFonts w:cs="Arial"/>
                <w:snapToGrid w:val="0"/>
                <w:sz w:val="18"/>
                <w:szCs w:val="18"/>
              </w:rPr>
              <w:t xml:space="preserve">E-mail:  </w:t>
            </w:r>
            <w:hyperlink r:id="rId32" w:history="1">
              <w:r w:rsidRPr="00D848B5">
                <w:rPr>
                  <w:rStyle w:val="Hyperlink"/>
                  <w:rFonts w:cs="Arial"/>
                  <w:sz w:val="18"/>
                  <w:szCs w:val="18"/>
                </w:rPr>
                <w:t>szabadalmi.foosztaly@hipo.gov.hu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4C463" w14:textId="39751BB5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HU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F9EB952" w14:textId="05E5FBA1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D848B5" w:rsidRPr="00756DAB" w14:paraId="54B0D8EC" w14:textId="77777777" w:rsidTr="00D846FB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4B588FD" w14:textId="065848BC" w:rsidR="00D848B5" w:rsidRPr="00756DAB" w:rsidRDefault="00D848B5" w:rsidP="00D848B5">
            <w:pPr>
              <w:jc w:val="left"/>
              <w:rPr>
                <w:rFonts w:cs="Arial"/>
                <w:sz w:val="18"/>
                <w:szCs w:val="18"/>
              </w:rPr>
            </w:pPr>
            <w:r w:rsidRPr="008C0880">
              <w:rPr>
                <w:sz w:val="18"/>
                <w:lang w:val="es-ES_tradnl"/>
              </w:rPr>
              <w:t>24 de octubre de 2025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552468" w14:textId="5C0A8C0C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</w:rPr>
              <w:t>Microsoft Office Excel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462831A" w14:textId="31382F66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</w:rPr>
              <w:t>Base de datos del seguimiento del trámite de registro de variedades vegetales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9B2CCA" w14:textId="77777777" w:rsidR="00D848B5" w:rsidRPr="00D848B5" w:rsidRDefault="00D848B5" w:rsidP="00D848B5">
            <w:pPr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>Departamento de Agricultura, Reforma Agraria y Desarrollo Rural</w:t>
            </w:r>
          </w:p>
          <w:p w14:paraId="524C1D57" w14:textId="6D54ADC4" w:rsidR="00D848B5" w:rsidRPr="00D848B5" w:rsidRDefault="00D848B5" w:rsidP="00D848B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>E</w:t>
            </w:r>
            <w:r w:rsidRPr="00D848B5">
              <w:rPr>
                <w:rFonts w:cs="Arial" w:hint="eastAsia"/>
                <w:bCs/>
                <w:iCs/>
                <w:sz w:val="18"/>
                <w:szCs w:val="18"/>
                <w:lang w:eastAsia="ja-JP"/>
              </w:rPr>
              <w:t>-</w:t>
            </w:r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mail: </w:t>
            </w:r>
            <w:hyperlink r:id="rId33" w:history="1">
              <w:r w:rsidRPr="00D848B5">
                <w:rPr>
                  <w:rStyle w:val="Hyperlink"/>
                  <w:rFonts w:cs="Arial"/>
                  <w:bCs/>
                  <w:iCs/>
                  <w:sz w:val="18"/>
                  <w:szCs w:val="18"/>
                </w:rPr>
                <w:t>AndaniMA@dalrrd.gov.za</w:t>
              </w:r>
            </w:hyperlink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E627B" w14:textId="0CB2E4A5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</w:rPr>
              <w:t>ZA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BE4D449" w14:textId="79C4DA02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Determinadas especies</w:t>
            </w:r>
          </w:p>
        </w:tc>
      </w:tr>
      <w:tr w:rsidR="00D848B5" w:rsidRPr="00756DAB" w14:paraId="4FF9E410" w14:textId="77777777" w:rsidTr="00D846FB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D7ACFA6" w14:textId="6B707EC5" w:rsidR="00D848B5" w:rsidRPr="00756DAB" w:rsidRDefault="00D848B5" w:rsidP="00D848B5">
            <w:pPr>
              <w:jc w:val="left"/>
              <w:rPr>
                <w:rFonts w:cs="Arial"/>
                <w:sz w:val="18"/>
                <w:szCs w:val="18"/>
              </w:rPr>
            </w:pPr>
            <w:r w:rsidRPr="008C0880">
              <w:rPr>
                <w:sz w:val="18"/>
                <w:lang w:val="es-ES_tradnl"/>
              </w:rPr>
              <w:t>24 de octubre de 2025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7D11DB" w14:textId="6B00ECD2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  <w:lang w:eastAsia="ja-JP"/>
              </w:rPr>
              <w:t>Sistema de seguimiento de archivos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822F6D2" w14:textId="6813FBD4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</w:rPr>
              <w:t>Base de datos que permite el registro y la tramitación de solicitudes de patentes, diseños industriales y variedades vegetales, así como la gestión de las tareas administrativas relacionadas con dichas solicitudes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87E9768" w14:textId="6E52CAD0" w:rsidR="00D848B5" w:rsidRPr="00D848B5" w:rsidRDefault="00D848B5" w:rsidP="00D848B5">
            <w:pPr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>Instituto Nacional de Defensa de la Competencia y de la Protección de la Propiedad Intelectual - Indecopi</w:t>
            </w:r>
          </w:p>
          <w:p w14:paraId="59FEF835" w14:textId="77777777" w:rsidR="00D848B5" w:rsidRPr="00D848B5" w:rsidRDefault="00D848B5" w:rsidP="00D848B5">
            <w:pPr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Dirección de Invenciones y Nuevas Tecnologías </w:t>
            </w:r>
          </w:p>
          <w:p w14:paraId="30639E4C" w14:textId="5433CA8D" w:rsidR="00D848B5" w:rsidRPr="00D848B5" w:rsidRDefault="00D848B5" w:rsidP="00D848B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E-mail: </w:t>
            </w:r>
            <w:hyperlink r:id="rId34" w:history="1">
              <w:r w:rsidRPr="00D848B5">
                <w:rPr>
                  <w:rStyle w:val="Hyperlink"/>
                  <w:rFonts w:cs="Arial"/>
                  <w:bCs/>
                  <w:iCs/>
                  <w:sz w:val="18"/>
                  <w:szCs w:val="18"/>
                </w:rPr>
                <w:t>mcastro@indecopi.gob.pe</w:t>
              </w:r>
            </w:hyperlink>
            <w:r w:rsidRPr="00D848B5">
              <w:rPr>
                <w:rFonts w:cs="Arial"/>
                <w:bCs/>
                <w:iCs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C9270" w14:textId="4B73949A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D848B5">
              <w:rPr>
                <w:rFonts w:cs="Arial" w:hint="eastAsia"/>
                <w:bCs/>
                <w:iCs/>
                <w:snapToGrid w:val="0"/>
                <w:sz w:val="18"/>
                <w:szCs w:val="18"/>
                <w:lang w:eastAsia="ja-JP"/>
              </w:rPr>
              <w:t>PE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4AC1CE" w14:textId="3A2A5E04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8C7484" w:rsidRPr="00756DAB" w14:paraId="41DE69D6" w14:textId="77777777" w:rsidTr="00D846FB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EC6E8F6" w14:textId="77777777" w:rsidR="008C7484" w:rsidRPr="008C0880" w:rsidRDefault="008C7484" w:rsidP="00D848B5">
            <w:pPr>
              <w:jc w:val="left"/>
              <w:rPr>
                <w:sz w:val="18"/>
                <w:lang w:val="es-ES_tradnl"/>
              </w:rPr>
            </w:pPr>
          </w:p>
        </w:tc>
        <w:tc>
          <w:tcPr>
            <w:tcW w:w="227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FE41FB9" w14:textId="1A4B3AC4" w:rsidR="008C7484" w:rsidRPr="002A2CE0" w:rsidRDefault="00D6277F" w:rsidP="00D848B5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Sistema de gestión de la </w:t>
            </w:r>
            <w:r w:rsidR="000678F6"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revisión</w:t>
            </w:r>
            <w:r w:rsidR="000678F6"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 de </w:t>
            </w: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información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6DF36D" w14:textId="367D5825" w:rsidR="00D6277F" w:rsidRPr="002A2CE0" w:rsidRDefault="00D6277F" w:rsidP="00D6277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Nuevo sistema de gestión de expedientes de solicitud</w:t>
            </w:r>
            <w:r w:rsidR="00FF554C"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es</w:t>
            </w: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 de derechos sobre </w:t>
            </w:r>
            <w:r w:rsidR="00FF554C"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obtenciones </w:t>
            </w: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vegetales, que permite:</w:t>
            </w:r>
          </w:p>
          <w:p w14:paraId="58206D72" w14:textId="713A7D3D" w:rsidR="00D6277F" w:rsidRPr="002A2CE0" w:rsidRDefault="00D6277F" w:rsidP="00D6277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- gestionar la admisión, el examen preliminar, la concesión, la cesión y la publicación de los derechos sobre </w:t>
            </w:r>
            <w:r w:rsidR="002A2CE0"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obtenciones </w:t>
            </w: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vegetales;</w:t>
            </w:r>
          </w:p>
          <w:p w14:paraId="4DA1EDDF" w14:textId="65D1BC01" w:rsidR="008C7484" w:rsidRPr="002A2CE0" w:rsidRDefault="00D6277F" w:rsidP="00D6277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- tramitar los asuntos intermedios en el proceso de examen de los derechos sobre </w:t>
            </w:r>
            <w:r w:rsidR="002A2CE0"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obtenciones </w:t>
            </w: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 xml:space="preserve">vegetales.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2F72E8" w14:textId="1307066B" w:rsidR="008C7484" w:rsidRPr="002A2CE0" w:rsidRDefault="002A2CE0" w:rsidP="00D848B5">
            <w:pPr>
              <w:jc w:val="left"/>
              <w:rPr>
                <w:rFonts w:cs="Arial"/>
                <w:bCs/>
                <w:iCs/>
                <w:sz w:val="18"/>
                <w:szCs w:val="18"/>
                <w:highlight w:val="lightGray"/>
                <w:u w:val="single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Oficina de Protección de las Obtenciones Vegetales, Ministerio de Agricultura y Asuntos Rurales</w:t>
            </w:r>
          </w:p>
        </w:tc>
        <w:tc>
          <w:tcPr>
            <w:tcW w:w="17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80187" w14:textId="50CBFC5E" w:rsidR="008C7484" w:rsidRPr="002A2CE0" w:rsidRDefault="002A2CE0" w:rsidP="00D848B5">
            <w:pPr>
              <w:jc w:val="left"/>
              <w:rPr>
                <w:rFonts w:cs="Arial" w:hint="eastAsia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  <w:t>CN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E3F6A50" w14:textId="349C28B0" w:rsidR="008C7484" w:rsidRPr="002A2CE0" w:rsidRDefault="002A2CE0" w:rsidP="00D848B5">
            <w:pPr>
              <w:jc w:val="left"/>
              <w:rPr>
                <w:rFonts w:cs="Arial"/>
                <w:snapToGrid w:val="0"/>
                <w:sz w:val="18"/>
                <w:szCs w:val="18"/>
                <w:highlight w:val="lightGray"/>
                <w:u w:val="single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Todas las especies</w:t>
            </w:r>
          </w:p>
        </w:tc>
      </w:tr>
    </w:tbl>
    <w:p w14:paraId="4F094B89" w14:textId="77777777" w:rsidR="00626020" w:rsidRPr="00756DAB" w:rsidRDefault="00626020" w:rsidP="00626020">
      <w:pPr>
        <w:tabs>
          <w:tab w:val="left" w:pos="567"/>
          <w:tab w:val="left" w:pos="5670"/>
        </w:tabs>
        <w:ind w:right="-738"/>
        <w:jc w:val="left"/>
        <w:rPr>
          <w:snapToGrid w:val="0"/>
        </w:rPr>
      </w:pPr>
    </w:p>
    <w:p w14:paraId="32A3AD7F" w14:textId="77777777" w:rsidR="00626020" w:rsidRPr="00756DAB" w:rsidRDefault="00626020" w:rsidP="00626020">
      <w:pPr>
        <w:tabs>
          <w:tab w:val="left" w:pos="567"/>
          <w:tab w:val="left" w:pos="5670"/>
        </w:tabs>
        <w:ind w:right="-738"/>
        <w:jc w:val="left"/>
        <w:rPr>
          <w:snapToGrid w:val="0"/>
        </w:rPr>
      </w:pPr>
    </w:p>
    <w:p w14:paraId="7C082A1A" w14:textId="77777777" w:rsidR="00406306" w:rsidRPr="00756DAB" w:rsidRDefault="00406306">
      <w:pPr>
        <w:rPr>
          <w:rFonts w:cs="Arial"/>
          <w:snapToGrid w:val="0"/>
        </w:rPr>
      </w:pPr>
      <w:r w:rsidRPr="00756DAB">
        <w:rPr>
          <w:rFonts w:cs="Arial"/>
          <w:snapToGrid w:val="0"/>
        </w:rPr>
        <w:br w:type="page"/>
      </w:r>
    </w:p>
    <w:p w14:paraId="4C43BC19" w14:textId="66CA5ABE" w:rsidR="00B24F3D" w:rsidRPr="00756DAB" w:rsidRDefault="00B24F3D" w:rsidP="00626020">
      <w:pPr>
        <w:keepNext/>
        <w:tabs>
          <w:tab w:val="left" w:pos="567"/>
          <w:tab w:val="left" w:pos="5670"/>
        </w:tabs>
        <w:ind w:right="-738"/>
        <w:jc w:val="left"/>
        <w:rPr>
          <w:rFonts w:cs="Arial"/>
          <w:snapToGrid w:val="0"/>
        </w:rPr>
      </w:pPr>
      <w:r w:rsidRPr="00756DAB">
        <w:rPr>
          <w:rFonts w:cs="Arial"/>
          <w:snapToGrid w:val="0"/>
        </w:rPr>
        <w:lastRenderedPageBreak/>
        <w:t>b)</w:t>
      </w:r>
      <w:r w:rsidRPr="00756DAB">
        <w:rPr>
          <w:rFonts w:cs="Arial"/>
          <w:snapToGrid w:val="0"/>
        </w:rPr>
        <w:tab/>
      </w:r>
      <w:r w:rsidRPr="00756DAB">
        <w:rPr>
          <w:rFonts w:cs="Arial"/>
          <w:snapToGrid w:val="0"/>
          <w:u w:val="single"/>
        </w:rPr>
        <w:t>Sistemas de presentación de solicitudes por Internet</w:t>
      </w:r>
      <w:r w:rsidRPr="00756DAB">
        <w:rPr>
          <w:rFonts w:cs="Arial"/>
          <w:snapToGrid w:val="0"/>
        </w:rPr>
        <w:t xml:space="preserve"> </w:t>
      </w:r>
    </w:p>
    <w:p w14:paraId="5D93F88D" w14:textId="77777777" w:rsidR="00626020" w:rsidRPr="00756DAB" w:rsidRDefault="00626020" w:rsidP="00626020">
      <w:pPr>
        <w:keepNext/>
        <w:tabs>
          <w:tab w:val="left" w:pos="567"/>
          <w:tab w:val="left" w:pos="5670"/>
        </w:tabs>
        <w:ind w:right="-738"/>
        <w:jc w:val="left"/>
        <w:rPr>
          <w:rFonts w:cs="Arial"/>
          <w:snapToGrid w:val="0"/>
        </w:rPr>
      </w:pPr>
    </w:p>
    <w:tbl>
      <w:tblPr>
        <w:tblW w:w="157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7"/>
        <w:gridCol w:w="2271"/>
        <w:gridCol w:w="4248"/>
        <w:gridCol w:w="3525"/>
        <w:gridCol w:w="20"/>
        <w:gridCol w:w="1700"/>
        <w:gridCol w:w="2535"/>
      </w:tblGrid>
      <w:tr w:rsidR="00B24F3D" w:rsidRPr="00756DAB" w14:paraId="3EC1D99F" w14:textId="77777777" w:rsidTr="000367AA">
        <w:trPr>
          <w:cantSplit/>
          <w:tblHeader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0B32187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319E586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3872955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349920D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874ACFA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F1CCBC3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14204C8F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DC68440" w14:textId="53CCFC35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3CC5CC6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20FE362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 para la protección de variedades vegetales y aprobación con firma electrónica válida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692FD11" w14:textId="54494E50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Oficina Federal de Variedades Vegetales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35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003668C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DE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D81B598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7E8CE4E2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625BE10" w14:textId="31B1D7DE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 de 2015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0F93F2B" w14:textId="70AF1ABF" w:rsidR="00A36800" w:rsidRPr="00D848B5" w:rsidRDefault="00A60B35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4F94490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Solicitud para la protección de variedades vegetales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9C83062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Uruguay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 xml:space="preserve"> </w:t>
            </w:r>
            <w:hyperlink r:id="rId36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fboschi@inase.uy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FF52B45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UY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B89BFB8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5ABBCB7A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E35B9A5" w14:textId="0DB9B630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 de 2016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E1FDF68" w14:textId="08A1F2CC" w:rsidR="00A36800" w:rsidRPr="00D848B5" w:rsidRDefault="00A60B35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7CA8B58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 para la protección de variedades vegetales y aprobación con firma electrónica válida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050A4D6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dstrike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Oficina Nacional de Semillas.</w:t>
            </w:r>
            <w:r w:rsidRPr="00756DAB">
              <w:rPr>
                <w:rFonts w:cs="Arial"/>
                <w:sz w:val="18"/>
                <w:szCs w:val="18"/>
              </w:rPr>
              <w:br/>
              <w:t>Registro de Variedades Vegetales.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37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galizaga@ofinase.go.cr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0D04E82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CR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2607D82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000E5622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179F829" w14:textId="120AD5B3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 de 2016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F322BDC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eAkte</w:t>
            </w:r>
            <w:proofErr w:type="spellEnd"/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2C99792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Sistema electrónico de procesamiento y archivo de expedientes de variedades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AC8B799" w14:textId="68139F0C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Oficina Federal de Variedades Vegetales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38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138304A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DE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3A15A35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763CB584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10B16A4" w14:textId="6C36051E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 de 2016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1706593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Sword Ptolemy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FF59145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Sistema de tramitación de expedientes de propiedad intelectual que permite: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  <w:t>evaluar y examinar las solicitudes de derechos de obtentor y efectuar tareas administrativas relativas a las solicitudes y la concesión de derechos;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  <w:t>gestionar todos los registros relativos a estas actividades, sin excluir la correspondencia, la documentación y los historiales de las transacciones.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Véase también b) </w:t>
            </w:r>
            <w:r w:rsidRPr="00756DAB">
              <w:rPr>
                <w:rFonts w:cs="Arial"/>
                <w:i/>
                <w:iCs/>
                <w:snapToGrid w:val="0"/>
                <w:sz w:val="18"/>
                <w:szCs w:val="18"/>
                <w:lang w:eastAsia="ja-JP"/>
              </w:rPr>
              <w:t>supra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.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AD2C7E0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hyperlink r:id="rId39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http://intellect.sword-group.com/Home/Ptolemy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34AC4FB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NZ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673742C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146DBE9C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20C91A0" w14:textId="1A839CAA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 de noviembre de 2019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3B6698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CultivarWeb</w:t>
            </w:r>
            <w:proofErr w:type="spellEnd"/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DB82EE" w14:textId="77777777" w:rsidR="00A36800" w:rsidRPr="00756DAB" w:rsidRDefault="00A36800" w:rsidP="00A36800">
            <w:pPr>
              <w:tabs>
                <w:tab w:val="left" w:pos="3969"/>
              </w:tabs>
              <w:ind w:left="153" w:hanging="153"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- Sistema de solicitud electrónica para la protección de variedades vegetales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br/>
              <w:t>- Gestión de solicitudes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br/>
              <w:t>- Firma electrónica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br/>
              <w:t>- Administración de las tasas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C3A904B" w14:textId="77777777" w:rsidR="00A36800" w:rsidRPr="00756DAB" w:rsidRDefault="00A36800" w:rsidP="00A36800">
            <w:pPr>
              <w:keepNext/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Servicio nacional de protección de cultivares (SNPC)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40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snpc@agricultura.gov.br</w:t>
              </w:r>
            </w:hyperlink>
            <w:r w:rsidRPr="00756DAB">
              <w:rPr>
                <w:rFonts w:cs="Arial"/>
                <w:color w:val="0033CC"/>
                <w:sz w:val="18"/>
                <w:szCs w:val="18"/>
              </w:rPr>
              <w:t xml:space="preserve"> </w:t>
            </w:r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710D" w14:textId="77777777" w:rsidR="00A36800" w:rsidRPr="00756DAB" w:rsidRDefault="00A36800" w:rsidP="00A36800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BR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03D777" w14:textId="77777777" w:rsidR="00A36800" w:rsidRPr="00756DAB" w:rsidRDefault="00A36800" w:rsidP="00A36800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537EA94C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13619FF" w14:textId="0229643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25 de octubre de 2020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9035BD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VATIS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6A4EED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 xml:space="preserve">Solicitudes electrónicas para derechos de obtentores (PBR) </w:t>
            </w:r>
            <w:proofErr w:type="spellStart"/>
            <w:r w:rsidRPr="00756DAB">
              <w:rPr>
                <w:rFonts w:cs="Arial"/>
                <w:sz w:val="18"/>
                <w:szCs w:val="18"/>
              </w:rPr>
              <w:t>y</w:t>
            </w:r>
            <w:proofErr w:type="spellEnd"/>
            <w:r w:rsidRPr="00756DAB">
              <w:rPr>
                <w:rFonts w:cs="Arial"/>
                <w:sz w:val="18"/>
                <w:szCs w:val="18"/>
              </w:rPr>
              <w:t xml:space="preserve"> inscripción en el Registro nacional (NLI)</w:t>
            </w:r>
            <w:r w:rsidRPr="00756DAB">
              <w:rPr>
                <w:rFonts w:cs="Arial"/>
                <w:sz w:val="18"/>
                <w:szCs w:val="18"/>
              </w:rPr>
              <w:br/>
              <w:t>Idioma(s): Lituano e Inglés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62CDEF" w14:textId="77777777" w:rsidR="00A36800" w:rsidRPr="00756DAB" w:rsidRDefault="00A36800" w:rsidP="00A36800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Servicio nacional de variedades vegetales, Ministerio de Agricultura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41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info@vatzum.lt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34323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LT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B34C31" w14:textId="77777777" w:rsidR="00A36800" w:rsidRPr="00756DAB" w:rsidRDefault="00A36800" w:rsidP="00A36800">
            <w:pPr>
              <w:keepNext/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12A6DFF0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D31BCF9" w14:textId="6985FA2D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82B79AB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Plataforma de Trámites a distancia (TAD)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E76D75" w14:textId="77777777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  <w:lang w:eastAsia="ja-JP"/>
              </w:rPr>
              <w:t>Solicitud de inscripción en el Registro Nacional de la Propiedad de Cultivares y en el Registro Nacional de Cultivares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75F27A1" w14:textId="77777777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Argentina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</w:t>
            </w:r>
            <w:hyperlink r:id="rId42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mmangieri@inase.gob.ar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0045D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AR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341218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756DAB" w:rsidRPr="00756DAB" w14:paraId="714B23B9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6527679" w14:textId="77777777" w:rsidR="00406306" w:rsidRPr="00756DAB" w:rsidRDefault="00406306" w:rsidP="004C3867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756DAB">
              <w:rPr>
                <w:sz w:val="18"/>
              </w:rPr>
              <w:t>25 de octubre de 2024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97E050" w14:textId="77777777" w:rsidR="00406306" w:rsidRPr="00756DAB" w:rsidRDefault="00406306" w:rsidP="004C3867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Solicitud electrónica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1854D88" w14:textId="77777777" w:rsidR="00406306" w:rsidRPr="00756DAB" w:rsidRDefault="00406306" w:rsidP="004C3867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  <w:lang w:eastAsia="ja-JP"/>
              </w:rPr>
              <w:t>Solicitud electrónica para la protección de variedades vegetales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FC2688" w14:textId="05F763F4" w:rsidR="00406306" w:rsidRPr="00756DAB" w:rsidRDefault="00406306" w:rsidP="004C3867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 xml:space="preserve">Consejo </w:t>
            </w:r>
            <w:r w:rsidR="00F22B79" w:rsidRPr="00756DAB">
              <w:rPr>
                <w:rFonts w:cs="Arial"/>
                <w:sz w:val="18"/>
                <w:szCs w:val="18"/>
              </w:rPr>
              <w:t xml:space="preserve">Sueco </w:t>
            </w:r>
            <w:r w:rsidRPr="00756DAB">
              <w:rPr>
                <w:rFonts w:cs="Arial"/>
                <w:sz w:val="18"/>
                <w:szCs w:val="18"/>
              </w:rPr>
              <w:t xml:space="preserve">de </w:t>
            </w:r>
            <w:r w:rsidR="00F22B79">
              <w:rPr>
                <w:rFonts w:cs="Arial"/>
                <w:sz w:val="18"/>
                <w:szCs w:val="18"/>
              </w:rPr>
              <w:t>A</w:t>
            </w:r>
            <w:r w:rsidR="00F22B79" w:rsidRPr="00756DAB">
              <w:rPr>
                <w:rFonts w:cs="Arial"/>
                <w:sz w:val="18"/>
                <w:szCs w:val="18"/>
              </w:rPr>
              <w:t>gricultura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</w:t>
            </w:r>
            <w:hyperlink r:id="rId43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vaxtsort@jordbruksverket.se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F1E3A" w14:textId="77777777" w:rsidR="00406306" w:rsidRPr="00756DAB" w:rsidRDefault="00406306" w:rsidP="004C3867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176359" w14:textId="77777777" w:rsidR="00406306" w:rsidRPr="00756DAB" w:rsidRDefault="00406306" w:rsidP="004C3867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406306" w:rsidRPr="00756DAB" w14:paraId="1B36F4B5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A3D9906" w14:textId="47EC34AE" w:rsidR="00406306" w:rsidRPr="00756DAB" w:rsidRDefault="00D848B5" w:rsidP="00406306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4A3B6F">
              <w:rPr>
                <w:sz w:val="18"/>
                <w:lang w:val="es-ES_tradnl"/>
              </w:rPr>
              <w:t>24 de octubre de</w:t>
            </w:r>
            <w:r>
              <w:rPr>
                <w:sz w:val="18"/>
                <w:lang w:val="es-ES_tradnl"/>
              </w:rPr>
              <w:t> </w:t>
            </w:r>
            <w:r w:rsidRPr="004A3B6F">
              <w:rPr>
                <w:sz w:val="18"/>
                <w:lang w:val="es-ES_tradnl"/>
              </w:rPr>
              <w:t>2025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243B64" w14:textId="145D5DB5" w:rsidR="00406306" w:rsidRPr="00D848B5" w:rsidRDefault="00DD3B2E" w:rsidP="0040630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075EB8" w14:textId="367B01E4" w:rsidR="00406306" w:rsidRPr="00D848B5" w:rsidRDefault="00DD3B2E" w:rsidP="00406306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Solicitud electrónica para la protección de variedades vegetales</w:t>
            </w:r>
          </w:p>
        </w:tc>
        <w:tc>
          <w:tcPr>
            <w:tcW w:w="352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C98832" w14:textId="19BC6484" w:rsidR="00406306" w:rsidRPr="00D848B5" w:rsidRDefault="00DD3B2E" w:rsidP="00406306">
            <w:pPr>
              <w:jc w:val="left"/>
              <w:rPr>
                <w:rFonts w:cs="Arial"/>
                <w:sz w:val="18"/>
                <w:szCs w:val="18"/>
              </w:rPr>
            </w:pPr>
            <w:r w:rsidRPr="00D848B5">
              <w:rPr>
                <w:rFonts w:cs="Arial"/>
                <w:color w:val="000000"/>
                <w:sz w:val="18"/>
                <w:szCs w:val="18"/>
              </w:rPr>
              <w:t>Oficina Húngara de Propiedad Intelectual</w:t>
            </w:r>
            <w:r w:rsidR="00406306" w:rsidRPr="00D848B5">
              <w:rPr>
                <w:rFonts w:cs="Arial"/>
                <w:color w:val="000000"/>
                <w:sz w:val="18"/>
                <w:szCs w:val="18"/>
              </w:rPr>
              <w:br/>
            </w:r>
            <w:r w:rsidR="00406306" w:rsidRPr="00D848B5">
              <w:rPr>
                <w:rFonts w:cs="Arial"/>
                <w:snapToGrid w:val="0"/>
                <w:sz w:val="18"/>
                <w:szCs w:val="18"/>
              </w:rPr>
              <w:t xml:space="preserve">E-mail:  </w:t>
            </w:r>
            <w:hyperlink r:id="rId44" w:history="1">
              <w:r w:rsidR="00406306" w:rsidRPr="00D848B5">
                <w:rPr>
                  <w:rStyle w:val="Hyperlink"/>
                  <w:rFonts w:cs="Arial"/>
                  <w:sz w:val="18"/>
                  <w:szCs w:val="18"/>
                </w:rPr>
                <w:t>szabadalmi.foosztaly@hipo.gov.hu</w:t>
              </w:r>
            </w:hyperlink>
          </w:p>
        </w:tc>
        <w:tc>
          <w:tcPr>
            <w:tcW w:w="172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AA759" w14:textId="60073CF0" w:rsidR="00406306" w:rsidRPr="00D848B5" w:rsidRDefault="00406306" w:rsidP="0040630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HU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4730296" w14:textId="0970E3A7" w:rsidR="00406306" w:rsidRPr="00D848B5" w:rsidRDefault="00DD3B2E" w:rsidP="0040630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0367AA" w:rsidRPr="00756DAB" w14:paraId="5B96831A" w14:textId="77777777" w:rsidTr="000367AA">
        <w:trPr>
          <w:cantSplit/>
          <w:jc w:val="center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09DE31B" w14:textId="77777777" w:rsidR="000367AA" w:rsidRPr="00C10E01" w:rsidRDefault="000367AA" w:rsidP="00DA55C6">
            <w:pPr>
              <w:tabs>
                <w:tab w:val="left" w:pos="567"/>
                <w:tab w:val="left" w:pos="3969"/>
              </w:tabs>
              <w:jc w:val="left"/>
              <w:rPr>
                <w:sz w:val="18"/>
                <w:lang w:val="es-ES_tradnl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1E8269" w14:textId="77777777" w:rsidR="000367AA" w:rsidRPr="00083CFD" w:rsidRDefault="000367AA" w:rsidP="00DA55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</w:pPr>
            <w:r w:rsidRPr="00083CFD"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>Sistema de solicitud de derechos sobre obtenciones vegetales</w:t>
            </w:r>
          </w:p>
        </w:tc>
        <w:tc>
          <w:tcPr>
            <w:tcW w:w="424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17DDCDF" w14:textId="77777777" w:rsidR="000367AA" w:rsidRPr="00083CFD" w:rsidRDefault="000367AA" w:rsidP="00DA55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</w:pPr>
            <w:r w:rsidRPr="00083CFD"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>Solicitud de protección de las obtenciones vegetales</w:t>
            </w:r>
          </w:p>
        </w:tc>
        <w:tc>
          <w:tcPr>
            <w:tcW w:w="354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48F320C" w14:textId="77777777" w:rsidR="000367AA" w:rsidRPr="00D848B5" w:rsidRDefault="000367AA" w:rsidP="00DA55C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Oficina de Protección de las Obtenciones Vegetales, Ministerio de Agricultura y Asuntos Rurales</w:t>
            </w:r>
          </w:p>
        </w:tc>
        <w:tc>
          <w:tcPr>
            <w:tcW w:w="1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FEACC" w14:textId="77777777" w:rsidR="000367AA" w:rsidRPr="00D848B5" w:rsidRDefault="000367AA" w:rsidP="00DA55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  <w:t>CN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5F784B" w14:textId="77777777" w:rsidR="000367AA" w:rsidRPr="00D848B5" w:rsidRDefault="000367AA" w:rsidP="00DA55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Todas las especies</w:t>
            </w:r>
          </w:p>
        </w:tc>
      </w:tr>
    </w:tbl>
    <w:p w14:paraId="5E1EC6A0" w14:textId="77777777" w:rsidR="000367AA" w:rsidRDefault="000367AA" w:rsidP="00B24F3D">
      <w:pPr>
        <w:keepNext/>
        <w:tabs>
          <w:tab w:val="left" w:pos="567"/>
          <w:tab w:val="left" w:pos="5670"/>
        </w:tabs>
        <w:rPr>
          <w:snapToGrid w:val="0"/>
        </w:rPr>
      </w:pPr>
    </w:p>
    <w:p w14:paraId="4938BB83" w14:textId="77777777" w:rsidR="000367AA" w:rsidRDefault="000367AA" w:rsidP="00B24F3D">
      <w:pPr>
        <w:keepNext/>
        <w:tabs>
          <w:tab w:val="left" w:pos="567"/>
          <w:tab w:val="left" w:pos="5670"/>
        </w:tabs>
        <w:rPr>
          <w:snapToGrid w:val="0"/>
        </w:rPr>
      </w:pPr>
    </w:p>
    <w:p w14:paraId="1ABD34F0" w14:textId="5DB6CF3A" w:rsidR="00B24F3D" w:rsidRPr="00756DAB" w:rsidRDefault="00B24F3D" w:rsidP="00B24F3D">
      <w:pPr>
        <w:keepNext/>
        <w:tabs>
          <w:tab w:val="left" w:pos="567"/>
          <w:tab w:val="left" w:pos="5670"/>
        </w:tabs>
        <w:rPr>
          <w:snapToGrid w:val="0"/>
          <w:u w:val="single"/>
        </w:rPr>
      </w:pPr>
      <w:r w:rsidRPr="00756DAB">
        <w:rPr>
          <w:snapToGrid w:val="0"/>
        </w:rPr>
        <w:t>c)</w:t>
      </w:r>
      <w:r w:rsidRPr="00756DAB">
        <w:rPr>
          <w:snapToGrid w:val="0"/>
        </w:rPr>
        <w:tab/>
      </w:r>
      <w:r w:rsidRPr="00756DAB">
        <w:rPr>
          <w:snapToGrid w:val="0"/>
          <w:u w:val="single"/>
        </w:rPr>
        <w:t>Control de la denominación de variedades</w:t>
      </w:r>
    </w:p>
    <w:p w14:paraId="67A4A9A3" w14:textId="77777777" w:rsidR="00626020" w:rsidRPr="00756DAB" w:rsidRDefault="00626020" w:rsidP="00B24F3D">
      <w:pPr>
        <w:keepNext/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tbl>
      <w:tblPr>
        <w:tblW w:w="15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2268"/>
        <w:gridCol w:w="4247"/>
        <w:gridCol w:w="3544"/>
        <w:gridCol w:w="1701"/>
        <w:gridCol w:w="2537"/>
      </w:tblGrid>
      <w:tr w:rsidR="00B24F3D" w:rsidRPr="00756DAB" w14:paraId="3F8183AB" w14:textId="77777777" w:rsidTr="001B6AC3">
        <w:trPr>
          <w:cantSplit/>
          <w:tblHeader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30CB2E0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936FAFE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D479DEB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820A53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AD2F6B5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A4F4E74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3B6E778E" w14:textId="77777777" w:rsidTr="001B6AC3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6A5148E" w14:textId="298CC3A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61278D4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Similitud de denominaciones de variedades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DB256C6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Verificación de denominaciones de variedades en los procedimientos nacionales con arreglo a las normas fonéticas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DB7CA23" w14:textId="4F662244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Oficina Federal de Variedades Vegetales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45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ED2833F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DE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D01DC55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423F87FA" w14:textId="77777777" w:rsidTr="001B6AC3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8BC7A45" w14:textId="1111C314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26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1AB65D6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Similitud de denominaciones de variedades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76E8221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Verificación de denominaciones de variedades en los procedimientos nacionales con arreglo a las normas fonéticas como complemento del examen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5831F73" w14:textId="77777777" w:rsidR="00B24F3D" w:rsidRPr="00756DAB" w:rsidRDefault="00B24F3D" w:rsidP="00AE0ED3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Comisión Estatal de la Federación de Rusia encargada del Examen y la Protección de las Obtenciones Vegetales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 xml:space="preserve">Correo-e:  </w:t>
            </w:r>
            <w:hyperlink r:id="rId46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gsk@gossortrf.ru</w:t>
              </w:r>
            </w:hyperlink>
            <w:r w:rsidRPr="00756DAB">
              <w:rPr>
                <w:rStyle w:val="Hyperlink"/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5A7B88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RU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441FACF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596E9FB5" w14:textId="77777777" w:rsidTr="001B6AC3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117A280" w14:textId="25D2298C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pacing w:val="-2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</w:rPr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C20209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Similitud de denominaciones de variedades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7D4DEB9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Verificación de denominaciones de variedades en los procedimientos nacionales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7135AD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Centre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for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Cultivar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Testing</w:t>
            </w:r>
            <w:proofErr w:type="spellEnd"/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47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m.rebarz@coboru.gov.pl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4F8DA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6B9638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9220C6" w:rsidRPr="00756DAB" w14:paraId="12C5E7C8" w14:textId="77777777" w:rsidTr="001B6AC3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3F1D9E5" w14:textId="6B92EC52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040D252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Similitud de denominaciones de variedades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D19379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Verificación de denominaciones de variedades en los procedimientos nacionales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01329D9" w14:textId="35A6698B" w:rsidR="009220C6" w:rsidRPr="00756DAB" w:rsidRDefault="009220C6" w:rsidP="009220C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>Instituto Ucraniano para el Examen de Variedades Vegetales</w:t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br/>
              <w:t xml:space="preserve">Correo-e: </w:t>
            </w:r>
            <w:hyperlink r:id="rId48" w:history="1">
              <w:r w:rsidR="00123BC7" w:rsidRPr="004E015D">
                <w:rPr>
                  <w:rStyle w:val="Hyperlink"/>
                  <w:rFonts w:cs="Arial"/>
                  <w:bCs/>
                  <w:iCs/>
                  <w:color w:val="auto"/>
                  <w:sz w:val="18"/>
                  <w:szCs w:val="18"/>
                  <w:highlight w:val="lightGray"/>
                </w:rPr>
                <w:t>sops@sops.gov.ua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96012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UA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277525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014FF5" w:rsidRPr="00756DAB" w14:paraId="1E20260A" w14:textId="77777777" w:rsidTr="009048F2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856788D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 de 2016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85B9EE6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Sword </w:t>
            </w:r>
            <w:proofErr w:type="spellStart"/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Acsepto</w:t>
            </w:r>
            <w:proofErr w:type="spellEnd"/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DEBCA0D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Instrumento de búsqueda de marcas comerciales y diseños que permite llevar a cabo búsquedas antes de que se utilicen las denominaciones propuestas.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9B32F29" w14:textId="77777777" w:rsidR="00014FF5" w:rsidRPr="00756DAB" w:rsidRDefault="00014FF5" w:rsidP="009048F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hyperlink r:id="rId49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http://intellect.sword-group.com/Home/Acsepto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A251AF4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NZ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C87BB10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014FF5" w:rsidRPr="00756DAB" w14:paraId="1B6EE77D" w14:textId="77777777" w:rsidTr="009048F2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25FFD36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21 de septiembre de 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81E792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SI.INASE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9D958B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Base de datos de denominaciones que se realiza el control de las denominaciones que han sido comercializados en Uruguay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17ED69B" w14:textId="77777777" w:rsidR="00014FF5" w:rsidRPr="00756DAB" w:rsidRDefault="00014FF5" w:rsidP="009048F2">
            <w:pPr>
              <w:jc w:val="left"/>
              <w:rPr>
                <w:rFonts w:cs="Arial"/>
                <w:sz w:val="18"/>
                <w:szCs w:val="18"/>
                <w:u w:val="single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Uruguay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 xml:space="preserve"> </w:t>
            </w:r>
            <w:hyperlink r:id="rId50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fboschi@inase.uy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BBB5E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UY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94FF4CB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Todas las especies</w:t>
            </w:r>
          </w:p>
        </w:tc>
      </w:tr>
      <w:tr w:rsidR="009220C6" w:rsidRPr="00756DAB" w14:paraId="7F75CBC5" w14:textId="77777777" w:rsidTr="001B6AC3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D59A73E" w14:textId="33B096F9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71C939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COMPARA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413F10" w14:textId="7777777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  <w:lang w:eastAsia="ja-JP"/>
              </w:rPr>
              <w:t>Permite la comparación de la denominación propuesta con la base de datos de las variedades inscriptas y en trámite de inscripción en Argentina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1D1ADC" w14:textId="7777777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Argentina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</w:t>
            </w:r>
            <w:hyperlink r:id="rId51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mmangieri@inase.gob.ar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C3FCB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AR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48085D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36800" w:rsidRPr="00756DAB" w14:paraId="336C4E72" w14:textId="77777777" w:rsidTr="00122299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B375E0A" w14:textId="37F61332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756DAB">
              <w:rPr>
                <w:rFonts w:cs="Arial"/>
                <w:sz w:val="18"/>
                <w:szCs w:val="18"/>
              </w:rPr>
              <w:t>25 de octubre de 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1F78BB" w14:textId="0AF932FA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Sistema nacional de información automatizado para ensayos y registro de variedades (NAIS)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0676245" w14:textId="704567C8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Verificación de denominaciones de variedades en los procedimientos nacionales</w:t>
            </w:r>
            <w:r w:rsidRPr="00756DAB">
              <w:rPr>
                <w:rFonts w:cs="Arial"/>
                <w:sz w:val="18"/>
                <w:szCs w:val="18"/>
                <w:lang w:eastAsia="ja-JP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>con arreglo a las normas fonéticas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BDB8" w14:textId="1157E989" w:rsidR="00A36800" w:rsidRPr="00756DAB" w:rsidRDefault="00A36800" w:rsidP="00A36800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Inspección Estatal para los Ensayos y la Protección de las Obtenciones Vegetales de Belarús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 </w:t>
            </w:r>
            <w:hyperlink r:id="rId52" w:history="1">
              <w:r w:rsidRPr="00756DAB">
                <w:rPr>
                  <w:rStyle w:val="Hyperlink"/>
                  <w:sz w:val="18"/>
                  <w:szCs w:val="18"/>
                </w:rPr>
                <w:t>belsort@mail.ru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0EB7" w14:textId="77777777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BY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695847" w14:textId="7B392124" w:rsidR="00A36800" w:rsidRPr="00756DAB" w:rsidRDefault="00A36800" w:rsidP="00A368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D848B5" w:rsidRPr="00756DAB" w14:paraId="5DD6B2FA" w14:textId="77777777" w:rsidTr="00122299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448CA9" w14:textId="3D5B497A" w:rsidR="00D848B5" w:rsidRPr="00756DAB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C10E01">
              <w:rPr>
                <w:sz w:val="18"/>
                <w:lang w:val="es-ES_tradnl"/>
              </w:rPr>
              <w:lastRenderedPageBreak/>
              <w:t>24 de octubre de 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BB3EAF" w14:textId="1BD7D855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Similitud de denominaciones de variedades</w:t>
            </w:r>
          </w:p>
          <w:p w14:paraId="69D4E0D8" w14:textId="7CEE8D9A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E-KUTATÁS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6C2BA2D" w14:textId="4EDFC820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Verificación de denominaciones de variedades en los procedimientos nacionales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6D25EB" w14:textId="32C795A8" w:rsidR="00D848B5" w:rsidRPr="00D848B5" w:rsidRDefault="00D848B5" w:rsidP="00D848B5">
            <w:pPr>
              <w:jc w:val="left"/>
              <w:rPr>
                <w:rFonts w:cs="Arial"/>
                <w:sz w:val="18"/>
                <w:szCs w:val="18"/>
              </w:rPr>
            </w:pPr>
            <w:r w:rsidRPr="00D848B5">
              <w:rPr>
                <w:rFonts w:cs="Arial"/>
                <w:color w:val="000000"/>
                <w:sz w:val="18"/>
                <w:szCs w:val="18"/>
              </w:rPr>
              <w:t>Oficina Húngara de Propiedad Intelectual</w:t>
            </w:r>
            <w:r w:rsidRPr="00D848B5">
              <w:rPr>
                <w:rFonts w:cs="Arial"/>
                <w:color w:val="000000"/>
                <w:sz w:val="18"/>
                <w:szCs w:val="18"/>
              </w:rPr>
              <w:br/>
            </w:r>
            <w:r w:rsidRPr="00D848B5">
              <w:rPr>
                <w:rFonts w:cs="Arial"/>
                <w:snapToGrid w:val="0"/>
                <w:sz w:val="18"/>
                <w:szCs w:val="18"/>
              </w:rPr>
              <w:t xml:space="preserve">E-mail:  </w:t>
            </w:r>
            <w:hyperlink r:id="rId53" w:history="1">
              <w:r w:rsidRPr="00D848B5">
                <w:rPr>
                  <w:rStyle w:val="Hyperlink"/>
                  <w:rFonts w:cs="Arial"/>
                  <w:sz w:val="18"/>
                  <w:szCs w:val="18"/>
                </w:rPr>
                <w:t>szabadalmi.foosztaly@hipo.gov.hu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46C7B" w14:textId="0EB3AF37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HU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ED288CB" w14:textId="175FFE21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D848B5" w:rsidRPr="00756DAB" w14:paraId="03C2A469" w14:textId="77777777" w:rsidTr="00122299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793EEA" w14:textId="721E95C6" w:rsidR="00D848B5" w:rsidRPr="00756DAB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C10E01">
              <w:rPr>
                <w:sz w:val="18"/>
                <w:lang w:val="es-ES_tradnl"/>
              </w:rPr>
              <w:t>24 de octubre de 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6F67A1" w14:textId="54FBE993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Similitud de denominaciones de variedades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E7766A" w14:textId="711CE1BB" w:rsidR="00D848B5" w:rsidRPr="00D848B5" w:rsidRDefault="00D848B5" w:rsidP="00D848B5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Verificación de denominaciones de variedades en los procedimientos nacionales con arreglo a las normas fonéticas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A29ACA" w14:textId="77777777" w:rsidR="00D848B5" w:rsidRPr="00D848B5" w:rsidRDefault="00D848B5" w:rsidP="00D848B5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D848B5">
              <w:rPr>
                <w:rFonts w:cs="Arial"/>
                <w:color w:val="000000"/>
                <w:sz w:val="18"/>
                <w:szCs w:val="18"/>
              </w:rPr>
              <w:t>Departamento de Agricultura, Reforma Agraria y Desarrollo Rural</w:t>
            </w:r>
          </w:p>
          <w:p w14:paraId="47B67BB3" w14:textId="744C7E9F" w:rsidR="00D848B5" w:rsidRPr="00D848B5" w:rsidRDefault="00D848B5" w:rsidP="00D848B5">
            <w:pPr>
              <w:jc w:val="left"/>
              <w:rPr>
                <w:rFonts w:cs="Arial"/>
                <w:sz w:val="18"/>
                <w:szCs w:val="18"/>
              </w:rPr>
            </w:pPr>
            <w:r w:rsidRPr="00D848B5">
              <w:rPr>
                <w:rFonts w:cs="Arial"/>
                <w:color w:val="000000"/>
                <w:sz w:val="18"/>
                <w:szCs w:val="18"/>
              </w:rPr>
              <w:t>E</w:t>
            </w:r>
            <w:r w:rsidRPr="00D848B5">
              <w:rPr>
                <w:rFonts w:cs="Arial" w:hint="eastAsia"/>
                <w:color w:val="000000"/>
                <w:sz w:val="18"/>
                <w:szCs w:val="18"/>
              </w:rPr>
              <w:t>-</w:t>
            </w:r>
            <w:r w:rsidRPr="00D848B5">
              <w:rPr>
                <w:rFonts w:cs="Arial"/>
                <w:color w:val="000000"/>
                <w:sz w:val="18"/>
                <w:szCs w:val="18"/>
              </w:rPr>
              <w:t xml:space="preserve">mail: </w:t>
            </w:r>
            <w:hyperlink r:id="rId54" w:history="1">
              <w:r w:rsidRPr="00D848B5">
                <w:rPr>
                  <w:rStyle w:val="Hyperlink"/>
                  <w:rFonts w:cs="Arial"/>
                  <w:sz w:val="18"/>
                  <w:szCs w:val="18"/>
                </w:rPr>
                <w:t>AndaniMA@dalrrd.gov.za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46EE6" w14:textId="6D2B1E9E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color w:val="000000"/>
                <w:sz w:val="18"/>
                <w:szCs w:val="18"/>
              </w:rPr>
              <w:t>ZA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0F4479" w14:textId="077F7EC4" w:rsidR="00D848B5" w:rsidRPr="00D848B5" w:rsidRDefault="00D848B5" w:rsidP="00D848B5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Determinadas especies</w:t>
            </w:r>
          </w:p>
        </w:tc>
      </w:tr>
      <w:tr w:rsidR="000367AA" w:rsidRPr="00756DAB" w14:paraId="4F804671" w14:textId="77777777" w:rsidTr="00DA55C6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6EBF126" w14:textId="77777777" w:rsidR="000367AA" w:rsidRPr="00C10E01" w:rsidRDefault="000367AA" w:rsidP="00DA55C6">
            <w:pPr>
              <w:tabs>
                <w:tab w:val="left" w:pos="567"/>
                <w:tab w:val="left" w:pos="3969"/>
              </w:tabs>
              <w:jc w:val="left"/>
              <w:rPr>
                <w:sz w:val="18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8EEC35" w14:textId="43DA57C7" w:rsidR="000367AA" w:rsidRPr="00F87A94" w:rsidRDefault="00F87A94" w:rsidP="00DA55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</w:pPr>
            <w:r w:rsidRPr="00F87A94"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 xml:space="preserve">Sistema de gestión de la </w:t>
            </w:r>
            <w:r w:rsidRPr="00F87A94"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 xml:space="preserve">revisión de </w:t>
            </w:r>
            <w:r w:rsidRPr="00F87A94"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>información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08B04E" w14:textId="48305848" w:rsidR="000367AA" w:rsidRPr="00F87A94" w:rsidRDefault="00F87A94" w:rsidP="00DA55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</w:pPr>
            <w:r w:rsidRPr="00F87A94">
              <w:rPr>
                <w:rFonts w:cs="Arial"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>Verificación de las denominaciones de variedades en los procedimientos nacionales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606E57" w14:textId="77777777" w:rsidR="000367AA" w:rsidRPr="00D848B5" w:rsidRDefault="000367AA" w:rsidP="00DA55C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Oficina de Protección de las Obtenciones Vegetales, Ministerio de Agricultura y Asuntos Rurales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5B674" w14:textId="77777777" w:rsidR="000367AA" w:rsidRPr="00D848B5" w:rsidRDefault="000367AA" w:rsidP="00DA55C6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  <w:t>CN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E5587B" w14:textId="77777777" w:rsidR="000367AA" w:rsidRPr="00D848B5" w:rsidRDefault="000367AA" w:rsidP="00DA55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Todas las especies</w:t>
            </w:r>
          </w:p>
        </w:tc>
      </w:tr>
    </w:tbl>
    <w:p w14:paraId="65174BA9" w14:textId="77777777" w:rsidR="00626020" w:rsidRPr="00756DAB" w:rsidRDefault="00626020" w:rsidP="00626020">
      <w:pPr>
        <w:tabs>
          <w:tab w:val="left" w:pos="567"/>
          <w:tab w:val="left" w:pos="5670"/>
        </w:tabs>
        <w:rPr>
          <w:snapToGrid w:val="0"/>
        </w:rPr>
      </w:pPr>
    </w:p>
    <w:p w14:paraId="49BE7F6A" w14:textId="77777777" w:rsidR="00626020" w:rsidRPr="00756DAB" w:rsidRDefault="00626020" w:rsidP="00626020">
      <w:pPr>
        <w:tabs>
          <w:tab w:val="left" w:pos="567"/>
          <w:tab w:val="left" w:pos="5670"/>
        </w:tabs>
        <w:rPr>
          <w:snapToGrid w:val="0"/>
        </w:rPr>
      </w:pPr>
    </w:p>
    <w:p w14:paraId="2C2AEA5D" w14:textId="77777777" w:rsidR="00B24F3D" w:rsidRPr="00756DAB" w:rsidRDefault="00B24F3D" w:rsidP="00B24F3D">
      <w:pPr>
        <w:keepNext/>
        <w:tabs>
          <w:tab w:val="left" w:pos="567"/>
          <w:tab w:val="left" w:pos="5670"/>
        </w:tabs>
        <w:rPr>
          <w:snapToGrid w:val="0"/>
          <w:u w:val="single"/>
        </w:rPr>
      </w:pPr>
      <w:r w:rsidRPr="00756DAB">
        <w:rPr>
          <w:snapToGrid w:val="0"/>
        </w:rPr>
        <w:t>d)</w:t>
      </w:r>
      <w:r w:rsidRPr="00756DAB">
        <w:rPr>
          <w:snapToGrid w:val="0"/>
        </w:rPr>
        <w:tab/>
      </w:r>
      <w:r w:rsidRPr="00756DAB">
        <w:rPr>
          <w:snapToGrid w:val="0"/>
          <w:u w:val="single"/>
        </w:rPr>
        <w:t>Diseño de los ensayos DHE y análisis de datos</w:t>
      </w:r>
    </w:p>
    <w:p w14:paraId="056DB7FF" w14:textId="77777777" w:rsidR="00626020" w:rsidRPr="00756DAB" w:rsidRDefault="00626020" w:rsidP="00B24F3D">
      <w:pPr>
        <w:keepNext/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tbl>
      <w:tblPr>
        <w:tblW w:w="15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23"/>
        <w:gridCol w:w="2258"/>
        <w:gridCol w:w="4252"/>
        <w:gridCol w:w="3544"/>
        <w:gridCol w:w="1701"/>
        <w:gridCol w:w="2542"/>
      </w:tblGrid>
      <w:tr w:rsidR="00B24F3D" w:rsidRPr="00756DAB" w14:paraId="4BBD47C1" w14:textId="77777777" w:rsidTr="001B6AC3">
        <w:trPr>
          <w:cantSplit/>
          <w:tblHeader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D386CAE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8AE2E25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2D209A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74881A6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3A27EA4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E14267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312B0119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77684E4" w14:textId="4D24FAF4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8D4E722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Register (DHE)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AB3E80D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Diseño de cultivos, captura de datos, compilación de listas, programa para la distinción, COYD y COYU, descripción de la variedad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2DA3FB8" w14:textId="6E7B9C6F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Oficina Federal de Variedades Vegetales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55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9CB5F91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DE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A1E22D4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014FF5" w:rsidRPr="00756DAB" w14:paraId="5AE746AB" w14:textId="77777777" w:rsidTr="009048F2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56BED34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26 de octubre de 2017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877B617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Register (DHE)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3914DCD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Diseño de cultivos, captura de datos, compilación de listas, COYD y COYU, descripción de la variedad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86262DA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Centro de Investigación y Conocimiento Rural de Estonia (METK)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 </w:t>
            </w:r>
            <w:hyperlink r:id="rId56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sordi@metk.agri.ee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1771393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EE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036A1BA" w14:textId="77777777" w:rsidR="00014FF5" w:rsidRPr="00756DAB" w:rsidRDefault="00014FF5" w:rsidP="009048F2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6D1CDA0E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9D5ED01" w14:textId="36B988BC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EF21FCB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INFOSTAST, R y GAIA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9BAA62F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Estudio de diferenciación varietal y análisis de resultados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886213A" w14:textId="77777777" w:rsidR="00B24F3D" w:rsidRPr="00756DAB" w:rsidRDefault="009078E0" w:rsidP="009078E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Uruguay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sz w:val="18"/>
                <w:szCs w:val="18"/>
              </w:rPr>
              <w:t xml:space="preserve"> </w:t>
            </w:r>
            <w:hyperlink r:id="rId57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fboschi@inase.uy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CB5AB33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UY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075AA8D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7AE5CC2C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6E64E97" w14:textId="78D447AD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C61A1F0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SAS y 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88E5F09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Diseño y análisis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8E0B6DB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FD3E08E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KE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E5A57C4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7B30D6F8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DB59248" w14:textId="3DA45059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</w:rPr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B9A946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STATSIMG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9FC975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Análisis estadístico (COYU y COYD)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7005DFB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National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Plant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Variety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Office 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58" w:history="1">
              <w:r w:rsidRPr="00756DAB">
                <w:rPr>
                  <w:rStyle w:val="Hyperlink"/>
                  <w:rFonts w:cs="Arial"/>
                  <w:snapToGrid w:val="0"/>
                  <w:sz w:val="18"/>
                  <w:szCs w:val="18"/>
                  <w:u w:color="0000FF"/>
                </w:rPr>
                <w:t>martin.tlaskal@ukzuz.cz</w:t>
              </w:r>
            </w:hyperlink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21CCF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CZ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BB7F4A3" w14:textId="77777777" w:rsidR="00B24F3D" w:rsidRPr="00756DAB" w:rsidRDefault="00B24F3D" w:rsidP="00AE0ED3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Colza oleaginosa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, Gramíneas y Alfalfa</w:t>
            </w:r>
          </w:p>
        </w:tc>
      </w:tr>
      <w:tr w:rsidR="00B24F3D" w:rsidRPr="00756DAB" w14:paraId="4EE045FA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BB3EC6B" w14:textId="39EC7F20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0819651" w14:textId="3130C809" w:rsidR="00B24F3D" w:rsidRPr="00756DAB" w:rsidRDefault="00296E26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Microsoft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</w:t>
            </w:r>
            <w:r w:rsidR="00B24F3D" w:rsidRPr="00756DAB">
              <w:rPr>
                <w:rFonts w:cs="Arial"/>
                <w:snapToGrid w:val="0"/>
                <w:sz w:val="18"/>
                <w:szCs w:val="18"/>
              </w:rPr>
              <w:t>Excel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708C46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Diseño de los ensayos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C23406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Naktuinbouw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 xml:space="preserve">Correo-e:  </w:t>
            </w:r>
            <w:hyperlink r:id="rId59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teamsupport@rasraad.nl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26E71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63E1F4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 pertinentes</w:t>
            </w:r>
          </w:p>
        </w:tc>
      </w:tr>
      <w:tr w:rsidR="00A36800" w:rsidRPr="00756DAB" w14:paraId="488B5B6D" w14:textId="77777777" w:rsidTr="00345000">
        <w:trPr>
          <w:cantSplit/>
          <w:trHeight w:hRule="exact" w:val="901"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366BFA82" w14:textId="2F48B584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756DAB">
              <w:rPr>
                <w:rFonts w:cs="Arial"/>
                <w:sz w:val="18"/>
                <w:szCs w:val="18"/>
              </w:rPr>
              <w:t>25 de octubre de 2024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7762E7B" w14:textId="6604778D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Microsoft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Excel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BE21C0C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Diseño de ensayos, realizaciones de informes y descripciones de variedades, Estudio de la</w:t>
            </w:r>
            <w:r w:rsidRPr="00756DAB">
              <w:t xml:space="preserve"> 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>diferenciación varietal y análisis de resultados completos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5AB965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>CAAF - Centro de Semillas y Plántulas</w:t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br/>
              <w:t xml:space="preserve">Correo-e:  </w:t>
            </w:r>
            <w:hyperlink r:id="rId60" w:history="1">
              <w:r w:rsidRPr="00756DAB">
                <w:rPr>
                  <w:rStyle w:val="Hyperlink"/>
                  <w:sz w:val="18"/>
                  <w:szCs w:val="18"/>
                </w:rPr>
                <w:t>ivan.varnica@hapih.hr</w:t>
              </w:r>
            </w:hyperlink>
            <w:r w:rsidRPr="00756DAB">
              <w:rPr>
                <w:rFonts w:cs="Arial"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74B01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HR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55542F" w14:textId="76E5F154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Cebada, Maíz, Soja, Trigo</w:t>
            </w:r>
          </w:p>
        </w:tc>
      </w:tr>
      <w:tr w:rsidR="00A36800" w:rsidRPr="00756DAB" w14:paraId="60336388" w14:textId="77777777" w:rsidTr="00345000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8227B66" w14:textId="12624A4B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756DAB">
              <w:rPr>
                <w:rFonts w:cs="Arial"/>
                <w:sz w:val="18"/>
                <w:szCs w:val="18"/>
              </w:rPr>
              <w:t>25 de octubre de 2024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DE4CFDF" w14:textId="50478664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Microsoft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Excel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E07735C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Diseño de la distribución de los ensayos de DHE a campo conforme a las directrices de la UPOV para la especie en ensayo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EE13FA0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Servicio Nacional de Calidad y Sanidad Vegetal y de Semillas – SENAVE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>Correo-e: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 </w:t>
            </w:r>
            <w:hyperlink r:id="rId61" w:history="1">
              <w:r w:rsidRPr="00756DAB">
                <w:rPr>
                  <w:rStyle w:val="Hyperlink"/>
                  <w:sz w:val="18"/>
                  <w:szCs w:val="18"/>
                </w:rPr>
                <w:t>dpuv.dise@senave.gov.py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2C799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PY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CC016B2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Soja y Trigo</w:t>
            </w:r>
          </w:p>
        </w:tc>
      </w:tr>
      <w:tr w:rsidR="00A36800" w:rsidRPr="00756DAB" w14:paraId="4F61A28D" w14:textId="77777777" w:rsidTr="00345000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E4D21E0" w14:textId="6F32456D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756DAB">
              <w:rPr>
                <w:rFonts w:cs="Arial"/>
                <w:sz w:val="18"/>
                <w:szCs w:val="18"/>
              </w:rPr>
              <w:lastRenderedPageBreak/>
              <w:t>25 de octubre de 2024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019976B" w14:textId="0A1C596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Base de datos para descripción varietal (Microsoft Excel)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0D2C641" w14:textId="654D197C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 xml:space="preserve">Agrupación de variedades y base de datos para la descripción de variedades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10C721F" w14:textId="4143AF94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 xml:space="preserve">Sr. 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Ramón Martínez García 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snapToGrid w:val="0"/>
                <w:sz w:val="18"/>
                <w:szCs w:val="18"/>
              </w:rPr>
              <w:t>Correo-e</w:t>
            </w:r>
            <w:r w:rsidRPr="00756DAB">
              <w:rPr>
                <w:sz w:val="18"/>
                <w:szCs w:val="18"/>
              </w:rPr>
              <w:t>: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</w:t>
            </w:r>
            <w:hyperlink r:id="rId62" w:history="1">
              <w:r w:rsidRPr="00756DAB">
                <w:rPr>
                  <w:rStyle w:val="Hyperlink"/>
                  <w:sz w:val="18"/>
                  <w:szCs w:val="18"/>
                </w:rPr>
                <w:t>ramon.martinez8@carm.es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2E62D" w14:textId="706A478C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ES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9C54129" w14:textId="508E82CE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</w:rPr>
              <w:t>Vid</w:t>
            </w:r>
          </w:p>
        </w:tc>
      </w:tr>
      <w:tr w:rsidR="00A36800" w:rsidRPr="00756DAB" w14:paraId="3E641BB6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CE956E0" w14:textId="636FDACC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eastAsiaTheme="minorEastAsia"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28 de octubre de 2022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EB674B0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GenStat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8A76F4F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Análisis estadístico (COYU y COYD)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A660EC6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Naktuinbouw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 </w:t>
            </w:r>
            <w:hyperlink r:id="rId63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teamsupport@rasraad.nl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1C368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NL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C241D3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 pertinentes</w:t>
            </w:r>
          </w:p>
        </w:tc>
      </w:tr>
      <w:tr w:rsidR="00A36800" w:rsidRPr="00756DAB" w14:paraId="0F6F9D75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187E9B7" w14:textId="3D9F4B45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61DC7BA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web para ensayos DHE y VCU / R scripts y Shiny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F8417E3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Diseño de ensayos DHE de campo, captura de datos, selección de variedades de referencia para el examen DHE, descripción de la variedad / Análisis estadístico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956044" w14:textId="31955389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>Instituto Ucraniano para el Examen de Variedades Vegetales</w:t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br/>
              <w:t xml:space="preserve">Correo-e: </w:t>
            </w:r>
            <w:hyperlink r:id="rId64" w:history="1">
              <w:r w:rsidR="00123BC7" w:rsidRPr="004E015D">
                <w:rPr>
                  <w:rStyle w:val="Hyperlink"/>
                  <w:rFonts w:cs="Arial"/>
                  <w:bCs/>
                  <w:iCs/>
                  <w:color w:val="auto"/>
                  <w:sz w:val="18"/>
                  <w:szCs w:val="18"/>
                  <w:highlight w:val="lightGray"/>
                </w:rPr>
                <w:t>sops@sops.gov.ua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AF3D6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UA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891821" w14:textId="77777777" w:rsidR="00A36800" w:rsidRPr="00756DAB" w:rsidRDefault="00A36800" w:rsidP="00A368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D848B5" w:rsidRPr="00B408B3" w14:paraId="25B30741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06620270" w14:textId="4D1876AF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strike/>
                <w:sz w:val="18"/>
                <w:highlight w:val="lightGray"/>
              </w:rPr>
            </w:pPr>
            <w:r w:rsidRPr="00B408B3">
              <w:rPr>
                <w:strike/>
                <w:sz w:val="18"/>
                <w:highlight w:val="lightGray"/>
                <w:lang w:val="es-ES_tradnl"/>
              </w:rPr>
              <w:t>24 de octubre de 2025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042560" w14:textId="45C8147E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 w:hint="eastAsia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 xml:space="preserve">Microsoft Access </w:t>
            </w: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>y</w:t>
            </w:r>
            <w:r w:rsidRPr="00B408B3">
              <w:rPr>
                <w:rFonts w:cs="Arial" w:hint="eastAsia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 xml:space="preserve"> Excel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F1AD7E6" w14:textId="61CF434A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>Diseño de ensayos</w:t>
            </w:r>
            <w:r w:rsidRPr="00B408B3">
              <w:rPr>
                <w:rFonts w:cs="Arial" w:hint="eastAsia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 xml:space="preserve">, </w:t>
            </w:r>
            <w:r w:rsidRPr="00B408B3"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  <w:t>análisis estadístico</w:t>
            </w:r>
            <w:r w:rsidRPr="00B408B3">
              <w:rPr>
                <w:rFonts w:cs="Arial" w:hint="eastAsia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 xml:space="preserve">, </w:t>
            </w: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>elaboración de informes y descripción de variedades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D96E7E" w14:textId="0B50C5B6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trike/>
                <w:sz w:val="18"/>
                <w:szCs w:val="18"/>
                <w:highlight w:val="lightGray"/>
              </w:rPr>
            </w:pP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</w:rPr>
              <w:t>Consejo Sueco de Agricultura</w:t>
            </w: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</w:rPr>
              <w:br/>
              <w:t xml:space="preserve">E-mail:  </w:t>
            </w:r>
            <w:hyperlink r:id="rId65" w:history="1">
              <w:r w:rsidRPr="00B408B3">
                <w:rPr>
                  <w:rStyle w:val="Hyperlink"/>
                  <w:rFonts w:cs="Arial"/>
                  <w:strike/>
                  <w:snapToGrid w:val="0"/>
                  <w:sz w:val="18"/>
                  <w:szCs w:val="18"/>
                  <w:highlight w:val="lightGray"/>
                </w:rPr>
                <w:t>vaxtsort@jordbruksverket.se</w:t>
              </w:r>
            </w:hyperlink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0ACBE" w14:textId="4FC523AC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 w:hint="eastAsia"/>
                <w:bCs/>
                <w:iCs/>
                <w:strike/>
                <w:snapToGrid w:val="0"/>
                <w:sz w:val="18"/>
                <w:szCs w:val="18"/>
                <w:highlight w:val="lightGray"/>
                <w:lang w:eastAsia="ja-JP"/>
              </w:rPr>
              <w:t>SE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9FCE1C" w14:textId="76C03F78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/>
                <w:strike/>
                <w:snapToGrid w:val="0"/>
                <w:sz w:val="18"/>
                <w:szCs w:val="18"/>
                <w:highlight w:val="lightGray"/>
                <w:lang w:eastAsia="ja-JP"/>
              </w:rPr>
              <w:t>Híbridos de remolacha azucarera y componentes híbridos</w:t>
            </w:r>
          </w:p>
        </w:tc>
      </w:tr>
      <w:tr w:rsidR="00D848B5" w:rsidRPr="00B408B3" w14:paraId="7807A574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831B7A9" w14:textId="3E8DE9C5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strike/>
                <w:sz w:val="18"/>
                <w:highlight w:val="lightGray"/>
              </w:rPr>
            </w:pPr>
            <w:r w:rsidRPr="00B408B3">
              <w:rPr>
                <w:strike/>
                <w:sz w:val="18"/>
                <w:highlight w:val="lightGray"/>
                <w:lang w:val="es-ES_tradnl"/>
              </w:rPr>
              <w:t>24 de octubre de 2025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5F8EB0" w14:textId="7CF9C2E6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 w:hint="eastAsia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>SPSS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F1A391" w14:textId="1D44C88D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>Análisis estadístico</w:t>
            </w:r>
            <w:r w:rsidRPr="00B408B3">
              <w:rPr>
                <w:rFonts w:cs="Arial" w:hint="eastAsia"/>
                <w:strike/>
                <w:snapToGrid w:val="0"/>
                <w:color w:val="000000"/>
                <w:sz w:val="18"/>
                <w:szCs w:val="18"/>
                <w:highlight w:val="lightGray"/>
                <w:lang w:eastAsia="ja-JP"/>
              </w:rPr>
              <w:t xml:space="preserve"> (no COYD)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1CE344" w14:textId="75714612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trike/>
                <w:sz w:val="18"/>
                <w:szCs w:val="18"/>
                <w:highlight w:val="lightGray"/>
              </w:rPr>
            </w:pP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</w:rPr>
              <w:t>Consejo Sueco de Agricultura</w:t>
            </w:r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</w:rPr>
              <w:br/>
              <w:t xml:space="preserve">E-mail:  </w:t>
            </w:r>
            <w:hyperlink r:id="rId66" w:history="1">
              <w:r w:rsidRPr="00B408B3">
                <w:rPr>
                  <w:rStyle w:val="Hyperlink"/>
                  <w:rFonts w:cs="Arial"/>
                  <w:strike/>
                  <w:snapToGrid w:val="0"/>
                  <w:sz w:val="18"/>
                  <w:szCs w:val="18"/>
                  <w:highlight w:val="lightGray"/>
                </w:rPr>
                <w:t>vaxtsort@jordbruksverket.se</w:t>
              </w:r>
            </w:hyperlink>
            <w:r w:rsidRPr="00B408B3">
              <w:rPr>
                <w:rFonts w:cs="Arial"/>
                <w:strike/>
                <w:snapToGrid w:val="0"/>
                <w:color w:val="000000"/>
                <w:sz w:val="18"/>
                <w:szCs w:val="18"/>
                <w:highlight w:val="lightGray"/>
                <w:u w:val="single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78FA2" w14:textId="02F233DD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  <w:highlight w:val="lightGray"/>
              </w:rPr>
            </w:pPr>
            <w:r w:rsidRPr="00B408B3">
              <w:rPr>
                <w:rFonts w:cs="Arial" w:hint="eastAsia"/>
                <w:bCs/>
                <w:iCs/>
                <w:strike/>
                <w:snapToGrid w:val="0"/>
                <w:sz w:val="18"/>
                <w:szCs w:val="18"/>
                <w:highlight w:val="lightGray"/>
                <w:lang w:eastAsia="ja-JP"/>
              </w:rPr>
              <w:t>SE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25DEADB" w14:textId="28CDEC00" w:rsidR="00D848B5" w:rsidRPr="00B408B3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trike/>
                <w:snapToGrid w:val="0"/>
                <w:sz w:val="18"/>
                <w:szCs w:val="18"/>
              </w:rPr>
            </w:pPr>
            <w:r w:rsidRPr="00B408B3">
              <w:rPr>
                <w:rFonts w:cs="Arial"/>
                <w:strike/>
                <w:snapToGrid w:val="0"/>
                <w:sz w:val="18"/>
                <w:szCs w:val="18"/>
                <w:highlight w:val="lightGray"/>
                <w:lang w:eastAsia="ja-JP"/>
              </w:rPr>
              <w:t>Híbridos de remolacha azucarera y componentes híbridos</w:t>
            </w:r>
          </w:p>
        </w:tc>
      </w:tr>
      <w:tr w:rsidR="00D848B5" w:rsidRPr="00756DAB" w14:paraId="50A17D16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566A765B" w14:textId="654E0E5E" w:rsidR="00D848B5" w:rsidRPr="00756DAB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5E09EE">
              <w:rPr>
                <w:sz w:val="18"/>
                <w:lang w:val="es-ES_tradnl"/>
              </w:rPr>
              <w:t>24 de octubre de 2025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4B744C" w14:textId="4FF303AE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</w:rPr>
              <w:t>Microsoft Excel y Word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FED0A95" w14:textId="77777777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Diseño de la distribución de los ensayos de campo DHE de conformidad con las directrices de examen de la UPOV para las especies sometidas a examen:</w:t>
            </w:r>
          </w:p>
          <w:p w14:paraId="23BBDE5B" w14:textId="77777777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Agrupación de variedades y base de datos para las descripciones de variedades:</w:t>
            </w:r>
          </w:p>
          <w:p w14:paraId="62B96F62" w14:textId="16567D60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Diseño de ensayos de campo, recopilación de datos, selección de variedades similares para DHE, descripción de variedades / análisis estadístico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9BE979" w14:textId="6360D6F1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SA </w:t>
            </w:r>
            <w:proofErr w:type="spellStart"/>
            <w:r w:rsidRPr="00D848B5">
              <w:rPr>
                <w:rFonts w:cs="Arial"/>
                <w:bCs/>
                <w:iCs/>
                <w:sz w:val="18"/>
                <w:szCs w:val="18"/>
              </w:rPr>
              <w:t>Variety</w:t>
            </w:r>
            <w:proofErr w:type="spellEnd"/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 Control (Control de variedades de Sudáfrica)</w:t>
            </w:r>
          </w:p>
          <w:p w14:paraId="25586FB8" w14:textId="77777777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E-mail: </w:t>
            </w:r>
            <w:hyperlink r:id="rId67" w:history="1">
              <w:r w:rsidRPr="00D848B5">
                <w:rPr>
                  <w:rStyle w:val="Hyperlink"/>
                  <w:rFonts w:cs="Arial"/>
                  <w:bCs/>
                  <w:iCs/>
                  <w:sz w:val="18"/>
                  <w:szCs w:val="18"/>
                </w:rPr>
                <w:t>SabeloN@dalrrd.gov.za</w:t>
              </w:r>
            </w:hyperlink>
          </w:p>
          <w:p w14:paraId="7EF2F264" w14:textId="77777777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9E6D4" w14:textId="4CC2B87D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napToGrid w:val="0"/>
                <w:sz w:val="18"/>
                <w:szCs w:val="18"/>
              </w:rPr>
              <w:t>ZA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32940A3" w14:textId="4941A899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Determinadas especies</w:t>
            </w:r>
          </w:p>
        </w:tc>
      </w:tr>
      <w:tr w:rsidR="00D848B5" w:rsidRPr="00756DAB" w14:paraId="052DE5A2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BF71FE2" w14:textId="7E8A2A40" w:rsidR="00D848B5" w:rsidRPr="00756DAB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5E09EE">
              <w:rPr>
                <w:sz w:val="18"/>
                <w:lang w:val="es-ES_tradnl"/>
              </w:rPr>
              <w:t>24 de octubre de 2025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28EDDA5" w14:textId="766A8AC5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INFOSTAST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D9D3C9" w14:textId="2B82AD7F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z w:val="18"/>
                <w:szCs w:val="18"/>
                <w:lang w:eastAsia="ja-JP"/>
              </w:rPr>
              <w:t>Gestión de colecciones de variedades y análisis estadístico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F817225" w14:textId="7F8C93B9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D848B5">
              <w:rPr>
                <w:rFonts w:cs="Arial"/>
                <w:sz w:val="18"/>
                <w:szCs w:val="18"/>
              </w:rPr>
              <w:t>Instituto Nacional de Semillas (INASE) - Argentina</w:t>
            </w:r>
          </w:p>
          <w:p w14:paraId="289EC5D9" w14:textId="674A8E37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D848B5">
              <w:rPr>
                <w:rFonts w:cs="Arial"/>
                <w:sz w:val="18"/>
                <w:szCs w:val="18"/>
              </w:rPr>
              <w:t>E</w:t>
            </w:r>
            <w:r w:rsidRPr="00D848B5">
              <w:rPr>
                <w:rFonts w:cs="Arial" w:hint="eastAsia"/>
                <w:sz w:val="18"/>
                <w:szCs w:val="18"/>
                <w:lang w:eastAsia="ja-JP"/>
              </w:rPr>
              <w:t>-</w:t>
            </w:r>
            <w:r w:rsidRPr="00D848B5">
              <w:rPr>
                <w:rFonts w:cs="Arial"/>
                <w:sz w:val="18"/>
                <w:szCs w:val="18"/>
              </w:rPr>
              <w:t xml:space="preserve">mail:  </w:t>
            </w:r>
            <w:hyperlink r:id="rId68" w:history="1">
              <w:r w:rsidRPr="00D848B5">
                <w:rPr>
                  <w:rStyle w:val="Hyperlink"/>
                  <w:rFonts w:cs="Arial"/>
                  <w:sz w:val="18"/>
                  <w:szCs w:val="18"/>
                </w:rPr>
                <w:t>mmangieri@inase.gob.ar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8EB2C" w14:textId="48BBC161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AR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02F2EA" w14:textId="561CB386" w:rsidR="00D848B5" w:rsidRPr="00D848B5" w:rsidRDefault="00D848B5" w:rsidP="00D848B5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z w:val="18"/>
                <w:szCs w:val="18"/>
                <w:lang w:eastAsia="ja-JP"/>
              </w:rPr>
              <w:t xml:space="preserve">Anís, algodón, vid, avellana, cáñamo, lúpulo, </w:t>
            </w:r>
            <w:proofErr w:type="spellStart"/>
            <w:r w:rsidRPr="00D848B5">
              <w:rPr>
                <w:rFonts w:cs="Arial"/>
                <w:sz w:val="18"/>
                <w:szCs w:val="18"/>
                <w:lang w:eastAsia="ja-JP"/>
              </w:rPr>
              <w:t>paulownia</w:t>
            </w:r>
            <w:proofErr w:type="spellEnd"/>
            <w:r w:rsidRPr="00D848B5">
              <w:rPr>
                <w:rFonts w:cs="Arial"/>
                <w:sz w:val="18"/>
                <w:szCs w:val="18"/>
                <w:lang w:eastAsia="ja-JP"/>
              </w:rPr>
              <w:t>, arroz, cártamo, soja</w:t>
            </w:r>
          </w:p>
        </w:tc>
      </w:tr>
      <w:tr w:rsidR="00254F60" w:rsidRPr="00756DAB" w14:paraId="5D9AD44E" w14:textId="77777777" w:rsidTr="001B6AC3">
        <w:trPr>
          <w:cantSplit/>
          <w:jc w:val="center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B2A283" w14:textId="77777777" w:rsidR="00254F60" w:rsidRPr="005E09EE" w:rsidRDefault="00254F60" w:rsidP="00254F60">
            <w:pPr>
              <w:tabs>
                <w:tab w:val="left" w:pos="567"/>
                <w:tab w:val="left" w:pos="3969"/>
              </w:tabs>
              <w:jc w:val="left"/>
              <w:rPr>
                <w:sz w:val="18"/>
                <w:lang w:val="es-ES_tradnl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111483E" w14:textId="046F47BA" w:rsidR="00254F60" w:rsidRPr="0014413E" w:rsidRDefault="00223CBF" w:rsidP="00254F6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highlight w:val="lightGray"/>
                <w:u w:val="single"/>
              </w:rPr>
            </w:pPr>
            <w:r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Plataforma de servicios de datos e información sobre ensayos de variedades vegetales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0D4565" w14:textId="2B112C12" w:rsidR="00254F60" w:rsidRPr="0014413E" w:rsidRDefault="00223CBF" w:rsidP="00223CBF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</w:pPr>
            <w:r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Diseño de ensayos de campo, selección de variedades similares para el examen D</w:t>
            </w:r>
            <w:r w:rsidR="00862EA0"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HE</w:t>
            </w:r>
            <w:r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, introducción y análisis de datos de los ensayos D</w:t>
            </w:r>
            <w:r w:rsidR="0028736A"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HE</w:t>
            </w:r>
            <w:r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, elaboración de informes de los ensayos D</w:t>
            </w:r>
            <w:r w:rsidR="0028736A"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HE</w:t>
            </w:r>
            <w:r w:rsidRPr="0014413E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B2C097C" w14:textId="1B0F5CCB" w:rsidR="00254F60" w:rsidRPr="00D848B5" w:rsidRDefault="00254F60" w:rsidP="00254F6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Oficina de Protección de las Obtenciones Vegetales, Ministerio de Agricultura y Asuntos Rurales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4B310" w14:textId="3767915E" w:rsidR="00254F60" w:rsidRPr="00D848B5" w:rsidRDefault="00254F60" w:rsidP="00254F6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  <w:t>CN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F063E8F" w14:textId="1B4090C7" w:rsidR="00254F60" w:rsidRPr="00D848B5" w:rsidRDefault="00254F60" w:rsidP="00254F6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2A2CE0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Todas las especies</w:t>
            </w:r>
          </w:p>
        </w:tc>
      </w:tr>
    </w:tbl>
    <w:p w14:paraId="47F84188" w14:textId="77777777" w:rsidR="00626020" w:rsidRPr="00756DAB" w:rsidRDefault="00626020" w:rsidP="00626020">
      <w:pPr>
        <w:tabs>
          <w:tab w:val="left" w:pos="567"/>
          <w:tab w:val="left" w:pos="5670"/>
        </w:tabs>
        <w:rPr>
          <w:snapToGrid w:val="0"/>
        </w:rPr>
      </w:pPr>
    </w:p>
    <w:p w14:paraId="49BD4389" w14:textId="77777777" w:rsidR="00296E26" w:rsidRPr="00756DAB" w:rsidRDefault="00296E26" w:rsidP="00626020">
      <w:pPr>
        <w:tabs>
          <w:tab w:val="left" w:pos="567"/>
          <w:tab w:val="left" w:pos="5670"/>
        </w:tabs>
        <w:rPr>
          <w:snapToGrid w:val="0"/>
        </w:rPr>
      </w:pPr>
    </w:p>
    <w:p w14:paraId="304DFDFB" w14:textId="77777777" w:rsidR="00B24F3D" w:rsidRPr="00756DAB" w:rsidRDefault="00B24F3D" w:rsidP="00B24F3D">
      <w:pPr>
        <w:keepNext/>
        <w:tabs>
          <w:tab w:val="left" w:pos="567"/>
          <w:tab w:val="left" w:pos="5670"/>
        </w:tabs>
        <w:rPr>
          <w:snapToGrid w:val="0"/>
          <w:u w:val="single"/>
        </w:rPr>
      </w:pPr>
      <w:r w:rsidRPr="00756DAB">
        <w:rPr>
          <w:snapToGrid w:val="0"/>
        </w:rPr>
        <w:t>e)</w:t>
      </w:r>
      <w:r w:rsidRPr="00756DAB">
        <w:rPr>
          <w:snapToGrid w:val="0"/>
        </w:rPr>
        <w:tab/>
      </w:r>
      <w:r w:rsidRPr="00756DAB">
        <w:rPr>
          <w:snapToGrid w:val="0"/>
          <w:u w:val="single"/>
        </w:rPr>
        <w:t>Inscripción y transferencia de datos</w:t>
      </w:r>
    </w:p>
    <w:p w14:paraId="3B15432D" w14:textId="77777777" w:rsidR="00626020" w:rsidRPr="00756DAB" w:rsidRDefault="00626020" w:rsidP="00B24F3D">
      <w:pPr>
        <w:keepNext/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tbl>
      <w:tblPr>
        <w:tblW w:w="15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4252"/>
        <w:gridCol w:w="3544"/>
        <w:gridCol w:w="1701"/>
        <w:gridCol w:w="2537"/>
      </w:tblGrid>
      <w:tr w:rsidR="00B24F3D" w:rsidRPr="00756DAB" w14:paraId="650C28B4" w14:textId="77777777" w:rsidTr="001B6AC3">
        <w:trPr>
          <w:cantSplit/>
          <w:tblHeader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9BEE9A5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C161FAD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7CA2DA7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246389C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AF68374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E1DB741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40CF1B15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E827768" w14:textId="559FE3C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E2B877B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Reg.mobile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6F94417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Captura de datos móviles y transmisión de la configuración y transferencia de datos a la computadora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3B5E7FF" w14:textId="7AAA311D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Oficina Federal de Variedades Vegetales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69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491D99C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DE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A560373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1A5F885D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44ED955" w14:textId="7534333D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lastRenderedPageBreak/>
              <w:t>29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FF47083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PANASONIC CF-U1 TOUGHBOOK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F8D3B3E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Grabaciones de datos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8267159" w14:textId="21AC65DB" w:rsidR="00E975EB" w:rsidRPr="00756DAB" w:rsidRDefault="00E975EB" w:rsidP="00AE0ED3">
            <w:pPr>
              <w:tabs>
                <w:tab w:val="left" w:pos="567"/>
                <w:tab w:val="left" w:pos="3969"/>
              </w:tabs>
              <w:spacing w:after="20"/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 xml:space="preserve">CAAF - </w:t>
            </w:r>
            <w:r w:rsidR="00441DAF" w:rsidRPr="00756DAB">
              <w:rPr>
                <w:rFonts w:cs="Arial"/>
                <w:bCs/>
                <w:iCs/>
                <w:sz w:val="18"/>
                <w:szCs w:val="18"/>
              </w:rPr>
              <w:t>Centro de Semillas y Plántulas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="00441DAF" w:rsidRPr="00756DAB">
              <w:rPr>
                <w:rFonts w:cs="Arial"/>
                <w:bCs/>
                <w:iCs/>
                <w:sz w:val="18"/>
                <w:szCs w:val="18"/>
              </w:rPr>
              <w:t>Correo-e</w:t>
            </w:r>
            <w:r w:rsidRPr="00756DAB">
              <w:rPr>
                <w:rFonts w:cs="Arial"/>
                <w:sz w:val="18"/>
                <w:szCs w:val="18"/>
              </w:rPr>
              <w:t xml:space="preserve">:  </w:t>
            </w:r>
            <w:hyperlink r:id="rId70" w:history="1">
              <w:r w:rsidRPr="00756DAB">
                <w:rPr>
                  <w:rStyle w:val="Hyperlink"/>
                  <w:sz w:val="18"/>
                  <w:szCs w:val="18"/>
                </w:rPr>
                <w:t>ivan.varnica@hapih.hr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5D7232C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HR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96D1F88" w14:textId="31426D7F" w:rsidR="00B24F3D" w:rsidRPr="00756DAB" w:rsidRDefault="00E975EB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Cebada, </w:t>
            </w:r>
            <w:r w:rsidR="00B24F3D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Maíz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, 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>Soja, Trigo</w:t>
            </w:r>
          </w:p>
        </w:tc>
      </w:tr>
      <w:tr w:rsidR="00B24F3D" w:rsidRPr="00756DAB" w14:paraId="7889C5A8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48280C0" w14:textId="3B214220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28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D92359E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PANASONIC CF-U1</w:t>
            </w:r>
            <w:r w:rsidR="00626020"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TOUGHBOOK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D1FCF94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Grabaciones de datos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86B5128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>Servicio de Seguridad Alimentaria de Finlandia</w:t>
            </w:r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>Correo-e: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 </w:t>
            </w:r>
            <w:hyperlink r:id="rId71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Kaarina.paavilainen@evira.fi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815570D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FI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5B980AA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Principalmente plantas alógamas</w:t>
            </w:r>
          </w:p>
        </w:tc>
      </w:tr>
      <w:tr w:rsidR="00B24F3D" w:rsidRPr="00756DAB" w14:paraId="103FBCAB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870BE4F" w14:textId="443ED38C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26 de octubre</w:t>
            </w:r>
            <w:r w:rsidR="009220C6"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841B556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PANASONIC FZ-G1</w:t>
            </w:r>
            <w:r w:rsidR="00626020"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>TOUGHPAD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BD69FE1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Grabación de datos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3C02320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  <w:u w:val="single"/>
              </w:rPr>
            </w:pPr>
            <w:r w:rsidRPr="00756DAB">
              <w:rPr>
                <w:rFonts w:cs="Arial"/>
                <w:sz w:val="18"/>
                <w:szCs w:val="18"/>
              </w:rPr>
              <w:t>SASA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 xml:space="preserve">Correo-e:  </w:t>
            </w:r>
            <w:hyperlink r:id="rId72" w:history="1"/>
            <w:hyperlink r:id="rId73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lesley.mccarthy@sasa.gov.scot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D1058CB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GB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72B393D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E975EB" w:rsidRPr="00756DAB" w14:paraId="728D8394" w14:textId="77777777" w:rsidTr="00345000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2266078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>29 de octubre de 2015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54FAFE4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Motorola MC55A0 PDA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D1B7E90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Ensayos DHE en el campo:  obtención de datos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2D3581F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Unidad de Derechos de Obtentor</w:t>
            </w:r>
            <w:r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 </w:t>
            </w:r>
            <w:hyperlink r:id="rId74" w:history="1">
              <w:r w:rsidRPr="00756DAB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benzionz@moag.gov.il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0E84FD7" w14:textId="77777777" w:rsidR="00E975EB" w:rsidRPr="00756DAB" w:rsidRDefault="00E975EB" w:rsidP="00345000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bidi="he-IL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IL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B4BB5E3" w14:textId="77777777" w:rsidR="00E975EB" w:rsidRPr="00756DAB" w:rsidRDefault="00E975EB" w:rsidP="00345000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378EAE3A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835A7FC" w14:textId="5D976FA2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</w:rPr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D7A73C5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  <w:t>Mobile Field Register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DB824E9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color w:val="00000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</w:rPr>
              <w:t>Grabación de datos, transmisión de la definición del ensayo desde la base de datos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CB80A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Research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Centre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for</w:t>
            </w:r>
            <w:proofErr w:type="spellEnd"/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 Cultivar </w:t>
            </w:r>
            <w:proofErr w:type="spellStart"/>
            <w:r w:rsidRPr="00756DAB">
              <w:rPr>
                <w:rFonts w:cs="Arial"/>
                <w:color w:val="000000"/>
                <w:sz w:val="18"/>
                <w:szCs w:val="18"/>
              </w:rPr>
              <w:t>Testing</w:t>
            </w:r>
            <w:proofErr w:type="spellEnd"/>
            <w:r w:rsidR="00626020" w:rsidRPr="00756DAB">
              <w:rPr>
                <w:rFonts w:cs="Arial"/>
                <w:color w:val="00000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75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m.rebarz@coboru.gov.pl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D36B8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PL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E88F794" w14:textId="77777777" w:rsidR="00B24F3D" w:rsidRPr="00756DAB" w:rsidRDefault="00B24F3D" w:rsidP="00541285">
            <w:pPr>
              <w:keepNext/>
              <w:tabs>
                <w:tab w:val="right" w:pos="2534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B24F3D" w:rsidRPr="00756DAB" w14:paraId="5D2D1567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7BEA927" w14:textId="1556D24D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86C454F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Handheld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ABE98D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 xml:space="preserve">Grabación y transferencia de datos 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a </w:t>
            </w:r>
            <w:r w:rsidRPr="00AA489B">
              <w:rPr>
                <w:rFonts w:cs="Arial"/>
                <w:i/>
                <w:strike/>
                <w:snapToGrid w:val="0"/>
                <w:sz w:val="18"/>
                <w:szCs w:val="18"/>
                <w:highlight w:val="lightGray"/>
              </w:rPr>
              <w:t>Navision</w:t>
            </w:r>
            <w:r w:rsidRPr="00AA489B">
              <w:rPr>
                <w:rFonts w:cs="Arial"/>
                <w:i/>
                <w:strike/>
                <w:snapToGrid w:val="0"/>
                <w:sz w:val="18"/>
                <w:szCs w:val="18"/>
              </w:rPr>
              <w:t xml:space="preserve"> </w:t>
            </w:r>
            <w:r w:rsidRPr="00756DAB">
              <w:rPr>
                <w:rFonts w:cs="Arial"/>
                <w:i/>
                <w:snapToGrid w:val="0"/>
                <w:sz w:val="18"/>
                <w:szCs w:val="18"/>
              </w:rPr>
              <w:t>Business Central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A2B97C0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Naktuinbouw</w:t>
            </w:r>
            <w:r w:rsidR="00626020"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z w:val="18"/>
                <w:szCs w:val="18"/>
              </w:rPr>
              <w:t xml:space="preserve">Correo-e:  </w:t>
            </w:r>
            <w:hyperlink r:id="rId76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teamsupport@rasraad.nl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945D7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NL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A91F92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 pertinentes</w:t>
            </w:r>
          </w:p>
        </w:tc>
      </w:tr>
      <w:tr w:rsidR="009220C6" w:rsidRPr="00756DAB" w14:paraId="66C849DF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9B09E1" w14:textId="16D579EE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D6C113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Handheld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4B9C28F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Grabación, transferencia a la base de datos central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699475" w14:textId="604BF796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>Instituto Ucraniano para el Examen de Variedades Vegetales</w:t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br/>
              <w:t xml:space="preserve">Correo-e: </w:t>
            </w:r>
            <w:hyperlink r:id="rId77" w:history="1">
              <w:r w:rsidR="00123BC7" w:rsidRPr="004E015D">
                <w:rPr>
                  <w:rStyle w:val="Hyperlink"/>
                  <w:rFonts w:cs="Arial"/>
                  <w:bCs/>
                  <w:iCs/>
                  <w:color w:val="auto"/>
                  <w:sz w:val="18"/>
                  <w:szCs w:val="18"/>
                  <w:highlight w:val="lightGray"/>
                </w:rPr>
                <w:t>sops@sops.gov.ua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1224C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UA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53D96A0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9220C6" w:rsidRPr="00756DAB" w14:paraId="798D2BF9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CC6D05F" w14:textId="7C2AA8B2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234969D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Sistema nacional de información automatizado para el examen y Registro de variedades (NAIS)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82F787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Registro de datos en unidades de prueba y transferencia de datos a la base de datos central de Inspección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5EBE80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Inspección Estatal para los Ensayos y la Protección de las Obtenciones Vegetales de Belarús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E-mail:  </w:t>
            </w:r>
            <w:hyperlink r:id="rId78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belsort@mail.ru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F00C8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BY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48DA8AF" w14:textId="77777777" w:rsidR="009220C6" w:rsidRPr="00756DAB" w:rsidRDefault="009220C6" w:rsidP="009220C6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Todas las especies</w:t>
            </w:r>
          </w:p>
        </w:tc>
      </w:tr>
      <w:tr w:rsidR="00AC3F58" w:rsidRPr="00756DAB" w14:paraId="4097B4C5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2EA8868" w14:textId="6AF074EC" w:rsidR="00AC3F58" w:rsidRPr="00756DAB" w:rsidRDefault="00D848B5" w:rsidP="00AC3F58">
            <w:pPr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  <w:r w:rsidRPr="004A3B6F">
              <w:rPr>
                <w:sz w:val="18"/>
                <w:lang w:val="es-ES_tradnl"/>
              </w:rPr>
              <w:t>24 de octubre de</w:t>
            </w:r>
            <w:r>
              <w:rPr>
                <w:sz w:val="18"/>
                <w:lang w:val="es-ES_tradnl"/>
              </w:rPr>
              <w:t> </w:t>
            </w:r>
            <w:r w:rsidRPr="004A3B6F">
              <w:rPr>
                <w:sz w:val="18"/>
                <w:lang w:val="es-ES_tradnl"/>
              </w:rPr>
              <w:t>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A7FC81D" w14:textId="26421265" w:rsidR="00AC3F58" w:rsidRPr="00D848B5" w:rsidRDefault="00AC3F58" w:rsidP="00AC3F58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D848B5">
              <w:rPr>
                <w:sz w:val="18"/>
                <w:szCs w:val="18"/>
              </w:rPr>
              <w:t>Handheld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2CC6AB" w14:textId="2BC54A50" w:rsidR="00AC3F58" w:rsidRPr="00D848B5" w:rsidRDefault="00AC3F58" w:rsidP="00AC3F58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sz w:val="18"/>
                <w:szCs w:val="18"/>
              </w:rPr>
              <w:t>Registro de datos en unidades de prueba y transferencia de datos a la base de datos central de Inspección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01DA839" w14:textId="77777777" w:rsidR="00AC3F58" w:rsidRPr="00D848B5" w:rsidRDefault="00AC3F58" w:rsidP="00AC3F58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SA </w:t>
            </w:r>
            <w:proofErr w:type="spellStart"/>
            <w:r w:rsidRPr="00D848B5">
              <w:rPr>
                <w:rFonts w:cs="Arial"/>
                <w:bCs/>
                <w:iCs/>
                <w:sz w:val="18"/>
                <w:szCs w:val="18"/>
              </w:rPr>
              <w:t>Variety</w:t>
            </w:r>
            <w:proofErr w:type="spellEnd"/>
            <w:r w:rsidRPr="00D848B5">
              <w:rPr>
                <w:rFonts w:cs="Arial"/>
                <w:bCs/>
                <w:iCs/>
                <w:sz w:val="18"/>
                <w:szCs w:val="18"/>
              </w:rPr>
              <w:t xml:space="preserve"> Control (Control de variedades de Sudáfrica)</w:t>
            </w:r>
          </w:p>
          <w:p w14:paraId="77CE688E" w14:textId="74D6616B" w:rsidR="00AC3F58" w:rsidRPr="00D848B5" w:rsidRDefault="00AC3F58" w:rsidP="00AC3F58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z w:val="18"/>
                <w:szCs w:val="18"/>
              </w:rPr>
            </w:pPr>
            <w:r w:rsidRPr="00D848B5">
              <w:rPr>
                <w:rFonts w:cs="Arial"/>
                <w:sz w:val="18"/>
                <w:szCs w:val="18"/>
              </w:rPr>
              <w:t xml:space="preserve">E-mail: </w:t>
            </w:r>
            <w:hyperlink r:id="rId79" w:history="1">
              <w:r w:rsidRPr="00D848B5">
                <w:rPr>
                  <w:rStyle w:val="Hyperlink"/>
                  <w:rFonts w:cs="Arial"/>
                  <w:sz w:val="18"/>
                  <w:szCs w:val="18"/>
                </w:rPr>
                <w:t>SabeloN@dalrrd.gov.za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E1901" w14:textId="3D4BAB9D" w:rsidR="00AC3F58" w:rsidRPr="00D848B5" w:rsidRDefault="00AC3F58" w:rsidP="00AC3F58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ZA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A621A4D" w14:textId="496F0706" w:rsidR="00AC3F58" w:rsidRPr="00D848B5" w:rsidRDefault="00AC3F58" w:rsidP="00AC3F58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D848B5">
              <w:rPr>
                <w:rFonts w:cs="Arial"/>
                <w:snapToGrid w:val="0"/>
                <w:sz w:val="18"/>
                <w:szCs w:val="18"/>
              </w:rPr>
              <w:t>Determinadas especies</w:t>
            </w:r>
          </w:p>
        </w:tc>
      </w:tr>
    </w:tbl>
    <w:p w14:paraId="37DCDDAD" w14:textId="77777777" w:rsidR="00626020" w:rsidRPr="00756DAB" w:rsidRDefault="00626020" w:rsidP="00626020">
      <w:pPr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p w14:paraId="2F31172E" w14:textId="77777777" w:rsidR="00626020" w:rsidRPr="00756DAB" w:rsidRDefault="00626020" w:rsidP="00626020">
      <w:pPr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p w14:paraId="095317AE" w14:textId="77777777" w:rsidR="00B24F3D" w:rsidRPr="00756DAB" w:rsidRDefault="00B24F3D" w:rsidP="00B24F3D">
      <w:pPr>
        <w:keepNext/>
        <w:tabs>
          <w:tab w:val="left" w:pos="567"/>
          <w:tab w:val="left" w:pos="5670"/>
        </w:tabs>
        <w:rPr>
          <w:snapToGrid w:val="0"/>
          <w:u w:val="single"/>
        </w:rPr>
      </w:pPr>
      <w:r w:rsidRPr="00756DAB">
        <w:rPr>
          <w:snapToGrid w:val="0"/>
        </w:rPr>
        <w:t>f)</w:t>
      </w:r>
      <w:r w:rsidRPr="00756DAB">
        <w:rPr>
          <w:snapToGrid w:val="0"/>
        </w:rPr>
        <w:tab/>
      </w:r>
      <w:r w:rsidRPr="00756DAB">
        <w:rPr>
          <w:snapToGrid w:val="0"/>
          <w:u w:val="single"/>
        </w:rPr>
        <w:t>Análisis de imágenes</w:t>
      </w:r>
    </w:p>
    <w:p w14:paraId="53C02B20" w14:textId="77777777" w:rsidR="00626020" w:rsidRPr="00756DAB" w:rsidRDefault="00626020" w:rsidP="00B24F3D">
      <w:pPr>
        <w:keepNext/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tbl>
      <w:tblPr>
        <w:tblW w:w="15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4252"/>
        <w:gridCol w:w="3544"/>
        <w:gridCol w:w="1737"/>
        <w:gridCol w:w="2496"/>
      </w:tblGrid>
      <w:tr w:rsidR="00B24F3D" w:rsidRPr="00756DAB" w14:paraId="7CCF5D27" w14:textId="77777777" w:rsidTr="001B6AC3">
        <w:trPr>
          <w:cantSplit/>
          <w:tblHeader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E435E51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860E49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DEDD96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E79FE2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6ED5328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99BE5E5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0EAA96D2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A358EA4" w14:textId="2F777C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3ADEB97" w14:textId="77777777" w:rsidR="00B24F3D" w:rsidRPr="00756DAB" w:rsidRDefault="00B24F3D" w:rsidP="00AE0ED3">
            <w:pPr>
              <w:jc w:val="left"/>
              <w:rPr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</w:rPr>
              <w:t>Análisis de las imágenes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233DAAB" w14:textId="77777777" w:rsidR="00B24F3D" w:rsidRPr="00756DAB" w:rsidRDefault="00B24F3D" w:rsidP="00AE0ED3">
            <w:pPr>
              <w:jc w:val="left"/>
              <w:rPr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snapToGrid w:val="0"/>
                <w:color w:val="000000"/>
                <w:sz w:val="18"/>
                <w:szCs w:val="18"/>
              </w:rPr>
              <w:t xml:space="preserve">Evaluación automática de caracteres de la hoja en varias especies vegetales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A58B1A9" w14:textId="17BA4F85" w:rsidR="00B24F3D" w:rsidRPr="00756DAB" w:rsidRDefault="00B24F3D" w:rsidP="00AE0ED3">
            <w:pPr>
              <w:jc w:val="left"/>
              <w:rPr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color w:val="000000"/>
                <w:sz w:val="18"/>
                <w:szCs w:val="18"/>
              </w:rPr>
              <w:t>Oficina Federal de Variedades Vegetales</w:t>
            </w:r>
            <w:r w:rsidR="00626020" w:rsidRPr="00756DAB">
              <w:rPr>
                <w:color w:val="000000"/>
                <w:sz w:val="18"/>
                <w:szCs w:val="18"/>
              </w:rPr>
              <w:br/>
            </w:r>
            <w:r w:rsidRPr="00756DAB">
              <w:rPr>
                <w:snapToGrid w:val="0"/>
                <w:sz w:val="18"/>
                <w:szCs w:val="18"/>
              </w:rPr>
              <w:t xml:space="preserve">Correo-e: </w:t>
            </w:r>
            <w:hyperlink r:id="rId80" w:history="1">
              <w:r w:rsidR="001F6ED9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thomas.drobek@bundessortenamt.de</w:t>
              </w:r>
            </w:hyperlink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7A44437" w14:textId="77777777" w:rsidR="00B24F3D" w:rsidRPr="00756DAB" w:rsidRDefault="00B24F3D" w:rsidP="00AE0ED3">
            <w:pPr>
              <w:jc w:val="left"/>
              <w:rPr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snapToGrid w:val="0"/>
                <w:color w:val="000000"/>
                <w:sz w:val="18"/>
                <w:szCs w:val="18"/>
              </w:rPr>
              <w:t>DE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3D99EB6" w14:textId="106EE059" w:rsidR="00B24F3D" w:rsidRPr="00D848B5" w:rsidRDefault="00DA6661" w:rsidP="00AE0ED3">
            <w:pPr>
              <w:jc w:val="left"/>
              <w:rPr>
                <w:snapToGrid w:val="0"/>
                <w:sz w:val="18"/>
                <w:szCs w:val="18"/>
                <w:highlight w:val="lightGray"/>
              </w:rPr>
            </w:pPr>
            <w:r w:rsidRPr="00D848B5">
              <w:rPr>
                <w:rFonts w:cs="Arial"/>
                <w:snapToGrid w:val="0"/>
                <w:sz w:val="18"/>
                <w:szCs w:val="18"/>
                <w:lang w:eastAsia="ja-JP"/>
              </w:rPr>
              <w:t>Guisante, colza, pelargonio y otros</w:t>
            </w:r>
          </w:p>
        </w:tc>
      </w:tr>
      <w:tr w:rsidR="00014FF5" w:rsidRPr="00756DAB" w14:paraId="3074C341" w14:textId="77777777" w:rsidTr="009048F2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1C60FACF" w14:textId="77777777" w:rsidR="00014FF5" w:rsidRPr="00756DAB" w:rsidRDefault="00014FF5" w:rsidP="009048F2">
            <w:pPr>
              <w:jc w:val="left"/>
              <w:rPr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napToGrid w:val="0"/>
                <w:sz w:val="18"/>
                <w:szCs w:val="18"/>
                <w:lang w:eastAsia="ja-JP"/>
              </w:rPr>
              <w:t>21 de septiembre de 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F828834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</w:rPr>
              <w:t>Análisis de las imágenes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B004C9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Evaluación automática de caracteres de la hoja y del pétalo floral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B48150" w14:textId="77777777" w:rsidR="00014FF5" w:rsidRPr="00756DAB" w:rsidRDefault="00014FF5" w:rsidP="009048F2">
            <w:pPr>
              <w:jc w:val="left"/>
              <w:rPr>
                <w:rFonts w:cs="Arial"/>
                <w:sz w:val="18"/>
                <w:szCs w:val="18"/>
                <w:u w:val="single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Variety</w:t>
            </w:r>
            <w:proofErr w:type="spellEnd"/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Testing</w:t>
            </w:r>
            <w:proofErr w:type="spellEnd"/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Department 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sz w:val="18"/>
                <w:szCs w:val="18"/>
              </w:rPr>
              <w:t>Correo-e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:  </w:t>
            </w:r>
            <w:hyperlink r:id="rId81" w:history="1">
              <w:r w:rsidRPr="00756DAB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lubomir.basta@uksup.sk</w:t>
              </w:r>
            </w:hyperlink>
            <w:r w:rsidRPr="00756DAB">
              <w:rPr>
                <w:rFonts w:cs="Arial"/>
                <w:snapToGrid w:val="0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1C249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SK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9175DC3" w14:textId="77777777" w:rsidR="00014FF5" w:rsidRPr="00756DAB" w:rsidRDefault="00014FF5" w:rsidP="009048F2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Colza oleaginosa</w:t>
            </w:r>
          </w:p>
        </w:tc>
      </w:tr>
      <w:tr w:rsidR="00B24F3D" w:rsidRPr="00756DAB" w14:paraId="5D8AC133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41689C94" w14:textId="01E79A96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  <w:lang w:eastAsia="ja-JP"/>
              </w:rPr>
              <w:lastRenderedPageBreak/>
              <w:t>26 de octubre</w:t>
            </w:r>
            <w:r w:rsidR="009220C6" w:rsidRPr="00756DAB">
              <w:rPr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snapToGrid w:val="0"/>
                <w:sz w:val="18"/>
                <w:szCs w:val="18"/>
                <w:lang w:eastAsia="ja-JP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54BACA2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IMAGIN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32ABF03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 xml:space="preserve">Evaluación automática de caracteres de la hoja en varias especies vegetales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9EE88BE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 xml:space="preserve">División de </w:t>
            </w:r>
            <w:proofErr w:type="spellStart"/>
            <w:r w:rsidRPr="00756DAB">
              <w:rPr>
                <w:sz w:val="18"/>
                <w:szCs w:val="18"/>
              </w:rPr>
              <w:t>Biomatemáticas</w:t>
            </w:r>
            <w:proofErr w:type="spellEnd"/>
            <w:r w:rsidRPr="00756DAB">
              <w:rPr>
                <w:sz w:val="18"/>
                <w:szCs w:val="18"/>
              </w:rPr>
              <w:t xml:space="preserve"> y Estadísticas de Universidad de Edimburgo (Escocia)</w:t>
            </w:r>
            <w:r w:rsidR="00626020"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sz w:val="18"/>
                <w:szCs w:val="18"/>
              </w:rPr>
              <w:t xml:space="preserve">Correo-e:  </w:t>
            </w:r>
            <w:hyperlink r:id="rId82" w:history="1">
              <w:r w:rsidRPr="00756DAB">
                <w:rPr>
                  <w:rStyle w:val="Hyperlink"/>
                  <w:rFonts w:cs="Arial"/>
                  <w:snapToGrid w:val="0"/>
                  <w:sz w:val="18"/>
                  <w:szCs w:val="18"/>
                </w:rPr>
                <w:t>a.roberts@bioss.ac.uk</w:t>
              </w:r>
            </w:hyperlink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00B2C6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GB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8D70FED" w14:textId="77777777" w:rsidR="00B24F3D" w:rsidRPr="00756DAB" w:rsidRDefault="00B24F3D" w:rsidP="00AE0ED3">
            <w:pPr>
              <w:keepNext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z w:val="18"/>
                <w:szCs w:val="18"/>
              </w:rPr>
              <w:t>Guisante, chirivía, zanahoria y coles</w:t>
            </w:r>
          </w:p>
        </w:tc>
      </w:tr>
      <w:tr w:rsidR="00B24F3D" w:rsidRPr="00756DAB" w14:paraId="31F18751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F22B405" w14:textId="11D51766" w:rsidR="00B24F3D" w:rsidRPr="00756DAB" w:rsidRDefault="00B24F3D" w:rsidP="00AE0ED3">
            <w:pPr>
              <w:jc w:val="left"/>
              <w:rPr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napToGrid w:val="0"/>
                <w:sz w:val="18"/>
                <w:szCs w:val="18"/>
                <w:lang w:eastAsia="ja-JP"/>
              </w:rPr>
              <w:t>1 de noviembre</w:t>
            </w:r>
            <w:r w:rsidR="009220C6" w:rsidRPr="00756DAB">
              <w:rPr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snapToGrid w:val="0"/>
                <w:sz w:val="18"/>
                <w:szCs w:val="18"/>
                <w:lang w:eastAsia="ja-JP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160EC45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STATSIMG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E5505B5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color w:val="000000"/>
                <w:sz w:val="18"/>
                <w:szCs w:val="18"/>
              </w:rPr>
              <w:t xml:space="preserve">Evaluación automática de caracteres de la hoja en varias especies vegetales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C8C725" w14:textId="77777777" w:rsidR="00B24F3D" w:rsidRPr="00756DAB" w:rsidRDefault="00B24F3D" w:rsidP="00AE0ED3">
            <w:pPr>
              <w:spacing w:after="20"/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Oficina Nacional de Variedades Vegetales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sz w:val="18"/>
                <w:szCs w:val="18"/>
              </w:rPr>
              <w:t>Correo-e</w:t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:  </w:t>
            </w:r>
            <w:hyperlink r:id="rId83" w:history="1">
              <w:r w:rsidRPr="00756DAB">
                <w:rPr>
                  <w:rStyle w:val="Hyperlink"/>
                  <w:sz w:val="18"/>
                  <w:szCs w:val="18"/>
                </w:rPr>
                <w:t>martin.tlaskal@ukzuz.cz</w:t>
              </w:r>
            </w:hyperlink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CC0D6" w14:textId="77777777" w:rsidR="00B24F3D" w:rsidRPr="00756DAB" w:rsidRDefault="00B24F3D" w:rsidP="00AE0ED3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CZ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CECF3F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napToGrid w:val="0"/>
                <w:sz w:val="18"/>
                <w:szCs w:val="18"/>
                <w:lang w:eastAsia="ja-JP"/>
              </w:rPr>
              <w:t xml:space="preserve">Colza oleaginosa, guisante </w:t>
            </w:r>
          </w:p>
        </w:tc>
      </w:tr>
      <w:tr w:rsidR="00B24F3D" w:rsidRPr="00756DAB" w14:paraId="6D9F5676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E2C5972" w14:textId="7B46C183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28 de octubre</w:t>
            </w:r>
            <w:r w:rsidR="009220C6" w:rsidRPr="00756DAB">
              <w:rPr>
                <w:rFonts w:cs="Arial"/>
                <w:sz w:val="18"/>
                <w:szCs w:val="18"/>
              </w:rPr>
              <w:t xml:space="preserve"> de 20</w:t>
            </w:r>
            <w:r w:rsidRPr="00756DAB">
              <w:rPr>
                <w:rFonts w:cs="Arial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704B26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snapToGrid w:val="0"/>
                <w:sz w:val="18"/>
                <w:szCs w:val="18"/>
              </w:rPr>
              <w:t>GenStat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CFFB762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Estadísticas y </w:t>
            </w:r>
            <w:r w:rsidRPr="00756DAB">
              <w:rPr>
                <w:snapToGrid w:val="0"/>
                <w:sz w:val="18"/>
                <w:szCs w:val="18"/>
              </w:rPr>
              <w:t>análisis de imágenes para las variedades pertinentes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92B2EDA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Naktuinbouw</w:t>
            </w:r>
            <w:r w:rsidR="00626020" w:rsidRPr="00756DAB">
              <w:rPr>
                <w:rFonts w:cs="Arial"/>
                <w:snapToGrid w:val="0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Correo-e:  </w:t>
            </w:r>
            <w:hyperlink r:id="rId84" w:history="1">
              <w:r w:rsidRPr="00756DAB">
                <w:rPr>
                  <w:rStyle w:val="Hyperlink"/>
                  <w:rFonts w:cs="Arial"/>
                  <w:snapToGrid w:val="0"/>
                  <w:sz w:val="18"/>
                  <w:szCs w:val="18"/>
                  <w:u w:color="0000FF"/>
                </w:rPr>
                <w:t>teamsupport@rasraad.nl</w:t>
              </w:r>
            </w:hyperlink>
            <w:r w:rsidRPr="00756DAB">
              <w:rPr>
                <w:rFonts w:cs="Arial"/>
                <w:snapToGrid w:val="0"/>
                <w:sz w:val="18"/>
                <w:szCs w:val="18"/>
              </w:rPr>
              <w:t xml:space="preserve">   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B12B99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NL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E27495" w14:textId="77777777" w:rsidR="00B24F3D" w:rsidRPr="00756DAB" w:rsidRDefault="00B24F3D" w:rsidP="00AE0ED3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</w:rPr>
              <w:t>Todas las especies pertinentes</w:t>
            </w:r>
          </w:p>
        </w:tc>
      </w:tr>
    </w:tbl>
    <w:p w14:paraId="14C4E102" w14:textId="77777777" w:rsidR="00626020" w:rsidRPr="00756DAB" w:rsidRDefault="00626020" w:rsidP="00626020">
      <w:pPr>
        <w:tabs>
          <w:tab w:val="left" w:pos="567"/>
          <w:tab w:val="left" w:pos="5670"/>
        </w:tabs>
        <w:rPr>
          <w:snapToGrid w:val="0"/>
        </w:rPr>
      </w:pPr>
    </w:p>
    <w:p w14:paraId="5FF8D22E" w14:textId="77777777" w:rsidR="00626020" w:rsidRPr="00756DAB" w:rsidRDefault="00626020" w:rsidP="00626020">
      <w:pPr>
        <w:tabs>
          <w:tab w:val="left" w:pos="567"/>
          <w:tab w:val="left" w:pos="5670"/>
        </w:tabs>
        <w:rPr>
          <w:snapToGrid w:val="0"/>
        </w:rPr>
      </w:pPr>
    </w:p>
    <w:p w14:paraId="67A42159" w14:textId="0AEBD67F" w:rsidR="00B24F3D" w:rsidRPr="00756DAB" w:rsidRDefault="00B24F3D" w:rsidP="00B24F3D">
      <w:pPr>
        <w:keepNext/>
        <w:tabs>
          <w:tab w:val="left" w:pos="567"/>
          <w:tab w:val="left" w:pos="5670"/>
        </w:tabs>
        <w:rPr>
          <w:snapToGrid w:val="0"/>
          <w:u w:val="single"/>
        </w:rPr>
      </w:pPr>
      <w:r w:rsidRPr="00756DAB">
        <w:rPr>
          <w:snapToGrid w:val="0"/>
        </w:rPr>
        <w:t>g)</w:t>
      </w:r>
      <w:r w:rsidRPr="00756DAB">
        <w:rPr>
          <w:snapToGrid w:val="0"/>
        </w:rPr>
        <w:tab/>
      </w:r>
      <w:r w:rsidRPr="00756DAB">
        <w:rPr>
          <w:snapToGrid w:val="0"/>
          <w:u w:val="single"/>
        </w:rPr>
        <w:t>Datos bioquímicos y moleculares</w:t>
      </w:r>
    </w:p>
    <w:p w14:paraId="1EA05017" w14:textId="77777777" w:rsidR="00626020" w:rsidRPr="00756DAB" w:rsidRDefault="00626020" w:rsidP="00B24F3D">
      <w:pPr>
        <w:keepNext/>
        <w:tabs>
          <w:tab w:val="left" w:pos="567"/>
          <w:tab w:val="left" w:pos="5670"/>
        </w:tabs>
        <w:rPr>
          <w:rFonts w:cs="Arial"/>
          <w:snapToGrid w:val="0"/>
          <w:u w:val="single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4252"/>
        <w:gridCol w:w="3544"/>
        <w:gridCol w:w="1701"/>
        <w:gridCol w:w="2562"/>
      </w:tblGrid>
      <w:tr w:rsidR="00B24F3D" w:rsidRPr="00756DAB" w14:paraId="162B9C55" w14:textId="77777777" w:rsidTr="001B6AC3">
        <w:trPr>
          <w:cantSplit/>
          <w:tblHeader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72D4665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napToGrid w:val="0"/>
                <w:sz w:val="18"/>
                <w:szCs w:val="18"/>
              </w:rPr>
              <w:t>Fecha de inclusión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EF24178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Nombre del programa/del equipo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C67BF2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Función (breve resumen)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F8DEDB8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Fuente y datos de contacto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2E5A0E3" w14:textId="77777777" w:rsidR="00B24F3D" w:rsidRPr="00756DAB" w:rsidRDefault="00B24F3D" w:rsidP="00AE0ED3">
            <w:pPr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Miembros de la Unión que utilizan el programa/el equipo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E59CD73" w14:textId="77777777" w:rsidR="00B24F3D" w:rsidRPr="00756DAB" w:rsidRDefault="00B24F3D" w:rsidP="00AE0ED3">
            <w:pPr>
              <w:keepNext/>
              <w:tabs>
                <w:tab w:val="left" w:pos="567"/>
                <w:tab w:val="left" w:pos="3969"/>
              </w:tabs>
              <w:jc w:val="center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Aplicación por los usuarios</w:t>
            </w:r>
          </w:p>
        </w:tc>
      </w:tr>
      <w:tr w:rsidR="00B24F3D" w:rsidRPr="00756DAB" w14:paraId="7B9CAEB6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22193469" w14:textId="52BA11B8" w:rsidR="00B24F3D" w:rsidRPr="00756DAB" w:rsidRDefault="00B24F3D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sz w:val="18"/>
                <w:szCs w:val="18"/>
              </w:rPr>
            </w:pPr>
            <w:r w:rsidRPr="00756DAB">
              <w:rPr>
                <w:snapToGrid w:val="0"/>
                <w:sz w:val="18"/>
                <w:szCs w:val="18"/>
                <w:lang w:eastAsia="ja-JP"/>
              </w:rPr>
              <w:t>29 de octubre</w:t>
            </w:r>
            <w:r w:rsidR="009220C6" w:rsidRPr="00756DAB">
              <w:rPr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snapToGrid w:val="0"/>
                <w:sz w:val="18"/>
                <w:szCs w:val="18"/>
                <w:lang w:eastAsia="ja-JP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BFC5738" w14:textId="77777777" w:rsidR="00B24F3D" w:rsidRPr="00756DAB" w:rsidRDefault="00B24F3D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56DAB">
              <w:rPr>
                <w:snapToGrid w:val="0"/>
                <w:color w:val="000000"/>
                <w:sz w:val="18"/>
                <w:szCs w:val="18"/>
                <w:lang w:eastAsia="ko-KR"/>
              </w:rPr>
              <w:t>NTSYSpc</w:t>
            </w:r>
            <w:proofErr w:type="spellEnd"/>
            <w:r w:rsidRPr="00756DAB">
              <w:rPr>
                <w:snapToGrid w:val="0"/>
                <w:color w:val="000000"/>
                <w:sz w:val="18"/>
                <w:szCs w:val="18"/>
                <w:lang w:eastAsia="ja-JP"/>
              </w:rPr>
              <w:t xml:space="preserve"> </w:t>
            </w:r>
            <w:r w:rsidRPr="00756DAB">
              <w:rPr>
                <w:snapToGrid w:val="0"/>
                <w:color w:val="000000"/>
                <w:sz w:val="18"/>
                <w:szCs w:val="18"/>
                <w:lang w:eastAsia="ko-KR"/>
              </w:rPr>
              <w:t>(versión 2.21m)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AAAC63A" w14:textId="77777777" w:rsidR="00B24F3D" w:rsidRPr="00756DAB" w:rsidRDefault="00B24F3D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color w:val="000000"/>
                <w:sz w:val="18"/>
                <w:szCs w:val="18"/>
                <w:lang w:eastAsia="ko-KR"/>
              </w:rPr>
            </w:pPr>
            <w:r w:rsidRPr="00756DAB">
              <w:rPr>
                <w:snapToGrid w:val="0"/>
                <w:color w:val="000000"/>
                <w:sz w:val="18"/>
                <w:szCs w:val="18"/>
                <w:lang w:eastAsia="ko-KR"/>
              </w:rPr>
              <w:t>Programa de análisis multivariante de datos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4837277" w14:textId="77777777" w:rsidR="00B24F3D" w:rsidRPr="00756DAB" w:rsidRDefault="00B24F3D" w:rsidP="000208CF">
            <w:pPr>
              <w:tabs>
                <w:tab w:val="left" w:pos="567"/>
              </w:tabs>
              <w:jc w:val="left"/>
              <w:rPr>
                <w:dstrike/>
                <w:snapToGrid w:val="0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56DAB">
              <w:rPr>
                <w:color w:val="000000"/>
                <w:sz w:val="18"/>
                <w:szCs w:val="18"/>
                <w:lang w:eastAsia="ko-KR"/>
              </w:rPr>
              <w:t>Applied</w:t>
            </w:r>
            <w:proofErr w:type="spellEnd"/>
            <w:r w:rsidRPr="00756DAB">
              <w:rPr>
                <w:color w:val="00000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756DAB">
              <w:rPr>
                <w:color w:val="000000"/>
                <w:sz w:val="18"/>
                <w:szCs w:val="18"/>
                <w:lang w:eastAsia="ko-KR"/>
              </w:rPr>
              <w:t>Biostatistics</w:t>
            </w:r>
            <w:proofErr w:type="spellEnd"/>
            <w:r w:rsidRPr="00756DAB">
              <w:rPr>
                <w:color w:val="000000"/>
                <w:sz w:val="18"/>
                <w:szCs w:val="18"/>
                <w:lang w:eastAsia="ko-KR"/>
              </w:rPr>
              <w:t>, Inc.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CB1F71" w14:textId="77777777" w:rsidR="00B24F3D" w:rsidRPr="00756DAB" w:rsidRDefault="00B24F3D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color w:val="000000"/>
                <w:sz w:val="18"/>
                <w:szCs w:val="18"/>
                <w:lang w:eastAsia="ko-KR"/>
              </w:rPr>
            </w:pPr>
            <w:r w:rsidRPr="00756DAB">
              <w:rPr>
                <w:snapToGrid w:val="0"/>
                <w:color w:val="000000"/>
                <w:sz w:val="18"/>
                <w:szCs w:val="18"/>
                <w:lang w:eastAsia="ko-KR"/>
              </w:rPr>
              <w:t>KR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881EE39" w14:textId="77777777" w:rsidR="00B24F3D" w:rsidRPr="00756DAB" w:rsidRDefault="00B24F3D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sz w:val="18"/>
                <w:szCs w:val="18"/>
                <w:lang w:eastAsia="ko-KR"/>
              </w:rPr>
            </w:pPr>
            <w:r w:rsidRPr="00756DAB">
              <w:rPr>
                <w:snapToGrid w:val="0"/>
                <w:sz w:val="18"/>
                <w:szCs w:val="18"/>
                <w:lang w:eastAsia="ko-KR"/>
              </w:rPr>
              <w:t>Análisis de agrupamientos para la búsqueda de marcadores de ADN</w:t>
            </w:r>
          </w:p>
        </w:tc>
      </w:tr>
      <w:tr w:rsidR="00B24F3D" w:rsidRPr="00756DAB" w14:paraId="4719D3AC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4E76A30" w14:textId="7A6E8126" w:rsidR="00B24F3D" w:rsidRPr="00756DAB" w:rsidRDefault="00B24F3D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napToGrid w:val="0"/>
                <w:sz w:val="18"/>
                <w:szCs w:val="18"/>
                <w:lang w:eastAsia="ja-JP"/>
              </w:rPr>
              <w:t>21 de septiembre</w:t>
            </w:r>
            <w:r w:rsidR="009220C6" w:rsidRPr="00756DAB">
              <w:rPr>
                <w:snapToGrid w:val="0"/>
                <w:sz w:val="18"/>
                <w:szCs w:val="18"/>
                <w:lang w:eastAsia="ja-JP"/>
              </w:rPr>
              <w:t xml:space="preserve"> de 20</w:t>
            </w:r>
            <w:r w:rsidRPr="00756DAB">
              <w:rPr>
                <w:snapToGrid w:val="0"/>
                <w:sz w:val="18"/>
                <w:szCs w:val="18"/>
                <w:lang w:eastAsia="ja-JP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CE186D4" w14:textId="77777777" w:rsidR="00B24F3D" w:rsidRPr="00756DAB" w:rsidRDefault="00B24F3D" w:rsidP="000208C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proofErr w:type="spellStart"/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Applied</w:t>
            </w:r>
            <w:proofErr w:type="spellEnd"/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 xml:space="preserve"> </w:t>
            </w:r>
            <w:proofErr w:type="spellStart"/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Biosystems</w:t>
            </w:r>
            <w:proofErr w:type="spellEnd"/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/ Excel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2FE7996" w14:textId="77777777" w:rsidR="00B24F3D" w:rsidRPr="00756DAB" w:rsidRDefault="00B24F3D" w:rsidP="000208CF">
            <w:pPr>
              <w:jc w:val="left"/>
              <w:rPr>
                <w:rFonts w:cs="Arial"/>
                <w:bCs/>
                <w:iCs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  <w:lang w:eastAsia="ja-JP"/>
              </w:rPr>
              <w:t xml:space="preserve">Determinación de variantes alélica de cada SNP del set predeterminado para identificar variedades de soja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78B5206" w14:textId="77777777" w:rsidR="009078E0" w:rsidRPr="00756DAB" w:rsidRDefault="009078E0" w:rsidP="000208CF">
            <w:pPr>
              <w:jc w:val="left"/>
              <w:rPr>
                <w:rFonts w:cs="Arial"/>
                <w:color w:val="0000FF"/>
                <w:sz w:val="18"/>
                <w:szCs w:val="18"/>
                <w:u w:val="single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- Uruguay</w:t>
            </w:r>
            <w:r w:rsidRPr="00756DAB">
              <w:rPr>
                <w:rFonts w:cs="Arial"/>
                <w:sz w:val="18"/>
                <w:szCs w:val="18"/>
              </w:rPr>
              <w:br/>
            </w:r>
            <w:r w:rsidRPr="00756DAB">
              <w:rPr>
                <w:rFonts w:cs="Arial"/>
                <w:snapToGrid w:val="0"/>
                <w:sz w:val="18"/>
                <w:szCs w:val="18"/>
              </w:rPr>
              <w:t>Correo-e:</w:t>
            </w: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 xml:space="preserve"> </w:t>
            </w:r>
            <w:hyperlink r:id="rId85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fboschi@inase.uy</w:t>
              </w:r>
            </w:hyperlink>
            <w:r w:rsidRPr="00756DAB">
              <w:rPr>
                <w:sz w:val="18"/>
                <w:szCs w:val="18"/>
              </w:rPr>
              <w:t xml:space="preserve">; </w:t>
            </w:r>
            <w:hyperlink r:id="rId86" w:history="1">
              <w:r w:rsidRPr="00756DAB">
                <w:rPr>
                  <w:rStyle w:val="Hyperlink"/>
                  <w:rFonts w:cs="Arial"/>
                  <w:sz w:val="18"/>
                  <w:szCs w:val="18"/>
                </w:rPr>
                <w:t>mmenoni@inase.uy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684A0" w14:textId="77777777" w:rsidR="00B24F3D" w:rsidRPr="00756DAB" w:rsidRDefault="00B24F3D" w:rsidP="000208C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UY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EAABCCE" w14:textId="77777777" w:rsidR="00B24F3D" w:rsidRPr="00756DAB" w:rsidRDefault="00B24F3D" w:rsidP="000208C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Determinar diferentes cultivares de forma molecular por variantes alélicas mediante SNP en soja</w:t>
            </w:r>
          </w:p>
        </w:tc>
      </w:tr>
      <w:tr w:rsidR="009220C6" w:rsidRPr="00756DAB" w14:paraId="7FF82EF6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44DA4719" w14:textId="2AC5C2C0" w:rsidR="009220C6" w:rsidRPr="00756DAB" w:rsidRDefault="009220C6" w:rsidP="000208CF">
            <w:pPr>
              <w:tabs>
                <w:tab w:val="left" w:pos="567"/>
                <w:tab w:val="left" w:pos="3969"/>
              </w:tabs>
              <w:jc w:val="left"/>
              <w:rPr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4E66D37" w14:textId="77777777" w:rsidR="009220C6" w:rsidRPr="00756DAB" w:rsidRDefault="009220C6" w:rsidP="000208CF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color w:val="000000"/>
                <w:sz w:val="18"/>
                <w:szCs w:val="18"/>
              </w:rPr>
              <w:t>R scripts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6F8965F" w14:textId="77777777" w:rsidR="009220C6" w:rsidRPr="00756DAB" w:rsidRDefault="009220C6" w:rsidP="000208CF">
            <w:pPr>
              <w:jc w:val="left"/>
              <w:rPr>
                <w:rFonts w:cs="Arial"/>
                <w:snapToGrid w:val="0"/>
                <w:color w:val="00000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Cálculo de distancias genéticas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AD879D" w14:textId="196CF882" w:rsidR="009220C6" w:rsidRPr="00756DAB" w:rsidRDefault="009220C6" w:rsidP="000208CF">
            <w:pPr>
              <w:tabs>
                <w:tab w:val="left" w:pos="567"/>
                <w:tab w:val="left" w:pos="3969"/>
              </w:tabs>
              <w:jc w:val="left"/>
              <w:rPr>
                <w:rFonts w:cs="Arial"/>
                <w:bCs/>
                <w:iCs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z w:val="18"/>
                <w:szCs w:val="18"/>
              </w:rPr>
              <w:t>Instituto Ucraniano para el Examen de Variedades Vegetales</w:t>
            </w:r>
            <w:r w:rsidRPr="00756DAB">
              <w:rPr>
                <w:rFonts w:cs="Arial"/>
                <w:bCs/>
                <w:iCs/>
                <w:sz w:val="18"/>
                <w:szCs w:val="18"/>
              </w:rPr>
              <w:br/>
              <w:t xml:space="preserve">Correo-e: </w:t>
            </w:r>
            <w:hyperlink r:id="rId87" w:history="1">
              <w:r w:rsidR="00123BC7" w:rsidRPr="004E015D">
                <w:rPr>
                  <w:rStyle w:val="Hyperlink"/>
                  <w:rFonts w:cs="Arial"/>
                  <w:bCs/>
                  <w:iCs/>
                  <w:color w:val="auto"/>
                  <w:sz w:val="18"/>
                  <w:szCs w:val="18"/>
                  <w:highlight w:val="lightGray"/>
                </w:rPr>
                <w:t>sops@sops.gov.ua</w:t>
              </w:r>
            </w:hyperlink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8685A" w14:textId="77777777" w:rsidR="009220C6" w:rsidRPr="00756DAB" w:rsidRDefault="009220C6" w:rsidP="000208C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UA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C082821" w14:textId="77777777" w:rsidR="009220C6" w:rsidRPr="00756DAB" w:rsidRDefault="009220C6" w:rsidP="000208CF">
            <w:pPr>
              <w:jc w:val="left"/>
              <w:rPr>
                <w:rFonts w:cs="Arial"/>
                <w:bCs/>
                <w:iCs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bCs/>
                <w:iCs/>
                <w:snapToGrid w:val="0"/>
                <w:sz w:val="18"/>
                <w:szCs w:val="18"/>
              </w:rPr>
              <w:t>Todas las especies</w:t>
            </w:r>
          </w:p>
        </w:tc>
      </w:tr>
      <w:tr w:rsidR="009220C6" w:rsidRPr="00756DAB" w14:paraId="2E7A80D0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6F2E7D50" w14:textId="784A9F52" w:rsidR="009220C6" w:rsidRPr="00756DAB" w:rsidRDefault="009220C6" w:rsidP="009220C6">
            <w:pPr>
              <w:keepNext/>
              <w:tabs>
                <w:tab w:val="left" w:pos="567"/>
                <w:tab w:val="left" w:pos="3969"/>
              </w:tabs>
              <w:jc w:val="left"/>
              <w:rPr>
                <w:snapToGrid w:val="0"/>
                <w:sz w:val="18"/>
                <w:szCs w:val="18"/>
                <w:lang w:eastAsia="ja-JP"/>
              </w:rPr>
            </w:pPr>
            <w:r w:rsidRPr="00756DAB">
              <w:rPr>
                <w:sz w:val="18"/>
              </w:rPr>
              <w:t>27 de octubre de 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58A6045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Base de datos moleculares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89C1ACD" w14:textId="7777777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  <w:lang w:eastAsia="ja-JP"/>
              </w:rPr>
            </w:pPr>
            <w:r w:rsidRPr="00756DAB">
              <w:rPr>
                <w:rFonts w:cs="Arial"/>
                <w:sz w:val="18"/>
                <w:szCs w:val="18"/>
                <w:lang w:eastAsia="ja-JP"/>
              </w:rPr>
              <w:t>Plataforma que permite crear bases de datos moleculares por especie y realizar cálculos de distancias genéticas por pares de variedades.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7BCD4E1" w14:textId="77777777" w:rsidR="009220C6" w:rsidRPr="00756DAB" w:rsidRDefault="009220C6" w:rsidP="009220C6">
            <w:pPr>
              <w:jc w:val="left"/>
              <w:rPr>
                <w:rFonts w:cs="Arial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</w:rPr>
              <w:t>Instituto Nacional de Semillas (INASE) – Argentina</w:t>
            </w:r>
            <w:r w:rsidRPr="00756DAB">
              <w:rPr>
                <w:rFonts w:cs="Arial"/>
                <w:sz w:val="18"/>
                <w:szCs w:val="18"/>
              </w:rPr>
              <w:br/>
              <w:t xml:space="preserve">Correo-e: </w:t>
            </w:r>
            <w:hyperlink r:id="rId88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eloponto@inase.gob.ar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; </w:t>
            </w:r>
            <w:hyperlink r:id="rId89" w:history="1">
              <w:r w:rsidRPr="00756DAB">
                <w:rPr>
                  <w:rStyle w:val="Hyperlink"/>
                  <w:rFonts w:cs="Arial"/>
                  <w:sz w:val="18"/>
                  <w:szCs w:val="18"/>
                  <w:u w:color="0000FF"/>
                </w:rPr>
                <w:t>mmangieri@inase.gob.ar</w:t>
              </w:r>
            </w:hyperlink>
            <w:r w:rsidRPr="00756DAB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FB499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napToGrid w:val="0"/>
                <w:sz w:val="18"/>
                <w:szCs w:val="18"/>
              </w:rPr>
              <w:t>AR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1002AE5" w14:textId="77777777" w:rsidR="009220C6" w:rsidRPr="00756DAB" w:rsidRDefault="009220C6" w:rsidP="009220C6">
            <w:pPr>
              <w:jc w:val="left"/>
              <w:rPr>
                <w:rFonts w:cs="Arial"/>
                <w:snapToGrid w:val="0"/>
                <w:sz w:val="18"/>
                <w:szCs w:val="18"/>
              </w:rPr>
            </w:pPr>
            <w:r w:rsidRPr="00756DAB">
              <w:rPr>
                <w:rFonts w:cs="Arial"/>
                <w:sz w:val="18"/>
                <w:szCs w:val="18"/>
                <w:lang w:eastAsia="ja-JP"/>
              </w:rPr>
              <w:t>Las distancias genéticas calculadas con esta plataforma son cargadas al software GAIA para las comparaciones que combinan distancias morfológicas y moleculares. Actualmente se utiliza en soja, arroz y algodón.</w:t>
            </w:r>
          </w:p>
        </w:tc>
      </w:tr>
      <w:tr w:rsidR="003C28AC" w:rsidRPr="00756DAB" w14:paraId="3EEF7B2F" w14:textId="77777777" w:rsidTr="001B6AC3">
        <w:trPr>
          <w:cantSplit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25A7DEB7" w14:textId="77777777" w:rsidR="003C28AC" w:rsidRPr="00756DAB" w:rsidRDefault="003C28AC" w:rsidP="003C28AC">
            <w:pPr>
              <w:keepNext/>
              <w:tabs>
                <w:tab w:val="left" w:pos="567"/>
                <w:tab w:val="left" w:pos="3969"/>
              </w:tabs>
              <w:jc w:val="left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17D817" w14:textId="3A81BA5E" w:rsidR="003C28AC" w:rsidRPr="00383B6D" w:rsidRDefault="00383B6D" w:rsidP="003C28AC">
            <w:pPr>
              <w:jc w:val="left"/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</w:pPr>
            <w:r w:rsidRPr="00383B6D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Sistema de gestión de huellas moleculares de ADN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C9BA62" w14:textId="69555B7D" w:rsidR="003C28AC" w:rsidRPr="00383B6D" w:rsidRDefault="00383B6D" w:rsidP="00383B6D">
            <w:pPr>
              <w:jc w:val="left"/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</w:pPr>
            <w:r w:rsidRPr="00383B6D"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  <w:t>Creación de bases de datos moleculares por especies, así como introducción, mantenimiento y gestión de datos moleculares de SSR.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2FFF4C8" w14:textId="70CF0211" w:rsidR="003C28AC" w:rsidRPr="00383B6D" w:rsidRDefault="003C28AC" w:rsidP="003C28AC">
            <w:pPr>
              <w:jc w:val="left"/>
              <w:rPr>
                <w:rFonts w:cs="Arial"/>
                <w:sz w:val="18"/>
                <w:szCs w:val="18"/>
                <w:highlight w:val="lightGray"/>
                <w:u w:val="single"/>
              </w:rPr>
            </w:pPr>
            <w:r w:rsidRPr="00383B6D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Oficina de Protección de las Obtenciones Vegetales, Ministerio de Agricultura y Asuntos Rurales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E5275" w14:textId="508F42C8" w:rsidR="003C28AC" w:rsidRPr="00383B6D" w:rsidRDefault="003C28AC" w:rsidP="003C28AC">
            <w:pPr>
              <w:jc w:val="left"/>
              <w:rPr>
                <w:rFonts w:cs="Arial"/>
                <w:snapToGrid w:val="0"/>
                <w:sz w:val="18"/>
                <w:szCs w:val="18"/>
                <w:highlight w:val="lightGray"/>
                <w:u w:val="single"/>
              </w:rPr>
            </w:pPr>
            <w:r w:rsidRPr="00383B6D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  <w:lang w:eastAsia="ja-JP"/>
              </w:rPr>
              <w:t>CN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D8E1605" w14:textId="73D67BD5" w:rsidR="003C28AC" w:rsidRPr="00383B6D" w:rsidRDefault="00383B6D" w:rsidP="003C28AC">
            <w:pPr>
              <w:jc w:val="left"/>
              <w:rPr>
                <w:rFonts w:cs="Arial"/>
                <w:sz w:val="18"/>
                <w:szCs w:val="18"/>
                <w:highlight w:val="lightGray"/>
                <w:u w:val="single"/>
                <w:lang w:eastAsia="ja-JP"/>
              </w:rPr>
            </w:pPr>
            <w:r w:rsidRPr="00383B6D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Abarca 36 especies de cultivos, entre ellas el maíz y el</w:t>
            </w:r>
            <w:r w:rsidRPr="00383B6D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 </w:t>
            </w:r>
            <w:r w:rsidRPr="00383B6D">
              <w:rPr>
                <w:rFonts w:cs="Arial"/>
                <w:bCs/>
                <w:iCs/>
                <w:snapToGrid w:val="0"/>
                <w:sz w:val="18"/>
                <w:szCs w:val="18"/>
                <w:highlight w:val="lightGray"/>
                <w:u w:val="single"/>
              </w:rPr>
              <w:t>arroz.</w:t>
            </w:r>
          </w:p>
        </w:tc>
      </w:tr>
    </w:tbl>
    <w:p w14:paraId="53703E1F" w14:textId="77777777" w:rsidR="00107700" w:rsidRPr="00756DAB" w:rsidRDefault="00107700" w:rsidP="00DB617B">
      <w:pPr>
        <w:ind w:right="53"/>
        <w:jc w:val="right"/>
        <w:rPr>
          <w:rFonts w:cs="Arial"/>
        </w:rPr>
      </w:pPr>
    </w:p>
    <w:p w14:paraId="2F7C81F8" w14:textId="77777777" w:rsidR="00107700" w:rsidRPr="00756DAB" w:rsidRDefault="00107700" w:rsidP="00DB617B">
      <w:pPr>
        <w:ind w:right="53"/>
        <w:jc w:val="right"/>
        <w:rPr>
          <w:rFonts w:cs="Arial"/>
        </w:rPr>
      </w:pPr>
    </w:p>
    <w:p w14:paraId="204D7C07" w14:textId="140C1B35" w:rsidR="00BC3EE1" w:rsidRPr="00756DAB" w:rsidRDefault="00B24F3D" w:rsidP="00DB617B">
      <w:pPr>
        <w:ind w:right="53"/>
        <w:jc w:val="right"/>
      </w:pPr>
      <w:r w:rsidRPr="00756DAB">
        <w:rPr>
          <w:rFonts w:cs="Arial"/>
        </w:rPr>
        <w:t>[Fin del documento]</w:t>
      </w:r>
    </w:p>
    <w:sectPr w:rsidR="00BC3EE1" w:rsidRPr="00756DAB" w:rsidSect="00406306">
      <w:footnotePr>
        <w:numFmt w:val="chicago"/>
      </w:footnotePr>
      <w:endnotePr>
        <w:numFmt w:val="lowerLetter"/>
      </w:endnotePr>
      <w:pgSz w:w="16840" w:h="11907" w:orient="landscape" w:code="9"/>
      <w:pgMar w:top="510" w:right="1134" w:bottom="567" w:left="1134" w:header="510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C994D" w14:textId="77777777" w:rsidR="00E7746C" w:rsidRPr="00756DAB" w:rsidRDefault="00E7746C" w:rsidP="00B1009B">
      <w:r w:rsidRPr="00756DAB">
        <w:separator/>
      </w:r>
    </w:p>
  </w:endnote>
  <w:endnote w:type="continuationSeparator" w:id="0">
    <w:p w14:paraId="166843CB" w14:textId="77777777" w:rsidR="00E7746C" w:rsidRPr="00756DAB" w:rsidRDefault="00E7746C" w:rsidP="00B1009B">
      <w:r w:rsidRPr="00756D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65F3A" w14:textId="77777777" w:rsidR="00E7746C" w:rsidRPr="00756DAB" w:rsidRDefault="00E7746C" w:rsidP="00B1009B">
      <w:r w:rsidRPr="00756DAB">
        <w:separator/>
      </w:r>
    </w:p>
  </w:footnote>
  <w:footnote w:type="continuationSeparator" w:id="0">
    <w:p w14:paraId="0B2C13D7" w14:textId="77777777" w:rsidR="00E7746C" w:rsidRPr="00756DAB" w:rsidRDefault="00E7746C" w:rsidP="00B1009B">
      <w:r w:rsidRPr="00756DAB">
        <w:continuationSeparator/>
      </w:r>
    </w:p>
  </w:footnote>
  <w:footnote w:id="1">
    <w:p w14:paraId="09C492D6" w14:textId="77777777" w:rsidR="0012106D" w:rsidRPr="009058A5" w:rsidRDefault="0012106D" w:rsidP="0012106D">
      <w:pPr>
        <w:pStyle w:val="FootnoteText"/>
        <w:spacing w:before="0"/>
        <w:rPr>
          <w:spacing w:val="-2"/>
          <w:szCs w:val="16"/>
          <w:u w:val="single"/>
        </w:rPr>
      </w:pPr>
      <w:r>
        <w:rPr>
          <w:rStyle w:val="FootnoteReference"/>
        </w:rPr>
        <w:footnoteRef/>
      </w:r>
      <w:r>
        <w:tab/>
      </w:r>
      <w:r w:rsidRPr="00546E12">
        <w:rPr>
          <w:spacing w:val="-2"/>
          <w:szCs w:val="16"/>
          <w:u w:val="single"/>
          <w:vertAlign w:val="superscript"/>
        </w:rPr>
        <w:t>EN</w:t>
      </w:r>
      <w:r w:rsidRPr="00546E12">
        <w:rPr>
          <w:spacing w:val="-2"/>
          <w:szCs w:val="16"/>
          <w:vertAlign w:val="superscript"/>
        </w:rPr>
        <w:t>:</w:t>
      </w:r>
      <w:r w:rsidRPr="009058A5">
        <w:rPr>
          <w:spacing w:val="-2"/>
          <w:szCs w:val="16"/>
        </w:rPr>
        <w:tab/>
      </w:r>
      <w:r>
        <w:t>New member as of March 27, 2025.</w:t>
      </w:r>
    </w:p>
    <w:p w14:paraId="5541E3BF" w14:textId="77777777" w:rsidR="0012106D" w:rsidRPr="00B8209C" w:rsidRDefault="0012106D" w:rsidP="0012106D">
      <w:pPr>
        <w:pStyle w:val="FootnoteText"/>
        <w:spacing w:before="0"/>
        <w:rPr>
          <w:spacing w:val="-2"/>
          <w:szCs w:val="16"/>
          <w:u w:val="single"/>
          <w:lang w:val="fr-FR"/>
        </w:rPr>
      </w:pPr>
      <w:r w:rsidRPr="009058A5">
        <w:rPr>
          <w:spacing w:val="-2"/>
          <w:szCs w:val="16"/>
          <w:vertAlign w:val="superscript"/>
        </w:rPr>
        <w:tab/>
      </w:r>
      <w:r w:rsidRPr="00B8209C">
        <w:rPr>
          <w:spacing w:val="-2"/>
          <w:szCs w:val="16"/>
          <w:u w:val="single"/>
          <w:vertAlign w:val="superscript"/>
          <w:lang w:val="fr-FR"/>
        </w:rPr>
        <w:t>FR</w:t>
      </w:r>
      <w:r w:rsidRPr="00B8209C">
        <w:rPr>
          <w:spacing w:val="-2"/>
          <w:szCs w:val="16"/>
          <w:vertAlign w:val="superscript"/>
          <w:lang w:val="fr-FR"/>
        </w:rPr>
        <w:t>:</w:t>
      </w:r>
      <w:r w:rsidRPr="00B8209C">
        <w:rPr>
          <w:spacing w:val="-2"/>
          <w:szCs w:val="16"/>
          <w:lang w:val="fr-FR"/>
        </w:rPr>
        <w:tab/>
      </w:r>
      <w:r w:rsidRPr="00B8209C">
        <w:rPr>
          <w:lang w:val="fr-FR"/>
        </w:rPr>
        <w:t>Nouveau membre depuis le 2</w:t>
      </w:r>
      <w:r>
        <w:rPr>
          <w:lang w:val="fr-FR"/>
        </w:rPr>
        <w:t>7</w:t>
      </w:r>
      <w:r w:rsidRPr="00B8209C">
        <w:rPr>
          <w:lang w:val="fr-FR"/>
        </w:rPr>
        <w:t xml:space="preserve"> mars 202</w:t>
      </w:r>
      <w:r>
        <w:rPr>
          <w:lang w:val="fr-FR"/>
        </w:rPr>
        <w:t>5.</w:t>
      </w:r>
    </w:p>
    <w:p w14:paraId="5BCB0594" w14:textId="77777777" w:rsidR="0012106D" w:rsidRPr="00B8209C" w:rsidRDefault="0012106D" w:rsidP="0012106D">
      <w:pPr>
        <w:pStyle w:val="FootnoteText"/>
        <w:spacing w:before="0"/>
        <w:rPr>
          <w:spacing w:val="-2"/>
          <w:szCs w:val="16"/>
          <w:u w:val="single"/>
          <w:lang w:val="fr-FR"/>
        </w:rPr>
      </w:pPr>
      <w:r w:rsidRPr="00B8209C">
        <w:rPr>
          <w:spacing w:val="-2"/>
          <w:szCs w:val="16"/>
          <w:vertAlign w:val="superscript"/>
          <w:lang w:val="fr-FR"/>
        </w:rPr>
        <w:tab/>
      </w:r>
      <w:r w:rsidRPr="00B8209C">
        <w:rPr>
          <w:spacing w:val="-2"/>
          <w:szCs w:val="16"/>
          <w:u w:val="single"/>
          <w:vertAlign w:val="superscript"/>
          <w:lang w:val="fr-FR"/>
        </w:rPr>
        <w:t>DE</w:t>
      </w:r>
      <w:r w:rsidRPr="00B8209C">
        <w:rPr>
          <w:spacing w:val="-2"/>
          <w:szCs w:val="16"/>
          <w:vertAlign w:val="superscript"/>
          <w:lang w:val="fr-FR"/>
        </w:rPr>
        <w:t>:</w:t>
      </w:r>
      <w:r w:rsidRPr="00B8209C">
        <w:rPr>
          <w:spacing w:val="-2"/>
          <w:szCs w:val="16"/>
          <w:lang w:val="fr-FR"/>
        </w:rPr>
        <w:tab/>
      </w:r>
      <w:r w:rsidRPr="0049203C">
        <w:rPr>
          <w:lang w:val="de-DE"/>
        </w:rPr>
        <w:t>Neues Mitglied seit dem 27. März 2025.</w:t>
      </w:r>
    </w:p>
    <w:p w14:paraId="16A1EDE3" w14:textId="77777777" w:rsidR="0012106D" w:rsidRPr="00B8209C" w:rsidRDefault="0012106D" w:rsidP="0012106D">
      <w:pPr>
        <w:pStyle w:val="FootnoteText"/>
        <w:spacing w:before="0"/>
        <w:rPr>
          <w:lang w:val="es-419"/>
        </w:rPr>
      </w:pPr>
      <w:r w:rsidRPr="00B8209C">
        <w:rPr>
          <w:spacing w:val="-2"/>
          <w:szCs w:val="16"/>
          <w:vertAlign w:val="superscript"/>
          <w:lang w:val="fr-FR"/>
        </w:rPr>
        <w:tab/>
      </w:r>
      <w:r w:rsidRPr="00B8209C">
        <w:rPr>
          <w:spacing w:val="-2"/>
          <w:szCs w:val="16"/>
          <w:u w:val="single"/>
          <w:vertAlign w:val="superscript"/>
          <w:lang w:val="es-419"/>
        </w:rPr>
        <w:t>ES</w:t>
      </w:r>
      <w:r w:rsidRPr="00B8209C">
        <w:rPr>
          <w:spacing w:val="-2"/>
          <w:szCs w:val="16"/>
          <w:vertAlign w:val="superscript"/>
          <w:lang w:val="es-419"/>
        </w:rPr>
        <w:t>:</w:t>
      </w:r>
      <w:r w:rsidRPr="00B8209C">
        <w:rPr>
          <w:spacing w:val="-2"/>
          <w:szCs w:val="16"/>
          <w:lang w:val="es-419"/>
        </w:rPr>
        <w:tab/>
      </w:r>
      <w:r w:rsidRPr="0049203C">
        <w:rPr>
          <w:lang w:val="es-ES_tradnl"/>
        </w:rPr>
        <w:t>Nuevo miembro desde el 27 de marzo de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3622D" w14:textId="4E10422F" w:rsidR="009078E0" w:rsidRPr="00756DAB" w:rsidRDefault="00451CA8">
    <w:pPr>
      <w:pStyle w:val="Header"/>
      <w:rPr>
        <w:lang w:val="es-ES"/>
      </w:rPr>
    </w:pPr>
    <w:r w:rsidRPr="00756DAB">
      <w:rPr>
        <w:lang w:val="es-ES"/>
      </w:rPr>
      <w:t>UPOV/INF/</w:t>
    </w:r>
    <w:r w:rsidR="004E0B58">
      <w:rPr>
        <w:lang w:val="es-ES"/>
      </w:rPr>
      <w:t>22/13 Draft 1</w:t>
    </w:r>
  </w:p>
  <w:p w14:paraId="292A4E49" w14:textId="77777777" w:rsidR="009078E0" w:rsidRPr="00756DAB" w:rsidRDefault="009078E0">
    <w:pPr>
      <w:pStyle w:val="Header"/>
      <w:rPr>
        <w:lang w:val="es-ES"/>
      </w:rPr>
    </w:pPr>
    <w:r w:rsidRPr="00756DAB">
      <w:rPr>
        <w:lang w:val="es-ES"/>
      </w:rPr>
      <w:t xml:space="preserve">página </w:t>
    </w:r>
    <w:r w:rsidRPr="00756DAB">
      <w:rPr>
        <w:lang w:val="es-ES"/>
      </w:rPr>
      <w:fldChar w:fldCharType="begin"/>
    </w:r>
    <w:r w:rsidRPr="00756DAB">
      <w:rPr>
        <w:lang w:val="es-ES"/>
      </w:rPr>
      <w:instrText xml:space="preserve"> PAGE   \* MERGEFORMAT </w:instrText>
    </w:r>
    <w:r w:rsidRPr="00756DAB">
      <w:rPr>
        <w:lang w:val="es-ES"/>
      </w:rPr>
      <w:fldChar w:fldCharType="separate"/>
    </w:r>
    <w:r w:rsidR="00141A0B" w:rsidRPr="00756DAB">
      <w:rPr>
        <w:lang w:val="es-ES"/>
      </w:rPr>
      <w:t>5</w:t>
    </w:r>
    <w:r w:rsidRPr="00756DAB">
      <w:rPr>
        <w:lang w:val="es-ES"/>
      </w:rPr>
      <w:fldChar w:fldCharType="end"/>
    </w:r>
  </w:p>
  <w:p w14:paraId="570A1C9C" w14:textId="77777777" w:rsidR="009078E0" w:rsidRPr="00756DAB" w:rsidRDefault="009078E0">
    <w:pPr>
      <w:pStyle w:val="Header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9E126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A508BB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DAAFF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F323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13A7B1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A20B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4E8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10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10D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B4A4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74B0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3491200"/>
    <w:multiLevelType w:val="hybridMultilevel"/>
    <w:tmpl w:val="571886E8"/>
    <w:lvl w:ilvl="0" w:tplc="FD3A46C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142BC4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 w15:restartNumberingAfterBreak="0">
    <w:nsid w:val="34986636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B020B9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507B370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6C10510"/>
    <w:multiLevelType w:val="singleLevel"/>
    <w:tmpl w:val="818A257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5CB962A3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12E7524"/>
    <w:multiLevelType w:val="multilevel"/>
    <w:tmpl w:val="53C2D2DA"/>
    <w:lvl w:ilvl="0">
      <w:start w:val="1"/>
      <w:numFmt w:val="decimal"/>
      <w:lvlText w:val="%1."/>
      <w:lvlJc w:val="left"/>
      <w:pPr>
        <w:ind w:left="927" w:hanging="360"/>
      </w:pPr>
      <w:rPr>
        <w:rFonts w:cs="Arial"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 w15:restartNumberingAfterBreak="0">
    <w:nsid w:val="6F33530A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77A1240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7932363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 w16cid:durableId="1708145095">
    <w:abstractNumId w:val="21"/>
  </w:num>
  <w:num w:numId="2" w16cid:durableId="2094887310">
    <w:abstractNumId w:val="15"/>
  </w:num>
  <w:num w:numId="3" w16cid:durableId="39521943">
    <w:abstractNumId w:val="17"/>
  </w:num>
  <w:num w:numId="4" w16cid:durableId="817921690">
    <w:abstractNumId w:val="9"/>
  </w:num>
  <w:num w:numId="5" w16cid:durableId="1809468500">
    <w:abstractNumId w:val="7"/>
  </w:num>
  <w:num w:numId="6" w16cid:durableId="496043035">
    <w:abstractNumId w:val="6"/>
  </w:num>
  <w:num w:numId="7" w16cid:durableId="1296914262">
    <w:abstractNumId w:val="5"/>
  </w:num>
  <w:num w:numId="8" w16cid:durableId="1708291484">
    <w:abstractNumId w:val="4"/>
  </w:num>
  <w:num w:numId="9" w16cid:durableId="871192714">
    <w:abstractNumId w:val="8"/>
  </w:num>
  <w:num w:numId="10" w16cid:durableId="1589071580">
    <w:abstractNumId w:val="3"/>
  </w:num>
  <w:num w:numId="11" w16cid:durableId="1591815067">
    <w:abstractNumId w:val="2"/>
  </w:num>
  <w:num w:numId="12" w16cid:durableId="846017713">
    <w:abstractNumId w:val="1"/>
  </w:num>
  <w:num w:numId="13" w16cid:durableId="1905481894">
    <w:abstractNumId w:val="0"/>
  </w:num>
  <w:num w:numId="14" w16cid:durableId="661281256">
    <w:abstractNumId w:val="21"/>
  </w:num>
  <w:num w:numId="15" w16cid:durableId="753431538">
    <w:abstractNumId w:val="15"/>
  </w:num>
  <w:num w:numId="16" w16cid:durableId="870264657">
    <w:abstractNumId w:val="17"/>
  </w:num>
  <w:num w:numId="17" w16cid:durableId="298609819">
    <w:abstractNumId w:val="9"/>
  </w:num>
  <w:num w:numId="18" w16cid:durableId="523129623">
    <w:abstractNumId w:val="7"/>
  </w:num>
  <w:num w:numId="19" w16cid:durableId="1213691867">
    <w:abstractNumId w:val="6"/>
  </w:num>
  <w:num w:numId="20" w16cid:durableId="61486365">
    <w:abstractNumId w:val="5"/>
  </w:num>
  <w:num w:numId="21" w16cid:durableId="613899789">
    <w:abstractNumId w:val="4"/>
  </w:num>
  <w:num w:numId="22" w16cid:durableId="30234446">
    <w:abstractNumId w:val="8"/>
  </w:num>
  <w:num w:numId="23" w16cid:durableId="501362756">
    <w:abstractNumId w:val="3"/>
  </w:num>
  <w:num w:numId="24" w16cid:durableId="841818958">
    <w:abstractNumId w:val="2"/>
  </w:num>
  <w:num w:numId="25" w16cid:durableId="223150501">
    <w:abstractNumId w:val="1"/>
  </w:num>
  <w:num w:numId="26" w16cid:durableId="1553074078">
    <w:abstractNumId w:val="0"/>
  </w:num>
  <w:num w:numId="27" w16cid:durableId="805321370">
    <w:abstractNumId w:val="21"/>
  </w:num>
  <w:num w:numId="28" w16cid:durableId="1046022722">
    <w:abstractNumId w:val="15"/>
  </w:num>
  <w:num w:numId="29" w16cid:durableId="794451427">
    <w:abstractNumId w:val="17"/>
  </w:num>
  <w:num w:numId="30" w16cid:durableId="298538823">
    <w:abstractNumId w:val="9"/>
  </w:num>
  <w:num w:numId="31" w16cid:durableId="310214135">
    <w:abstractNumId w:val="7"/>
  </w:num>
  <w:num w:numId="32" w16cid:durableId="1916666674">
    <w:abstractNumId w:val="6"/>
  </w:num>
  <w:num w:numId="33" w16cid:durableId="1920362921">
    <w:abstractNumId w:val="5"/>
  </w:num>
  <w:num w:numId="34" w16cid:durableId="222915086">
    <w:abstractNumId w:val="4"/>
  </w:num>
  <w:num w:numId="35" w16cid:durableId="1258370250">
    <w:abstractNumId w:val="8"/>
  </w:num>
  <w:num w:numId="36" w16cid:durableId="492645949">
    <w:abstractNumId w:val="3"/>
  </w:num>
  <w:num w:numId="37" w16cid:durableId="1808358725">
    <w:abstractNumId w:val="2"/>
  </w:num>
  <w:num w:numId="38" w16cid:durableId="1669868693">
    <w:abstractNumId w:val="1"/>
  </w:num>
  <w:num w:numId="39" w16cid:durableId="209272643">
    <w:abstractNumId w:val="0"/>
  </w:num>
  <w:num w:numId="40" w16cid:durableId="491222010">
    <w:abstractNumId w:val="14"/>
  </w:num>
  <w:num w:numId="41" w16cid:durableId="1403212419">
    <w:abstractNumId w:val="13"/>
  </w:num>
  <w:num w:numId="42" w16cid:durableId="844705778">
    <w:abstractNumId w:val="19"/>
  </w:num>
  <w:num w:numId="43" w16cid:durableId="1266496752">
    <w:abstractNumId w:val="10"/>
  </w:num>
  <w:num w:numId="44" w16cid:durableId="1269778840">
    <w:abstractNumId w:val="16"/>
  </w:num>
  <w:num w:numId="45" w16cid:durableId="237446424">
    <w:abstractNumId w:val="12"/>
  </w:num>
  <w:num w:numId="46" w16cid:durableId="2129887142">
    <w:abstractNumId w:val="20"/>
  </w:num>
  <w:num w:numId="47" w16cid:durableId="393967370">
    <w:abstractNumId w:val="16"/>
  </w:num>
  <w:num w:numId="48" w16cid:durableId="1056011506">
    <w:abstractNumId w:val="18"/>
  </w:num>
  <w:num w:numId="49" w16cid:durableId="1937391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419" w:vendorID="64" w:dllVersion="0" w:nlCheck="1" w:checkStyle="0"/>
  <w:proofState w:spelling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lowerLetter"/>
    <w:endnote w:id="-1"/>
    <w:endnote w:id="0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EE1"/>
    <w:rsid w:val="00000531"/>
    <w:rsid w:val="00002775"/>
    <w:rsid w:val="000031A2"/>
    <w:rsid w:val="00004E4E"/>
    <w:rsid w:val="00005853"/>
    <w:rsid w:val="0000682E"/>
    <w:rsid w:val="00006D0B"/>
    <w:rsid w:val="00007C29"/>
    <w:rsid w:val="000100CA"/>
    <w:rsid w:val="00010D9E"/>
    <w:rsid w:val="000119CD"/>
    <w:rsid w:val="000126EB"/>
    <w:rsid w:val="000134B6"/>
    <w:rsid w:val="00014723"/>
    <w:rsid w:val="00014FF5"/>
    <w:rsid w:val="000162E4"/>
    <w:rsid w:val="0001787D"/>
    <w:rsid w:val="0002039F"/>
    <w:rsid w:val="000208CF"/>
    <w:rsid w:val="000208DA"/>
    <w:rsid w:val="00020962"/>
    <w:rsid w:val="000215D1"/>
    <w:rsid w:val="00023EDE"/>
    <w:rsid w:val="000240FC"/>
    <w:rsid w:val="0002547B"/>
    <w:rsid w:val="00025909"/>
    <w:rsid w:val="000267B9"/>
    <w:rsid w:val="00026914"/>
    <w:rsid w:val="000271F8"/>
    <w:rsid w:val="00027E91"/>
    <w:rsid w:val="0003057A"/>
    <w:rsid w:val="00031095"/>
    <w:rsid w:val="000313D2"/>
    <w:rsid w:val="000315F4"/>
    <w:rsid w:val="00032099"/>
    <w:rsid w:val="00032C02"/>
    <w:rsid w:val="00033AE6"/>
    <w:rsid w:val="00035038"/>
    <w:rsid w:val="000351A2"/>
    <w:rsid w:val="00035844"/>
    <w:rsid w:val="00035D04"/>
    <w:rsid w:val="00036210"/>
    <w:rsid w:val="000362B4"/>
    <w:rsid w:val="000367AA"/>
    <w:rsid w:val="0003732E"/>
    <w:rsid w:val="00040547"/>
    <w:rsid w:val="0004179D"/>
    <w:rsid w:val="00043776"/>
    <w:rsid w:val="00044035"/>
    <w:rsid w:val="00044D9F"/>
    <w:rsid w:val="00045EE0"/>
    <w:rsid w:val="00046148"/>
    <w:rsid w:val="00047094"/>
    <w:rsid w:val="000476B5"/>
    <w:rsid w:val="000476B6"/>
    <w:rsid w:val="000477C1"/>
    <w:rsid w:val="0005083A"/>
    <w:rsid w:val="00050871"/>
    <w:rsid w:val="00050DEE"/>
    <w:rsid w:val="00051F03"/>
    <w:rsid w:val="0005265E"/>
    <w:rsid w:val="00052775"/>
    <w:rsid w:val="00052D34"/>
    <w:rsid w:val="000546C1"/>
    <w:rsid w:val="00056D03"/>
    <w:rsid w:val="00056D13"/>
    <w:rsid w:val="00056D63"/>
    <w:rsid w:val="0005784D"/>
    <w:rsid w:val="00057B0D"/>
    <w:rsid w:val="000618C6"/>
    <w:rsid w:val="000619A4"/>
    <w:rsid w:val="00061FE4"/>
    <w:rsid w:val="000620CD"/>
    <w:rsid w:val="00062397"/>
    <w:rsid w:val="000625BE"/>
    <w:rsid w:val="000635B4"/>
    <w:rsid w:val="000646E6"/>
    <w:rsid w:val="00066EE1"/>
    <w:rsid w:val="000678F6"/>
    <w:rsid w:val="00070424"/>
    <w:rsid w:val="000704DE"/>
    <w:rsid w:val="0007056B"/>
    <w:rsid w:val="00070DE2"/>
    <w:rsid w:val="00071991"/>
    <w:rsid w:val="0007219A"/>
    <w:rsid w:val="00072634"/>
    <w:rsid w:val="000727AC"/>
    <w:rsid w:val="00073AE3"/>
    <w:rsid w:val="00074168"/>
    <w:rsid w:val="00074B8E"/>
    <w:rsid w:val="00074B97"/>
    <w:rsid w:val="00074C3D"/>
    <w:rsid w:val="000762E5"/>
    <w:rsid w:val="00076651"/>
    <w:rsid w:val="00077138"/>
    <w:rsid w:val="000801A2"/>
    <w:rsid w:val="00080744"/>
    <w:rsid w:val="00082605"/>
    <w:rsid w:val="00082F8A"/>
    <w:rsid w:val="00083CFD"/>
    <w:rsid w:val="00083D83"/>
    <w:rsid w:val="00083F03"/>
    <w:rsid w:val="0008525F"/>
    <w:rsid w:val="000855FB"/>
    <w:rsid w:val="00085885"/>
    <w:rsid w:val="00085A1E"/>
    <w:rsid w:val="00086DA8"/>
    <w:rsid w:val="0009063D"/>
    <w:rsid w:val="000906CD"/>
    <w:rsid w:val="000910D7"/>
    <w:rsid w:val="00091F9C"/>
    <w:rsid w:val="00091FE5"/>
    <w:rsid w:val="00092143"/>
    <w:rsid w:val="0009226C"/>
    <w:rsid w:val="00093556"/>
    <w:rsid w:val="00093F65"/>
    <w:rsid w:val="00094A83"/>
    <w:rsid w:val="00095525"/>
    <w:rsid w:val="00095A20"/>
    <w:rsid w:val="000A0399"/>
    <w:rsid w:val="000A0D14"/>
    <w:rsid w:val="000A1458"/>
    <w:rsid w:val="000A16C8"/>
    <w:rsid w:val="000A1910"/>
    <w:rsid w:val="000A1D0F"/>
    <w:rsid w:val="000A2039"/>
    <w:rsid w:val="000A242A"/>
    <w:rsid w:val="000A2F5D"/>
    <w:rsid w:val="000A3293"/>
    <w:rsid w:val="000A4E01"/>
    <w:rsid w:val="000A53EB"/>
    <w:rsid w:val="000A65E1"/>
    <w:rsid w:val="000A6D32"/>
    <w:rsid w:val="000A7147"/>
    <w:rsid w:val="000B011B"/>
    <w:rsid w:val="000B087C"/>
    <w:rsid w:val="000B2607"/>
    <w:rsid w:val="000B2C96"/>
    <w:rsid w:val="000B3512"/>
    <w:rsid w:val="000B408C"/>
    <w:rsid w:val="000B4476"/>
    <w:rsid w:val="000B4F2D"/>
    <w:rsid w:val="000B5B01"/>
    <w:rsid w:val="000B6276"/>
    <w:rsid w:val="000C280F"/>
    <w:rsid w:val="000C2BB7"/>
    <w:rsid w:val="000C3824"/>
    <w:rsid w:val="000C4CE7"/>
    <w:rsid w:val="000C4FCF"/>
    <w:rsid w:val="000C5573"/>
    <w:rsid w:val="000C5B2E"/>
    <w:rsid w:val="000D05CF"/>
    <w:rsid w:val="000D19BA"/>
    <w:rsid w:val="000D21CC"/>
    <w:rsid w:val="000D259B"/>
    <w:rsid w:val="000D376A"/>
    <w:rsid w:val="000D39F0"/>
    <w:rsid w:val="000D53B7"/>
    <w:rsid w:val="000D625B"/>
    <w:rsid w:val="000D687F"/>
    <w:rsid w:val="000D69BA"/>
    <w:rsid w:val="000D7981"/>
    <w:rsid w:val="000E0AA8"/>
    <w:rsid w:val="000E0F67"/>
    <w:rsid w:val="000E1827"/>
    <w:rsid w:val="000E2062"/>
    <w:rsid w:val="000E24C5"/>
    <w:rsid w:val="000E2537"/>
    <w:rsid w:val="000E2DA2"/>
    <w:rsid w:val="000E37F8"/>
    <w:rsid w:val="000E3F5D"/>
    <w:rsid w:val="000E3FE3"/>
    <w:rsid w:val="000E4221"/>
    <w:rsid w:val="000E491C"/>
    <w:rsid w:val="000E4929"/>
    <w:rsid w:val="000E562B"/>
    <w:rsid w:val="000E5C22"/>
    <w:rsid w:val="000F0195"/>
    <w:rsid w:val="000F147E"/>
    <w:rsid w:val="000F1FE7"/>
    <w:rsid w:val="000F33F2"/>
    <w:rsid w:val="000F365E"/>
    <w:rsid w:val="000F3D39"/>
    <w:rsid w:val="000F4703"/>
    <w:rsid w:val="000F507E"/>
    <w:rsid w:val="000F50C6"/>
    <w:rsid w:val="000F7358"/>
    <w:rsid w:val="000F7485"/>
    <w:rsid w:val="000F7AB5"/>
    <w:rsid w:val="00100AB7"/>
    <w:rsid w:val="00100D18"/>
    <w:rsid w:val="00101FD5"/>
    <w:rsid w:val="00103274"/>
    <w:rsid w:val="00103815"/>
    <w:rsid w:val="0010482D"/>
    <w:rsid w:val="00104864"/>
    <w:rsid w:val="001051F1"/>
    <w:rsid w:val="00105420"/>
    <w:rsid w:val="00106091"/>
    <w:rsid w:val="001060D8"/>
    <w:rsid w:val="00106F43"/>
    <w:rsid w:val="00107700"/>
    <w:rsid w:val="00111C96"/>
    <w:rsid w:val="00113AE2"/>
    <w:rsid w:val="00114146"/>
    <w:rsid w:val="001157B5"/>
    <w:rsid w:val="001166FC"/>
    <w:rsid w:val="00120461"/>
    <w:rsid w:val="0012106D"/>
    <w:rsid w:val="00121DD0"/>
    <w:rsid w:val="00122299"/>
    <w:rsid w:val="00122F6C"/>
    <w:rsid w:val="001235D1"/>
    <w:rsid w:val="001237F6"/>
    <w:rsid w:val="00123BC7"/>
    <w:rsid w:val="00127C0D"/>
    <w:rsid w:val="0013000A"/>
    <w:rsid w:val="00130571"/>
    <w:rsid w:val="00130CA5"/>
    <w:rsid w:val="00131413"/>
    <w:rsid w:val="00131973"/>
    <w:rsid w:val="00133122"/>
    <w:rsid w:val="00133DEF"/>
    <w:rsid w:val="001350AE"/>
    <w:rsid w:val="00135CC0"/>
    <w:rsid w:val="0013633B"/>
    <w:rsid w:val="00136A1B"/>
    <w:rsid w:val="00137786"/>
    <w:rsid w:val="00137A18"/>
    <w:rsid w:val="001401B9"/>
    <w:rsid w:val="0014081D"/>
    <w:rsid w:val="00141A0B"/>
    <w:rsid w:val="00142FE8"/>
    <w:rsid w:val="0014413E"/>
    <w:rsid w:val="00145342"/>
    <w:rsid w:val="00146636"/>
    <w:rsid w:val="00150252"/>
    <w:rsid w:val="001503D6"/>
    <w:rsid w:val="00150A66"/>
    <w:rsid w:val="00151207"/>
    <w:rsid w:val="00151E6C"/>
    <w:rsid w:val="00152C1F"/>
    <w:rsid w:val="00153DB6"/>
    <w:rsid w:val="00154CD6"/>
    <w:rsid w:val="00155A9C"/>
    <w:rsid w:val="001561B9"/>
    <w:rsid w:val="00156269"/>
    <w:rsid w:val="0015629B"/>
    <w:rsid w:val="00157840"/>
    <w:rsid w:val="001619D7"/>
    <w:rsid w:val="00161C39"/>
    <w:rsid w:val="00162273"/>
    <w:rsid w:val="001623A0"/>
    <w:rsid w:val="001641C6"/>
    <w:rsid w:val="00165579"/>
    <w:rsid w:val="00167EC8"/>
    <w:rsid w:val="001703F3"/>
    <w:rsid w:val="001706B9"/>
    <w:rsid w:val="00171099"/>
    <w:rsid w:val="00172A75"/>
    <w:rsid w:val="00175BAC"/>
    <w:rsid w:val="001760A4"/>
    <w:rsid w:val="00176502"/>
    <w:rsid w:val="001769B8"/>
    <w:rsid w:val="00177001"/>
    <w:rsid w:val="00177708"/>
    <w:rsid w:val="0017786C"/>
    <w:rsid w:val="00180802"/>
    <w:rsid w:val="001811B0"/>
    <w:rsid w:val="001815F2"/>
    <w:rsid w:val="00185C94"/>
    <w:rsid w:val="00185DEA"/>
    <w:rsid w:val="00187D87"/>
    <w:rsid w:val="00187F14"/>
    <w:rsid w:val="00190569"/>
    <w:rsid w:val="001915D4"/>
    <w:rsid w:val="00191F38"/>
    <w:rsid w:val="0019350E"/>
    <w:rsid w:val="00193803"/>
    <w:rsid w:val="00193CA6"/>
    <w:rsid w:val="00193FF2"/>
    <w:rsid w:val="00194374"/>
    <w:rsid w:val="00195503"/>
    <w:rsid w:val="001956F6"/>
    <w:rsid w:val="00197074"/>
    <w:rsid w:val="001976BB"/>
    <w:rsid w:val="001A0105"/>
    <w:rsid w:val="001A08A2"/>
    <w:rsid w:val="001A1679"/>
    <w:rsid w:val="001A1940"/>
    <w:rsid w:val="001A3129"/>
    <w:rsid w:val="001A3770"/>
    <w:rsid w:val="001A387A"/>
    <w:rsid w:val="001A4181"/>
    <w:rsid w:val="001A44D2"/>
    <w:rsid w:val="001A4B25"/>
    <w:rsid w:val="001A54AF"/>
    <w:rsid w:val="001A59D0"/>
    <w:rsid w:val="001A6C4B"/>
    <w:rsid w:val="001B019A"/>
    <w:rsid w:val="001B22CC"/>
    <w:rsid w:val="001B2D4A"/>
    <w:rsid w:val="001B370C"/>
    <w:rsid w:val="001B5023"/>
    <w:rsid w:val="001B6AC3"/>
    <w:rsid w:val="001B6F8A"/>
    <w:rsid w:val="001B7057"/>
    <w:rsid w:val="001C02E4"/>
    <w:rsid w:val="001C1318"/>
    <w:rsid w:val="001C1D0B"/>
    <w:rsid w:val="001C232E"/>
    <w:rsid w:val="001C48A1"/>
    <w:rsid w:val="001C596B"/>
    <w:rsid w:val="001C5DE7"/>
    <w:rsid w:val="001C74C0"/>
    <w:rsid w:val="001C7F17"/>
    <w:rsid w:val="001D087A"/>
    <w:rsid w:val="001D316A"/>
    <w:rsid w:val="001D355C"/>
    <w:rsid w:val="001D3AD5"/>
    <w:rsid w:val="001D45D6"/>
    <w:rsid w:val="001D48A0"/>
    <w:rsid w:val="001D6D40"/>
    <w:rsid w:val="001D7160"/>
    <w:rsid w:val="001D728C"/>
    <w:rsid w:val="001D7A1B"/>
    <w:rsid w:val="001D7DD5"/>
    <w:rsid w:val="001E02A9"/>
    <w:rsid w:val="001E0CD2"/>
    <w:rsid w:val="001E0DB2"/>
    <w:rsid w:val="001E1089"/>
    <w:rsid w:val="001E10AD"/>
    <w:rsid w:val="001E1FAE"/>
    <w:rsid w:val="001E2652"/>
    <w:rsid w:val="001E276E"/>
    <w:rsid w:val="001E4948"/>
    <w:rsid w:val="001E525D"/>
    <w:rsid w:val="001E71A9"/>
    <w:rsid w:val="001E7BDA"/>
    <w:rsid w:val="001F0893"/>
    <w:rsid w:val="001F168B"/>
    <w:rsid w:val="001F2800"/>
    <w:rsid w:val="001F2F7F"/>
    <w:rsid w:val="001F312A"/>
    <w:rsid w:val="001F34E1"/>
    <w:rsid w:val="001F4B24"/>
    <w:rsid w:val="001F4B78"/>
    <w:rsid w:val="001F4E47"/>
    <w:rsid w:val="001F53A3"/>
    <w:rsid w:val="001F5F93"/>
    <w:rsid w:val="001F5FEE"/>
    <w:rsid w:val="001F6AD0"/>
    <w:rsid w:val="001F6B14"/>
    <w:rsid w:val="001F6E0B"/>
    <w:rsid w:val="001F6ED9"/>
    <w:rsid w:val="001F77FB"/>
    <w:rsid w:val="001F7DBC"/>
    <w:rsid w:val="002000A1"/>
    <w:rsid w:val="002001D2"/>
    <w:rsid w:val="00200C46"/>
    <w:rsid w:val="00200FF1"/>
    <w:rsid w:val="002014C6"/>
    <w:rsid w:val="0020198E"/>
    <w:rsid w:val="00201F58"/>
    <w:rsid w:val="0020210B"/>
    <w:rsid w:val="00202366"/>
    <w:rsid w:val="00203DA1"/>
    <w:rsid w:val="0020481C"/>
    <w:rsid w:val="002052F8"/>
    <w:rsid w:val="00205AC8"/>
    <w:rsid w:val="0020621D"/>
    <w:rsid w:val="00207238"/>
    <w:rsid w:val="0021008E"/>
    <w:rsid w:val="00210D54"/>
    <w:rsid w:val="00211344"/>
    <w:rsid w:val="002116ED"/>
    <w:rsid w:val="0021183D"/>
    <w:rsid w:val="0021254C"/>
    <w:rsid w:val="002130C0"/>
    <w:rsid w:val="00213453"/>
    <w:rsid w:val="00213545"/>
    <w:rsid w:val="0021382C"/>
    <w:rsid w:val="0021466A"/>
    <w:rsid w:val="00214C02"/>
    <w:rsid w:val="00215431"/>
    <w:rsid w:val="0021579C"/>
    <w:rsid w:val="00216B4E"/>
    <w:rsid w:val="00216B72"/>
    <w:rsid w:val="00217404"/>
    <w:rsid w:val="00220BEA"/>
    <w:rsid w:val="00220C3D"/>
    <w:rsid w:val="0022130B"/>
    <w:rsid w:val="00222F60"/>
    <w:rsid w:val="00223CBF"/>
    <w:rsid w:val="00224933"/>
    <w:rsid w:val="002254B1"/>
    <w:rsid w:val="00225596"/>
    <w:rsid w:val="002256DE"/>
    <w:rsid w:val="00225B1B"/>
    <w:rsid w:val="0022607D"/>
    <w:rsid w:val="002267E5"/>
    <w:rsid w:val="00226F25"/>
    <w:rsid w:val="00226F26"/>
    <w:rsid w:val="00230491"/>
    <w:rsid w:val="002334C6"/>
    <w:rsid w:val="00233A76"/>
    <w:rsid w:val="00233B80"/>
    <w:rsid w:val="00233F1F"/>
    <w:rsid w:val="00236F3A"/>
    <w:rsid w:val="002403C8"/>
    <w:rsid w:val="00240860"/>
    <w:rsid w:val="002420E4"/>
    <w:rsid w:val="002424E7"/>
    <w:rsid w:val="00242EB1"/>
    <w:rsid w:val="002432FA"/>
    <w:rsid w:val="00243953"/>
    <w:rsid w:val="00245042"/>
    <w:rsid w:val="002453DC"/>
    <w:rsid w:val="00245FF4"/>
    <w:rsid w:val="0024755E"/>
    <w:rsid w:val="00247BB2"/>
    <w:rsid w:val="00250098"/>
    <w:rsid w:val="0025069B"/>
    <w:rsid w:val="002509D7"/>
    <w:rsid w:val="00251097"/>
    <w:rsid w:val="00254F60"/>
    <w:rsid w:val="00255928"/>
    <w:rsid w:val="002560D7"/>
    <w:rsid w:val="00256210"/>
    <w:rsid w:val="00260B84"/>
    <w:rsid w:val="00260EC1"/>
    <w:rsid w:val="00260EC9"/>
    <w:rsid w:val="00260F87"/>
    <w:rsid w:val="00261006"/>
    <w:rsid w:val="00261F07"/>
    <w:rsid w:val="002629CA"/>
    <w:rsid w:val="00262D64"/>
    <w:rsid w:val="002668EC"/>
    <w:rsid w:val="00266AE7"/>
    <w:rsid w:val="00267280"/>
    <w:rsid w:val="00270479"/>
    <w:rsid w:val="00270CF1"/>
    <w:rsid w:val="0027174A"/>
    <w:rsid w:val="00271D68"/>
    <w:rsid w:val="002730CC"/>
    <w:rsid w:val="00275D7F"/>
    <w:rsid w:val="00275EF2"/>
    <w:rsid w:val="00275FAA"/>
    <w:rsid w:val="00276166"/>
    <w:rsid w:val="002777B8"/>
    <w:rsid w:val="0028010D"/>
    <w:rsid w:val="00280406"/>
    <w:rsid w:val="00280426"/>
    <w:rsid w:val="00280BF5"/>
    <w:rsid w:val="0028205E"/>
    <w:rsid w:val="00283FE8"/>
    <w:rsid w:val="00284CAF"/>
    <w:rsid w:val="00284D35"/>
    <w:rsid w:val="002859AA"/>
    <w:rsid w:val="00286407"/>
    <w:rsid w:val="00286A5C"/>
    <w:rsid w:val="00286ABF"/>
    <w:rsid w:val="00287115"/>
    <w:rsid w:val="0028736A"/>
    <w:rsid w:val="00287C5E"/>
    <w:rsid w:val="00290507"/>
    <w:rsid w:val="0029058A"/>
    <w:rsid w:val="00290F98"/>
    <w:rsid w:val="00291D33"/>
    <w:rsid w:val="002921AF"/>
    <w:rsid w:val="00292460"/>
    <w:rsid w:val="0029329A"/>
    <w:rsid w:val="00293ED3"/>
    <w:rsid w:val="00294904"/>
    <w:rsid w:val="00294DB4"/>
    <w:rsid w:val="00295353"/>
    <w:rsid w:val="00296E26"/>
    <w:rsid w:val="002971F1"/>
    <w:rsid w:val="00297213"/>
    <w:rsid w:val="002973EA"/>
    <w:rsid w:val="002976A3"/>
    <w:rsid w:val="00297B8D"/>
    <w:rsid w:val="002A07D0"/>
    <w:rsid w:val="002A0A33"/>
    <w:rsid w:val="002A29A5"/>
    <w:rsid w:val="002A2A4E"/>
    <w:rsid w:val="002A2CE0"/>
    <w:rsid w:val="002A3501"/>
    <w:rsid w:val="002A3646"/>
    <w:rsid w:val="002A3D46"/>
    <w:rsid w:val="002A56B5"/>
    <w:rsid w:val="002A5A71"/>
    <w:rsid w:val="002A5ECE"/>
    <w:rsid w:val="002A60E6"/>
    <w:rsid w:val="002A7756"/>
    <w:rsid w:val="002B13C3"/>
    <w:rsid w:val="002B3CB7"/>
    <w:rsid w:val="002B50D0"/>
    <w:rsid w:val="002B52E9"/>
    <w:rsid w:val="002B5EB6"/>
    <w:rsid w:val="002B6038"/>
    <w:rsid w:val="002B7EAD"/>
    <w:rsid w:val="002C0CDA"/>
    <w:rsid w:val="002C5439"/>
    <w:rsid w:val="002C5C91"/>
    <w:rsid w:val="002C6605"/>
    <w:rsid w:val="002C760B"/>
    <w:rsid w:val="002D0AEB"/>
    <w:rsid w:val="002D0C29"/>
    <w:rsid w:val="002D0ED1"/>
    <w:rsid w:val="002D2714"/>
    <w:rsid w:val="002D3B17"/>
    <w:rsid w:val="002D411F"/>
    <w:rsid w:val="002D4388"/>
    <w:rsid w:val="002D5C64"/>
    <w:rsid w:val="002D6048"/>
    <w:rsid w:val="002D790E"/>
    <w:rsid w:val="002E0B31"/>
    <w:rsid w:val="002E1869"/>
    <w:rsid w:val="002E1F19"/>
    <w:rsid w:val="002E216C"/>
    <w:rsid w:val="002E3CF7"/>
    <w:rsid w:val="002E4C89"/>
    <w:rsid w:val="002E6989"/>
    <w:rsid w:val="002E6D07"/>
    <w:rsid w:val="002F1D59"/>
    <w:rsid w:val="002F1E5B"/>
    <w:rsid w:val="002F36CE"/>
    <w:rsid w:val="002F486F"/>
    <w:rsid w:val="002F5834"/>
    <w:rsid w:val="002F6A5B"/>
    <w:rsid w:val="002F7C69"/>
    <w:rsid w:val="002F7F8A"/>
    <w:rsid w:val="0030094C"/>
    <w:rsid w:val="00300EB9"/>
    <w:rsid w:val="003012F6"/>
    <w:rsid w:val="0030281F"/>
    <w:rsid w:val="00302EC5"/>
    <w:rsid w:val="0030435A"/>
    <w:rsid w:val="00305903"/>
    <w:rsid w:val="00305D05"/>
    <w:rsid w:val="00306247"/>
    <w:rsid w:val="003074FA"/>
    <w:rsid w:val="003077CA"/>
    <w:rsid w:val="00307AC6"/>
    <w:rsid w:val="0031187D"/>
    <w:rsid w:val="003127A5"/>
    <w:rsid w:val="00312AED"/>
    <w:rsid w:val="0031401B"/>
    <w:rsid w:val="00315460"/>
    <w:rsid w:val="003156B9"/>
    <w:rsid w:val="00315915"/>
    <w:rsid w:val="00315942"/>
    <w:rsid w:val="00320742"/>
    <w:rsid w:val="00320AA9"/>
    <w:rsid w:val="00320E1A"/>
    <w:rsid w:val="003238A2"/>
    <w:rsid w:val="00324537"/>
    <w:rsid w:val="00324F66"/>
    <w:rsid w:val="00325B84"/>
    <w:rsid w:val="00327307"/>
    <w:rsid w:val="00330C10"/>
    <w:rsid w:val="00331AFF"/>
    <w:rsid w:val="003322E3"/>
    <w:rsid w:val="0033300E"/>
    <w:rsid w:val="00333E8A"/>
    <w:rsid w:val="00333FD9"/>
    <w:rsid w:val="00334A5B"/>
    <w:rsid w:val="0033584D"/>
    <w:rsid w:val="00335A41"/>
    <w:rsid w:val="00335F46"/>
    <w:rsid w:val="00336446"/>
    <w:rsid w:val="00336624"/>
    <w:rsid w:val="003371B8"/>
    <w:rsid w:val="00341784"/>
    <w:rsid w:val="00341B90"/>
    <w:rsid w:val="00341EC2"/>
    <w:rsid w:val="00343420"/>
    <w:rsid w:val="00343605"/>
    <w:rsid w:val="00344F20"/>
    <w:rsid w:val="003458C7"/>
    <w:rsid w:val="00345907"/>
    <w:rsid w:val="00347FC6"/>
    <w:rsid w:val="00350C7F"/>
    <w:rsid w:val="003510E5"/>
    <w:rsid w:val="00351280"/>
    <w:rsid w:val="00352499"/>
    <w:rsid w:val="003526BF"/>
    <w:rsid w:val="003526C7"/>
    <w:rsid w:val="003526EA"/>
    <w:rsid w:val="00354B79"/>
    <w:rsid w:val="0035506D"/>
    <w:rsid w:val="0035533A"/>
    <w:rsid w:val="00360576"/>
    <w:rsid w:val="00361388"/>
    <w:rsid w:val="003624A3"/>
    <w:rsid w:val="00362DFB"/>
    <w:rsid w:val="00364A91"/>
    <w:rsid w:val="00364D90"/>
    <w:rsid w:val="0036502F"/>
    <w:rsid w:val="0036717D"/>
    <w:rsid w:val="003677C6"/>
    <w:rsid w:val="003709D6"/>
    <w:rsid w:val="00371006"/>
    <w:rsid w:val="003711CB"/>
    <w:rsid w:val="00371545"/>
    <w:rsid w:val="00371FFE"/>
    <w:rsid w:val="00372C60"/>
    <w:rsid w:val="00372EAA"/>
    <w:rsid w:val="00372F0B"/>
    <w:rsid w:val="003730E9"/>
    <w:rsid w:val="00374411"/>
    <w:rsid w:val="003772B8"/>
    <w:rsid w:val="003774DA"/>
    <w:rsid w:val="00380410"/>
    <w:rsid w:val="00380A87"/>
    <w:rsid w:val="00380AE4"/>
    <w:rsid w:val="003819F7"/>
    <w:rsid w:val="00381DEE"/>
    <w:rsid w:val="00382B96"/>
    <w:rsid w:val="003839BE"/>
    <w:rsid w:val="00383B6D"/>
    <w:rsid w:val="00383CA3"/>
    <w:rsid w:val="003868FD"/>
    <w:rsid w:val="0038748A"/>
    <w:rsid w:val="003911C4"/>
    <w:rsid w:val="003911FB"/>
    <w:rsid w:val="00391411"/>
    <w:rsid w:val="00391A76"/>
    <w:rsid w:val="00394208"/>
    <w:rsid w:val="00394E36"/>
    <w:rsid w:val="00396AC0"/>
    <w:rsid w:val="003A002F"/>
    <w:rsid w:val="003A1164"/>
    <w:rsid w:val="003A127F"/>
    <w:rsid w:val="003A128B"/>
    <w:rsid w:val="003A16CD"/>
    <w:rsid w:val="003A2018"/>
    <w:rsid w:val="003A311B"/>
    <w:rsid w:val="003A359E"/>
    <w:rsid w:val="003A3DB3"/>
    <w:rsid w:val="003A4336"/>
    <w:rsid w:val="003A465F"/>
    <w:rsid w:val="003A489B"/>
    <w:rsid w:val="003A7078"/>
    <w:rsid w:val="003A70A0"/>
    <w:rsid w:val="003A7AD9"/>
    <w:rsid w:val="003A7E1D"/>
    <w:rsid w:val="003A7FC2"/>
    <w:rsid w:val="003B001D"/>
    <w:rsid w:val="003B0B59"/>
    <w:rsid w:val="003B215F"/>
    <w:rsid w:val="003B2370"/>
    <w:rsid w:val="003B2927"/>
    <w:rsid w:val="003B3B4D"/>
    <w:rsid w:val="003B5C6C"/>
    <w:rsid w:val="003B670A"/>
    <w:rsid w:val="003B7493"/>
    <w:rsid w:val="003B74CD"/>
    <w:rsid w:val="003C0AC2"/>
    <w:rsid w:val="003C0C8B"/>
    <w:rsid w:val="003C106A"/>
    <w:rsid w:val="003C11E2"/>
    <w:rsid w:val="003C13EA"/>
    <w:rsid w:val="003C18DB"/>
    <w:rsid w:val="003C196A"/>
    <w:rsid w:val="003C1C4A"/>
    <w:rsid w:val="003C28AC"/>
    <w:rsid w:val="003C3DE3"/>
    <w:rsid w:val="003C5DB7"/>
    <w:rsid w:val="003C681B"/>
    <w:rsid w:val="003C6FFE"/>
    <w:rsid w:val="003C7AC0"/>
    <w:rsid w:val="003D050B"/>
    <w:rsid w:val="003D15FB"/>
    <w:rsid w:val="003D2AD2"/>
    <w:rsid w:val="003D3956"/>
    <w:rsid w:val="003D3BE0"/>
    <w:rsid w:val="003D6645"/>
    <w:rsid w:val="003D73E3"/>
    <w:rsid w:val="003D7A69"/>
    <w:rsid w:val="003D7AB1"/>
    <w:rsid w:val="003E02A5"/>
    <w:rsid w:val="003E04B7"/>
    <w:rsid w:val="003E1B82"/>
    <w:rsid w:val="003E23B4"/>
    <w:rsid w:val="003E2531"/>
    <w:rsid w:val="003E25D4"/>
    <w:rsid w:val="003E2C7F"/>
    <w:rsid w:val="003E376C"/>
    <w:rsid w:val="003E4515"/>
    <w:rsid w:val="003E4618"/>
    <w:rsid w:val="003E4C27"/>
    <w:rsid w:val="003E5186"/>
    <w:rsid w:val="003E5C81"/>
    <w:rsid w:val="003E62B3"/>
    <w:rsid w:val="003E70B9"/>
    <w:rsid w:val="003F06B3"/>
    <w:rsid w:val="003F0AFA"/>
    <w:rsid w:val="003F16B6"/>
    <w:rsid w:val="003F18B9"/>
    <w:rsid w:val="003F2243"/>
    <w:rsid w:val="003F24AE"/>
    <w:rsid w:val="003F2981"/>
    <w:rsid w:val="003F32F4"/>
    <w:rsid w:val="003F4046"/>
    <w:rsid w:val="003F5B4A"/>
    <w:rsid w:val="003F5BD9"/>
    <w:rsid w:val="003F6501"/>
    <w:rsid w:val="003F677D"/>
    <w:rsid w:val="00400202"/>
    <w:rsid w:val="004003DA"/>
    <w:rsid w:val="004017C9"/>
    <w:rsid w:val="004021C1"/>
    <w:rsid w:val="004043BA"/>
    <w:rsid w:val="00406070"/>
    <w:rsid w:val="00406306"/>
    <w:rsid w:val="00406811"/>
    <w:rsid w:val="00406878"/>
    <w:rsid w:val="00407739"/>
    <w:rsid w:val="0041053C"/>
    <w:rsid w:val="00411203"/>
    <w:rsid w:val="004126B6"/>
    <w:rsid w:val="00412E09"/>
    <w:rsid w:val="00414E05"/>
    <w:rsid w:val="00415150"/>
    <w:rsid w:val="00415C9E"/>
    <w:rsid w:val="004174EA"/>
    <w:rsid w:val="004175D2"/>
    <w:rsid w:val="00417703"/>
    <w:rsid w:val="00420895"/>
    <w:rsid w:val="00420A31"/>
    <w:rsid w:val="0042110A"/>
    <w:rsid w:val="004229F3"/>
    <w:rsid w:val="00422D17"/>
    <w:rsid w:val="00424137"/>
    <w:rsid w:val="004241E7"/>
    <w:rsid w:val="00425EA8"/>
    <w:rsid w:val="00430280"/>
    <w:rsid w:val="00431391"/>
    <w:rsid w:val="004316B8"/>
    <w:rsid w:val="004318F5"/>
    <w:rsid w:val="00431CE0"/>
    <w:rsid w:val="004338B2"/>
    <w:rsid w:val="0043434D"/>
    <w:rsid w:val="00434FEF"/>
    <w:rsid w:val="0043551C"/>
    <w:rsid w:val="004366E0"/>
    <w:rsid w:val="004401FC"/>
    <w:rsid w:val="004404AA"/>
    <w:rsid w:val="00441B83"/>
    <w:rsid w:val="00441DAF"/>
    <w:rsid w:val="0044274A"/>
    <w:rsid w:val="0044276D"/>
    <w:rsid w:val="00443537"/>
    <w:rsid w:val="00443CED"/>
    <w:rsid w:val="00444B28"/>
    <w:rsid w:val="00445492"/>
    <w:rsid w:val="004454BC"/>
    <w:rsid w:val="00445ACB"/>
    <w:rsid w:val="00447D18"/>
    <w:rsid w:val="00450C7C"/>
    <w:rsid w:val="00450EA5"/>
    <w:rsid w:val="00450F56"/>
    <w:rsid w:val="0045152B"/>
    <w:rsid w:val="00451CA8"/>
    <w:rsid w:val="00451F00"/>
    <w:rsid w:val="00451F0B"/>
    <w:rsid w:val="00453467"/>
    <w:rsid w:val="00454DA1"/>
    <w:rsid w:val="00455A72"/>
    <w:rsid w:val="00455E1A"/>
    <w:rsid w:val="00456782"/>
    <w:rsid w:val="004568CB"/>
    <w:rsid w:val="00457BE7"/>
    <w:rsid w:val="00460BD6"/>
    <w:rsid w:val="00460E18"/>
    <w:rsid w:val="00460EA3"/>
    <w:rsid w:val="004610F3"/>
    <w:rsid w:val="00461972"/>
    <w:rsid w:val="0046292B"/>
    <w:rsid w:val="00462AA7"/>
    <w:rsid w:val="00463180"/>
    <w:rsid w:val="00464172"/>
    <w:rsid w:val="00464F66"/>
    <w:rsid w:val="004663DB"/>
    <w:rsid w:val="004665EE"/>
    <w:rsid w:val="00466F95"/>
    <w:rsid w:val="00470205"/>
    <w:rsid w:val="0047118A"/>
    <w:rsid w:val="00472A58"/>
    <w:rsid w:val="00473812"/>
    <w:rsid w:val="004757E7"/>
    <w:rsid w:val="0047691A"/>
    <w:rsid w:val="00476E80"/>
    <w:rsid w:val="004772C3"/>
    <w:rsid w:val="00477F73"/>
    <w:rsid w:val="00480B41"/>
    <w:rsid w:val="00480D6B"/>
    <w:rsid w:val="004812A6"/>
    <w:rsid w:val="0048167C"/>
    <w:rsid w:val="00481D6D"/>
    <w:rsid w:val="0048404E"/>
    <w:rsid w:val="00484AF6"/>
    <w:rsid w:val="004854A1"/>
    <w:rsid w:val="004859F7"/>
    <w:rsid w:val="004861E2"/>
    <w:rsid w:val="00486C46"/>
    <w:rsid w:val="004902C6"/>
    <w:rsid w:val="0049068E"/>
    <w:rsid w:val="00491A0D"/>
    <w:rsid w:val="0049213D"/>
    <w:rsid w:val="004928F6"/>
    <w:rsid w:val="004935D7"/>
    <w:rsid w:val="004969E0"/>
    <w:rsid w:val="0049701E"/>
    <w:rsid w:val="004A04EF"/>
    <w:rsid w:val="004A1370"/>
    <w:rsid w:val="004A1CBD"/>
    <w:rsid w:val="004A3254"/>
    <w:rsid w:val="004A3C70"/>
    <w:rsid w:val="004A42D1"/>
    <w:rsid w:val="004A42F5"/>
    <w:rsid w:val="004A47F9"/>
    <w:rsid w:val="004A4FEA"/>
    <w:rsid w:val="004A6ADF"/>
    <w:rsid w:val="004A70A6"/>
    <w:rsid w:val="004B07C3"/>
    <w:rsid w:val="004B0E57"/>
    <w:rsid w:val="004B4AD0"/>
    <w:rsid w:val="004B4B82"/>
    <w:rsid w:val="004B54A7"/>
    <w:rsid w:val="004B5E95"/>
    <w:rsid w:val="004B6C9C"/>
    <w:rsid w:val="004B7169"/>
    <w:rsid w:val="004C0722"/>
    <w:rsid w:val="004C0802"/>
    <w:rsid w:val="004C0A38"/>
    <w:rsid w:val="004C108E"/>
    <w:rsid w:val="004C1B43"/>
    <w:rsid w:val="004C1E9A"/>
    <w:rsid w:val="004C2435"/>
    <w:rsid w:val="004C2D50"/>
    <w:rsid w:val="004C306E"/>
    <w:rsid w:val="004C3290"/>
    <w:rsid w:val="004C4565"/>
    <w:rsid w:val="004C4FE5"/>
    <w:rsid w:val="004C5D3A"/>
    <w:rsid w:val="004C6532"/>
    <w:rsid w:val="004C7C43"/>
    <w:rsid w:val="004D1A8F"/>
    <w:rsid w:val="004D1C79"/>
    <w:rsid w:val="004D1C9F"/>
    <w:rsid w:val="004D2A8F"/>
    <w:rsid w:val="004D2ACE"/>
    <w:rsid w:val="004D2BC3"/>
    <w:rsid w:val="004D2D37"/>
    <w:rsid w:val="004D3822"/>
    <w:rsid w:val="004D56F6"/>
    <w:rsid w:val="004D58D5"/>
    <w:rsid w:val="004D6051"/>
    <w:rsid w:val="004D6C61"/>
    <w:rsid w:val="004D6ED5"/>
    <w:rsid w:val="004D7637"/>
    <w:rsid w:val="004D7A17"/>
    <w:rsid w:val="004E0B58"/>
    <w:rsid w:val="004E0C17"/>
    <w:rsid w:val="004E19B8"/>
    <w:rsid w:val="004E1AF5"/>
    <w:rsid w:val="004E3C65"/>
    <w:rsid w:val="004E4FEB"/>
    <w:rsid w:val="004E64A0"/>
    <w:rsid w:val="004E7EFC"/>
    <w:rsid w:val="004F0ED2"/>
    <w:rsid w:val="004F1D63"/>
    <w:rsid w:val="004F3210"/>
    <w:rsid w:val="004F32FC"/>
    <w:rsid w:val="004F389E"/>
    <w:rsid w:val="004F3F7A"/>
    <w:rsid w:val="004F42FA"/>
    <w:rsid w:val="004F5285"/>
    <w:rsid w:val="004F53E9"/>
    <w:rsid w:val="004F5D28"/>
    <w:rsid w:val="004F7230"/>
    <w:rsid w:val="004F750B"/>
    <w:rsid w:val="004F7D56"/>
    <w:rsid w:val="00500A2F"/>
    <w:rsid w:val="005020B7"/>
    <w:rsid w:val="005035AA"/>
    <w:rsid w:val="0050486A"/>
    <w:rsid w:val="00504E63"/>
    <w:rsid w:val="005050CC"/>
    <w:rsid w:val="005056FC"/>
    <w:rsid w:val="00506A1F"/>
    <w:rsid w:val="0050710E"/>
    <w:rsid w:val="005074D8"/>
    <w:rsid w:val="00507E04"/>
    <w:rsid w:val="00511731"/>
    <w:rsid w:val="0051262C"/>
    <w:rsid w:val="00512FC9"/>
    <w:rsid w:val="005131CD"/>
    <w:rsid w:val="005146C4"/>
    <w:rsid w:val="0051759E"/>
    <w:rsid w:val="00517B9F"/>
    <w:rsid w:val="005205F9"/>
    <w:rsid w:val="005208F4"/>
    <w:rsid w:val="005209BD"/>
    <w:rsid w:val="00520A99"/>
    <w:rsid w:val="00520F91"/>
    <w:rsid w:val="00521A61"/>
    <w:rsid w:val="00521DA2"/>
    <w:rsid w:val="00524E0C"/>
    <w:rsid w:val="00526F62"/>
    <w:rsid w:val="00527957"/>
    <w:rsid w:val="00530C30"/>
    <w:rsid w:val="005311B3"/>
    <w:rsid w:val="0053160D"/>
    <w:rsid w:val="005323AC"/>
    <w:rsid w:val="00532BE6"/>
    <w:rsid w:val="005336FA"/>
    <w:rsid w:val="00533BEB"/>
    <w:rsid w:val="0053459C"/>
    <w:rsid w:val="005348B3"/>
    <w:rsid w:val="00534EFE"/>
    <w:rsid w:val="00536A22"/>
    <w:rsid w:val="00537DA8"/>
    <w:rsid w:val="00537F57"/>
    <w:rsid w:val="00537F5C"/>
    <w:rsid w:val="005404AF"/>
    <w:rsid w:val="00540801"/>
    <w:rsid w:val="00541285"/>
    <w:rsid w:val="005413FF"/>
    <w:rsid w:val="0054147B"/>
    <w:rsid w:val="005414AE"/>
    <w:rsid w:val="005425A5"/>
    <w:rsid w:val="00542D20"/>
    <w:rsid w:val="0054304A"/>
    <w:rsid w:val="00543F37"/>
    <w:rsid w:val="00546DB4"/>
    <w:rsid w:val="00546F4D"/>
    <w:rsid w:val="00547816"/>
    <w:rsid w:val="00547E3C"/>
    <w:rsid w:val="00550BE7"/>
    <w:rsid w:val="005513DF"/>
    <w:rsid w:val="00552A3B"/>
    <w:rsid w:val="00553312"/>
    <w:rsid w:val="00555C87"/>
    <w:rsid w:val="005572B4"/>
    <w:rsid w:val="005576D1"/>
    <w:rsid w:val="0056008B"/>
    <w:rsid w:val="00561E2B"/>
    <w:rsid w:val="0056302B"/>
    <w:rsid w:val="0056613E"/>
    <w:rsid w:val="00566214"/>
    <w:rsid w:val="0056728C"/>
    <w:rsid w:val="00567EC5"/>
    <w:rsid w:val="00567F47"/>
    <w:rsid w:val="0057008E"/>
    <w:rsid w:val="005713E9"/>
    <w:rsid w:val="0057160E"/>
    <w:rsid w:val="005735D0"/>
    <w:rsid w:val="005735D3"/>
    <w:rsid w:val="00573DD3"/>
    <w:rsid w:val="00574CD0"/>
    <w:rsid w:val="00575D98"/>
    <w:rsid w:val="00576802"/>
    <w:rsid w:val="00576966"/>
    <w:rsid w:val="00576BB3"/>
    <w:rsid w:val="0057732C"/>
    <w:rsid w:val="00577430"/>
    <w:rsid w:val="00577CFB"/>
    <w:rsid w:val="005806A7"/>
    <w:rsid w:val="00582B03"/>
    <w:rsid w:val="00583EF7"/>
    <w:rsid w:val="00584962"/>
    <w:rsid w:val="00584FDE"/>
    <w:rsid w:val="0058503C"/>
    <w:rsid w:val="005853AF"/>
    <w:rsid w:val="00587BE6"/>
    <w:rsid w:val="0059000E"/>
    <w:rsid w:val="00590383"/>
    <w:rsid w:val="00590D24"/>
    <w:rsid w:val="00591010"/>
    <w:rsid w:val="00592C5D"/>
    <w:rsid w:val="00593AF1"/>
    <w:rsid w:val="0059428F"/>
    <w:rsid w:val="00594384"/>
    <w:rsid w:val="00594B41"/>
    <w:rsid w:val="0059547E"/>
    <w:rsid w:val="00596550"/>
    <w:rsid w:val="0059683E"/>
    <w:rsid w:val="005969C1"/>
    <w:rsid w:val="00597AD5"/>
    <w:rsid w:val="00597E91"/>
    <w:rsid w:val="005A100C"/>
    <w:rsid w:val="005A2310"/>
    <w:rsid w:val="005A291D"/>
    <w:rsid w:val="005A2C11"/>
    <w:rsid w:val="005A2F0F"/>
    <w:rsid w:val="005A368F"/>
    <w:rsid w:val="005A398D"/>
    <w:rsid w:val="005A654E"/>
    <w:rsid w:val="005A70FA"/>
    <w:rsid w:val="005B1117"/>
    <w:rsid w:val="005B1D9E"/>
    <w:rsid w:val="005B3875"/>
    <w:rsid w:val="005B3F9D"/>
    <w:rsid w:val="005B414B"/>
    <w:rsid w:val="005B4488"/>
    <w:rsid w:val="005B4E45"/>
    <w:rsid w:val="005B6087"/>
    <w:rsid w:val="005B6E11"/>
    <w:rsid w:val="005C19F5"/>
    <w:rsid w:val="005C214D"/>
    <w:rsid w:val="005C391A"/>
    <w:rsid w:val="005C3A59"/>
    <w:rsid w:val="005C3B4C"/>
    <w:rsid w:val="005C4263"/>
    <w:rsid w:val="005C47AD"/>
    <w:rsid w:val="005C5894"/>
    <w:rsid w:val="005C590F"/>
    <w:rsid w:val="005C62FA"/>
    <w:rsid w:val="005C6593"/>
    <w:rsid w:val="005C65C4"/>
    <w:rsid w:val="005C7581"/>
    <w:rsid w:val="005D2170"/>
    <w:rsid w:val="005D2384"/>
    <w:rsid w:val="005D249C"/>
    <w:rsid w:val="005D7065"/>
    <w:rsid w:val="005D7FD2"/>
    <w:rsid w:val="005E0696"/>
    <w:rsid w:val="005E0A80"/>
    <w:rsid w:val="005E12BA"/>
    <w:rsid w:val="005E1E3E"/>
    <w:rsid w:val="005E20A2"/>
    <w:rsid w:val="005E233F"/>
    <w:rsid w:val="005E281A"/>
    <w:rsid w:val="005E3ECF"/>
    <w:rsid w:val="005E40F4"/>
    <w:rsid w:val="005E5265"/>
    <w:rsid w:val="005E532E"/>
    <w:rsid w:val="005E6790"/>
    <w:rsid w:val="005F0328"/>
    <w:rsid w:val="005F03EB"/>
    <w:rsid w:val="005F16FB"/>
    <w:rsid w:val="005F1832"/>
    <w:rsid w:val="005F4D73"/>
    <w:rsid w:val="005F560B"/>
    <w:rsid w:val="005F56C7"/>
    <w:rsid w:val="005F6641"/>
    <w:rsid w:val="005F69DD"/>
    <w:rsid w:val="005F6A20"/>
    <w:rsid w:val="005F6B6F"/>
    <w:rsid w:val="005F703B"/>
    <w:rsid w:val="005F74EC"/>
    <w:rsid w:val="00600FF7"/>
    <w:rsid w:val="00601B8D"/>
    <w:rsid w:val="0060205C"/>
    <w:rsid w:val="0060461A"/>
    <w:rsid w:val="006052F7"/>
    <w:rsid w:val="00607181"/>
    <w:rsid w:val="006071E8"/>
    <w:rsid w:val="00610002"/>
    <w:rsid w:val="006102B9"/>
    <w:rsid w:val="006103C8"/>
    <w:rsid w:val="006118A3"/>
    <w:rsid w:val="0061368D"/>
    <w:rsid w:val="00613BBF"/>
    <w:rsid w:val="00613CD6"/>
    <w:rsid w:val="006145DB"/>
    <w:rsid w:val="0061602F"/>
    <w:rsid w:val="006163E2"/>
    <w:rsid w:val="00616A0B"/>
    <w:rsid w:val="006171B6"/>
    <w:rsid w:val="00617B9C"/>
    <w:rsid w:val="00617CB4"/>
    <w:rsid w:val="00617F1D"/>
    <w:rsid w:val="00621656"/>
    <w:rsid w:val="00621CF7"/>
    <w:rsid w:val="00622474"/>
    <w:rsid w:val="0062258C"/>
    <w:rsid w:val="00622692"/>
    <w:rsid w:val="00622EF4"/>
    <w:rsid w:val="006237B6"/>
    <w:rsid w:val="00626020"/>
    <w:rsid w:val="00626530"/>
    <w:rsid w:val="0062679D"/>
    <w:rsid w:val="00626B9D"/>
    <w:rsid w:val="00626C82"/>
    <w:rsid w:val="00627F3C"/>
    <w:rsid w:val="006319D6"/>
    <w:rsid w:val="00631DB2"/>
    <w:rsid w:val="006333EC"/>
    <w:rsid w:val="00633793"/>
    <w:rsid w:val="00633A0C"/>
    <w:rsid w:val="00634C7E"/>
    <w:rsid w:val="00634DB2"/>
    <w:rsid w:val="00635959"/>
    <w:rsid w:val="0063633D"/>
    <w:rsid w:val="006376C3"/>
    <w:rsid w:val="0064223D"/>
    <w:rsid w:val="00642B0B"/>
    <w:rsid w:val="00642D4C"/>
    <w:rsid w:val="006443ED"/>
    <w:rsid w:val="0064485D"/>
    <w:rsid w:val="00645B98"/>
    <w:rsid w:val="00645F6B"/>
    <w:rsid w:val="006466AA"/>
    <w:rsid w:val="00646C3A"/>
    <w:rsid w:val="00646EBF"/>
    <w:rsid w:val="00647286"/>
    <w:rsid w:val="006477D2"/>
    <w:rsid w:val="00647FAB"/>
    <w:rsid w:val="006502C7"/>
    <w:rsid w:val="00650370"/>
    <w:rsid w:val="00651802"/>
    <w:rsid w:val="006531B5"/>
    <w:rsid w:val="00654E36"/>
    <w:rsid w:val="0065610A"/>
    <w:rsid w:val="00657695"/>
    <w:rsid w:val="00657FF8"/>
    <w:rsid w:val="0066014D"/>
    <w:rsid w:val="00660278"/>
    <w:rsid w:val="00660652"/>
    <w:rsid w:val="00660FDB"/>
    <w:rsid w:val="00661BAF"/>
    <w:rsid w:val="00661EB0"/>
    <w:rsid w:val="00662F04"/>
    <w:rsid w:val="006630B6"/>
    <w:rsid w:val="00663486"/>
    <w:rsid w:val="006637E0"/>
    <w:rsid w:val="00663AF7"/>
    <w:rsid w:val="00664037"/>
    <w:rsid w:val="00664265"/>
    <w:rsid w:val="00665E9C"/>
    <w:rsid w:val="006665BF"/>
    <w:rsid w:val="00666A97"/>
    <w:rsid w:val="006701FD"/>
    <w:rsid w:val="006702E4"/>
    <w:rsid w:val="00672AE3"/>
    <w:rsid w:val="0067353E"/>
    <w:rsid w:val="00674578"/>
    <w:rsid w:val="00674F8F"/>
    <w:rsid w:val="00675224"/>
    <w:rsid w:val="00675314"/>
    <w:rsid w:val="00677720"/>
    <w:rsid w:val="00680414"/>
    <w:rsid w:val="0068077C"/>
    <w:rsid w:val="0068155C"/>
    <w:rsid w:val="0068192F"/>
    <w:rsid w:val="00683646"/>
    <w:rsid w:val="00683891"/>
    <w:rsid w:val="0068533F"/>
    <w:rsid w:val="006854B3"/>
    <w:rsid w:val="00685525"/>
    <w:rsid w:val="0068562E"/>
    <w:rsid w:val="006856EA"/>
    <w:rsid w:val="00685A50"/>
    <w:rsid w:val="00685F87"/>
    <w:rsid w:val="0068688B"/>
    <w:rsid w:val="00686ECD"/>
    <w:rsid w:val="00686F03"/>
    <w:rsid w:val="00687D47"/>
    <w:rsid w:val="006918DA"/>
    <w:rsid w:val="00691FA2"/>
    <w:rsid w:val="00691FE9"/>
    <w:rsid w:val="006923B5"/>
    <w:rsid w:val="00692A98"/>
    <w:rsid w:val="00692EEE"/>
    <w:rsid w:val="00693143"/>
    <w:rsid w:val="006956FA"/>
    <w:rsid w:val="0069682F"/>
    <w:rsid w:val="00696DEB"/>
    <w:rsid w:val="006A0EEC"/>
    <w:rsid w:val="006A1CD0"/>
    <w:rsid w:val="006A46EF"/>
    <w:rsid w:val="006A4E70"/>
    <w:rsid w:val="006A4F92"/>
    <w:rsid w:val="006A59E4"/>
    <w:rsid w:val="006B03E2"/>
    <w:rsid w:val="006B0539"/>
    <w:rsid w:val="006B1269"/>
    <w:rsid w:val="006B26A6"/>
    <w:rsid w:val="006B3AEC"/>
    <w:rsid w:val="006B53E7"/>
    <w:rsid w:val="006B61BA"/>
    <w:rsid w:val="006B6532"/>
    <w:rsid w:val="006B67A8"/>
    <w:rsid w:val="006B6B11"/>
    <w:rsid w:val="006C07B7"/>
    <w:rsid w:val="006C0802"/>
    <w:rsid w:val="006C0C29"/>
    <w:rsid w:val="006C1930"/>
    <w:rsid w:val="006C1E31"/>
    <w:rsid w:val="006C2189"/>
    <w:rsid w:val="006C3139"/>
    <w:rsid w:val="006C4BF3"/>
    <w:rsid w:val="006C4FD7"/>
    <w:rsid w:val="006C6467"/>
    <w:rsid w:val="006C6AAB"/>
    <w:rsid w:val="006C7C62"/>
    <w:rsid w:val="006D026B"/>
    <w:rsid w:val="006D05D3"/>
    <w:rsid w:val="006D08C3"/>
    <w:rsid w:val="006D17E9"/>
    <w:rsid w:val="006D1CCA"/>
    <w:rsid w:val="006D2359"/>
    <w:rsid w:val="006D265A"/>
    <w:rsid w:val="006D313F"/>
    <w:rsid w:val="006D32C7"/>
    <w:rsid w:val="006D3C53"/>
    <w:rsid w:val="006D691A"/>
    <w:rsid w:val="006D6A67"/>
    <w:rsid w:val="006D6C74"/>
    <w:rsid w:val="006D703C"/>
    <w:rsid w:val="006D7782"/>
    <w:rsid w:val="006E0B9C"/>
    <w:rsid w:val="006E1474"/>
    <w:rsid w:val="006E193B"/>
    <w:rsid w:val="006E2B83"/>
    <w:rsid w:val="006E2C68"/>
    <w:rsid w:val="006E3A5F"/>
    <w:rsid w:val="006E3A8E"/>
    <w:rsid w:val="006E3C3F"/>
    <w:rsid w:val="006E4E4E"/>
    <w:rsid w:val="006E5489"/>
    <w:rsid w:val="006E5537"/>
    <w:rsid w:val="006E5D43"/>
    <w:rsid w:val="006E7440"/>
    <w:rsid w:val="006E752D"/>
    <w:rsid w:val="006E757B"/>
    <w:rsid w:val="006F0212"/>
    <w:rsid w:val="006F0FA3"/>
    <w:rsid w:val="006F12AA"/>
    <w:rsid w:val="006F14D7"/>
    <w:rsid w:val="006F1D2A"/>
    <w:rsid w:val="006F4357"/>
    <w:rsid w:val="006F4D0A"/>
    <w:rsid w:val="006F5603"/>
    <w:rsid w:val="006F56C5"/>
    <w:rsid w:val="006F6210"/>
    <w:rsid w:val="006F62B1"/>
    <w:rsid w:val="006F73B0"/>
    <w:rsid w:val="006F75F8"/>
    <w:rsid w:val="00700171"/>
    <w:rsid w:val="0070029C"/>
    <w:rsid w:val="00700C10"/>
    <w:rsid w:val="00701F48"/>
    <w:rsid w:val="0070244E"/>
    <w:rsid w:val="0070423F"/>
    <w:rsid w:val="007060D1"/>
    <w:rsid w:val="00706586"/>
    <w:rsid w:val="007067F0"/>
    <w:rsid w:val="00706E94"/>
    <w:rsid w:val="00707C44"/>
    <w:rsid w:val="00711521"/>
    <w:rsid w:val="00711743"/>
    <w:rsid w:val="00711D94"/>
    <w:rsid w:val="007120E8"/>
    <w:rsid w:val="007121EC"/>
    <w:rsid w:val="00712EDB"/>
    <w:rsid w:val="00713BC6"/>
    <w:rsid w:val="00713CD0"/>
    <w:rsid w:val="00713E16"/>
    <w:rsid w:val="007141A3"/>
    <w:rsid w:val="00714661"/>
    <w:rsid w:val="00716FE3"/>
    <w:rsid w:val="0072026F"/>
    <w:rsid w:val="00721875"/>
    <w:rsid w:val="00722FBB"/>
    <w:rsid w:val="00724050"/>
    <w:rsid w:val="00725B3F"/>
    <w:rsid w:val="00725D33"/>
    <w:rsid w:val="00726096"/>
    <w:rsid w:val="00726D08"/>
    <w:rsid w:val="00726D92"/>
    <w:rsid w:val="0072734C"/>
    <w:rsid w:val="0072737E"/>
    <w:rsid w:val="0072745A"/>
    <w:rsid w:val="00727A2C"/>
    <w:rsid w:val="007300A7"/>
    <w:rsid w:val="007303D6"/>
    <w:rsid w:val="00730FB8"/>
    <w:rsid w:val="0073147D"/>
    <w:rsid w:val="00731981"/>
    <w:rsid w:val="00731B27"/>
    <w:rsid w:val="00732C45"/>
    <w:rsid w:val="00733008"/>
    <w:rsid w:val="00734A61"/>
    <w:rsid w:val="007369D4"/>
    <w:rsid w:val="00736D73"/>
    <w:rsid w:val="00736FE8"/>
    <w:rsid w:val="007372E2"/>
    <w:rsid w:val="00740108"/>
    <w:rsid w:val="007403E3"/>
    <w:rsid w:val="007406D3"/>
    <w:rsid w:val="00740E84"/>
    <w:rsid w:val="00744567"/>
    <w:rsid w:val="00744A8F"/>
    <w:rsid w:val="00744B77"/>
    <w:rsid w:val="00744F57"/>
    <w:rsid w:val="007465E7"/>
    <w:rsid w:val="0074690D"/>
    <w:rsid w:val="00746A78"/>
    <w:rsid w:val="00747C42"/>
    <w:rsid w:val="00750637"/>
    <w:rsid w:val="007507E8"/>
    <w:rsid w:val="00751D55"/>
    <w:rsid w:val="00752828"/>
    <w:rsid w:val="0075406E"/>
    <w:rsid w:val="0075571A"/>
    <w:rsid w:val="00756B8C"/>
    <w:rsid w:val="00756DAB"/>
    <w:rsid w:val="00757526"/>
    <w:rsid w:val="00761FB7"/>
    <w:rsid w:val="007623E3"/>
    <w:rsid w:val="00766AAD"/>
    <w:rsid w:val="00766F6F"/>
    <w:rsid w:val="00767D20"/>
    <w:rsid w:val="00770A36"/>
    <w:rsid w:val="00771846"/>
    <w:rsid w:val="00773385"/>
    <w:rsid w:val="00774F51"/>
    <w:rsid w:val="007770BA"/>
    <w:rsid w:val="00777AEF"/>
    <w:rsid w:val="00780A51"/>
    <w:rsid w:val="00781062"/>
    <w:rsid w:val="00782475"/>
    <w:rsid w:val="00782E26"/>
    <w:rsid w:val="00782F3D"/>
    <w:rsid w:val="0078367A"/>
    <w:rsid w:val="007840C6"/>
    <w:rsid w:val="00787C20"/>
    <w:rsid w:val="00791384"/>
    <w:rsid w:val="007913B6"/>
    <w:rsid w:val="00793503"/>
    <w:rsid w:val="00793C46"/>
    <w:rsid w:val="00793DE5"/>
    <w:rsid w:val="00795B36"/>
    <w:rsid w:val="00795BDE"/>
    <w:rsid w:val="00795E44"/>
    <w:rsid w:val="00796002"/>
    <w:rsid w:val="007975E8"/>
    <w:rsid w:val="007A0033"/>
    <w:rsid w:val="007A004A"/>
    <w:rsid w:val="007A2A81"/>
    <w:rsid w:val="007A3E1A"/>
    <w:rsid w:val="007A5049"/>
    <w:rsid w:val="007A5B13"/>
    <w:rsid w:val="007A5B1D"/>
    <w:rsid w:val="007A720D"/>
    <w:rsid w:val="007A7776"/>
    <w:rsid w:val="007B0581"/>
    <w:rsid w:val="007B0E4D"/>
    <w:rsid w:val="007B3903"/>
    <w:rsid w:val="007B3D85"/>
    <w:rsid w:val="007B4153"/>
    <w:rsid w:val="007B4ACF"/>
    <w:rsid w:val="007B5094"/>
    <w:rsid w:val="007B5B1C"/>
    <w:rsid w:val="007B5D6A"/>
    <w:rsid w:val="007B674B"/>
    <w:rsid w:val="007B6CFC"/>
    <w:rsid w:val="007B6EE1"/>
    <w:rsid w:val="007B6F57"/>
    <w:rsid w:val="007B7193"/>
    <w:rsid w:val="007B72DA"/>
    <w:rsid w:val="007C01B1"/>
    <w:rsid w:val="007C1632"/>
    <w:rsid w:val="007C1700"/>
    <w:rsid w:val="007C2230"/>
    <w:rsid w:val="007C239B"/>
    <w:rsid w:val="007C2581"/>
    <w:rsid w:val="007C436E"/>
    <w:rsid w:val="007C4DB7"/>
    <w:rsid w:val="007C5670"/>
    <w:rsid w:val="007C5770"/>
    <w:rsid w:val="007C72DC"/>
    <w:rsid w:val="007C7FF9"/>
    <w:rsid w:val="007D1805"/>
    <w:rsid w:val="007D2262"/>
    <w:rsid w:val="007D3B2F"/>
    <w:rsid w:val="007D3FD7"/>
    <w:rsid w:val="007D4460"/>
    <w:rsid w:val="007D5525"/>
    <w:rsid w:val="007D670E"/>
    <w:rsid w:val="007E01DE"/>
    <w:rsid w:val="007E0283"/>
    <w:rsid w:val="007E18DD"/>
    <w:rsid w:val="007E210D"/>
    <w:rsid w:val="007E24D0"/>
    <w:rsid w:val="007E2583"/>
    <w:rsid w:val="007E297C"/>
    <w:rsid w:val="007E29DB"/>
    <w:rsid w:val="007E3161"/>
    <w:rsid w:val="007E4104"/>
    <w:rsid w:val="007E560A"/>
    <w:rsid w:val="007E5B68"/>
    <w:rsid w:val="007E6C5A"/>
    <w:rsid w:val="007E6EEC"/>
    <w:rsid w:val="007E7836"/>
    <w:rsid w:val="007E7869"/>
    <w:rsid w:val="007F0B0F"/>
    <w:rsid w:val="007F0D3C"/>
    <w:rsid w:val="007F1370"/>
    <w:rsid w:val="007F1695"/>
    <w:rsid w:val="007F21FC"/>
    <w:rsid w:val="007F2B90"/>
    <w:rsid w:val="007F3C54"/>
    <w:rsid w:val="007F412B"/>
    <w:rsid w:val="007F4173"/>
    <w:rsid w:val="007F5475"/>
    <w:rsid w:val="007F5C6F"/>
    <w:rsid w:val="007F6A2B"/>
    <w:rsid w:val="0080101C"/>
    <w:rsid w:val="0080293A"/>
    <w:rsid w:val="00802B83"/>
    <w:rsid w:val="00803D19"/>
    <w:rsid w:val="0080429D"/>
    <w:rsid w:val="0080476C"/>
    <w:rsid w:val="00805830"/>
    <w:rsid w:val="008058F0"/>
    <w:rsid w:val="008059B5"/>
    <w:rsid w:val="0080722A"/>
    <w:rsid w:val="008076D7"/>
    <w:rsid w:val="00807C6D"/>
    <w:rsid w:val="008103F4"/>
    <w:rsid w:val="00810ACE"/>
    <w:rsid w:val="00811135"/>
    <w:rsid w:val="00811AEB"/>
    <w:rsid w:val="00813E04"/>
    <w:rsid w:val="00813E1B"/>
    <w:rsid w:val="00814F3A"/>
    <w:rsid w:val="0081678E"/>
    <w:rsid w:val="00816A29"/>
    <w:rsid w:val="00821272"/>
    <w:rsid w:val="008212B7"/>
    <w:rsid w:val="00821EB9"/>
    <w:rsid w:val="00821F35"/>
    <w:rsid w:val="008220D0"/>
    <w:rsid w:val="008226C9"/>
    <w:rsid w:val="00822898"/>
    <w:rsid w:val="0082356B"/>
    <w:rsid w:val="00823D91"/>
    <w:rsid w:val="008259CD"/>
    <w:rsid w:val="008264A6"/>
    <w:rsid w:val="008277DD"/>
    <w:rsid w:val="00827C0F"/>
    <w:rsid w:val="00827CAC"/>
    <w:rsid w:val="00832BB3"/>
    <w:rsid w:val="008341E7"/>
    <w:rsid w:val="00834DFD"/>
    <w:rsid w:val="00835B13"/>
    <w:rsid w:val="00836860"/>
    <w:rsid w:val="00836C44"/>
    <w:rsid w:val="00836CFD"/>
    <w:rsid w:val="00837A49"/>
    <w:rsid w:val="00840835"/>
    <w:rsid w:val="00840A4A"/>
    <w:rsid w:val="00840B87"/>
    <w:rsid w:val="00841060"/>
    <w:rsid w:val="008422BE"/>
    <w:rsid w:val="00842ED0"/>
    <w:rsid w:val="008433B6"/>
    <w:rsid w:val="008435C1"/>
    <w:rsid w:val="008443DD"/>
    <w:rsid w:val="00844F56"/>
    <w:rsid w:val="00845340"/>
    <w:rsid w:val="00845AEB"/>
    <w:rsid w:val="00846155"/>
    <w:rsid w:val="00846987"/>
    <w:rsid w:val="00846D0B"/>
    <w:rsid w:val="00847140"/>
    <w:rsid w:val="00847DF2"/>
    <w:rsid w:val="00850DA2"/>
    <w:rsid w:val="0085247D"/>
    <w:rsid w:val="00852644"/>
    <w:rsid w:val="00852E53"/>
    <w:rsid w:val="008530CF"/>
    <w:rsid w:val="0085422B"/>
    <w:rsid w:val="00854CB9"/>
    <w:rsid w:val="00854CD1"/>
    <w:rsid w:val="00855817"/>
    <w:rsid w:val="00855E67"/>
    <w:rsid w:val="00857E82"/>
    <w:rsid w:val="00860FFB"/>
    <w:rsid w:val="008616EA"/>
    <w:rsid w:val="00861845"/>
    <w:rsid w:val="008618B5"/>
    <w:rsid w:val="00861D61"/>
    <w:rsid w:val="00862436"/>
    <w:rsid w:val="00862B0D"/>
    <w:rsid w:val="00862E91"/>
    <w:rsid w:val="00862EA0"/>
    <w:rsid w:val="00863707"/>
    <w:rsid w:val="0086389C"/>
    <w:rsid w:val="008639D7"/>
    <w:rsid w:val="0086421C"/>
    <w:rsid w:val="00864930"/>
    <w:rsid w:val="00865514"/>
    <w:rsid w:val="00865A5E"/>
    <w:rsid w:val="00866DD0"/>
    <w:rsid w:val="00867058"/>
    <w:rsid w:val="00867818"/>
    <w:rsid w:val="0087028C"/>
    <w:rsid w:val="0087099E"/>
    <w:rsid w:val="00871279"/>
    <w:rsid w:val="008717D9"/>
    <w:rsid w:val="00872093"/>
    <w:rsid w:val="00872D70"/>
    <w:rsid w:val="00873C31"/>
    <w:rsid w:val="00874852"/>
    <w:rsid w:val="00874A0C"/>
    <w:rsid w:val="00874F85"/>
    <w:rsid w:val="0087587C"/>
    <w:rsid w:val="00875B41"/>
    <w:rsid w:val="008771D1"/>
    <w:rsid w:val="008810DA"/>
    <w:rsid w:val="008812F1"/>
    <w:rsid w:val="00881E38"/>
    <w:rsid w:val="00881E5E"/>
    <w:rsid w:val="008821E5"/>
    <w:rsid w:val="008827DF"/>
    <w:rsid w:val="00887174"/>
    <w:rsid w:val="00887900"/>
    <w:rsid w:val="00887B84"/>
    <w:rsid w:val="00887CE8"/>
    <w:rsid w:val="00887E28"/>
    <w:rsid w:val="008919ED"/>
    <w:rsid w:val="00891E1F"/>
    <w:rsid w:val="008926B4"/>
    <w:rsid w:val="008926B9"/>
    <w:rsid w:val="0089279A"/>
    <w:rsid w:val="00892BAE"/>
    <w:rsid w:val="00892D44"/>
    <w:rsid w:val="00892F87"/>
    <w:rsid w:val="008933ED"/>
    <w:rsid w:val="008933F8"/>
    <w:rsid w:val="008948E1"/>
    <w:rsid w:val="00894CA0"/>
    <w:rsid w:val="00895711"/>
    <w:rsid w:val="00896568"/>
    <w:rsid w:val="00896CBF"/>
    <w:rsid w:val="0089763A"/>
    <w:rsid w:val="00897F29"/>
    <w:rsid w:val="008A01D5"/>
    <w:rsid w:val="008A0287"/>
    <w:rsid w:val="008A0491"/>
    <w:rsid w:val="008A1460"/>
    <w:rsid w:val="008A19FD"/>
    <w:rsid w:val="008A222B"/>
    <w:rsid w:val="008A3A2F"/>
    <w:rsid w:val="008A3AAF"/>
    <w:rsid w:val="008A628C"/>
    <w:rsid w:val="008A7EAB"/>
    <w:rsid w:val="008B0494"/>
    <w:rsid w:val="008B2198"/>
    <w:rsid w:val="008B37C2"/>
    <w:rsid w:val="008B3B75"/>
    <w:rsid w:val="008B40D3"/>
    <w:rsid w:val="008B519A"/>
    <w:rsid w:val="008B5358"/>
    <w:rsid w:val="008B55DD"/>
    <w:rsid w:val="008B56C1"/>
    <w:rsid w:val="008B5F0B"/>
    <w:rsid w:val="008B7DBA"/>
    <w:rsid w:val="008B7FA7"/>
    <w:rsid w:val="008C039F"/>
    <w:rsid w:val="008C04F9"/>
    <w:rsid w:val="008C13BA"/>
    <w:rsid w:val="008C1DFC"/>
    <w:rsid w:val="008C2409"/>
    <w:rsid w:val="008C286D"/>
    <w:rsid w:val="008C2E2B"/>
    <w:rsid w:val="008C31B9"/>
    <w:rsid w:val="008C4616"/>
    <w:rsid w:val="008C529A"/>
    <w:rsid w:val="008C547D"/>
    <w:rsid w:val="008C5F38"/>
    <w:rsid w:val="008C6058"/>
    <w:rsid w:val="008C6696"/>
    <w:rsid w:val="008C68AB"/>
    <w:rsid w:val="008C6DDE"/>
    <w:rsid w:val="008C7484"/>
    <w:rsid w:val="008C7833"/>
    <w:rsid w:val="008C78EA"/>
    <w:rsid w:val="008C7AE6"/>
    <w:rsid w:val="008D0254"/>
    <w:rsid w:val="008D09CC"/>
    <w:rsid w:val="008D1291"/>
    <w:rsid w:val="008D1BC4"/>
    <w:rsid w:val="008D28BB"/>
    <w:rsid w:val="008D460B"/>
    <w:rsid w:val="008D4B4B"/>
    <w:rsid w:val="008D4BA5"/>
    <w:rsid w:val="008D5A54"/>
    <w:rsid w:val="008D7A68"/>
    <w:rsid w:val="008D7E42"/>
    <w:rsid w:val="008D7F3E"/>
    <w:rsid w:val="008E305E"/>
    <w:rsid w:val="008E320F"/>
    <w:rsid w:val="008E345E"/>
    <w:rsid w:val="008E3A89"/>
    <w:rsid w:val="008E4317"/>
    <w:rsid w:val="008E47A0"/>
    <w:rsid w:val="008E52A1"/>
    <w:rsid w:val="008E5388"/>
    <w:rsid w:val="008E550A"/>
    <w:rsid w:val="008E563B"/>
    <w:rsid w:val="008F0CAB"/>
    <w:rsid w:val="008F0D91"/>
    <w:rsid w:val="008F115D"/>
    <w:rsid w:val="008F12D4"/>
    <w:rsid w:val="008F1618"/>
    <w:rsid w:val="008F1B15"/>
    <w:rsid w:val="008F1F41"/>
    <w:rsid w:val="008F202C"/>
    <w:rsid w:val="008F2B52"/>
    <w:rsid w:val="008F2BDA"/>
    <w:rsid w:val="008F2D43"/>
    <w:rsid w:val="008F3258"/>
    <w:rsid w:val="008F3C38"/>
    <w:rsid w:val="008F408D"/>
    <w:rsid w:val="008F457E"/>
    <w:rsid w:val="008F50BC"/>
    <w:rsid w:val="008F57F0"/>
    <w:rsid w:val="008F5816"/>
    <w:rsid w:val="008F5A53"/>
    <w:rsid w:val="008F6E44"/>
    <w:rsid w:val="008F7A9D"/>
    <w:rsid w:val="008F7F61"/>
    <w:rsid w:val="009005BE"/>
    <w:rsid w:val="009008CC"/>
    <w:rsid w:val="0090116B"/>
    <w:rsid w:val="009013F2"/>
    <w:rsid w:val="009032CA"/>
    <w:rsid w:val="00903BF7"/>
    <w:rsid w:val="00903C78"/>
    <w:rsid w:val="009044A3"/>
    <w:rsid w:val="009048A6"/>
    <w:rsid w:val="00906363"/>
    <w:rsid w:val="00906724"/>
    <w:rsid w:val="009067A6"/>
    <w:rsid w:val="009078E0"/>
    <w:rsid w:val="00910F50"/>
    <w:rsid w:val="00911AED"/>
    <w:rsid w:val="00912F51"/>
    <w:rsid w:val="00913118"/>
    <w:rsid w:val="00913A3A"/>
    <w:rsid w:val="00915A66"/>
    <w:rsid w:val="00917F4E"/>
    <w:rsid w:val="00917FDC"/>
    <w:rsid w:val="00920F12"/>
    <w:rsid w:val="009220C6"/>
    <w:rsid w:val="00923BDF"/>
    <w:rsid w:val="00924180"/>
    <w:rsid w:val="0092431D"/>
    <w:rsid w:val="00924CB7"/>
    <w:rsid w:val="0092588D"/>
    <w:rsid w:val="0092698E"/>
    <w:rsid w:val="00926AB1"/>
    <w:rsid w:val="00927687"/>
    <w:rsid w:val="00930C2D"/>
    <w:rsid w:val="00931D08"/>
    <w:rsid w:val="009320D7"/>
    <w:rsid w:val="00932824"/>
    <w:rsid w:val="009331B8"/>
    <w:rsid w:val="00933BF4"/>
    <w:rsid w:val="00933FDD"/>
    <w:rsid w:val="0093410A"/>
    <w:rsid w:val="00934528"/>
    <w:rsid w:val="0094009D"/>
    <w:rsid w:val="0094038B"/>
    <w:rsid w:val="00940AA1"/>
    <w:rsid w:val="00940B6C"/>
    <w:rsid w:val="00940D36"/>
    <w:rsid w:val="00941505"/>
    <w:rsid w:val="00941DC0"/>
    <w:rsid w:val="00942206"/>
    <w:rsid w:val="00942294"/>
    <w:rsid w:val="009435F0"/>
    <w:rsid w:val="009435F5"/>
    <w:rsid w:val="009436EE"/>
    <w:rsid w:val="00944004"/>
    <w:rsid w:val="0094581F"/>
    <w:rsid w:val="0094583B"/>
    <w:rsid w:val="009459CE"/>
    <w:rsid w:val="00945ECE"/>
    <w:rsid w:val="00945EE8"/>
    <w:rsid w:val="00946F6F"/>
    <w:rsid w:val="00947E43"/>
    <w:rsid w:val="00953EEC"/>
    <w:rsid w:val="00955A00"/>
    <w:rsid w:val="00955E2B"/>
    <w:rsid w:val="00955E96"/>
    <w:rsid w:val="00955EDA"/>
    <w:rsid w:val="00956325"/>
    <w:rsid w:val="0095773A"/>
    <w:rsid w:val="009577A3"/>
    <w:rsid w:val="0096097B"/>
    <w:rsid w:val="00960CB0"/>
    <w:rsid w:val="00961FF5"/>
    <w:rsid w:val="009629A3"/>
    <w:rsid w:val="00963E5E"/>
    <w:rsid w:val="009648A7"/>
    <w:rsid w:val="00964C3A"/>
    <w:rsid w:val="00967341"/>
    <w:rsid w:val="00967446"/>
    <w:rsid w:val="00967F0D"/>
    <w:rsid w:val="00967F23"/>
    <w:rsid w:val="00967FC7"/>
    <w:rsid w:val="00970B1B"/>
    <w:rsid w:val="00970C66"/>
    <w:rsid w:val="00970FC7"/>
    <w:rsid w:val="00971567"/>
    <w:rsid w:val="00971F8A"/>
    <w:rsid w:val="00972394"/>
    <w:rsid w:val="009724B7"/>
    <w:rsid w:val="00972C6C"/>
    <w:rsid w:val="009731FC"/>
    <w:rsid w:val="00974339"/>
    <w:rsid w:val="009745AD"/>
    <w:rsid w:val="00974ADD"/>
    <w:rsid w:val="00974C12"/>
    <w:rsid w:val="00975C27"/>
    <w:rsid w:val="00976577"/>
    <w:rsid w:val="00976A8B"/>
    <w:rsid w:val="00980571"/>
    <w:rsid w:val="00980E7F"/>
    <w:rsid w:val="00980F76"/>
    <w:rsid w:val="00984840"/>
    <w:rsid w:val="00985387"/>
    <w:rsid w:val="0098579D"/>
    <w:rsid w:val="009861E9"/>
    <w:rsid w:val="009862F0"/>
    <w:rsid w:val="00986695"/>
    <w:rsid w:val="009866D9"/>
    <w:rsid w:val="0098720C"/>
    <w:rsid w:val="0099093C"/>
    <w:rsid w:val="00991598"/>
    <w:rsid w:val="00992028"/>
    <w:rsid w:val="0099214D"/>
    <w:rsid w:val="00992177"/>
    <w:rsid w:val="00992987"/>
    <w:rsid w:val="00992E1A"/>
    <w:rsid w:val="00993AE8"/>
    <w:rsid w:val="00994F12"/>
    <w:rsid w:val="00994FC0"/>
    <w:rsid w:val="009951C4"/>
    <w:rsid w:val="00995490"/>
    <w:rsid w:val="00995497"/>
    <w:rsid w:val="00995950"/>
    <w:rsid w:val="00996063"/>
    <w:rsid w:val="009A09E8"/>
    <w:rsid w:val="009A313B"/>
    <w:rsid w:val="009A38DA"/>
    <w:rsid w:val="009A3FAD"/>
    <w:rsid w:val="009A5596"/>
    <w:rsid w:val="009A55AA"/>
    <w:rsid w:val="009A5F40"/>
    <w:rsid w:val="009A6CBE"/>
    <w:rsid w:val="009A7D0F"/>
    <w:rsid w:val="009A7EAE"/>
    <w:rsid w:val="009B0A0E"/>
    <w:rsid w:val="009B2531"/>
    <w:rsid w:val="009B31BF"/>
    <w:rsid w:val="009B4161"/>
    <w:rsid w:val="009B49CA"/>
    <w:rsid w:val="009B4B57"/>
    <w:rsid w:val="009B5285"/>
    <w:rsid w:val="009B532C"/>
    <w:rsid w:val="009B5BA8"/>
    <w:rsid w:val="009B5FBF"/>
    <w:rsid w:val="009B686D"/>
    <w:rsid w:val="009B70E6"/>
    <w:rsid w:val="009B7D8E"/>
    <w:rsid w:val="009C0402"/>
    <w:rsid w:val="009C07F8"/>
    <w:rsid w:val="009C0842"/>
    <w:rsid w:val="009C13F5"/>
    <w:rsid w:val="009C26D2"/>
    <w:rsid w:val="009C3420"/>
    <w:rsid w:val="009C382F"/>
    <w:rsid w:val="009C4568"/>
    <w:rsid w:val="009C45AB"/>
    <w:rsid w:val="009C47D6"/>
    <w:rsid w:val="009C7EAA"/>
    <w:rsid w:val="009D0795"/>
    <w:rsid w:val="009D08E6"/>
    <w:rsid w:val="009D1F95"/>
    <w:rsid w:val="009D2983"/>
    <w:rsid w:val="009D2F63"/>
    <w:rsid w:val="009D3B38"/>
    <w:rsid w:val="009D51E6"/>
    <w:rsid w:val="009D558F"/>
    <w:rsid w:val="009D7062"/>
    <w:rsid w:val="009D7962"/>
    <w:rsid w:val="009E0042"/>
    <w:rsid w:val="009E055F"/>
    <w:rsid w:val="009E0576"/>
    <w:rsid w:val="009E06F2"/>
    <w:rsid w:val="009E132A"/>
    <w:rsid w:val="009E1B11"/>
    <w:rsid w:val="009E2121"/>
    <w:rsid w:val="009E228D"/>
    <w:rsid w:val="009E3207"/>
    <w:rsid w:val="009E3B8B"/>
    <w:rsid w:val="009E58B1"/>
    <w:rsid w:val="009E691A"/>
    <w:rsid w:val="009E7723"/>
    <w:rsid w:val="009E7FCD"/>
    <w:rsid w:val="009F1503"/>
    <w:rsid w:val="009F16FE"/>
    <w:rsid w:val="009F274B"/>
    <w:rsid w:val="009F3068"/>
    <w:rsid w:val="009F31BD"/>
    <w:rsid w:val="009F3DF5"/>
    <w:rsid w:val="009F50A6"/>
    <w:rsid w:val="009F518C"/>
    <w:rsid w:val="009F7F8A"/>
    <w:rsid w:val="00A005AE"/>
    <w:rsid w:val="00A00E08"/>
    <w:rsid w:val="00A00F12"/>
    <w:rsid w:val="00A0158B"/>
    <w:rsid w:val="00A01A22"/>
    <w:rsid w:val="00A021A8"/>
    <w:rsid w:val="00A026D0"/>
    <w:rsid w:val="00A02B7A"/>
    <w:rsid w:val="00A03E2A"/>
    <w:rsid w:val="00A0417F"/>
    <w:rsid w:val="00A0452D"/>
    <w:rsid w:val="00A04A85"/>
    <w:rsid w:val="00A05F5D"/>
    <w:rsid w:val="00A0683D"/>
    <w:rsid w:val="00A0693B"/>
    <w:rsid w:val="00A06E5C"/>
    <w:rsid w:val="00A06F53"/>
    <w:rsid w:val="00A0705F"/>
    <w:rsid w:val="00A07554"/>
    <w:rsid w:val="00A11E72"/>
    <w:rsid w:val="00A1349F"/>
    <w:rsid w:val="00A13CE9"/>
    <w:rsid w:val="00A1452B"/>
    <w:rsid w:val="00A145D7"/>
    <w:rsid w:val="00A1480B"/>
    <w:rsid w:val="00A153D2"/>
    <w:rsid w:val="00A1577E"/>
    <w:rsid w:val="00A15CED"/>
    <w:rsid w:val="00A1675F"/>
    <w:rsid w:val="00A17B6A"/>
    <w:rsid w:val="00A20156"/>
    <w:rsid w:val="00A20B21"/>
    <w:rsid w:val="00A21178"/>
    <w:rsid w:val="00A2125C"/>
    <w:rsid w:val="00A22318"/>
    <w:rsid w:val="00A25D54"/>
    <w:rsid w:val="00A261F6"/>
    <w:rsid w:val="00A26F3C"/>
    <w:rsid w:val="00A27A84"/>
    <w:rsid w:val="00A27BC2"/>
    <w:rsid w:val="00A3131D"/>
    <w:rsid w:val="00A32140"/>
    <w:rsid w:val="00A33596"/>
    <w:rsid w:val="00A33AC2"/>
    <w:rsid w:val="00A33C16"/>
    <w:rsid w:val="00A33E1B"/>
    <w:rsid w:val="00A35725"/>
    <w:rsid w:val="00A364F2"/>
    <w:rsid w:val="00A36800"/>
    <w:rsid w:val="00A371BC"/>
    <w:rsid w:val="00A4064E"/>
    <w:rsid w:val="00A41F2B"/>
    <w:rsid w:val="00A4427E"/>
    <w:rsid w:val="00A45A82"/>
    <w:rsid w:val="00A47257"/>
    <w:rsid w:val="00A477DA"/>
    <w:rsid w:val="00A502AB"/>
    <w:rsid w:val="00A51DA2"/>
    <w:rsid w:val="00A527F9"/>
    <w:rsid w:val="00A53C7D"/>
    <w:rsid w:val="00A53F26"/>
    <w:rsid w:val="00A54849"/>
    <w:rsid w:val="00A54B56"/>
    <w:rsid w:val="00A55E34"/>
    <w:rsid w:val="00A576CB"/>
    <w:rsid w:val="00A6033F"/>
    <w:rsid w:val="00A60A35"/>
    <w:rsid w:val="00A60ADC"/>
    <w:rsid w:val="00A60B35"/>
    <w:rsid w:val="00A630D0"/>
    <w:rsid w:val="00A650B6"/>
    <w:rsid w:val="00A651D1"/>
    <w:rsid w:val="00A65BD4"/>
    <w:rsid w:val="00A65E61"/>
    <w:rsid w:val="00A661C3"/>
    <w:rsid w:val="00A676AD"/>
    <w:rsid w:val="00A67E41"/>
    <w:rsid w:val="00A70197"/>
    <w:rsid w:val="00A70B2E"/>
    <w:rsid w:val="00A76972"/>
    <w:rsid w:val="00A76D35"/>
    <w:rsid w:val="00A801B3"/>
    <w:rsid w:val="00A803FE"/>
    <w:rsid w:val="00A80569"/>
    <w:rsid w:val="00A80775"/>
    <w:rsid w:val="00A808C6"/>
    <w:rsid w:val="00A80B62"/>
    <w:rsid w:val="00A8140D"/>
    <w:rsid w:val="00A823A0"/>
    <w:rsid w:val="00A82B8E"/>
    <w:rsid w:val="00A82EE3"/>
    <w:rsid w:val="00A8417F"/>
    <w:rsid w:val="00A86148"/>
    <w:rsid w:val="00A8648C"/>
    <w:rsid w:val="00A867C5"/>
    <w:rsid w:val="00A870D7"/>
    <w:rsid w:val="00A872F7"/>
    <w:rsid w:val="00A901CC"/>
    <w:rsid w:val="00A91152"/>
    <w:rsid w:val="00A91312"/>
    <w:rsid w:val="00A92C23"/>
    <w:rsid w:val="00A9313D"/>
    <w:rsid w:val="00A94A1A"/>
    <w:rsid w:val="00A94C29"/>
    <w:rsid w:val="00A95126"/>
    <w:rsid w:val="00A9535E"/>
    <w:rsid w:val="00AA0530"/>
    <w:rsid w:val="00AA271B"/>
    <w:rsid w:val="00AA2C95"/>
    <w:rsid w:val="00AA3949"/>
    <w:rsid w:val="00AA39B0"/>
    <w:rsid w:val="00AA4720"/>
    <w:rsid w:val="00AA489B"/>
    <w:rsid w:val="00AA55F7"/>
    <w:rsid w:val="00AA5ECB"/>
    <w:rsid w:val="00AA6706"/>
    <w:rsid w:val="00AA6D37"/>
    <w:rsid w:val="00AA7159"/>
    <w:rsid w:val="00AA7E74"/>
    <w:rsid w:val="00AA7EDC"/>
    <w:rsid w:val="00AB0360"/>
    <w:rsid w:val="00AB04AE"/>
    <w:rsid w:val="00AB1816"/>
    <w:rsid w:val="00AB19BD"/>
    <w:rsid w:val="00AB393D"/>
    <w:rsid w:val="00AB3B90"/>
    <w:rsid w:val="00AB510A"/>
    <w:rsid w:val="00AB5E30"/>
    <w:rsid w:val="00AB5E57"/>
    <w:rsid w:val="00AB640C"/>
    <w:rsid w:val="00AB66B2"/>
    <w:rsid w:val="00AB6DDB"/>
    <w:rsid w:val="00AB74C7"/>
    <w:rsid w:val="00AC0154"/>
    <w:rsid w:val="00AC028C"/>
    <w:rsid w:val="00AC040C"/>
    <w:rsid w:val="00AC2667"/>
    <w:rsid w:val="00AC3F58"/>
    <w:rsid w:val="00AC40A2"/>
    <w:rsid w:val="00AC49C5"/>
    <w:rsid w:val="00AC4CDA"/>
    <w:rsid w:val="00AC71D2"/>
    <w:rsid w:val="00AC7220"/>
    <w:rsid w:val="00AC7A38"/>
    <w:rsid w:val="00AC7A70"/>
    <w:rsid w:val="00AD0C63"/>
    <w:rsid w:val="00AD100B"/>
    <w:rsid w:val="00AD17A1"/>
    <w:rsid w:val="00AD1F3B"/>
    <w:rsid w:val="00AD3016"/>
    <w:rsid w:val="00AD4576"/>
    <w:rsid w:val="00AD4ACC"/>
    <w:rsid w:val="00AD4C00"/>
    <w:rsid w:val="00AD4DB1"/>
    <w:rsid w:val="00AD5A35"/>
    <w:rsid w:val="00AD5E55"/>
    <w:rsid w:val="00AD5EF0"/>
    <w:rsid w:val="00AD6279"/>
    <w:rsid w:val="00AD7419"/>
    <w:rsid w:val="00AE0183"/>
    <w:rsid w:val="00AE0D36"/>
    <w:rsid w:val="00AE0DD6"/>
    <w:rsid w:val="00AE0ED3"/>
    <w:rsid w:val="00AE381C"/>
    <w:rsid w:val="00AE38C7"/>
    <w:rsid w:val="00AE3A6D"/>
    <w:rsid w:val="00AE3B1A"/>
    <w:rsid w:val="00AE4264"/>
    <w:rsid w:val="00AE4476"/>
    <w:rsid w:val="00AE4DC9"/>
    <w:rsid w:val="00AE6010"/>
    <w:rsid w:val="00AE7C29"/>
    <w:rsid w:val="00AE7E99"/>
    <w:rsid w:val="00AF03BB"/>
    <w:rsid w:val="00AF1310"/>
    <w:rsid w:val="00AF17BA"/>
    <w:rsid w:val="00AF203C"/>
    <w:rsid w:val="00AF20F9"/>
    <w:rsid w:val="00AF2159"/>
    <w:rsid w:val="00AF28B1"/>
    <w:rsid w:val="00AF30E2"/>
    <w:rsid w:val="00AF34F8"/>
    <w:rsid w:val="00AF3AB8"/>
    <w:rsid w:val="00AF3D34"/>
    <w:rsid w:val="00AF41EB"/>
    <w:rsid w:val="00AF51D4"/>
    <w:rsid w:val="00AF5B96"/>
    <w:rsid w:val="00AF7060"/>
    <w:rsid w:val="00AF70C7"/>
    <w:rsid w:val="00B00ACD"/>
    <w:rsid w:val="00B00E59"/>
    <w:rsid w:val="00B0149B"/>
    <w:rsid w:val="00B017C3"/>
    <w:rsid w:val="00B02D22"/>
    <w:rsid w:val="00B03319"/>
    <w:rsid w:val="00B06A49"/>
    <w:rsid w:val="00B0742F"/>
    <w:rsid w:val="00B074DF"/>
    <w:rsid w:val="00B1009B"/>
    <w:rsid w:val="00B10805"/>
    <w:rsid w:val="00B10F67"/>
    <w:rsid w:val="00B11044"/>
    <w:rsid w:val="00B11198"/>
    <w:rsid w:val="00B118C5"/>
    <w:rsid w:val="00B12C0B"/>
    <w:rsid w:val="00B1354A"/>
    <w:rsid w:val="00B147CE"/>
    <w:rsid w:val="00B148BC"/>
    <w:rsid w:val="00B148EF"/>
    <w:rsid w:val="00B14C11"/>
    <w:rsid w:val="00B14EC9"/>
    <w:rsid w:val="00B14F4A"/>
    <w:rsid w:val="00B16A3E"/>
    <w:rsid w:val="00B16B53"/>
    <w:rsid w:val="00B17B24"/>
    <w:rsid w:val="00B17D1E"/>
    <w:rsid w:val="00B17D9E"/>
    <w:rsid w:val="00B17FF7"/>
    <w:rsid w:val="00B211CB"/>
    <w:rsid w:val="00B21B55"/>
    <w:rsid w:val="00B21DB0"/>
    <w:rsid w:val="00B21F9F"/>
    <w:rsid w:val="00B223F1"/>
    <w:rsid w:val="00B2254F"/>
    <w:rsid w:val="00B2424B"/>
    <w:rsid w:val="00B24352"/>
    <w:rsid w:val="00B24B81"/>
    <w:rsid w:val="00B24E75"/>
    <w:rsid w:val="00B24F3D"/>
    <w:rsid w:val="00B257C7"/>
    <w:rsid w:val="00B25D85"/>
    <w:rsid w:val="00B25ED5"/>
    <w:rsid w:val="00B26915"/>
    <w:rsid w:val="00B2787C"/>
    <w:rsid w:val="00B27B20"/>
    <w:rsid w:val="00B30130"/>
    <w:rsid w:val="00B314D1"/>
    <w:rsid w:val="00B31E30"/>
    <w:rsid w:val="00B32406"/>
    <w:rsid w:val="00B32FE5"/>
    <w:rsid w:val="00B33046"/>
    <w:rsid w:val="00B3405A"/>
    <w:rsid w:val="00B34E39"/>
    <w:rsid w:val="00B3636D"/>
    <w:rsid w:val="00B36CDD"/>
    <w:rsid w:val="00B37C2B"/>
    <w:rsid w:val="00B408B3"/>
    <w:rsid w:val="00B41020"/>
    <w:rsid w:val="00B41675"/>
    <w:rsid w:val="00B41EEA"/>
    <w:rsid w:val="00B426C8"/>
    <w:rsid w:val="00B42C6A"/>
    <w:rsid w:val="00B443F6"/>
    <w:rsid w:val="00B44B25"/>
    <w:rsid w:val="00B4518D"/>
    <w:rsid w:val="00B451EF"/>
    <w:rsid w:val="00B473E7"/>
    <w:rsid w:val="00B47DB0"/>
    <w:rsid w:val="00B47F66"/>
    <w:rsid w:val="00B50EF0"/>
    <w:rsid w:val="00B511B9"/>
    <w:rsid w:val="00B52158"/>
    <w:rsid w:val="00B5225B"/>
    <w:rsid w:val="00B5336B"/>
    <w:rsid w:val="00B55331"/>
    <w:rsid w:val="00B55FDA"/>
    <w:rsid w:val="00B56C0C"/>
    <w:rsid w:val="00B56CC7"/>
    <w:rsid w:val="00B570F7"/>
    <w:rsid w:val="00B5731A"/>
    <w:rsid w:val="00B60A3C"/>
    <w:rsid w:val="00B60A6A"/>
    <w:rsid w:val="00B614F6"/>
    <w:rsid w:val="00B621B6"/>
    <w:rsid w:val="00B636EF"/>
    <w:rsid w:val="00B63BCF"/>
    <w:rsid w:val="00B6440E"/>
    <w:rsid w:val="00B67E7A"/>
    <w:rsid w:val="00B703E8"/>
    <w:rsid w:val="00B711E2"/>
    <w:rsid w:val="00B72F66"/>
    <w:rsid w:val="00B73222"/>
    <w:rsid w:val="00B74A5B"/>
    <w:rsid w:val="00B74EDC"/>
    <w:rsid w:val="00B753B5"/>
    <w:rsid w:val="00B759AA"/>
    <w:rsid w:val="00B75EB5"/>
    <w:rsid w:val="00B7646A"/>
    <w:rsid w:val="00B77083"/>
    <w:rsid w:val="00B800D4"/>
    <w:rsid w:val="00B804CD"/>
    <w:rsid w:val="00B8122C"/>
    <w:rsid w:val="00B81312"/>
    <w:rsid w:val="00B821A4"/>
    <w:rsid w:val="00B8224F"/>
    <w:rsid w:val="00B829A2"/>
    <w:rsid w:val="00B829C1"/>
    <w:rsid w:val="00B82F2F"/>
    <w:rsid w:val="00B86C64"/>
    <w:rsid w:val="00B86CE3"/>
    <w:rsid w:val="00B87546"/>
    <w:rsid w:val="00B87757"/>
    <w:rsid w:val="00B878BF"/>
    <w:rsid w:val="00B90C15"/>
    <w:rsid w:val="00B911F8"/>
    <w:rsid w:val="00B91610"/>
    <w:rsid w:val="00B92748"/>
    <w:rsid w:val="00B93F7B"/>
    <w:rsid w:val="00B94F01"/>
    <w:rsid w:val="00B95D55"/>
    <w:rsid w:val="00B960FB"/>
    <w:rsid w:val="00B96A14"/>
    <w:rsid w:val="00B96EC5"/>
    <w:rsid w:val="00BA0D60"/>
    <w:rsid w:val="00BA15C6"/>
    <w:rsid w:val="00BA21DF"/>
    <w:rsid w:val="00BA2625"/>
    <w:rsid w:val="00BA2B2D"/>
    <w:rsid w:val="00BA3ADA"/>
    <w:rsid w:val="00BA4641"/>
    <w:rsid w:val="00BA567B"/>
    <w:rsid w:val="00BA5798"/>
    <w:rsid w:val="00BA73C0"/>
    <w:rsid w:val="00BA7FCD"/>
    <w:rsid w:val="00BB0AE4"/>
    <w:rsid w:val="00BB1516"/>
    <w:rsid w:val="00BB236C"/>
    <w:rsid w:val="00BB262E"/>
    <w:rsid w:val="00BB384B"/>
    <w:rsid w:val="00BB4031"/>
    <w:rsid w:val="00BB464B"/>
    <w:rsid w:val="00BB47DB"/>
    <w:rsid w:val="00BB69BC"/>
    <w:rsid w:val="00BB7037"/>
    <w:rsid w:val="00BB785B"/>
    <w:rsid w:val="00BB7DC6"/>
    <w:rsid w:val="00BB7FBC"/>
    <w:rsid w:val="00BC1988"/>
    <w:rsid w:val="00BC1A75"/>
    <w:rsid w:val="00BC2003"/>
    <w:rsid w:val="00BC269C"/>
    <w:rsid w:val="00BC3EE1"/>
    <w:rsid w:val="00BC3EFF"/>
    <w:rsid w:val="00BC4811"/>
    <w:rsid w:val="00BC4A1B"/>
    <w:rsid w:val="00BC4F6F"/>
    <w:rsid w:val="00BC5512"/>
    <w:rsid w:val="00BC626E"/>
    <w:rsid w:val="00BC62B3"/>
    <w:rsid w:val="00BC6385"/>
    <w:rsid w:val="00BC6C64"/>
    <w:rsid w:val="00BC6EB2"/>
    <w:rsid w:val="00BD06C7"/>
    <w:rsid w:val="00BD13E2"/>
    <w:rsid w:val="00BD1747"/>
    <w:rsid w:val="00BD191B"/>
    <w:rsid w:val="00BD3C21"/>
    <w:rsid w:val="00BD473E"/>
    <w:rsid w:val="00BD4765"/>
    <w:rsid w:val="00BD50C5"/>
    <w:rsid w:val="00BD5203"/>
    <w:rsid w:val="00BD52A4"/>
    <w:rsid w:val="00BD54D4"/>
    <w:rsid w:val="00BD5754"/>
    <w:rsid w:val="00BD5C79"/>
    <w:rsid w:val="00BD62C9"/>
    <w:rsid w:val="00BD676A"/>
    <w:rsid w:val="00BD69A0"/>
    <w:rsid w:val="00BD7DDD"/>
    <w:rsid w:val="00BE06A5"/>
    <w:rsid w:val="00BE1288"/>
    <w:rsid w:val="00BE1E81"/>
    <w:rsid w:val="00BE34F1"/>
    <w:rsid w:val="00BE453E"/>
    <w:rsid w:val="00BE6025"/>
    <w:rsid w:val="00BE777B"/>
    <w:rsid w:val="00BE7AA6"/>
    <w:rsid w:val="00BE7BB8"/>
    <w:rsid w:val="00BE7DE8"/>
    <w:rsid w:val="00BF1AB0"/>
    <w:rsid w:val="00BF234A"/>
    <w:rsid w:val="00BF3062"/>
    <w:rsid w:val="00BF38E5"/>
    <w:rsid w:val="00BF434C"/>
    <w:rsid w:val="00BF4A5D"/>
    <w:rsid w:val="00BF53AE"/>
    <w:rsid w:val="00BF6032"/>
    <w:rsid w:val="00BF610F"/>
    <w:rsid w:val="00BF6698"/>
    <w:rsid w:val="00BF7681"/>
    <w:rsid w:val="00C00AB1"/>
    <w:rsid w:val="00C03163"/>
    <w:rsid w:val="00C0391B"/>
    <w:rsid w:val="00C066F5"/>
    <w:rsid w:val="00C0671E"/>
    <w:rsid w:val="00C07581"/>
    <w:rsid w:val="00C100E1"/>
    <w:rsid w:val="00C10495"/>
    <w:rsid w:val="00C10F32"/>
    <w:rsid w:val="00C11710"/>
    <w:rsid w:val="00C11AE4"/>
    <w:rsid w:val="00C12B58"/>
    <w:rsid w:val="00C139C8"/>
    <w:rsid w:val="00C157D4"/>
    <w:rsid w:val="00C15EDC"/>
    <w:rsid w:val="00C15FC6"/>
    <w:rsid w:val="00C17ADD"/>
    <w:rsid w:val="00C17C5E"/>
    <w:rsid w:val="00C217A9"/>
    <w:rsid w:val="00C22700"/>
    <w:rsid w:val="00C227D8"/>
    <w:rsid w:val="00C23C3F"/>
    <w:rsid w:val="00C24935"/>
    <w:rsid w:val="00C26397"/>
    <w:rsid w:val="00C26A76"/>
    <w:rsid w:val="00C26BDF"/>
    <w:rsid w:val="00C30D3E"/>
    <w:rsid w:val="00C31294"/>
    <w:rsid w:val="00C31D02"/>
    <w:rsid w:val="00C32075"/>
    <w:rsid w:val="00C359EE"/>
    <w:rsid w:val="00C35BB2"/>
    <w:rsid w:val="00C35BFF"/>
    <w:rsid w:val="00C35EB6"/>
    <w:rsid w:val="00C36121"/>
    <w:rsid w:val="00C36A3F"/>
    <w:rsid w:val="00C36F0D"/>
    <w:rsid w:val="00C37433"/>
    <w:rsid w:val="00C37F76"/>
    <w:rsid w:val="00C40CC6"/>
    <w:rsid w:val="00C415A0"/>
    <w:rsid w:val="00C4236B"/>
    <w:rsid w:val="00C43D5D"/>
    <w:rsid w:val="00C43FA9"/>
    <w:rsid w:val="00C43FF3"/>
    <w:rsid w:val="00C443D6"/>
    <w:rsid w:val="00C44D5E"/>
    <w:rsid w:val="00C45DCD"/>
    <w:rsid w:val="00C46212"/>
    <w:rsid w:val="00C46A14"/>
    <w:rsid w:val="00C47150"/>
    <w:rsid w:val="00C47176"/>
    <w:rsid w:val="00C47327"/>
    <w:rsid w:val="00C47ED1"/>
    <w:rsid w:val="00C50398"/>
    <w:rsid w:val="00C50456"/>
    <w:rsid w:val="00C50938"/>
    <w:rsid w:val="00C517B7"/>
    <w:rsid w:val="00C52D0E"/>
    <w:rsid w:val="00C533CF"/>
    <w:rsid w:val="00C53682"/>
    <w:rsid w:val="00C536A9"/>
    <w:rsid w:val="00C56313"/>
    <w:rsid w:val="00C567A7"/>
    <w:rsid w:val="00C57235"/>
    <w:rsid w:val="00C573B6"/>
    <w:rsid w:val="00C57837"/>
    <w:rsid w:val="00C61A07"/>
    <w:rsid w:val="00C61B29"/>
    <w:rsid w:val="00C61DC9"/>
    <w:rsid w:val="00C62C12"/>
    <w:rsid w:val="00C63273"/>
    <w:rsid w:val="00C63645"/>
    <w:rsid w:val="00C64052"/>
    <w:rsid w:val="00C64C44"/>
    <w:rsid w:val="00C65BF2"/>
    <w:rsid w:val="00C6607E"/>
    <w:rsid w:val="00C66324"/>
    <w:rsid w:val="00C66C59"/>
    <w:rsid w:val="00C66C92"/>
    <w:rsid w:val="00C66DBC"/>
    <w:rsid w:val="00C66F0A"/>
    <w:rsid w:val="00C70347"/>
    <w:rsid w:val="00C70975"/>
    <w:rsid w:val="00C71355"/>
    <w:rsid w:val="00C718A9"/>
    <w:rsid w:val="00C718EE"/>
    <w:rsid w:val="00C724BC"/>
    <w:rsid w:val="00C72FFE"/>
    <w:rsid w:val="00C73463"/>
    <w:rsid w:val="00C739A9"/>
    <w:rsid w:val="00C73B00"/>
    <w:rsid w:val="00C73BDF"/>
    <w:rsid w:val="00C74925"/>
    <w:rsid w:val="00C74B6C"/>
    <w:rsid w:val="00C74C82"/>
    <w:rsid w:val="00C74F27"/>
    <w:rsid w:val="00C75EA4"/>
    <w:rsid w:val="00C75F18"/>
    <w:rsid w:val="00C76F04"/>
    <w:rsid w:val="00C8001A"/>
    <w:rsid w:val="00C816A4"/>
    <w:rsid w:val="00C819E1"/>
    <w:rsid w:val="00C822C1"/>
    <w:rsid w:val="00C8242B"/>
    <w:rsid w:val="00C8305C"/>
    <w:rsid w:val="00C83163"/>
    <w:rsid w:val="00C842C9"/>
    <w:rsid w:val="00C84786"/>
    <w:rsid w:val="00C84BF3"/>
    <w:rsid w:val="00C8642D"/>
    <w:rsid w:val="00C87AE7"/>
    <w:rsid w:val="00C90854"/>
    <w:rsid w:val="00C925A2"/>
    <w:rsid w:val="00C92AD8"/>
    <w:rsid w:val="00C9338B"/>
    <w:rsid w:val="00C93515"/>
    <w:rsid w:val="00C95441"/>
    <w:rsid w:val="00C95E67"/>
    <w:rsid w:val="00C967A8"/>
    <w:rsid w:val="00C977F5"/>
    <w:rsid w:val="00CA1047"/>
    <w:rsid w:val="00CA19B4"/>
    <w:rsid w:val="00CA1F73"/>
    <w:rsid w:val="00CA2398"/>
    <w:rsid w:val="00CA28E2"/>
    <w:rsid w:val="00CA2A84"/>
    <w:rsid w:val="00CA2E85"/>
    <w:rsid w:val="00CA3469"/>
    <w:rsid w:val="00CA39F5"/>
    <w:rsid w:val="00CA3A00"/>
    <w:rsid w:val="00CA4100"/>
    <w:rsid w:val="00CA4765"/>
    <w:rsid w:val="00CA4A45"/>
    <w:rsid w:val="00CA662C"/>
    <w:rsid w:val="00CB03B3"/>
    <w:rsid w:val="00CB0ED3"/>
    <w:rsid w:val="00CB24CE"/>
    <w:rsid w:val="00CB38C8"/>
    <w:rsid w:val="00CB44BE"/>
    <w:rsid w:val="00CB5C6B"/>
    <w:rsid w:val="00CB5DC7"/>
    <w:rsid w:val="00CB6402"/>
    <w:rsid w:val="00CB704A"/>
    <w:rsid w:val="00CB708E"/>
    <w:rsid w:val="00CB70B3"/>
    <w:rsid w:val="00CC00EA"/>
    <w:rsid w:val="00CC13C4"/>
    <w:rsid w:val="00CC1D2F"/>
    <w:rsid w:val="00CC3C0E"/>
    <w:rsid w:val="00CC3E64"/>
    <w:rsid w:val="00CC5E74"/>
    <w:rsid w:val="00CC6D28"/>
    <w:rsid w:val="00CD303E"/>
    <w:rsid w:val="00CD311A"/>
    <w:rsid w:val="00CD4C21"/>
    <w:rsid w:val="00CD5C79"/>
    <w:rsid w:val="00CD5FB6"/>
    <w:rsid w:val="00CD6470"/>
    <w:rsid w:val="00CD7696"/>
    <w:rsid w:val="00CD76A3"/>
    <w:rsid w:val="00CE0E08"/>
    <w:rsid w:val="00CE2DFA"/>
    <w:rsid w:val="00CE48FA"/>
    <w:rsid w:val="00CE5626"/>
    <w:rsid w:val="00CE5818"/>
    <w:rsid w:val="00CE63E8"/>
    <w:rsid w:val="00CE6DFB"/>
    <w:rsid w:val="00CE713F"/>
    <w:rsid w:val="00CE7EDA"/>
    <w:rsid w:val="00CF08B1"/>
    <w:rsid w:val="00CF0C04"/>
    <w:rsid w:val="00CF1735"/>
    <w:rsid w:val="00CF1B14"/>
    <w:rsid w:val="00CF2454"/>
    <w:rsid w:val="00CF2671"/>
    <w:rsid w:val="00CF2E0A"/>
    <w:rsid w:val="00CF3AEE"/>
    <w:rsid w:val="00CF6272"/>
    <w:rsid w:val="00CF7F85"/>
    <w:rsid w:val="00D001E8"/>
    <w:rsid w:val="00D00338"/>
    <w:rsid w:val="00D01E37"/>
    <w:rsid w:val="00D03461"/>
    <w:rsid w:val="00D05099"/>
    <w:rsid w:val="00D06257"/>
    <w:rsid w:val="00D0668A"/>
    <w:rsid w:val="00D06AEB"/>
    <w:rsid w:val="00D11F48"/>
    <w:rsid w:val="00D1321A"/>
    <w:rsid w:val="00D1331B"/>
    <w:rsid w:val="00D145E6"/>
    <w:rsid w:val="00D14951"/>
    <w:rsid w:val="00D152F5"/>
    <w:rsid w:val="00D16200"/>
    <w:rsid w:val="00D1700C"/>
    <w:rsid w:val="00D17854"/>
    <w:rsid w:val="00D17C11"/>
    <w:rsid w:val="00D17CE8"/>
    <w:rsid w:val="00D2024B"/>
    <w:rsid w:val="00D22312"/>
    <w:rsid w:val="00D22717"/>
    <w:rsid w:val="00D22A27"/>
    <w:rsid w:val="00D22C9B"/>
    <w:rsid w:val="00D236BB"/>
    <w:rsid w:val="00D237FE"/>
    <w:rsid w:val="00D2496A"/>
    <w:rsid w:val="00D25C59"/>
    <w:rsid w:val="00D27718"/>
    <w:rsid w:val="00D304D0"/>
    <w:rsid w:val="00D307CF"/>
    <w:rsid w:val="00D308F5"/>
    <w:rsid w:val="00D30B8C"/>
    <w:rsid w:val="00D30BE3"/>
    <w:rsid w:val="00D31075"/>
    <w:rsid w:val="00D3129A"/>
    <w:rsid w:val="00D3153A"/>
    <w:rsid w:val="00D31751"/>
    <w:rsid w:val="00D31D97"/>
    <w:rsid w:val="00D320C7"/>
    <w:rsid w:val="00D3306D"/>
    <w:rsid w:val="00D33449"/>
    <w:rsid w:val="00D337F8"/>
    <w:rsid w:val="00D341C8"/>
    <w:rsid w:val="00D34702"/>
    <w:rsid w:val="00D34F52"/>
    <w:rsid w:val="00D35E36"/>
    <w:rsid w:val="00D36019"/>
    <w:rsid w:val="00D36B8A"/>
    <w:rsid w:val="00D37BB3"/>
    <w:rsid w:val="00D40629"/>
    <w:rsid w:val="00D40E18"/>
    <w:rsid w:val="00D42106"/>
    <w:rsid w:val="00D4281A"/>
    <w:rsid w:val="00D432B0"/>
    <w:rsid w:val="00D43DBA"/>
    <w:rsid w:val="00D46272"/>
    <w:rsid w:val="00D46775"/>
    <w:rsid w:val="00D5220F"/>
    <w:rsid w:val="00D5293F"/>
    <w:rsid w:val="00D52E71"/>
    <w:rsid w:val="00D54D70"/>
    <w:rsid w:val="00D555B0"/>
    <w:rsid w:val="00D57A32"/>
    <w:rsid w:val="00D60509"/>
    <w:rsid w:val="00D6156B"/>
    <w:rsid w:val="00D6277F"/>
    <w:rsid w:val="00D6291D"/>
    <w:rsid w:val="00D6384D"/>
    <w:rsid w:val="00D639ED"/>
    <w:rsid w:val="00D64A9B"/>
    <w:rsid w:val="00D64B10"/>
    <w:rsid w:val="00D65283"/>
    <w:rsid w:val="00D66E61"/>
    <w:rsid w:val="00D66EC3"/>
    <w:rsid w:val="00D67921"/>
    <w:rsid w:val="00D701C8"/>
    <w:rsid w:val="00D73E3E"/>
    <w:rsid w:val="00D74999"/>
    <w:rsid w:val="00D75105"/>
    <w:rsid w:val="00D7555C"/>
    <w:rsid w:val="00D7565F"/>
    <w:rsid w:val="00D75AEA"/>
    <w:rsid w:val="00D75E39"/>
    <w:rsid w:val="00D75EAE"/>
    <w:rsid w:val="00D76BC6"/>
    <w:rsid w:val="00D76BF6"/>
    <w:rsid w:val="00D76C18"/>
    <w:rsid w:val="00D772D1"/>
    <w:rsid w:val="00D80D6D"/>
    <w:rsid w:val="00D80F7C"/>
    <w:rsid w:val="00D8149D"/>
    <w:rsid w:val="00D83D5A"/>
    <w:rsid w:val="00D83DB1"/>
    <w:rsid w:val="00D83E8B"/>
    <w:rsid w:val="00D846FB"/>
    <w:rsid w:val="00D848B5"/>
    <w:rsid w:val="00D84DA8"/>
    <w:rsid w:val="00D85717"/>
    <w:rsid w:val="00D85BEA"/>
    <w:rsid w:val="00D8624A"/>
    <w:rsid w:val="00D86873"/>
    <w:rsid w:val="00D871BF"/>
    <w:rsid w:val="00D874BE"/>
    <w:rsid w:val="00D90E1A"/>
    <w:rsid w:val="00D91096"/>
    <w:rsid w:val="00D9184F"/>
    <w:rsid w:val="00D93782"/>
    <w:rsid w:val="00D943FC"/>
    <w:rsid w:val="00D94636"/>
    <w:rsid w:val="00D9463E"/>
    <w:rsid w:val="00D946CE"/>
    <w:rsid w:val="00D94C0C"/>
    <w:rsid w:val="00D957E8"/>
    <w:rsid w:val="00D95B0C"/>
    <w:rsid w:val="00D962A5"/>
    <w:rsid w:val="00D96B33"/>
    <w:rsid w:val="00D97297"/>
    <w:rsid w:val="00DA0254"/>
    <w:rsid w:val="00DA224C"/>
    <w:rsid w:val="00DA26AF"/>
    <w:rsid w:val="00DA3AFC"/>
    <w:rsid w:val="00DA425D"/>
    <w:rsid w:val="00DA58AF"/>
    <w:rsid w:val="00DA5CE4"/>
    <w:rsid w:val="00DA6661"/>
    <w:rsid w:val="00DA6768"/>
    <w:rsid w:val="00DA750B"/>
    <w:rsid w:val="00DA76BA"/>
    <w:rsid w:val="00DB01FF"/>
    <w:rsid w:val="00DB064F"/>
    <w:rsid w:val="00DB1EFA"/>
    <w:rsid w:val="00DB4050"/>
    <w:rsid w:val="00DB459D"/>
    <w:rsid w:val="00DB617B"/>
    <w:rsid w:val="00DB63B5"/>
    <w:rsid w:val="00DB7AC3"/>
    <w:rsid w:val="00DC0029"/>
    <w:rsid w:val="00DC046F"/>
    <w:rsid w:val="00DC0F4D"/>
    <w:rsid w:val="00DC0FA7"/>
    <w:rsid w:val="00DC1F5F"/>
    <w:rsid w:val="00DC288D"/>
    <w:rsid w:val="00DC3298"/>
    <w:rsid w:val="00DC3542"/>
    <w:rsid w:val="00DC498D"/>
    <w:rsid w:val="00DC4DE4"/>
    <w:rsid w:val="00DC5546"/>
    <w:rsid w:val="00DC578E"/>
    <w:rsid w:val="00DC696E"/>
    <w:rsid w:val="00DC75D2"/>
    <w:rsid w:val="00DD0AEB"/>
    <w:rsid w:val="00DD13BE"/>
    <w:rsid w:val="00DD1527"/>
    <w:rsid w:val="00DD2324"/>
    <w:rsid w:val="00DD2805"/>
    <w:rsid w:val="00DD37B4"/>
    <w:rsid w:val="00DD3B2E"/>
    <w:rsid w:val="00DD51BA"/>
    <w:rsid w:val="00DD5826"/>
    <w:rsid w:val="00DD5C73"/>
    <w:rsid w:val="00DD6788"/>
    <w:rsid w:val="00DD74BE"/>
    <w:rsid w:val="00DD7EA8"/>
    <w:rsid w:val="00DE0099"/>
    <w:rsid w:val="00DE0404"/>
    <w:rsid w:val="00DE072A"/>
    <w:rsid w:val="00DE08AC"/>
    <w:rsid w:val="00DE0F23"/>
    <w:rsid w:val="00DE16D0"/>
    <w:rsid w:val="00DE23CF"/>
    <w:rsid w:val="00DE242C"/>
    <w:rsid w:val="00DE2D50"/>
    <w:rsid w:val="00DE32E2"/>
    <w:rsid w:val="00DE3327"/>
    <w:rsid w:val="00DE4565"/>
    <w:rsid w:val="00DE4E74"/>
    <w:rsid w:val="00DE5076"/>
    <w:rsid w:val="00DE55CA"/>
    <w:rsid w:val="00DE601B"/>
    <w:rsid w:val="00DE6A85"/>
    <w:rsid w:val="00DE6E48"/>
    <w:rsid w:val="00DF09EA"/>
    <w:rsid w:val="00DF1D58"/>
    <w:rsid w:val="00DF222E"/>
    <w:rsid w:val="00DF3FFB"/>
    <w:rsid w:val="00DF4C84"/>
    <w:rsid w:val="00DF4D95"/>
    <w:rsid w:val="00DF58BC"/>
    <w:rsid w:val="00DF5916"/>
    <w:rsid w:val="00DF6361"/>
    <w:rsid w:val="00DF6863"/>
    <w:rsid w:val="00DF70A3"/>
    <w:rsid w:val="00DF741A"/>
    <w:rsid w:val="00E00032"/>
    <w:rsid w:val="00E0074A"/>
    <w:rsid w:val="00E0094A"/>
    <w:rsid w:val="00E029C5"/>
    <w:rsid w:val="00E02C96"/>
    <w:rsid w:val="00E0346C"/>
    <w:rsid w:val="00E044EF"/>
    <w:rsid w:val="00E06103"/>
    <w:rsid w:val="00E074AB"/>
    <w:rsid w:val="00E07777"/>
    <w:rsid w:val="00E07AE8"/>
    <w:rsid w:val="00E07D50"/>
    <w:rsid w:val="00E109B6"/>
    <w:rsid w:val="00E13395"/>
    <w:rsid w:val="00E160EB"/>
    <w:rsid w:val="00E162C5"/>
    <w:rsid w:val="00E1667A"/>
    <w:rsid w:val="00E170AC"/>
    <w:rsid w:val="00E1764D"/>
    <w:rsid w:val="00E17919"/>
    <w:rsid w:val="00E2034B"/>
    <w:rsid w:val="00E208B6"/>
    <w:rsid w:val="00E208C7"/>
    <w:rsid w:val="00E21B5C"/>
    <w:rsid w:val="00E21F61"/>
    <w:rsid w:val="00E24B06"/>
    <w:rsid w:val="00E24BCC"/>
    <w:rsid w:val="00E25E0E"/>
    <w:rsid w:val="00E306E0"/>
    <w:rsid w:val="00E31065"/>
    <w:rsid w:val="00E31E68"/>
    <w:rsid w:val="00E33941"/>
    <w:rsid w:val="00E33A0B"/>
    <w:rsid w:val="00E340D5"/>
    <w:rsid w:val="00E342AE"/>
    <w:rsid w:val="00E343FB"/>
    <w:rsid w:val="00E3497E"/>
    <w:rsid w:val="00E363EC"/>
    <w:rsid w:val="00E36870"/>
    <w:rsid w:val="00E3781B"/>
    <w:rsid w:val="00E40399"/>
    <w:rsid w:val="00E408B8"/>
    <w:rsid w:val="00E408F5"/>
    <w:rsid w:val="00E40AA2"/>
    <w:rsid w:val="00E4175C"/>
    <w:rsid w:val="00E41BC4"/>
    <w:rsid w:val="00E4243F"/>
    <w:rsid w:val="00E43AF4"/>
    <w:rsid w:val="00E44A1A"/>
    <w:rsid w:val="00E458A0"/>
    <w:rsid w:val="00E45D9C"/>
    <w:rsid w:val="00E51392"/>
    <w:rsid w:val="00E51971"/>
    <w:rsid w:val="00E51D02"/>
    <w:rsid w:val="00E523E3"/>
    <w:rsid w:val="00E523F7"/>
    <w:rsid w:val="00E529F3"/>
    <w:rsid w:val="00E5347E"/>
    <w:rsid w:val="00E534F0"/>
    <w:rsid w:val="00E54FBC"/>
    <w:rsid w:val="00E56516"/>
    <w:rsid w:val="00E56666"/>
    <w:rsid w:val="00E60994"/>
    <w:rsid w:val="00E6148D"/>
    <w:rsid w:val="00E61640"/>
    <w:rsid w:val="00E6227D"/>
    <w:rsid w:val="00E625C2"/>
    <w:rsid w:val="00E632AB"/>
    <w:rsid w:val="00E63BA7"/>
    <w:rsid w:val="00E650C6"/>
    <w:rsid w:val="00E65F46"/>
    <w:rsid w:val="00E66023"/>
    <w:rsid w:val="00E7087D"/>
    <w:rsid w:val="00E721D9"/>
    <w:rsid w:val="00E7359C"/>
    <w:rsid w:val="00E73FEA"/>
    <w:rsid w:val="00E74FF9"/>
    <w:rsid w:val="00E75D7C"/>
    <w:rsid w:val="00E76BBB"/>
    <w:rsid w:val="00E7746C"/>
    <w:rsid w:val="00E802C3"/>
    <w:rsid w:val="00E80FA6"/>
    <w:rsid w:val="00E81422"/>
    <w:rsid w:val="00E81B14"/>
    <w:rsid w:val="00E81CC0"/>
    <w:rsid w:val="00E829D3"/>
    <w:rsid w:val="00E83B30"/>
    <w:rsid w:val="00E83D9D"/>
    <w:rsid w:val="00E860A9"/>
    <w:rsid w:val="00E87873"/>
    <w:rsid w:val="00E909B8"/>
    <w:rsid w:val="00E912BE"/>
    <w:rsid w:val="00E916F0"/>
    <w:rsid w:val="00E91B86"/>
    <w:rsid w:val="00E926EB"/>
    <w:rsid w:val="00E93C4D"/>
    <w:rsid w:val="00E93E63"/>
    <w:rsid w:val="00E947CD"/>
    <w:rsid w:val="00E948D0"/>
    <w:rsid w:val="00E94AED"/>
    <w:rsid w:val="00E94C6D"/>
    <w:rsid w:val="00E94C6E"/>
    <w:rsid w:val="00E96D9F"/>
    <w:rsid w:val="00E975EB"/>
    <w:rsid w:val="00E97AE8"/>
    <w:rsid w:val="00E97DCF"/>
    <w:rsid w:val="00E97E0B"/>
    <w:rsid w:val="00EA046B"/>
    <w:rsid w:val="00EA2AAA"/>
    <w:rsid w:val="00EA4704"/>
    <w:rsid w:val="00EA4817"/>
    <w:rsid w:val="00EA54D5"/>
    <w:rsid w:val="00EA6590"/>
    <w:rsid w:val="00EA7BC3"/>
    <w:rsid w:val="00EB01AC"/>
    <w:rsid w:val="00EB06C5"/>
    <w:rsid w:val="00EB1C72"/>
    <w:rsid w:val="00EB2520"/>
    <w:rsid w:val="00EB2752"/>
    <w:rsid w:val="00EB313E"/>
    <w:rsid w:val="00EB35DA"/>
    <w:rsid w:val="00EB3983"/>
    <w:rsid w:val="00EB41E1"/>
    <w:rsid w:val="00EB5421"/>
    <w:rsid w:val="00EC03F0"/>
    <w:rsid w:val="00EC0603"/>
    <w:rsid w:val="00EC0C4A"/>
    <w:rsid w:val="00EC11C9"/>
    <w:rsid w:val="00EC2279"/>
    <w:rsid w:val="00EC2930"/>
    <w:rsid w:val="00EC38B7"/>
    <w:rsid w:val="00EC4E75"/>
    <w:rsid w:val="00EC5BFA"/>
    <w:rsid w:val="00EC604D"/>
    <w:rsid w:val="00EC722C"/>
    <w:rsid w:val="00EC79DC"/>
    <w:rsid w:val="00ED15F4"/>
    <w:rsid w:val="00ED2550"/>
    <w:rsid w:val="00ED2D29"/>
    <w:rsid w:val="00ED4482"/>
    <w:rsid w:val="00ED4B87"/>
    <w:rsid w:val="00ED4FB1"/>
    <w:rsid w:val="00ED55B0"/>
    <w:rsid w:val="00ED5662"/>
    <w:rsid w:val="00ED7CB2"/>
    <w:rsid w:val="00EE0EF3"/>
    <w:rsid w:val="00EE0F2B"/>
    <w:rsid w:val="00EE1632"/>
    <w:rsid w:val="00EE1C6B"/>
    <w:rsid w:val="00EE26A3"/>
    <w:rsid w:val="00EE2D42"/>
    <w:rsid w:val="00EE34BF"/>
    <w:rsid w:val="00EE3922"/>
    <w:rsid w:val="00EE3CE1"/>
    <w:rsid w:val="00EE5163"/>
    <w:rsid w:val="00EE6837"/>
    <w:rsid w:val="00EE779C"/>
    <w:rsid w:val="00EF06D0"/>
    <w:rsid w:val="00EF0E3E"/>
    <w:rsid w:val="00EF1BC6"/>
    <w:rsid w:val="00EF1C9B"/>
    <w:rsid w:val="00EF383F"/>
    <w:rsid w:val="00EF52FD"/>
    <w:rsid w:val="00EF5516"/>
    <w:rsid w:val="00EF5988"/>
    <w:rsid w:val="00EF7982"/>
    <w:rsid w:val="00F014B0"/>
    <w:rsid w:val="00F01745"/>
    <w:rsid w:val="00F03987"/>
    <w:rsid w:val="00F03996"/>
    <w:rsid w:val="00F04ADA"/>
    <w:rsid w:val="00F04EF0"/>
    <w:rsid w:val="00F04F3D"/>
    <w:rsid w:val="00F05351"/>
    <w:rsid w:val="00F059A7"/>
    <w:rsid w:val="00F05F2E"/>
    <w:rsid w:val="00F06650"/>
    <w:rsid w:val="00F06892"/>
    <w:rsid w:val="00F06FBF"/>
    <w:rsid w:val="00F07099"/>
    <w:rsid w:val="00F0721E"/>
    <w:rsid w:val="00F074CF"/>
    <w:rsid w:val="00F07507"/>
    <w:rsid w:val="00F0777A"/>
    <w:rsid w:val="00F07998"/>
    <w:rsid w:val="00F1057F"/>
    <w:rsid w:val="00F11144"/>
    <w:rsid w:val="00F113F4"/>
    <w:rsid w:val="00F11491"/>
    <w:rsid w:val="00F11C7E"/>
    <w:rsid w:val="00F12202"/>
    <w:rsid w:val="00F12230"/>
    <w:rsid w:val="00F12263"/>
    <w:rsid w:val="00F12B2C"/>
    <w:rsid w:val="00F12EA9"/>
    <w:rsid w:val="00F12EB7"/>
    <w:rsid w:val="00F1381B"/>
    <w:rsid w:val="00F13B58"/>
    <w:rsid w:val="00F13DA9"/>
    <w:rsid w:val="00F15886"/>
    <w:rsid w:val="00F15E56"/>
    <w:rsid w:val="00F16166"/>
    <w:rsid w:val="00F16C0F"/>
    <w:rsid w:val="00F2055A"/>
    <w:rsid w:val="00F20B03"/>
    <w:rsid w:val="00F20EE0"/>
    <w:rsid w:val="00F215AD"/>
    <w:rsid w:val="00F22B79"/>
    <w:rsid w:val="00F22DF3"/>
    <w:rsid w:val="00F23560"/>
    <w:rsid w:val="00F24B2B"/>
    <w:rsid w:val="00F24CAA"/>
    <w:rsid w:val="00F25056"/>
    <w:rsid w:val="00F25844"/>
    <w:rsid w:val="00F261B4"/>
    <w:rsid w:val="00F26EC8"/>
    <w:rsid w:val="00F26FEC"/>
    <w:rsid w:val="00F27171"/>
    <w:rsid w:val="00F312B1"/>
    <w:rsid w:val="00F31B92"/>
    <w:rsid w:val="00F32C65"/>
    <w:rsid w:val="00F331D4"/>
    <w:rsid w:val="00F34DD7"/>
    <w:rsid w:val="00F36254"/>
    <w:rsid w:val="00F36351"/>
    <w:rsid w:val="00F369EE"/>
    <w:rsid w:val="00F378D2"/>
    <w:rsid w:val="00F4101B"/>
    <w:rsid w:val="00F41136"/>
    <w:rsid w:val="00F41376"/>
    <w:rsid w:val="00F4164C"/>
    <w:rsid w:val="00F42AD8"/>
    <w:rsid w:val="00F437ED"/>
    <w:rsid w:val="00F43C60"/>
    <w:rsid w:val="00F44106"/>
    <w:rsid w:val="00F4414B"/>
    <w:rsid w:val="00F45292"/>
    <w:rsid w:val="00F452A4"/>
    <w:rsid w:val="00F4538C"/>
    <w:rsid w:val="00F45715"/>
    <w:rsid w:val="00F46B57"/>
    <w:rsid w:val="00F47390"/>
    <w:rsid w:val="00F47494"/>
    <w:rsid w:val="00F47AB6"/>
    <w:rsid w:val="00F51237"/>
    <w:rsid w:val="00F513B7"/>
    <w:rsid w:val="00F514B5"/>
    <w:rsid w:val="00F540BB"/>
    <w:rsid w:val="00F5461E"/>
    <w:rsid w:val="00F54A74"/>
    <w:rsid w:val="00F55344"/>
    <w:rsid w:val="00F57C26"/>
    <w:rsid w:val="00F62070"/>
    <w:rsid w:val="00F623B3"/>
    <w:rsid w:val="00F6241A"/>
    <w:rsid w:val="00F62A13"/>
    <w:rsid w:val="00F62A60"/>
    <w:rsid w:val="00F62B10"/>
    <w:rsid w:val="00F62F2E"/>
    <w:rsid w:val="00F63013"/>
    <w:rsid w:val="00F65790"/>
    <w:rsid w:val="00F6673B"/>
    <w:rsid w:val="00F66813"/>
    <w:rsid w:val="00F66A4D"/>
    <w:rsid w:val="00F700CD"/>
    <w:rsid w:val="00F7070A"/>
    <w:rsid w:val="00F71CC6"/>
    <w:rsid w:val="00F71EE1"/>
    <w:rsid w:val="00F71F16"/>
    <w:rsid w:val="00F72173"/>
    <w:rsid w:val="00F752B1"/>
    <w:rsid w:val="00F75575"/>
    <w:rsid w:val="00F75711"/>
    <w:rsid w:val="00F758E4"/>
    <w:rsid w:val="00F75903"/>
    <w:rsid w:val="00F75E6E"/>
    <w:rsid w:val="00F768B2"/>
    <w:rsid w:val="00F779E6"/>
    <w:rsid w:val="00F81366"/>
    <w:rsid w:val="00F8261B"/>
    <w:rsid w:val="00F82D6B"/>
    <w:rsid w:val="00F841D3"/>
    <w:rsid w:val="00F8491C"/>
    <w:rsid w:val="00F84E0D"/>
    <w:rsid w:val="00F853C1"/>
    <w:rsid w:val="00F8690E"/>
    <w:rsid w:val="00F87A94"/>
    <w:rsid w:val="00F9048F"/>
    <w:rsid w:val="00F9151B"/>
    <w:rsid w:val="00F91ECF"/>
    <w:rsid w:val="00F9213D"/>
    <w:rsid w:val="00F92D3A"/>
    <w:rsid w:val="00F9468A"/>
    <w:rsid w:val="00F94B2A"/>
    <w:rsid w:val="00F96285"/>
    <w:rsid w:val="00F96CB3"/>
    <w:rsid w:val="00FA07DA"/>
    <w:rsid w:val="00FA093F"/>
    <w:rsid w:val="00FA26D6"/>
    <w:rsid w:val="00FA2867"/>
    <w:rsid w:val="00FA347D"/>
    <w:rsid w:val="00FA3CC3"/>
    <w:rsid w:val="00FA4498"/>
    <w:rsid w:val="00FA5C99"/>
    <w:rsid w:val="00FA5CC5"/>
    <w:rsid w:val="00FA731B"/>
    <w:rsid w:val="00FA75EC"/>
    <w:rsid w:val="00FB100C"/>
    <w:rsid w:val="00FB19B4"/>
    <w:rsid w:val="00FB1C3A"/>
    <w:rsid w:val="00FB268A"/>
    <w:rsid w:val="00FB27C5"/>
    <w:rsid w:val="00FB3F73"/>
    <w:rsid w:val="00FB4011"/>
    <w:rsid w:val="00FB522E"/>
    <w:rsid w:val="00FB6485"/>
    <w:rsid w:val="00FB6F15"/>
    <w:rsid w:val="00FB723E"/>
    <w:rsid w:val="00FB76F0"/>
    <w:rsid w:val="00FB79C5"/>
    <w:rsid w:val="00FB7E53"/>
    <w:rsid w:val="00FC0100"/>
    <w:rsid w:val="00FC0379"/>
    <w:rsid w:val="00FC1AE8"/>
    <w:rsid w:val="00FC2651"/>
    <w:rsid w:val="00FC26C4"/>
    <w:rsid w:val="00FC2EAC"/>
    <w:rsid w:val="00FC4A02"/>
    <w:rsid w:val="00FC4E77"/>
    <w:rsid w:val="00FC5939"/>
    <w:rsid w:val="00FC619B"/>
    <w:rsid w:val="00FC64C4"/>
    <w:rsid w:val="00FC773B"/>
    <w:rsid w:val="00FC7DBB"/>
    <w:rsid w:val="00FC7E69"/>
    <w:rsid w:val="00FD00EA"/>
    <w:rsid w:val="00FD157C"/>
    <w:rsid w:val="00FD38D5"/>
    <w:rsid w:val="00FD4EBC"/>
    <w:rsid w:val="00FE0B0B"/>
    <w:rsid w:val="00FE10C9"/>
    <w:rsid w:val="00FE117A"/>
    <w:rsid w:val="00FE19DA"/>
    <w:rsid w:val="00FE3646"/>
    <w:rsid w:val="00FE3CB7"/>
    <w:rsid w:val="00FE4FF1"/>
    <w:rsid w:val="00FE503B"/>
    <w:rsid w:val="00FE689C"/>
    <w:rsid w:val="00FF00C2"/>
    <w:rsid w:val="00FF0C09"/>
    <w:rsid w:val="00FF0E7B"/>
    <w:rsid w:val="00FF0F4E"/>
    <w:rsid w:val="00FF0FCF"/>
    <w:rsid w:val="00FF101C"/>
    <w:rsid w:val="00FF14B5"/>
    <w:rsid w:val="00FF368C"/>
    <w:rsid w:val="00FF471E"/>
    <w:rsid w:val="00FF47F7"/>
    <w:rsid w:val="00FF4EDE"/>
    <w:rsid w:val="00FF540A"/>
    <w:rsid w:val="00FF554C"/>
    <w:rsid w:val="00FF56AB"/>
    <w:rsid w:val="00FF6E82"/>
    <w:rsid w:val="00FF7CDC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B3AD5B"/>
  <w15:chartTrackingRefBased/>
  <w15:docId w15:val="{42F24BB9-2DD9-4D66-939F-7E3A5C6D5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E70"/>
    <w:rPr>
      <w:lang w:val="es-ES"/>
    </w:rPr>
  </w:style>
  <w:style w:type="paragraph" w:styleId="Heading1">
    <w:name w:val="heading 1"/>
    <w:next w:val="Normal"/>
    <w:autoRedefine/>
    <w:qFormat/>
    <w:rsid w:val="006A4E70"/>
    <w:pPr>
      <w:keepNext/>
      <w:outlineLvl w:val="0"/>
    </w:pPr>
    <w:rPr>
      <w:caps/>
    </w:rPr>
  </w:style>
  <w:style w:type="paragraph" w:styleId="Heading2">
    <w:name w:val="heading 2"/>
    <w:next w:val="Normal"/>
    <w:autoRedefine/>
    <w:qFormat/>
    <w:rsid w:val="006A4E70"/>
    <w:pPr>
      <w:keepNext/>
      <w:outlineLvl w:val="1"/>
    </w:pPr>
    <w:rPr>
      <w:u w:val="single"/>
    </w:rPr>
  </w:style>
  <w:style w:type="paragraph" w:styleId="Heading3">
    <w:name w:val="heading 3"/>
    <w:next w:val="Normal"/>
    <w:autoRedefine/>
    <w:qFormat/>
    <w:rsid w:val="006A4E70"/>
    <w:pPr>
      <w:keepNext/>
      <w:outlineLvl w:val="2"/>
    </w:pPr>
    <w:rPr>
      <w:i/>
    </w:rPr>
  </w:style>
  <w:style w:type="paragraph" w:styleId="Heading4">
    <w:name w:val="heading 4"/>
    <w:next w:val="Normal"/>
    <w:autoRedefine/>
    <w:qFormat/>
    <w:rsid w:val="00371006"/>
    <w:pPr>
      <w:keepNext/>
      <w:ind w:left="567"/>
      <w:outlineLvl w:val="3"/>
    </w:pPr>
    <w:rPr>
      <w:u w:val="single"/>
      <w:lang w:val="fr-FR"/>
    </w:rPr>
  </w:style>
  <w:style w:type="paragraph" w:styleId="Heading5">
    <w:name w:val="heading 5"/>
    <w:basedOn w:val="Heading4"/>
    <w:next w:val="Normal"/>
    <w:qFormat/>
    <w:rsid w:val="00756B8C"/>
    <w:pPr>
      <w:spacing w:before="120"/>
      <w:outlineLvl w:val="4"/>
    </w:pPr>
    <w:rPr>
      <w:i/>
      <w:sz w:val="18"/>
      <w:u w:val="none"/>
    </w:rPr>
  </w:style>
  <w:style w:type="paragraph" w:styleId="Heading6">
    <w:name w:val="heading 6"/>
    <w:basedOn w:val="Normal"/>
    <w:next w:val="Normal"/>
    <w:qFormat/>
    <w:rsid w:val="006A4E70"/>
    <w:pPr>
      <w:outlineLvl w:val="5"/>
    </w:pPr>
    <w:rPr>
      <w:lang w:val="es-ES_tradnl"/>
    </w:rPr>
  </w:style>
  <w:style w:type="paragraph" w:styleId="Heading7">
    <w:name w:val="heading 7"/>
    <w:basedOn w:val="Normal"/>
    <w:next w:val="Normal"/>
    <w:qFormat/>
    <w:rsid w:val="006A4E70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qFormat/>
    <w:rsid w:val="006A4E70"/>
    <w:pPr>
      <w:keepNext/>
      <w:jc w:val="center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rsid w:val="006A4E70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6A4E70"/>
    <w:pPr>
      <w:spacing w:before="100" w:beforeAutospacing="1" w:after="100" w:afterAutospacing="1"/>
      <w:jc w:val="left"/>
    </w:pPr>
    <w:rPr>
      <w:szCs w:val="24"/>
    </w:rPr>
  </w:style>
  <w:style w:type="paragraph" w:styleId="Footer">
    <w:name w:val="footer"/>
    <w:aliases w:val="doc_path_name"/>
    <w:link w:val="FooterChar"/>
    <w:autoRedefine/>
    <w:rsid w:val="006A4E70"/>
    <w:rPr>
      <w:sz w:val="14"/>
    </w:rPr>
  </w:style>
  <w:style w:type="paragraph" w:customStyle="1" w:styleId="pdflink">
    <w:name w:val="pdflink"/>
    <w:basedOn w:val="Normal"/>
    <w:next w:val="Normal"/>
    <w:rsid w:val="006A4E70"/>
    <w:rPr>
      <w:color w:val="800000"/>
      <w:u w:val="words"/>
    </w:rPr>
  </w:style>
  <w:style w:type="paragraph" w:customStyle="1" w:styleId="Draft">
    <w:name w:val="Draft"/>
    <w:basedOn w:val="Normal"/>
    <w:next w:val="preparedby"/>
    <w:rsid w:val="006A4E70"/>
    <w:pPr>
      <w:spacing w:before="720" w:after="480"/>
      <w:jc w:val="center"/>
    </w:pPr>
    <w:rPr>
      <w:caps/>
      <w:sz w:val="28"/>
    </w:rPr>
  </w:style>
  <w:style w:type="paragraph" w:customStyle="1" w:styleId="preparedby">
    <w:name w:val="preparedby"/>
    <w:basedOn w:val="Normal"/>
    <w:next w:val="Normal"/>
    <w:rsid w:val="006A4E70"/>
    <w:pPr>
      <w:spacing w:after="600"/>
      <w:jc w:val="center"/>
    </w:pPr>
    <w:rPr>
      <w:i/>
    </w:rPr>
  </w:style>
  <w:style w:type="paragraph" w:styleId="FootnoteText">
    <w:name w:val="footnote text"/>
    <w:aliases w:val="Footnote Text tight"/>
    <w:link w:val="FootnoteTextChar"/>
    <w:autoRedefine/>
    <w:qFormat/>
    <w:rsid w:val="00CA3A00"/>
    <w:pPr>
      <w:spacing w:before="60"/>
      <w:ind w:left="284" w:hanging="284"/>
    </w:pPr>
    <w:rPr>
      <w:sz w:val="16"/>
    </w:rPr>
  </w:style>
  <w:style w:type="paragraph" w:customStyle="1" w:styleId="quote1">
    <w:name w:val="quote1"/>
    <w:basedOn w:val="Normal"/>
    <w:semiHidden/>
    <w:rsid w:val="006A4E70"/>
    <w:pPr>
      <w:ind w:left="567" w:right="565" w:firstLine="567"/>
    </w:pPr>
    <w:rPr>
      <w:snapToGrid w:val="0"/>
      <w:sz w:val="22"/>
      <w:szCs w:val="22"/>
    </w:rPr>
  </w:style>
  <w:style w:type="paragraph" w:customStyle="1" w:styleId="tqparabox">
    <w:name w:val="tqparabox"/>
    <w:basedOn w:val="Normal"/>
    <w:rsid w:val="006A4E70"/>
    <w:pPr>
      <w:tabs>
        <w:tab w:val="left" w:pos="567"/>
        <w:tab w:val="left" w:pos="1134"/>
        <w:tab w:val="left" w:pos="2976"/>
        <w:tab w:val="left" w:pos="5856"/>
        <w:tab w:val="left" w:pos="7296"/>
      </w:tabs>
      <w:spacing w:before="40" w:after="40"/>
      <w:ind w:left="567"/>
      <w:jc w:val="left"/>
    </w:pPr>
  </w:style>
  <w:style w:type="paragraph" w:styleId="TOC1">
    <w:name w:val="toc 1"/>
    <w:next w:val="Normal"/>
    <w:autoRedefine/>
    <w:uiPriority w:val="39"/>
    <w:rsid w:val="0044276D"/>
    <w:pPr>
      <w:keepNext/>
      <w:tabs>
        <w:tab w:val="right" w:leader="dot" w:pos="9639"/>
      </w:tabs>
      <w:spacing w:before="240"/>
      <w:jc w:val="left"/>
    </w:pPr>
    <w:rPr>
      <w:caps/>
      <w:sz w:val="18"/>
    </w:rPr>
  </w:style>
  <w:style w:type="paragraph" w:styleId="TOC3">
    <w:name w:val="toc 3"/>
    <w:next w:val="Normal"/>
    <w:autoRedefine/>
    <w:uiPriority w:val="39"/>
    <w:rsid w:val="0044276D"/>
    <w:pPr>
      <w:tabs>
        <w:tab w:val="right" w:leader="dot" w:pos="9639"/>
      </w:tabs>
      <w:ind w:left="284" w:right="851"/>
      <w:jc w:val="left"/>
    </w:pPr>
    <w:rPr>
      <w:rFonts w:eastAsia="Arial Unicode MS"/>
      <w:sz w:val="18"/>
    </w:rPr>
  </w:style>
  <w:style w:type="paragraph" w:styleId="TOC4">
    <w:name w:val="toc 4"/>
    <w:next w:val="Normal"/>
    <w:autoRedefine/>
    <w:uiPriority w:val="39"/>
    <w:rsid w:val="0044276D"/>
    <w:pPr>
      <w:tabs>
        <w:tab w:val="right" w:leader="dot" w:pos="9639"/>
      </w:tabs>
      <w:ind w:left="567" w:right="851"/>
      <w:jc w:val="left"/>
    </w:pPr>
    <w:rPr>
      <w:sz w:val="18"/>
    </w:rPr>
  </w:style>
  <w:style w:type="paragraph" w:styleId="TOC5">
    <w:name w:val="toc 5"/>
    <w:next w:val="Normal"/>
    <w:autoRedefine/>
    <w:uiPriority w:val="39"/>
    <w:rsid w:val="0044276D"/>
    <w:pPr>
      <w:tabs>
        <w:tab w:val="right" w:leader="dot" w:pos="9639"/>
      </w:tabs>
      <w:ind w:left="851" w:right="851"/>
    </w:pPr>
    <w:rPr>
      <w:sz w:val="18"/>
    </w:rPr>
  </w:style>
  <w:style w:type="paragraph" w:styleId="TOC6">
    <w:name w:val="toc 6"/>
    <w:basedOn w:val="Normal"/>
    <w:next w:val="Normal"/>
    <w:autoRedefine/>
    <w:uiPriority w:val="39"/>
    <w:rsid w:val="0044276D"/>
    <w:pPr>
      <w:tabs>
        <w:tab w:val="right" w:leader="dot" w:pos="9639"/>
      </w:tabs>
      <w:ind w:left="1134"/>
    </w:pPr>
    <w:rPr>
      <w:sz w:val="18"/>
    </w:rPr>
  </w:style>
  <w:style w:type="character" w:styleId="EndnoteReference">
    <w:name w:val="endnote reference"/>
    <w:basedOn w:val="DefaultParagraphFont"/>
    <w:rsid w:val="006A4E70"/>
    <w:rPr>
      <w:vertAlign w:val="superscript"/>
    </w:rPr>
  </w:style>
  <w:style w:type="paragraph" w:styleId="EndnoteText">
    <w:name w:val="endnote text"/>
    <w:basedOn w:val="FootnoteText"/>
    <w:rsid w:val="006A4E70"/>
  </w:style>
  <w:style w:type="character" w:styleId="FootnoteReference">
    <w:name w:val="footnote reference"/>
    <w:aliases w:val="FR"/>
    <w:basedOn w:val="DefaultParagraphFont"/>
    <w:rsid w:val="006A4E70"/>
    <w:rPr>
      <w:vertAlign w:val="superscript"/>
    </w:rPr>
  </w:style>
  <w:style w:type="paragraph" w:styleId="Date">
    <w:name w:val="Date"/>
    <w:basedOn w:val="Normal"/>
    <w:rsid w:val="00663486"/>
    <w:pPr>
      <w:spacing w:line="340" w:lineRule="exact"/>
      <w:ind w:left="1276"/>
    </w:pPr>
    <w:rPr>
      <w:b/>
      <w:sz w:val="22"/>
      <w:lang w:val="es-ES_tradnl"/>
    </w:rPr>
  </w:style>
  <w:style w:type="paragraph" w:customStyle="1" w:styleId="Original">
    <w:name w:val="Original"/>
    <w:basedOn w:val="Normal"/>
    <w:rsid w:val="006A4E70"/>
    <w:pPr>
      <w:spacing w:before="60"/>
      <w:ind w:left="1276"/>
    </w:pPr>
    <w:rPr>
      <w:b/>
      <w:sz w:val="22"/>
    </w:rPr>
  </w:style>
  <w:style w:type="paragraph" w:styleId="BodyTextIndent">
    <w:name w:val="Body Text Indent"/>
    <w:basedOn w:val="Normal"/>
    <w:link w:val="BodyTextIndentChar"/>
    <w:rsid w:val="006A4E70"/>
    <w:pPr>
      <w:ind w:left="567"/>
    </w:pPr>
    <w:rPr>
      <w:lang w:val="es-ES_tradnl"/>
    </w:rPr>
  </w:style>
  <w:style w:type="paragraph" w:customStyle="1" w:styleId="twpcheck">
    <w:name w:val="twpcheck"/>
    <w:basedOn w:val="Normal"/>
    <w:rsid w:val="006A4E70"/>
    <w:pPr>
      <w:spacing w:before="80" w:after="80"/>
      <w:jc w:val="left"/>
    </w:pPr>
    <w:rPr>
      <w:snapToGrid w:val="0"/>
      <w:sz w:val="16"/>
      <w:szCs w:val="16"/>
    </w:rPr>
  </w:style>
  <w:style w:type="paragraph" w:customStyle="1" w:styleId="DecisionInvitingPara">
    <w:name w:val="Decision Inviting Para."/>
    <w:basedOn w:val="Normal"/>
    <w:rsid w:val="006A4E70"/>
    <w:pPr>
      <w:ind w:left="4536"/>
    </w:pPr>
    <w:rPr>
      <w:i/>
      <w:lang w:val="es-ES_tradnl"/>
    </w:rPr>
  </w:style>
  <w:style w:type="paragraph" w:styleId="TOC2">
    <w:name w:val="toc 2"/>
    <w:next w:val="Normal"/>
    <w:autoRedefine/>
    <w:uiPriority w:val="39"/>
    <w:rsid w:val="0044276D"/>
    <w:pPr>
      <w:tabs>
        <w:tab w:val="left" w:pos="851"/>
        <w:tab w:val="right" w:leader="dot" w:pos="9639"/>
      </w:tabs>
      <w:spacing w:before="120"/>
      <w:ind w:left="567" w:right="851" w:hanging="567"/>
      <w:contextualSpacing/>
      <w:jc w:val="left"/>
    </w:pPr>
    <w:rPr>
      <w:sz w:val="18"/>
    </w:rPr>
  </w:style>
  <w:style w:type="paragraph" w:customStyle="1" w:styleId="Enttepair">
    <w:name w:val="Entête_pair"/>
    <w:basedOn w:val="Normal"/>
    <w:next w:val="Normal"/>
    <w:rsid w:val="006A4E70"/>
    <w:pPr>
      <w:pBdr>
        <w:bottom w:val="single" w:sz="4" w:space="1" w:color="auto"/>
      </w:pBdr>
      <w:jc w:val="left"/>
    </w:pPr>
    <w:rPr>
      <w:szCs w:val="24"/>
    </w:rPr>
  </w:style>
  <w:style w:type="paragraph" w:customStyle="1" w:styleId="Entteimpair">
    <w:name w:val="Entête_impair"/>
    <w:basedOn w:val="Normal"/>
    <w:next w:val="Normal"/>
    <w:rsid w:val="006A4E70"/>
    <w:pPr>
      <w:pBdr>
        <w:bottom w:val="single" w:sz="4" w:space="1" w:color="auto"/>
      </w:pBdr>
      <w:jc w:val="right"/>
    </w:pPr>
  </w:style>
  <w:style w:type="paragraph" w:styleId="Header">
    <w:name w:val="header"/>
    <w:rsid w:val="006A4E70"/>
    <w:pPr>
      <w:jc w:val="center"/>
    </w:pPr>
    <w:rPr>
      <w:lang w:val="fr-FR"/>
    </w:rPr>
  </w:style>
  <w:style w:type="character" w:styleId="PageNumber">
    <w:name w:val="page number"/>
    <w:basedOn w:val="DefaultParagraphFont"/>
    <w:rsid w:val="006A4E70"/>
  </w:style>
  <w:style w:type="paragraph" w:customStyle="1" w:styleId="Session">
    <w:name w:val="Session"/>
    <w:basedOn w:val="Normal"/>
    <w:rsid w:val="006A4E70"/>
    <w:pPr>
      <w:spacing w:before="60"/>
      <w:jc w:val="center"/>
    </w:pPr>
    <w:rPr>
      <w:b/>
      <w:sz w:val="30"/>
    </w:rPr>
  </w:style>
  <w:style w:type="paragraph" w:styleId="Signature">
    <w:name w:val="Signature"/>
    <w:basedOn w:val="Normal"/>
    <w:rsid w:val="00663486"/>
    <w:pPr>
      <w:ind w:left="4536"/>
      <w:jc w:val="center"/>
    </w:pPr>
    <w:rPr>
      <w:lang w:val="es-ES_tradnl"/>
    </w:rPr>
  </w:style>
  <w:style w:type="table" w:styleId="TableGrid">
    <w:name w:val="Table Grid"/>
    <w:basedOn w:val="TableNormal"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6A4E70"/>
  </w:style>
  <w:style w:type="paragraph" w:styleId="Closing">
    <w:name w:val="Closing"/>
    <w:basedOn w:val="Normal"/>
    <w:rsid w:val="006A4E70"/>
    <w:pPr>
      <w:ind w:left="4536"/>
      <w:jc w:val="center"/>
    </w:pPr>
  </w:style>
  <w:style w:type="paragraph" w:styleId="E-mailSignature">
    <w:name w:val="E-mail Signature"/>
    <w:basedOn w:val="Normal"/>
    <w:semiHidden/>
    <w:rsid w:val="006A4E70"/>
  </w:style>
  <w:style w:type="character" w:styleId="Emphasis">
    <w:name w:val="Emphasis"/>
    <w:basedOn w:val="DefaultParagraphFont"/>
    <w:qFormat/>
    <w:rsid w:val="006A4E70"/>
    <w:rPr>
      <w:i/>
      <w:iCs/>
    </w:rPr>
  </w:style>
  <w:style w:type="paragraph" w:styleId="EnvelopeAddress">
    <w:name w:val="envelope address"/>
    <w:basedOn w:val="Normal"/>
    <w:semiHidden/>
    <w:rsid w:val="006A4E70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EnvelopeReturn">
    <w:name w:val="envelope return"/>
    <w:basedOn w:val="Normal"/>
    <w:semiHidden/>
    <w:rsid w:val="006A4E70"/>
  </w:style>
  <w:style w:type="character" w:styleId="HTMLAcronym">
    <w:name w:val="HTML Acronym"/>
    <w:basedOn w:val="DefaultParagraphFont"/>
    <w:semiHidden/>
    <w:rsid w:val="006A4E70"/>
  </w:style>
  <w:style w:type="paragraph" w:styleId="HTMLAddress">
    <w:name w:val="HTML Address"/>
    <w:basedOn w:val="Normal"/>
    <w:semiHidden/>
    <w:rsid w:val="006A4E70"/>
    <w:rPr>
      <w:i/>
      <w:iCs/>
    </w:rPr>
  </w:style>
  <w:style w:type="character" w:styleId="HTMLCite">
    <w:name w:val="HTML Cite"/>
    <w:basedOn w:val="DefaultParagraphFont"/>
    <w:semiHidden/>
    <w:rsid w:val="006A4E70"/>
    <w:rPr>
      <w:i/>
      <w:iCs/>
    </w:rPr>
  </w:style>
  <w:style w:type="character" w:styleId="HTMLCode">
    <w:name w:val="HTML Code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6A4E70"/>
    <w:rPr>
      <w:i/>
      <w:iCs/>
    </w:rPr>
  </w:style>
  <w:style w:type="character" w:styleId="HTMLKeyboard">
    <w:name w:val="HTML Keyboard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sid w:val="006A4E70"/>
    <w:rPr>
      <w:rFonts w:ascii="Courier New" w:hAnsi="Courier New" w:cs="Courier New"/>
    </w:rPr>
  </w:style>
  <w:style w:type="character" w:styleId="HTMLSample">
    <w:name w:val="HTML Sample"/>
    <w:basedOn w:val="DefaultParagraphFont"/>
    <w:semiHidden/>
    <w:rsid w:val="006A4E70"/>
    <w:rPr>
      <w:rFonts w:ascii="Courier New" w:hAnsi="Courier New" w:cs="Courier New"/>
    </w:rPr>
  </w:style>
  <w:style w:type="character" w:styleId="HTMLTypewriter">
    <w:name w:val="HTML Typewriter"/>
    <w:basedOn w:val="DefaultParagraphFont"/>
    <w:semiHidden/>
    <w:rsid w:val="006A4E7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6A4E70"/>
    <w:rPr>
      <w:i/>
      <w:iCs/>
    </w:rPr>
  </w:style>
  <w:style w:type="character" w:styleId="LineNumber">
    <w:name w:val="line number"/>
    <w:basedOn w:val="DefaultParagraphFont"/>
    <w:semiHidden/>
    <w:rsid w:val="006A4E70"/>
  </w:style>
  <w:style w:type="paragraph" w:styleId="List">
    <w:name w:val="List"/>
    <w:basedOn w:val="Normal"/>
    <w:semiHidden/>
    <w:rsid w:val="006A4E70"/>
    <w:pPr>
      <w:ind w:left="360" w:hanging="360"/>
    </w:pPr>
  </w:style>
  <w:style w:type="paragraph" w:styleId="List2">
    <w:name w:val="List 2"/>
    <w:basedOn w:val="Normal"/>
    <w:semiHidden/>
    <w:rsid w:val="006A4E70"/>
    <w:pPr>
      <w:ind w:left="720" w:hanging="360"/>
    </w:pPr>
  </w:style>
  <w:style w:type="paragraph" w:styleId="List3">
    <w:name w:val="List 3"/>
    <w:basedOn w:val="Normal"/>
    <w:semiHidden/>
    <w:rsid w:val="006A4E70"/>
    <w:pPr>
      <w:ind w:left="1080" w:hanging="360"/>
    </w:pPr>
  </w:style>
  <w:style w:type="paragraph" w:styleId="List4">
    <w:name w:val="List 4"/>
    <w:basedOn w:val="Normal"/>
    <w:semiHidden/>
    <w:rsid w:val="006A4E70"/>
    <w:pPr>
      <w:ind w:left="1440" w:hanging="360"/>
    </w:pPr>
  </w:style>
  <w:style w:type="paragraph" w:styleId="List5">
    <w:name w:val="List 5"/>
    <w:basedOn w:val="Normal"/>
    <w:semiHidden/>
    <w:rsid w:val="006A4E70"/>
    <w:pPr>
      <w:ind w:left="1800" w:hanging="360"/>
    </w:pPr>
  </w:style>
  <w:style w:type="paragraph" w:styleId="ListBullet">
    <w:name w:val="List Bullet"/>
    <w:basedOn w:val="Normal"/>
    <w:autoRedefine/>
    <w:rsid w:val="006A4E70"/>
    <w:pPr>
      <w:tabs>
        <w:tab w:val="num" w:pos="360"/>
      </w:tabs>
      <w:ind w:left="360" w:hanging="360"/>
    </w:pPr>
    <w:rPr>
      <w:bCs/>
      <w:szCs w:val="24"/>
      <w:lang w:eastAsia="zh-CN"/>
    </w:rPr>
  </w:style>
  <w:style w:type="paragraph" w:styleId="ListBullet2">
    <w:name w:val="List Bullet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Bullet3">
    <w:name w:val="List Bullet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Bullet4">
    <w:name w:val="List Bullet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Bullet5">
    <w:name w:val="List Bullet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ListContinue">
    <w:name w:val="List Continue"/>
    <w:basedOn w:val="Normal"/>
    <w:semiHidden/>
    <w:rsid w:val="006A4E70"/>
    <w:pPr>
      <w:spacing w:after="120"/>
      <w:ind w:left="360"/>
    </w:pPr>
  </w:style>
  <w:style w:type="paragraph" w:styleId="ListContinue2">
    <w:name w:val="List Continue 2"/>
    <w:basedOn w:val="Normal"/>
    <w:semiHidden/>
    <w:rsid w:val="006A4E70"/>
    <w:pPr>
      <w:spacing w:after="120"/>
      <w:ind w:left="720"/>
    </w:pPr>
  </w:style>
  <w:style w:type="paragraph" w:styleId="ListContinue3">
    <w:name w:val="List Continue 3"/>
    <w:basedOn w:val="Normal"/>
    <w:semiHidden/>
    <w:rsid w:val="006A4E70"/>
    <w:pPr>
      <w:spacing w:after="120"/>
      <w:ind w:left="1080"/>
    </w:pPr>
  </w:style>
  <w:style w:type="paragraph" w:styleId="ListContinue4">
    <w:name w:val="List Continue 4"/>
    <w:basedOn w:val="Normal"/>
    <w:semiHidden/>
    <w:rsid w:val="006A4E70"/>
    <w:pPr>
      <w:spacing w:after="120"/>
      <w:ind w:left="1440"/>
    </w:pPr>
  </w:style>
  <w:style w:type="paragraph" w:styleId="ListContinue5">
    <w:name w:val="List Continue 5"/>
    <w:basedOn w:val="Normal"/>
    <w:semiHidden/>
    <w:rsid w:val="006A4E70"/>
    <w:pPr>
      <w:spacing w:after="120"/>
      <w:ind w:left="1800"/>
    </w:pPr>
  </w:style>
  <w:style w:type="paragraph" w:styleId="ListNumber">
    <w:name w:val="List Number"/>
    <w:basedOn w:val="Normal"/>
    <w:semiHidden/>
    <w:rsid w:val="006A4E70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semiHidden/>
    <w:rsid w:val="006A4E70"/>
    <w:pPr>
      <w:tabs>
        <w:tab w:val="num" w:pos="720"/>
      </w:tabs>
      <w:ind w:left="720" w:hanging="360"/>
    </w:pPr>
  </w:style>
  <w:style w:type="paragraph" w:styleId="ListNumber3">
    <w:name w:val="List Number 3"/>
    <w:basedOn w:val="Normal"/>
    <w:semiHidden/>
    <w:rsid w:val="006A4E70"/>
    <w:pPr>
      <w:tabs>
        <w:tab w:val="num" w:pos="1080"/>
      </w:tabs>
      <w:ind w:left="1080" w:hanging="360"/>
    </w:pPr>
  </w:style>
  <w:style w:type="paragraph" w:styleId="ListNumber4">
    <w:name w:val="List Number 4"/>
    <w:basedOn w:val="Normal"/>
    <w:semiHidden/>
    <w:rsid w:val="006A4E70"/>
    <w:pPr>
      <w:tabs>
        <w:tab w:val="num" w:pos="1440"/>
      </w:tabs>
      <w:ind w:left="1440" w:hanging="360"/>
    </w:pPr>
  </w:style>
  <w:style w:type="paragraph" w:styleId="ListNumber5">
    <w:name w:val="List Number 5"/>
    <w:basedOn w:val="Normal"/>
    <w:semiHidden/>
    <w:rsid w:val="006A4E70"/>
    <w:pPr>
      <w:tabs>
        <w:tab w:val="num" w:pos="1800"/>
      </w:tabs>
      <w:ind w:left="1800" w:hanging="360"/>
    </w:pPr>
  </w:style>
  <w:style w:type="paragraph" w:styleId="MessageHeader">
    <w:name w:val="Message Header"/>
    <w:basedOn w:val="Normal"/>
    <w:semiHidden/>
    <w:rsid w:val="006A4E7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szCs w:val="24"/>
    </w:rPr>
  </w:style>
  <w:style w:type="paragraph" w:styleId="NoteHeading">
    <w:name w:val="Note Heading"/>
    <w:basedOn w:val="Normal"/>
    <w:next w:val="Normal"/>
    <w:semiHidden/>
    <w:rsid w:val="006A4E70"/>
  </w:style>
  <w:style w:type="paragraph" w:styleId="Salutation">
    <w:name w:val="Salutation"/>
    <w:basedOn w:val="Normal"/>
    <w:next w:val="Normal"/>
    <w:semiHidden/>
    <w:rsid w:val="006A4E70"/>
  </w:style>
  <w:style w:type="character" w:styleId="Strong">
    <w:name w:val="Strong"/>
    <w:basedOn w:val="DefaultParagraphFont"/>
    <w:qFormat/>
    <w:rsid w:val="006A4E70"/>
    <w:rPr>
      <w:b/>
      <w:bCs/>
    </w:rPr>
  </w:style>
  <w:style w:type="paragraph" w:styleId="Subtitle">
    <w:name w:val="Subtitle"/>
    <w:basedOn w:val="Normal"/>
    <w:qFormat/>
    <w:rsid w:val="006A4E70"/>
    <w:pPr>
      <w:spacing w:after="60"/>
      <w:jc w:val="center"/>
      <w:outlineLvl w:val="1"/>
    </w:pPr>
    <w:rPr>
      <w:szCs w:val="24"/>
    </w:rPr>
  </w:style>
  <w:style w:type="table" w:styleId="Table3Deffects1">
    <w:name w:val="Table 3D effects 1"/>
    <w:basedOn w:val="TableNormal"/>
    <w:semiHidden/>
    <w:rsid w:val="006A4E7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6A4E7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6A4E7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6A4E7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6A4E7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6A4E7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6A4E7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6A4E7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6A4E7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6A4E7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6A4E7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6A4E7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6A4E7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6A4E7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6A4E7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6A4E7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6A4E7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6A4E7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6A4E7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6A4E7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6A4E7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6A4E7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6A4E7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6A4E7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6A4E7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6A4E7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6A4E7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6A4E7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6A4E7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6A4E7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6A4E7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6A4E7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6A4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6A4E7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6A4E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6A4E7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7">
    <w:name w:val="toc 7"/>
    <w:basedOn w:val="Normal"/>
    <w:next w:val="Normal"/>
    <w:autoRedefine/>
    <w:semiHidden/>
    <w:rsid w:val="006A4E70"/>
    <w:pPr>
      <w:ind w:left="1440"/>
    </w:pPr>
  </w:style>
  <w:style w:type="paragraph" w:styleId="TOC8">
    <w:name w:val="toc 8"/>
    <w:basedOn w:val="Normal"/>
    <w:next w:val="Normal"/>
    <w:autoRedefine/>
    <w:semiHidden/>
    <w:rsid w:val="006A4E70"/>
    <w:pPr>
      <w:ind w:left="1680"/>
    </w:pPr>
  </w:style>
  <w:style w:type="paragraph" w:styleId="TOC9">
    <w:name w:val="toc 9"/>
    <w:basedOn w:val="Normal"/>
    <w:next w:val="Normal"/>
    <w:autoRedefine/>
    <w:semiHidden/>
    <w:rsid w:val="006A4E70"/>
    <w:pPr>
      <w:ind w:left="1920"/>
    </w:pPr>
  </w:style>
  <w:style w:type="character" w:styleId="FollowedHyperlink">
    <w:name w:val="FollowedHyperlink"/>
    <w:basedOn w:val="DefaultParagraphFont"/>
    <w:rsid w:val="006A4E70"/>
    <w:rPr>
      <w:color w:val="606420"/>
      <w:u w:val="single"/>
    </w:rPr>
  </w:style>
  <w:style w:type="character" w:styleId="Hyperlink">
    <w:name w:val="Hyperlink"/>
    <w:basedOn w:val="DefaultParagraphFont"/>
    <w:uiPriority w:val="99"/>
    <w:rsid w:val="00261006"/>
    <w:rPr>
      <w:color w:val="0000FF"/>
      <w:u w:val="single"/>
    </w:rPr>
  </w:style>
  <w:style w:type="paragraph" w:styleId="BalloonText">
    <w:name w:val="Balloon Text"/>
    <w:basedOn w:val="Normal"/>
    <w:semiHidden/>
    <w:rsid w:val="006A4E7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6A4E70"/>
    <w:pPr>
      <w:ind w:left="567" w:right="566"/>
    </w:pPr>
    <w:rPr>
      <w:sz w:val="22"/>
    </w:rPr>
  </w:style>
  <w:style w:type="paragraph" w:styleId="Caption">
    <w:name w:val="caption"/>
    <w:basedOn w:val="Normal"/>
    <w:next w:val="Normal"/>
    <w:qFormat/>
    <w:rsid w:val="006A4E70"/>
    <w:pPr>
      <w:framePr w:w="11102" w:hSpace="181" w:wrap="around" w:vAnchor="page" w:hAnchor="page" w:x="438" w:y="15985" w:anchorLock="1"/>
      <w:jc w:val="center"/>
    </w:pPr>
    <w:rPr>
      <w:b/>
      <w:snapToGrid w:val="0"/>
    </w:rPr>
  </w:style>
  <w:style w:type="paragraph" w:styleId="CommentText">
    <w:name w:val="annotation text"/>
    <w:basedOn w:val="Normal"/>
    <w:link w:val="CommentTextChar"/>
    <w:semiHidden/>
    <w:rsid w:val="006A4E70"/>
    <w:rPr>
      <w:sz w:val="22"/>
      <w:lang w:val="es-ES_tradnl"/>
    </w:rPr>
  </w:style>
  <w:style w:type="paragraph" w:customStyle="1" w:styleId="Committee">
    <w:name w:val="Committee"/>
    <w:basedOn w:val="Title"/>
    <w:rsid w:val="006A4E70"/>
    <w:rPr>
      <w:caps w:val="0"/>
    </w:rPr>
  </w:style>
  <w:style w:type="paragraph" w:styleId="Title">
    <w:name w:val="Title"/>
    <w:basedOn w:val="Normal"/>
    <w:qFormat/>
    <w:rsid w:val="00663486"/>
    <w:pPr>
      <w:spacing w:after="300"/>
      <w:jc w:val="center"/>
    </w:pPr>
    <w:rPr>
      <w:b/>
      <w:caps/>
      <w:kern w:val="28"/>
      <w:sz w:val="30"/>
      <w:lang w:val="es-ES_tradnl"/>
    </w:rPr>
  </w:style>
  <w:style w:type="paragraph" w:styleId="Index1">
    <w:name w:val="index 1"/>
    <w:basedOn w:val="Normal"/>
    <w:next w:val="Normal"/>
    <w:semiHidden/>
    <w:rsid w:val="006A4E70"/>
    <w:pPr>
      <w:tabs>
        <w:tab w:val="right" w:leader="dot" w:pos="9071"/>
      </w:tabs>
      <w:ind w:left="284" w:hanging="284"/>
    </w:pPr>
  </w:style>
  <w:style w:type="paragraph" w:styleId="Index2">
    <w:name w:val="index 2"/>
    <w:basedOn w:val="Normal"/>
    <w:next w:val="Normal"/>
    <w:semiHidden/>
    <w:rsid w:val="006A4E70"/>
    <w:pPr>
      <w:tabs>
        <w:tab w:val="right" w:leader="dot" w:pos="9071"/>
      </w:tabs>
      <w:ind w:left="568" w:hanging="284"/>
    </w:pPr>
  </w:style>
  <w:style w:type="paragraph" w:styleId="Index3">
    <w:name w:val="index 3"/>
    <w:basedOn w:val="Normal"/>
    <w:next w:val="Normal"/>
    <w:semiHidden/>
    <w:rsid w:val="006A4E70"/>
    <w:pPr>
      <w:tabs>
        <w:tab w:val="right" w:leader="dot" w:pos="9071"/>
      </w:tabs>
      <w:ind w:left="851" w:hanging="284"/>
    </w:pPr>
  </w:style>
  <w:style w:type="paragraph" w:styleId="MacroText">
    <w:name w:val="macro"/>
    <w:semiHidden/>
    <w:rsid w:val="006A4E7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customStyle="1" w:styleId="n">
    <w:name w:val="n"/>
    <w:basedOn w:val="Header"/>
    <w:rsid w:val="006A4E70"/>
  </w:style>
  <w:style w:type="paragraph" w:customStyle="1" w:styleId="Organizer">
    <w:name w:val="Organizer"/>
    <w:basedOn w:val="Normal"/>
    <w:rsid w:val="006A4E70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customStyle="1" w:styleId="PlaceAndDate">
    <w:name w:val="PlaceAndDate"/>
    <w:basedOn w:val="Session"/>
    <w:rsid w:val="006A4E70"/>
  </w:style>
  <w:style w:type="paragraph" w:customStyle="1" w:styleId="pldetails">
    <w:name w:val="pldetails"/>
    <w:basedOn w:val="Normal"/>
    <w:link w:val="pldetailsChar"/>
    <w:rsid w:val="006A4E70"/>
    <w:pPr>
      <w:keepLines/>
      <w:spacing w:before="60" w:after="60"/>
      <w:jc w:val="left"/>
    </w:pPr>
    <w:rPr>
      <w:noProof/>
      <w:snapToGrid w:val="0"/>
    </w:rPr>
  </w:style>
  <w:style w:type="paragraph" w:customStyle="1" w:styleId="TitleofDoc">
    <w:name w:val="Title of Doc"/>
    <w:basedOn w:val="Normal"/>
    <w:rsid w:val="00663486"/>
    <w:pPr>
      <w:spacing w:before="1200"/>
      <w:jc w:val="center"/>
    </w:pPr>
    <w:rPr>
      <w:caps/>
      <w:lang w:val="es-ES_tradnl"/>
    </w:rPr>
  </w:style>
  <w:style w:type="paragraph" w:customStyle="1" w:styleId="TitleofSection">
    <w:name w:val="Title of Section"/>
    <w:basedOn w:val="TitleofDoc"/>
    <w:rsid w:val="006A4E70"/>
    <w:pPr>
      <w:spacing w:before="120" w:after="120"/>
    </w:pPr>
    <w:rPr>
      <w:b/>
      <w:caps w:val="0"/>
      <w:lang w:eastAsia="de-DE"/>
    </w:rPr>
  </w:style>
  <w:style w:type="paragraph" w:customStyle="1" w:styleId="TOCAnnex">
    <w:name w:val="TOC Annex"/>
    <w:basedOn w:val="Normal"/>
    <w:rsid w:val="006A4E70"/>
    <w:pPr>
      <w:tabs>
        <w:tab w:val="right" w:pos="9061"/>
      </w:tabs>
      <w:spacing w:before="240" w:after="120"/>
      <w:ind w:left="1021" w:right="567" w:hanging="1021"/>
      <w:jc w:val="left"/>
      <w:outlineLvl w:val="0"/>
    </w:pPr>
    <w:rPr>
      <w:b/>
      <w:noProof/>
      <w:sz w:val="22"/>
      <w:szCs w:val="22"/>
    </w:rPr>
  </w:style>
  <w:style w:type="paragraph" w:customStyle="1" w:styleId="Chapter">
    <w:name w:val="Chapter"/>
    <w:basedOn w:val="Normal"/>
    <w:semiHidden/>
    <w:rsid w:val="006A4E70"/>
    <w:pPr>
      <w:jc w:val="center"/>
    </w:pPr>
    <w:rPr>
      <w:b/>
      <w:caps/>
      <w:szCs w:val="24"/>
    </w:rPr>
  </w:style>
  <w:style w:type="paragraph" w:customStyle="1" w:styleId="Notetoarticle">
    <w:name w:val="Note to article"/>
    <w:basedOn w:val="Normal"/>
    <w:semiHidden/>
    <w:rsid w:val="006A4E70"/>
  </w:style>
  <w:style w:type="paragraph" w:styleId="PlainText">
    <w:name w:val="Plain Text"/>
    <w:basedOn w:val="Normal"/>
    <w:rsid w:val="006A4E70"/>
    <w:rPr>
      <w:rFonts w:ascii="Courier New" w:hAnsi="Courier New" w:cs="Courier New"/>
      <w:lang w:eastAsia="fr-FR"/>
    </w:rPr>
  </w:style>
  <w:style w:type="paragraph" w:customStyle="1" w:styleId="plcountry">
    <w:name w:val="plcountry"/>
    <w:basedOn w:val="Normal"/>
    <w:link w:val="plcountryChar"/>
    <w:rsid w:val="006A4E70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character" w:customStyle="1" w:styleId="plcountryChar">
    <w:name w:val="plcountry Char"/>
    <w:basedOn w:val="DefaultParagraphFont"/>
    <w:link w:val="plcountry"/>
    <w:rsid w:val="006A4E70"/>
    <w:rPr>
      <w:caps/>
      <w:noProof/>
      <w:snapToGrid w:val="0"/>
      <w:u w:val="single"/>
    </w:rPr>
  </w:style>
  <w:style w:type="character" w:customStyle="1" w:styleId="pldetailsChar">
    <w:name w:val="pldetails Char"/>
    <w:link w:val="pldetails"/>
    <w:locked/>
    <w:rsid w:val="006A4E70"/>
    <w:rPr>
      <w:noProof/>
      <w:snapToGrid w:val="0"/>
    </w:rPr>
  </w:style>
  <w:style w:type="paragraph" w:customStyle="1" w:styleId="plheading">
    <w:name w:val="plheading"/>
    <w:basedOn w:val="Normal"/>
    <w:rsid w:val="006A4E70"/>
    <w:pPr>
      <w:keepNext/>
      <w:spacing w:before="480" w:after="120"/>
      <w:jc w:val="center"/>
    </w:pPr>
    <w:rPr>
      <w:caps/>
      <w:snapToGrid w:val="0"/>
      <w:u w:val="single"/>
    </w:rPr>
  </w:style>
  <w:style w:type="character" w:customStyle="1" w:styleId="CommentTextChar">
    <w:name w:val="Comment Text Char"/>
    <w:basedOn w:val="DefaultParagraphFont"/>
    <w:link w:val="CommentText"/>
    <w:semiHidden/>
    <w:rsid w:val="006A4E70"/>
    <w:rPr>
      <w:sz w:val="22"/>
      <w:lang w:val="es-ES_tradnl"/>
    </w:rPr>
  </w:style>
  <w:style w:type="character" w:customStyle="1" w:styleId="BodyTextChar">
    <w:name w:val="Body Text Char"/>
    <w:basedOn w:val="DefaultParagraphFont"/>
    <w:link w:val="BodyText"/>
    <w:rsid w:val="006A4E70"/>
  </w:style>
  <w:style w:type="character" w:customStyle="1" w:styleId="BodyTextIndentChar">
    <w:name w:val="Body Text Indent Char"/>
    <w:basedOn w:val="DefaultParagraphFont"/>
    <w:link w:val="BodyTextIndent"/>
    <w:rsid w:val="006A4E70"/>
    <w:rPr>
      <w:lang w:val="es-ES_tradnl"/>
    </w:rPr>
  </w:style>
  <w:style w:type="paragraph" w:customStyle="1" w:styleId="Inf6Titre4">
    <w:name w:val="Inf6_Titre4"/>
    <w:basedOn w:val="Normal"/>
    <w:next w:val="Normal"/>
    <w:rsid w:val="00336446"/>
    <w:pPr>
      <w:spacing w:after="360"/>
      <w:jc w:val="center"/>
    </w:pPr>
    <w:rPr>
      <w:rFonts w:cs="Arial"/>
      <w:caps/>
    </w:rPr>
  </w:style>
  <w:style w:type="paragraph" w:customStyle="1" w:styleId="Inf6Titre1">
    <w:name w:val="Inf6_Titre1"/>
    <w:basedOn w:val="Heading1"/>
    <w:next w:val="Normal"/>
    <w:rsid w:val="00336446"/>
    <w:pPr>
      <w:ind w:firstLine="284"/>
      <w:jc w:val="center"/>
    </w:pPr>
    <w:rPr>
      <w:b/>
    </w:rPr>
  </w:style>
  <w:style w:type="paragraph" w:customStyle="1" w:styleId="Inf6Titre2">
    <w:name w:val="Inf6_Titre2"/>
    <w:basedOn w:val="Inf6Titre1"/>
    <w:next w:val="Normal"/>
    <w:rsid w:val="00336446"/>
    <w:pPr>
      <w:spacing w:after="360" w:line="360" w:lineRule="auto"/>
      <w:ind w:firstLine="0"/>
    </w:pPr>
    <w:rPr>
      <w:rFonts w:cs="Arial"/>
      <w:b w:val="0"/>
    </w:rPr>
  </w:style>
  <w:style w:type="paragraph" w:customStyle="1" w:styleId="Inf6Titre3">
    <w:name w:val="Inf6_Titre3"/>
    <w:basedOn w:val="Inf6Titre2"/>
    <w:next w:val="Normal"/>
    <w:rsid w:val="00336446"/>
    <w:pPr>
      <w:keepNext w:val="0"/>
      <w:spacing w:after="240" w:line="240" w:lineRule="auto"/>
    </w:pPr>
    <w:rPr>
      <w:b/>
      <w:caps w:val="0"/>
    </w:rPr>
  </w:style>
  <w:style w:type="paragraph" w:customStyle="1" w:styleId="upove">
    <w:name w:val="upov_e"/>
    <w:basedOn w:val="Normal"/>
    <w:rsid w:val="00663486"/>
    <w:pPr>
      <w:spacing w:before="120"/>
    </w:pPr>
    <w:rPr>
      <w:sz w:val="16"/>
      <w:lang w:val="es-ES_tradnl"/>
    </w:rPr>
  </w:style>
  <w:style w:type="paragraph" w:customStyle="1" w:styleId="DecisionParagraphs">
    <w:name w:val="DecisionParagraphs"/>
    <w:basedOn w:val="Normal"/>
    <w:rsid w:val="00663486"/>
    <w:pPr>
      <w:tabs>
        <w:tab w:val="left" w:pos="5387"/>
      </w:tabs>
      <w:ind w:left="4820"/>
    </w:pPr>
    <w:rPr>
      <w:i/>
      <w:lang w:val="es-ES_tradnl"/>
    </w:rPr>
  </w:style>
  <w:style w:type="paragraph" w:customStyle="1" w:styleId="Doccode">
    <w:name w:val="Doc_code"/>
    <w:qFormat/>
    <w:rsid w:val="00663486"/>
    <w:pPr>
      <w:jc w:val="left"/>
    </w:pPr>
    <w:rPr>
      <w:b/>
      <w:bCs/>
      <w:spacing w:val="10"/>
      <w:sz w:val="18"/>
    </w:rPr>
  </w:style>
  <w:style w:type="character" w:customStyle="1" w:styleId="Doclang">
    <w:name w:val="Doc_lang"/>
    <w:basedOn w:val="DefaultParagraphFont"/>
    <w:rsid w:val="00663486"/>
    <w:rPr>
      <w:rFonts w:ascii="Arial" w:hAnsi="Arial"/>
      <w:sz w:val="20"/>
      <w:lang w:val="en-US"/>
    </w:rPr>
  </w:style>
  <w:style w:type="paragraph" w:customStyle="1" w:styleId="Docoriginal">
    <w:name w:val="Doc_original"/>
    <w:basedOn w:val="Normal"/>
    <w:link w:val="DocoriginalChar"/>
    <w:rsid w:val="00663486"/>
    <w:pPr>
      <w:spacing w:before="240" w:line="240" w:lineRule="exact"/>
      <w:contextualSpacing/>
      <w:jc w:val="left"/>
    </w:pPr>
    <w:rPr>
      <w:b/>
      <w:bCs/>
      <w:spacing w:val="10"/>
      <w:sz w:val="18"/>
      <w:lang w:val="es-ES_tradnl"/>
    </w:rPr>
  </w:style>
  <w:style w:type="character" w:customStyle="1" w:styleId="DocoriginalChar">
    <w:name w:val="Doc_original Char"/>
    <w:basedOn w:val="DefaultParagraphFont"/>
    <w:link w:val="Docoriginal"/>
    <w:rsid w:val="00663486"/>
    <w:rPr>
      <w:b/>
      <w:bCs/>
      <w:spacing w:val="10"/>
      <w:sz w:val="18"/>
      <w:lang w:val="es-ES_tradnl"/>
    </w:rPr>
  </w:style>
  <w:style w:type="paragraph" w:customStyle="1" w:styleId="endofdoc">
    <w:name w:val="end_of_doc"/>
    <w:next w:val="Header"/>
    <w:autoRedefine/>
    <w:rsid w:val="00663486"/>
    <w:pPr>
      <w:spacing w:before="480"/>
      <w:ind w:left="567" w:hanging="567"/>
      <w:jc w:val="right"/>
    </w:pPr>
  </w:style>
  <w:style w:type="paragraph" w:customStyle="1" w:styleId="LogoUPOV">
    <w:name w:val="LogoUPOV"/>
    <w:basedOn w:val="Normal"/>
    <w:rsid w:val="00663486"/>
    <w:pPr>
      <w:spacing w:before="600" w:after="80"/>
      <w:jc w:val="center"/>
    </w:pPr>
    <w:rPr>
      <w:snapToGrid w:val="0"/>
      <w:lang w:val="es-ES_tradnl"/>
    </w:rPr>
  </w:style>
  <w:style w:type="paragraph" w:customStyle="1" w:styleId="SessionMeetingPlace">
    <w:name w:val="Session_MeetingPlace"/>
    <w:basedOn w:val="Normal"/>
    <w:semiHidden/>
    <w:rsid w:val="00663486"/>
    <w:pPr>
      <w:spacing w:before="480"/>
      <w:jc w:val="center"/>
    </w:pPr>
    <w:rPr>
      <w:b/>
      <w:bCs/>
      <w:kern w:val="28"/>
      <w:sz w:val="24"/>
      <w:lang w:val="es-ES_tradnl"/>
    </w:rPr>
  </w:style>
  <w:style w:type="paragraph" w:customStyle="1" w:styleId="StyleSessionAllcaps">
    <w:name w:val="Style Session + All caps"/>
    <w:basedOn w:val="Session"/>
    <w:semiHidden/>
    <w:rsid w:val="00663486"/>
    <w:pPr>
      <w:spacing w:before="480"/>
    </w:pPr>
    <w:rPr>
      <w:bCs/>
      <w:caps/>
      <w:kern w:val="28"/>
      <w:sz w:val="24"/>
      <w:lang w:val="es-ES_tradnl"/>
    </w:rPr>
  </w:style>
  <w:style w:type="paragraph" w:customStyle="1" w:styleId="Sessiontc">
    <w:name w:val="Session_tc"/>
    <w:basedOn w:val="StyleSessionAllcaps"/>
    <w:rsid w:val="00663486"/>
    <w:pPr>
      <w:spacing w:before="0" w:line="280" w:lineRule="exact"/>
      <w:jc w:val="left"/>
    </w:pPr>
    <w:rPr>
      <w:caps w:val="0"/>
      <w:sz w:val="20"/>
    </w:rPr>
  </w:style>
  <w:style w:type="paragraph" w:customStyle="1" w:styleId="Sessiontcplacedate">
    <w:name w:val="Session_tc_place_date"/>
    <w:basedOn w:val="SessionMeetingPlace"/>
    <w:rsid w:val="00663486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663486"/>
    <w:pPr>
      <w:spacing w:before="600" w:after="240"/>
      <w:jc w:val="left"/>
    </w:pPr>
    <w:rPr>
      <w:b/>
    </w:rPr>
  </w:style>
  <w:style w:type="paragraph" w:customStyle="1" w:styleId="TitreUpov">
    <w:name w:val="TitreUpov"/>
    <w:basedOn w:val="Normal"/>
    <w:semiHidden/>
    <w:rsid w:val="00663486"/>
    <w:pPr>
      <w:spacing w:before="60"/>
      <w:jc w:val="center"/>
    </w:pPr>
    <w:rPr>
      <w:b/>
      <w:sz w:val="24"/>
      <w:lang w:val="es-ES_tradnl"/>
    </w:rPr>
  </w:style>
  <w:style w:type="paragraph" w:customStyle="1" w:styleId="Lettrine">
    <w:name w:val="Lettrine"/>
    <w:basedOn w:val="Normal"/>
    <w:rsid w:val="00663486"/>
    <w:pPr>
      <w:spacing w:line="340" w:lineRule="atLeast"/>
      <w:jc w:val="right"/>
    </w:pPr>
    <w:rPr>
      <w:b/>
      <w:bCs/>
      <w:sz w:val="36"/>
      <w:lang w:val="es-ES_tradnl"/>
    </w:rPr>
  </w:style>
  <w:style w:type="character" w:customStyle="1" w:styleId="FooterChar">
    <w:name w:val="Footer Char"/>
    <w:aliases w:val="doc_path_name Char"/>
    <w:basedOn w:val="DefaultParagraphFont"/>
    <w:link w:val="Footer"/>
    <w:rsid w:val="008433B6"/>
    <w:rPr>
      <w:sz w:val="14"/>
    </w:rPr>
  </w:style>
  <w:style w:type="paragraph" w:styleId="BodyText3">
    <w:name w:val="Body Text 3"/>
    <w:basedOn w:val="Normal"/>
    <w:link w:val="BodyText3Char"/>
    <w:rsid w:val="008433B6"/>
    <w:pPr>
      <w:jc w:val="left"/>
    </w:pPr>
    <w:rPr>
      <w:rFonts w:ascii="Times New Roman" w:eastAsiaTheme="minorEastAsia" w:hAnsi="Times New Roman"/>
      <w:lang w:eastAsia="ja-JP"/>
    </w:rPr>
  </w:style>
  <w:style w:type="character" w:customStyle="1" w:styleId="BodyText3Char">
    <w:name w:val="Body Text 3 Char"/>
    <w:basedOn w:val="DefaultParagraphFont"/>
    <w:link w:val="BodyText3"/>
    <w:rsid w:val="008433B6"/>
    <w:rPr>
      <w:rFonts w:ascii="Times New Roman" w:eastAsiaTheme="minorEastAsia" w:hAnsi="Times New Roman"/>
      <w:lang w:eastAsia="ja-JP"/>
    </w:rPr>
  </w:style>
  <w:style w:type="paragraph" w:customStyle="1" w:styleId="addressbox">
    <w:name w:val="address_box"/>
    <w:basedOn w:val="Normal"/>
    <w:qFormat/>
    <w:rsid w:val="008433B6"/>
    <w:pPr>
      <w:jc w:val="left"/>
    </w:pPr>
    <w:rPr>
      <w:rFonts w:eastAsia="SimSun" w:cs="Arial"/>
      <w:b/>
      <w:color w:val="7F7F7F" w:themeColor="text1" w:themeTint="80"/>
      <w:spacing w:val="4"/>
      <w:sz w:val="14"/>
      <w:lang w:val="fr-FR" w:eastAsia="zh-CN"/>
    </w:rPr>
  </w:style>
  <w:style w:type="paragraph" w:customStyle="1" w:styleId="Disclaimer">
    <w:name w:val="Disclaimer"/>
    <w:next w:val="Normal"/>
    <w:qFormat/>
    <w:rsid w:val="00BC3EE1"/>
    <w:pPr>
      <w:spacing w:after="600"/>
      <w:jc w:val="left"/>
    </w:pPr>
    <w:rPr>
      <w:i/>
      <w:iCs/>
      <w:color w:val="A6A6A6" w:themeColor="background1" w:themeShade="A6"/>
      <w:lang w:val="es-ES_tradnl"/>
    </w:rPr>
  </w:style>
  <w:style w:type="paragraph" w:customStyle="1" w:styleId="preparedby0">
    <w:name w:val="prepared_by"/>
    <w:basedOn w:val="Normal"/>
    <w:rsid w:val="00BC3EE1"/>
    <w:pPr>
      <w:spacing w:after="240"/>
      <w:jc w:val="center"/>
    </w:pPr>
    <w:rPr>
      <w:i/>
      <w:iCs/>
      <w:lang w:val="es-ES_tradnl"/>
    </w:rPr>
  </w:style>
  <w:style w:type="paragraph" w:styleId="ListParagraph">
    <w:name w:val="List Paragraph"/>
    <w:basedOn w:val="Normal"/>
    <w:uiPriority w:val="34"/>
    <w:qFormat/>
    <w:rsid w:val="00BC3EE1"/>
    <w:pPr>
      <w:ind w:left="720"/>
      <w:contextualSpacing/>
    </w:pPr>
  </w:style>
  <w:style w:type="character" w:customStyle="1" w:styleId="FootnoteTextChar">
    <w:name w:val="Footnote Text Char"/>
    <w:aliases w:val="Footnote Text tight Char"/>
    <w:basedOn w:val="DefaultParagraphFont"/>
    <w:link w:val="FootnoteText"/>
    <w:rsid w:val="00CA3A00"/>
    <w:rPr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846F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60B35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fo@vatzum.lt" TargetMode="External"/><Relationship Id="rId21" Type="http://schemas.openxmlformats.org/officeDocument/2006/relationships/hyperlink" Target="mailto:benzionz@moag.gov.il" TargetMode="External"/><Relationship Id="rId42" Type="http://schemas.openxmlformats.org/officeDocument/2006/relationships/hyperlink" Target="mailto:mmangieri@inase.gob.ar" TargetMode="External"/><Relationship Id="rId47" Type="http://schemas.openxmlformats.org/officeDocument/2006/relationships/hyperlink" Target="mailto:m.rebarz@coboru.gov.pl" TargetMode="External"/><Relationship Id="rId63" Type="http://schemas.openxmlformats.org/officeDocument/2006/relationships/hyperlink" Target="mailto:teamsupport@rasraad.nl" TargetMode="External"/><Relationship Id="rId68" Type="http://schemas.openxmlformats.org/officeDocument/2006/relationships/hyperlink" Target="mailto:mmangieri@inase.gob.ar" TargetMode="External"/><Relationship Id="rId84" Type="http://schemas.openxmlformats.org/officeDocument/2006/relationships/hyperlink" Target="mailto:teamsupport@rasraad.nl" TargetMode="External"/><Relationship Id="rId89" Type="http://schemas.openxmlformats.org/officeDocument/2006/relationships/hyperlink" Target="mailto:mmangieri@inase.gob.ar" TargetMode="External"/><Relationship Id="rId16" Type="http://schemas.openxmlformats.org/officeDocument/2006/relationships/header" Target="header1.xml"/><Relationship Id="rId11" Type="http://schemas.openxmlformats.org/officeDocument/2006/relationships/footnotes" Target="footnotes.xml"/><Relationship Id="rId32" Type="http://schemas.openxmlformats.org/officeDocument/2006/relationships/hyperlink" Target="mailto:szabadalmi.foosztaly@hipo.gov.hu" TargetMode="External"/><Relationship Id="rId37" Type="http://schemas.openxmlformats.org/officeDocument/2006/relationships/hyperlink" Target="mailto:galizaga@ofinase.go.cr" TargetMode="External"/><Relationship Id="rId53" Type="http://schemas.openxmlformats.org/officeDocument/2006/relationships/hyperlink" Target="mailto:szabadalmi.foosztaly@hipo.gov.hu" TargetMode="External"/><Relationship Id="rId58" Type="http://schemas.openxmlformats.org/officeDocument/2006/relationships/hyperlink" Target="mailto:martin.tlaskal@ukzuz.cz" TargetMode="External"/><Relationship Id="rId74" Type="http://schemas.openxmlformats.org/officeDocument/2006/relationships/hyperlink" Target="mailto:benzionz@moag.gov.il" TargetMode="External"/><Relationship Id="rId79" Type="http://schemas.openxmlformats.org/officeDocument/2006/relationships/hyperlink" Target="mailto:SabeloN@dalrrd.gov.za" TargetMode="External"/><Relationship Id="rId5" Type="http://schemas.openxmlformats.org/officeDocument/2006/relationships/customXml" Target="../customXml/item5.xml"/><Relationship Id="rId90" Type="http://schemas.openxmlformats.org/officeDocument/2006/relationships/fontTable" Target="fontTable.xml"/><Relationship Id="rId14" Type="http://schemas.openxmlformats.org/officeDocument/2006/relationships/hyperlink" Target="https://www.upov.int/documents/d/upov/information-documents-es-upov-inf-22.pdf" TargetMode="External"/><Relationship Id="rId22" Type="http://schemas.openxmlformats.org/officeDocument/2006/relationships/hyperlink" Target="mailto:fboschi@inase.uy" TargetMode="External"/><Relationship Id="rId27" Type="http://schemas.openxmlformats.org/officeDocument/2006/relationships/hyperlink" Target="mailto:teamsupport@rasraad.nl" TargetMode="External"/><Relationship Id="rId30" Type="http://schemas.openxmlformats.org/officeDocument/2006/relationships/hyperlink" Target="mailto:vaxtsort@jordbruksverket.se" TargetMode="External"/><Relationship Id="rId35" Type="http://schemas.openxmlformats.org/officeDocument/2006/relationships/hyperlink" Target="mailto:thomas.drobek@bundessortenamt.de" TargetMode="External"/><Relationship Id="rId43" Type="http://schemas.openxmlformats.org/officeDocument/2006/relationships/hyperlink" Target="mailto:vaxtsort@jordbruksverket.se" TargetMode="External"/><Relationship Id="rId48" Type="http://schemas.openxmlformats.org/officeDocument/2006/relationships/hyperlink" Target="mailto:sops@sops.gov.ua" TargetMode="External"/><Relationship Id="rId56" Type="http://schemas.openxmlformats.org/officeDocument/2006/relationships/hyperlink" Target="mailto:sordi@metk.agri.ee" TargetMode="External"/><Relationship Id="rId64" Type="http://schemas.openxmlformats.org/officeDocument/2006/relationships/hyperlink" Target="mailto:sops@sops.gov.ua" TargetMode="External"/><Relationship Id="rId69" Type="http://schemas.openxmlformats.org/officeDocument/2006/relationships/hyperlink" Target="mailto:thomas.drobek@bundessortenamt.de" TargetMode="External"/><Relationship Id="rId77" Type="http://schemas.openxmlformats.org/officeDocument/2006/relationships/hyperlink" Target="mailto:sops@sops.gov.ua" TargetMode="External"/><Relationship Id="rId8" Type="http://schemas.openxmlformats.org/officeDocument/2006/relationships/styles" Target="styles.xml"/><Relationship Id="rId51" Type="http://schemas.openxmlformats.org/officeDocument/2006/relationships/hyperlink" Target="mailto:mmangieri@inase.gob.ar" TargetMode="External"/><Relationship Id="rId72" Type="http://schemas.openxmlformats.org/officeDocument/2006/relationships/hyperlink" Target="mailto:" TargetMode="External"/><Relationship Id="rId80" Type="http://schemas.openxmlformats.org/officeDocument/2006/relationships/hyperlink" Target="mailto:thomas.drobek@bundessortenamt.de" TargetMode="External"/><Relationship Id="rId85" Type="http://schemas.openxmlformats.org/officeDocument/2006/relationships/hyperlink" Target="mailto:fboschi@inase.uy" TargetMode="Externa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thomas.drobek@bundessortenamt.de" TargetMode="External"/><Relationship Id="rId25" Type="http://schemas.openxmlformats.org/officeDocument/2006/relationships/hyperlink" Target="mailto:snpc@agricultura.gov.br" TargetMode="External"/><Relationship Id="rId33" Type="http://schemas.openxmlformats.org/officeDocument/2006/relationships/hyperlink" Target="mailto:AndaniMA@dalrrd.gov.za" TargetMode="External"/><Relationship Id="rId38" Type="http://schemas.openxmlformats.org/officeDocument/2006/relationships/hyperlink" Target="mailto:thomas.drobek@bundessortenamt.de" TargetMode="External"/><Relationship Id="rId46" Type="http://schemas.openxmlformats.org/officeDocument/2006/relationships/hyperlink" Target="mailto:gsk@gossortrf.ru" TargetMode="External"/><Relationship Id="rId59" Type="http://schemas.openxmlformats.org/officeDocument/2006/relationships/hyperlink" Target="mailto:teamsupport@rasraad.nl" TargetMode="External"/><Relationship Id="rId67" Type="http://schemas.openxmlformats.org/officeDocument/2006/relationships/hyperlink" Target="mailto:SabeloN@dalrrd.gov.za" TargetMode="External"/><Relationship Id="rId20" Type="http://schemas.openxmlformats.org/officeDocument/2006/relationships/hyperlink" Target="mailto:marina.zoric@hapih.hr" TargetMode="External"/><Relationship Id="rId41" Type="http://schemas.openxmlformats.org/officeDocument/2006/relationships/hyperlink" Target="mailto:info@vatzum.lt" TargetMode="External"/><Relationship Id="rId54" Type="http://schemas.openxmlformats.org/officeDocument/2006/relationships/hyperlink" Target="mailto:AndaniMA@dalrrd.gov.za" TargetMode="External"/><Relationship Id="rId62" Type="http://schemas.openxmlformats.org/officeDocument/2006/relationships/hyperlink" Target="mailto:ramon.martinez8@carm.es" TargetMode="External"/><Relationship Id="rId70" Type="http://schemas.openxmlformats.org/officeDocument/2006/relationships/hyperlink" Target="mailto:ivan.varnica@hapih.hr" TargetMode="External"/><Relationship Id="rId75" Type="http://schemas.openxmlformats.org/officeDocument/2006/relationships/hyperlink" Target="mailto:m.rebarz@coboru.gov.pl" TargetMode="External"/><Relationship Id="rId83" Type="http://schemas.openxmlformats.org/officeDocument/2006/relationships/hyperlink" Target="mailto:martin.tlaskal@ukzuz.cz" TargetMode="External"/><Relationship Id="rId88" Type="http://schemas.openxmlformats.org/officeDocument/2006/relationships/hyperlink" Target="mailto:eloponto@inase.gob.ar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s://www.upov.int/documents/d/upov/information-documents-es-upov-inf-22.pdf" TargetMode="External"/><Relationship Id="rId23" Type="http://schemas.openxmlformats.org/officeDocument/2006/relationships/hyperlink" Target="http://intellect.sword-group.com/Home/Ptolemy" TargetMode="External"/><Relationship Id="rId28" Type="http://schemas.openxmlformats.org/officeDocument/2006/relationships/hyperlink" Target="mailto:belsort@mail.ru" TargetMode="External"/><Relationship Id="rId36" Type="http://schemas.openxmlformats.org/officeDocument/2006/relationships/hyperlink" Target="mailto:fboschi@inase.uy" TargetMode="External"/><Relationship Id="rId49" Type="http://schemas.openxmlformats.org/officeDocument/2006/relationships/hyperlink" Target="http://intellect.sword-group.com/Home/Acsepto" TargetMode="External"/><Relationship Id="rId57" Type="http://schemas.openxmlformats.org/officeDocument/2006/relationships/hyperlink" Target="mailto:fboschi@inase.uy" TargetMode="External"/><Relationship Id="rId10" Type="http://schemas.openxmlformats.org/officeDocument/2006/relationships/webSettings" Target="webSettings.xml"/><Relationship Id="rId31" Type="http://schemas.openxmlformats.org/officeDocument/2006/relationships/hyperlink" Target="mailto:dpuv.dise@senave.gov.py" TargetMode="External"/><Relationship Id="rId44" Type="http://schemas.openxmlformats.org/officeDocument/2006/relationships/hyperlink" Target="mailto:szabadalmi.foosztaly@hipo.gov.hu" TargetMode="External"/><Relationship Id="rId52" Type="http://schemas.openxmlformats.org/officeDocument/2006/relationships/hyperlink" Target="mailto:belsort@mail.ru" TargetMode="External"/><Relationship Id="rId60" Type="http://schemas.openxmlformats.org/officeDocument/2006/relationships/hyperlink" Target="mailto:ivan.varnica@hapih.hr" TargetMode="External"/><Relationship Id="rId65" Type="http://schemas.openxmlformats.org/officeDocument/2006/relationships/hyperlink" Target="mailto:vaxtsort@jordbruksverket.se" TargetMode="External"/><Relationship Id="rId73" Type="http://schemas.openxmlformats.org/officeDocument/2006/relationships/hyperlink" Target="mailto:lesley.mccarthy@sasa.gov.scot" TargetMode="External"/><Relationship Id="rId78" Type="http://schemas.openxmlformats.org/officeDocument/2006/relationships/hyperlink" Target="mailto:belsort@mail.ru" TargetMode="External"/><Relationship Id="rId81" Type="http://schemas.openxmlformats.org/officeDocument/2006/relationships/hyperlink" Target="mailto:lubomir.basta@uksup.sk" TargetMode="External"/><Relationship Id="rId86" Type="http://schemas.openxmlformats.org/officeDocument/2006/relationships/hyperlink" Target="mailto:mmenoni@inase.uy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yperlink" Target="mailto:m.rebarz@coboru.gov.pl" TargetMode="External"/><Relationship Id="rId39" Type="http://schemas.openxmlformats.org/officeDocument/2006/relationships/hyperlink" Target="http://intellect.sword-group.com/Home/Ptolemy" TargetMode="External"/><Relationship Id="rId34" Type="http://schemas.openxmlformats.org/officeDocument/2006/relationships/hyperlink" Target="mailto:mcastro@indecopi.gob.pe" TargetMode="External"/><Relationship Id="rId50" Type="http://schemas.openxmlformats.org/officeDocument/2006/relationships/hyperlink" Target="mailto:fboschi@inase.uy" TargetMode="External"/><Relationship Id="rId55" Type="http://schemas.openxmlformats.org/officeDocument/2006/relationships/hyperlink" Target="mailto:thomas.drobek@bundessortenamt.de" TargetMode="External"/><Relationship Id="rId76" Type="http://schemas.openxmlformats.org/officeDocument/2006/relationships/hyperlink" Target="mailto:teamsupport@rasraad.nl" TargetMode="External"/><Relationship Id="rId7" Type="http://schemas.openxmlformats.org/officeDocument/2006/relationships/numbering" Target="numbering.xml"/><Relationship Id="rId71" Type="http://schemas.openxmlformats.org/officeDocument/2006/relationships/hyperlink" Target="mailto:Kaarina.paavilainen@evira.fi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mmangieri@inase.gob.ar" TargetMode="External"/><Relationship Id="rId24" Type="http://schemas.openxmlformats.org/officeDocument/2006/relationships/hyperlink" Target="http://www.propiedadintelectual.gob.ec" TargetMode="External"/><Relationship Id="rId40" Type="http://schemas.openxmlformats.org/officeDocument/2006/relationships/hyperlink" Target="mailto:snpc@agricultura.gov.br" TargetMode="External"/><Relationship Id="rId45" Type="http://schemas.openxmlformats.org/officeDocument/2006/relationships/hyperlink" Target="mailto:thomas.drobek@bundessortenamt.de" TargetMode="External"/><Relationship Id="rId66" Type="http://schemas.openxmlformats.org/officeDocument/2006/relationships/hyperlink" Target="mailto:vaxtsort@jordbruksverket.se" TargetMode="External"/><Relationship Id="rId87" Type="http://schemas.openxmlformats.org/officeDocument/2006/relationships/hyperlink" Target="mailto:sops@sops.gov.ua" TargetMode="External"/><Relationship Id="rId61" Type="http://schemas.openxmlformats.org/officeDocument/2006/relationships/hyperlink" Target="mailto:dpuv.dise@senave.gov.py" TargetMode="External"/><Relationship Id="rId82" Type="http://schemas.openxmlformats.org/officeDocument/2006/relationships/hyperlink" Target="mailto:a.roberts@bioss.ac.uk" TargetMode="External"/><Relationship Id="rId19" Type="http://schemas.openxmlformats.org/officeDocument/2006/relationships/hyperlink" Target="mailto:sops@sops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Document" ma:contentTypeID="0x01010055C8466DB2DC0041BD825C52736E99FC0079F7AF19F6E74E4CB203504EBF1F1E25" ma:contentTypeVersion="77" ma:contentTypeDescription="" ma:contentTypeScope="" ma:versionID="a35326cafeba6f4effe91e11d6896e65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56b443d97079170fe921e41f088520d4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ca869818-1762-47e9-b877-0a8a3aa3bdea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ca869818-1762-47e9-b877-0a8a3aa3bdea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haredContentType xmlns="Microsoft.SharePoint.Taxonomy.ContentTypeSync" SourceId="f7a99264-aac8-44dd-b14f-8017e78a225a" ContentTypeId="0x01010055C8466DB2DC0041BD825C52736E99FC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6</Value>
      <Value>3</Value>
      <Value>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07 Information Documents</TermName>
          <TermId xmlns="http://schemas.microsoft.com/office/infopath/2007/PartnerControls">951f0351-8626-4706-af31-c9c829a383a2</TermId>
        </TermInfo>
      </Terms>
    </oec7080f59824b85bfab9bab42c36e68>
    <Excluded xmlns="56500874-bba0-4b48-9090-b201492e8473">false</Excluded>
  </documentManagement>
</p:properties>
</file>

<file path=customXml/itemProps1.xml><?xml version="1.0" encoding="utf-8"?>
<ds:datastoreItem xmlns:ds="http://schemas.openxmlformats.org/officeDocument/2006/customXml" ds:itemID="{93969026-DD36-4997-BDE9-1C6FC8D28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4F3575-759D-4857-BDAA-89034C91A4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9A8467-C778-4DFB-AF11-92C5188DBF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C75586-7CB1-465E-A3BE-9AE09EED664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94333AD-B325-45FC-ABB6-95D3C42C779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ADF770F-C508-4E1D-A0EF-ED46030CB48E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5529</Words>
  <Characters>28590</Characters>
  <Application>Microsoft Office Word</Application>
  <DocSecurity>0</DocSecurity>
  <Lines>664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UPOV/INF/22/11</vt:lpstr>
    </vt:vector>
  </TitlesOfParts>
  <Company>World Intelectual Property Organization</Company>
  <LinksUpToDate>false</LinksUpToDate>
  <CharactersWithSpaces>33878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UPOV/INF/22/13 Draft 1</dc:title>
  <dc:subject/>
  <dc:creator>UPOV</dc:creator>
  <cp:keywords/>
  <dc:description/>
  <cp:lastModifiedBy>SANCHEZ VIZCAINO GOMEZ Rosa Maria</cp:lastModifiedBy>
  <cp:revision>35</cp:revision>
  <cp:lastPrinted>2008-06-18T15:37:00Z</cp:lastPrinted>
  <dcterms:created xsi:type="dcterms:W3CDTF">2026-09-02T16:42:00Z</dcterms:created>
  <dcterms:modified xsi:type="dcterms:W3CDTF">2026-09-02T17:21:00Z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585a302c-901a-4ad0-8e08-fac5e45a409c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ontentTypeId">
    <vt:lpwstr>0x01010055C8466DB2DC0041BD825C52736E99FC0079F7AF19F6E74E4CB203504EBF1F1E25</vt:lpwstr>
  </property>
  <property fmtid="{D5CDD505-2E9C-101B-9397-08002B2CF9AE}" pid="8" name="BusinessUnit">
    <vt:lpwstr>3;#International Union for the Protection of New Varieties of Plants|b5148cec-dea8-4a3e-91f7-349f7e3ddab8</vt:lpwstr>
  </property>
  <property fmtid="{D5CDD505-2E9C-101B-9397-08002B2CF9AE}" pid="9" name="MediaServiceImageTags">
    <vt:lpwstr/>
  </property>
  <property fmtid="{D5CDD505-2E9C-101B-9397-08002B2CF9AE}" pid="10" name="RMClassification">
    <vt:lpwstr>6;#07 Information Documents|951f0351-8626-4706-af31-c9c829a383a2</vt:lpwstr>
  </property>
  <property fmtid="{D5CDD505-2E9C-101B-9397-08002B2CF9AE}" pid="11" name="lcf76f155ced4ddcb4097134ff3c332f">
    <vt:lpwstr/>
  </property>
  <property fmtid="{D5CDD505-2E9C-101B-9397-08002B2CF9AE}" pid="12" name="Languages">
    <vt:lpwstr>1;#English|950e6fa2-2df0-4983-a604-54e57c7a6d93</vt:lpwstr>
  </property>
  <property fmtid="{D5CDD505-2E9C-101B-9397-08002B2CF9AE}" pid="13" name="UPOVTopics">
    <vt:lpwstr/>
  </property>
  <property fmtid="{D5CDD505-2E9C-101B-9397-08002B2CF9AE}" pid="14" name="_dlc_DocIdItemGuid">
    <vt:lpwstr>9d4b5115-c0be-4a28-ab2e-ca2722072df4</vt:lpwstr>
  </property>
  <property fmtid="{D5CDD505-2E9C-101B-9397-08002B2CF9AE}" pid="15" name="_dlc_DocId">
    <vt:lpwstr>UPOVBFP-684583537-2122</vt:lpwstr>
  </property>
  <property fmtid="{D5CDD505-2E9C-101B-9397-08002B2CF9AE}" pid="16" name="_dlc_DocIdUrl">
    <vt:lpwstr>https://wipoprod.sharepoint.com/sites/SPS-INT-BFP-UPOV-InfoGuid/_layouts/15/DocIdRedir.aspx?ID=UPOVBFP-684583537-2122, UPOVBFP-684583537-2122</vt:lpwstr>
  </property>
</Properties>
</file>